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74" w:rsidRPr="00E119F2" w:rsidRDefault="00E04174" w:rsidP="00E04174">
      <w:pPr>
        <w:ind w:left="5954"/>
        <w:jc w:val="both"/>
        <w:rPr>
          <w:rFonts w:ascii="Times New Roman" w:hAnsi="Times New Roman"/>
          <w:i/>
          <w:sz w:val="24"/>
          <w:szCs w:val="28"/>
        </w:rPr>
      </w:pPr>
      <w:bookmarkStart w:id="0" w:name="sub_2222"/>
      <w:r w:rsidRPr="00E119F2">
        <w:rPr>
          <w:rFonts w:ascii="Times New Roman" w:hAnsi="Times New Roman"/>
          <w:i/>
          <w:sz w:val="24"/>
          <w:szCs w:val="28"/>
        </w:rPr>
        <w:t xml:space="preserve">Контактные лица для направления </w:t>
      </w:r>
    </w:p>
    <w:p w:rsidR="00E04174" w:rsidRPr="00E119F2" w:rsidRDefault="00E04174" w:rsidP="00E04174">
      <w:pPr>
        <w:ind w:left="5954"/>
        <w:jc w:val="both"/>
        <w:rPr>
          <w:rFonts w:ascii="Times New Roman" w:hAnsi="Times New Roman"/>
          <w:i/>
          <w:sz w:val="24"/>
          <w:szCs w:val="28"/>
        </w:rPr>
      </w:pPr>
      <w:r w:rsidRPr="00E119F2">
        <w:rPr>
          <w:rFonts w:ascii="Times New Roman" w:hAnsi="Times New Roman"/>
          <w:i/>
          <w:sz w:val="24"/>
          <w:szCs w:val="28"/>
        </w:rPr>
        <w:t xml:space="preserve">замечаний и предложений: </w:t>
      </w:r>
    </w:p>
    <w:p w:rsidR="00E04174" w:rsidRPr="00E119F2" w:rsidRDefault="00E04174" w:rsidP="00E04174">
      <w:pPr>
        <w:ind w:left="5954"/>
        <w:jc w:val="both"/>
        <w:rPr>
          <w:rFonts w:ascii="Times New Roman" w:hAnsi="Times New Roman"/>
          <w:sz w:val="24"/>
          <w:szCs w:val="28"/>
        </w:rPr>
      </w:pPr>
    </w:p>
    <w:p w:rsidR="00E04174" w:rsidRPr="00F90747" w:rsidRDefault="00E04174" w:rsidP="00E04174">
      <w:pPr>
        <w:ind w:left="5954"/>
        <w:jc w:val="both"/>
        <w:rPr>
          <w:rFonts w:ascii="Times New Roman" w:hAnsi="Times New Roman"/>
          <w:sz w:val="24"/>
          <w:szCs w:val="28"/>
        </w:rPr>
      </w:pPr>
      <w:r w:rsidRPr="004A45A1">
        <w:rPr>
          <w:rFonts w:ascii="Times New Roman" w:hAnsi="Times New Roman"/>
          <w:sz w:val="24"/>
          <w:szCs w:val="28"/>
        </w:rPr>
        <w:t>Гибадуллина Альбина Эдуардовна</w:t>
      </w:r>
      <w:r>
        <w:rPr>
          <w:rFonts w:ascii="Times New Roman" w:hAnsi="Times New Roman"/>
          <w:sz w:val="24"/>
          <w:szCs w:val="28"/>
        </w:rPr>
        <w:t xml:space="preserve"> </w:t>
      </w:r>
      <w:r w:rsidRPr="00F90747">
        <w:rPr>
          <w:rFonts w:ascii="Times New Roman" w:hAnsi="Times New Roman"/>
          <w:sz w:val="24"/>
          <w:szCs w:val="28"/>
        </w:rPr>
        <w:t xml:space="preserve">Заместитель начальника отдела финансирования </w:t>
      </w:r>
    </w:p>
    <w:p w:rsidR="00E04174" w:rsidRPr="00F90747" w:rsidRDefault="00E04174" w:rsidP="00E04174">
      <w:pPr>
        <w:ind w:left="5954"/>
        <w:jc w:val="both"/>
        <w:rPr>
          <w:rFonts w:ascii="Times New Roman" w:hAnsi="Times New Roman"/>
          <w:sz w:val="24"/>
          <w:szCs w:val="28"/>
        </w:rPr>
      </w:pPr>
      <w:r w:rsidRPr="00F90747">
        <w:rPr>
          <w:rFonts w:ascii="Times New Roman" w:hAnsi="Times New Roman"/>
          <w:sz w:val="24"/>
          <w:szCs w:val="28"/>
        </w:rPr>
        <w:t>Адрес: г. Казань, ул. Федосеевская, 36</w:t>
      </w:r>
    </w:p>
    <w:p w:rsidR="00E04174" w:rsidRPr="00F90747" w:rsidRDefault="00E04174" w:rsidP="00E04174">
      <w:pPr>
        <w:ind w:left="5954"/>
        <w:jc w:val="both"/>
        <w:rPr>
          <w:rFonts w:ascii="Times New Roman" w:hAnsi="Times New Roman"/>
          <w:sz w:val="24"/>
          <w:szCs w:val="28"/>
        </w:rPr>
      </w:pPr>
      <w:r w:rsidRPr="00F90747">
        <w:rPr>
          <w:rFonts w:ascii="Times New Roman" w:hAnsi="Times New Roman"/>
          <w:sz w:val="24"/>
          <w:szCs w:val="28"/>
        </w:rPr>
        <w:t>Телефон: +7 (843) 221-76-05</w:t>
      </w:r>
    </w:p>
    <w:p w:rsidR="00E04174" w:rsidRPr="00E04174" w:rsidRDefault="00E04174" w:rsidP="00E04174">
      <w:pPr>
        <w:ind w:left="5954"/>
        <w:jc w:val="both"/>
        <w:rPr>
          <w:rFonts w:ascii="Times New Roman" w:hAnsi="Times New Roman"/>
          <w:sz w:val="24"/>
          <w:szCs w:val="28"/>
        </w:rPr>
      </w:pPr>
      <w:r w:rsidRPr="00F90747">
        <w:rPr>
          <w:rFonts w:ascii="Times New Roman" w:hAnsi="Times New Roman"/>
          <w:sz w:val="24"/>
          <w:szCs w:val="28"/>
          <w:lang w:val="en-US"/>
        </w:rPr>
        <w:t>E</w:t>
      </w:r>
      <w:r w:rsidRPr="00E04174">
        <w:rPr>
          <w:rFonts w:ascii="Times New Roman" w:hAnsi="Times New Roman"/>
          <w:sz w:val="24"/>
          <w:szCs w:val="28"/>
        </w:rPr>
        <w:t>-</w:t>
      </w:r>
      <w:r w:rsidRPr="00F90747">
        <w:rPr>
          <w:rFonts w:ascii="Times New Roman" w:hAnsi="Times New Roman"/>
          <w:sz w:val="24"/>
          <w:szCs w:val="28"/>
          <w:lang w:val="en-US"/>
        </w:rPr>
        <w:t>mail</w:t>
      </w:r>
      <w:r w:rsidRPr="00E04174">
        <w:rPr>
          <w:rFonts w:ascii="Times New Roman" w:hAnsi="Times New Roman"/>
          <w:sz w:val="24"/>
          <w:szCs w:val="28"/>
        </w:rPr>
        <w:t xml:space="preserve">: </w:t>
      </w:r>
      <w:r w:rsidRPr="001D23B0">
        <w:rPr>
          <w:rFonts w:ascii="Times New Roman" w:hAnsi="Times New Roman"/>
          <w:sz w:val="24"/>
          <w:szCs w:val="28"/>
          <w:lang w:val="en-US"/>
        </w:rPr>
        <w:t>Albina</w:t>
      </w:r>
      <w:r w:rsidRPr="00E04174">
        <w:rPr>
          <w:rFonts w:ascii="Times New Roman" w:hAnsi="Times New Roman"/>
          <w:sz w:val="24"/>
          <w:szCs w:val="28"/>
        </w:rPr>
        <w:t>.</w:t>
      </w:r>
      <w:r w:rsidRPr="001D23B0">
        <w:rPr>
          <w:rFonts w:ascii="Times New Roman" w:hAnsi="Times New Roman"/>
          <w:sz w:val="24"/>
          <w:szCs w:val="28"/>
          <w:lang w:val="en-US"/>
        </w:rPr>
        <w:t>Gibadullina</w:t>
      </w:r>
      <w:r w:rsidRPr="00E04174">
        <w:rPr>
          <w:rFonts w:ascii="Times New Roman" w:hAnsi="Times New Roman"/>
          <w:sz w:val="24"/>
          <w:szCs w:val="28"/>
        </w:rPr>
        <w:t>@</w:t>
      </w:r>
      <w:r w:rsidRPr="001D23B0">
        <w:rPr>
          <w:rFonts w:ascii="Times New Roman" w:hAnsi="Times New Roman"/>
          <w:sz w:val="24"/>
          <w:szCs w:val="28"/>
          <w:lang w:val="en-US"/>
        </w:rPr>
        <w:t>tatar</w:t>
      </w:r>
      <w:r w:rsidRPr="00E04174">
        <w:rPr>
          <w:rFonts w:ascii="Times New Roman" w:hAnsi="Times New Roman"/>
          <w:sz w:val="24"/>
          <w:szCs w:val="28"/>
        </w:rPr>
        <w:t>.</w:t>
      </w:r>
      <w:r w:rsidRPr="001D23B0">
        <w:rPr>
          <w:rFonts w:ascii="Times New Roman" w:hAnsi="Times New Roman"/>
          <w:sz w:val="24"/>
          <w:szCs w:val="28"/>
          <w:lang w:val="en-US"/>
        </w:rPr>
        <w:t>ru</w:t>
      </w:r>
    </w:p>
    <w:p w:rsidR="00E04174" w:rsidRPr="00E04174" w:rsidRDefault="00E04174" w:rsidP="00E04174">
      <w:pPr>
        <w:ind w:left="5954"/>
        <w:jc w:val="both"/>
        <w:rPr>
          <w:rFonts w:ascii="Times New Roman" w:hAnsi="Times New Roman"/>
          <w:sz w:val="24"/>
          <w:szCs w:val="28"/>
        </w:rPr>
      </w:pPr>
    </w:p>
    <w:p w:rsidR="00E04174" w:rsidRPr="00E119F2" w:rsidRDefault="00E04174" w:rsidP="00E04174">
      <w:pPr>
        <w:ind w:left="5954"/>
        <w:jc w:val="both"/>
        <w:rPr>
          <w:rFonts w:ascii="Times New Roman" w:hAnsi="Times New Roman"/>
          <w:sz w:val="24"/>
          <w:szCs w:val="28"/>
        </w:rPr>
      </w:pPr>
      <w:r w:rsidRPr="00E119F2">
        <w:rPr>
          <w:rFonts w:ascii="Times New Roman" w:hAnsi="Times New Roman"/>
          <w:sz w:val="24"/>
          <w:szCs w:val="28"/>
        </w:rPr>
        <w:t xml:space="preserve">Бикмуллин Рашит Гумарович </w:t>
      </w:r>
    </w:p>
    <w:p w:rsidR="00E04174" w:rsidRPr="00E119F2" w:rsidRDefault="00E04174" w:rsidP="00E04174">
      <w:pPr>
        <w:ind w:left="5954"/>
        <w:jc w:val="both"/>
        <w:rPr>
          <w:rFonts w:ascii="Times New Roman" w:hAnsi="Times New Roman"/>
          <w:sz w:val="24"/>
          <w:szCs w:val="28"/>
        </w:rPr>
      </w:pPr>
      <w:r w:rsidRPr="00E119F2">
        <w:rPr>
          <w:rFonts w:ascii="Times New Roman" w:hAnsi="Times New Roman"/>
          <w:sz w:val="24"/>
          <w:szCs w:val="28"/>
        </w:rPr>
        <w:t>Ведущий специалист отдела кадров</w:t>
      </w:r>
    </w:p>
    <w:p w:rsidR="00E04174" w:rsidRPr="00E119F2" w:rsidRDefault="00E04174" w:rsidP="00E04174">
      <w:pPr>
        <w:ind w:left="5954"/>
        <w:jc w:val="both"/>
        <w:rPr>
          <w:rFonts w:ascii="Times New Roman" w:hAnsi="Times New Roman"/>
          <w:sz w:val="24"/>
          <w:szCs w:val="28"/>
        </w:rPr>
      </w:pPr>
      <w:r w:rsidRPr="00E119F2">
        <w:rPr>
          <w:rFonts w:ascii="Times New Roman" w:hAnsi="Times New Roman"/>
          <w:sz w:val="24"/>
          <w:szCs w:val="28"/>
        </w:rPr>
        <w:t>Адрес: г. Казань, ул. Федосеевская, 36</w:t>
      </w:r>
    </w:p>
    <w:p w:rsidR="00E04174" w:rsidRPr="00E119F2" w:rsidRDefault="00E04174" w:rsidP="00E04174">
      <w:pPr>
        <w:ind w:left="5954"/>
        <w:jc w:val="both"/>
        <w:rPr>
          <w:rFonts w:ascii="Times New Roman" w:hAnsi="Times New Roman"/>
          <w:sz w:val="24"/>
          <w:szCs w:val="28"/>
        </w:rPr>
      </w:pPr>
      <w:r w:rsidRPr="00E119F2">
        <w:rPr>
          <w:rFonts w:ascii="Times New Roman" w:hAnsi="Times New Roman"/>
          <w:sz w:val="24"/>
          <w:szCs w:val="28"/>
        </w:rPr>
        <w:t>Телефон: +7 (843) 2</w:t>
      </w:r>
      <w:r>
        <w:rPr>
          <w:rFonts w:ascii="Times New Roman" w:hAnsi="Times New Roman"/>
          <w:sz w:val="24"/>
          <w:szCs w:val="28"/>
        </w:rPr>
        <w:t>92-21-81</w:t>
      </w:r>
    </w:p>
    <w:p w:rsidR="00E04174" w:rsidRPr="00E119F2" w:rsidRDefault="00E04174" w:rsidP="00E04174">
      <w:pPr>
        <w:ind w:left="5954"/>
        <w:jc w:val="both"/>
        <w:rPr>
          <w:rFonts w:ascii="Times New Roman" w:hAnsi="Times New Roman"/>
          <w:sz w:val="24"/>
          <w:szCs w:val="28"/>
        </w:rPr>
      </w:pPr>
      <w:r w:rsidRPr="00E119F2">
        <w:rPr>
          <w:rFonts w:ascii="Times New Roman" w:hAnsi="Times New Roman"/>
          <w:sz w:val="24"/>
          <w:szCs w:val="28"/>
          <w:lang w:val="en-US"/>
        </w:rPr>
        <w:t>E</w:t>
      </w:r>
      <w:r w:rsidRPr="00E119F2">
        <w:rPr>
          <w:rFonts w:ascii="Times New Roman" w:hAnsi="Times New Roman"/>
          <w:sz w:val="24"/>
          <w:szCs w:val="28"/>
        </w:rPr>
        <w:t>-</w:t>
      </w:r>
      <w:r w:rsidRPr="00E119F2">
        <w:rPr>
          <w:rFonts w:ascii="Times New Roman" w:hAnsi="Times New Roman"/>
          <w:sz w:val="24"/>
          <w:szCs w:val="28"/>
          <w:lang w:val="en-US"/>
        </w:rPr>
        <w:t>mail</w:t>
      </w:r>
      <w:r w:rsidRPr="00E119F2">
        <w:rPr>
          <w:rFonts w:ascii="Times New Roman" w:hAnsi="Times New Roman"/>
          <w:sz w:val="24"/>
          <w:szCs w:val="28"/>
        </w:rPr>
        <w:t xml:space="preserve">: </w:t>
      </w:r>
      <w:hyperlink r:id="rId8" w:history="1">
        <w:r w:rsidRPr="00E119F2">
          <w:rPr>
            <w:rStyle w:val="ab"/>
            <w:rFonts w:ascii="Times New Roman" w:hAnsi="Times New Roman"/>
            <w:sz w:val="24"/>
            <w:szCs w:val="28"/>
            <w:lang w:val="en-US"/>
          </w:rPr>
          <w:t>Rashit</w:t>
        </w:r>
        <w:r w:rsidRPr="00E119F2">
          <w:rPr>
            <w:rStyle w:val="ab"/>
            <w:rFonts w:ascii="Times New Roman" w:hAnsi="Times New Roman"/>
            <w:sz w:val="24"/>
            <w:szCs w:val="28"/>
          </w:rPr>
          <w:t>.</w:t>
        </w:r>
        <w:r w:rsidRPr="00E119F2">
          <w:rPr>
            <w:rStyle w:val="ab"/>
            <w:rFonts w:ascii="Times New Roman" w:hAnsi="Times New Roman"/>
            <w:sz w:val="24"/>
            <w:szCs w:val="28"/>
            <w:lang w:val="en-US"/>
          </w:rPr>
          <w:t>Bikmullin</w:t>
        </w:r>
        <w:r w:rsidRPr="00E119F2">
          <w:rPr>
            <w:rStyle w:val="ab"/>
            <w:rFonts w:ascii="Times New Roman" w:hAnsi="Times New Roman"/>
            <w:sz w:val="24"/>
            <w:szCs w:val="28"/>
          </w:rPr>
          <w:t>@</w:t>
        </w:r>
        <w:r w:rsidRPr="00E119F2">
          <w:rPr>
            <w:rStyle w:val="ab"/>
            <w:rFonts w:ascii="Times New Roman" w:hAnsi="Times New Roman"/>
            <w:sz w:val="24"/>
            <w:szCs w:val="28"/>
            <w:lang w:val="en-US"/>
          </w:rPr>
          <w:t>tatar</w:t>
        </w:r>
        <w:r w:rsidRPr="00E119F2">
          <w:rPr>
            <w:rStyle w:val="ab"/>
            <w:rFonts w:ascii="Times New Roman" w:hAnsi="Times New Roman"/>
            <w:sz w:val="24"/>
            <w:szCs w:val="28"/>
          </w:rPr>
          <w:t>.</w:t>
        </w:r>
        <w:r w:rsidRPr="00E119F2">
          <w:rPr>
            <w:rStyle w:val="ab"/>
            <w:rFonts w:ascii="Times New Roman" w:hAnsi="Times New Roman"/>
            <w:sz w:val="24"/>
            <w:szCs w:val="28"/>
            <w:lang w:val="en-US"/>
          </w:rPr>
          <w:t>ru</w:t>
        </w:r>
      </w:hyperlink>
    </w:p>
    <w:p w:rsidR="00E04174" w:rsidRDefault="00E04174" w:rsidP="00E04174">
      <w:pPr>
        <w:ind w:left="4395"/>
        <w:jc w:val="both"/>
        <w:rPr>
          <w:rFonts w:ascii="Times New Roman" w:eastAsia="Calibri" w:hAnsi="Times New Roman"/>
          <w:sz w:val="28"/>
          <w:szCs w:val="28"/>
          <w:lang w:eastAsia="en-US"/>
        </w:rPr>
      </w:pPr>
    </w:p>
    <w:p w:rsidR="00E04174" w:rsidRPr="00A63FA5" w:rsidRDefault="00E04174" w:rsidP="00E04174">
      <w:pPr>
        <w:ind w:left="4395"/>
        <w:jc w:val="both"/>
        <w:rPr>
          <w:rFonts w:ascii="Times New Roman" w:eastAsia="Calibri" w:hAnsi="Times New Roman"/>
          <w:sz w:val="28"/>
          <w:szCs w:val="28"/>
          <w:lang w:eastAsia="en-US"/>
        </w:rPr>
      </w:pPr>
    </w:p>
    <w:p w:rsidR="00E04174" w:rsidRDefault="00E04174" w:rsidP="00E04174">
      <w:pPr>
        <w:jc w:val="right"/>
        <w:rPr>
          <w:rFonts w:ascii="Times New Roman" w:hAnsi="Times New Roman"/>
          <w:sz w:val="28"/>
          <w:szCs w:val="28"/>
        </w:rPr>
      </w:pPr>
      <w:r w:rsidRPr="00A665CC">
        <w:rPr>
          <w:rFonts w:ascii="Times New Roman" w:hAnsi="Times New Roman"/>
          <w:sz w:val="28"/>
          <w:szCs w:val="28"/>
        </w:rPr>
        <w:t>Проект</w:t>
      </w:r>
    </w:p>
    <w:p w:rsidR="00E04174" w:rsidRDefault="00E04174" w:rsidP="00E04174">
      <w:pPr>
        <w:jc w:val="center"/>
        <w:rPr>
          <w:rFonts w:ascii="Times New Roman" w:hAnsi="Times New Roman"/>
          <w:sz w:val="28"/>
          <w:szCs w:val="28"/>
        </w:rPr>
      </w:pPr>
      <w:r>
        <w:rPr>
          <w:rFonts w:ascii="Times New Roman" w:hAnsi="Times New Roman"/>
          <w:sz w:val="28"/>
          <w:szCs w:val="28"/>
        </w:rPr>
        <w:t>КАБИНЕТ МИНИСТРОВ РЕСПУБЛИКИ ТАТАРСТАН</w:t>
      </w:r>
    </w:p>
    <w:p w:rsidR="00E04174" w:rsidRDefault="00E04174" w:rsidP="00E04174">
      <w:pPr>
        <w:jc w:val="center"/>
        <w:rPr>
          <w:rFonts w:ascii="Times New Roman" w:hAnsi="Times New Roman"/>
          <w:sz w:val="28"/>
          <w:szCs w:val="28"/>
        </w:rPr>
      </w:pPr>
      <w:r>
        <w:rPr>
          <w:rFonts w:ascii="Times New Roman" w:hAnsi="Times New Roman"/>
          <w:sz w:val="28"/>
          <w:szCs w:val="28"/>
        </w:rPr>
        <w:t>ПОСТАНОВЛЕНИЕ</w:t>
      </w:r>
    </w:p>
    <w:p w:rsidR="00E04174" w:rsidRDefault="00E04174" w:rsidP="00E04174">
      <w:pPr>
        <w:jc w:val="center"/>
        <w:rPr>
          <w:rFonts w:ascii="Times New Roman" w:hAnsi="Times New Roman"/>
          <w:sz w:val="28"/>
          <w:szCs w:val="28"/>
        </w:rPr>
      </w:pPr>
    </w:p>
    <w:p w:rsidR="00E04174" w:rsidRDefault="00E04174" w:rsidP="00E04174">
      <w:pPr>
        <w:jc w:val="both"/>
        <w:rPr>
          <w:rFonts w:ascii="Times New Roman" w:hAnsi="Times New Roman"/>
          <w:sz w:val="28"/>
          <w:szCs w:val="28"/>
        </w:rPr>
      </w:pPr>
      <w:r>
        <w:rPr>
          <w:rFonts w:ascii="Times New Roman" w:hAnsi="Times New Roman"/>
          <w:sz w:val="28"/>
          <w:szCs w:val="28"/>
        </w:rPr>
        <w:t>_______________                             г.Казань                                   №________</w:t>
      </w:r>
    </w:p>
    <w:p w:rsidR="00804099" w:rsidRPr="00830D70" w:rsidRDefault="00804099" w:rsidP="00830D70">
      <w:pPr>
        <w:ind w:right="4677"/>
        <w:jc w:val="both"/>
        <w:rPr>
          <w:rFonts w:ascii="Times New Roman" w:eastAsia="Calibri" w:hAnsi="Times New Roman"/>
          <w:sz w:val="28"/>
          <w:szCs w:val="28"/>
          <w:lang w:eastAsia="en-US"/>
        </w:rPr>
      </w:pPr>
    </w:p>
    <w:p w:rsidR="00804099" w:rsidRPr="00830D70" w:rsidRDefault="00804099" w:rsidP="00830D70">
      <w:pPr>
        <w:ind w:right="4677"/>
        <w:jc w:val="both"/>
        <w:rPr>
          <w:rFonts w:ascii="Times New Roman" w:eastAsia="Calibri" w:hAnsi="Times New Roman"/>
          <w:sz w:val="28"/>
          <w:szCs w:val="28"/>
          <w:lang w:eastAsia="en-US"/>
        </w:rPr>
      </w:pPr>
    </w:p>
    <w:p w:rsidR="00804099" w:rsidRPr="00830D70" w:rsidRDefault="00804099" w:rsidP="00830D70">
      <w:pPr>
        <w:ind w:right="4677"/>
        <w:jc w:val="both"/>
        <w:rPr>
          <w:rFonts w:ascii="Times New Roman" w:eastAsia="Calibri" w:hAnsi="Times New Roman"/>
          <w:sz w:val="28"/>
          <w:szCs w:val="28"/>
          <w:lang w:eastAsia="en-US"/>
        </w:rPr>
      </w:pPr>
    </w:p>
    <w:bookmarkEnd w:id="0"/>
    <w:p w:rsidR="00497F2B" w:rsidRPr="00FC70E2" w:rsidRDefault="00497F2B" w:rsidP="00830D70">
      <w:pPr>
        <w:ind w:right="5527"/>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О внесении изменений в поста</w:t>
      </w:r>
      <w:r w:rsidRPr="00FC70E2">
        <w:rPr>
          <w:rFonts w:ascii="Times New Roman" w:eastAsia="Calibri" w:hAnsi="Times New Roman"/>
          <w:spacing w:val="-4"/>
          <w:sz w:val="28"/>
          <w:szCs w:val="28"/>
          <w:lang w:eastAsia="en-US"/>
        </w:rPr>
        <w:t>новление Кабинета Министров Респуб</w:t>
      </w:r>
      <w:r w:rsidRPr="00FC70E2">
        <w:rPr>
          <w:rFonts w:ascii="Times New Roman" w:eastAsia="Calibri" w:hAnsi="Times New Roman"/>
          <w:sz w:val="28"/>
          <w:szCs w:val="28"/>
          <w:lang w:eastAsia="en-US"/>
        </w:rPr>
        <w:t>лики Татарстан от 17.01.2018 № 17 «О мерах государственной поддержки агропромышленного комплекса»</w:t>
      </w:r>
    </w:p>
    <w:p w:rsidR="00497F2B" w:rsidRPr="00FC70E2" w:rsidRDefault="00497F2B" w:rsidP="00830D70">
      <w:pPr>
        <w:jc w:val="both"/>
        <w:rPr>
          <w:rFonts w:ascii="Times New Roman" w:eastAsia="Calibri" w:hAnsi="Times New Roman"/>
          <w:sz w:val="28"/>
          <w:szCs w:val="28"/>
          <w:lang w:eastAsia="en-US"/>
        </w:rPr>
      </w:pPr>
    </w:p>
    <w:p w:rsidR="00497F2B" w:rsidRPr="00FC70E2" w:rsidRDefault="00497F2B" w:rsidP="00830D70">
      <w:pPr>
        <w:jc w:val="both"/>
        <w:rPr>
          <w:rFonts w:ascii="Times New Roman" w:eastAsia="Calibri" w:hAnsi="Times New Roman"/>
          <w:sz w:val="28"/>
          <w:szCs w:val="28"/>
          <w:lang w:eastAsia="en-US"/>
        </w:rPr>
      </w:pPr>
    </w:p>
    <w:p w:rsidR="00497F2B" w:rsidRPr="00FC70E2" w:rsidRDefault="00497F2B" w:rsidP="00830D70">
      <w:pPr>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Кабинет Министров Республики Татарстан ПОСТАНОВЛЯЕТ:</w:t>
      </w:r>
    </w:p>
    <w:p w:rsidR="00497F2B" w:rsidRPr="00FC70E2" w:rsidRDefault="00497F2B" w:rsidP="00830D70">
      <w:pPr>
        <w:jc w:val="both"/>
        <w:rPr>
          <w:rFonts w:ascii="Times New Roman" w:eastAsia="Calibri" w:hAnsi="Times New Roman"/>
          <w:sz w:val="28"/>
          <w:szCs w:val="28"/>
          <w:lang w:eastAsia="en-US"/>
        </w:rPr>
      </w:pPr>
    </w:p>
    <w:p w:rsidR="00497F2B" w:rsidRPr="00FC70E2" w:rsidRDefault="00497F2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Внести в постановление Кабинета Министров Республики Татарстан </w:t>
      </w:r>
      <w:r w:rsidR="00E11BAA" w:rsidRPr="00FC70E2">
        <w:rPr>
          <w:rFonts w:ascii="Times New Roman" w:eastAsia="Calibri" w:hAnsi="Times New Roman"/>
          <w:sz w:val="28"/>
          <w:szCs w:val="28"/>
          <w:lang w:eastAsia="en-US"/>
        </w:rPr>
        <w:br/>
      </w:r>
      <w:r w:rsidRPr="00FC70E2">
        <w:rPr>
          <w:rFonts w:ascii="Times New Roman" w:eastAsia="Calibri" w:hAnsi="Times New Roman"/>
          <w:sz w:val="28"/>
          <w:szCs w:val="28"/>
          <w:lang w:eastAsia="en-US"/>
        </w:rPr>
        <w:t>от 17.01.2018 2018 № 17 «О мерах государственной поддержки агропромышленного комплекса» (</w:t>
      </w:r>
      <w:r w:rsidR="000C1D44" w:rsidRPr="00FC70E2">
        <w:rPr>
          <w:rFonts w:ascii="Times New Roman" w:eastAsia="Calibri" w:hAnsi="Times New Roman"/>
          <w:sz w:val="28"/>
          <w:szCs w:val="28"/>
          <w:lang w:eastAsia="en-US"/>
        </w:rPr>
        <w:t xml:space="preserve">с изменениями, внесенными постановлениями Кабинета Министров Республики Татарстан от 05.03.2018 № 138, от 02.04.2018 </w:t>
      </w:r>
      <w:r w:rsidR="00734844" w:rsidRPr="00FC70E2">
        <w:rPr>
          <w:rFonts w:ascii="Times New Roman" w:eastAsia="Calibri" w:hAnsi="Times New Roman"/>
          <w:sz w:val="28"/>
          <w:szCs w:val="28"/>
          <w:lang w:eastAsia="en-US"/>
        </w:rPr>
        <w:br/>
      </w:r>
      <w:r w:rsidR="000C1D44" w:rsidRPr="00FC70E2">
        <w:rPr>
          <w:rFonts w:ascii="Times New Roman" w:eastAsia="Calibri" w:hAnsi="Times New Roman"/>
          <w:sz w:val="28"/>
          <w:szCs w:val="28"/>
          <w:lang w:eastAsia="en-US"/>
        </w:rPr>
        <w:t xml:space="preserve">№ 200, от 05.06.2018 № 425, от 04.07.2018 № 550, от 08.12.2018 № 1090, </w:t>
      </w:r>
      <w:r w:rsidR="00254F2C" w:rsidRPr="00FC70E2">
        <w:rPr>
          <w:rFonts w:ascii="Times New Roman" w:eastAsia="Calibri" w:hAnsi="Times New Roman"/>
          <w:sz w:val="28"/>
          <w:szCs w:val="28"/>
          <w:lang w:eastAsia="en-US"/>
        </w:rPr>
        <w:br/>
      </w:r>
      <w:r w:rsidR="000C1D44" w:rsidRPr="00FC70E2">
        <w:rPr>
          <w:rFonts w:ascii="Times New Roman" w:eastAsia="Calibri" w:hAnsi="Times New Roman"/>
          <w:sz w:val="28"/>
          <w:szCs w:val="28"/>
          <w:lang w:eastAsia="en-US"/>
        </w:rPr>
        <w:t xml:space="preserve">от 25.01.2019 № 41, от 01.03.2019 № 148, от 24.04.2019 № 339, от 26.04.2019 </w:t>
      </w:r>
      <w:r w:rsidR="0059001B" w:rsidRPr="00FC70E2">
        <w:rPr>
          <w:rFonts w:ascii="Times New Roman" w:eastAsia="Calibri" w:hAnsi="Times New Roman"/>
          <w:sz w:val="28"/>
          <w:szCs w:val="28"/>
          <w:lang w:eastAsia="en-US"/>
        </w:rPr>
        <w:br/>
      </w:r>
      <w:r w:rsidR="000C1D44" w:rsidRPr="00FC70E2">
        <w:rPr>
          <w:rFonts w:ascii="Times New Roman" w:eastAsia="Calibri" w:hAnsi="Times New Roman"/>
          <w:sz w:val="28"/>
          <w:szCs w:val="28"/>
          <w:lang w:eastAsia="en-US"/>
        </w:rPr>
        <w:t>№ 347, от 29.04.2019</w:t>
      </w:r>
      <w:r w:rsidR="00734844" w:rsidRPr="00FC70E2">
        <w:rPr>
          <w:rFonts w:ascii="Times New Roman" w:eastAsia="Calibri" w:hAnsi="Times New Roman"/>
          <w:sz w:val="28"/>
          <w:szCs w:val="28"/>
          <w:lang w:eastAsia="en-US"/>
        </w:rPr>
        <w:t xml:space="preserve"> </w:t>
      </w:r>
      <w:r w:rsidR="000C1D44" w:rsidRPr="00FC70E2">
        <w:rPr>
          <w:rFonts w:ascii="Times New Roman" w:eastAsia="Calibri" w:hAnsi="Times New Roman"/>
          <w:sz w:val="28"/>
          <w:szCs w:val="28"/>
          <w:lang w:eastAsia="en-US"/>
        </w:rPr>
        <w:t>№ 350, от 28.08.2019 № 711</w:t>
      </w:r>
      <w:r w:rsidR="00B9703B" w:rsidRPr="00FC70E2">
        <w:rPr>
          <w:rFonts w:ascii="Times New Roman" w:eastAsia="Calibri" w:hAnsi="Times New Roman"/>
          <w:sz w:val="28"/>
          <w:szCs w:val="28"/>
          <w:lang w:eastAsia="en-US"/>
        </w:rPr>
        <w:t xml:space="preserve">, от </w:t>
      </w:r>
      <w:r w:rsidR="0012737D" w:rsidRPr="00FC70E2">
        <w:rPr>
          <w:rFonts w:ascii="Times New Roman" w:eastAsia="Calibri" w:hAnsi="Times New Roman"/>
          <w:sz w:val="28"/>
          <w:szCs w:val="28"/>
          <w:lang w:eastAsia="en-US"/>
        </w:rPr>
        <w:t>16.09.2019 № 838</w:t>
      </w:r>
      <w:r w:rsidR="00B75E5F" w:rsidRPr="00FC70E2">
        <w:rPr>
          <w:rFonts w:ascii="Times New Roman" w:eastAsia="Calibri" w:hAnsi="Times New Roman"/>
          <w:sz w:val="28"/>
          <w:szCs w:val="28"/>
          <w:lang w:eastAsia="en-US"/>
        </w:rPr>
        <w:t xml:space="preserve">, </w:t>
      </w:r>
      <w:r w:rsidR="0059001B" w:rsidRPr="00FC70E2">
        <w:rPr>
          <w:rFonts w:ascii="Times New Roman" w:eastAsia="Calibri" w:hAnsi="Times New Roman"/>
          <w:sz w:val="28"/>
          <w:szCs w:val="28"/>
          <w:lang w:eastAsia="en-US"/>
        </w:rPr>
        <w:br/>
      </w:r>
      <w:r w:rsidR="00537D46" w:rsidRPr="00FC70E2">
        <w:rPr>
          <w:rFonts w:ascii="Times New Roman" w:eastAsia="Calibri" w:hAnsi="Times New Roman"/>
          <w:sz w:val="28"/>
          <w:szCs w:val="28"/>
          <w:lang w:eastAsia="en-US"/>
        </w:rPr>
        <w:t>от 26.12.2019 № 1216</w:t>
      </w:r>
      <w:r w:rsidR="00734844" w:rsidRPr="00FC70E2">
        <w:rPr>
          <w:rFonts w:ascii="Times New Roman" w:eastAsia="Calibri" w:hAnsi="Times New Roman"/>
          <w:sz w:val="28"/>
          <w:szCs w:val="28"/>
          <w:lang w:eastAsia="en-US"/>
        </w:rPr>
        <w:t>, от 10.01.2020 № 1</w:t>
      </w:r>
      <w:r w:rsidR="007A5AF5" w:rsidRPr="00FC70E2">
        <w:rPr>
          <w:rFonts w:ascii="Times New Roman" w:eastAsia="Calibri" w:hAnsi="Times New Roman"/>
          <w:sz w:val="28"/>
          <w:szCs w:val="28"/>
          <w:lang w:eastAsia="en-US"/>
        </w:rPr>
        <w:t>)</w:t>
      </w:r>
      <w:r w:rsidR="00537D46" w:rsidRPr="00FC70E2">
        <w:rPr>
          <w:rFonts w:ascii="Times New Roman" w:eastAsia="Calibri" w:hAnsi="Times New Roman"/>
          <w:sz w:val="28"/>
          <w:szCs w:val="28"/>
          <w:lang w:eastAsia="en-US"/>
        </w:rPr>
        <w:t xml:space="preserve"> </w:t>
      </w:r>
      <w:r w:rsidRPr="00FC70E2">
        <w:rPr>
          <w:rFonts w:ascii="Times New Roman" w:eastAsia="Calibri" w:hAnsi="Times New Roman"/>
          <w:sz w:val="28"/>
          <w:szCs w:val="28"/>
          <w:lang w:eastAsia="en-US"/>
        </w:rPr>
        <w:t>следующие изменения:</w:t>
      </w:r>
    </w:p>
    <w:p w:rsidR="00B9703B" w:rsidRPr="00FC70E2" w:rsidRDefault="005E4899"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1:</w:t>
      </w:r>
    </w:p>
    <w:p w:rsidR="00B9703B" w:rsidRPr="00FC70E2" w:rsidRDefault="00B9703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абзац пятнадцатый </w:t>
      </w:r>
      <w:r w:rsidR="005E4899" w:rsidRPr="00FC70E2">
        <w:rPr>
          <w:rFonts w:ascii="Times New Roman" w:eastAsia="Calibri" w:hAnsi="Times New Roman"/>
          <w:sz w:val="28"/>
          <w:szCs w:val="28"/>
          <w:lang w:eastAsia="en-US"/>
        </w:rPr>
        <w:t>признать утратившим силу</w:t>
      </w:r>
      <w:r w:rsidRPr="00FC70E2">
        <w:rPr>
          <w:rFonts w:ascii="Times New Roman" w:eastAsia="Calibri" w:hAnsi="Times New Roman"/>
          <w:sz w:val="28"/>
          <w:szCs w:val="28"/>
          <w:lang w:eastAsia="en-US"/>
        </w:rPr>
        <w:t>;</w:t>
      </w:r>
    </w:p>
    <w:p w:rsidR="00B9703B" w:rsidRPr="00FC70E2" w:rsidRDefault="005E4899"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абзац</w:t>
      </w:r>
      <w:r w:rsidR="00A82EF0" w:rsidRPr="00FC70E2">
        <w:rPr>
          <w:rFonts w:ascii="Times New Roman" w:eastAsia="Calibri" w:hAnsi="Times New Roman"/>
          <w:sz w:val="28"/>
          <w:szCs w:val="28"/>
          <w:lang w:eastAsia="en-US"/>
        </w:rPr>
        <w:t>ами</w:t>
      </w:r>
      <w:r w:rsidRPr="00FC70E2">
        <w:rPr>
          <w:rFonts w:ascii="Times New Roman" w:eastAsia="Calibri" w:hAnsi="Times New Roman"/>
          <w:sz w:val="28"/>
          <w:szCs w:val="28"/>
          <w:lang w:eastAsia="en-US"/>
        </w:rPr>
        <w:t xml:space="preserve"> следующего содержания:</w:t>
      </w:r>
    </w:p>
    <w:p w:rsidR="0097680E" w:rsidRPr="00FC70E2" w:rsidRDefault="0097680E" w:rsidP="00830D70">
      <w:pPr>
        <w:ind w:right="-1" w:firstLine="567"/>
        <w:jc w:val="both"/>
        <w:rPr>
          <w:rFonts w:ascii="Times New Roman" w:hAnsi="Times New Roman"/>
          <w:sz w:val="28"/>
          <w:szCs w:val="28"/>
        </w:rPr>
      </w:pPr>
      <w:r w:rsidRPr="00FC70E2">
        <w:rPr>
          <w:rFonts w:ascii="Times New Roman" w:hAnsi="Times New Roman"/>
          <w:sz w:val="28"/>
          <w:szCs w:val="28"/>
        </w:rPr>
        <w:lastRenderedPageBreak/>
        <w:t>«Порядок предоставления из бюджета Республики Татарстан субсидий сельскохозяйственным товаропроизводителям на реализацию мероприятий в области известкования кислых почв на пашне, софинансируемых из федерального бюджета;</w:t>
      </w:r>
    </w:p>
    <w:p w:rsidR="009579BB" w:rsidRPr="00FC70E2" w:rsidRDefault="00A82EF0" w:rsidP="00A82EF0">
      <w:pPr>
        <w:ind w:right="-1" w:firstLine="567"/>
        <w:jc w:val="both"/>
        <w:rPr>
          <w:rFonts w:ascii="Times New Roman" w:hAnsi="Times New Roman"/>
          <w:sz w:val="28"/>
          <w:szCs w:val="24"/>
        </w:rPr>
      </w:pPr>
      <w:r w:rsidRPr="00FC70E2">
        <w:rPr>
          <w:rFonts w:ascii="Times New Roman" w:hAnsi="Times New Roman"/>
          <w:sz w:val="28"/>
          <w:szCs w:val="24"/>
        </w:rPr>
        <w:t>Порядок предоставления из бюджета Республики Татарстан субсидий сельскохозяйственным товаропроизводителям на стимулирование развития производства зерновых, зернобобовых и масличных культур, софинансируемых из федерального бюджета;</w:t>
      </w:r>
    </w:p>
    <w:p w:rsidR="005E3713" w:rsidRPr="00FC70E2" w:rsidRDefault="005E3713" w:rsidP="005E3713">
      <w:pPr>
        <w:ind w:right="-1" w:firstLine="567"/>
        <w:jc w:val="both"/>
        <w:rPr>
          <w:rFonts w:ascii="Times New Roman" w:hAnsi="Times New Roman"/>
          <w:sz w:val="28"/>
          <w:szCs w:val="24"/>
        </w:rPr>
      </w:pPr>
      <w:r w:rsidRPr="00FC70E2">
        <w:rPr>
          <w:rFonts w:ascii="Times New Roman" w:hAnsi="Times New Roman"/>
          <w:sz w:val="28"/>
          <w:szCs w:val="28"/>
        </w:rPr>
        <w:t>Порядок предоставления из бюджета Республики Татарстан субсидий сельскохозяйственным товаропроизводителям на стимулирование роста производства молока путем наращивания поголовья коров, софинансируемых из федерального бюджета.»;</w:t>
      </w:r>
    </w:p>
    <w:p w:rsidR="00E81F40" w:rsidRPr="00FC70E2" w:rsidRDefault="00E81F40" w:rsidP="00830D70">
      <w:pPr>
        <w:pStyle w:val="21"/>
        <w:ind w:left="0" w:firstLine="708"/>
        <w:outlineLvl w:val="0"/>
        <w:rPr>
          <w:sz w:val="28"/>
          <w:szCs w:val="28"/>
          <w:lang w:val="ru-RU"/>
        </w:rPr>
      </w:pPr>
      <w:r w:rsidRPr="00FC70E2">
        <w:rPr>
          <w:sz w:val="28"/>
          <w:szCs w:val="28"/>
          <w:lang w:val="ru-RU"/>
        </w:rPr>
        <w:t>в Порядке предоставления из бюджета Республики Татарстан субсидий сельскохозяйственным товаропроизводителям, а также научным организациям, профессиональным образовательным организациям, образовательным организациям высшего образования на оказание несвязанной поддержки в области растениеводства, в области развития производства семенного картофеля, овощей открытого грунта, технической конопли и льна-долгунца, софинансируемых из федерального бюджета,</w:t>
      </w:r>
      <w:r w:rsidRPr="00FC70E2">
        <w:rPr>
          <w:sz w:val="28"/>
          <w:szCs w:val="28"/>
        </w:rPr>
        <w:t xml:space="preserve"> утвержденном указанным постановлением:</w:t>
      </w:r>
    </w:p>
    <w:p w:rsidR="001B234A" w:rsidRPr="00FC70E2" w:rsidRDefault="001B234A" w:rsidP="001B234A">
      <w:pPr>
        <w:pStyle w:val="21"/>
        <w:ind w:left="0" w:firstLine="708"/>
        <w:rPr>
          <w:sz w:val="28"/>
          <w:szCs w:val="28"/>
          <w:lang w:val="ru-RU"/>
        </w:rPr>
      </w:pPr>
      <w:r w:rsidRPr="00FC70E2">
        <w:rPr>
          <w:sz w:val="28"/>
          <w:szCs w:val="28"/>
          <w:lang w:val="ru-RU"/>
        </w:rPr>
        <w:t>наименование Порядка изложить в следующей редакции:</w:t>
      </w:r>
    </w:p>
    <w:p w:rsidR="001B234A" w:rsidRPr="00FC70E2" w:rsidRDefault="001B234A" w:rsidP="001B234A">
      <w:pPr>
        <w:pStyle w:val="21"/>
        <w:ind w:left="0" w:firstLine="708"/>
        <w:rPr>
          <w:sz w:val="28"/>
          <w:szCs w:val="28"/>
          <w:lang w:val="ru-RU"/>
        </w:rPr>
      </w:pPr>
      <w:r w:rsidRPr="00FC70E2">
        <w:rPr>
          <w:sz w:val="28"/>
          <w:szCs w:val="28"/>
          <w:lang w:val="ru-RU"/>
        </w:rPr>
        <w:t xml:space="preserve">Порядок предоставления из бюджета Республики Татарстан субсидий на оказание несвязанной поддержки в области растениеводства, </w:t>
      </w:r>
      <w:r w:rsidRPr="00FC70E2">
        <w:rPr>
          <w:sz w:val="28"/>
          <w:szCs w:val="28"/>
        </w:rPr>
        <w:t xml:space="preserve">развития производства </w:t>
      </w:r>
      <w:r w:rsidRPr="00FC70E2">
        <w:rPr>
          <w:sz w:val="28"/>
          <w:szCs w:val="28"/>
          <w:lang w:val="ru-RU"/>
        </w:rPr>
        <w:t>овощных культур открытого грунта, картофеля и семенного картофеля, технической конопли и льна-долгунца, софинансируемых из федерального бюджета;</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пункт 1 изложить в следующей редакции:</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 xml:space="preserve">«1. Настоящий Порядок определяет механизм предоставления из бюджета Республики Татарстан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(далее – получатели) на возмещение части затрат без учета налога на добавленную стоимость (далее – без учета НДС, субсидии): </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а)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(далее - поддержка в области растениеводства);</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 xml:space="preserve">б) на проведение комплекса агротехнологических работ – по ставке на </w:t>
      </w:r>
      <w:r w:rsidRPr="00FC70E2">
        <w:rPr>
          <w:rFonts w:ascii="Times New Roman" w:hAnsi="Times New Roman"/>
          <w:sz w:val="28"/>
          <w:szCs w:val="28"/>
          <w:lang/>
        </w:rPr>
        <w:br/>
        <w:t>1 гектар посевной площади, занятой овощными культурами открытого грунта и картофеля (далее - на поддержку в области развития производства овощей открытого грунта и картофеля);</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 xml:space="preserve">в) на проведение комплекса агротехнологических работ – по ставке на </w:t>
      </w:r>
      <w:r w:rsidRPr="00FC70E2">
        <w:rPr>
          <w:rFonts w:ascii="Times New Roman" w:hAnsi="Times New Roman"/>
          <w:sz w:val="28"/>
          <w:szCs w:val="28"/>
          <w:lang/>
        </w:rPr>
        <w:br/>
        <w:t xml:space="preserve">1 гектар посевной площади, занятой льном-долгунцом и технической коноплей </w:t>
      </w:r>
      <w:r w:rsidRPr="00FC70E2">
        <w:rPr>
          <w:rFonts w:ascii="Times New Roman" w:hAnsi="Times New Roman"/>
          <w:sz w:val="28"/>
          <w:szCs w:val="28"/>
          <w:lang/>
        </w:rPr>
        <w:lastRenderedPageBreak/>
        <w:t xml:space="preserve">(далее - на поддержку в области развития производства льна-долгунца, технической конопли);  </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г) на проведение комплекса агротехнологических работ в области развития семеноводства сельскохозяйственных культур – по ставке на 1 гектар посевных площадей, занятых оригинальным и элитным семенным картофелем (далее - поддержка в области семенного картофеля).</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 xml:space="preserve">дополнить пункт 3 новыми пунктами следующего содержания: </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 xml:space="preserve">«а) получатель субсидии по мероприятиям, указанным в подпункте «а» и «б» пункта 1 настоящего Порядка: </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включен в единый реестр субъектов малого и среднего предпринимательства, отвечающим критериям малого предприятия в соответствии с Федеральным законом от 24 июля 2007 года № 209-ФЗ «О развитии малого и среднего предпринимательства в Российской Федерации»;</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 xml:space="preserve">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в Средневолжском регионе допуска, а также при условии, что сортовые и посевные качества таких семян соответствуют ГОСТ Р 52325-2005, </w:t>
      </w:r>
      <w:r w:rsidR="00244F76" w:rsidRPr="00FC70E2">
        <w:rPr>
          <w:rFonts w:ascii="Times New Roman" w:hAnsi="Times New Roman"/>
          <w:sz w:val="28"/>
          <w:szCs w:val="28"/>
          <w:lang/>
        </w:rPr>
        <w:t xml:space="preserve">ГОСТ Р 58472-2019, </w:t>
      </w:r>
      <w:r w:rsidRPr="00FC70E2">
        <w:rPr>
          <w:rFonts w:ascii="Times New Roman" w:hAnsi="Times New Roman"/>
          <w:sz w:val="28"/>
          <w:szCs w:val="28"/>
          <w:lang/>
        </w:rPr>
        <w:t xml:space="preserve">для овощных культур ГОСТ Р </w:t>
      </w:r>
      <w:r w:rsidR="00244F76" w:rsidRPr="00FC70E2">
        <w:rPr>
          <w:rFonts w:ascii="Times New Roman" w:hAnsi="Times New Roman"/>
          <w:sz w:val="28"/>
          <w:szCs w:val="28"/>
          <w:lang/>
        </w:rPr>
        <w:t>32592-2013</w:t>
      </w:r>
      <w:r w:rsidRPr="00FC70E2">
        <w:rPr>
          <w:rFonts w:ascii="Times New Roman" w:hAnsi="Times New Roman"/>
          <w:sz w:val="28"/>
          <w:szCs w:val="28"/>
          <w:lang/>
        </w:rPr>
        <w:t>, ГОСТ 30106-94, для картофеля ГОСТ 33996-2016;</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б) получатель субсидии по мероприятиям, указанным в подпункте «в» пункта 1 настоящего Порядка, реализует сельскохозяйственными товаропроизводителями, осуществляющими производства льна- и (или) пеньковолокна, указанной продукции перерабатывающим организациям, расположенным на территории Российской Федерации.»;</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пункт 5 изложить в следующей редакции:</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«5. Размер субсидии, предоставляемой получателю на поддержку в области растениеводства, определяется по следующей формуле:</w:t>
      </w:r>
    </w:p>
    <w:p w:rsidR="001B234A" w:rsidRPr="00FC70E2" w:rsidRDefault="001B234A" w:rsidP="001B234A">
      <w:pPr>
        <w:autoSpaceDE w:val="0"/>
        <w:autoSpaceDN w:val="0"/>
        <w:adjustRightInd w:val="0"/>
        <w:ind w:firstLine="720"/>
        <w:jc w:val="both"/>
        <w:rPr>
          <w:rFonts w:ascii="Times New Roman" w:hAnsi="Times New Roman"/>
          <w:sz w:val="28"/>
          <w:szCs w:val="28"/>
          <w:lang/>
        </w:rPr>
      </w:pPr>
    </w:p>
    <w:p w:rsidR="001B234A" w:rsidRPr="00FC70E2" w:rsidRDefault="001B234A" w:rsidP="001B234A">
      <w:pPr>
        <w:autoSpaceDE w:val="0"/>
        <w:autoSpaceDN w:val="0"/>
        <w:adjustRightInd w:val="0"/>
        <w:ind w:firstLine="720"/>
        <w:jc w:val="both"/>
        <w:rPr>
          <w:rFonts w:ascii="Times New Roman" w:hAnsi="Times New Roman"/>
          <w:sz w:val="28"/>
          <w:szCs w:val="28"/>
          <w:lang/>
        </w:rPr>
      </w:pP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W = P х S + Рстр х S х 1,2 + Рфг х S х 2,0,</w:t>
      </w:r>
    </w:p>
    <w:p w:rsidR="001B234A" w:rsidRPr="00FC70E2" w:rsidRDefault="001B234A" w:rsidP="001B234A">
      <w:pPr>
        <w:autoSpaceDE w:val="0"/>
        <w:autoSpaceDN w:val="0"/>
        <w:adjustRightInd w:val="0"/>
        <w:ind w:firstLine="720"/>
        <w:jc w:val="both"/>
        <w:rPr>
          <w:rFonts w:ascii="Times New Roman" w:hAnsi="Times New Roman"/>
          <w:sz w:val="28"/>
          <w:szCs w:val="28"/>
          <w:lang/>
        </w:rPr>
      </w:pP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где:</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W - размер субсидии в рублях, предоставляемой получателю на поддержку в области растениеводства;</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Р - посевная площадь, занятая районированными сортами зерновых, зернобобовых, масличных (за исключением рапса и сои) и кормовых сельскохозяйственных культур, а также картофелем в гектарах, имеющаяся у получателей в отчетном финансовом году;</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lastRenderedPageBreak/>
        <w:t>S - ставка субсидии, рублей на 1 гектар посевной площади, занятой районированными сортами зерновых, зернобобовых, масличных (за исключением рапса и сои) и кормовых сельскохозяйственных культур, а также картофелем утверждаемая приказом Министерства и определяемая по следующей формуле:</w:t>
      </w:r>
    </w:p>
    <w:p w:rsidR="001B234A" w:rsidRPr="00FC70E2" w:rsidRDefault="001B234A" w:rsidP="001B234A">
      <w:pPr>
        <w:autoSpaceDE w:val="0"/>
        <w:autoSpaceDN w:val="0"/>
        <w:adjustRightInd w:val="0"/>
        <w:ind w:firstLine="720"/>
        <w:jc w:val="both"/>
        <w:rPr>
          <w:rFonts w:ascii="Times New Roman" w:hAnsi="Times New Roman"/>
          <w:sz w:val="28"/>
          <w:szCs w:val="28"/>
          <w:lang/>
        </w:rPr>
      </w:pP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S = R х 0,88/Р х 0,7,</w:t>
      </w:r>
    </w:p>
    <w:p w:rsidR="001B234A" w:rsidRPr="00FC70E2" w:rsidRDefault="001B234A" w:rsidP="001B234A">
      <w:pPr>
        <w:autoSpaceDE w:val="0"/>
        <w:autoSpaceDN w:val="0"/>
        <w:adjustRightInd w:val="0"/>
        <w:ind w:firstLine="720"/>
        <w:jc w:val="both"/>
        <w:rPr>
          <w:rFonts w:ascii="Times New Roman" w:hAnsi="Times New Roman"/>
          <w:sz w:val="28"/>
          <w:szCs w:val="28"/>
          <w:lang/>
        </w:rPr>
      </w:pP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где:</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R - объем бюджетных ассигнований в рублях, предусмотренный в законе Республики Татарстан о бюджете Республики Татарстан на соответствующий финансовый год и на плановый период, на оказание несвязанной поддержки в области растениеводства, на овощные культуры открытого грунта, картофеля и семенного картофеля, технической конопли и льна-долгунца;</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Рстр - застрахованная площадь сельскохозяйственных культур в текущем финансовом году, в гектарах, подтвержденная договором (договорами) страхования урожая сельскохозяйственных культур;</w:t>
      </w:r>
    </w:p>
    <w:p w:rsidR="001B234A" w:rsidRPr="00FC70E2" w:rsidRDefault="001B234A" w:rsidP="001B234A">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Рфг - посевные площади, в которых проведена работа по фосфоритованию, и (или) гипсованию почв земель сельскохозяйственного назначения, отраженная в проектно-сметной документации, в гектарах, имеющаяся у получателей в отчетном финансовом году.»;</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пункте 6:</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абзаце шестом слова «ставка субсидии, рублей на 1 гектар посевной площади, занятой льном-долгунцом, технической коноплей, определяемая по следующей формуле:» заменить словами «ставка субсидии из расчета 18000 рублей на 1 гектар.»;</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абзац седьмой признать утратившим силу;</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абзац восьмой признать утратившим силу;</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абзаце девятом после слов «понесенных затрат» дополнить словами «отчетного года»;</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пункт «6.1.» изложить в следующей редакции:</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«6.1. Размер субсидии, предоставляемой получателю на поддержку семенного картофеля, определяется по следующей формуле:</w:t>
      </w:r>
    </w:p>
    <w:p w:rsidR="001B234A" w:rsidRPr="00FC70E2" w:rsidRDefault="001B234A" w:rsidP="001B234A">
      <w:pPr>
        <w:autoSpaceDE w:val="0"/>
        <w:autoSpaceDN w:val="0"/>
        <w:adjustRightInd w:val="0"/>
        <w:ind w:firstLine="709"/>
        <w:jc w:val="both"/>
        <w:rPr>
          <w:rFonts w:ascii="Times New Roman" w:hAnsi="Times New Roman"/>
          <w:sz w:val="28"/>
          <w:szCs w:val="28"/>
          <w:lang/>
        </w:rPr>
      </w:pPr>
    </w:p>
    <w:p w:rsidR="001B234A" w:rsidRPr="00FC70E2" w:rsidRDefault="00E04174" w:rsidP="001B234A">
      <w:pPr>
        <w:autoSpaceDE w:val="0"/>
        <w:autoSpaceDN w:val="0"/>
        <w:adjustRightInd w:val="0"/>
        <w:ind w:firstLine="709"/>
        <w:jc w:val="center"/>
        <w:rPr>
          <w:rFonts w:ascii="Times New Roman" w:hAnsi="Times New Roman"/>
          <w:sz w:val="28"/>
          <w:szCs w:val="28"/>
          <w:lang/>
        </w:rPr>
      </w:pPr>
      <w:r>
        <w:rPr>
          <w:rFonts w:ascii="Times New Roman" w:hAnsi="Times New Roman"/>
          <w:noProof/>
        </w:rPr>
        <w:drawing>
          <wp:inline distT="0" distB="0" distL="0" distR="0">
            <wp:extent cx="723900" cy="23622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723900" cy="236220"/>
                    </a:xfrm>
                    <a:prstGeom prst="rect">
                      <a:avLst/>
                    </a:prstGeom>
                    <a:noFill/>
                    <a:ln w="9525">
                      <a:noFill/>
                      <a:miter lim="800000"/>
                      <a:headEnd/>
                      <a:tailEnd/>
                    </a:ln>
                  </pic:spPr>
                </pic:pic>
              </a:graphicData>
            </a:graphic>
          </wp:inline>
        </w:drawing>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где:</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W - размер субсидии в рублях, предоставляемой получателю на поддержку в области развития семенного картофеля;</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Р - посевная площадь, занятая семенным картофелем, в гектарах, имеющаяся у получателя в текущем финансовом году;</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S - ставки субсидий из расчета 100000 рублей на 1 гектар площадей, занятых семенным картофелем для производства оригинальных семян, 75000 рублей на 1 гектар площадей, занятых семенным картофелем для производства элитных семян»;</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пункте 7:</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lastRenderedPageBreak/>
        <w:t>в абзацах первом, четвертом, пятом после слов «овощей открытого грунта» дополнить словами «и (или) картофеля»;</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абзац шестой изложить в следующей редакции: «S - ставка субсидии из расчета 30000 рублей на 1 гектар занятых картофелем и (или) овощами открытого грунта.»;</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пункт 8 изложить в следующей редакции:</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Для получения субсидий, указанных в пунктах 5-7 настоящего Порядка, получатели представляют в управления сельского хозяйства и продовольствия Министерства в муниципальных районах Республики Татарстан (далее - Управления):</w:t>
      </w:r>
    </w:p>
    <w:p w:rsidR="001B234A" w:rsidRPr="00FC70E2" w:rsidRDefault="001B234A" w:rsidP="001B234A">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заявление о предоставлении субсидии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1B234A" w:rsidRPr="00FC70E2" w:rsidRDefault="001B234A" w:rsidP="001B234A">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1B234A" w:rsidRPr="00FC70E2" w:rsidRDefault="001B234A" w:rsidP="001B234A">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получатель субсидии - юридическое лицо не находится в процессе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1B234A" w:rsidRPr="00FC70E2" w:rsidRDefault="001B234A" w:rsidP="001B234A">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FC70E2">
          <w:rPr>
            <w:rFonts w:ascii="Times New Roman" w:hAnsi="Times New Roman"/>
            <w:sz w:val="28"/>
            <w:szCs w:val="28"/>
          </w:rPr>
          <w:t>перечень</w:t>
        </w:r>
      </w:hyperlink>
      <w:r w:rsidRPr="00FC70E2">
        <w:rPr>
          <w:rFonts w:ascii="Times New Roman" w:hAnsi="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B234A" w:rsidRPr="00FC70E2" w:rsidRDefault="001B234A" w:rsidP="001B234A">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701" w:history="1">
        <w:r w:rsidRPr="00FC70E2">
          <w:rPr>
            <w:rFonts w:ascii="Times New Roman" w:hAnsi="Times New Roman"/>
            <w:sz w:val="28"/>
            <w:szCs w:val="28"/>
          </w:rPr>
          <w:t>пункте 1</w:t>
        </w:r>
      </w:hyperlink>
      <w:r w:rsidRPr="00FC70E2">
        <w:rPr>
          <w:rFonts w:ascii="Times New Roman" w:hAnsi="Times New Roman"/>
          <w:sz w:val="28"/>
          <w:szCs w:val="28"/>
        </w:rPr>
        <w:t>.2 настоящего Порядка;</w:t>
      </w:r>
    </w:p>
    <w:p w:rsidR="001B234A" w:rsidRPr="00FC70E2" w:rsidRDefault="001B234A" w:rsidP="001B234A">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у получателя субсидии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сведения из налогового органа о применяемой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пункте 1, включая сумму налога на добавленную стоимость).»;</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пункте 9:</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абзац четвертый признать утратившим силу;</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lastRenderedPageBreak/>
        <w:t>в абзаце пятом слова «договор (договоры)» заменить словами «копии договора (договоров)»;</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абзаце шестом после слов «платежное поручение» дополнить словами «платежные поручения»;</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абзаце седьмом слова «известкованию, и (или)» исключить.</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пункте 10.1.</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абзаце втором слово «отчетного» заменить словом «текущего»;</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абзац третий признать утратившим силу;</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в абзаце втором пункта 11 после слов «открытого грунта» дополнить словами «или картофеля»;</w:t>
      </w:r>
    </w:p>
    <w:p w:rsidR="001B234A" w:rsidRPr="00FC70E2" w:rsidRDefault="001B234A" w:rsidP="001B234A">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пункт «13</w:t>
      </w:r>
      <w:r w:rsidRPr="00FC70E2">
        <w:rPr>
          <w:rFonts w:ascii="Times New Roman" w:hAnsi="Times New Roman"/>
          <w:sz w:val="28"/>
          <w:szCs w:val="28"/>
          <w:vertAlign w:val="superscript"/>
          <w:lang/>
        </w:rPr>
        <w:t>1</w:t>
      </w:r>
      <w:r w:rsidRPr="00FC70E2">
        <w:rPr>
          <w:rFonts w:ascii="Times New Roman" w:hAnsi="Times New Roman"/>
          <w:sz w:val="28"/>
          <w:szCs w:val="28"/>
          <w:lang/>
        </w:rPr>
        <w:t>.» изложить в следующей редакции:</w:t>
      </w:r>
    </w:p>
    <w:p w:rsidR="001B234A" w:rsidRPr="00FC70E2" w:rsidRDefault="001B234A" w:rsidP="001B234A">
      <w:pPr>
        <w:widowControl w:val="0"/>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«13</w:t>
      </w:r>
      <w:r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xml:space="preserve">. Результатом предоставления субсидии на возмещение части затрат являются: </w:t>
      </w:r>
    </w:p>
    <w:p w:rsidR="001B234A" w:rsidRPr="00FC70E2" w:rsidRDefault="001B234A" w:rsidP="001B234A">
      <w:pPr>
        <w:widowControl w:val="0"/>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 мероприятиям, указанные в подпункте «а» пункта 1 настоящего Порядка - размер посевных площадей, занятых зерновыми, зернобобовыми, масличными и кормовыми сельскохозяйственными культурами по отношению к запланированным площадям до 15 октября в году предоставления субсидии, гектаров;</w:t>
      </w:r>
    </w:p>
    <w:p w:rsidR="001B234A" w:rsidRPr="00FC70E2" w:rsidRDefault="001B234A" w:rsidP="001B234A">
      <w:pPr>
        <w:widowControl w:val="0"/>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 мероприятиям, указанные в подпункте «б» пункта 1 настоящего Порядка -  валовый сбор овощей открытого грунта</w:t>
      </w:r>
      <w:r w:rsidRPr="00FC70E2">
        <w:t xml:space="preserve"> </w:t>
      </w:r>
      <w:r w:rsidRPr="00FC70E2">
        <w:rPr>
          <w:rFonts w:ascii="Times New Roman" w:eastAsia="Calibri" w:hAnsi="Times New Roman"/>
          <w:sz w:val="28"/>
          <w:szCs w:val="28"/>
          <w:lang w:eastAsia="en-US"/>
        </w:rPr>
        <w:t>или картофеля к запланированным объемам до 15 октября в году предоставления субсидии, тонн;</w:t>
      </w:r>
    </w:p>
    <w:p w:rsidR="001B234A" w:rsidRPr="00FC70E2" w:rsidRDefault="001B234A" w:rsidP="001B234A">
      <w:pPr>
        <w:widowControl w:val="0"/>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 мероприятиям, указанные в подпункте «в» пункта 1 настоящего Порядка - размер посевных площадей, занятых льном-долгунцом и технической коноплей к запланированным площадям до 15 октября в году предоставления субсидии, гектаров;</w:t>
      </w:r>
    </w:p>
    <w:p w:rsidR="001B234A" w:rsidRPr="00FC70E2" w:rsidRDefault="001B234A" w:rsidP="001B234A">
      <w:pPr>
        <w:widowControl w:val="0"/>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 мероприятиям, указанные в подпункте «г» пункта 1 настоящего Порядка - валовый сбор картофеля к запланированным объемам до 15 октября в году предоставления субсидии, тонн.»;</w:t>
      </w:r>
    </w:p>
    <w:p w:rsidR="001B234A" w:rsidRPr="00FC70E2" w:rsidRDefault="001B234A" w:rsidP="001B23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приложением к Порядку изложить в новой редакции (прилагается);</w:t>
      </w:r>
    </w:p>
    <w:p w:rsidR="00812C55" w:rsidRPr="00FC70E2" w:rsidRDefault="00E81F40" w:rsidP="00830D70">
      <w:pPr>
        <w:pStyle w:val="21"/>
        <w:ind w:left="0" w:firstLine="708"/>
        <w:outlineLvl w:val="0"/>
        <w:rPr>
          <w:sz w:val="28"/>
          <w:szCs w:val="28"/>
          <w:lang w:val="ru-RU"/>
        </w:rPr>
      </w:pPr>
      <w:r w:rsidRPr="00FC70E2">
        <w:rPr>
          <w:sz w:val="28"/>
          <w:szCs w:val="28"/>
          <w:lang w:val="ru-RU"/>
        </w:rPr>
        <w:t xml:space="preserve">в </w:t>
      </w:r>
      <w:r w:rsidR="00812C55" w:rsidRPr="00FC70E2">
        <w:rPr>
          <w:sz w:val="28"/>
          <w:szCs w:val="28"/>
          <w:lang w:val="ru-RU"/>
        </w:rPr>
        <w:t>Порядке предоставления из бюджета Республики Татарстан субсидий сельскохозяйственным товаропроизводителям на развитие элитного семеноводства, софинансируемых из федерального бюджета, утвержденном указанным постановлением:</w:t>
      </w:r>
    </w:p>
    <w:p w:rsidR="00E81F40" w:rsidRPr="00FC70E2" w:rsidRDefault="00F80AAB" w:rsidP="00830D70">
      <w:pPr>
        <w:ind w:right="-1" w:firstLine="709"/>
        <w:jc w:val="both"/>
        <w:rPr>
          <w:rFonts w:ascii="Times New Roman" w:hAnsi="Times New Roman"/>
          <w:sz w:val="28"/>
          <w:szCs w:val="24"/>
        </w:rPr>
      </w:pPr>
      <w:r w:rsidRPr="00FC70E2">
        <w:rPr>
          <w:rFonts w:ascii="Times New Roman" w:hAnsi="Times New Roman"/>
          <w:sz w:val="28"/>
          <w:szCs w:val="24"/>
        </w:rPr>
        <w:t>п</w:t>
      </w:r>
      <w:r w:rsidR="00E81F40" w:rsidRPr="00FC70E2">
        <w:rPr>
          <w:rFonts w:ascii="Times New Roman" w:hAnsi="Times New Roman"/>
          <w:sz w:val="28"/>
          <w:szCs w:val="24"/>
        </w:rPr>
        <w:t>ункт 1 изложить в следующей редакции:</w:t>
      </w:r>
    </w:p>
    <w:p w:rsidR="00F511C8" w:rsidRPr="00FC70E2" w:rsidRDefault="00E81F40" w:rsidP="00830D70">
      <w:pPr>
        <w:ind w:firstLine="709"/>
        <w:jc w:val="both"/>
        <w:rPr>
          <w:rFonts w:ascii="Times New Roman" w:hAnsi="Times New Roman"/>
          <w:bCs/>
          <w:sz w:val="28"/>
          <w:szCs w:val="28"/>
        </w:rPr>
      </w:pPr>
      <w:r w:rsidRPr="00FC70E2">
        <w:rPr>
          <w:rFonts w:ascii="Times New Roman" w:hAnsi="Times New Roman"/>
          <w:sz w:val="28"/>
          <w:szCs w:val="24"/>
        </w:rPr>
        <w:t>«</w:t>
      </w:r>
      <w:r w:rsidRPr="00FC70E2">
        <w:rPr>
          <w:rFonts w:ascii="Times New Roman" w:hAnsi="Times New Roman"/>
          <w:bCs/>
          <w:sz w:val="28"/>
          <w:szCs w:val="28"/>
        </w:rPr>
        <w:t>1. Настоящий Порядок определяет механизм предоставления из бюджета Республики Татарстан субсидий сельскохозяйственным товаропроизводителям (за исключением граждан, ведущих личное подсобное хозяйство) на возмещение затрат без учета н</w:t>
      </w:r>
      <w:r w:rsidR="00523FDE" w:rsidRPr="00FC70E2">
        <w:rPr>
          <w:rFonts w:ascii="Times New Roman" w:hAnsi="Times New Roman"/>
          <w:bCs/>
          <w:sz w:val="28"/>
          <w:szCs w:val="28"/>
        </w:rPr>
        <w:t>алога на добавленную стоимость (далее без учета НДС) на развитие элитного семеноводства, софинансируемых из федерального бюджета (далее - субсидии, получатели).»</w:t>
      </w:r>
    </w:p>
    <w:p w:rsidR="00E81F40" w:rsidRPr="00FC70E2" w:rsidRDefault="00523FDE" w:rsidP="00830D70">
      <w:pPr>
        <w:ind w:firstLine="709"/>
        <w:jc w:val="both"/>
        <w:rPr>
          <w:rFonts w:ascii="Times New Roman" w:hAnsi="Times New Roman"/>
          <w:bCs/>
          <w:sz w:val="28"/>
          <w:szCs w:val="28"/>
        </w:rPr>
      </w:pPr>
      <w:r w:rsidRPr="00FC70E2">
        <w:rPr>
          <w:rFonts w:ascii="Times New Roman" w:hAnsi="Times New Roman"/>
          <w:bCs/>
          <w:sz w:val="28"/>
          <w:szCs w:val="28"/>
        </w:rPr>
        <w:t xml:space="preserve">Для получателей средств, использующих право на освобождение от </w:t>
      </w:r>
      <w:r w:rsidR="00E81F40" w:rsidRPr="00FC70E2">
        <w:rPr>
          <w:rFonts w:ascii="Times New Roman" w:hAnsi="Times New Roman"/>
          <w:bCs/>
          <w:sz w:val="28"/>
          <w:szCs w:val="28"/>
        </w:rPr>
        <w:t xml:space="preserve">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w:t>
      </w:r>
      <w:r w:rsidRPr="00FC70E2">
        <w:rPr>
          <w:rFonts w:ascii="Times New Roman" w:hAnsi="Times New Roman"/>
          <w:bCs/>
          <w:sz w:val="28"/>
          <w:szCs w:val="28"/>
        </w:rPr>
        <w:t>на цели, указанные в настоящем пункте</w:t>
      </w:r>
      <w:r w:rsidR="00E81F40" w:rsidRPr="00FC70E2">
        <w:rPr>
          <w:rFonts w:ascii="Times New Roman" w:hAnsi="Times New Roman"/>
          <w:bCs/>
          <w:sz w:val="28"/>
          <w:szCs w:val="28"/>
        </w:rPr>
        <w:t>, включая сумму н</w:t>
      </w:r>
      <w:r w:rsidRPr="00FC70E2">
        <w:rPr>
          <w:rFonts w:ascii="Times New Roman" w:hAnsi="Times New Roman"/>
          <w:bCs/>
          <w:sz w:val="28"/>
          <w:szCs w:val="28"/>
        </w:rPr>
        <w:t>алога на добавл</w:t>
      </w:r>
      <w:r w:rsidR="00FF6312" w:rsidRPr="00FC70E2">
        <w:rPr>
          <w:rFonts w:ascii="Times New Roman" w:hAnsi="Times New Roman"/>
          <w:bCs/>
          <w:sz w:val="28"/>
          <w:szCs w:val="28"/>
        </w:rPr>
        <w:t>енную стоимость.»;</w:t>
      </w:r>
    </w:p>
    <w:p w:rsidR="00E81F40" w:rsidRPr="00FC70E2" w:rsidRDefault="00F80AAB" w:rsidP="00830D70">
      <w:pPr>
        <w:ind w:firstLine="709"/>
        <w:jc w:val="both"/>
        <w:rPr>
          <w:rFonts w:ascii="Times New Roman" w:hAnsi="Times New Roman"/>
          <w:sz w:val="28"/>
          <w:szCs w:val="24"/>
        </w:rPr>
      </w:pPr>
      <w:r w:rsidRPr="00FC70E2">
        <w:rPr>
          <w:rFonts w:ascii="Times New Roman" w:hAnsi="Times New Roman"/>
          <w:sz w:val="28"/>
          <w:szCs w:val="24"/>
        </w:rPr>
        <w:lastRenderedPageBreak/>
        <w:t xml:space="preserve">в абзаце третьем пункта </w:t>
      </w:r>
      <w:r w:rsidR="00E81F40" w:rsidRPr="00FC70E2">
        <w:rPr>
          <w:rFonts w:ascii="Times New Roman" w:hAnsi="Times New Roman"/>
          <w:sz w:val="28"/>
          <w:szCs w:val="24"/>
        </w:rPr>
        <w:t>4 слово «банкротства» заменить словами «в отношении его не введена процедура банкротства,</w:t>
      </w:r>
      <w:r w:rsidR="00E81F40" w:rsidRPr="00FC70E2">
        <w:rPr>
          <w:rFonts w:ascii="Times New Roman" w:hAnsi="Times New Roman"/>
        </w:rPr>
        <w:t xml:space="preserve"> </w:t>
      </w:r>
      <w:r w:rsidR="00E81F40" w:rsidRPr="00FC70E2">
        <w:rPr>
          <w:rFonts w:ascii="Times New Roman" w:hAnsi="Times New Roman"/>
          <w:sz w:val="28"/>
          <w:szCs w:val="24"/>
        </w:rPr>
        <w:t>деятельность получателя субсидии не приостановлена в порядке, предусмотренном законодательством Российской Федерации»;</w:t>
      </w:r>
    </w:p>
    <w:p w:rsidR="00E81F40" w:rsidRPr="00FC70E2" w:rsidRDefault="00E81F40" w:rsidP="00830D70">
      <w:pPr>
        <w:ind w:right="-1" w:firstLine="709"/>
        <w:jc w:val="both"/>
        <w:rPr>
          <w:rFonts w:ascii="Times New Roman" w:hAnsi="Times New Roman"/>
          <w:sz w:val="28"/>
          <w:szCs w:val="24"/>
        </w:rPr>
      </w:pPr>
      <w:r w:rsidRPr="00FC70E2">
        <w:rPr>
          <w:rFonts w:ascii="Times New Roman" w:hAnsi="Times New Roman"/>
          <w:sz w:val="28"/>
          <w:szCs w:val="24"/>
        </w:rPr>
        <w:t xml:space="preserve">в абзаце </w:t>
      </w:r>
      <w:r w:rsidR="00F80AAB" w:rsidRPr="00FC70E2">
        <w:rPr>
          <w:rFonts w:ascii="Times New Roman" w:hAnsi="Times New Roman"/>
          <w:sz w:val="28"/>
          <w:szCs w:val="24"/>
        </w:rPr>
        <w:t xml:space="preserve">седьмом </w:t>
      </w:r>
      <w:r w:rsidRPr="00FC70E2">
        <w:rPr>
          <w:rFonts w:ascii="Times New Roman" w:hAnsi="Times New Roman"/>
          <w:sz w:val="28"/>
          <w:szCs w:val="24"/>
        </w:rPr>
        <w:t>пункта 6 слова «S</w:t>
      </w:r>
      <w:r w:rsidR="0086131D" w:rsidRPr="00FC70E2">
        <w:rPr>
          <w:rFonts w:ascii="Times New Roman" w:hAnsi="Times New Roman"/>
          <w:sz w:val="28"/>
          <w:szCs w:val="24"/>
        </w:rPr>
        <w:t xml:space="preserve"> </w:t>
      </w:r>
      <w:r w:rsidRPr="00FC70E2">
        <w:rPr>
          <w:rFonts w:ascii="Times New Roman" w:hAnsi="Times New Roman"/>
          <w:sz w:val="28"/>
          <w:szCs w:val="24"/>
        </w:rPr>
        <w:t>=</w:t>
      </w:r>
      <w:r w:rsidR="0086131D" w:rsidRPr="00FC70E2">
        <w:rPr>
          <w:rFonts w:ascii="Times New Roman" w:hAnsi="Times New Roman"/>
          <w:sz w:val="28"/>
          <w:szCs w:val="24"/>
        </w:rPr>
        <w:t xml:space="preserve"> </w:t>
      </w:r>
      <w:r w:rsidRPr="00FC70E2">
        <w:rPr>
          <w:rFonts w:ascii="Times New Roman" w:hAnsi="Times New Roman"/>
          <w:sz w:val="28"/>
          <w:szCs w:val="24"/>
        </w:rPr>
        <w:t>(C</w:t>
      </w:r>
      <w:r w:rsidR="0086131D" w:rsidRPr="00FC70E2">
        <w:rPr>
          <w:rFonts w:ascii="Times New Roman" w:hAnsi="Times New Roman"/>
          <w:sz w:val="28"/>
          <w:szCs w:val="24"/>
        </w:rPr>
        <w:t xml:space="preserve"> – </w:t>
      </w:r>
      <w:r w:rsidRPr="00FC70E2">
        <w:rPr>
          <w:rFonts w:ascii="Times New Roman" w:hAnsi="Times New Roman"/>
          <w:sz w:val="28"/>
          <w:szCs w:val="24"/>
        </w:rPr>
        <w:t>H</w:t>
      </w:r>
      <w:r w:rsidR="0086131D" w:rsidRPr="00FC70E2">
        <w:rPr>
          <w:rFonts w:ascii="Times New Roman" w:hAnsi="Times New Roman"/>
          <w:sz w:val="28"/>
          <w:szCs w:val="24"/>
        </w:rPr>
        <w:t xml:space="preserve"> </w:t>
      </w:r>
      <w:r w:rsidRPr="00FC70E2">
        <w:rPr>
          <w:rFonts w:ascii="Times New Roman" w:hAnsi="Times New Roman"/>
          <w:sz w:val="28"/>
          <w:szCs w:val="24"/>
        </w:rPr>
        <w:t>)</w:t>
      </w:r>
      <w:r w:rsidR="0086131D" w:rsidRPr="00FC70E2">
        <w:rPr>
          <w:rFonts w:ascii="Times New Roman" w:hAnsi="Times New Roman"/>
          <w:sz w:val="28"/>
          <w:szCs w:val="24"/>
        </w:rPr>
        <w:t xml:space="preserve"> </w:t>
      </w:r>
      <w:r w:rsidRPr="00FC70E2">
        <w:rPr>
          <w:rFonts w:ascii="Times New Roman" w:hAnsi="Times New Roman"/>
          <w:sz w:val="28"/>
          <w:szCs w:val="24"/>
        </w:rPr>
        <w:t>/</w:t>
      </w:r>
      <w:r w:rsidR="0086131D" w:rsidRPr="00FC70E2">
        <w:rPr>
          <w:rFonts w:ascii="Times New Roman" w:hAnsi="Times New Roman"/>
          <w:sz w:val="28"/>
          <w:szCs w:val="24"/>
        </w:rPr>
        <w:t xml:space="preserve"> </w:t>
      </w:r>
      <w:r w:rsidRPr="00FC70E2">
        <w:rPr>
          <w:rFonts w:ascii="Times New Roman" w:hAnsi="Times New Roman"/>
          <w:sz w:val="28"/>
          <w:szCs w:val="24"/>
        </w:rPr>
        <w:t>(1000</w:t>
      </w:r>
      <w:r w:rsidR="0086131D" w:rsidRPr="00FC70E2">
        <w:rPr>
          <w:rFonts w:ascii="Times New Roman" w:hAnsi="Times New Roman"/>
          <w:sz w:val="28"/>
          <w:szCs w:val="24"/>
        </w:rPr>
        <w:t xml:space="preserve"> </w:t>
      </w:r>
      <w:r w:rsidRPr="00FC70E2">
        <w:rPr>
          <w:rFonts w:ascii="Times New Roman" w:hAnsi="Times New Roman"/>
          <w:sz w:val="28"/>
          <w:szCs w:val="24"/>
        </w:rPr>
        <w:t>/</w:t>
      </w:r>
      <w:r w:rsidR="0086131D" w:rsidRPr="00FC70E2">
        <w:rPr>
          <w:rFonts w:ascii="Times New Roman" w:hAnsi="Times New Roman"/>
          <w:sz w:val="28"/>
          <w:szCs w:val="24"/>
        </w:rPr>
        <w:t xml:space="preserve"> </w:t>
      </w:r>
      <w:r w:rsidRPr="00FC70E2">
        <w:rPr>
          <w:rFonts w:ascii="Times New Roman" w:hAnsi="Times New Roman"/>
          <w:sz w:val="28"/>
          <w:szCs w:val="24"/>
        </w:rPr>
        <w:t>N)</w:t>
      </w:r>
      <w:r w:rsidR="0086131D" w:rsidRPr="00FC70E2">
        <w:rPr>
          <w:rFonts w:ascii="Times New Roman" w:hAnsi="Times New Roman"/>
          <w:sz w:val="28"/>
          <w:szCs w:val="24"/>
        </w:rPr>
        <w:t xml:space="preserve"> </w:t>
      </w:r>
      <w:r w:rsidRPr="00FC70E2">
        <w:rPr>
          <w:rFonts w:ascii="Times New Roman" w:hAnsi="Times New Roman"/>
          <w:sz w:val="28"/>
          <w:szCs w:val="24"/>
        </w:rPr>
        <w:t>x</w:t>
      </w:r>
      <w:r w:rsidR="0086131D" w:rsidRPr="00FC70E2">
        <w:rPr>
          <w:rFonts w:ascii="Times New Roman" w:hAnsi="Times New Roman"/>
          <w:sz w:val="28"/>
          <w:szCs w:val="24"/>
        </w:rPr>
        <w:t xml:space="preserve"> </w:t>
      </w:r>
      <w:r w:rsidRPr="00FC70E2">
        <w:rPr>
          <w:rFonts w:ascii="Times New Roman" w:hAnsi="Times New Roman"/>
          <w:sz w:val="28"/>
          <w:szCs w:val="24"/>
        </w:rPr>
        <w:t>40%» заменить словами «S</w:t>
      </w:r>
      <w:r w:rsidR="0086131D" w:rsidRPr="00FC70E2">
        <w:rPr>
          <w:rFonts w:ascii="Times New Roman" w:hAnsi="Times New Roman"/>
          <w:sz w:val="28"/>
          <w:szCs w:val="24"/>
        </w:rPr>
        <w:t xml:space="preserve"> </w:t>
      </w:r>
      <w:r w:rsidRPr="00FC70E2">
        <w:rPr>
          <w:rFonts w:ascii="Times New Roman" w:hAnsi="Times New Roman"/>
          <w:sz w:val="28"/>
          <w:szCs w:val="24"/>
        </w:rPr>
        <w:t>=</w:t>
      </w:r>
      <w:r w:rsidR="0086131D" w:rsidRPr="00FC70E2">
        <w:rPr>
          <w:rFonts w:ascii="Times New Roman" w:hAnsi="Times New Roman"/>
          <w:sz w:val="28"/>
          <w:szCs w:val="24"/>
        </w:rPr>
        <w:t xml:space="preserve"> </w:t>
      </w:r>
      <w:r w:rsidRPr="00FC70E2">
        <w:rPr>
          <w:rFonts w:ascii="Times New Roman" w:hAnsi="Times New Roman"/>
          <w:sz w:val="28"/>
          <w:szCs w:val="24"/>
        </w:rPr>
        <w:t>C</w:t>
      </w:r>
      <w:r w:rsidR="0086131D" w:rsidRPr="00FC70E2">
        <w:rPr>
          <w:rFonts w:ascii="Times New Roman" w:hAnsi="Times New Roman"/>
          <w:sz w:val="28"/>
          <w:szCs w:val="24"/>
        </w:rPr>
        <w:t xml:space="preserve"> </w:t>
      </w:r>
      <w:r w:rsidRPr="00FC70E2">
        <w:rPr>
          <w:rFonts w:ascii="Times New Roman" w:hAnsi="Times New Roman"/>
          <w:sz w:val="28"/>
          <w:szCs w:val="24"/>
        </w:rPr>
        <w:t>x</w:t>
      </w:r>
      <w:r w:rsidR="0086131D" w:rsidRPr="00FC70E2">
        <w:rPr>
          <w:rFonts w:ascii="Times New Roman" w:hAnsi="Times New Roman"/>
          <w:sz w:val="28"/>
          <w:szCs w:val="24"/>
        </w:rPr>
        <w:t xml:space="preserve"> </w:t>
      </w:r>
      <w:r w:rsidRPr="00FC70E2">
        <w:rPr>
          <w:rFonts w:ascii="Times New Roman" w:hAnsi="Times New Roman"/>
          <w:sz w:val="28"/>
          <w:szCs w:val="24"/>
        </w:rPr>
        <w:t>(N</w:t>
      </w:r>
      <w:r w:rsidR="0086131D" w:rsidRPr="00FC70E2">
        <w:rPr>
          <w:rFonts w:ascii="Times New Roman" w:hAnsi="Times New Roman"/>
          <w:sz w:val="28"/>
          <w:szCs w:val="24"/>
        </w:rPr>
        <w:t xml:space="preserve"> </w:t>
      </w:r>
      <w:r w:rsidRPr="00FC70E2">
        <w:rPr>
          <w:rFonts w:ascii="Times New Roman" w:hAnsi="Times New Roman"/>
          <w:sz w:val="28"/>
          <w:szCs w:val="24"/>
        </w:rPr>
        <w:t>/</w:t>
      </w:r>
      <w:r w:rsidR="0086131D" w:rsidRPr="00FC70E2">
        <w:rPr>
          <w:rFonts w:ascii="Times New Roman" w:hAnsi="Times New Roman"/>
          <w:sz w:val="28"/>
          <w:szCs w:val="24"/>
        </w:rPr>
        <w:t xml:space="preserve"> </w:t>
      </w:r>
      <w:r w:rsidRPr="00FC70E2">
        <w:rPr>
          <w:rFonts w:ascii="Times New Roman" w:hAnsi="Times New Roman"/>
          <w:sz w:val="28"/>
          <w:szCs w:val="24"/>
        </w:rPr>
        <w:t>1000)</w:t>
      </w:r>
      <w:r w:rsidR="0086131D" w:rsidRPr="00FC70E2">
        <w:rPr>
          <w:rFonts w:ascii="Times New Roman" w:hAnsi="Times New Roman"/>
          <w:sz w:val="28"/>
          <w:szCs w:val="24"/>
        </w:rPr>
        <w:t xml:space="preserve"> </w:t>
      </w:r>
      <w:r w:rsidRPr="00FC70E2">
        <w:rPr>
          <w:rFonts w:ascii="Times New Roman" w:hAnsi="Times New Roman"/>
          <w:sz w:val="28"/>
          <w:szCs w:val="24"/>
        </w:rPr>
        <w:t>x</w:t>
      </w:r>
      <w:r w:rsidR="0086131D" w:rsidRPr="00FC70E2">
        <w:rPr>
          <w:rFonts w:ascii="Times New Roman" w:hAnsi="Times New Roman"/>
          <w:sz w:val="28"/>
          <w:szCs w:val="24"/>
        </w:rPr>
        <w:t xml:space="preserve"> </w:t>
      </w:r>
      <w:r w:rsidRPr="00FC70E2">
        <w:rPr>
          <w:rFonts w:ascii="Times New Roman" w:hAnsi="Times New Roman"/>
          <w:sz w:val="28"/>
          <w:szCs w:val="24"/>
        </w:rPr>
        <w:t>40%»;</w:t>
      </w:r>
    </w:p>
    <w:p w:rsidR="00E81F40" w:rsidRPr="00FC70E2" w:rsidRDefault="00E81F40" w:rsidP="00830D70">
      <w:pPr>
        <w:ind w:right="-1" w:firstLine="709"/>
        <w:jc w:val="both"/>
        <w:rPr>
          <w:rFonts w:ascii="Times New Roman" w:hAnsi="Times New Roman"/>
          <w:sz w:val="28"/>
          <w:szCs w:val="24"/>
        </w:rPr>
      </w:pPr>
      <w:r w:rsidRPr="00FC70E2">
        <w:rPr>
          <w:rFonts w:ascii="Times New Roman" w:hAnsi="Times New Roman"/>
          <w:sz w:val="28"/>
          <w:szCs w:val="24"/>
        </w:rPr>
        <w:t xml:space="preserve">абзац </w:t>
      </w:r>
      <w:r w:rsidR="00F80AAB" w:rsidRPr="00FC70E2">
        <w:rPr>
          <w:rFonts w:ascii="Times New Roman" w:hAnsi="Times New Roman"/>
          <w:sz w:val="28"/>
          <w:szCs w:val="24"/>
        </w:rPr>
        <w:t>десятый</w:t>
      </w:r>
      <w:r w:rsidR="004C042A" w:rsidRPr="00FC70E2">
        <w:rPr>
          <w:rFonts w:ascii="Times New Roman" w:hAnsi="Times New Roman"/>
        </w:rPr>
        <w:t xml:space="preserve"> </w:t>
      </w:r>
      <w:r w:rsidR="00DD0404" w:rsidRPr="00FC70E2">
        <w:rPr>
          <w:rFonts w:ascii="Times New Roman" w:hAnsi="Times New Roman"/>
          <w:sz w:val="28"/>
          <w:szCs w:val="24"/>
        </w:rPr>
        <w:t xml:space="preserve">пункта 6 </w:t>
      </w:r>
      <w:r w:rsidR="004C042A" w:rsidRPr="00FC70E2">
        <w:rPr>
          <w:rFonts w:ascii="Times New Roman" w:hAnsi="Times New Roman"/>
          <w:sz w:val="28"/>
          <w:szCs w:val="24"/>
        </w:rPr>
        <w:t>признать утратившим силу</w:t>
      </w:r>
      <w:r w:rsidRPr="00FC70E2">
        <w:rPr>
          <w:rFonts w:ascii="Times New Roman" w:hAnsi="Times New Roman"/>
          <w:sz w:val="28"/>
          <w:szCs w:val="24"/>
        </w:rPr>
        <w:t>;</w:t>
      </w:r>
    </w:p>
    <w:p w:rsidR="00F02188" w:rsidRPr="00FC70E2" w:rsidRDefault="00F02188" w:rsidP="00830D70">
      <w:pPr>
        <w:ind w:right="-1" w:firstLine="709"/>
        <w:jc w:val="both"/>
        <w:rPr>
          <w:rFonts w:ascii="Times New Roman" w:hAnsi="Times New Roman"/>
          <w:sz w:val="28"/>
          <w:szCs w:val="24"/>
        </w:rPr>
      </w:pPr>
      <w:r w:rsidRPr="00FC70E2">
        <w:rPr>
          <w:rFonts w:ascii="Times New Roman" w:hAnsi="Times New Roman"/>
          <w:sz w:val="28"/>
          <w:szCs w:val="24"/>
        </w:rPr>
        <w:t>в пункте 7:</w:t>
      </w:r>
    </w:p>
    <w:p w:rsidR="00E81F40" w:rsidRPr="00FC70E2" w:rsidRDefault="00E81F40" w:rsidP="00830D70">
      <w:pPr>
        <w:ind w:right="-1" w:firstLine="709"/>
        <w:jc w:val="both"/>
        <w:rPr>
          <w:rFonts w:ascii="Times New Roman" w:hAnsi="Times New Roman"/>
          <w:sz w:val="28"/>
          <w:szCs w:val="24"/>
        </w:rPr>
      </w:pPr>
      <w:r w:rsidRPr="00FC70E2">
        <w:rPr>
          <w:rFonts w:ascii="Times New Roman" w:hAnsi="Times New Roman"/>
          <w:sz w:val="28"/>
          <w:szCs w:val="24"/>
        </w:rPr>
        <w:t xml:space="preserve">в абзаце </w:t>
      </w:r>
      <w:r w:rsidR="00F80AAB" w:rsidRPr="00FC70E2">
        <w:rPr>
          <w:rFonts w:ascii="Times New Roman" w:hAnsi="Times New Roman"/>
          <w:sz w:val="28"/>
          <w:szCs w:val="24"/>
        </w:rPr>
        <w:t>четвертом</w:t>
      </w:r>
      <w:r w:rsidRPr="00FC70E2">
        <w:rPr>
          <w:rFonts w:ascii="Times New Roman" w:hAnsi="Times New Roman"/>
          <w:sz w:val="28"/>
          <w:szCs w:val="24"/>
        </w:rPr>
        <w:t xml:space="preserve"> слово «банкротства» заменить словами «в отношении его не введена процедура банкротства,</w:t>
      </w:r>
      <w:r w:rsidRPr="00FC70E2">
        <w:rPr>
          <w:rFonts w:ascii="Times New Roman" w:hAnsi="Times New Roman"/>
        </w:rPr>
        <w:t xml:space="preserve"> </w:t>
      </w:r>
      <w:r w:rsidRPr="00FC70E2">
        <w:rPr>
          <w:rFonts w:ascii="Times New Roman" w:hAnsi="Times New Roman"/>
          <w:sz w:val="28"/>
          <w:szCs w:val="24"/>
        </w:rPr>
        <w:t>деятельность получателя субсидии не приостановлена в порядке, предусмотренном законодательством Российской Федерации»;</w:t>
      </w:r>
    </w:p>
    <w:p w:rsidR="00F54C73" w:rsidRPr="00FC70E2" w:rsidRDefault="00F54C73" w:rsidP="00830D70">
      <w:pPr>
        <w:ind w:right="-1" w:firstLine="709"/>
        <w:jc w:val="both"/>
        <w:rPr>
          <w:rFonts w:ascii="Times New Roman" w:hAnsi="Times New Roman"/>
          <w:sz w:val="28"/>
          <w:szCs w:val="24"/>
        </w:rPr>
      </w:pPr>
      <w:r w:rsidRPr="00FC70E2">
        <w:rPr>
          <w:rFonts w:ascii="Times New Roman" w:hAnsi="Times New Roman"/>
          <w:sz w:val="28"/>
          <w:szCs w:val="24"/>
        </w:rPr>
        <w:t xml:space="preserve">после абзаца </w:t>
      </w:r>
      <w:r w:rsidR="004C042A" w:rsidRPr="00FC70E2">
        <w:rPr>
          <w:rFonts w:ascii="Times New Roman" w:hAnsi="Times New Roman"/>
          <w:sz w:val="28"/>
          <w:szCs w:val="24"/>
        </w:rPr>
        <w:t>четырнадцатого</w:t>
      </w:r>
      <w:r w:rsidRPr="00FC70E2">
        <w:rPr>
          <w:rFonts w:ascii="Times New Roman" w:hAnsi="Times New Roman"/>
          <w:sz w:val="28"/>
          <w:szCs w:val="24"/>
        </w:rPr>
        <w:t xml:space="preserve"> дополнить новым абзацем следующего содержания:</w:t>
      </w:r>
    </w:p>
    <w:p w:rsidR="00F54C73" w:rsidRPr="00FC70E2" w:rsidRDefault="00F54C73" w:rsidP="00830D70">
      <w:pPr>
        <w:ind w:right="-1" w:firstLine="709"/>
        <w:jc w:val="both"/>
        <w:rPr>
          <w:rFonts w:ascii="Times New Roman" w:hAnsi="Times New Roman"/>
          <w:sz w:val="28"/>
          <w:szCs w:val="24"/>
        </w:rPr>
      </w:pPr>
      <w:r w:rsidRPr="00FC70E2">
        <w:rPr>
          <w:rFonts w:ascii="Times New Roman" w:hAnsi="Times New Roman"/>
          <w:sz w:val="28"/>
          <w:szCs w:val="24"/>
        </w:rPr>
        <w:t>«</w:t>
      </w:r>
      <w:r w:rsidR="005A6091" w:rsidRPr="00FC70E2">
        <w:rPr>
          <w:rFonts w:ascii="Times New Roman" w:hAnsi="Times New Roman"/>
          <w:sz w:val="28"/>
          <w:szCs w:val="24"/>
        </w:rPr>
        <w:t>сведения из налогового органа о применяемой</w:t>
      </w:r>
      <w:r w:rsidR="00A20B38" w:rsidRPr="00FC70E2">
        <w:rPr>
          <w:rFonts w:ascii="Times New Roman" w:hAnsi="Times New Roman"/>
          <w:sz w:val="28"/>
          <w:szCs w:val="24"/>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hAnsi="Times New Roman"/>
          <w:sz w:val="28"/>
          <w:szCs w:val="24"/>
        </w:rPr>
        <w:t>уществляется исходя из суммы расходов на цели, указанные в настоящем пункте, включая сумму налога на добавленную стоимость);»;</w:t>
      </w:r>
    </w:p>
    <w:p w:rsidR="00E81F40" w:rsidRPr="00FC70E2" w:rsidRDefault="004C042A" w:rsidP="00830D70">
      <w:pPr>
        <w:pStyle w:val="ac"/>
        <w:ind w:left="0" w:firstLine="709"/>
        <w:jc w:val="both"/>
        <w:rPr>
          <w:sz w:val="28"/>
          <w:szCs w:val="28"/>
        </w:rPr>
      </w:pPr>
      <w:r w:rsidRPr="00FC70E2">
        <w:rPr>
          <w:sz w:val="28"/>
          <w:szCs w:val="28"/>
        </w:rPr>
        <w:t>пункт 8</w:t>
      </w:r>
      <w:r w:rsidR="00DA10D3" w:rsidRPr="00FC70E2">
        <w:rPr>
          <w:sz w:val="28"/>
          <w:szCs w:val="28"/>
        </w:rPr>
        <w:t xml:space="preserve"> </w:t>
      </w:r>
      <w:r w:rsidR="00E81F40" w:rsidRPr="00FC70E2">
        <w:rPr>
          <w:sz w:val="28"/>
          <w:szCs w:val="28"/>
        </w:rPr>
        <w:t>после абзаца пятого дополнить новым абзацем следующего содержания:</w:t>
      </w:r>
    </w:p>
    <w:p w:rsidR="00E81F40" w:rsidRPr="00FC70E2" w:rsidRDefault="00E81F40" w:rsidP="00830D70">
      <w:pPr>
        <w:pStyle w:val="ac"/>
        <w:ind w:left="0" w:firstLine="709"/>
        <w:jc w:val="both"/>
        <w:rPr>
          <w:sz w:val="28"/>
          <w:szCs w:val="28"/>
        </w:rPr>
      </w:pPr>
      <w:r w:rsidRPr="00FC70E2">
        <w:rPr>
          <w:sz w:val="28"/>
          <w:szCs w:val="28"/>
        </w:rPr>
        <w:t>«</w:t>
      </w:r>
      <w:r w:rsidR="00773D68"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r w:rsidRPr="00FC70E2">
        <w:rPr>
          <w:sz w:val="28"/>
          <w:szCs w:val="28"/>
        </w:rPr>
        <w:t>.»;</w:t>
      </w:r>
    </w:p>
    <w:p w:rsidR="00731A95" w:rsidRPr="00FC70E2" w:rsidRDefault="00E81F40" w:rsidP="00830D70">
      <w:pPr>
        <w:pStyle w:val="ac"/>
        <w:ind w:left="0" w:firstLine="709"/>
        <w:jc w:val="both"/>
        <w:rPr>
          <w:sz w:val="28"/>
          <w:szCs w:val="28"/>
        </w:rPr>
      </w:pPr>
      <w:r w:rsidRPr="00FC70E2">
        <w:rPr>
          <w:sz w:val="28"/>
          <w:szCs w:val="28"/>
        </w:rPr>
        <w:t>в пункте 9</w:t>
      </w:r>
      <w:r w:rsidR="00731A95" w:rsidRPr="00FC70E2">
        <w:rPr>
          <w:sz w:val="28"/>
          <w:szCs w:val="28"/>
        </w:rPr>
        <w:t>:</w:t>
      </w:r>
    </w:p>
    <w:p w:rsidR="003B5D25" w:rsidRPr="00FC70E2" w:rsidRDefault="003B5D25" w:rsidP="00830D70">
      <w:pPr>
        <w:pStyle w:val="ac"/>
        <w:ind w:left="0" w:firstLine="709"/>
        <w:jc w:val="both"/>
        <w:rPr>
          <w:sz w:val="28"/>
          <w:szCs w:val="28"/>
        </w:rPr>
      </w:pPr>
      <w:r w:rsidRPr="00FC70E2">
        <w:rPr>
          <w:sz w:val="28"/>
          <w:szCs w:val="28"/>
        </w:rPr>
        <w:t>в подпункте «а» слова «показатели результативности» заменить словом «результат»;</w:t>
      </w:r>
    </w:p>
    <w:p w:rsidR="00E81F40" w:rsidRPr="00FC70E2" w:rsidRDefault="00E81F40" w:rsidP="00830D70">
      <w:pPr>
        <w:pStyle w:val="ac"/>
        <w:ind w:left="0" w:firstLine="709"/>
        <w:jc w:val="both"/>
        <w:rPr>
          <w:sz w:val="28"/>
          <w:szCs w:val="28"/>
        </w:rPr>
      </w:pPr>
      <w:r w:rsidRPr="00FC70E2">
        <w:rPr>
          <w:sz w:val="28"/>
          <w:szCs w:val="28"/>
        </w:rPr>
        <w:t>в подпункте «б» слова «отчетности о достижении показателей результативности предоставления субсидии и иных» заменить словом «дополнительных»;</w:t>
      </w:r>
    </w:p>
    <w:p w:rsidR="00E81F40" w:rsidRPr="00FC70E2" w:rsidRDefault="00E81F40" w:rsidP="00830D70">
      <w:pPr>
        <w:pStyle w:val="ac"/>
        <w:ind w:left="0" w:firstLine="709"/>
        <w:jc w:val="both"/>
        <w:rPr>
          <w:sz w:val="28"/>
          <w:szCs w:val="28"/>
        </w:rPr>
      </w:pPr>
      <w:r w:rsidRPr="00FC70E2">
        <w:rPr>
          <w:sz w:val="28"/>
          <w:szCs w:val="28"/>
        </w:rPr>
        <w:t>дополнить настоящий Порядок новым</w:t>
      </w:r>
      <w:r w:rsidR="008605E7" w:rsidRPr="00FC70E2">
        <w:rPr>
          <w:sz w:val="28"/>
          <w:szCs w:val="28"/>
        </w:rPr>
        <w:t>и</w:t>
      </w:r>
      <w:r w:rsidRPr="00FC70E2">
        <w:rPr>
          <w:sz w:val="28"/>
          <w:szCs w:val="28"/>
        </w:rPr>
        <w:t xml:space="preserve"> пункт</w:t>
      </w:r>
      <w:r w:rsidR="008605E7" w:rsidRPr="00FC70E2">
        <w:rPr>
          <w:sz w:val="28"/>
          <w:szCs w:val="28"/>
        </w:rPr>
        <w:t>ами</w:t>
      </w:r>
      <w:r w:rsidRPr="00FC70E2">
        <w:rPr>
          <w:sz w:val="28"/>
          <w:szCs w:val="28"/>
        </w:rPr>
        <w:t xml:space="preserve"> 9</w:t>
      </w:r>
      <w:r w:rsidRPr="00FC70E2">
        <w:rPr>
          <w:sz w:val="28"/>
          <w:szCs w:val="28"/>
          <w:vertAlign w:val="superscript"/>
        </w:rPr>
        <w:t>1</w:t>
      </w:r>
      <w:r w:rsidR="008605E7" w:rsidRPr="00FC70E2">
        <w:rPr>
          <w:sz w:val="28"/>
          <w:szCs w:val="28"/>
          <w:vertAlign w:val="superscript"/>
        </w:rPr>
        <w:t xml:space="preserve"> </w:t>
      </w:r>
      <w:r w:rsidR="008605E7" w:rsidRPr="00FC70E2">
        <w:rPr>
          <w:sz w:val="28"/>
          <w:szCs w:val="28"/>
        </w:rPr>
        <w:t>и</w:t>
      </w:r>
      <w:r w:rsidRPr="00FC70E2">
        <w:rPr>
          <w:sz w:val="28"/>
          <w:szCs w:val="28"/>
        </w:rPr>
        <w:t xml:space="preserve"> </w:t>
      </w:r>
      <w:r w:rsidR="008605E7" w:rsidRPr="00FC70E2">
        <w:rPr>
          <w:bCs/>
          <w:sz w:val="28"/>
          <w:szCs w:val="28"/>
        </w:rPr>
        <w:t>9</w:t>
      </w:r>
      <w:r w:rsidR="008605E7" w:rsidRPr="00FC70E2">
        <w:rPr>
          <w:bCs/>
          <w:sz w:val="28"/>
          <w:szCs w:val="28"/>
          <w:vertAlign w:val="superscript"/>
        </w:rPr>
        <w:t>2</w:t>
      </w:r>
      <w:r w:rsidR="00A63DE8" w:rsidRPr="00FC70E2">
        <w:rPr>
          <w:bCs/>
          <w:sz w:val="28"/>
          <w:szCs w:val="28"/>
          <w:vertAlign w:val="superscript"/>
        </w:rPr>
        <w:t xml:space="preserve"> </w:t>
      </w:r>
      <w:r w:rsidRPr="00FC70E2">
        <w:rPr>
          <w:sz w:val="28"/>
          <w:szCs w:val="28"/>
        </w:rPr>
        <w:t xml:space="preserve">следующего содержания: </w:t>
      </w:r>
    </w:p>
    <w:p w:rsidR="00E81F40" w:rsidRPr="00FC70E2" w:rsidRDefault="00E81F40" w:rsidP="00830D70">
      <w:pPr>
        <w:pStyle w:val="ac"/>
        <w:ind w:left="0" w:firstLine="709"/>
        <w:jc w:val="both"/>
        <w:rPr>
          <w:bCs/>
          <w:sz w:val="28"/>
          <w:szCs w:val="28"/>
        </w:rPr>
      </w:pPr>
      <w:r w:rsidRPr="00FC70E2">
        <w:rPr>
          <w:sz w:val="28"/>
          <w:szCs w:val="28"/>
        </w:rPr>
        <w:t>«9</w:t>
      </w:r>
      <w:r w:rsidR="008605E7" w:rsidRPr="00FC70E2">
        <w:rPr>
          <w:sz w:val="28"/>
          <w:szCs w:val="28"/>
          <w:vertAlign w:val="superscript"/>
        </w:rPr>
        <w:t>1</w:t>
      </w:r>
      <w:r w:rsidRPr="00FC70E2">
        <w:rPr>
          <w:sz w:val="28"/>
          <w:szCs w:val="28"/>
        </w:rPr>
        <w:t>. Результатом предоставления субсидии получателю субсидии является</w:t>
      </w:r>
      <w:r w:rsidR="008605E7" w:rsidRPr="00FC70E2">
        <w:rPr>
          <w:sz w:val="28"/>
          <w:szCs w:val="28"/>
        </w:rPr>
        <w:t xml:space="preserve"> </w:t>
      </w:r>
      <w:r w:rsidRPr="00FC70E2">
        <w:rPr>
          <w:bCs/>
          <w:sz w:val="28"/>
          <w:szCs w:val="28"/>
        </w:rPr>
        <w:t>площадь покрытия приобретенными семенами сельскохозяйственных культур</w:t>
      </w:r>
      <w:r w:rsidR="00F923D2" w:rsidRPr="00FC70E2">
        <w:rPr>
          <w:bCs/>
          <w:sz w:val="28"/>
          <w:szCs w:val="28"/>
        </w:rPr>
        <w:t xml:space="preserve"> </w:t>
      </w:r>
      <w:r w:rsidR="00F923D2" w:rsidRPr="00FC70E2">
        <w:rPr>
          <w:sz w:val="28"/>
          <w:szCs w:val="28"/>
        </w:rPr>
        <w:t>в текущем финансовом году</w:t>
      </w:r>
      <w:r w:rsidR="00F923D2" w:rsidRPr="00FC70E2">
        <w:rPr>
          <w:bCs/>
          <w:sz w:val="28"/>
          <w:szCs w:val="28"/>
        </w:rPr>
        <w:t>.</w:t>
      </w:r>
    </w:p>
    <w:p w:rsidR="00E81F40" w:rsidRPr="00FC70E2" w:rsidRDefault="00E81F40" w:rsidP="00830D70">
      <w:pPr>
        <w:ind w:firstLine="709"/>
        <w:jc w:val="both"/>
        <w:rPr>
          <w:rFonts w:ascii="Times New Roman" w:hAnsi="Times New Roman"/>
          <w:bCs/>
          <w:sz w:val="28"/>
          <w:szCs w:val="28"/>
        </w:rPr>
      </w:pPr>
      <w:r w:rsidRPr="00FC70E2">
        <w:rPr>
          <w:rFonts w:ascii="Times New Roman" w:hAnsi="Times New Roman"/>
          <w:bCs/>
          <w:sz w:val="28"/>
          <w:szCs w:val="28"/>
        </w:rPr>
        <w:t>9</w:t>
      </w:r>
      <w:r w:rsidR="008605E7" w:rsidRPr="00FC70E2">
        <w:rPr>
          <w:rFonts w:ascii="Times New Roman" w:hAnsi="Times New Roman"/>
          <w:bCs/>
          <w:sz w:val="28"/>
          <w:szCs w:val="28"/>
          <w:vertAlign w:val="superscript"/>
        </w:rPr>
        <w:t>2</w:t>
      </w:r>
      <w:r w:rsidRPr="00FC70E2">
        <w:rPr>
          <w:rFonts w:ascii="Times New Roman" w:hAnsi="Times New Roman"/>
          <w:bCs/>
          <w:sz w:val="28"/>
          <w:szCs w:val="28"/>
        </w:rPr>
        <w:t>. Получател</w:t>
      </w:r>
      <w:r w:rsidR="005C18A8" w:rsidRPr="00FC70E2">
        <w:rPr>
          <w:rFonts w:ascii="Times New Roman" w:hAnsi="Times New Roman"/>
          <w:bCs/>
          <w:sz w:val="28"/>
          <w:szCs w:val="28"/>
        </w:rPr>
        <w:t>ь</w:t>
      </w:r>
      <w:r w:rsidRPr="00FC70E2">
        <w:rPr>
          <w:rFonts w:ascii="Times New Roman" w:hAnsi="Times New Roman"/>
          <w:bCs/>
          <w:sz w:val="28"/>
          <w:szCs w:val="28"/>
        </w:rPr>
        <w:t xml:space="preserve"> </w:t>
      </w:r>
      <w:r w:rsidR="00F80AAB" w:rsidRPr="00FC70E2">
        <w:rPr>
          <w:rFonts w:ascii="Times New Roman" w:hAnsi="Times New Roman"/>
          <w:bCs/>
          <w:sz w:val="28"/>
          <w:szCs w:val="28"/>
        </w:rPr>
        <w:t xml:space="preserve">субсидии </w:t>
      </w:r>
      <w:r w:rsidRPr="00FC70E2">
        <w:rPr>
          <w:rFonts w:ascii="Times New Roman" w:hAnsi="Times New Roman"/>
          <w:bCs/>
          <w:sz w:val="28"/>
          <w:szCs w:val="28"/>
        </w:rPr>
        <w:t>представля</w:t>
      </w:r>
      <w:r w:rsidR="005C18A8" w:rsidRPr="00FC70E2">
        <w:rPr>
          <w:rFonts w:ascii="Times New Roman" w:hAnsi="Times New Roman"/>
          <w:bCs/>
          <w:sz w:val="28"/>
          <w:szCs w:val="28"/>
        </w:rPr>
        <w:t>е</w:t>
      </w:r>
      <w:r w:rsidRPr="00FC70E2">
        <w:rPr>
          <w:rFonts w:ascii="Times New Roman" w:hAnsi="Times New Roman"/>
          <w:bCs/>
          <w:sz w:val="28"/>
          <w:szCs w:val="28"/>
        </w:rPr>
        <w:t xml:space="preserve">т </w:t>
      </w:r>
      <w:r w:rsidR="00F80AAB" w:rsidRPr="00FC70E2">
        <w:rPr>
          <w:rFonts w:ascii="Times New Roman" w:hAnsi="Times New Roman"/>
          <w:bCs/>
          <w:sz w:val="28"/>
          <w:szCs w:val="28"/>
        </w:rPr>
        <w:t xml:space="preserve">в Министерство </w:t>
      </w:r>
      <w:r w:rsidRPr="00FC70E2">
        <w:rPr>
          <w:rFonts w:ascii="Times New Roman" w:hAnsi="Times New Roman"/>
          <w:bCs/>
          <w:sz w:val="28"/>
          <w:szCs w:val="28"/>
        </w:rPr>
        <w:t>отчет о достижении результат</w:t>
      </w:r>
      <w:r w:rsidR="00F80AAB" w:rsidRPr="00FC70E2">
        <w:rPr>
          <w:rFonts w:ascii="Times New Roman" w:hAnsi="Times New Roman"/>
          <w:bCs/>
          <w:sz w:val="28"/>
          <w:szCs w:val="28"/>
        </w:rPr>
        <w:t>а</w:t>
      </w:r>
      <w:r w:rsidRPr="00FC70E2">
        <w:rPr>
          <w:rFonts w:ascii="Times New Roman" w:hAnsi="Times New Roman"/>
          <w:bCs/>
          <w:sz w:val="28"/>
          <w:szCs w:val="28"/>
        </w:rPr>
        <w:t xml:space="preserve"> предоставления субсиди</w:t>
      </w:r>
      <w:r w:rsidR="00F80AAB" w:rsidRPr="00FC70E2">
        <w:rPr>
          <w:rFonts w:ascii="Times New Roman" w:hAnsi="Times New Roman"/>
          <w:bCs/>
          <w:sz w:val="28"/>
          <w:szCs w:val="28"/>
        </w:rPr>
        <w:t>и</w:t>
      </w:r>
      <w:r w:rsidRPr="00FC70E2">
        <w:rPr>
          <w:rFonts w:ascii="Times New Roman" w:hAnsi="Times New Roman"/>
          <w:bCs/>
          <w:sz w:val="28"/>
          <w:szCs w:val="28"/>
        </w:rPr>
        <w:t xml:space="preserve"> в срок до 31 декабря в год получения субсидий, по форме согласно приложению к настоящему Порядку.»</w:t>
      </w:r>
      <w:r w:rsidR="005C18A8" w:rsidRPr="00FC70E2">
        <w:rPr>
          <w:rFonts w:ascii="Times New Roman" w:hAnsi="Times New Roman"/>
          <w:bCs/>
          <w:sz w:val="28"/>
          <w:szCs w:val="28"/>
        </w:rPr>
        <w:t>;</w:t>
      </w:r>
      <w:r w:rsidRPr="00FC70E2">
        <w:rPr>
          <w:rFonts w:ascii="Times New Roman" w:hAnsi="Times New Roman"/>
          <w:bCs/>
          <w:sz w:val="28"/>
          <w:szCs w:val="28"/>
        </w:rPr>
        <w:t xml:space="preserve">  </w:t>
      </w:r>
    </w:p>
    <w:p w:rsidR="002842EE" w:rsidRPr="00FC70E2" w:rsidRDefault="002842EE" w:rsidP="00830D70">
      <w:pPr>
        <w:ind w:firstLine="709"/>
        <w:jc w:val="both"/>
        <w:rPr>
          <w:rFonts w:ascii="Times New Roman" w:hAnsi="Times New Roman"/>
          <w:bCs/>
          <w:sz w:val="28"/>
          <w:szCs w:val="28"/>
        </w:rPr>
      </w:pPr>
      <w:r w:rsidRPr="00FC70E2">
        <w:rPr>
          <w:rFonts w:ascii="Times New Roman" w:hAnsi="Times New Roman"/>
          <w:bCs/>
          <w:sz w:val="28"/>
          <w:szCs w:val="28"/>
        </w:rPr>
        <w:t>в пункте 11 слова «показателей результативности» заменить словами «результата»;</w:t>
      </w:r>
    </w:p>
    <w:p w:rsidR="00E81F40" w:rsidRPr="00FC70E2" w:rsidRDefault="00DF1BCE" w:rsidP="00830D70">
      <w:pPr>
        <w:ind w:firstLine="709"/>
        <w:rPr>
          <w:rFonts w:ascii="Times New Roman" w:hAnsi="Times New Roman"/>
          <w:bCs/>
          <w:sz w:val="28"/>
          <w:szCs w:val="28"/>
        </w:rPr>
      </w:pPr>
      <w:r w:rsidRPr="00FC70E2">
        <w:rPr>
          <w:rFonts w:ascii="Times New Roman" w:hAnsi="Times New Roman"/>
          <w:bCs/>
          <w:sz w:val="28"/>
          <w:szCs w:val="28"/>
        </w:rPr>
        <w:t>д</w:t>
      </w:r>
      <w:r w:rsidR="008605E7" w:rsidRPr="00FC70E2">
        <w:rPr>
          <w:rFonts w:ascii="Times New Roman" w:hAnsi="Times New Roman"/>
          <w:bCs/>
          <w:sz w:val="28"/>
          <w:szCs w:val="28"/>
        </w:rPr>
        <w:t>ополнить П</w:t>
      </w:r>
      <w:r w:rsidR="00E81F40" w:rsidRPr="00FC70E2">
        <w:rPr>
          <w:rFonts w:ascii="Times New Roman" w:hAnsi="Times New Roman"/>
          <w:bCs/>
          <w:sz w:val="28"/>
          <w:szCs w:val="28"/>
        </w:rPr>
        <w:t>о</w:t>
      </w:r>
      <w:r w:rsidRPr="00FC70E2">
        <w:rPr>
          <w:rFonts w:ascii="Times New Roman" w:hAnsi="Times New Roman"/>
          <w:bCs/>
          <w:sz w:val="28"/>
          <w:szCs w:val="28"/>
        </w:rPr>
        <w:t>рядок приложением (прилагается);</w:t>
      </w:r>
    </w:p>
    <w:p w:rsidR="00812C55" w:rsidRPr="00FC70E2" w:rsidRDefault="00D40918" w:rsidP="00830D70">
      <w:pPr>
        <w:pStyle w:val="21"/>
        <w:ind w:left="0" w:firstLine="708"/>
        <w:outlineLvl w:val="0"/>
        <w:rPr>
          <w:sz w:val="28"/>
          <w:szCs w:val="28"/>
          <w:lang w:val="ru-RU"/>
        </w:rPr>
      </w:pPr>
      <w:r w:rsidRPr="00FC70E2">
        <w:rPr>
          <w:sz w:val="28"/>
          <w:szCs w:val="28"/>
          <w:lang w:val="ru-RU"/>
        </w:rPr>
        <w:t>в</w:t>
      </w:r>
      <w:r w:rsidR="00812C55" w:rsidRPr="00FC70E2">
        <w:rPr>
          <w:sz w:val="28"/>
          <w:szCs w:val="28"/>
          <w:lang w:val="ru-RU"/>
        </w:rPr>
        <w:t xml:space="preserve"> Порядке предоставления из бюджета Республики Татарстан субсидий сельскохозяйственным товаропроизводителям на поддержку многолетних </w:t>
      </w:r>
      <w:r w:rsidR="00812C55" w:rsidRPr="00FC70E2">
        <w:rPr>
          <w:sz w:val="28"/>
          <w:szCs w:val="28"/>
          <w:lang w:val="ru-RU"/>
        </w:rPr>
        <w:lastRenderedPageBreak/>
        <w:t>насаждений, софинансируемых из федерального бюджета, утвержденном указанным постановлением:</w:t>
      </w:r>
      <w:r w:rsidR="00B9703B" w:rsidRPr="00FC70E2">
        <w:rPr>
          <w:sz w:val="28"/>
          <w:szCs w:val="28"/>
          <w:lang w:val="ru-RU"/>
        </w:rPr>
        <w:t xml:space="preserve"> </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пункт 1 изложить в следующей редакции: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«1. Настоящий Порядок определяет механизм предоставления из бюджета Республики Татарстан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софинансируемых из федерального бюджета (далее </w:t>
      </w:r>
      <w:r w:rsidR="00220FA5" w:rsidRPr="00FC70E2">
        <w:rPr>
          <w:rFonts w:ascii="Times New Roman" w:eastAsia="Calibri" w:hAnsi="Times New Roman"/>
          <w:sz w:val="28"/>
          <w:szCs w:val="28"/>
          <w:lang w:eastAsia="en-US"/>
        </w:rPr>
        <w:t>- субсидии, получатели)</w:t>
      </w:r>
      <w:r w:rsidRPr="00FC70E2">
        <w:rPr>
          <w:rFonts w:ascii="Times New Roman" w:eastAsia="Calibri" w:hAnsi="Times New Roman"/>
          <w:sz w:val="28"/>
          <w:szCs w:val="28"/>
          <w:lang w:eastAsia="en-US"/>
        </w:rPr>
        <w:t xml:space="preserve"> </w:t>
      </w:r>
      <w:r w:rsidR="00220FA5" w:rsidRPr="00FC70E2">
        <w:rPr>
          <w:rFonts w:ascii="Times New Roman" w:eastAsia="Calibri" w:hAnsi="Times New Roman"/>
          <w:sz w:val="28"/>
          <w:szCs w:val="28"/>
          <w:lang w:eastAsia="en-US"/>
        </w:rPr>
        <w:t xml:space="preserve">на возмещение части затрат </w:t>
      </w:r>
      <w:r w:rsidR="00FA5F64" w:rsidRPr="00FC70E2">
        <w:rPr>
          <w:rFonts w:ascii="Times New Roman" w:eastAsia="Calibri" w:hAnsi="Times New Roman"/>
          <w:sz w:val="28"/>
          <w:szCs w:val="28"/>
          <w:lang w:eastAsia="en-US"/>
        </w:rPr>
        <w:t>без учета налога на добавленную стоимость</w:t>
      </w:r>
      <w:r w:rsidR="00AE301F" w:rsidRPr="00FC70E2">
        <w:rPr>
          <w:rFonts w:ascii="Times New Roman" w:eastAsia="Calibri" w:hAnsi="Times New Roman"/>
          <w:sz w:val="28"/>
          <w:szCs w:val="28"/>
          <w:lang w:eastAsia="en-US"/>
        </w:rPr>
        <w:t xml:space="preserve"> </w:t>
      </w:r>
      <w:r w:rsidRPr="00FC70E2">
        <w:rPr>
          <w:rFonts w:ascii="Times New Roman" w:eastAsia="Calibri" w:hAnsi="Times New Roman"/>
          <w:sz w:val="28"/>
          <w:szCs w:val="28"/>
          <w:lang w:eastAsia="en-US"/>
        </w:rPr>
        <w:t>и транспортных расходов, понесенных сельскохозяйственными товаропроизводителями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понесенных в предшествующем финансовом году, следующих мероприятий:</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 на закладку многолетних насаждений, включая питомники, в том числе на установку шпалеры и (или) противоградовой сетки и (или) систем орошения, при условии наличия земельных участков в предшествующем и (или) текущем финансовых годах, отведенных под закладку многолетних насаждений, и использовании посадочного материала многолетних насаждений, сорта и гибриды которых внесены в Государственный реестр селекционных достижений, допущенных к использованию по Средневолжскому (7) региону, а также при условии, что сортовые качества такого посадочного материала соответствуют ГОСТ Р 53135-2008;</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б) на уход за многолетними насаждениями (до вступления в товарное плодоношение, но не более 3 лет для садов интенсивного типа, не более 2 лет для кустарниковых ягодных насаждений), включая питомники;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раскорчевку выбывших из эксплуатации многолетних насаждений (в возрасте 20 лет и более, начиная от года закладки, при условии наличия у сельскохозяйственных товаропроизводителей проекта на закладку нового са</w:t>
      </w:r>
      <w:r w:rsidR="00731253" w:rsidRPr="00FC70E2">
        <w:rPr>
          <w:rFonts w:ascii="Times New Roman" w:eastAsia="Calibri" w:hAnsi="Times New Roman"/>
          <w:sz w:val="28"/>
          <w:szCs w:val="28"/>
          <w:lang w:eastAsia="en-US"/>
        </w:rPr>
        <w:t>да на раскорчеванной площади).</w:t>
      </w:r>
    </w:p>
    <w:p w:rsidR="00731253" w:rsidRPr="00FC70E2" w:rsidRDefault="00731253" w:rsidP="00830D70">
      <w:pPr>
        <w:autoSpaceDE w:val="0"/>
        <w:autoSpaceDN w:val="0"/>
        <w:adjustRightInd w:val="0"/>
        <w:ind w:firstLine="720"/>
        <w:jc w:val="both"/>
        <w:rPr>
          <w:rFonts w:ascii="Times New Roman" w:hAnsi="Times New Roman"/>
          <w:sz w:val="28"/>
          <w:szCs w:val="28"/>
          <w:lang/>
        </w:rPr>
      </w:pPr>
      <w:r w:rsidRPr="00FC70E2">
        <w:rPr>
          <w:rFonts w:ascii="Times New Roman" w:hAnsi="Times New Roman"/>
          <w:sz w:val="28"/>
          <w:szCs w:val="28"/>
          <w:lang/>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731A95" w:rsidRPr="00FC70E2" w:rsidRDefault="005B0253"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в </w:t>
      </w:r>
      <w:r w:rsidR="00731A95" w:rsidRPr="00FC70E2">
        <w:rPr>
          <w:rFonts w:ascii="Times New Roman" w:eastAsia="Calibri" w:hAnsi="Times New Roman"/>
          <w:sz w:val="28"/>
          <w:szCs w:val="28"/>
          <w:lang w:eastAsia="en-US"/>
        </w:rPr>
        <w:t>пункт</w:t>
      </w:r>
      <w:r w:rsidRPr="00FC70E2">
        <w:rPr>
          <w:rFonts w:ascii="Times New Roman" w:eastAsia="Calibri" w:hAnsi="Times New Roman"/>
          <w:sz w:val="28"/>
          <w:szCs w:val="28"/>
          <w:lang w:eastAsia="en-US"/>
        </w:rPr>
        <w:t>е</w:t>
      </w:r>
      <w:r w:rsidR="00731A95" w:rsidRPr="00FC70E2">
        <w:rPr>
          <w:rFonts w:ascii="Times New Roman" w:eastAsia="Calibri" w:hAnsi="Times New Roman"/>
          <w:sz w:val="28"/>
          <w:szCs w:val="28"/>
          <w:lang w:eastAsia="en-US"/>
        </w:rPr>
        <w:t xml:space="preserve"> 4:</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третьем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D40918" w:rsidRPr="00FC70E2" w:rsidRDefault="00731A9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абзац </w:t>
      </w:r>
      <w:r w:rsidR="000260FC" w:rsidRPr="00FC70E2">
        <w:rPr>
          <w:rFonts w:ascii="Times New Roman" w:eastAsia="Calibri" w:hAnsi="Times New Roman"/>
          <w:sz w:val="28"/>
          <w:szCs w:val="28"/>
          <w:lang w:eastAsia="en-US"/>
        </w:rPr>
        <w:t xml:space="preserve">восьмой </w:t>
      </w:r>
      <w:r w:rsidR="00BB2C73" w:rsidRPr="00FC70E2">
        <w:rPr>
          <w:rFonts w:ascii="Times New Roman" w:eastAsia="Calibri" w:hAnsi="Times New Roman"/>
          <w:sz w:val="28"/>
          <w:szCs w:val="28"/>
          <w:lang w:eastAsia="en-US"/>
        </w:rPr>
        <w:t>признать утратившим силу</w:t>
      </w:r>
      <w:r w:rsidR="00D40918" w:rsidRPr="00FC70E2">
        <w:rPr>
          <w:rFonts w:ascii="Times New Roman" w:eastAsia="Calibri" w:hAnsi="Times New Roman"/>
          <w:sz w:val="28"/>
          <w:szCs w:val="28"/>
          <w:lang w:eastAsia="en-US"/>
        </w:rPr>
        <w:t>;</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девятый признать утратившим силу;</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десятый признать утратившим силу;</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lastRenderedPageBreak/>
        <w:t>пункт 5 изложить в следующей редакции: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«5. Размер субсидии, предоставляемой получателю на мероприятия, указанные в подпункте «а» пункта 1 настоящего Порядка, определяется по следующей формуле:</w:t>
      </w:r>
    </w:p>
    <w:p w:rsidR="00D40918" w:rsidRPr="00FC70E2" w:rsidRDefault="00D40918" w:rsidP="00830D70">
      <w:pPr>
        <w:ind w:right="-1" w:firstLine="709"/>
        <w:jc w:val="both"/>
        <w:rPr>
          <w:rFonts w:ascii="Times New Roman" w:eastAsia="Calibri" w:hAnsi="Times New Roman"/>
          <w:sz w:val="28"/>
          <w:szCs w:val="28"/>
          <w:lang w:eastAsia="en-US"/>
        </w:rPr>
      </w:pP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 = PJ x S,</w:t>
      </w:r>
    </w:p>
    <w:p w:rsidR="00D40918" w:rsidRPr="00FC70E2" w:rsidRDefault="00D40918" w:rsidP="00830D70">
      <w:pPr>
        <w:ind w:right="-1" w:firstLine="709"/>
        <w:jc w:val="both"/>
        <w:rPr>
          <w:rFonts w:ascii="Times New Roman" w:eastAsia="Calibri" w:hAnsi="Times New Roman"/>
          <w:sz w:val="28"/>
          <w:szCs w:val="28"/>
          <w:lang w:eastAsia="en-US"/>
        </w:rPr>
      </w:pP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где:</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 - размер субсидии, предоставляемой получателю на посадку многолетних насаждений, включая питомники;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PJ - площадь закладки многолетних насаждений, включая питомники, в предшествующем и (или) текущем финансовых годах;</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S - ставка субсидии на 1 гектар площади, занятой многолетними насаждениями, включая питомники, в размере 70 процентов затрат на закладку указанных насаждений (на 1 гектар площади закладки кустарниковых ягодных насаждений и садов с плотностью размещения деревьев до 799 штук – не более 100 тыс. рублей, на 1 гектар площади закладки садов с плотностью размещения деревьев от 800 до 1249 штук на 1 гектар – не более 400 тыс. рублей, на 1 гектар площади закладки садов с плотностью размещения деревьев от 1250 до 2499 штук на 1 гектар – не более 560 тыс. рублей, на 1 гектар площади закладки садов с плотностью размещения деревьев от 2500 до 3499 штук на 1 гектар – не более 680 тыс. рублей, на 1 гектар площади закладки садов с плотностью размещения деревьев от 3500 штук на 1 гектар – не более 1200 тыс. рублей).</w:t>
      </w:r>
    </w:p>
    <w:p w:rsidR="00D40918" w:rsidRPr="00FC70E2" w:rsidRDefault="00C069A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w:t>
      </w:r>
      <w:r w:rsidR="00D40918" w:rsidRPr="00FC70E2">
        <w:rPr>
          <w:rFonts w:ascii="Times New Roman" w:eastAsia="Calibri" w:hAnsi="Times New Roman"/>
          <w:sz w:val="28"/>
          <w:szCs w:val="28"/>
          <w:lang w:eastAsia="en-US"/>
        </w:rPr>
        <w:t>ункт 6 изложить в следующей редакции: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«6. Размер субсидии, предоставляемой получателю на мероприятия, указанные в подпункте «б» пункта 1 настоящего Порядка, определяется по следующей формуле:</w:t>
      </w:r>
    </w:p>
    <w:p w:rsidR="00D40918" w:rsidRPr="00FC70E2" w:rsidRDefault="00D40918" w:rsidP="00830D70">
      <w:pPr>
        <w:ind w:right="-1" w:firstLine="709"/>
        <w:jc w:val="both"/>
        <w:rPr>
          <w:rFonts w:ascii="Times New Roman" w:eastAsia="Calibri" w:hAnsi="Times New Roman"/>
          <w:sz w:val="28"/>
          <w:szCs w:val="28"/>
          <w:lang w:eastAsia="en-US"/>
        </w:rPr>
      </w:pP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Wух = Рух х Sух ,</w:t>
      </w:r>
    </w:p>
    <w:p w:rsidR="00D40918" w:rsidRPr="00FC70E2" w:rsidRDefault="00D40918" w:rsidP="00830D70">
      <w:pPr>
        <w:ind w:right="-1" w:firstLine="709"/>
        <w:jc w:val="both"/>
        <w:rPr>
          <w:rFonts w:ascii="Times New Roman" w:eastAsia="Calibri" w:hAnsi="Times New Roman"/>
          <w:sz w:val="28"/>
          <w:szCs w:val="28"/>
          <w:lang w:eastAsia="en-US"/>
        </w:rPr>
      </w:pP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где:</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Wyx- размер субсидии, предоставляемой получателю на уход за многолетними насаждениями, включая питомники;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Pyx - площадь многолетних насаждений, включая питомники, в предшествующем и (или) текущем финансовых годах;</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Syx - ставка субсидии на 1 гектар площади, занятой многолетними насаждениями, включая питомники, в размере 30 процентов затрат на уход за указанными насаждениями (на 1 гектар площади ухода за кустарниковыми ягодными насаждениями и садами с плотностью размещения деревьев до 799 штук – не более 15 тыс. рублей на 1 гектар площади ухода за садами с плотностью размещения деревьев от 800 до 1249 штук на 1 гектар – не более 20 тыс. рублей, на 1 гектар площади ухода за садами с плотностью размещения деревьев от 1250 до 2499 штук на 1 гектар – не более 28 тыс. рублей, на 1 гектар площади ухода за садами с плотностью размещения деревьев от 2500 до 3499 штук на 1 гектар – не </w:t>
      </w:r>
      <w:r w:rsidRPr="00FC70E2">
        <w:rPr>
          <w:rFonts w:ascii="Times New Roman" w:eastAsia="Calibri" w:hAnsi="Times New Roman"/>
          <w:sz w:val="28"/>
          <w:szCs w:val="28"/>
          <w:lang w:eastAsia="en-US"/>
        </w:rPr>
        <w:lastRenderedPageBreak/>
        <w:t>более 34 тыс. рублей, на 1 гектар площади ухода за садами с плотностью размещения деревьев от 3500 штук на 1 гектар – не более 60 тыс. рублей).»;</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 пунктом 6</w:t>
      </w:r>
      <w:r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xml:space="preserve"> следующего содержания:</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«6</w:t>
      </w:r>
      <w:r w:rsidR="00127922" w:rsidRPr="00FC70E2">
        <w:rPr>
          <w:rFonts w:ascii="Times New Roman" w:eastAsia="Calibri" w:hAnsi="Times New Roman"/>
          <w:sz w:val="28"/>
          <w:szCs w:val="28"/>
          <w:vertAlign w:val="superscript"/>
          <w:lang w:eastAsia="en-US"/>
        </w:rPr>
        <w:t>1</w:t>
      </w:r>
      <w:r w:rsidR="00A46AB7" w:rsidRPr="00FC70E2">
        <w:rPr>
          <w:rFonts w:ascii="Times New Roman" w:eastAsia="Calibri" w:hAnsi="Times New Roman"/>
          <w:sz w:val="28"/>
          <w:szCs w:val="28"/>
          <w:lang w:eastAsia="en-US"/>
        </w:rPr>
        <w:t>.</w:t>
      </w:r>
      <w:r w:rsidRPr="00FC70E2">
        <w:rPr>
          <w:rFonts w:ascii="Times New Roman" w:eastAsia="Calibri" w:hAnsi="Times New Roman"/>
          <w:sz w:val="28"/>
          <w:szCs w:val="28"/>
          <w:lang w:eastAsia="en-US"/>
        </w:rPr>
        <w:t xml:space="preserve"> Размер субсидии, предоставляемой получателю на раскорчевку выбывших из эксплуатации многолетних насаждений, определяется по следующей формуле:</w:t>
      </w:r>
    </w:p>
    <w:p w:rsidR="00D40918" w:rsidRPr="00FC70E2" w:rsidRDefault="00D40918" w:rsidP="00830D70">
      <w:pPr>
        <w:ind w:right="-1" w:firstLine="709"/>
        <w:jc w:val="both"/>
        <w:rPr>
          <w:rFonts w:ascii="Times New Roman" w:eastAsia="Calibri" w:hAnsi="Times New Roman"/>
          <w:sz w:val="28"/>
          <w:szCs w:val="28"/>
          <w:lang w:eastAsia="en-US"/>
        </w:rPr>
      </w:pP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 = P</w:t>
      </w:r>
      <w:r w:rsidR="00722307" w:rsidRPr="00FC70E2">
        <w:rPr>
          <w:rFonts w:ascii="Times New Roman" w:eastAsia="Calibri" w:hAnsi="Times New Roman"/>
          <w:sz w:val="28"/>
          <w:szCs w:val="28"/>
          <w:lang w:eastAsia="en-US"/>
        </w:rPr>
        <w:t>р</w:t>
      </w:r>
      <w:r w:rsidRPr="00FC70E2">
        <w:rPr>
          <w:rFonts w:ascii="Times New Roman" w:eastAsia="Calibri" w:hAnsi="Times New Roman"/>
          <w:sz w:val="28"/>
          <w:szCs w:val="28"/>
          <w:lang w:eastAsia="en-US"/>
        </w:rPr>
        <w:t xml:space="preserve"> x S,</w:t>
      </w:r>
    </w:p>
    <w:p w:rsidR="00D40918" w:rsidRPr="00FC70E2" w:rsidRDefault="00D40918" w:rsidP="00830D70">
      <w:pPr>
        <w:ind w:right="-1" w:firstLine="709"/>
        <w:jc w:val="both"/>
        <w:rPr>
          <w:rFonts w:ascii="Times New Roman" w:eastAsia="Calibri" w:hAnsi="Times New Roman"/>
          <w:sz w:val="28"/>
          <w:szCs w:val="28"/>
          <w:lang w:eastAsia="en-US"/>
        </w:rPr>
      </w:pP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где:</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 - размер субсидии, предоставляемой получателю на раскорчевку выбывших из эксплуатации многолетних насаждений;</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Pp - площадь раскорчевки выбывших из эксплуатации многолетних насаждений в предшествующем и (или) текущем финансовых годах;</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S - ставка субсидии на 1 гектар площади раскорчевки выбывших из эксплуатации многолетних насаждений в размере 70 процентов затрат (на 1 гектар площади раскорчевки кустарниковых ягодных насаждений и садов с плотностью размещения деревьев до 799 штук на 1 гектар – не более 30 тыс. рублей, на 1 гектар площади раскорчевки садов с плотностью размещения деревьев от 800 до 1249 штук на 1 гектар – не более 35 тыс. рублей, на 1 гектар площади раскорчевки садов с плотностью размещения деревьев от 1250 до 2499 штук на 1 гектар – не более 49 тыс. рублей, на 1 гектар площади раскорчевки садов с плотностью размещения деревьев от 2500 до 3499 штук на 1 гектар – не более 60 тыс. рублей, на 1 гектар площади раскорчевки садов с плотностью размещения деревьев от 3500 штук на 1 гектар – не более 105 тыс. рублей).»;</w:t>
      </w:r>
    </w:p>
    <w:p w:rsidR="00127922" w:rsidRPr="00FC70E2" w:rsidRDefault="00243D42"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в </w:t>
      </w:r>
      <w:r w:rsidR="00D40918" w:rsidRPr="00FC70E2">
        <w:rPr>
          <w:rFonts w:ascii="Times New Roman" w:eastAsia="Calibri" w:hAnsi="Times New Roman"/>
          <w:sz w:val="28"/>
          <w:szCs w:val="28"/>
          <w:lang w:eastAsia="en-US"/>
        </w:rPr>
        <w:t>пункт</w:t>
      </w:r>
      <w:r w:rsidRPr="00FC70E2">
        <w:rPr>
          <w:rFonts w:ascii="Times New Roman" w:eastAsia="Calibri" w:hAnsi="Times New Roman"/>
          <w:sz w:val="28"/>
          <w:szCs w:val="28"/>
          <w:lang w:eastAsia="en-US"/>
        </w:rPr>
        <w:t>е</w:t>
      </w:r>
      <w:r w:rsidR="00D40918" w:rsidRPr="00FC70E2">
        <w:rPr>
          <w:rFonts w:ascii="Times New Roman" w:eastAsia="Calibri" w:hAnsi="Times New Roman"/>
          <w:sz w:val="28"/>
          <w:szCs w:val="28"/>
          <w:lang w:eastAsia="en-US"/>
        </w:rPr>
        <w:t xml:space="preserve"> 7</w:t>
      </w:r>
      <w:r w:rsidR="00127922" w:rsidRPr="00FC70E2">
        <w:rPr>
          <w:rFonts w:ascii="Times New Roman" w:eastAsia="Calibri" w:hAnsi="Times New Roman"/>
          <w:sz w:val="28"/>
          <w:szCs w:val="28"/>
          <w:lang w:eastAsia="en-US"/>
        </w:rPr>
        <w:t>:</w:t>
      </w:r>
    </w:p>
    <w:p w:rsidR="00A46AB7" w:rsidRPr="00FC70E2" w:rsidRDefault="00A46AB7"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в абзаце </w:t>
      </w:r>
      <w:r w:rsidR="000260FC" w:rsidRPr="00FC70E2">
        <w:rPr>
          <w:rFonts w:ascii="Times New Roman" w:eastAsia="Calibri" w:hAnsi="Times New Roman"/>
          <w:sz w:val="28"/>
          <w:szCs w:val="28"/>
          <w:lang w:eastAsia="en-US"/>
        </w:rPr>
        <w:t>четырнадцатом</w:t>
      </w:r>
      <w:r w:rsidRPr="00FC70E2">
        <w:rPr>
          <w:rFonts w:ascii="Times New Roman" w:eastAsia="Calibri" w:hAnsi="Times New Roman"/>
          <w:sz w:val="28"/>
          <w:szCs w:val="28"/>
          <w:lang w:eastAsia="en-US"/>
        </w:rPr>
        <w:t xml:space="preserve">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D40918"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w:t>
      </w:r>
      <w:r w:rsidR="00D40918" w:rsidRPr="00FC70E2">
        <w:rPr>
          <w:rFonts w:ascii="Times New Roman" w:eastAsia="Calibri" w:hAnsi="Times New Roman"/>
          <w:sz w:val="28"/>
          <w:szCs w:val="28"/>
          <w:lang w:eastAsia="en-US"/>
        </w:rPr>
        <w:t xml:space="preserve"> </w:t>
      </w:r>
      <w:r w:rsidR="00C069AE" w:rsidRPr="00FC70E2">
        <w:rPr>
          <w:rFonts w:ascii="Times New Roman" w:eastAsia="Calibri" w:hAnsi="Times New Roman"/>
          <w:sz w:val="28"/>
          <w:szCs w:val="28"/>
          <w:lang w:eastAsia="en-US"/>
        </w:rPr>
        <w:t>девять признать утратившим силу</w:t>
      </w:r>
      <w:r w:rsidR="00127922" w:rsidRPr="00FC70E2">
        <w:rPr>
          <w:rFonts w:ascii="Times New Roman" w:eastAsia="Calibri" w:hAnsi="Times New Roman"/>
          <w:sz w:val="28"/>
          <w:szCs w:val="28"/>
          <w:lang w:eastAsia="en-US"/>
        </w:rPr>
        <w:t>;</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десять признать утратившим силу;</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одиннадцать признать утратившим силу;</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двенадцать признать утратившим силу;</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тринадцать признать утратившим силу;</w:t>
      </w:r>
    </w:p>
    <w:p w:rsidR="00817D5E" w:rsidRPr="00FC70E2" w:rsidRDefault="00817D5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абзац шестнадцать признать утратившим силу;</w:t>
      </w:r>
    </w:p>
    <w:p w:rsidR="00127922" w:rsidRPr="00FC70E2" w:rsidRDefault="00127922"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после абзаца </w:t>
      </w:r>
      <w:r w:rsidR="000C523E" w:rsidRPr="00FC70E2">
        <w:rPr>
          <w:rFonts w:ascii="Times New Roman" w:eastAsia="Calibri" w:hAnsi="Times New Roman"/>
          <w:sz w:val="28"/>
          <w:szCs w:val="28"/>
          <w:lang w:eastAsia="en-US"/>
        </w:rPr>
        <w:t>шестнадцатого</w:t>
      </w:r>
      <w:r w:rsidRPr="00FC70E2">
        <w:rPr>
          <w:rFonts w:ascii="Times New Roman" w:eastAsia="Calibri" w:hAnsi="Times New Roman"/>
          <w:sz w:val="28"/>
          <w:szCs w:val="28"/>
          <w:lang w:eastAsia="en-US"/>
        </w:rPr>
        <w:t xml:space="preserve"> дополнить новым абзацем следующего содержания:</w:t>
      </w:r>
    </w:p>
    <w:p w:rsidR="00127922" w:rsidRPr="00FC70E2" w:rsidRDefault="00127922"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t>
      </w:r>
      <w:r w:rsidR="005A6091" w:rsidRPr="00FC70E2">
        <w:rPr>
          <w:rFonts w:ascii="Times New Roman" w:eastAsia="Calibri" w:hAnsi="Times New Roman"/>
          <w:sz w:val="28"/>
          <w:szCs w:val="28"/>
          <w:lang w:eastAsia="en-US"/>
        </w:rPr>
        <w:t>сведения из налогового органа о применяемой</w:t>
      </w:r>
      <w:r w:rsidR="00A20B38" w:rsidRPr="00FC70E2">
        <w:rPr>
          <w:rFonts w:ascii="Times New Roman" w:eastAsia="Calibri" w:hAnsi="Times New Roman"/>
          <w:sz w:val="28"/>
          <w:szCs w:val="28"/>
          <w:lang w:eastAsia="en-US"/>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eastAsia="Calibri" w:hAnsi="Times New Roman"/>
          <w:sz w:val="28"/>
          <w:szCs w:val="28"/>
          <w:lang w:eastAsia="en-US"/>
        </w:rPr>
        <w:t>уществляется исходя из суммы расходов на цели, указанные в настоящем пункте, включая сумму налога на добавленную стоимость).»;</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 пунктом 7</w:t>
      </w:r>
      <w:r w:rsidR="00127922"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xml:space="preserve"> следующего содержания: </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lastRenderedPageBreak/>
        <w:t>«7</w:t>
      </w:r>
      <w:r w:rsidR="00127922" w:rsidRPr="00FC70E2">
        <w:rPr>
          <w:rFonts w:ascii="Times New Roman" w:eastAsia="Calibri" w:hAnsi="Times New Roman"/>
          <w:sz w:val="28"/>
          <w:szCs w:val="28"/>
          <w:vertAlign w:val="superscript"/>
          <w:lang w:eastAsia="en-US"/>
        </w:rPr>
        <w:t>1</w:t>
      </w:r>
      <w:r w:rsidR="00C069AE" w:rsidRPr="00FC70E2">
        <w:rPr>
          <w:rFonts w:ascii="Times New Roman" w:eastAsia="Calibri" w:hAnsi="Times New Roman"/>
          <w:sz w:val="28"/>
          <w:szCs w:val="28"/>
          <w:lang w:eastAsia="en-US"/>
        </w:rPr>
        <w:t>.</w:t>
      </w:r>
      <w:r w:rsidRPr="00FC70E2">
        <w:rPr>
          <w:rFonts w:ascii="Times New Roman" w:eastAsia="Calibri" w:hAnsi="Times New Roman"/>
          <w:sz w:val="28"/>
          <w:szCs w:val="28"/>
          <w:lang w:eastAsia="en-US"/>
        </w:rPr>
        <w:t xml:space="preserve"> Для получения субсидий, указанных в подпункте «а» пункта 1 настоящего Порядка, получатели представляют в Министерство дополнительно:</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копию проекта на закладку нового сада или питомника;</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договоров подряда на выполнение работ по закладке многолетних насаждений, включая питомники (в случае привлечения подрядной организации);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актов о выполненных работах по закладке многолетних насаждений, включая питомники, по статистической форме № КС-2 «Акт о приемке выполненных работ»;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справки по статистической форме № КС-3 «Справка о стоимости выполненных работ и затрат»;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документы, подтверждающие произведенные затраты по закладке многолетних насаждений, включая питомники (платежные поручения, накладные, счета-фактуры и иные документы);</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сертификат соответствия на саженцы многолетних насаждений;</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копию заключенного договора поставки мелиоративной техники (подтверждающую приобретение мелиоративной техники не ранее 1 января отчетного финансового года);</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платежных поручений, подтверждающих оплату собственными средствами приобретенной мелиоративной техники.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представленных документов заверяются получателями субсидий.»;</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 пунктом 7</w:t>
      </w:r>
      <w:r w:rsidR="007615BB" w:rsidRPr="00FC70E2">
        <w:rPr>
          <w:rFonts w:ascii="Times New Roman" w:eastAsia="Calibri" w:hAnsi="Times New Roman"/>
          <w:sz w:val="28"/>
          <w:szCs w:val="28"/>
          <w:vertAlign w:val="superscript"/>
          <w:lang w:eastAsia="en-US"/>
        </w:rPr>
        <w:t>2</w:t>
      </w:r>
      <w:r w:rsidRPr="00FC70E2">
        <w:rPr>
          <w:rFonts w:ascii="Times New Roman" w:eastAsia="Calibri" w:hAnsi="Times New Roman"/>
          <w:sz w:val="28"/>
          <w:szCs w:val="28"/>
          <w:lang w:eastAsia="en-US"/>
        </w:rPr>
        <w:t xml:space="preserve"> следующего содержания: </w:t>
      </w:r>
    </w:p>
    <w:p w:rsidR="00D40918" w:rsidRPr="00FC70E2" w:rsidRDefault="007615B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«7</w:t>
      </w:r>
      <w:r w:rsidRPr="00FC70E2">
        <w:rPr>
          <w:rFonts w:ascii="Times New Roman" w:eastAsia="Calibri" w:hAnsi="Times New Roman"/>
          <w:sz w:val="28"/>
          <w:szCs w:val="28"/>
          <w:vertAlign w:val="superscript"/>
          <w:lang w:eastAsia="en-US"/>
        </w:rPr>
        <w:t>2</w:t>
      </w:r>
      <w:r w:rsidRPr="00FC70E2">
        <w:rPr>
          <w:rFonts w:ascii="Times New Roman" w:eastAsia="Calibri" w:hAnsi="Times New Roman"/>
          <w:sz w:val="28"/>
          <w:szCs w:val="28"/>
          <w:lang w:eastAsia="en-US"/>
        </w:rPr>
        <w:t>.</w:t>
      </w:r>
      <w:r w:rsidR="00D40918" w:rsidRPr="00FC70E2">
        <w:rPr>
          <w:rFonts w:ascii="Times New Roman" w:eastAsia="Calibri" w:hAnsi="Times New Roman"/>
          <w:sz w:val="28"/>
          <w:szCs w:val="28"/>
          <w:lang w:eastAsia="en-US"/>
        </w:rPr>
        <w:t xml:space="preserve"> Для получения субсидий, указанных в подпункте «б» пункта 1 настоящего Порядка, получатели представляют в Министерство дополнительно:</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договоров подряда на выполнение работ по уходу за многолетними насаждениями, включая питомники (в случае привлечения подрядной организации);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актов о выполненных работах по уходу за многолетними насаждениями, включая питомники, по статистической форме № КС-2 «Акт о приемке выполненных работ»;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справки по статистической форме № КС-3 «Справка о стоимости выполненных работ и затрат»;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документы, подтверждающие произведенные затраты по уходу за многолетними насаждениями, включая питомники (платежные поручения, накладные, счета-фактуры и иные документы).</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представленных документов заверяются получателями субсидий.»;</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 пунктом 7</w:t>
      </w:r>
      <w:r w:rsidR="007615BB" w:rsidRPr="00FC70E2">
        <w:rPr>
          <w:rFonts w:ascii="Times New Roman" w:eastAsia="Calibri" w:hAnsi="Times New Roman"/>
          <w:sz w:val="28"/>
          <w:szCs w:val="28"/>
          <w:vertAlign w:val="superscript"/>
          <w:lang w:eastAsia="en-US"/>
        </w:rPr>
        <w:t>3</w:t>
      </w:r>
      <w:r w:rsidRPr="00FC70E2">
        <w:rPr>
          <w:rFonts w:ascii="Times New Roman" w:eastAsia="Calibri" w:hAnsi="Times New Roman"/>
          <w:sz w:val="28"/>
          <w:szCs w:val="28"/>
          <w:lang w:eastAsia="en-US"/>
        </w:rPr>
        <w:t xml:space="preserve"> следующего содержания:</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«7</w:t>
      </w:r>
      <w:r w:rsidR="007615BB" w:rsidRPr="00FC70E2">
        <w:rPr>
          <w:rFonts w:ascii="Times New Roman" w:eastAsia="Calibri" w:hAnsi="Times New Roman"/>
          <w:sz w:val="28"/>
          <w:szCs w:val="28"/>
          <w:vertAlign w:val="superscript"/>
          <w:lang w:eastAsia="en-US"/>
        </w:rPr>
        <w:t>3</w:t>
      </w:r>
      <w:r w:rsidR="007615BB" w:rsidRPr="00FC70E2">
        <w:rPr>
          <w:rFonts w:ascii="Times New Roman" w:eastAsia="Calibri" w:hAnsi="Times New Roman"/>
          <w:sz w:val="28"/>
          <w:szCs w:val="28"/>
          <w:lang w:eastAsia="en-US"/>
        </w:rPr>
        <w:t>.</w:t>
      </w:r>
      <w:r w:rsidRPr="00FC70E2">
        <w:rPr>
          <w:rFonts w:ascii="Times New Roman" w:eastAsia="Calibri" w:hAnsi="Times New Roman"/>
          <w:sz w:val="28"/>
          <w:szCs w:val="28"/>
          <w:lang w:eastAsia="en-US"/>
        </w:rPr>
        <w:t xml:space="preserve"> Для получения субсидий, указанных в подпункте «в» пункта 1 настоящего Порядка, получатели представляют в Министерство дополнительно:</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копию проекта на закладку нового сада на раскорчеванной площади;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договоров подряда на выполнение работ по раскорчевке выбывших из эксплуатации  многолетних насаждений (в случае привлечения подрядной организации);</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актов о выполненных работах по раскорчевке выбывших из эксплуатации  многолетних насаждений, по статистической форме № КС-2 «Акт о приемке выполненных работ»;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lastRenderedPageBreak/>
        <w:t>справки по статистической форме № КС-3 «Справка о стоимости выполненных работ и затрат»;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документы, подтверждающие произведенные затраты по раскорчевке выбывших из эксплуатации  многолетних насаждений (платежные поручения, накладные, счета-фактуры и иные документы).</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Копии представленных документов заверяются получателями субсидий.»;</w:t>
      </w:r>
    </w:p>
    <w:p w:rsidR="000E3CD4" w:rsidRPr="00FC70E2" w:rsidRDefault="000E3CD4"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8:</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четвертом слова «пункту</w:t>
      </w:r>
      <w:r w:rsidR="006E742C" w:rsidRPr="00FC70E2">
        <w:rPr>
          <w:rFonts w:ascii="Times New Roman" w:eastAsia="Calibri" w:hAnsi="Times New Roman"/>
          <w:sz w:val="28"/>
          <w:szCs w:val="28"/>
          <w:lang w:eastAsia="en-US"/>
        </w:rPr>
        <w:t xml:space="preserve"> 7» заменить словами «пунктам 7</w:t>
      </w:r>
      <w:r w:rsidRPr="00FC70E2">
        <w:rPr>
          <w:rFonts w:ascii="Times New Roman" w:eastAsia="Calibri" w:hAnsi="Times New Roman"/>
          <w:sz w:val="28"/>
          <w:szCs w:val="28"/>
          <w:lang w:eastAsia="en-US"/>
        </w:rPr>
        <w:t>-7</w:t>
      </w:r>
      <w:r w:rsidR="007615BB" w:rsidRPr="00FC70E2">
        <w:rPr>
          <w:rFonts w:ascii="Times New Roman" w:eastAsia="Calibri" w:hAnsi="Times New Roman"/>
          <w:sz w:val="28"/>
          <w:szCs w:val="28"/>
          <w:vertAlign w:val="superscript"/>
          <w:lang w:eastAsia="en-US"/>
        </w:rPr>
        <w:t>3</w:t>
      </w:r>
      <w:r w:rsidRPr="00FC70E2">
        <w:rPr>
          <w:rFonts w:ascii="Times New Roman" w:eastAsia="Calibri" w:hAnsi="Times New Roman"/>
          <w:sz w:val="28"/>
          <w:szCs w:val="28"/>
          <w:lang w:eastAsia="en-US"/>
        </w:rPr>
        <w:t>»;</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после абзаца пятого дополнить новым абзацем следующего содержания:</w:t>
      </w:r>
    </w:p>
    <w:p w:rsidR="000E3CD4" w:rsidRPr="00FC70E2" w:rsidRDefault="000E3CD4" w:rsidP="00830D70">
      <w:pPr>
        <w:pStyle w:val="ac"/>
        <w:ind w:left="0" w:firstLine="709"/>
        <w:jc w:val="both"/>
        <w:rPr>
          <w:sz w:val="28"/>
          <w:szCs w:val="28"/>
        </w:rPr>
      </w:pPr>
      <w:r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731A95"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9</w:t>
      </w:r>
      <w:r w:rsidR="00731A95" w:rsidRPr="00FC70E2">
        <w:rPr>
          <w:rFonts w:ascii="Times New Roman" w:eastAsia="Calibri" w:hAnsi="Times New Roman"/>
          <w:sz w:val="28"/>
          <w:szCs w:val="28"/>
          <w:lang w:eastAsia="en-US"/>
        </w:rPr>
        <w:t>:</w:t>
      </w:r>
    </w:p>
    <w:p w:rsidR="003B5D25" w:rsidRPr="00FC70E2" w:rsidRDefault="00243D42"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в </w:t>
      </w:r>
      <w:r w:rsidR="00C069AE" w:rsidRPr="00FC70E2">
        <w:rPr>
          <w:rFonts w:ascii="Times New Roman" w:eastAsia="Calibri" w:hAnsi="Times New Roman"/>
          <w:sz w:val="28"/>
          <w:szCs w:val="28"/>
          <w:lang w:eastAsia="en-US"/>
        </w:rPr>
        <w:t>подпункт</w:t>
      </w:r>
      <w:r w:rsidRPr="00FC70E2">
        <w:rPr>
          <w:rFonts w:ascii="Times New Roman" w:eastAsia="Calibri" w:hAnsi="Times New Roman"/>
          <w:sz w:val="28"/>
          <w:szCs w:val="28"/>
          <w:lang w:eastAsia="en-US"/>
        </w:rPr>
        <w:t xml:space="preserve">е </w:t>
      </w:r>
      <w:r w:rsidR="00C069AE" w:rsidRPr="00FC70E2">
        <w:rPr>
          <w:rFonts w:ascii="Times New Roman" w:eastAsia="Calibri" w:hAnsi="Times New Roman"/>
          <w:sz w:val="28"/>
          <w:szCs w:val="28"/>
          <w:lang w:eastAsia="en-US"/>
        </w:rPr>
        <w:t>«а</w:t>
      </w:r>
      <w:r w:rsidR="00D40918" w:rsidRPr="00FC70E2">
        <w:rPr>
          <w:rFonts w:ascii="Times New Roman" w:eastAsia="Calibri" w:hAnsi="Times New Roman"/>
          <w:sz w:val="28"/>
          <w:szCs w:val="28"/>
          <w:lang w:eastAsia="en-US"/>
        </w:rPr>
        <w:t xml:space="preserve">» </w:t>
      </w:r>
      <w:r w:rsidRPr="00FC70E2">
        <w:rPr>
          <w:rFonts w:ascii="Times New Roman" w:eastAsia="Calibri" w:hAnsi="Times New Roman"/>
          <w:sz w:val="28"/>
          <w:szCs w:val="28"/>
          <w:lang w:eastAsia="en-US"/>
        </w:rPr>
        <w:t xml:space="preserve">слова </w:t>
      </w:r>
      <w:r w:rsidR="003B5D25" w:rsidRPr="00FC70E2">
        <w:rPr>
          <w:rFonts w:ascii="Times New Roman" w:eastAsia="Calibri" w:hAnsi="Times New Roman"/>
          <w:sz w:val="28"/>
          <w:szCs w:val="28"/>
          <w:lang w:eastAsia="en-US"/>
        </w:rPr>
        <w:t>«показатели результативности» заменить словом «результат»;</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«б» слова «отчетности о достижении показателей результативности предоставления субсидии и иных» заменить словом «дополнительных»;</w:t>
      </w:r>
    </w:p>
    <w:p w:rsidR="00D40918" w:rsidRPr="00FC70E2" w:rsidRDefault="00C069AE"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подпунктом «д</w:t>
      </w:r>
      <w:r w:rsidR="00D40918" w:rsidRPr="00FC70E2">
        <w:rPr>
          <w:rFonts w:ascii="Times New Roman" w:eastAsia="Calibri" w:hAnsi="Times New Roman"/>
          <w:sz w:val="28"/>
          <w:szCs w:val="28"/>
          <w:lang w:eastAsia="en-US"/>
        </w:rPr>
        <w:t>» следующего содержания:</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 размер субсидии, предоставляемой получателю субсидий, ее целевое назначение, порядок ее перечисления.»;</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w:t>
      </w:r>
      <w:r w:rsidR="00A56CD6" w:rsidRPr="00FC70E2">
        <w:rPr>
          <w:rFonts w:ascii="Times New Roman" w:eastAsia="Calibri" w:hAnsi="Times New Roman"/>
          <w:sz w:val="28"/>
          <w:szCs w:val="28"/>
          <w:lang w:eastAsia="en-US"/>
        </w:rPr>
        <w:t>и</w:t>
      </w:r>
      <w:r w:rsidRPr="00FC70E2">
        <w:rPr>
          <w:rFonts w:ascii="Times New Roman" w:eastAsia="Calibri" w:hAnsi="Times New Roman"/>
          <w:sz w:val="28"/>
          <w:szCs w:val="28"/>
          <w:lang w:eastAsia="en-US"/>
        </w:rPr>
        <w:t xml:space="preserve"> пункт</w:t>
      </w:r>
      <w:r w:rsidR="00A56CD6" w:rsidRPr="00FC70E2">
        <w:rPr>
          <w:rFonts w:ascii="Times New Roman" w:eastAsia="Calibri" w:hAnsi="Times New Roman"/>
          <w:sz w:val="28"/>
          <w:szCs w:val="28"/>
          <w:lang w:eastAsia="en-US"/>
        </w:rPr>
        <w:t>а</w:t>
      </w:r>
      <w:r w:rsidRPr="00FC70E2">
        <w:rPr>
          <w:rFonts w:ascii="Times New Roman" w:eastAsia="Calibri" w:hAnsi="Times New Roman"/>
          <w:sz w:val="28"/>
          <w:szCs w:val="28"/>
          <w:lang w:eastAsia="en-US"/>
        </w:rPr>
        <w:t>м</w:t>
      </w:r>
      <w:r w:rsidR="00A56CD6" w:rsidRPr="00FC70E2">
        <w:rPr>
          <w:rFonts w:ascii="Times New Roman" w:eastAsia="Calibri" w:hAnsi="Times New Roman"/>
          <w:sz w:val="28"/>
          <w:szCs w:val="28"/>
          <w:lang w:eastAsia="en-US"/>
        </w:rPr>
        <w:t>и</w:t>
      </w:r>
      <w:r w:rsidRPr="00FC70E2">
        <w:rPr>
          <w:rFonts w:ascii="Times New Roman" w:eastAsia="Calibri" w:hAnsi="Times New Roman"/>
          <w:sz w:val="28"/>
          <w:szCs w:val="28"/>
          <w:lang w:eastAsia="en-US"/>
        </w:rPr>
        <w:t xml:space="preserve"> 9</w:t>
      </w:r>
      <w:r w:rsidR="00A56CD6" w:rsidRPr="00FC70E2">
        <w:rPr>
          <w:rFonts w:ascii="Times New Roman" w:eastAsia="Calibri" w:hAnsi="Times New Roman"/>
          <w:sz w:val="28"/>
          <w:szCs w:val="28"/>
          <w:vertAlign w:val="superscript"/>
          <w:lang w:eastAsia="en-US"/>
        </w:rPr>
        <w:t xml:space="preserve">1 </w:t>
      </w:r>
      <w:r w:rsidR="00A56CD6" w:rsidRPr="00FC70E2">
        <w:rPr>
          <w:rFonts w:ascii="Times New Roman" w:eastAsia="Calibri" w:hAnsi="Times New Roman"/>
          <w:sz w:val="28"/>
          <w:szCs w:val="28"/>
          <w:lang w:eastAsia="en-US"/>
        </w:rPr>
        <w:t>и 9</w:t>
      </w:r>
      <w:r w:rsidR="00A56CD6" w:rsidRPr="00FC70E2">
        <w:rPr>
          <w:rFonts w:ascii="Times New Roman" w:eastAsia="Calibri" w:hAnsi="Times New Roman"/>
          <w:sz w:val="28"/>
          <w:szCs w:val="28"/>
          <w:vertAlign w:val="superscript"/>
          <w:lang w:eastAsia="en-US"/>
        </w:rPr>
        <w:t>2</w:t>
      </w:r>
      <w:r w:rsidRPr="00FC70E2">
        <w:rPr>
          <w:rFonts w:ascii="Times New Roman" w:eastAsia="Calibri" w:hAnsi="Times New Roman"/>
          <w:sz w:val="28"/>
          <w:szCs w:val="28"/>
          <w:lang w:eastAsia="en-US"/>
        </w:rPr>
        <w:t xml:space="preserve"> следующего содержания: </w:t>
      </w:r>
    </w:p>
    <w:p w:rsidR="00D40918" w:rsidRPr="00FC70E2" w:rsidRDefault="00D4091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«9</w:t>
      </w:r>
      <w:r w:rsidR="00A56CD6"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Результат</w:t>
      </w:r>
      <w:r w:rsidR="00106F94" w:rsidRPr="00FC70E2">
        <w:rPr>
          <w:rFonts w:ascii="Times New Roman" w:eastAsia="Calibri" w:hAnsi="Times New Roman"/>
          <w:sz w:val="28"/>
          <w:szCs w:val="28"/>
          <w:lang w:eastAsia="en-US"/>
        </w:rPr>
        <w:t>ом</w:t>
      </w:r>
      <w:r w:rsidRPr="00FC70E2">
        <w:rPr>
          <w:rFonts w:ascii="Times New Roman" w:eastAsia="Calibri" w:hAnsi="Times New Roman"/>
          <w:sz w:val="28"/>
          <w:szCs w:val="28"/>
          <w:lang w:eastAsia="en-US"/>
        </w:rPr>
        <w:t xml:space="preserve"> предоставления субсидии </w:t>
      </w:r>
      <w:r w:rsidR="00106F94" w:rsidRPr="00FC70E2">
        <w:rPr>
          <w:rFonts w:ascii="Times New Roman" w:eastAsia="Calibri" w:hAnsi="Times New Roman"/>
          <w:sz w:val="28"/>
          <w:szCs w:val="28"/>
          <w:lang w:eastAsia="en-US"/>
        </w:rPr>
        <w:t xml:space="preserve">на возмещение части затрат </w:t>
      </w:r>
      <w:r w:rsidR="00182291" w:rsidRPr="00FC70E2">
        <w:rPr>
          <w:rFonts w:ascii="Times New Roman" w:eastAsia="Calibri" w:hAnsi="Times New Roman"/>
          <w:sz w:val="28"/>
          <w:szCs w:val="28"/>
          <w:lang w:eastAsia="en-US"/>
        </w:rPr>
        <w:t>являю</w:t>
      </w:r>
      <w:r w:rsidRPr="00FC70E2">
        <w:rPr>
          <w:rFonts w:ascii="Times New Roman" w:eastAsia="Calibri" w:hAnsi="Times New Roman"/>
          <w:sz w:val="28"/>
          <w:szCs w:val="28"/>
          <w:lang w:eastAsia="en-US"/>
        </w:rPr>
        <w:t xml:space="preserve">тся: </w:t>
      </w:r>
    </w:p>
    <w:p w:rsidR="00AD2778" w:rsidRPr="00FC70E2" w:rsidRDefault="00106F94"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w:t>
      </w:r>
      <w:r w:rsidR="00AD2778" w:rsidRPr="00FC70E2">
        <w:rPr>
          <w:rFonts w:ascii="Times New Roman" w:eastAsia="Calibri" w:hAnsi="Times New Roman"/>
          <w:sz w:val="28"/>
          <w:szCs w:val="28"/>
          <w:lang w:eastAsia="en-US"/>
        </w:rPr>
        <w:t xml:space="preserve"> мероприятия</w:t>
      </w:r>
      <w:r w:rsidRPr="00FC70E2">
        <w:rPr>
          <w:rFonts w:ascii="Times New Roman" w:eastAsia="Calibri" w:hAnsi="Times New Roman"/>
          <w:sz w:val="28"/>
          <w:szCs w:val="28"/>
          <w:lang w:eastAsia="en-US"/>
        </w:rPr>
        <w:t>м</w:t>
      </w:r>
      <w:r w:rsidR="00AD2778" w:rsidRPr="00FC70E2">
        <w:rPr>
          <w:rFonts w:ascii="Times New Roman" w:eastAsia="Calibri" w:hAnsi="Times New Roman"/>
          <w:sz w:val="28"/>
          <w:szCs w:val="28"/>
          <w:lang w:eastAsia="en-US"/>
        </w:rPr>
        <w:t>, указанные в подпункте «а» пункта 1</w:t>
      </w:r>
      <w:r w:rsidRPr="00FC70E2">
        <w:rPr>
          <w:rFonts w:ascii="Times New Roman" w:eastAsia="Calibri" w:hAnsi="Times New Roman"/>
          <w:sz w:val="28"/>
          <w:szCs w:val="28"/>
          <w:lang w:eastAsia="en-US"/>
        </w:rPr>
        <w:t xml:space="preserve"> настоящего Порядка</w:t>
      </w:r>
      <w:r w:rsidR="00AD2778" w:rsidRPr="00FC70E2">
        <w:rPr>
          <w:rFonts w:ascii="Times New Roman" w:eastAsia="Calibri" w:hAnsi="Times New Roman"/>
          <w:sz w:val="28"/>
          <w:szCs w:val="28"/>
          <w:lang w:eastAsia="en-US"/>
        </w:rPr>
        <w:t xml:space="preserve"> - площадь закладки многолетних насаждений, включая питомники;</w:t>
      </w:r>
    </w:p>
    <w:p w:rsidR="00D40918" w:rsidRPr="00FC70E2" w:rsidRDefault="00106F94"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по мероприятиям, указанные в подпункте «б» пункта 1 настоящего Порядка </w:t>
      </w:r>
      <w:r w:rsidR="00AD2778" w:rsidRPr="00FC70E2">
        <w:rPr>
          <w:rFonts w:ascii="Times New Roman" w:eastAsia="Calibri" w:hAnsi="Times New Roman"/>
          <w:sz w:val="28"/>
          <w:szCs w:val="28"/>
          <w:lang w:eastAsia="en-US"/>
        </w:rPr>
        <w:t xml:space="preserve">- </w:t>
      </w:r>
      <w:r w:rsidR="00D40918" w:rsidRPr="00FC70E2">
        <w:rPr>
          <w:rFonts w:ascii="Times New Roman" w:eastAsia="Calibri" w:hAnsi="Times New Roman"/>
          <w:sz w:val="28"/>
          <w:szCs w:val="28"/>
          <w:lang w:eastAsia="en-US"/>
        </w:rPr>
        <w:t>уход за многолетними плодовыми насаждениями;</w:t>
      </w:r>
    </w:p>
    <w:p w:rsidR="00D40918" w:rsidRPr="00FC70E2" w:rsidRDefault="00106F94"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по мероприятиям, указанные в подпункте «в» пункта 1 настоящего Порядка </w:t>
      </w:r>
      <w:r w:rsidR="00AD2778" w:rsidRPr="00FC70E2">
        <w:rPr>
          <w:rFonts w:ascii="Times New Roman" w:eastAsia="Calibri" w:hAnsi="Times New Roman"/>
          <w:sz w:val="28"/>
          <w:szCs w:val="28"/>
          <w:lang w:eastAsia="en-US"/>
        </w:rPr>
        <w:t xml:space="preserve">- </w:t>
      </w:r>
      <w:r w:rsidR="00D40918" w:rsidRPr="00FC70E2">
        <w:rPr>
          <w:rFonts w:ascii="Times New Roman" w:eastAsia="Calibri" w:hAnsi="Times New Roman"/>
          <w:sz w:val="28"/>
          <w:szCs w:val="28"/>
          <w:lang w:eastAsia="en-US"/>
        </w:rPr>
        <w:t>площадь раскорчевки выбывших из эксплуатации многолетних насаждений</w:t>
      </w:r>
      <w:r w:rsidR="00A56CD6" w:rsidRPr="00FC70E2">
        <w:rPr>
          <w:rFonts w:ascii="Times New Roman" w:eastAsia="Calibri" w:hAnsi="Times New Roman"/>
          <w:sz w:val="28"/>
          <w:szCs w:val="28"/>
          <w:lang w:eastAsia="en-US"/>
        </w:rPr>
        <w:t>.</w:t>
      </w:r>
      <w:r w:rsidR="00D40918" w:rsidRPr="00FC70E2">
        <w:rPr>
          <w:rFonts w:ascii="Times New Roman" w:eastAsia="Calibri" w:hAnsi="Times New Roman"/>
          <w:sz w:val="28"/>
          <w:szCs w:val="28"/>
          <w:lang w:eastAsia="en-US"/>
        </w:rPr>
        <w:t xml:space="preserve"> </w:t>
      </w:r>
    </w:p>
    <w:p w:rsidR="00D40918" w:rsidRPr="00FC70E2" w:rsidRDefault="00A56CD6"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9</w:t>
      </w:r>
      <w:r w:rsidRPr="00FC70E2">
        <w:rPr>
          <w:rFonts w:ascii="Times New Roman" w:eastAsia="Calibri" w:hAnsi="Times New Roman"/>
          <w:sz w:val="28"/>
          <w:szCs w:val="28"/>
          <w:vertAlign w:val="superscript"/>
          <w:lang w:eastAsia="en-US"/>
        </w:rPr>
        <w:t>2</w:t>
      </w:r>
      <w:r w:rsidR="0024569D" w:rsidRPr="00FC70E2">
        <w:rPr>
          <w:rFonts w:ascii="Times New Roman" w:eastAsia="Calibri" w:hAnsi="Times New Roman"/>
          <w:sz w:val="28"/>
          <w:szCs w:val="28"/>
          <w:lang w:eastAsia="en-US"/>
        </w:rPr>
        <w:t>.</w:t>
      </w:r>
      <w:r w:rsidRPr="00FC70E2">
        <w:rPr>
          <w:rFonts w:ascii="Times New Roman" w:eastAsia="Calibri" w:hAnsi="Times New Roman"/>
          <w:sz w:val="28"/>
          <w:szCs w:val="28"/>
          <w:lang w:eastAsia="en-US"/>
        </w:rPr>
        <w:t xml:space="preserve"> </w:t>
      </w:r>
      <w:r w:rsidR="006D0861" w:rsidRPr="00FC70E2">
        <w:rPr>
          <w:rFonts w:ascii="Times New Roman" w:eastAsia="Calibri" w:hAnsi="Times New Roman"/>
          <w:sz w:val="28"/>
          <w:szCs w:val="28"/>
          <w:lang w:eastAsia="en-US"/>
        </w:rPr>
        <w:t>Получатель</w:t>
      </w:r>
      <w:r w:rsidR="00D40918" w:rsidRPr="00FC70E2">
        <w:rPr>
          <w:rFonts w:ascii="Times New Roman" w:eastAsia="Calibri" w:hAnsi="Times New Roman"/>
          <w:sz w:val="28"/>
          <w:szCs w:val="28"/>
          <w:lang w:eastAsia="en-US"/>
        </w:rPr>
        <w:t xml:space="preserve"> субсиди</w:t>
      </w:r>
      <w:r w:rsidR="006D0861" w:rsidRPr="00FC70E2">
        <w:rPr>
          <w:rFonts w:ascii="Times New Roman" w:eastAsia="Calibri" w:hAnsi="Times New Roman"/>
          <w:sz w:val="28"/>
          <w:szCs w:val="28"/>
          <w:lang w:eastAsia="en-US"/>
        </w:rPr>
        <w:t>и</w:t>
      </w:r>
      <w:r w:rsidR="00D40918" w:rsidRPr="00FC70E2">
        <w:rPr>
          <w:rFonts w:ascii="Times New Roman" w:eastAsia="Calibri" w:hAnsi="Times New Roman"/>
          <w:sz w:val="28"/>
          <w:szCs w:val="28"/>
          <w:lang w:eastAsia="en-US"/>
        </w:rPr>
        <w:t xml:space="preserve"> предоставля</w:t>
      </w:r>
      <w:r w:rsidR="006D0861" w:rsidRPr="00FC70E2">
        <w:rPr>
          <w:rFonts w:ascii="Times New Roman" w:eastAsia="Calibri" w:hAnsi="Times New Roman"/>
          <w:sz w:val="28"/>
          <w:szCs w:val="28"/>
          <w:lang w:eastAsia="en-US"/>
        </w:rPr>
        <w:t>е</w:t>
      </w:r>
      <w:r w:rsidR="00D40918" w:rsidRPr="00FC70E2">
        <w:rPr>
          <w:rFonts w:ascii="Times New Roman" w:eastAsia="Calibri" w:hAnsi="Times New Roman"/>
          <w:sz w:val="28"/>
          <w:szCs w:val="28"/>
          <w:lang w:eastAsia="en-US"/>
        </w:rPr>
        <w:t>т</w:t>
      </w:r>
      <w:r w:rsidR="005C18A8" w:rsidRPr="00FC70E2">
        <w:rPr>
          <w:rFonts w:ascii="Times New Roman" w:eastAsia="Calibri" w:hAnsi="Times New Roman"/>
          <w:sz w:val="28"/>
          <w:szCs w:val="28"/>
          <w:lang w:eastAsia="en-US"/>
        </w:rPr>
        <w:t xml:space="preserve"> в Министерство</w:t>
      </w:r>
      <w:r w:rsidR="00D40918" w:rsidRPr="00FC70E2">
        <w:rPr>
          <w:rFonts w:ascii="Times New Roman" w:eastAsia="Calibri" w:hAnsi="Times New Roman"/>
          <w:sz w:val="28"/>
          <w:szCs w:val="28"/>
          <w:lang w:eastAsia="en-US"/>
        </w:rPr>
        <w:t xml:space="preserve"> отчет о достижении результат</w:t>
      </w:r>
      <w:r w:rsidR="005C18A8" w:rsidRPr="00FC70E2">
        <w:rPr>
          <w:rFonts w:ascii="Times New Roman" w:eastAsia="Calibri" w:hAnsi="Times New Roman"/>
          <w:sz w:val="28"/>
          <w:szCs w:val="28"/>
          <w:lang w:eastAsia="en-US"/>
        </w:rPr>
        <w:t>а</w:t>
      </w:r>
      <w:r w:rsidR="00D40918" w:rsidRPr="00FC70E2">
        <w:rPr>
          <w:rFonts w:ascii="Times New Roman" w:eastAsia="Calibri" w:hAnsi="Times New Roman"/>
          <w:sz w:val="28"/>
          <w:szCs w:val="28"/>
          <w:lang w:eastAsia="en-US"/>
        </w:rPr>
        <w:t xml:space="preserve"> предоставления субсиди</w:t>
      </w:r>
      <w:r w:rsidR="006D0861" w:rsidRPr="00FC70E2">
        <w:rPr>
          <w:rFonts w:ascii="Times New Roman" w:eastAsia="Calibri" w:hAnsi="Times New Roman"/>
          <w:sz w:val="28"/>
          <w:szCs w:val="28"/>
          <w:lang w:eastAsia="en-US"/>
        </w:rPr>
        <w:t>и</w:t>
      </w:r>
      <w:r w:rsidR="00D40918" w:rsidRPr="00FC70E2">
        <w:rPr>
          <w:rFonts w:ascii="Times New Roman" w:eastAsia="Calibri" w:hAnsi="Times New Roman"/>
          <w:sz w:val="28"/>
          <w:szCs w:val="28"/>
          <w:lang w:eastAsia="en-US"/>
        </w:rPr>
        <w:t xml:space="preserve"> в срок до 1 февраля года следую</w:t>
      </w:r>
      <w:r w:rsidR="006D0861" w:rsidRPr="00FC70E2">
        <w:rPr>
          <w:rFonts w:ascii="Times New Roman" w:eastAsia="Calibri" w:hAnsi="Times New Roman"/>
          <w:sz w:val="28"/>
          <w:szCs w:val="28"/>
          <w:lang w:eastAsia="en-US"/>
        </w:rPr>
        <w:t>щего за годом получения субсидии</w:t>
      </w:r>
      <w:r w:rsidR="00D40918" w:rsidRPr="00FC70E2">
        <w:rPr>
          <w:rFonts w:ascii="Times New Roman" w:eastAsia="Calibri" w:hAnsi="Times New Roman"/>
          <w:sz w:val="28"/>
          <w:szCs w:val="28"/>
          <w:lang w:eastAsia="en-US"/>
        </w:rPr>
        <w:t>, по форме согласно приложению к настоящему Порядку.»;</w:t>
      </w:r>
    </w:p>
    <w:p w:rsidR="00511DD4" w:rsidRPr="00FC70E2" w:rsidRDefault="00511DD4" w:rsidP="00830D70">
      <w:pPr>
        <w:ind w:firstLine="709"/>
        <w:jc w:val="both"/>
        <w:rPr>
          <w:rFonts w:ascii="Times New Roman" w:hAnsi="Times New Roman"/>
          <w:bCs/>
          <w:sz w:val="28"/>
          <w:szCs w:val="28"/>
        </w:rPr>
      </w:pPr>
      <w:r w:rsidRPr="00FC70E2">
        <w:rPr>
          <w:rFonts w:ascii="Times New Roman" w:hAnsi="Times New Roman"/>
          <w:bCs/>
          <w:sz w:val="28"/>
          <w:szCs w:val="28"/>
        </w:rPr>
        <w:t>в пункте 11 слова «показателей результативности» заменить словами «результата»;</w:t>
      </w:r>
    </w:p>
    <w:p w:rsidR="000C1D44" w:rsidRPr="00FC70E2" w:rsidRDefault="00B9703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w:t>
      </w:r>
      <w:r w:rsidR="00D40918" w:rsidRPr="00FC70E2">
        <w:rPr>
          <w:rFonts w:ascii="Times New Roman" w:eastAsia="Calibri" w:hAnsi="Times New Roman"/>
          <w:sz w:val="28"/>
          <w:szCs w:val="28"/>
          <w:lang w:eastAsia="en-US"/>
        </w:rPr>
        <w:t>о</w:t>
      </w:r>
      <w:r w:rsidRPr="00FC70E2">
        <w:rPr>
          <w:rFonts w:ascii="Times New Roman" w:eastAsia="Calibri" w:hAnsi="Times New Roman"/>
          <w:sz w:val="28"/>
          <w:szCs w:val="28"/>
          <w:lang w:eastAsia="en-US"/>
        </w:rPr>
        <w:t>рядок приложением (прилагается);</w:t>
      </w:r>
    </w:p>
    <w:p w:rsidR="00F555DB" w:rsidRPr="00FC70E2" w:rsidRDefault="00F555DB" w:rsidP="00830D70">
      <w:pPr>
        <w:pStyle w:val="21"/>
        <w:ind w:left="0" w:firstLine="708"/>
        <w:outlineLvl w:val="0"/>
        <w:rPr>
          <w:sz w:val="28"/>
          <w:szCs w:val="28"/>
          <w:lang w:val="ru-RU"/>
        </w:rPr>
      </w:pPr>
      <w:r w:rsidRPr="00FC70E2">
        <w:rPr>
          <w:sz w:val="28"/>
          <w:szCs w:val="28"/>
          <w:lang w:val="ru-RU"/>
        </w:rPr>
        <w:t>в Порядке предоставления из бюджета Республики Татарстан субсидий сельскохозяйственным товаропроизводителям, а также научным организациям, профессиональным образовательным организациям, образовательным организациям высшего образования, направленных на повышение продуктивности в молочном скотоводстве, утвержденном указанным постановлением:</w:t>
      </w:r>
    </w:p>
    <w:p w:rsidR="00F555DB" w:rsidRPr="00FC70E2" w:rsidRDefault="00F555DB" w:rsidP="00830D70">
      <w:pPr>
        <w:pStyle w:val="21"/>
        <w:ind w:left="0" w:firstLine="708"/>
        <w:rPr>
          <w:sz w:val="28"/>
          <w:szCs w:val="28"/>
          <w:lang w:val="ru-RU"/>
        </w:rPr>
      </w:pPr>
      <w:r w:rsidRPr="00FC70E2">
        <w:rPr>
          <w:sz w:val="28"/>
          <w:szCs w:val="28"/>
          <w:lang w:val="ru-RU"/>
        </w:rPr>
        <w:lastRenderedPageBreak/>
        <w:t xml:space="preserve">название Порядка изложить в следующей редакции: </w:t>
      </w:r>
    </w:p>
    <w:p w:rsidR="00F555DB" w:rsidRPr="00FC70E2" w:rsidRDefault="00F555DB" w:rsidP="00830D70">
      <w:pPr>
        <w:pStyle w:val="21"/>
        <w:ind w:left="0" w:firstLine="708"/>
        <w:rPr>
          <w:sz w:val="28"/>
          <w:szCs w:val="28"/>
          <w:lang w:val="ru-RU"/>
        </w:rPr>
      </w:pPr>
      <w:r w:rsidRPr="00FC70E2">
        <w:rPr>
          <w:sz w:val="28"/>
          <w:szCs w:val="28"/>
          <w:lang w:val="ru-RU"/>
        </w:rPr>
        <w:t>«Порядок предоставления из бюджета Республики Татарстан субсидий сельскохозяйственным товаропроизводителям направленных на повышение продуктивности в молочном скотоводстве»;</w:t>
      </w:r>
    </w:p>
    <w:p w:rsidR="00F555DB" w:rsidRPr="00FC70E2" w:rsidRDefault="00F555DB" w:rsidP="00830D70">
      <w:pPr>
        <w:pStyle w:val="21"/>
        <w:ind w:left="0" w:firstLine="708"/>
        <w:rPr>
          <w:sz w:val="28"/>
          <w:szCs w:val="28"/>
          <w:lang w:val="ru-RU"/>
        </w:rPr>
      </w:pPr>
      <w:r w:rsidRPr="00FC70E2">
        <w:rPr>
          <w:sz w:val="28"/>
          <w:szCs w:val="28"/>
          <w:lang w:val="ru-RU"/>
        </w:rPr>
        <w:t>пункт 1 изложить в следующей редакции:</w:t>
      </w:r>
    </w:p>
    <w:p w:rsidR="00F555DB" w:rsidRPr="00FC70E2" w:rsidRDefault="00F555DB" w:rsidP="00830D70">
      <w:pPr>
        <w:pStyle w:val="21"/>
        <w:ind w:left="0" w:firstLine="708"/>
        <w:rPr>
          <w:sz w:val="28"/>
          <w:szCs w:val="28"/>
          <w:lang w:val="ru-RU"/>
        </w:rPr>
      </w:pPr>
      <w:r w:rsidRPr="00FC70E2">
        <w:rPr>
          <w:sz w:val="28"/>
          <w:szCs w:val="28"/>
          <w:lang w:val="ru-RU"/>
        </w:rPr>
        <w:t>«Настоящий Порядок определяет механизм предоставления сельскохозяйственным товаропроизводителям (за исключением граждан, ведущих личное подсобное хозяйство) на возмещение части затрат без учета налога на добавленную стоимость на повышение продуктивности в молочном скотоводстве на 1 килограмм реализованного и (или) отгруженного на собственную переработку в январе-июне текущего финансового года коровьего молока высшего, первого и второго сорта, и (или) козьего молока (далее – субсидии, получатели) за счет средств бюджета Республики Татарстан и средств софинансирования из федерального бюджета бюджету Республики Татарстан.</w:t>
      </w:r>
    </w:p>
    <w:p w:rsidR="00731A95" w:rsidRPr="00FC70E2" w:rsidRDefault="00F02188" w:rsidP="00830D70">
      <w:pPr>
        <w:pStyle w:val="21"/>
        <w:ind w:left="0" w:firstLine="708"/>
        <w:rPr>
          <w:sz w:val="28"/>
          <w:szCs w:val="28"/>
          <w:lang w:val="ru-RU"/>
        </w:rPr>
      </w:pPr>
      <w:r w:rsidRPr="00FC70E2">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r w:rsidRPr="00FC70E2">
        <w:rPr>
          <w:sz w:val="28"/>
          <w:szCs w:val="28"/>
          <w:lang w:val="ru-RU"/>
        </w:rPr>
        <w:t>;</w:t>
      </w:r>
    </w:p>
    <w:p w:rsidR="00F555DB" w:rsidRPr="00FC70E2" w:rsidRDefault="00F555DB" w:rsidP="00830D70">
      <w:pPr>
        <w:pStyle w:val="21"/>
        <w:ind w:left="0" w:firstLine="708"/>
        <w:rPr>
          <w:sz w:val="28"/>
          <w:szCs w:val="28"/>
          <w:lang w:val="ru-RU"/>
        </w:rPr>
      </w:pPr>
      <w:r w:rsidRPr="00FC70E2">
        <w:rPr>
          <w:sz w:val="28"/>
          <w:szCs w:val="28"/>
          <w:lang w:val="ru-RU"/>
        </w:rPr>
        <w:t>в абзаце четвертом пункта 3 после слов «поголовья коров» дополнить словами «и (или) коз»;</w:t>
      </w:r>
    </w:p>
    <w:p w:rsidR="00F555DB" w:rsidRPr="00FC70E2" w:rsidRDefault="00F555DB" w:rsidP="00830D70">
      <w:pPr>
        <w:pStyle w:val="21"/>
        <w:ind w:left="0" w:firstLine="708"/>
        <w:rPr>
          <w:sz w:val="28"/>
          <w:szCs w:val="28"/>
          <w:lang w:val="ru-RU"/>
        </w:rPr>
      </w:pPr>
      <w:r w:rsidRPr="00FC70E2">
        <w:rPr>
          <w:sz w:val="28"/>
          <w:szCs w:val="28"/>
          <w:lang w:val="ru-RU"/>
        </w:rPr>
        <w:t>в абзаце третьем пункта 4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F555DB" w:rsidRPr="00FC70E2" w:rsidRDefault="00F555DB" w:rsidP="00830D70">
      <w:pPr>
        <w:pStyle w:val="21"/>
        <w:ind w:left="0" w:firstLine="708"/>
        <w:rPr>
          <w:sz w:val="28"/>
          <w:szCs w:val="28"/>
          <w:lang w:val="ru-RU"/>
        </w:rPr>
      </w:pPr>
      <w:r w:rsidRPr="00FC70E2">
        <w:rPr>
          <w:sz w:val="28"/>
          <w:szCs w:val="28"/>
          <w:lang w:val="ru-RU"/>
        </w:rPr>
        <w:t>абзац шестой пункта 6 изложить в следующей редакции:</w:t>
      </w:r>
    </w:p>
    <w:p w:rsidR="00F555DB" w:rsidRPr="00FC70E2" w:rsidRDefault="00F555DB" w:rsidP="00830D70">
      <w:pPr>
        <w:pStyle w:val="21"/>
        <w:ind w:left="0" w:firstLine="708"/>
        <w:rPr>
          <w:sz w:val="28"/>
          <w:szCs w:val="28"/>
          <w:lang w:val="ru-RU"/>
        </w:rPr>
      </w:pPr>
      <w:r w:rsidRPr="00FC70E2">
        <w:rPr>
          <w:sz w:val="28"/>
          <w:szCs w:val="28"/>
          <w:lang w:val="ru-RU"/>
        </w:rPr>
        <w:t>«К- повышающий коэффициент не менее 1,227 к ставке, утверждаемый Министерством для получателей у которых средняя молочная продуктивность коров за отчетный год составляет 5000 килограммов и выше;</w:t>
      </w:r>
    </w:p>
    <w:p w:rsidR="00F555DB" w:rsidRPr="00FC70E2" w:rsidRDefault="00F555DB" w:rsidP="00830D70">
      <w:pPr>
        <w:pStyle w:val="21"/>
        <w:ind w:left="0" w:firstLine="708"/>
        <w:rPr>
          <w:sz w:val="28"/>
          <w:szCs w:val="28"/>
          <w:lang w:val="ru-RU"/>
        </w:rPr>
      </w:pPr>
      <w:r w:rsidRPr="00FC70E2">
        <w:rPr>
          <w:sz w:val="28"/>
          <w:szCs w:val="28"/>
          <w:lang w:val="ru-RU"/>
        </w:rPr>
        <w:t xml:space="preserve">повышающий коэффициент не менее 1,3 для объема реализованного и (или) отгруженного на собственную переработку молока получателям отвечающих установленным Федеральным законом «О развитии малого и среднего предпринимательства в Российской Федерации» критериям малого предприятия»;»; </w:t>
      </w:r>
    </w:p>
    <w:p w:rsidR="00BC54A5" w:rsidRPr="00FC70E2" w:rsidRDefault="00BC54A5" w:rsidP="00830D70">
      <w:pPr>
        <w:pStyle w:val="21"/>
        <w:ind w:left="0" w:firstLine="708"/>
        <w:rPr>
          <w:sz w:val="28"/>
          <w:szCs w:val="28"/>
          <w:lang w:val="ru-RU"/>
        </w:rPr>
      </w:pPr>
      <w:r w:rsidRPr="00FC70E2">
        <w:rPr>
          <w:sz w:val="28"/>
          <w:szCs w:val="28"/>
          <w:lang w:val="ru-RU"/>
        </w:rPr>
        <w:t>в пункте 8:</w:t>
      </w:r>
    </w:p>
    <w:p w:rsidR="00F555DB" w:rsidRPr="00FC70E2" w:rsidRDefault="00F555DB" w:rsidP="00830D70">
      <w:pPr>
        <w:pStyle w:val="21"/>
        <w:ind w:left="0" w:firstLine="708"/>
        <w:rPr>
          <w:sz w:val="28"/>
          <w:szCs w:val="28"/>
          <w:lang w:val="ru-RU"/>
        </w:rPr>
      </w:pPr>
      <w:r w:rsidRPr="00FC70E2">
        <w:rPr>
          <w:sz w:val="28"/>
          <w:szCs w:val="28"/>
          <w:lang w:val="ru-RU"/>
        </w:rPr>
        <w:t>в абзаце четвертом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BC54A5" w:rsidRPr="00FC70E2" w:rsidRDefault="00BC54A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после абзаца тринадцатого дополнить новым абзацем следующего содержания:</w:t>
      </w:r>
    </w:p>
    <w:p w:rsidR="00BC54A5" w:rsidRPr="00FC70E2" w:rsidRDefault="00BC54A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t>
      </w:r>
      <w:r w:rsidR="005A6091" w:rsidRPr="00FC70E2">
        <w:rPr>
          <w:rFonts w:ascii="Times New Roman" w:eastAsia="Calibri" w:hAnsi="Times New Roman"/>
          <w:sz w:val="28"/>
          <w:szCs w:val="28"/>
          <w:lang w:eastAsia="en-US"/>
        </w:rPr>
        <w:t>сведения из налогового органа о применяемой</w:t>
      </w:r>
      <w:r w:rsidR="00A20B38" w:rsidRPr="00FC70E2">
        <w:rPr>
          <w:rFonts w:ascii="Times New Roman" w:eastAsia="Calibri" w:hAnsi="Times New Roman"/>
          <w:sz w:val="28"/>
          <w:szCs w:val="28"/>
          <w:lang w:eastAsia="en-US"/>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eastAsia="Calibri" w:hAnsi="Times New Roman"/>
          <w:sz w:val="28"/>
          <w:szCs w:val="28"/>
          <w:lang w:eastAsia="en-US"/>
        </w:rPr>
        <w:t xml:space="preserve">уществляется исходя из </w:t>
      </w:r>
      <w:r w:rsidRPr="00FC70E2">
        <w:rPr>
          <w:rFonts w:ascii="Times New Roman" w:eastAsia="Calibri" w:hAnsi="Times New Roman"/>
          <w:sz w:val="28"/>
          <w:szCs w:val="28"/>
          <w:lang w:eastAsia="en-US"/>
        </w:rPr>
        <w:lastRenderedPageBreak/>
        <w:t>суммы расходов на цели, указанные в настоящем пункте, включая сумму налога на добавленную стоимость).»;</w:t>
      </w:r>
    </w:p>
    <w:p w:rsidR="00F31492" w:rsidRPr="00FC70E2" w:rsidRDefault="00E1587B" w:rsidP="00830D70">
      <w:pPr>
        <w:pStyle w:val="21"/>
        <w:ind w:left="0" w:firstLine="708"/>
        <w:rPr>
          <w:sz w:val="28"/>
          <w:szCs w:val="28"/>
          <w:lang w:val="ru-RU"/>
        </w:rPr>
      </w:pPr>
      <w:r w:rsidRPr="00FC70E2">
        <w:rPr>
          <w:sz w:val="28"/>
          <w:szCs w:val="28"/>
          <w:lang w:val="ru-RU"/>
        </w:rPr>
        <w:t xml:space="preserve">пункт 9 </w:t>
      </w:r>
      <w:r w:rsidR="00F31492" w:rsidRPr="00FC70E2">
        <w:rPr>
          <w:sz w:val="28"/>
          <w:szCs w:val="28"/>
          <w:lang w:val="ru-RU"/>
        </w:rPr>
        <w:t>после абзаца седьмого дополнить новым абзацем следующего содержания:</w:t>
      </w:r>
    </w:p>
    <w:p w:rsidR="00F31492" w:rsidRPr="00FC70E2" w:rsidRDefault="00F31492" w:rsidP="00830D70">
      <w:pPr>
        <w:pStyle w:val="21"/>
        <w:ind w:left="0" w:firstLine="708"/>
        <w:rPr>
          <w:sz w:val="28"/>
          <w:szCs w:val="28"/>
        </w:rPr>
      </w:pPr>
      <w:r w:rsidRPr="00FC70E2">
        <w:rPr>
          <w:sz w:val="28"/>
          <w:szCs w:val="28"/>
        </w:rPr>
        <w:t xml:space="preserve">«При необходимости </w:t>
      </w:r>
      <w:r w:rsidR="006D0861" w:rsidRPr="00FC70E2">
        <w:rPr>
          <w:sz w:val="28"/>
          <w:szCs w:val="28"/>
          <w:lang w:val="ru-RU"/>
        </w:rPr>
        <w:t>Управление</w:t>
      </w:r>
      <w:r w:rsidRPr="00FC70E2">
        <w:rPr>
          <w:sz w:val="28"/>
          <w:szCs w:val="28"/>
        </w:rPr>
        <w:t xml:space="preserve">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F31492" w:rsidRPr="00FC70E2" w:rsidRDefault="00E1587B" w:rsidP="00830D70">
      <w:pPr>
        <w:pStyle w:val="21"/>
        <w:ind w:left="0" w:firstLine="708"/>
        <w:rPr>
          <w:rFonts w:eastAsia="Calibri"/>
          <w:sz w:val="28"/>
          <w:szCs w:val="28"/>
          <w:lang w:val="ru-RU" w:eastAsia="en-US"/>
        </w:rPr>
      </w:pPr>
      <w:r w:rsidRPr="00FC70E2">
        <w:rPr>
          <w:sz w:val="28"/>
          <w:szCs w:val="28"/>
          <w:lang w:val="ru-RU"/>
        </w:rPr>
        <w:t xml:space="preserve">в </w:t>
      </w:r>
      <w:r w:rsidR="00F555DB" w:rsidRPr="00FC70E2">
        <w:rPr>
          <w:sz w:val="28"/>
          <w:szCs w:val="28"/>
          <w:lang w:val="ru-RU"/>
        </w:rPr>
        <w:t>подпункт</w:t>
      </w:r>
      <w:r w:rsidRPr="00FC70E2">
        <w:rPr>
          <w:sz w:val="28"/>
          <w:szCs w:val="28"/>
          <w:lang w:val="ru-RU"/>
        </w:rPr>
        <w:t>е</w:t>
      </w:r>
      <w:r w:rsidR="00F555DB" w:rsidRPr="00FC70E2">
        <w:rPr>
          <w:sz w:val="28"/>
          <w:szCs w:val="28"/>
          <w:lang w:val="ru-RU"/>
        </w:rPr>
        <w:t xml:space="preserve"> «а» пункта 10 </w:t>
      </w:r>
      <w:r w:rsidR="00F31492" w:rsidRPr="00FC70E2">
        <w:rPr>
          <w:rFonts w:eastAsia="Calibri"/>
          <w:sz w:val="28"/>
          <w:szCs w:val="28"/>
          <w:lang w:eastAsia="en-US"/>
        </w:rPr>
        <w:t>слова «отчетности о достижении показателей результативности предоставления субсидии и иных» заменить словом «дополнительных»</w:t>
      </w:r>
      <w:r w:rsidR="00F31492" w:rsidRPr="00FC70E2">
        <w:rPr>
          <w:rFonts w:eastAsia="Calibri"/>
          <w:sz w:val="28"/>
          <w:szCs w:val="28"/>
          <w:lang w:val="ru-RU" w:eastAsia="en-US"/>
        </w:rPr>
        <w:t>;</w:t>
      </w:r>
    </w:p>
    <w:p w:rsidR="00F555DB" w:rsidRPr="00FC70E2" w:rsidRDefault="00F555DB" w:rsidP="00830D70">
      <w:pPr>
        <w:pStyle w:val="21"/>
        <w:ind w:left="0" w:firstLine="708"/>
        <w:rPr>
          <w:sz w:val="28"/>
          <w:szCs w:val="28"/>
          <w:lang w:val="ru-RU"/>
        </w:rPr>
      </w:pPr>
      <w:r w:rsidRPr="00FC70E2">
        <w:rPr>
          <w:sz w:val="28"/>
          <w:szCs w:val="28"/>
          <w:lang w:val="ru-RU"/>
        </w:rPr>
        <w:t>пункт 11 изложить в следующей редакции:</w:t>
      </w:r>
    </w:p>
    <w:p w:rsidR="00F555DB" w:rsidRPr="00FC70E2" w:rsidRDefault="00F555DB" w:rsidP="00830D70">
      <w:pPr>
        <w:pStyle w:val="21"/>
        <w:ind w:left="0" w:firstLine="708"/>
        <w:rPr>
          <w:sz w:val="28"/>
          <w:szCs w:val="28"/>
          <w:lang w:val="ru-RU"/>
        </w:rPr>
      </w:pPr>
      <w:r w:rsidRPr="00FC70E2">
        <w:rPr>
          <w:sz w:val="28"/>
          <w:szCs w:val="28"/>
          <w:lang w:val="ru-RU"/>
        </w:rPr>
        <w:t>«Результатом предоставления субсидий является производство молока    (тыс. тонн) в сельскохозяйственных организациях, крестьянских (фермерских) хозяйствах, включая индивидуальных предпринимателей с эффективностью достижения 100 и более процентов на 1 января года, следующего за годом предоставления субсидий, по отношению к 1 января текущего финансового года.</w:t>
      </w:r>
    </w:p>
    <w:p w:rsidR="00F555DB" w:rsidRPr="00FC70E2" w:rsidRDefault="00F555DB" w:rsidP="00830D70">
      <w:pPr>
        <w:pStyle w:val="21"/>
        <w:ind w:left="0" w:firstLine="708"/>
        <w:rPr>
          <w:sz w:val="28"/>
          <w:szCs w:val="28"/>
          <w:lang w:val="ru-RU"/>
        </w:rPr>
      </w:pPr>
      <w:r w:rsidRPr="00FC70E2">
        <w:rPr>
          <w:sz w:val="28"/>
          <w:szCs w:val="28"/>
          <w:lang w:val="ru-RU"/>
        </w:rPr>
        <w:t>Получатель субсиди</w:t>
      </w:r>
      <w:r w:rsidR="006D0861" w:rsidRPr="00FC70E2">
        <w:rPr>
          <w:sz w:val="28"/>
          <w:szCs w:val="28"/>
          <w:lang w:val="ru-RU"/>
        </w:rPr>
        <w:t>и</w:t>
      </w:r>
      <w:r w:rsidRPr="00FC70E2">
        <w:rPr>
          <w:sz w:val="28"/>
          <w:szCs w:val="28"/>
          <w:lang w:val="ru-RU"/>
        </w:rPr>
        <w:t xml:space="preserve"> предоставляет в Управление отчет о достижении результат</w:t>
      </w:r>
      <w:r w:rsidR="005C18A8" w:rsidRPr="00FC70E2">
        <w:rPr>
          <w:sz w:val="28"/>
          <w:szCs w:val="28"/>
          <w:lang w:val="ru-RU"/>
        </w:rPr>
        <w:t>а</w:t>
      </w:r>
      <w:r w:rsidRPr="00FC70E2">
        <w:rPr>
          <w:sz w:val="28"/>
          <w:szCs w:val="28"/>
          <w:lang w:val="ru-RU"/>
        </w:rPr>
        <w:t xml:space="preserve"> предоставления субсиди</w:t>
      </w:r>
      <w:r w:rsidR="006D0861" w:rsidRPr="00FC70E2">
        <w:rPr>
          <w:sz w:val="28"/>
          <w:szCs w:val="28"/>
          <w:lang w:val="ru-RU"/>
        </w:rPr>
        <w:t>и</w:t>
      </w:r>
      <w:r w:rsidRPr="00FC70E2">
        <w:rPr>
          <w:sz w:val="28"/>
          <w:szCs w:val="28"/>
          <w:lang w:val="ru-RU"/>
        </w:rPr>
        <w:t xml:space="preserve"> в срок до 1 февраля года следую</w:t>
      </w:r>
      <w:r w:rsidR="006D0861" w:rsidRPr="00FC70E2">
        <w:rPr>
          <w:sz w:val="28"/>
          <w:szCs w:val="28"/>
          <w:lang w:val="ru-RU"/>
        </w:rPr>
        <w:t>щего за годом получения субсиди</w:t>
      </w:r>
      <w:r w:rsidR="007A2772" w:rsidRPr="00FC70E2">
        <w:rPr>
          <w:sz w:val="28"/>
          <w:szCs w:val="28"/>
          <w:lang w:val="ru-RU"/>
        </w:rPr>
        <w:t>и</w:t>
      </w:r>
      <w:r w:rsidRPr="00FC70E2">
        <w:rPr>
          <w:sz w:val="28"/>
          <w:szCs w:val="28"/>
          <w:lang w:val="ru-RU"/>
        </w:rPr>
        <w:t>, по форме согласно приложению к настоящему Порядку.»;</w:t>
      </w:r>
    </w:p>
    <w:p w:rsidR="005C18A8" w:rsidRPr="00FC70E2" w:rsidRDefault="005C18A8" w:rsidP="00830D70">
      <w:pPr>
        <w:ind w:firstLine="709"/>
        <w:jc w:val="both"/>
        <w:rPr>
          <w:rFonts w:ascii="Times New Roman" w:hAnsi="Times New Roman"/>
          <w:bCs/>
          <w:sz w:val="28"/>
          <w:szCs w:val="28"/>
        </w:rPr>
      </w:pPr>
      <w:r w:rsidRPr="00FC70E2">
        <w:rPr>
          <w:rFonts w:ascii="Times New Roman" w:hAnsi="Times New Roman"/>
          <w:bCs/>
          <w:sz w:val="28"/>
          <w:szCs w:val="28"/>
        </w:rPr>
        <w:t>в пункте 13 слова «показателей результативности» заменить словами «результата»;</w:t>
      </w:r>
    </w:p>
    <w:p w:rsidR="00B9703B" w:rsidRPr="00FC70E2" w:rsidRDefault="00B9703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Порядок приложением (прилагается);</w:t>
      </w:r>
    </w:p>
    <w:p w:rsidR="008B1DF0" w:rsidRPr="00FC70E2" w:rsidRDefault="008B1DF0" w:rsidP="00830D70">
      <w:pPr>
        <w:pStyle w:val="21"/>
        <w:ind w:left="0" w:firstLine="708"/>
        <w:outlineLvl w:val="0"/>
        <w:rPr>
          <w:sz w:val="28"/>
          <w:szCs w:val="28"/>
          <w:lang w:val="ru-RU"/>
        </w:rPr>
      </w:pPr>
      <w:r w:rsidRPr="00FC70E2">
        <w:rPr>
          <w:sz w:val="28"/>
          <w:szCs w:val="28"/>
          <w:lang w:val="ru-RU"/>
        </w:rPr>
        <w:t>в Порядке предоставления из бюджета Республики Татарстан субсидий сельскохозяйственным товаропроизводителям, а также научным организациям, профессиональным образовательным организациям, образовательным организациям высшего образования на поддержку племенного животноводства, софинансируемых из федерального бюджета.</w:t>
      </w:r>
    </w:p>
    <w:p w:rsidR="00047CB2" w:rsidRPr="00FC70E2" w:rsidRDefault="00047CB2" w:rsidP="00830D70">
      <w:pPr>
        <w:pStyle w:val="21"/>
        <w:ind w:left="0" w:firstLine="708"/>
        <w:rPr>
          <w:sz w:val="28"/>
          <w:szCs w:val="28"/>
          <w:lang w:val="ru-RU"/>
        </w:rPr>
      </w:pPr>
      <w:r w:rsidRPr="00FC70E2">
        <w:rPr>
          <w:sz w:val="28"/>
          <w:szCs w:val="28"/>
          <w:lang w:val="ru-RU"/>
        </w:rPr>
        <w:t>в наименовании Порядка слова «сельскохозяйственным товаропроизводителям, а также научным организациям, профессиональным образовательным организациям, образовательным организациям высшего образования» исключить;</w:t>
      </w:r>
    </w:p>
    <w:p w:rsidR="001A10CA" w:rsidRPr="00FC70E2" w:rsidRDefault="001A10CA" w:rsidP="00830D70">
      <w:pPr>
        <w:pStyle w:val="21"/>
        <w:ind w:left="0" w:firstLine="708"/>
        <w:rPr>
          <w:sz w:val="28"/>
          <w:szCs w:val="28"/>
          <w:lang w:val="ru-RU"/>
        </w:rPr>
      </w:pPr>
      <w:r w:rsidRPr="00FC70E2">
        <w:rPr>
          <w:sz w:val="28"/>
          <w:szCs w:val="28"/>
          <w:lang w:val="ru-RU"/>
        </w:rPr>
        <w:t>в пункте 1:</w:t>
      </w:r>
    </w:p>
    <w:p w:rsidR="001A10CA" w:rsidRPr="00FC70E2" w:rsidRDefault="001A10CA" w:rsidP="00830D70">
      <w:pPr>
        <w:pStyle w:val="21"/>
        <w:ind w:left="0" w:firstLine="708"/>
        <w:rPr>
          <w:sz w:val="28"/>
          <w:szCs w:val="28"/>
          <w:lang w:val="ru-RU"/>
        </w:rPr>
      </w:pPr>
      <w:r w:rsidRPr="00FC70E2">
        <w:rPr>
          <w:sz w:val="28"/>
          <w:szCs w:val="28"/>
          <w:lang w:val="ru-RU"/>
        </w:rPr>
        <w:t>в абзаце первом слова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 декабря 2006 года № 264-ФЗ «О развитии сельского хозяйства»,» исключить;</w:t>
      </w:r>
    </w:p>
    <w:p w:rsidR="00047CB2"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пункт новым абзацем следующего содержания:</w:t>
      </w:r>
    </w:p>
    <w:p w:rsidR="00047CB2"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t>
      </w:r>
      <w:r w:rsidR="00047CB2" w:rsidRPr="00FC70E2">
        <w:rPr>
          <w:rFonts w:ascii="Times New Roman" w:eastAsia="Calibri" w:hAnsi="Times New Roman"/>
          <w:sz w:val="28"/>
          <w:szCs w:val="28"/>
          <w:lang w:eastAsia="en-US"/>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w:t>
      </w:r>
      <w:r w:rsidR="00047CB2" w:rsidRPr="00FC70E2">
        <w:rPr>
          <w:rFonts w:ascii="Times New Roman" w:eastAsia="Calibri" w:hAnsi="Times New Roman"/>
          <w:sz w:val="28"/>
          <w:szCs w:val="28"/>
          <w:lang w:eastAsia="en-US"/>
        </w:rPr>
        <w:lastRenderedPageBreak/>
        <w:t>осуществляется исходя из суммы расходов на цели, указанные в настоящем пункте, включая сумму налога на добавленную стоимость.»;</w:t>
      </w:r>
    </w:p>
    <w:p w:rsidR="008324B8" w:rsidRPr="00FC70E2" w:rsidRDefault="008324B8" w:rsidP="00830D70">
      <w:pPr>
        <w:pStyle w:val="21"/>
        <w:ind w:left="0" w:firstLine="708"/>
        <w:rPr>
          <w:sz w:val="28"/>
          <w:szCs w:val="28"/>
          <w:lang w:val="ru-RU"/>
        </w:rPr>
      </w:pPr>
      <w:r w:rsidRPr="00FC70E2">
        <w:rPr>
          <w:sz w:val="28"/>
          <w:szCs w:val="28"/>
          <w:lang w:val="ru-RU"/>
        </w:rPr>
        <w:t>в абзаце третьем пункта 4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8B1DF0"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5:</w:t>
      </w:r>
    </w:p>
    <w:p w:rsidR="00F113EE"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«а»</w:t>
      </w:r>
      <w:r w:rsidR="00F113EE" w:rsidRPr="00FC70E2">
        <w:rPr>
          <w:rFonts w:ascii="Times New Roman" w:eastAsia="Calibri" w:hAnsi="Times New Roman"/>
          <w:sz w:val="28"/>
          <w:szCs w:val="28"/>
          <w:lang w:eastAsia="en-US"/>
        </w:rPr>
        <w:t>:</w:t>
      </w:r>
    </w:p>
    <w:p w:rsidR="007225F4"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слова «</w:t>
      </w:r>
      <w:r w:rsidR="008324B8" w:rsidRPr="00FC70E2">
        <w:rPr>
          <w:rFonts w:ascii="Times New Roman" w:eastAsia="Calibri" w:hAnsi="Times New Roman"/>
          <w:sz w:val="28"/>
          <w:szCs w:val="28"/>
          <w:lang w:eastAsia="en-US"/>
        </w:rPr>
        <w:t>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 декабря 2006 года № 264-ФЗ «О развитии сельского хозяйства»,</w:t>
      </w:r>
      <w:r w:rsidRPr="00FC70E2">
        <w:rPr>
          <w:rFonts w:ascii="Times New Roman" w:eastAsia="Calibri" w:hAnsi="Times New Roman"/>
          <w:sz w:val="28"/>
          <w:szCs w:val="28"/>
          <w:lang w:eastAsia="en-US"/>
        </w:rPr>
        <w:t>» исключить;</w:t>
      </w:r>
    </w:p>
    <w:p w:rsidR="00F113EE" w:rsidRPr="00FC70E2" w:rsidRDefault="00F113EE" w:rsidP="00830D70">
      <w:pPr>
        <w:ind w:right="-1" w:firstLine="709"/>
        <w:jc w:val="both"/>
        <w:rPr>
          <w:rFonts w:ascii="Times New Roman" w:eastAsia="Calibri" w:hAnsi="Times New Roman"/>
          <w:sz w:val="28"/>
          <w:szCs w:val="28"/>
          <w:lang w:eastAsia="en-US"/>
        </w:rPr>
      </w:pPr>
      <w:r w:rsidRPr="00FC70E2">
        <w:rPr>
          <w:rFonts w:ascii="Times New Roman" w:hAnsi="Times New Roman"/>
          <w:sz w:val="28"/>
          <w:szCs w:val="28"/>
          <w:lang/>
        </w:rPr>
        <w:t>слова «по содержанию племенного маточного поголовья» заменить словами «на племенное маточное поголовье»;</w:t>
      </w:r>
    </w:p>
    <w:p w:rsidR="00820FC4"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«б»</w:t>
      </w:r>
      <w:r w:rsidR="00820FC4" w:rsidRPr="00FC70E2">
        <w:rPr>
          <w:rFonts w:ascii="Times New Roman" w:eastAsia="Calibri" w:hAnsi="Times New Roman"/>
          <w:sz w:val="28"/>
          <w:szCs w:val="28"/>
          <w:lang w:eastAsia="en-US"/>
        </w:rPr>
        <w:t>:</w:t>
      </w:r>
      <w:r w:rsidRPr="00FC70E2">
        <w:rPr>
          <w:rFonts w:ascii="Times New Roman" w:eastAsia="Calibri" w:hAnsi="Times New Roman"/>
          <w:sz w:val="28"/>
          <w:szCs w:val="28"/>
          <w:lang w:eastAsia="en-US"/>
        </w:rPr>
        <w:t xml:space="preserve"> </w:t>
      </w:r>
    </w:p>
    <w:p w:rsidR="001A10CA"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слова «</w:t>
      </w:r>
      <w:r w:rsidR="008324B8" w:rsidRPr="00FC70E2">
        <w:rPr>
          <w:rFonts w:ascii="Times New Roman" w:eastAsia="Calibri" w:hAnsi="Times New Roman"/>
          <w:sz w:val="28"/>
          <w:szCs w:val="28"/>
          <w:lang w:eastAsia="en-US"/>
        </w:rPr>
        <w:t>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 декабря 2006 года № 264-ФЗ «О развитии сельского хозяйства»,</w:t>
      </w:r>
      <w:r w:rsidRPr="00FC70E2">
        <w:rPr>
          <w:rFonts w:ascii="Times New Roman" w:eastAsia="Calibri" w:hAnsi="Times New Roman"/>
          <w:sz w:val="28"/>
          <w:szCs w:val="28"/>
          <w:lang w:eastAsia="en-US"/>
        </w:rPr>
        <w:t>» исключить;</w:t>
      </w:r>
    </w:p>
    <w:p w:rsidR="00820FC4" w:rsidRPr="00FC70E2" w:rsidRDefault="00820FC4" w:rsidP="00820FC4">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t>слова «по содержанию» заменить словом «на»;</w:t>
      </w:r>
    </w:p>
    <w:p w:rsidR="008324B8" w:rsidRPr="00FC70E2" w:rsidRDefault="008324B8" w:rsidP="00830D70">
      <w:pPr>
        <w:ind w:firstLine="708"/>
        <w:contextualSpacing/>
        <w:jc w:val="both"/>
        <w:rPr>
          <w:rFonts w:ascii="Times New Roman" w:hAnsi="Times New Roman"/>
          <w:sz w:val="28"/>
          <w:szCs w:val="28"/>
        </w:rPr>
      </w:pPr>
      <w:r w:rsidRPr="00FC70E2">
        <w:rPr>
          <w:rFonts w:ascii="Times New Roman" w:hAnsi="Times New Roman"/>
          <w:sz w:val="28"/>
          <w:szCs w:val="28"/>
        </w:rPr>
        <w:tab/>
        <w:t>в подпункте «в» исключить слова «но не более 40 процентов от стоимости приобретенного скота»</w:t>
      </w:r>
      <w:bookmarkStart w:id="1" w:name="Par567"/>
      <w:bookmarkStart w:id="2" w:name="Par607"/>
      <w:bookmarkStart w:id="3" w:name="Par622"/>
      <w:bookmarkEnd w:id="1"/>
      <w:bookmarkEnd w:id="2"/>
      <w:bookmarkEnd w:id="3"/>
      <w:r w:rsidRPr="00FC70E2">
        <w:rPr>
          <w:rFonts w:ascii="Times New Roman" w:hAnsi="Times New Roman"/>
          <w:sz w:val="28"/>
          <w:szCs w:val="28"/>
        </w:rPr>
        <w:t>;</w:t>
      </w:r>
    </w:p>
    <w:p w:rsidR="00820FC4"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«г»</w:t>
      </w:r>
      <w:r w:rsidR="00820FC4" w:rsidRPr="00FC70E2">
        <w:rPr>
          <w:rFonts w:ascii="Times New Roman" w:eastAsia="Calibri" w:hAnsi="Times New Roman"/>
          <w:sz w:val="28"/>
          <w:szCs w:val="28"/>
          <w:lang w:eastAsia="en-US"/>
        </w:rPr>
        <w:t>:</w:t>
      </w:r>
    </w:p>
    <w:p w:rsidR="001A10CA" w:rsidRPr="00FC70E2" w:rsidRDefault="001A10C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слова «</w:t>
      </w:r>
      <w:r w:rsidR="008324B8" w:rsidRPr="00FC70E2">
        <w:rPr>
          <w:rFonts w:ascii="Times New Roman" w:eastAsia="Calibri" w:hAnsi="Times New Roman"/>
          <w:sz w:val="28"/>
          <w:szCs w:val="28"/>
          <w:lang w:eastAsia="en-US"/>
        </w:rPr>
        <w:t>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от 29 декабря 2006 года № 264-ФЗ «О развитии сельского хозяйства»,</w:t>
      </w:r>
      <w:r w:rsidRPr="00FC70E2">
        <w:rPr>
          <w:rFonts w:ascii="Times New Roman" w:eastAsia="Calibri" w:hAnsi="Times New Roman"/>
          <w:sz w:val="28"/>
          <w:szCs w:val="28"/>
          <w:lang w:eastAsia="en-US"/>
        </w:rPr>
        <w:t>» исключить;</w:t>
      </w:r>
    </w:p>
    <w:p w:rsidR="00820FC4" w:rsidRPr="00FC70E2" w:rsidRDefault="00820FC4" w:rsidP="00820FC4">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t>слова «по содержанию племенного маточного поголовья» заменить словами «на племенное маточное поголовье»;</w:t>
      </w:r>
    </w:p>
    <w:p w:rsidR="00F113EE" w:rsidRPr="00FC70E2" w:rsidRDefault="00F113EE" w:rsidP="00F113EE">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t>в абзацах первом, четвертом, десятом пункта 6 слова «по содержанию племенного маточного поголовья» заменить словами «на племенное маточное поголовье»;</w:t>
      </w:r>
    </w:p>
    <w:p w:rsidR="00F113EE" w:rsidRPr="00FC70E2" w:rsidRDefault="00F113EE" w:rsidP="00F113EE">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t>в абзацах первом, четвертом, девятом пункта 7 слова «по содержанию» заменить словами «на»;</w:t>
      </w:r>
    </w:p>
    <w:p w:rsidR="00636355" w:rsidRPr="00FC70E2" w:rsidRDefault="00953D01" w:rsidP="00830D70">
      <w:pPr>
        <w:ind w:firstLine="708"/>
        <w:contextualSpacing/>
        <w:jc w:val="both"/>
        <w:rPr>
          <w:rFonts w:ascii="Times New Roman" w:hAnsi="Times New Roman"/>
          <w:sz w:val="28"/>
          <w:szCs w:val="28"/>
        </w:rPr>
      </w:pPr>
      <w:r w:rsidRPr="00FC70E2">
        <w:rPr>
          <w:rFonts w:ascii="Times New Roman" w:hAnsi="Times New Roman"/>
          <w:sz w:val="28"/>
          <w:szCs w:val="28"/>
        </w:rPr>
        <w:t xml:space="preserve">пункт 8 изложить в следующей редакции: </w:t>
      </w:r>
    </w:p>
    <w:p w:rsidR="00953D01" w:rsidRPr="00FC70E2" w:rsidRDefault="00953D01" w:rsidP="00830D70">
      <w:pPr>
        <w:ind w:firstLine="708"/>
        <w:contextualSpacing/>
        <w:jc w:val="both"/>
        <w:rPr>
          <w:rFonts w:ascii="Times New Roman" w:hAnsi="Times New Roman"/>
          <w:sz w:val="28"/>
          <w:szCs w:val="28"/>
        </w:rPr>
      </w:pPr>
      <w:r w:rsidRPr="00FC70E2">
        <w:rPr>
          <w:rFonts w:ascii="Times New Roman" w:hAnsi="Times New Roman"/>
          <w:sz w:val="28"/>
          <w:szCs w:val="28"/>
        </w:rPr>
        <w:lastRenderedPageBreak/>
        <w:t>«8. Размер субсидии, предоставляемой получателю на возмещение части затрат по приобретению племенного молодняка крупного рогатого скота молочного и мясного направлений в племенных стадах, зарегистрированных в государственном племенном регистре (кроме приобретенного по импорту), определяется по следующей формуле:</w:t>
      </w:r>
    </w:p>
    <w:p w:rsidR="00953D01" w:rsidRPr="00FC70E2" w:rsidRDefault="00953D01" w:rsidP="00830D70">
      <w:pPr>
        <w:pStyle w:val="ConsPlusNormal"/>
        <w:jc w:val="both"/>
        <w:rPr>
          <w:rFonts w:ascii="Times New Roman" w:hAnsi="Times New Roman" w:cs="Times New Roman"/>
          <w:sz w:val="28"/>
          <w:szCs w:val="28"/>
        </w:rPr>
      </w:pPr>
    </w:p>
    <w:p w:rsidR="00953D01" w:rsidRPr="00FC70E2" w:rsidRDefault="00953D01" w:rsidP="00830D70">
      <w:pPr>
        <w:pStyle w:val="ConsPlusNormal"/>
        <w:jc w:val="center"/>
        <w:rPr>
          <w:rFonts w:ascii="Times New Roman" w:hAnsi="Times New Roman" w:cs="Times New Roman"/>
          <w:sz w:val="28"/>
          <w:szCs w:val="28"/>
        </w:rPr>
      </w:pPr>
      <w:r w:rsidRPr="00FC70E2">
        <w:rPr>
          <w:rFonts w:ascii="Times New Roman" w:hAnsi="Times New Roman" w:cs="Times New Roman"/>
          <w:sz w:val="28"/>
          <w:szCs w:val="28"/>
          <w:lang w:val="en-US"/>
        </w:rPr>
        <w:t>W</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 </w:t>
      </w:r>
      <w:r w:rsidRPr="00FC70E2">
        <w:rPr>
          <w:rFonts w:ascii="Times New Roman" w:hAnsi="Times New Roman" w:cs="Times New Roman"/>
          <w:sz w:val="28"/>
          <w:szCs w:val="28"/>
          <w:lang w:val="en-US"/>
        </w:rPr>
        <w:t>P</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w:t>
      </w:r>
      <w:r w:rsidRPr="00FC70E2">
        <w:rPr>
          <w:rFonts w:ascii="Times New Roman" w:hAnsi="Times New Roman" w:cs="Times New Roman"/>
          <w:sz w:val="28"/>
          <w:szCs w:val="28"/>
          <w:lang w:val="en-US"/>
        </w:rPr>
        <w:t>x</w:t>
      </w:r>
      <w:r w:rsidRPr="00FC70E2">
        <w:rPr>
          <w:rFonts w:ascii="Times New Roman" w:hAnsi="Times New Roman" w:cs="Times New Roman"/>
          <w:sz w:val="28"/>
          <w:szCs w:val="28"/>
        </w:rPr>
        <w:t xml:space="preserve"> </w:t>
      </w:r>
      <w:r w:rsidRPr="00FC70E2">
        <w:rPr>
          <w:rFonts w:ascii="Times New Roman" w:hAnsi="Times New Roman" w:cs="Times New Roman"/>
          <w:sz w:val="28"/>
          <w:szCs w:val="28"/>
          <w:lang w:val="en-US"/>
        </w:rPr>
        <w:t>S</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w:t>
      </w:r>
    </w:p>
    <w:p w:rsidR="00953D01" w:rsidRPr="00FC70E2" w:rsidRDefault="00953D01" w:rsidP="00830D70">
      <w:pPr>
        <w:pStyle w:val="ConsPlusNormal"/>
        <w:jc w:val="both"/>
        <w:rPr>
          <w:rFonts w:ascii="Times New Roman" w:hAnsi="Times New Roman" w:cs="Times New Roman"/>
          <w:sz w:val="28"/>
          <w:szCs w:val="28"/>
        </w:rPr>
      </w:pP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где:</w:t>
      </w: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W</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 размер субсидии на возмещение части затрат по приобретению племенного молодняка крупного рогатого скота молочного и мясного направлений в племенных стадах, зарегистрированных в государственном племенном регистре;</w:t>
      </w: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P</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 приобретенный получателем племенной молодняк крупного рогатого скота молочного и мясного направлений в текущем финансовом году;</w:t>
      </w: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S</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 ставка субсидии на 1 голову приобретенного молодняка, утверждаемая приказом Министерства и определяемая по следующей формуле:</w:t>
      </w:r>
    </w:p>
    <w:p w:rsidR="00953D01" w:rsidRPr="00FC70E2" w:rsidRDefault="00953D01" w:rsidP="00830D70">
      <w:pPr>
        <w:pStyle w:val="ConsPlusNormal"/>
        <w:jc w:val="both"/>
        <w:rPr>
          <w:rFonts w:ascii="Times New Roman" w:hAnsi="Times New Roman" w:cs="Times New Roman"/>
          <w:sz w:val="28"/>
          <w:szCs w:val="28"/>
        </w:rPr>
      </w:pPr>
    </w:p>
    <w:p w:rsidR="00953D01" w:rsidRPr="00FC70E2" w:rsidRDefault="00E04174" w:rsidP="00830D70">
      <w:pPr>
        <w:pStyle w:val="ConsPlusNormal"/>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792480" cy="518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92480" cy="518160"/>
                    </a:xfrm>
                    <a:prstGeom prst="rect">
                      <a:avLst/>
                    </a:prstGeom>
                    <a:noFill/>
                    <a:ln w="9525">
                      <a:noFill/>
                      <a:miter lim="800000"/>
                      <a:headEnd/>
                      <a:tailEnd/>
                    </a:ln>
                  </pic:spPr>
                </pic:pic>
              </a:graphicData>
            </a:graphic>
          </wp:inline>
        </w:drawing>
      </w:r>
    </w:p>
    <w:p w:rsidR="00953D01" w:rsidRPr="00FC70E2" w:rsidRDefault="00953D01" w:rsidP="00830D70">
      <w:pPr>
        <w:pStyle w:val="ConsPlusNormal"/>
        <w:jc w:val="both"/>
        <w:rPr>
          <w:rFonts w:ascii="Times New Roman" w:hAnsi="Times New Roman" w:cs="Times New Roman"/>
          <w:sz w:val="28"/>
          <w:szCs w:val="28"/>
        </w:rPr>
      </w:pP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где:</w:t>
      </w: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R</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 объем средств, предусмотренных на текущий финансовый год на возмещение части затрат по приобретению племенного молодняка крупного рогатого скота молочного и мясного направлений, определенный приказом Министерства;</w:t>
      </w:r>
    </w:p>
    <w:p w:rsidR="00953D01" w:rsidRPr="00FC70E2" w:rsidRDefault="00953D01" w:rsidP="00830D70">
      <w:pPr>
        <w:pStyle w:val="ConsPlusNormal"/>
        <w:ind w:firstLine="540"/>
        <w:jc w:val="both"/>
        <w:rPr>
          <w:rFonts w:ascii="Times New Roman" w:hAnsi="Times New Roman" w:cs="Times New Roman"/>
          <w:sz w:val="28"/>
          <w:szCs w:val="28"/>
        </w:rPr>
      </w:pPr>
      <w:r w:rsidRPr="00FC70E2">
        <w:rPr>
          <w:rFonts w:ascii="Times New Roman" w:hAnsi="Times New Roman" w:cs="Times New Roman"/>
          <w:sz w:val="28"/>
          <w:szCs w:val="28"/>
        </w:rPr>
        <w:t>P</w:t>
      </w:r>
      <w:r w:rsidRPr="00FC70E2">
        <w:rPr>
          <w:rFonts w:ascii="Times New Roman" w:hAnsi="Times New Roman" w:cs="Times New Roman"/>
          <w:sz w:val="28"/>
          <w:szCs w:val="28"/>
          <w:vertAlign w:val="subscript"/>
        </w:rPr>
        <w:t>3</w:t>
      </w:r>
      <w:r w:rsidRPr="00FC70E2">
        <w:rPr>
          <w:rFonts w:ascii="Times New Roman" w:hAnsi="Times New Roman" w:cs="Times New Roman"/>
          <w:sz w:val="28"/>
          <w:szCs w:val="28"/>
        </w:rPr>
        <w:t xml:space="preserve"> - племенное поголовье крупного рогатого скота молочного и мясного направлений, приобретенное получателями в текущем финансовом году.»;</w:t>
      </w:r>
    </w:p>
    <w:p w:rsidR="00CC557B" w:rsidRPr="00FC70E2" w:rsidRDefault="00CC557B" w:rsidP="00830D70">
      <w:pPr>
        <w:pStyle w:val="21"/>
        <w:ind w:left="0" w:firstLine="708"/>
        <w:rPr>
          <w:sz w:val="28"/>
          <w:szCs w:val="28"/>
          <w:lang w:val="ru-RU"/>
        </w:rPr>
      </w:pPr>
      <w:bookmarkStart w:id="4" w:name="Par645"/>
      <w:bookmarkStart w:id="5" w:name="Par663"/>
      <w:bookmarkEnd w:id="4"/>
      <w:bookmarkEnd w:id="5"/>
      <w:r w:rsidRPr="00FC70E2">
        <w:rPr>
          <w:sz w:val="28"/>
          <w:szCs w:val="28"/>
          <w:lang w:val="ru-RU"/>
        </w:rPr>
        <w:t>в пункте 9:</w:t>
      </w:r>
    </w:p>
    <w:p w:rsidR="00CC557B" w:rsidRPr="00FC70E2" w:rsidRDefault="00CC557B" w:rsidP="00830D70">
      <w:pPr>
        <w:pStyle w:val="21"/>
        <w:ind w:left="0" w:firstLine="708"/>
        <w:rPr>
          <w:sz w:val="28"/>
          <w:szCs w:val="28"/>
          <w:lang w:val="ru-RU"/>
        </w:rPr>
      </w:pPr>
      <w:r w:rsidRPr="00FC70E2">
        <w:rPr>
          <w:sz w:val="28"/>
          <w:szCs w:val="28"/>
          <w:lang w:val="ru-RU"/>
        </w:rPr>
        <w:t>в абзаце четвертом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CC557B" w:rsidRPr="00FC70E2" w:rsidRDefault="00CC557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после абзаца восьмого дополнить новым абзацем следующего содержания:</w:t>
      </w:r>
    </w:p>
    <w:p w:rsidR="00CC557B" w:rsidRPr="00FC70E2" w:rsidRDefault="00CC557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t>
      </w:r>
      <w:r w:rsidR="005A6091" w:rsidRPr="00FC70E2">
        <w:rPr>
          <w:rFonts w:ascii="Times New Roman" w:eastAsia="Calibri" w:hAnsi="Times New Roman"/>
          <w:sz w:val="28"/>
          <w:szCs w:val="28"/>
          <w:lang w:eastAsia="en-US"/>
        </w:rPr>
        <w:t>сведения из налогового органа о применяемой</w:t>
      </w:r>
      <w:r w:rsidR="00A20B38" w:rsidRPr="00FC70E2">
        <w:rPr>
          <w:rFonts w:ascii="Times New Roman" w:eastAsia="Calibri" w:hAnsi="Times New Roman"/>
          <w:sz w:val="28"/>
          <w:szCs w:val="28"/>
          <w:lang w:eastAsia="en-US"/>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eastAsia="Calibri" w:hAnsi="Times New Roman"/>
          <w:sz w:val="28"/>
          <w:szCs w:val="28"/>
          <w:lang w:eastAsia="en-US"/>
        </w:rPr>
        <w:t>уществляется исходя из суммы расходов на цели, указанные в настоящем пункте, включая сумму налога на добавленную стоимость);»;</w:t>
      </w:r>
    </w:p>
    <w:p w:rsidR="00820FC4" w:rsidRPr="00FC70E2" w:rsidRDefault="00820FC4" w:rsidP="00820FC4">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t>в пункте 8.1:</w:t>
      </w:r>
    </w:p>
    <w:p w:rsidR="00820FC4" w:rsidRPr="00FC70E2" w:rsidRDefault="00820FC4" w:rsidP="00820FC4">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t>в абзаце первом слова «по содержанию увеличенного к началу текущего года племенного маточного поголовья» заменить словами «на увеличенное к началу текущего года племенное маточное поголовье»;</w:t>
      </w:r>
    </w:p>
    <w:p w:rsidR="00820FC4" w:rsidRPr="00FC70E2" w:rsidRDefault="00820FC4" w:rsidP="00820FC4">
      <w:pPr>
        <w:autoSpaceDE w:val="0"/>
        <w:autoSpaceDN w:val="0"/>
        <w:adjustRightInd w:val="0"/>
        <w:spacing w:line="233" w:lineRule="auto"/>
        <w:ind w:firstLine="709"/>
        <w:jc w:val="both"/>
        <w:rPr>
          <w:rFonts w:ascii="Times New Roman" w:hAnsi="Times New Roman"/>
          <w:sz w:val="28"/>
          <w:szCs w:val="28"/>
          <w:lang/>
        </w:rPr>
      </w:pPr>
      <w:r w:rsidRPr="00FC70E2">
        <w:rPr>
          <w:rFonts w:ascii="Times New Roman" w:hAnsi="Times New Roman"/>
          <w:sz w:val="28"/>
          <w:szCs w:val="28"/>
          <w:lang/>
        </w:rPr>
        <w:lastRenderedPageBreak/>
        <w:t>в абзацах четвертом и одиннадцатом</w:t>
      </w:r>
      <w:r w:rsidRPr="00FC70E2">
        <w:t xml:space="preserve"> </w:t>
      </w:r>
      <w:r w:rsidRPr="00FC70E2">
        <w:rPr>
          <w:rFonts w:ascii="Times New Roman" w:hAnsi="Times New Roman"/>
          <w:sz w:val="28"/>
          <w:szCs w:val="28"/>
          <w:lang/>
        </w:rPr>
        <w:t>слова «по содержанию племенного маточного поголовья» заменить словами «на племенное маточное поголовье»;</w:t>
      </w:r>
    </w:p>
    <w:p w:rsidR="00CC557B" w:rsidRPr="00FC70E2" w:rsidRDefault="00CC557B" w:rsidP="00830D70">
      <w:pPr>
        <w:pStyle w:val="21"/>
        <w:ind w:left="0" w:firstLine="708"/>
        <w:rPr>
          <w:sz w:val="28"/>
          <w:szCs w:val="28"/>
          <w:lang w:val="ru-RU"/>
        </w:rPr>
      </w:pPr>
      <w:r w:rsidRPr="00FC70E2">
        <w:rPr>
          <w:sz w:val="28"/>
          <w:szCs w:val="28"/>
          <w:lang w:val="ru-RU"/>
        </w:rPr>
        <w:t>пункт 12 после абзаца пятого дополнить новым абзацем следующего содержания:</w:t>
      </w:r>
    </w:p>
    <w:p w:rsidR="00CC557B" w:rsidRPr="00FC70E2" w:rsidRDefault="00CC557B" w:rsidP="00830D70">
      <w:pPr>
        <w:pStyle w:val="21"/>
        <w:ind w:left="0" w:firstLine="708"/>
        <w:rPr>
          <w:sz w:val="28"/>
          <w:szCs w:val="28"/>
          <w:lang w:val="ru-RU"/>
        </w:rPr>
      </w:pPr>
      <w:r w:rsidRPr="00FC70E2">
        <w:rPr>
          <w:sz w:val="28"/>
          <w:szCs w:val="28"/>
        </w:rPr>
        <w:t xml:space="preserve">«При необходимости </w:t>
      </w:r>
      <w:r w:rsidRPr="00FC70E2">
        <w:rPr>
          <w:sz w:val="28"/>
          <w:szCs w:val="28"/>
          <w:lang w:val="ru-RU"/>
        </w:rPr>
        <w:t>Министерство</w:t>
      </w:r>
      <w:r w:rsidRPr="00FC70E2">
        <w:rPr>
          <w:sz w:val="28"/>
          <w:szCs w:val="28"/>
        </w:rPr>
        <w:t xml:space="preserve">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r w:rsidRPr="00FC70E2">
        <w:rPr>
          <w:sz w:val="28"/>
          <w:szCs w:val="28"/>
          <w:lang w:val="ru-RU"/>
        </w:rPr>
        <w:t>;</w:t>
      </w:r>
    </w:p>
    <w:p w:rsidR="003D6D0C" w:rsidRPr="00FC70E2" w:rsidRDefault="003D6D0C" w:rsidP="00830D70">
      <w:pPr>
        <w:pStyle w:val="21"/>
        <w:ind w:left="0" w:firstLine="708"/>
        <w:rPr>
          <w:sz w:val="28"/>
          <w:szCs w:val="28"/>
          <w:lang w:val="ru-RU"/>
        </w:rPr>
      </w:pPr>
      <w:r w:rsidRPr="00FC70E2">
        <w:rPr>
          <w:sz w:val="28"/>
          <w:szCs w:val="28"/>
          <w:lang w:val="ru-RU"/>
        </w:rPr>
        <w:t>в пункте 13:</w:t>
      </w:r>
    </w:p>
    <w:p w:rsidR="003D6D0C" w:rsidRPr="00FC70E2" w:rsidRDefault="003D6D0C" w:rsidP="00830D70">
      <w:pPr>
        <w:pStyle w:val="21"/>
        <w:ind w:left="0" w:firstLine="708"/>
        <w:rPr>
          <w:rFonts w:eastAsia="Calibri"/>
          <w:sz w:val="28"/>
          <w:szCs w:val="28"/>
          <w:lang w:val="ru-RU" w:eastAsia="en-US"/>
        </w:rPr>
      </w:pPr>
      <w:r w:rsidRPr="00FC70E2">
        <w:rPr>
          <w:sz w:val="28"/>
          <w:szCs w:val="28"/>
          <w:lang w:val="ru-RU"/>
        </w:rPr>
        <w:t xml:space="preserve">в подпункте «а» </w:t>
      </w:r>
      <w:r w:rsidRPr="00FC70E2">
        <w:rPr>
          <w:rFonts w:eastAsia="Calibri"/>
          <w:sz w:val="28"/>
          <w:szCs w:val="28"/>
          <w:lang w:eastAsia="en-US"/>
        </w:rPr>
        <w:t>слова «</w:t>
      </w:r>
      <w:r w:rsidRPr="00FC70E2">
        <w:rPr>
          <w:rFonts w:eastAsia="Calibri"/>
          <w:sz w:val="28"/>
          <w:szCs w:val="28"/>
          <w:lang w:val="ru-RU" w:eastAsia="en-US"/>
        </w:rPr>
        <w:t>показатели результативности</w:t>
      </w:r>
      <w:r w:rsidRPr="00FC70E2">
        <w:rPr>
          <w:rFonts w:eastAsia="Calibri"/>
          <w:sz w:val="28"/>
          <w:szCs w:val="28"/>
          <w:lang w:eastAsia="en-US"/>
        </w:rPr>
        <w:t>» заменить словом «</w:t>
      </w:r>
      <w:r w:rsidRPr="00FC70E2">
        <w:rPr>
          <w:rFonts w:eastAsia="Calibri"/>
          <w:sz w:val="28"/>
          <w:szCs w:val="28"/>
          <w:lang w:val="ru-RU" w:eastAsia="en-US"/>
        </w:rPr>
        <w:t>результат</w:t>
      </w:r>
      <w:r w:rsidRPr="00FC70E2">
        <w:rPr>
          <w:rFonts w:eastAsia="Calibri"/>
          <w:sz w:val="28"/>
          <w:szCs w:val="28"/>
          <w:lang w:eastAsia="en-US"/>
        </w:rPr>
        <w:t>»</w:t>
      </w:r>
      <w:r w:rsidRPr="00FC70E2">
        <w:rPr>
          <w:rFonts w:eastAsia="Calibri"/>
          <w:sz w:val="28"/>
          <w:szCs w:val="28"/>
          <w:lang w:val="ru-RU" w:eastAsia="en-US"/>
        </w:rPr>
        <w:t>;</w:t>
      </w:r>
    </w:p>
    <w:p w:rsidR="003D6D0C" w:rsidRPr="00FC70E2" w:rsidRDefault="003D6D0C" w:rsidP="00830D70">
      <w:pPr>
        <w:pStyle w:val="21"/>
        <w:ind w:left="0" w:firstLine="708"/>
        <w:rPr>
          <w:rFonts w:eastAsia="Calibri"/>
          <w:sz w:val="28"/>
          <w:szCs w:val="28"/>
          <w:lang w:val="ru-RU" w:eastAsia="en-US"/>
        </w:rPr>
      </w:pPr>
      <w:r w:rsidRPr="00FC70E2">
        <w:rPr>
          <w:sz w:val="28"/>
          <w:szCs w:val="28"/>
          <w:lang w:val="ru-RU"/>
        </w:rPr>
        <w:t xml:space="preserve">в подпункте «б» </w:t>
      </w:r>
      <w:r w:rsidRPr="00FC70E2">
        <w:rPr>
          <w:rFonts w:eastAsia="Calibri"/>
          <w:sz w:val="28"/>
          <w:szCs w:val="28"/>
          <w:lang w:eastAsia="en-US"/>
        </w:rPr>
        <w:t>слова «отчетности о достижении показателей результативности предоставления субсидии и иных» заменить словом «дополнительных»</w:t>
      </w:r>
      <w:r w:rsidRPr="00FC70E2">
        <w:rPr>
          <w:rFonts w:eastAsia="Calibri"/>
          <w:sz w:val="28"/>
          <w:szCs w:val="28"/>
          <w:lang w:val="ru-RU" w:eastAsia="en-US"/>
        </w:rPr>
        <w:t>;</w:t>
      </w:r>
    </w:p>
    <w:p w:rsidR="003D6D0C" w:rsidRPr="00FC70E2" w:rsidRDefault="003D6D0C"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подпунктом «д» следующего содержания:</w:t>
      </w:r>
    </w:p>
    <w:p w:rsidR="003D6D0C" w:rsidRPr="00FC70E2" w:rsidRDefault="003D6D0C"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 размер субсидии, предоставляемой получателю субсидий, ее целевое назначение, порядок ее перечисления.»;</w:t>
      </w:r>
    </w:p>
    <w:p w:rsidR="00CC1E14" w:rsidRPr="00FC70E2" w:rsidRDefault="00CC1E14"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новыми пунктами 13</w:t>
      </w:r>
      <w:r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xml:space="preserve"> - 13</w:t>
      </w:r>
      <w:r w:rsidRPr="00FC70E2">
        <w:rPr>
          <w:rFonts w:ascii="Times New Roman" w:eastAsia="Calibri" w:hAnsi="Times New Roman"/>
          <w:sz w:val="28"/>
          <w:szCs w:val="28"/>
          <w:vertAlign w:val="superscript"/>
          <w:lang w:eastAsia="en-US"/>
        </w:rPr>
        <w:t>2</w:t>
      </w:r>
      <w:r w:rsidRPr="00FC70E2">
        <w:rPr>
          <w:rFonts w:ascii="Times New Roman" w:eastAsia="Calibri" w:hAnsi="Times New Roman"/>
          <w:sz w:val="28"/>
          <w:szCs w:val="28"/>
          <w:lang w:eastAsia="en-US"/>
        </w:rPr>
        <w:t xml:space="preserve"> следующего содержания: </w:t>
      </w:r>
    </w:p>
    <w:p w:rsidR="00CC1E14" w:rsidRPr="00FC70E2" w:rsidRDefault="005F5AB2" w:rsidP="00830D70">
      <w:pPr>
        <w:pStyle w:val="21"/>
        <w:ind w:left="0" w:firstLine="708"/>
        <w:rPr>
          <w:rFonts w:eastAsia="Calibri"/>
          <w:sz w:val="28"/>
          <w:szCs w:val="28"/>
          <w:lang w:val="ru-RU" w:eastAsia="en-US"/>
        </w:rPr>
      </w:pPr>
      <w:r w:rsidRPr="00FC70E2">
        <w:rPr>
          <w:rFonts w:eastAsia="Calibri"/>
          <w:sz w:val="28"/>
          <w:szCs w:val="28"/>
          <w:lang w:val="ru-RU" w:eastAsia="en-US"/>
        </w:rPr>
        <w:t>«</w:t>
      </w:r>
      <w:r w:rsidR="003D6D0C" w:rsidRPr="00FC70E2">
        <w:rPr>
          <w:rFonts w:eastAsia="Calibri"/>
          <w:sz w:val="28"/>
          <w:szCs w:val="28"/>
          <w:lang w:val="ru-RU" w:eastAsia="en-US"/>
        </w:rPr>
        <w:t>13</w:t>
      </w:r>
      <w:r w:rsidR="003D6D0C" w:rsidRPr="00FC70E2">
        <w:rPr>
          <w:rFonts w:eastAsia="Calibri"/>
          <w:sz w:val="28"/>
          <w:szCs w:val="28"/>
          <w:vertAlign w:val="superscript"/>
          <w:lang w:val="ru-RU" w:eastAsia="en-US"/>
        </w:rPr>
        <w:t>1</w:t>
      </w:r>
      <w:r w:rsidR="003D6D0C" w:rsidRPr="00FC70E2">
        <w:rPr>
          <w:rFonts w:eastAsia="Calibri"/>
          <w:sz w:val="28"/>
          <w:szCs w:val="28"/>
          <w:lang w:val="ru-RU" w:eastAsia="en-US"/>
        </w:rPr>
        <w:t xml:space="preserve">. </w:t>
      </w:r>
      <w:r w:rsidR="003D6D0C" w:rsidRPr="00FC70E2">
        <w:rPr>
          <w:rFonts w:eastAsia="Calibri"/>
          <w:sz w:val="28"/>
          <w:szCs w:val="28"/>
          <w:lang w:eastAsia="en-US"/>
        </w:rPr>
        <w:t>Результат</w:t>
      </w:r>
      <w:r w:rsidR="001A2487" w:rsidRPr="00FC70E2">
        <w:rPr>
          <w:rFonts w:eastAsia="Calibri"/>
          <w:sz w:val="28"/>
          <w:szCs w:val="28"/>
          <w:lang w:val="ru-RU" w:eastAsia="en-US"/>
        </w:rPr>
        <w:t>ом</w:t>
      </w:r>
      <w:r w:rsidR="00DA6AE3" w:rsidRPr="00FC70E2">
        <w:rPr>
          <w:rFonts w:eastAsia="Calibri"/>
          <w:sz w:val="28"/>
          <w:szCs w:val="28"/>
          <w:lang w:val="ru-RU" w:eastAsia="en-US"/>
        </w:rPr>
        <w:t xml:space="preserve"> </w:t>
      </w:r>
      <w:r w:rsidR="003D6D0C" w:rsidRPr="00FC70E2">
        <w:rPr>
          <w:rFonts w:eastAsia="Calibri"/>
          <w:sz w:val="28"/>
          <w:szCs w:val="28"/>
          <w:lang w:eastAsia="en-US"/>
        </w:rPr>
        <w:t>предоставления субсидии</w:t>
      </w:r>
      <w:r w:rsidR="008C13BC" w:rsidRPr="00FC70E2">
        <w:rPr>
          <w:rFonts w:eastAsia="Calibri"/>
          <w:sz w:val="28"/>
          <w:szCs w:val="28"/>
          <w:lang w:val="ru-RU" w:eastAsia="en-US"/>
        </w:rPr>
        <w:t xml:space="preserve"> </w:t>
      </w:r>
      <w:r w:rsidR="002D5240" w:rsidRPr="00FC70E2">
        <w:rPr>
          <w:rFonts w:eastAsia="Calibri"/>
          <w:sz w:val="28"/>
          <w:szCs w:val="28"/>
          <w:lang w:val="ru-RU" w:eastAsia="en-US"/>
        </w:rPr>
        <w:t xml:space="preserve">на возмещение части затрат </w:t>
      </w:r>
      <w:r w:rsidR="008C13BC" w:rsidRPr="00FC70E2">
        <w:rPr>
          <w:rFonts w:eastAsia="Calibri"/>
          <w:sz w:val="28"/>
          <w:szCs w:val="28"/>
          <w:lang w:val="ru-RU" w:eastAsia="en-US"/>
        </w:rPr>
        <w:t>является</w:t>
      </w:r>
      <w:r w:rsidR="00DA6AE3" w:rsidRPr="00FC70E2">
        <w:rPr>
          <w:rFonts w:eastAsia="Calibri"/>
          <w:sz w:val="28"/>
          <w:szCs w:val="28"/>
          <w:lang w:val="ru-RU" w:eastAsia="en-US"/>
        </w:rPr>
        <w:t>:</w:t>
      </w:r>
    </w:p>
    <w:p w:rsidR="00CC1E14" w:rsidRPr="00FC70E2" w:rsidRDefault="00CC1E14" w:rsidP="00830D70">
      <w:pPr>
        <w:pStyle w:val="21"/>
        <w:ind w:left="0" w:firstLine="708"/>
        <w:rPr>
          <w:sz w:val="28"/>
          <w:szCs w:val="28"/>
        </w:rPr>
      </w:pPr>
      <w:r w:rsidRPr="00FC70E2">
        <w:rPr>
          <w:sz w:val="28"/>
          <w:szCs w:val="28"/>
        </w:rPr>
        <w:t xml:space="preserve">по </w:t>
      </w:r>
      <w:r w:rsidR="008C13BC" w:rsidRPr="00FC70E2">
        <w:rPr>
          <w:sz w:val="28"/>
          <w:szCs w:val="28"/>
          <w:lang w:val="ru-RU"/>
        </w:rPr>
        <w:t>мероприятию, указанному в подпункте «а» пункта 5</w:t>
      </w:r>
      <w:r w:rsidRPr="00FC70E2">
        <w:rPr>
          <w:sz w:val="28"/>
          <w:szCs w:val="28"/>
        </w:rPr>
        <w:t xml:space="preserve"> </w:t>
      </w:r>
      <w:r w:rsidR="002D5240" w:rsidRPr="00FC70E2">
        <w:rPr>
          <w:sz w:val="28"/>
          <w:szCs w:val="28"/>
          <w:lang w:val="ru-RU"/>
        </w:rPr>
        <w:t xml:space="preserve">настоящего Порядка </w:t>
      </w:r>
      <w:r w:rsidR="008C13BC" w:rsidRPr="00FC70E2">
        <w:rPr>
          <w:sz w:val="28"/>
          <w:szCs w:val="28"/>
          <w:lang w:val="ru-RU"/>
        </w:rPr>
        <w:t>-</w:t>
      </w:r>
      <w:r w:rsidRPr="00FC70E2">
        <w:rPr>
          <w:sz w:val="28"/>
          <w:szCs w:val="28"/>
        </w:rPr>
        <w:t xml:space="preserve"> сохранность маточного поголовья сельскохозяйственных животных в течение года к поголовью, которое имелось у получателя на начало текущего финансового года</w:t>
      </w:r>
      <w:r w:rsidR="00DA6AE3" w:rsidRPr="00FC70E2">
        <w:rPr>
          <w:sz w:val="28"/>
          <w:szCs w:val="28"/>
        </w:rPr>
        <w:t>;</w:t>
      </w:r>
    </w:p>
    <w:p w:rsidR="00CC1E14" w:rsidRPr="00FC70E2" w:rsidRDefault="008C13BC" w:rsidP="00830D70">
      <w:pPr>
        <w:ind w:firstLine="709"/>
        <w:contextualSpacing/>
        <w:jc w:val="both"/>
        <w:rPr>
          <w:rFonts w:ascii="Times New Roman" w:hAnsi="Times New Roman"/>
          <w:sz w:val="28"/>
          <w:szCs w:val="28"/>
          <w:lang/>
        </w:rPr>
      </w:pPr>
      <w:r w:rsidRPr="00FC70E2">
        <w:rPr>
          <w:rFonts w:ascii="Times New Roman" w:hAnsi="Times New Roman"/>
          <w:sz w:val="28"/>
          <w:szCs w:val="28"/>
        </w:rPr>
        <w:t xml:space="preserve">по мероприятию, указанному в подпункте «б» пункта 5 </w:t>
      </w:r>
      <w:r w:rsidR="002D5240" w:rsidRPr="00FC70E2">
        <w:rPr>
          <w:rFonts w:ascii="Times New Roman" w:hAnsi="Times New Roman"/>
          <w:sz w:val="28"/>
          <w:szCs w:val="28"/>
          <w:lang/>
        </w:rPr>
        <w:t>настоящего Порядка</w:t>
      </w:r>
      <w:r w:rsidR="002D5240" w:rsidRPr="00FC70E2">
        <w:rPr>
          <w:rFonts w:ascii="Times New Roman" w:hAnsi="Times New Roman"/>
          <w:sz w:val="28"/>
          <w:szCs w:val="28"/>
          <w:lang/>
        </w:rPr>
        <w:t xml:space="preserve"> </w:t>
      </w:r>
      <w:r w:rsidR="00CC1E14" w:rsidRPr="00FC70E2">
        <w:rPr>
          <w:rFonts w:ascii="Times New Roman" w:hAnsi="Times New Roman"/>
          <w:sz w:val="28"/>
          <w:szCs w:val="28"/>
          <w:lang/>
        </w:rPr>
        <w:t xml:space="preserve">сохранность поголовья </w:t>
      </w:r>
      <w:r w:rsidR="00CC1E14" w:rsidRPr="00FC70E2">
        <w:rPr>
          <w:rFonts w:ascii="Times New Roman" w:hAnsi="Times New Roman"/>
          <w:sz w:val="28"/>
          <w:szCs w:val="28"/>
        </w:rPr>
        <w:t>племенных быков-производителей в течение года к поголовью, которое имелось у получателя на начало текущего финансового года</w:t>
      </w:r>
      <w:r w:rsidR="00CC1E14" w:rsidRPr="00FC70E2">
        <w:rPr>
          <w:rFonts w:ascii="Times New Roman" w:hAnsi="Times New Roman"/>
          <w:sz w:val="28"/>
          <w:szCs w:val="28"/>
          <w:lang/>
        </w:rPr>
        <w:t>.</w:t>
      </w:r>
    </w:p>
    <w:p w:rsidR="00CC1E14" w:rsidRPr="00FC70E2" w:rsidRDefault="002D5240" w:rsidP="00830D70">
      <w:pPr>
        <w:ind w:firstLine="709"/>
        <w:contextualSpacing/>
        <w:jc w:val="both"/>
        <w:rPr>
          <w:rFonts w:ascii="Times New Roman" w:hAnsi="Times New Roman"/>
          <w:sz w:val="28"/>
          <w:szCs w:val="28"/>
          <w:lang/>
        </w:rPr>
      </w:pPr>
      <w:r w:rsidRPr="00FC70E2">
        <w:rPr>
          <w:rFonts w:ascii="Times New Roman" w:hAnsi="Times New Roman"/>
          <w:sz w:val="28"/>
          <w:szCs w:val="28"/>
          <w:lang/>
        </w:rPr>
        <w:t xml:space="preserve">по мероприятию, указанному в подпункте «в» пункта 5 </w:t>
      </w:r>
      <w:r w:rsidRPr="00FC70E2">
        <w:rPr>
          <w:rFonts w:ascii="Times New Roman" w:hAnsi="Times New Roman"/>
          <w:sz w:val="28"/>
          <w:szCs w:val="28"/>
        </w:rPr>
        <w:t xml:space="preserve">настоящего Порядка </w:t>
      </w:r>
      <w:r w:rsidR="00CC1E14" w:rsidRPr="00FC70E2">
        <w:rPr>
          <w:rFonts w:ascii="Times New Roman" w:hAnsi="Times New Roman"/>
          <w:sz w:val="28"/>
          <w:szCs w:val="28"/>
          <w:lang/>
        </w:rPr>
        <w:t xml:space="preserve">является приобретение </w:t>
      </w:r>
      <w:r w:rsidR="00CC1E14" w:rsidRPr="00FC70E2">
        <w:rPr>
          <w:rFonts w:ascii="Times New Roman" w:hAnsi="Times New Roman"/>
          <w:sz w:val="28"/>
          <w:szCs w:val="28"/>
        </w:rPr>
        <w:t>поголовья крупного рогатого скота молочного и мясного направлений и их сохранность в течение трех лет к поголовью, которое имелось у получателя на начало текущего финансового года, в котором предоставлялась субсидия.</w:t>
      </w:r>
    </w:p>
    <w:p w:rsidR="00CC1E14" w:rsidRPr="00FC70E2" w:rsidRDefault="002D5240" w:rsidP="00830D70">
      <w:pPr>
        <w:ind w:firstLine="709"/>
        <w:contextualSpacing/>
        <w:jc w:val="both"/>
        <w:rPr>
          <w:rFonts w:ascii="Times New Roman" w:hAnsi="Times New Roman"/>
          <w:sz w:val="28"/>
          <w:szCs w:val="28"/>
        </w:rPr>
      </w:pPr>
      <w:r w:rsidRPr="00FC70E2">
        <w:rPr>
          <w:rFonts w:ascii="Times New Roman" w:hAnsi="Times New Roman"/>
          <w:sz w:val="28"/>
          <w:szCs w:val="28"/>
          <w:lang/>
        </w:rPr>
        <w:t>по мероприятию, указанному в подпункте «г» пункта 5 настоящего Порядка</w:t>
      </w:r>
      <w:r w:rsidR="00CC1E14" w:rsidRPr="00FC70E2">
        <w:rPr>
          <w:rFonts w:ascii="Times New Roman" w:hAnsi="Times New Roman"/>
          <w:sz w:val="28"/>
          <w:szCs w:val="28"/>
          <w:lang/>
        </w:rPr>
        <w:t xml:space="preserve"> является сохранность увеличенного </w:t>
      </w:r>
      <w:r w:rsidR="00CC1E14" w:rsidRPr="00FC70E2">
        <w:rPr>
          <w:rFonts w:ascii="Times New Roman" w:hAnsi="Times New Roman"/>
          <w:sz w:val="28"/>
          <w:szCs w:val="28"/>
        </w:rPr>
        <w:t>поголовья крупного рогатого скота молочного и мясного направлений в течение трех лет к поголовью, которое имелось у получателя на начало текущего финансового года, в котором предоставлялась субсидия.</w:t>
      </w:r>
    </w:p>
    <w:p w:rsidR="0075685A" w:rsidRPr="00FC70E2" w:rsidRDefault="00F1086A" w:rsidP="00830D70">
      <w:pPr>
        <w:ind w:firstLine="709"/>
        <w:contextualSpacing/>
        <w:jc w:val="both"/>
        <w:rPr>
          <w:rFonts w:ascii="Times New Roman" w:hAnsi="Times New Roman"/>
          <w:sz w:val="28"/>
          <w:szCs w:val="28"/>
        </w:rPr>
      </w:pPr>
      <w:r w:rsidRPr="00FC70E2">
        <w:rPr>
          <w:rFonts w:ascii="Times New Roman" w:hAnsi="Times New Roman"/>
          <w:sz w:val="28"/>
          <w:szCs w:val="28"/>
        </w:rPr>
        <w:t>13</w:t>
      </w:r>
      <w:r w:rsidRPr="00FC70E2">
        <w:rPr>
          <w:rFonts w:ascii="Times New Roman" w:hAnsi="Times New Roman"/>
          <w:sz w:val="28"/>
          <w:szCs w:val="28"/>
          <w:vertAlign w:val="superscript"/>
        </w:rPr>
        <w:t>2</w:t>
      </w:r>
      <w:r w:rsidR="003D6D0C" w:rsidRPr="00FC70E2">
        <w:rPr>
          <w:rFonts w:ascii="Times New Roman" w:hAnsi="Times New Roman"/>
          <w:sz w:val="28"/>
          <w:szCs w:val="28"/>
        </w:rPr>
        <w:t>. Получатель субсидии предоставляет отчеты в Племенное управление о достижении результата предоставления субсидии</w:t>
      </w:r>
      <w:r w:rsidR="005F5AB2" w:rsidRPr="00FC70E2">
        <w:rPr>
          <w:rFonts w:ascii="Times New Roman" w:hAnsi="Times New Roman"/>
          <w:sz w:val="28"/>
          <w:szCs w:val="28"/>
        </w:rPr>
        <w:t xml:space="preserve">, </w:t>
      </w:r>
      <w:r w:rsidR="0075685A" w:rsidRPr="00FC70E2">
        <w:rPr>
          <w:rFonts w:ascii="Times New Roman" w:hAnsi="Times New Roman"/>
          <w:sz w:val="28"/>
          <w:szCs w:val="28"/>
        </w:rPr>
        <w:t>по форме согласно приложению к настоящему Порядку:</w:t>
      </w:r>
    </w:p>
    <w:p w:rsidR="0075685A" w:rsidRPr="00FC70E2" w:rsidRDefault="0075685A" w:rsidP="00830D70">
      <w:pPr>
        <w:pStyle w:val="ac"/>
        <w:ind w:left="0" w:firstLine="709"/>
        <w:jc w:val="both"/>
        <w:rPr>
          <w:sz w:val="28"/>
          <w:szCs w:val="28"/>
        </w:rPr>
      </w:pPr>
      <w:r w:rsidRPr="00FC70E2">
        <w:rPr>
          <w:sz w:val="28"/>
          <w:szCs w:val="28"/>
        </w:rPr>
        <w:t xml:space="preserve">по мероприятиям, указанным в подпунктах «а» и «б» пункта 5 настоящего Порядка </w:t>
      </w:r>
      <w:r w:rsidR="005F5AB2" w:rsidRPr="00FC70E2">
        <w:rPr>
          <w:sz w:val="28"/>
          <w:szCs w:val="28"/>
        </w:rPr>
        <w:t xml:space="preserve">в срок </w:t>
      </w:r>
      <w:r w:rsidRPr="00FC70E2">
        <w:rPr>
          <w:sz w:val="28"/>
          <w:szCs w:val="28"/>
        </w:rPr>
        <w:t xml:space="preserve">до 1 февраля года следующего за годом получения субсидий; </w:t>
      </w:r>
    </w:p>
    <w:p w:rsidR="0075685A" w:rsidRPr="00FC70E2" w:rsidRDefault="0075685A" w:rsidP="00830D70">
      <w:pPr>
        <w:ind w:firstLine="709"/>
        <w:contextualSpacing/>
        <w:jc w:val="both"/>
        <w:rPr>
          <w:rFonts w:ascii="Times New Roman" w:hAnsi="Times New Roman"/>
          <w:sz w:val="28"/>
          <w:szCs w:val="28"/>
          <w:lang/>
        </w:rPr>
      </w:pPr>
      <w:r w:rsidRPr="00FC70E2">
        <w:rPr>
          <w:rFonts w:ascii="Times New Roman" w:hAnsi="Times New Roman"/>
          <w:sz w:val="28"/>
          <w:szCs w:val="28"/>
          <w:lang/>
        </w:rPr>
        <w:t xml:space="preserve">по мероприятиям, указанным в подпунктах «в» и «г» пункта 5 </w:t>
      </w:r>
      <w:r w:rsidRPr="00FC70E2">
        <w:rPr>
          <w:rFonts w:ascii="Times New Roman" w:hAnsi="Times New Roman"/>
          <w:sz w:val="28"/>
          <w:szCs w:val="28"/>
        </w:rPr>
        <w:t xml:space="preserve">настоящего Порядка ежегодно в течении </w:t>
      </w:r>
      <w:r w:rsidR="00792EA6" w:rsidRPr="00FC70E2">
        <w:rPr>
          <w:rFonts w:ascii="Times New Roman" w:hAnsi="Times New Roman"/>
          <w:sz w:val="28"/>
          <w:szCs w:val="28"/>
        </w:rPr>
        <w:t xml:space="preserve">трех </w:t>
      </w:r>
      <w:r w:rsidRPr="00FC70E2">
        <w:rPr>
          <w:rFonts w:ascii="Times New Roman" w:hAnsi="Times New Roman"/>
          <w:sz w:val="28"/>
          <w:szCs w:val="28"/>
        </w:rPr>
        <w:t xml:space="preserve">лет </w:t>
      </w:r>
      <w:r w:rsidR="005F5AB2" w:rsidRPr="00FC70E2">
        <w:rPr>
          <w:rFonts w:ascii="Times New Roman" w:hAnsi="Times New Roman"/>
          <w:sz w:val="28"/>
          <w:szCs w:val="28"/>
        </w:rPr>
        <w:t>до 1 февраля</w:t>
      </w:r>
      <w:r w:rsidRPr="00FC70E2">
        <w:rPr>
          <w:rFonts w:ascii="Times New Roman" w:hAnsi="Times New Roman"/>
          <w:sz w:val="28"/>
          <w:szCs w:val="28"/>
        </w:rPr>
        <w:t>.</w:t>
      </w:r>
      <w:r w:rsidR="005F5AB2" w:rsidRPr="00FC70E2">
        <w:rPr>
          <w:rFonts w:ascii="Times New Roman" w:hAnsi="Times New Roman"/>
          <w:sz w:val="28"/>
          <w:szCs w:val="28"/>
        </w:rPr>
        <w:t>»;</w:t>
      </w:r>
    </w:p>
    <w:p w:rsidR="00CC1E14" w:rsidRPr="00FC70E2" w:rsidRDefault="00CC1E14" w:rsidP="00830D70">
      <w:pPr>
        <w:ind w:firstLine="709"/>
        <w:jc w:val="both"/>
        <w:rPr>
          <w:rFonts w:ascii="Times New Roman" w:hAnsi="Times New Roman"/>
          <w:bCs/>
          <w:sz w:val="28"/>
          <w:szCs w:val="28"/>
        </w:rPr>
      </w:pPr>
      <w:r w:rsidRPr="00FC70E2">
        <w:rPr>
          <w:rFonts w:ascii="Times New Roman" w:hAnsi="Times New Roman"/>
          <w:bCs/>
          <w:sz w:val="28"/>
          <w:szCs w:val="28"/>
        </w:rPr>
        <w:lastRenderedPageBreak/>
        <w:t>в пункте 15 слова «показателей результативности» заменить словами «результата»;</w:t>
      </w:r>
    </w:p>
    <w:p w:rsidR="00CC1E14" w:rsidRPr="00FC70E2" w:rsidRDefault="00CC1E14" w:rsidP="00830D70">
      <w:pPr>
        <w:ind w:firstLine="709"/>
        <w:rPr>
          <w:rFonts w:ascii="Times New Roman" w:hAnsi="Times New Roman"/>
          <w:bCs/>
          <w:sz w:val="28"/>
          <w:szCs w:val="28"/>
        </w:rPr>
      </w:pPr>
      <w:r w:rsidRPr="00FC70E2">
        <w:rPr>
          <w:rFonts w:ascii="Times New Roman" w:hAnsi="Times New Roman"/>
          <w:bCs/>
          <w:sz w:val="28"/>
          <w:szCs w:val="28"/>
        </w:rPr>
        <w:t>дополнить Порядок приложением (прилагается);</w:t>
      </w:r>
    </w:p>
    <w:p w:rsidR="00EC5BF3" w:rsidRPr="00FC70E2" w:rsidRDefault="0021351B" w:rsidP="00830D70">
      <w:pPr>
        <w:pStyle w:val="21"/>
        <w:ind w:left="0" w:firstLine="708"/>
        <w:outlineLvl w:val="0"/>
        <w:rPr>
          <w:sz w:val="28"/>
          <w:szCs w:val="28"/>
          <w:lang w:val="ru-RU"/>
        </w:rPr>
      </w:pPr>
      <w:r w:rsidRPr="00FC70E2">
        <w:rPr>
          <w:sz w:val="28"/>
          <w:szCs w:val="28"/>
          <w:lang w:val="ru-RU"/>
        </w:rPr>
        <w:t>в</w:t>
      </w:r>
      <w:r w:rsidR="00EC5BF3" w:rsidRPr="00FC70E2">
        <w:rPr>
          <w:sz w:val="28"/>
          <w:szCs w:val="28"/>
          <w:lang w:val="ru-RU"/>
        </w:rPr>
        <w:t xml:space="preserve"> Порядке предоставления из бюджета Республики Татарстан субсидий сельскохозяйственным товаропроизводителям на возмещение части затрат по сохранению и наращиванию маточного поголовья овец и коз, софинансируемых из федерального бюджета, утвержденном указанным постановлением:</w:t>
      </w:r>
    </w:p>
    <w:p w:rsidR="005B0253" w:rsidRPr="00FC70E2" w:rsidRDefault="005B0253"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пункт 1 дополнить новым абзацем следующего содержания:</w:t>
      </w:r>
    </w:p>
    <w:p w:rsidR="005B0253" w:rsidRPr="00FC70E2" w:rsidRDefault="005B0253" w:rsidP="00830D70">
      <w:pPr>
        <w:pStyle w:val="21"/>
        <w:ind w:left="0" w:firstLine="708"/>
        <w:rPr>
          <w:sz w:val="28"/>
          <w:szCs w:val="28"/>
          <w:lang w:val="ru-RU"/>
        </w:rPr>
      </w:pPr>
      <w:r w:rsidRPr="00FC70E2">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r w:rsidRPr="00FC70E2">
        <w:rPr>
          <w:sz w:val="28"/>
          <w:szCs w:val="28"/>
          <w:lang w:val="ru-RU"/>
        </w:rPr>
        <w:t>;</w:t>
      </w:r>
    </w:p>
    <w:p w:rsidR="00EC5BF3" w:rsidRPr="00FC70E2" w:rsidRDefault="00EC5BF3"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третьем пункта 4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7105A" w:rsidRPr="00FC70E2" w:rsidRDefault="0037105A"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6:</w:t>
      </w:r>
    </w:p>
    <w:p w:rsidR="00EC5BF3" w:rsidRPr="00FC70E2" w:rsidRDefault="00EC5BF3"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четвертом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243D42" w:rsidRPr="00FC70E2" w:rsidRDefault="00243D42"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после абзаца двенадцать дополнить новым абзацем следующего содержания:</w:t>
      </w:r>
    </w:p>
    <w:p w:rsidR="00243D42" w:rsidRPr="00FC70E2" w:rsidRDefault="00243D42"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t>
      </w:r>
      <w:r w:rsidR="005A6091" w:rsidRPr="00FC70E2">
        <w:rPr>
          <w:rFonts w:ascii="Times New Roman" w:eastAsia="Calibri" w:hAnsi="Times New Roman"/>
          <w:sz w:val="28"/>
          <w:szCs w:val="28"/>
          <w:lang w:eastAsia="en-US"/>
        </w:rPr>
        <w:t>сведения из налогового органа о применяемой</w:t>
      </w:r>
      <w:r w:rsidR="00A20B38" w:rsidRPr="00FC70E2">
        <w:rPr>
          <w:rFonts w:ascii="Times New Roman" w:eastAsia="Calibri" w:hAnsi="Times New Roman"/>
          <w:sz w:val="28"/>
          <w:szCs w:val="28"/>
          <w:lang w:eastAsia="en-US"/>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eastAsia="Calibri" w:hAnsi="Times New Roman"/>
          <w:sz w:val="28"/>
          <w:szCs w:val="28"/>
          <w:lang w:eastAsia="en-US"/>
        </w:rPr>
        <w:t xml:space="preserve">уществляется исходя из суммы расходов на цели, указанные в настоящем пункте, включая сумму налога </w:t>
      </w:r>
      <w:r w:rsidR="00D14C16" w:rsidRPr="00FC70E2">
        <w:rPr>
          <w:rFonts w:ascii="Times New Roman" w:eastAsia="Calibri" w:hAnsi="Times New Roman"/>
          <w:sz w:val="28"/>
          <w:szCs w:val="28"/>
          <w:lang w:eastAsia="en-US"/>
        </w:rPr>
        <w:t>на добавленную стоимость);</w:t>
      </w:r>
      <w:r w:rsidRPr="00FC70E2">
        <w:rPr>
          <w:rFonts w:ascii="Times New Roman" w:eastAsia="Calibri" w:hAnsi="Times New Roman"/>
          <w:sz w:val="28"/>
          <w:szCs w:val="28"/>
          <w:lang w:eastAsia="en-US"/>
        </w:rPr>
        <w:t>»;</w:t>
      </w:r>
    </w:p>
    <w:p w:rsidR="00F555DB" w:rsidRPr="00FC70E2" w:rsidRDefault="005B0253"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пункт 7 </w:t>
      </w:r>
      <w:r w:rsidR="007558B2" w:rsidRPr="00FC70E2">
        <w:rPr>
          <w:rFonts w:ascii="Times New Roman" w:eastAsia="Calibri" w:hAnsi="Times New Roman"/>
          <w:sz w:val="28"/>
          <w:szCs w:val="28"/>
          <w:lang w:eastAsia="en-US"/>
        </w:rPr>
        <w:t>после абзаца пятого</w:t>
      </w:r>
      <w:r w:rsidR="00EC5BF3" w:rsidRPr="00FC70E2">
        <w:rPr>
          <w:rFonts w:ascii="Times New Roman" w:eastAsia="Calibri" w:hAnsi="Times New Roman"/>
          <w:sz w:val="28"/>
          <w:szCs w:val="28"/>
          <w:lang w:eastAsia="en-US"/>
        </w:rPr>
        <w:t xml:space="preserve"> дополнить новым абзацем </w:t>
      </w:r>
      <w:r w:rsidR="00F555DB" w:rsidRPr="00FC70E2">
        <w:rPr>
          <w:rFonts w:ascii="Times New Roman" w:eastAsia="Calibri" w:hAnsi="Times New Roman"/>
          <w:sz w:val="28"/>
          <w:szCs w:val="28"/>
          <w:lang w:eastAsia="en-US"/>
        </w:rPr>
        <w:t xml:space="preserve">следующего содержания: </w:t>
      </w:r>
    </w:p>
    <w:p w:rsidR="00243D42" w:rsidRPr="00FC70E2" w:rsidRDefault="00243D42" w:rsidP="00830D70">
      <w:pPr>
        <w:pStyle w:val="ac"/>
        <w:ind w:left="0" w:firstLine="709"/>
        <w:jc w:val="both"/>
        <w:rPr>
          <w:sz w:val="28"/>
          <w:szCs w:val="28"/>
        </w:rPr>
      </w:pPr>
      <w:r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3B5D25" w:rsidRPr="00FC70E2" w:rsidRDefault="003B5D25" w:rsidP="00830D70">
      <w:pPr>
        <w:pStyle w:val="ac"/>
        <w:ind w:left="0" w:firstLine="709"/>
        <w:jc w:val="both"/>
        <w:rPr>
          <w:sz w:val="28"/>
          <w:szCs w:val="28"/>
        </w:rPr>
      </w:pPr>
      <w:r w:rsidRPr="00FC70E2">
        <w:rPr>
          <w:sz w:val="28"/>
          <w:szCs w:val="28"/>
        </w:rPr>
        <w:t>в пункте 8:</w:t>
      </w:r>
    </w:p>
    <w:p w:rsidR="003B5D25" w:rsidRPr="00FC70E2" w:rsidRDefault="003B5D2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«а» слова «показатели результативности» заменить словом «результат»;</w:t>
      </w:r>
    </w:p>
    <w:p w:rsidR="003B5D25" w:rsidRPr="00FC70E2" w:rsidRDefault="003B5D2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«б» слова «отчетности о достижении показателей результативности предоставления субсидии и иных» заменить словом «дополнительных»;</w:t>
      </w:r>
    </w:p>
    <w:p w:rsidR="000F1475" w:rsidRPr="00FC70E2" w:rsidRDefault="000F1475"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новыми пунктами 8</w:t>
      </w:r>
      <w:r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xml:space="preserve"> и 8</w:t>
      </w:r>
      <w:r w:rsidRPr="00FC70E2">
        <w:rPr>
          <w:rFonts w:ascii="Times New Roman" w:eastAsia="Calibri" w:hAnsi="Times New Roman"/>
          <w:sz w:val="28"/>
          <w:szCs w:val="28"/>
          <w:vertAlign w:val="superscript"/>
          <w:lang w:eastAsia="en-US"/>
        </w:rPr>
        <w:t>2</w:t>
      </w:r>
      <w:r w:rsidRPr="00FC70E2">
        <w:rPr>
          <w:rFonts w:ascii="Times New Roman" w:eastAsia="Calibri" w:hAnsi="Times New Roman"/>
          <w:sz w:val="28"/>
          <w:szCs w:val="28"/>
          <w:lang w:eastAsia="en-US"/>
        </w:rPr>
        <w:t xml:space="preserve"> следующего содержания: </w:t>
      </w:r>
    </w:p>
    <w:p w:rsidR="000F1475" w:rsidRPr="00FC70E2" w:rsidRDefault="000F1475"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lastRenderedPageBreak/>
        <w:t>«8</w:t>
      </w:r>
      <w:r w:rsidRPr="00FC70E2">
        <w:rPr>
          <w:rFonts w:ascii="Times New Roman" w:eastAsia="Calibri" w:hAnsi="Times New Roman"/>
          <w:sz w:val="28"/>
          <w:szCs w:val="28"/>
          <w:vertAlign w:val="superscript"/>
          <w:lang w:eastAsia="en-US"/>
        </w:rPr>
        <w:t>1</w:t>
      </w:r>
      <w:r w:rsidRPr="00FC70E2">
        <w:rPr>
          <w:rFonts w:ascii="Times New Roman" w:eastAsia="Calibri" w:hAnsi="Times New Roman"/>
          <w:sz w:val="28"/>
          <w:szCs w:val="28"/>
          <w:lang w:eastAsia="en-US"/>
        </w:rPr>
        <w:t xml:space="preserve">. Результатом предоставления субсидии получателю субсидии является увеличение маточного поголовья овец и коз </w:t>
      </w:r>
      <w:r w:rsidR="00E9721A" w:rsidRPr="00FC70E2">
        <w:rPr>
          <w:rFonts w:ascii="Times New Roman" w:eastAsia="Calibri" w:hAnsi="Times New Roman"/>
          <w:sz w:val="28"/>
          <w:szCs w:val="28"/>
          <w:lang w:eastAsia="en-US"/>
        </w:rPr>
        <w:t xml:space="preserve">на первое число месяца </w:t>
      </w:r>
      <w:r w:rsidR="00650187" w:rsidRPr="00FC70E2">
        <w:rPr>
          <w:rFonts w:ascii="Times New Roman" w:eastAsia="Calibri" w:hAnsi="Times New Roman"/>
          <w:sz w:val="28"/>
          <w:szCs w:val="28"/>
          <w:lang w:eastAsia="en-US"/>
        </w:rPr>
        <w:t xml:space="preserve">следующего за месяцем получения </w:t>
      </w:r>
      <w:r w:rsidR="00E9721A" w:rsidRPr="00FC70E2">
        <w:rPr>
          <w:rFonts w:ascii="Times New Roman" w:eastAsia="Calibri" w:hAnsi="Times New Roman"/>
          <w:sz w:val="28"/>
          <w:szCs w:val="28"/>
          <w:lang w:eastAsia="en-US"/>
        </w:rPr>
        <w:t xml:space="preserve">субсидии. </w:t>
      </w:r>
    </w:p>
    <w:p w:rsidR="00EC5BF3" w:rsidRPr="00FC70E2" w:rsidRDefault="000F1475"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8</w:t>
      </w:r>
      <w:r w:rsidRPr="00FC70E2">
        <w:rPr>
          <w:rFonts w:ascii="Times New Roman" w:eastAsia="Calibri" w:hAnsi="Times New Roman"/>
          <w:sz w:val="28"/>
          <w:szCs w:val="28"/>
          <w:vertAlign w:val="superscript"/>
          <w:lang w:eastAsia="en-US"/>
        </w:rPr>
        <w:t>2</w:t>
      </w:r>
      <w:r w:rsidRPr="00FC70E2">
        <w:rPr>
          <w:rFonts w:ascii="Times New Roman" w:eastAsia="Calibri" w:hAnsi="Times New Roman"/>
          <w:sz w:val="28"/>
          <w:szCs w:val="28"/>
          <w:lang w:eastAsia="en-US"/>
        </w:rPr>
        <w:t xml:space="preserve">. </w:t>
      </w:r>
      <w:r w:rsidR="00EC5BF3" w:rsidRPr="00FC70E2">
        <w:rPr>
          <w:rFonts w:ascii="Times New Roman" w:eastAsia="Calibri" w:hAnsi="Times New Roman"/>
          <w:sz w:val="28"/>
          <w:szCs w:val="28"/>
          <w:lang w:eastAsia="en-US"/>
        </w:rPr>
        <w:t>Получател</w:t>
      </w:r>
      <w:r w:rsidR="000001BC" w:rsidRPr="00FC70E2">
        <w:rPr>
          <w:rFonts w:ascii="Times New Roman" w:eastAsia="Calibri" w:hAnsi="Times New Roman"/>
          <w:sz w:val="28"/>
          <w:szCs w:val="28"/>
          <w:lang w:eastAsia="en-US"/>
        </w:rPr>
        <w:t>ь</w:t>
      </w:r>
      <w:r w:rsidR="00EC5BF3" w:rsidRPr="00FC70E2">
        <w:rPr>
          <w:rFonts w:ascii="Times New Roman" w:eastAsia="Calibri" w:hAnsi="Times New Roman"/>
          <w:sz w:val="28"/>
          <w:szCs w:val="28"/>
          <w:lang w:eastAsia="en-US"/>
        </w:rPr>
        <w:t xml:space="preserve"> субсиди</w:t>
      </w:r>
      <w:r w:rsidRPr="00FC70E2">
        <w:rPr>
          <w:rFonts w:ascii="Times New Roman" w:eastAsia="Calibri" w:hAnsi="Times New Roman"/>
          <w:sz w:val="28"/>
          <w:szCs w:val="28"/>
          <w:lang w:eastAsia="en-US"/>
        </w:rPr>
        <w:t>и</w:t>
      </w:r>
      <w:r w:rsidR="00EC5BF3" w:rsidRPr="00FC70E2">
        <w:rPr>
          <w:rFonts w:ascii="Times New Roman" w:eastAsia="Calibri" w:hAnsi="Times New Roman"/>
          <w:sz w:val="28"/>
          <w:szCs w:val="28"/>
          <w:lang w:eastAsia="en-US"/>
        </w:rPr>
        <w:t xml:space="preserve"> предоставл</w:t>
      </w:r>
      <w:r w:rsidR="000001BC" w:rsidRPr="00FC70E2">
        <w:rPr>
          <w:rFonts w:ascii="Times New Roman" w:eastAsia="Calibri" w:hAnsi="Times New Roman"/>
          <w:sz w:val="28"/>
          <w:szCs w:val="28"/>
          <w:lang w:eastAsia="en-US"/>
        </w:rPr>
        <w:t>яе</w:t>
      </w:r>
      <w:r w:rsidR="00EC5BF3" w:rsidRPr="00FC70E2">
        <w:rPr>
          <w:rFonts w:ascii="Times New Roman" w:eastAsia="Calibri" w:hAnsi="Times New Roman"/>
          <w:sz w:val="28"/>
          <w:szCs w:val="28"/>
          <w:lang w:eastAsia="en-US"/>
        </w:rPr>
        <w:t>т отчеты в Министерство о достижении результат</w:t>
      </w:r>
      <w:r w:rsidR="000001BC" w:rsidRPr="00FC70E2">
        <w:rPr>
          <w:rFonts w:ascii="Times New Roman" w:eastAsia="Calibri" w:hAnsi="Times New Roman"/>
          <w:sz w:val="28"/>
          <w:szCs w:val="28"/>
          <w:lang w:eastAsia="en-US"/>
        </w:rPr>
        <w:t>а</w:t>
      </w:r>
      <w:r w:rsidR="00EC5BF3" w:rsidRPr="00FC70E2">
        <w:rPr>
          <w:rFonts w:ascii="Times New Roman" w:eastAsia="Calibri" w:hAnsi="Times New Roman"/>
          <w:sz w:val="28"/>
          <w:szCs w:val="28"/>
          <w:lang w:eastAsia="en-US"/>
        </w:rPr>
        <w:t xml:space="preserve"> предоставления субсиди</w:t>
      </w:r>
      <w:r w:rsidRPr="00FC70E2">
        <w:rPr>
          <w:rFonts w:ascii="Times New Roman" w:eastAsia="Calibri" w:hAnsi="Times New Roman"/>
          <w:sz w:val="28"/>
          <w:szCs w:val="28"/>
          <w:lang w:eastAsia="en-US"/>
        </w:rPr>
        <w:t>и</w:t>
      </w:r>
      <w:r w:rsidR="00EC5BF3" w:rsidRPr="00FC70E2">
        <w:rPr>
          <w:rFonts w:ascii="Times New Roman" w:eastAsia="Calibri" w:hAnsi="Times New Roman"/>
          <w:sz w:val="28"/>
          <w:szCs w:val="28"/>
          <w:lang w:eastAsia="en-US"/>
        </w:rPr>
        <w:t xml:space="preserve"> в срок до 1 декабря года следующего за годом получения субсиди</w:t>
      </w:r>
      <w:r w:rsidRPr="00FC70E2">
        <w:rPr>
          <w:rFonts w:ascii="Times New Roman" w:eastAsia="Calibri" w:hAnsi="Times New Roman"/>
          <w:sz w:val="28"/>
          <w:szCs w:val="28"/>
          <w:lang w:eastAsia="en-US"/>
        </w:rPr>
        <w:t>и</w:t>
      </w:r>
      <w:r w:rsidR="00EC5BF3" w:rsidRPr="00FC70E2">
        <w:rPr>
          <w:rFonts w:ascii="Times New Roman" w:eastAsia="Calibri" w:hAnsi="Times New Roman"/>
          <w:sz w:val="28"/>
          <w:szCs w:val="28"/>
          <w:lang w:eastAsia="en-US"/>
        </w:rPr>
        <w:t>, по форме согласно приложению к настоящему Порядку.»</w:t>
      </w:r>
    </w:p>
    <w:p w:rsidR="000F1475" w:rsidRPr="00FC70E2" w:rsidRDefault="000F1475" w:rsidP="00830D70">
      <w:pPr>
        <w:ind w:firstLine="709"/>
        <w:jc w:val="both"/>
        <w:rPr>
          <w:rFonts w:ascii="Times New Roman" w:hAnsi="Times New Roman"/>
          <w:bCs/>
          <w:sz w:val="28"/>
          <w:szCs w:val="28"/>
        </w:rPr>
      </w:pPr>
      <w:r w:rsidRPr="00FC70E2">
        <w:rPr>
          <w:rFonts w:ascii="Times New Roman" w:hAnsi="Times New Roman"/>
          <w:bCs/>
          <w:sz w:val="28"/>
          <w:szCs w:val="28"/>
        </w:rPr>
        <w:t>в пункте 10 слова «показателей результативности» заменить словами «результата»;</w:t>
      </w:r>
    </w:p>
    <w:p w:rsidR="00B9703B" w:rsidRPr="00FC70E2" w:rsidRDefault="003071D7"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w:t>
      </w:r>
      <w:r w:rsidR="00B9703B" w:rsidRPr="00FC70E2">
        <w:rPr>
          <w:rFonts w:ascii="Times New Roman" w:eastAsia="Calibri" w:hAnsi="Times New Roman"/>
          <w:sz w:val="28"/>
          <w:szCs w:val="28"/>
          <w:lang w:eastAsia="en-US"/>
        </w:rPr>
        <w:t>ополнить Порядок приложением (прилагается);</w:t>
      </w:r>
    </w:p>
    <w:p w:rsidR="004A1CDD" w:rsidRPr="00FC70E2" w:rsidRDefault="004A1CDD" w:rsidP="00830D70">
      <w:pPr>
        <w:pStyle w:val="21"/>
        <w:ind w:left="0" w:firstLine="708"/>
        <w:outlineLvl w:val="0"/>
        <w:rPr>
          <w:sz w:val="28"/>
          <w:szCs w:val="28"/>
          <w:lang w:val="ru-RU"/>
        </w:rPr>
      </w:pPr>
      <w:r w:rsidRPr="00FC70E2">
        <w:rPr>
          <w:sz w:val="28"/>
          <w:szCs w:val="28"/>
          <w:lang w:val="ru-RU"/>
        </w:rPr>
        <w:t>в Порядке предоставления из бюджета Республики Татарстан субсидий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софинансируемых из федерального бюджета:</w:t>
      </w:r>
    </w:p>
    <w:p w:rsidR="00DD4A45" w:rsidRPr="00FC70E2" w:rsidRDefault="00DD4A45" w:rsidP="00830D70">
      <w:pPr>
        <w:pStyle w:val="21"/>
        <w:ind w:left="0" w:firstLine="708"/>
        <w:rPr>
          <w:sz w:val="28"/>
          <w:szCs w:val="28"/>
          <w:lang w:val="ru-RU"/>
        </w:rPr>
      </w:pPr>
      <w:r w:rsidRPr="00FC70E2">
        <w:rPr>
          <w:sz w:val="28"/>
          <w:szCs w:val="28"/>
          <w:lang w:val="ru-RU"/>
        </w:rPr>
        <w:t>пункт 1 дополнить новым абзацем следующего содержания:</w:t>
      </w:r>
    </w:p>
    <w:p w:rsidR="00DD4A45" w:rsidRPr="00FC70E2" w:rsidRDefault="00DD4A45" w:rsidP="00830D70">
      <w:pPr>
        <w:pStyle w:val="21"/>
        <w:ind w:left="0" w:firstLine="708"/>
        <w:rPr>
          <w:sz w:val="28"/>
          <w:szCs w:val="28"/>
          <w:lang w:val="ru-RU"/>
        </w:rPr>
      </w:pPr>
      <w:r w:rsidRPr="00FC70E2">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r w:rsidRPr="00FC70E2">
        <w:rPr>
          <w:sz w:val="28"/>
          <w:szCs w:val="28"/>
          <w:lang w:val="ru-RU"/>
        </w:rPr>
        <w:t>;</w:t>
      </w:r>
    </w:p>
    <w:p w:rsidR="00DD4A45" w:rsidRPr="00FC70E2" w:rsidRDefault="00DD4A4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3:</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третьем подпункт</w:t>
      </w:r>
      <w:r w:rsidR="00DD4A45" w:rsidRPr="00FC70E2">
        <w:rPr>
          <w:rFonts w:ascii="Times New Roman" w:eastAsia="Calibri" w:hAnsi="Times New Roman"/>
          <w:sz w:val="28"/>
          <w:szCs w:val="28"/>
          <w:lang w:eastAsia="en-US"/>
        </w:rPr>
        <w:t>а</w:t>
      </w:r>
      <w:r w:rsidRPr="00FC70E2">
        <w:rPr>
          <w:rFonts w:ascii="Times New Roman" w:eastAsia="Calibri" w:hAnsi="Times New Roman"/>
          <w:sz w:val="28"/>
          <w:szCs w:val="28"/>
          <w:lang w:eastAsia="en-US"/>
        </w:rPr>
        <w:t xml:space="preserve"> «г» слова «, но не более 20000 тонн» исключить;</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четвертом подпункт</w:t>
      </w:r>
      <w:r w:rsidR="00DD4A45" w:rsidRPr="00FC70E2">
        <w:rPr>
          <w:rFonts w:ascii="Times New Roman" w:eastAsia="Calibri" w:hAnsi="Times New Roman"/>
          <w:sz w:val="28"/>
          <w:szCs w:val="28"/>
          <w:lang w:eastAsia="en-US"/>
        </w:rPr>
        <w:t>а</w:t>
      </w:r>
      <w:r w:rsidRPr="00FC70E2">
        <w:rPr>
          <w:rFonts w:ascii="Times New Roman" w:eastAsia="Calibri" w:hAnsi="Times New Roman"/>
          <w:sz w:val="28"/>
          <w:szCs w:val="28"/>
          <w:lang w:eastAsia="en-US"/>
        </w:rPr>
        <w:t xml:space="preserve"> «ж» после слов «в том числе» дополнить словом «взамен»;</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в абзаце третьем пункта 5 слово «банкротства» заменить словами «в отношении его не 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p>
    <w:p w:rsidR="00DD4A45" w:rsidRPr="00FC70E2" w:rsidRDefault="00DD4A45"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7:</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четвертом слово «банкротства» заменить словами «в отношении его не 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FC70E2">
        <w:rPr>
          <w:rFonts w:ascii="Times New Roman" w:hAnsi="Times New Roman"/>
          <w:sz w:val="28"/>
          <w:szCs w:val="28"/>
        </w:rPr>
        <w:t>;</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абзац десятый изложить в следующей редакции: </w:t>
      </w:r>
    </w:p>
    <w:p w:rsidR="004A1CDD" w:rsidRPr="00FC70E2" w:rsidRDefault="004A1CDD" w:rsidP="00830D70">
      <w:pPr>
        <w:ind w:right="-1" w:firstLine="709"/>
        <w:jc w:val="both"/>
        <w:rPr>
          <w:rFonts w:ascii="Times New Roman" w:hAnsi="Times New Roman"/>
          <w:sz w:val="28"/>
          <w:szCs w:val="28"/>
        </w:rPr>
      </w:pPr>
      <w:r w:rsidRPr="00FC70E2">
        <w:rPr>
          <w:rFonts w:ascii="Times New Roman" w:eastAsia="Calibri" w:hAnsi="Times New Roman"/>
          <w:sz w:val="28"/>
          <w:szCs w:val="28"/>
          <w:lang w:eastAsia="en-US"/>
        </w:rPr>
        <w:t>«</w:t>
      </w:r>
      <w:r w:rsidRPr="00FC70E2">
        <w:rPr>
          <w:rFonts w:ascii="Times New Roman" w:hAnsi="Times New Roman"/>
          <w:sz w:val="28"/>
          <w:szCs w:val="28"/>
        </w:rPr>
        <w:t>копию разрешения на строительство объекта – при создании объекта, копию договора на приобретение оборудования – при модернизации объекта»;</w:t>
      </w:r>
    </w:p>
    <w:p w:rsidR="007B050A" w:rsidRPr="00FC70E2" w:rsidRDefault="007B050A"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абзац двадцать второй изложить в следующей редакции: </w:t>
      </w:r>
    </w:p>
    <w:p w:rsidR="007B050A" w:rsidRPr="00FC70E2" w:rsidRDefault="007B050A" w:rsidP="00830D70">
      <w:pPr>
        <w:ind w:right="-1" w:firstLine="709"/>
        <w:jc w:val="both"/>
        <w:rPr>
          <w:rFonts w:ascii="Times New Roman" w:eastAsia="Calibri" w:hAnsi="Times New Roman"/>
          <w:sz w:val="28"/>
          <w:szCs w:val="28"/>
          <w:lang w:eastAsia="en-US"/>
        </w:rPr>
      </w:pPr>
      <w:r w:rsidRPr="00FC70E2">
        <w:rPr>
          <w:rFonts w:ascii="Times New Roman" w:hAnsi="Times New Roman"/>
          <w:sz w:val="28"/>
          <w:szCs w:val="28"/>
        </w:rPr>
        <w:t>«копию разрешения на ввод объекта в эксплуатацию – при создании объекта, копию акта приемки объекта и копии документов, подтверждающих приобретение и монтаж оборудования – при модернизации»</w:t>
      </w:r>
      <w:r w:rsidRPr="00FC70E2">
        <w:rPr>
          <w:rFonts w:ascii="Times New Roman" w:eastAsia="Calibri" w:hAnsi="Times New Roman"/>
          <w:sz w:val="28"/>
          <w:szCs w:val="28"/>
          <w:lang w:eastAsia="en-US"/>
        </w:rPr>
        <w:t>;</w:t>
      </w:r>
    </w:p>
    <w:p w:rsidR="00D14C16" w:rsidRPr="00FC70E2" w:rsidRDefault="00D14C16" w:rsidP="00830D70">
      <w:pPr>
        <w:ind w:right="-1" w:firstLine="709"/>
        <w:jc w:val="both"/>
        <w:rPr>
          <w:rFonts w:ascii="Times New Roman" w:hAnsi="Times New Roman"/>
          <w:sz w:val="28"/>
          <w:szCs w:val="28"/>
        </w:rPr>
      </w:pPr>
      <w:r w:rsidRPr="00FC70E2">
        <w:rPr>
          <w:rFonts w:ascii="Times New Roman" w:hAnsi="Times New Roman"/>
          <w:sz w:val="28"/>
          <w:szCs w:val="28"/>
        </w:rPr>
        <w:t>после абзаца двадцать второго дополнить новым абзацем следующего содержания:</w:t>
      </w:r>
    </w:p>
    <w:p w:rsidR="00D14C16" w:rsidRPr="00FC70E2" w:rsidRDefault="00D14C16"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w:t>
      </w:r>
      <w:r w:rsidR="005A6091" w:rsidRPr="00FC70E2">
        <w:rPr>
          <w:rFonts w:ascii="Times New Roman" w:eastAsia="Calibri" w:hAnsi="Times New Roman"/>
          <w:sz w:val="28"/>
          <w:szCs w:val="28"/>
          <w:lang w:eastAsia="en-US"/>
        </w:rPr>
        <w:t>сведения из налогового органа о применяемой</w:t>
      </w:r>
      <w:r w:rsidR="00A20B38" w:rsidRPr="00FC70E2">
        <w:rPr>
          <w:rFonts w:ascii="Times New Roman" w:eastAsia="Calibri" w:hAnsi="Times New Roman"/>
          <w:sz w:val="28"/>
          <w:szCs w:val="28"/>
          <w:lang w:eastAsia="en-US"/>
        </w:rPr>
        <w:t xml:space="preserve"> системе налогообложения (для получателей средств, использующих право на освобождение от исполнения </w:t>
      </w:r>
      <w:r w:rsidR="00A20B38" w:rsidRPr="00FC70E2">
        <w:rPr>
          <w:rFonts w:ascii="Times New Roman" w:eastAsia="Calibri" w:hAnsi="Times New Roman"/>
          <w:sz w:val="28"/>
          <w:szCs w:val="28"/>
          <w:lang w:eastAsia="en-US"/>
        </w:rPr>
        <w:lastRenderedPageBreak/>
        <w:t>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eastAsia="Calibri" w:hAnsi="Times New Roman"/>
          <w:sz w:val="28"/>
          <w:szCs w:val="28"/>
          <w:lang w:eastAsia="en-US"/>
        </w:rPr>
        <w:t>уществляется исходя из суммы расходов на цели, указанные в настоящем пункте, включая сумму налога на добавленную стоимость;»;</w:t>
      </w:r>
    </w:p>
    <w:p w:rsidR="00CC6F50" w:rsidRPr="00FC70E2" w:rsidRDefault="005541E3" w:rsidP="00830D70">
      <w:pPr>
        <w:ind w:right="-1" w:firstLine="709"/>
        <w:jc w:val="both"/>
        <w:rPr>
          <w:rFonts w:ascii="Times New Roman" w:hAnsi="Times New Roman"/>
          <w:sz w:val="28"/>
          <w:szCs w:val="28"/>
        </w:rPr>
      </w:pPr>
      <w:r w:rsidRPr="00FC70E2">
        <w:rPr>
          <w:rFonts w:ascii="Times New Roman" w:hAnsi="Times New Roman"/>
          <w:sz w:val="28"/>
          <w:szCs w:val="28"/>
        </w:rPr>
        <w:t xml:space="preserve">в пункте 8 </w:t>
      </w:r>
      <w:r w:rsidR="004A1CDD" w:rsidRPr="00FC70E2">
        <w:rPr>
          <w:rFonts w:ascii="Times New Roman" w:hAnsi="Times New Roman"/>
          <w:sz w:val="28"/>
          <w:szCs w:val="28"/>
        </w:rPr>
        <w:t>после абзаца пятого дополнить новым абзацем следующего содержания:</w:t>
      </w:r>
    </w:p>
    <w:p w:rsidR="00CC6F50" w:rsidRPr="00FC70E2" w:rsidRDefault="00CC6F50" w:rsidP="00830D70">
      <w:pPr>
        <w:pStyle w:val="ac"/>
        <w:ind w:left="0" w:firstLine="709"/>
        <w:jc w:val="both"/>
        <w:rPr>
          <w:sz w:val="28"/>
          <w:szCs w:val="28"/>
        </w:rPr>
      </w:pPr>
      <w:r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5541E3" w:rsidRPr="00FC70E2" w:rsidRDefault="005541E3"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пункте 9:</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«а» слова «</w:t>
      </w:r>
      <w:r w:rsidR="005541E3" w:rsidRPr="00FC70E2">
        <w:rPr>
          <w:rFonts w:ascii="Times New Roman" w:eastAsia="Calibri" w:hAnsi="Times New Roman"/>
          <w:sz w:val="28"/>
          <w:szCs w:val="28"/>
          <w:lang w:eastAsia="en-US"/>
        </w:rPr>
        <w:t xml:space="preserve">значение </w:t>
      </w:r>
      <w:r w:rsidRPr="00FC70E2">
        <w:rPr>
          <w:rFonts w:ascii="Times New Roman" w:eastAsia="Calibri" w:hAnsi="Times New Roman"/>
          <w:sz w:val="28"/>
          <w:szCs w:val="28"/>
          <w:lang w:eastAsia="en-US"/>
        </w:rPr>
        <w:t>показателей результативности» заменить слов</w:t>
      </w:r>
      <w:r w:rsidR="005541E3" w:rsidRPr="00FC70E2">
        <w:rPr>
          <w:rFonts w:ascii="Times New Roman" w:eastAsia="Calibri" w:hAnsi="Times New Roman"/>
          <w:sz w:val="28"/>
          <w:szCs w:val="28"/>
          <w:lang w:eastAsia="en-US"/>
        </w:rPr>
        <w:t>ом</w:t>
      </w:r>
      <w:r w:rsidRPr="00FC70E2">
        <w:rPr>
          <w:rFonts w:ascii="Times New Roman" w:eastAsia="Calibri" w:hAnsi="Times New Roman"/>
          <w:sz w:val="28"/>
          <w:szCs w:val="28"/>
          <w:lang w:eastAsia="en-US"/>
        </w:rPr>
        <w:t xml:space="preserve"> «результат»;</w:t>
      </w:r>
    </w:p>
    <w:p w:rsidR="005541E3" w:rsidRPr="00FC70E2" w:rsidRDefault="005541E3"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«б» слова «отчетности о достижении показателей результативности предоставления субсидии и иных» заменить словом «дополнительных»;</w:t>
      </w:r>
    </w:p>
    <w:p w:rsidR="00D95CBC" w:rsidRPr="00FC70E2" w:rsidRDefault="00D95CBC" w:rsidP="00830D70">
      <w:pPr>
        <w:ind w:firstLine="709"/>
        <w:jc w:val="both"/>
        <w:rPr>
          <w:rFonts w:ascii="Times New Roman" w:hAnsi="Times New Roman"/>
          <w:bCs/>
          <w:sz w:val="28"/>
          <w:szCs w:val="28"/>
        </w:rPr>
      </w:pPr>
      <w:r w:rsidRPr="00FC70E2">
        <w:rPr>
          <w:rFonts w:ascii="Times New Roman" w:hAnsi="Times New Roman"/>
          <w:bCs/>
          <w:sz w:val="28"/>
          <w:szCs w:val="28"/>
        </w:rPr>
        <w:t>в пункте 10.1:</w:t>
      </w:r>
    </w:p>
    <w:p w:rsidR="00D95CBC" w:rsidRPr="00FC70E2" w:rsidRDefault="00D95CBC" w:rsidP="00830D70">
      <w:pPr>
        <w:ind w:firstLine="709"/>
        <w:jc w:val="both"/>
        <w:rPr>
          <w:rFonts w:ascii="Times New Roman" w:hAnsi="Times New Roman"/>
          <w:bCs/>
          <w:sz w:val="28"/>
          <w:szCs w:val="28"/>
        </w:rPr>
      </w:pPr>
      <w:r w:rsidRPr="00FC70E2">
        <w:rPr>
          <w:rFonts w:ascii="Times New Roman" w:hAnsi="Times New Roman"/>
          <w:bCs/>
          <w:sz w:val="28"/>
          <w:szCs w:val="28"/>
        </w:rPr>
        <w:t>слова «показателями результативности» заменить словами «результатами»;</w:t>
      </w:r>
    </w:p>
    <w:p w:rsidR="004A1CDD" w:rsidRPr="00FC70E2" w:rsidRDefault="004A1CDD"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первом букву «в» заменить буквой «б»;</w:t>
      </w:r>
    </w:p>
    <w:p w:rsidR="004A1CDD" w:rsidRPr="00FC70E2" w:rsidRDefault="00D95CBC"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после абзаца первого </w:t>
      </w:r>
      <w:r w:rsidR="004A1CDD" w:rsidRPr="00FC70E2">
        <w:rPr>
          <w:rFonts w:ascii="Times New Roman" w:eastAsia="Calibri" w:hAnsi="Times New Roman"/>
          <w:sz w:val="28"/>
          <w:szCs w:val="28"/>
          <w:lang w:eastAsia="en-US"/>
        </w:rPr>
        <w:t>дополнить новым абзац</w:t>
      </w:r>
      <w:r w:rsidRPr="00FC70E2">
        <w:rPr>
          <w:rFonts w:ascii="Times New Roman" w:eastAsia="Calibri" w:hAnsi="Times New Roman"/>
          <w:sz w:val="28"/>
          <w:szCs w:val="28"/>
          <w:lang w:eastAsia="en-US"/>
        </w:rPr>
        <w:t>ем</w:t>
      </w:r>
      <w:r w:rsidR="004A1CDD" w:rsidRPr="00FC70E2">
        <w:rPr>
          <w:rFonts w:ascii="Times New Roman" w:eastAsia="Calibri" w:hAnsi="Times New Roman"/>
          <w:sz w:val="28"/>
          <w:szCs w:val="28"/>
          <w:lang w:eastAsia="en-US"/>
        </w:rPr>
        <w:t xml:space="preserve"> следующего содержания:</w:t>
      </w:r>
    </w:p>
    <w:p w:rsidR="004A1CDD" w:rsidRPr="00FC70E2" w:rsidRDefault="004A1CDD" w:rsidP="00830D70">
      <w:pPr>
        <w:ind w:right="-1" w:firstLine="709"/>
        <w:jc w:val="both"/>
        <w:rPr>
          <w:rFonts w:ascii="Times New Roman" w:hAnsi="Times New Roman"/>
          <w:sz w:val="28"/>
          <w:szCs w:val="28"/>
        </w:rPr>
      </w:pPr>
      <w:r w:rsidRPr="00FC70E2">
        <w:rPr>
          <w:rFonts w:ascii="Times New Roman" w:hAnsi="Times New Roman"/>
          <w:sz w:val="28"/>
          <w:szCs w:val="28"/>
        </w:rPr>
        <w:t xml:space="preserve">«по направлению, указанному в </w:t>
      </w:r>
      <w:hyperlink w:anchor="sub_70104" w:history="1">
        <w:r w:rsidRPr="00FC70E2">
          <w:rPr>
            <w:rStyle w:val="a5"/>
            <w:rFonts w:ascii="Times New Roman" w:hAnsi="Times New Roman"/>
            <w:color w:val="auto"/>
            <w:sz w:val="28"/>
            <w:szCs w:val="28"/>
          </w:rPr>
          <w:t>пункте «в» пункта 1</w:t>
        </w:r>
      </w:hyperlink>
      <w:r w:rsidRPr="00FC70E2">
        <w:rPr>
          <w:rFonts w:ascii="Times New Roman" w:hAnsi="Times New Roman"/>
          <w:sz w:val="28"/>
          <w:szCs w:val="28"/>
        </w:rPr>
        <w:t xml:space="preserve"> настоящего Порядка, - наличие мощности объектов не менее 240 скотомест</w:t>
      </w:r>
      <w:r w:rsidR="00D95CBC" w:rsidRPr="00FC70E2">
        <w:rPr>
          <w:rFonts w:ascii="Times New Roman" w:hAnsi="Times New Roman"/>
          <w:sz w:val="28"/>
          <w:szCs w:val="28"/>
        </w:rPr>
        <w:t>;»</w:t>
      </w:r>
    </w:p>
    <w:p w:rsidR="00D95CBC" w:rsidRPr="00FC70E2" w:rsidRDefault="00D95CBC"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настоящий Порядок новым пунктом</w:t>
      </w:r>
      <w:r w:rsidR="00F7751D" w:rsidRPr="00FC70E2">
        <w:rPr>
          <w:rFonts w:ascii="Times New Roman" w:eastAsia="Calibri" w:hAnsi="Times New Roman"/>
          <w:sz w:val="28"/>
          <w:szCs w:val="28"/>
          <w:lang w:eastAsia="en-US"/>
        </w:rPr>
        <w:t xml:space="preserve"> </w:t>
      </w:r>
      <w:r w:rsidRPr="00FC70E2">
        <w:rPr>
          <w:rFonts w:ascii="Times New Roman" w:eastAsia="Calibri" w:hAnsi="Times New Roman"/>
          <w:sz w:val="28"/>
          <w:szCs w:val="28"/>
          <w:lang w:eastAsia="en-US"/>
        </w:rPr>
        <w:t>10.1</w:t>
      </w:r>
      <w:r w:rsidRPr="00FC70E2">
        <w:rPr>
          <w:rFonts w:ascii="Times New Roman" w:eastAsia="Calibri" w:hAnsi="Times New Roman"/>
          <w:sz w:val="28"/>
          <w:szCs w:val="28"/>
          <w:vertAlign w:val="superscript"/>
          <w:lang w:eastAsia="en-US"/>
        </w:rPr>
        <w:t>1</w:t>
      </w:r>
      <w:r w:rsidR="00F7751D" w:rsidRPr="00FC70E2">
        <w:rPr>
          <w:rFonts w:ascii="Times New Roman" w:eastAsia="Calibri" w:hAnsi="Times New Roman"/>
          <w:sz w:val="28"/>
          <w:szCs w:val="28"/>
          <w:vertAlign w:val="superscript"/>
          <w:lang w:eastAsia="en-US"/>
        </w:rPr>
        <w:t xml:space="preserve"> </w:t>
      </w:r>
      <w:r w:rsidRPr="00FC70E2">
        <w:rPr>
          <w:rFonts w:ascii="Times New Roman" w:eastAsia="Calibri" w:hAnsi="Times New Roman"/>
          <w:sz w:val="28"/>
          <w:szCs w:val="28"/>
          <w:lang w:eastAsia="en-US"/>
        </w:rPr>
        <w:t xml:space="preserve">следующего содержания: </w:t>
      </w:r>
    </w:p>
    <w:p w:rsidR="004A1CDD" w:rsidRPr="00FC70E2" w:rsidRDefault="001B7F98" w:rsidP="00830D70">
      <w:pPr>
        <w:ind w:right="-1" w:firstLine="709"/>
        <w:jc w:val="both"/>
        <w:rPr>
          <w:rFonts w:ascii="Times New Roman" w:hAnsi="Times New Roman"/>
          <w:sz w:val="28"/>
          <w:szCs w:val="28"/>
        </w:rPr>
      </w:pPr>
      <w:r w:rsidRPr="00FC70E2">
        <w:rPr>
          <w:rFonts w:ascii="Times New Roman" w:hAnsi="Times New Roman"/>
          <w:sz w:val="28"/>
          <w:szCs w:val="28"/>
        </w:rPr>
        <w:t>10.1</w:t>
      </w:r>
      <w:r w:rsidRPr="00FC70E2">
        <w:rPr>
          <w:rFonts w:ascii="Times New Roman" w:hAnsi="Times New Roman"/>
          <w:sz w:val="28"/>
          <w:szCs w:val="28"/>
          <w:vertAlign w:val="superscript"/>
        </w:rPr>
        <w:t>1</w:t>
      </w:r>
      <w:r w:rsidR="00D95CBC" w:rsidRPr="00FC70E2">
        <w:rPr>
          <w:rFonts w:ascii="Times New Roman" w:hAnsi="Times New Roman"/>
          <w:sz w:val="28"/>
          <w:szCs w:val="28"/>
        </w:rPr>
        <w:t xml:space="preserve"> </w:t>
      </w:r>
      <w:r w:rsidR="004A1CDD" w:rsidRPr="00FC70E2">
        <w:rPr>
          <w:rFonts w:ascii="Times New Roman" w:hAnsi="Times New Roman"/>
          <w:sz w:val="28"/>
          <w:szCs w:val="28"/>
        </w:rPr>
        <w:t>«Получатель субсиди</w:t>
      </w:r>
      <w:r w:rsidR="007B050A" w:rsidRPr="00FC70E2">
        <w:rPr>
          <w:rFonts w:ascii="Times New Roman" w:hAnsi="Times New Roman"/>
          <w:sz w:val="28"/>
          <w:szCs w:val="28"/>
        </w:rPr>
        <w:t>и</w:t>
      </w:r>
      <w:r w:rsidR="004A1CDD" w:rsidRPr="00FC70E2">
        <w:rPr>
          <w:rFonts w:ascii="Times New Roman" w:hAnsi="Times New Roman"/>
          <w:sz w:val="28"/>
          <w:szCs w:val="28"/>
        </w:rPr>
        <w:t xml:space="preserve"> предоставляет в Министерство отчеты о достижении результатов предоставления субсиди</w:t>
      </w:r>
      <w:r w:rsidR="007B050A" w:rsidRPr="00FC70E2">
        <w:rPr>
          <w:rFonts w:ascii="Times New Roman" w:hAnsi="Times New Roman"/>
          <w:sz w:val="28"/>
          <w:szCs w:val="28"/>
        </w:rPr>
        <w:t>и</w:t>
      </w:r>
      <w:r w:rsidR="004A1CDD" w:rsidRPr="00FC70E2">
        <w:rPr>
          <w:rFonts w:ascii="Times New Roman" w:hAnsi="Times New Roman"/>
          <w:sz w:val="28"/>
          <w:szCs w:val="28"/>
        </w:rPr>
        <w:t xml:space="preserve"> </w:t>
      </w:r>
      <w:r w:rsidR="00F60838" w:rsidRPr="00FC70E2">
        <w:rPr>
          <w:rFonts w:ascii="Times New Roman" w:hAnsi="Times New Roman"/>
          <w:sz w:val="28"/>
          <w:szCs w:val="28"/>
        </w:rPr>
        <w:t>один раз</w:t>
      </w:r>
      <w:r w:rsidR="004A1CDD" w:rsidRPr="00FC70E2">
        <w:rPr>
          <w:rFonts w:ascii="Times New Roman" w:hAnsi="Times New Roman"/>
          <w:sz w:val="28"/>
          <w:szCs w:val="28"/>
        </w:rPr>
        <w:t xml:space="preserve"> до </w:t>
      </w:r>
      <w:r w:rsidR="00F60838" w:rsidRPr="00FC70E2">
        <w:rPr>
          <w:rFonts w:ascii="Times New Roman" w:hAnsi="Times New Roman"/>
          <w:sz w:val="28"/>
          <w:szCs w:val="28"/>
        </w:rPr>
        <w:t>31</w:t>
      </w:r>
      <w:r w:rsidR="004A1CDD" w:rsidRPr="00FC70E2">
        <w:rPr>
          <w:rFonts w:ascii="Times New Roman" w:hAnsi="Times New Roman"/>
          <w:sz w:val="28"/>
          <w:szCs w:val="28"/>
        </w:rPr>
        <w:t xml:space="preserve"> декабря </w:t>
      </w:r>
      <w:r w:rsidR="00F60838" w:rsidRPr="00FC70E2">
        <w:rPr>
          <w:rFonts w:ascii="Times New Roman" w:hAnsi="Times New Roman"/>
          <w:sz w:val="28"/>
          <w:szCs w:val="28"/>
        </w:rPr>
        <w:t>не позднее двух лет после получения</w:t>
      </w:r>
      <w:r w:rsidR="004A1CDD" w:rsidRPr="00FC70E2">
        <w:rPr>
          <w:rFonts w:ascii="Times New Roman" w:hAnsi="Times New Roman"/>
          <w:sz w:val="28"/>
          <w:szCs w:val="28"/>
        </w:rPr>
        <w:t xml:space="preserve"> субсидии, по форме согласно приложению к настоящему Порядку</w:t>
      </w:r>
      <w:r w:rsidR="00D95CBC" w:rsidRPr="00FC70E2">
        <w:rPr>
          <w:rFonts w:ascii="Times New Roman" w:hAnsi="Times New Roman"/>
          <w:sz w:val="28"/>
          <w:szCs w:val="28"/>
        </w:rPr>
        <w:t>.</w:t>
      </w:r>
      <w:r w:rsidR="004A1CDD" w:rsidRPr="00FC70E2">
        <w:rPr>
          <w:rFonts w:ascii="Times New Roman" w:hAnsi="Times New Roman"/>
          <w:sz w:val="28"/>
          <w:szCs w:val="28"/>
        </w:rPr>
        <w:t>».</w:t>
      </w:r>
    </w:p>
    <w:p w:rsidR="00D95CBC" w:rsidRPr="00FC70E2" w:rsidRDefault="00D95CBC" w:rsidP="00830D70">
      <w:pPr>
        <w:ind w:firstLine="709"/>
        <w:jc w:val="both"/>
        <w:rPr>
          <w:rFonts w:ascii="Times New Roman" w:hAnsi="Times New Roman"/>
          <w:bCs/>
          <w:sz w:val="28"/>
          <w:szCs w:val="28"/>
        </w:rPr>
      </w:pPr>
      <w:r w:rsidRPr="00FC70E2">
        <w:rPr>
          <w:rFonts w:ascii="Times New Roman" w:hAnsi="Times New Roman"/>
          <w:bCs/>
          <w:sz w:val="28"/>
          <w:szCs w:val="28"/>
        </w:rPr>
        <w:t>в пункте 11 слова «показателей результативности» заменить словами «результата»;</w:t>
      </w:r>
    </w:p>
    <w:p w:rsidR="00B9703B" w:rsidRPr="00FC70E2" w:rsidRDefault="00B9703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Порядок приложением (прилагается);</w:t>
      </w:r>
    </w:p>
    <w:p w:rsidR="00812C55" w:rsidRPr="00FC70E2" w:rsidRDefault="00E86BB2" w:rsidP="00830D70">
      <w:pPr>
        <w:pStyle w:val="21"/>
        <w:ind w:left="0" w:firstLine="708"/>
        <w:outlineLvl w:val="0"/>
        <w:rPr>
          <w:sz w:val="28"/>
          <w:szCs w:val="28"/>
          <w:lang w:val="ru-RU"/>
        </w:rPr>
      </w:pPr>
      <w:r w:rsidRPr="00FC70E2">
        <w:rPr>
          <w:sz w:val="28"/>
          <w:szCs w:val="28"/>
          <w:lang w:val="ru-RU"/>
        </w:rPr>
        <w:t>в</w:t>
      </w:r>
      <w:r w:rsidR="00812C55" w:rsidRPr="00FC70E2">
        <w:rPr>
          <w:sz w:val="28"/>
          <w:szCs w:val="28"/>
          <w:lang w:val="ru-RU"/>
        </w:rPr>
        <w:t xml:space="preserve"> Порядке предоставления из бюджета Республики Татарстан субсидий сельскохозяйственным товаропроизводителям на возмещение части затрат, связанных с проведением культуртехнических, агролесомелиоративных и гидромелиоративных мероприятий, софинансируемых из федерального бюджета, утвержденном указанным постановлением:</w:t>
      </w:r>
    </w:p>
    <w:p w:rsidR="001A2487" w:rsidRPr="00FC70E2" w:rsidRDefault="001A2487"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пункт 1 дополнить новым абзацем следующего содержания:</w:t>
      </w:r>
    </w:p>
    <w:p w:rsidR="001A2487" w:rsidRPr="00FC70E2" w:rsidRDefault="001A2487" w:rsidP="00830D70">
      <w:pPr>
        <w:pStyle w:val="21"/>
        <w:ind w:left="0" w:firstLine="708"/>
        <w:rPr>
          <w:sz w:val="28"/>
          <w:szCs w:val="28"/>
          <w:lang w:val="ru-RU"/>
        </w:rPr>
      </w:pPr>
      <w:r w:rsidRPr="00FC70E2">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r w:rsidRPr="00FC70E2">
        <w:rPr>
          <w:sz w:val="28"/>
          <w:szCs w:val="28"/>
          <w:lang w:val="ru-RU"/>
        </w:rPr>
        <w:t>;</w:t>
      </w:r>
    </w:p>
    <w:p w:rsidR="00E86BB2" w:rsidRPr="00FC70E2" w:rsidRDefault="00E86BB2" w:rsidP="00830D70">
      <w:pPr>
        <w:pStyle w:val="ac"/>
        <w:ind w:left="0" w:firstLine="709"/>
        <w:jc w:val="both"/>
        <w:rPr>
          <w:sz w:val="28"/>
          <w:szCs w:val="28"/>
        </w:rPr>
      </w:pPr>
      <w:r w:rsidRPr="00FC70E2">
        <w:rPr>
          <w:sz w:val="28"/>
          <w:szCs w:val="28"/>
        </w:rPr>
        <w:t xml:space="preserve">в абзаце третьем пункта 5 слово «банкротства» заменить словами «в </w:t>
      </w:r>
      <w:r w:rsidR="000700EC" w:rsidRPr="00FC70E2">
        <w:rPr>
          <w:sz w:val="28"/>
          <w:szCs w:val="28"/>
        </w:rPr>
        <w:t xml:space="preserve"> </w:t>
      </w:r>
      <w:r w:rsidRPr="00FC70E2">
        <w:rPr>
          <w:sz w:val="28"/>
          <w:szCs w:val="28"/>
        </w:rPr>
        <w:t>субсидии не приостановлена в порядке, предусмотренном законодательством Российской Федерации»;</w:t>
      </w:r>
    </w:p>
    <w:p w:rsidR="001B7F98" w:rsidRPr="00FC70E2" w:rsidRDefault="001B7F98" w:rsidP="00830D70">
      <w:pPr>
        <w:pStyle w:val="ac"/>
        <w:ind w:left="0" w:firstLine="709"/>
        <w:jc w:val="both"/>
        <w:rPr>
          <w:sz w:val="28"/>
          <w:szCs w:val="28"/>
          <w:lang/>
        </w:rPr>
      </w:pPr>
      <w:r w:rsidRPr="00FC70E2">
        <w:rPr>
          <w:sz w:val="28"/>
          <w:szCs w:val="28"/>
          <w:lang/>
        </w:rPr>
        <w:lastRenderedPageBreak/>
        <w:t>в пункте 7:</w:t>
      </w:r>
    </w:p>
    <w:p w:rsidR="001B7F98" w:rsidRPr="00FC70E2" w:rsidRDefault="001B7F98" w:rsidP="00830D70">
      <w:pPr>
        <w:ind w:right="-1" w:firstLine="709"/>
        <w:jc w:val="both"/>
        <w:rPr>
          <w:rFonts w:ascii="Times New Roman" w:hAnsi="Times New Roman"/>
          <w:sz w:val="28"/>
          <w:szCs w:val="28"/>
          <w:lang/>
        </w:rPr>
      </w:pPr>
      <w:r w:rsidRPr="00FC70E2">
        <w:rPr>
          <w:rFonts w:ascii="Times New Roman" w:hAnsi="Times New Roman"/>
          <w:sz w:val="28"/>
          <w:szCs w:val="28"/>
          <w:lang/>
        </w:rPr>
        <w:t>после абзаца третьего дополнить новым абзацем следующего содержания:</w:t>
      </w:r>
    </w:p>
    <w:p w:rsidR="001B7F98" w:rsidRPr="00FC70E2" w:rsidRDefault="001B7F98" w:rsidP="00830D70">
      <w:pPr>
        <w:ind w:right="-1" w:firstLine="709"/>
        <w:jc w:val="both"/>
        <w:rPr>
          <w:rFonts w:ascii="Times New Roman" w:hAnsi="Times New Roman"/>
          <w:sz w:val="28"/>
          <w:szCs w:val="28"/>
          <w:lang/>
        </w:rPr>
      </w:pPr>
      <w:r w:rsidRPr="00FC70E2">
        <w:rPr>
          <w:rFonts w:ascii="Times New Roman" w:hAnsi="Times New Roman"/>
          <w:sz w:val="28"/>
          <w:szCs w:val="28"/>
          <w:lang/>
        </w:rPr>
        <w:t>«</w:t>
      </w:r>
      <w:r w:rsidR="005A6091" w:rsidRPr="00FC70E2">
        <w:rPr>
          <w:rFonts w:ascii="Times New Roman" w:hAnsi="Times New Roman"/>
          <w:sz w:val="28"/>
          <w:szCs w:val="28"/>
          <w:lang/>
        </w:rPr>
        <w:t>сведения из налогового органа о применяемой</w:t>
      </w:r>
      <w:r w:rsidR="00A20B38" w:rsidRPr="00FC70E2">
        <w:rPr>
          <w:rFonts w:ascii="Times New Roman" w:hAnsi="Times New Roman"/>
          <w:sz w:val="28"/>
          <w:szCs w:val="28"/>
          <w:lang/>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hAnsi="Times New Roman"/>
          <w:sz w:val="28"/>
          <w:szCs w:val="28"/>
          <w:lang/>
        </w:rPr>
        <w:t>уществляется исходя из суммы расходов на цели, указанные в настоящем пункте, включая сумму налога на добавленную стоимость;»;</w:t>
      </w:r>
    </w:p>
    <w:p w:rsidR="00E86BB2" w:rsidRPr="00FC70E2" w:rsidRDefault="00E86BB2" w:rsidP="00830D70">
      <w:pPr>
        <w:pStyle w:val="ac"/>
        <w:ind w:left="0" w:firstLine="709"/>
        <w:jc w:val="both"/>
        <w:rPr>
          <w:sz w:val="28"/>
          <w:szCs w:val="28"/>
        </w:rPr>
      </w:pPr>
      <w:r w:rsidRPr="00FC70E2">
        <w:rPr>
          <w:sz w:val="28"/>
          <w:szCs w:val="28"/>
        </w:rPr>
        <w:t>в абзаце шестом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E86BB2" w:rsidRPr="00FC70E2" w:rsidRDefault="00E86BB2" w:rsidP="00830D70">
      <w:pPr>
        <w:pStyle w:val="ac"/>
        <w:ind w:left="0" w:firstLine="709"/>
        <w:jc w:val="both"/>
        <w:rPr>
          <w:sz w:val="28"/>
          <w:szCs w:val="28"/>
        </w:rPr>
      </w:pPr>
      <w:r w:rsidRPr="00FC70E2">
        <w:rPr>
          <w:sz w:val="28"/>
          <w:szCs w:val="28"/>
        </w:rPr>
        <w:t>пункт 11 после абзаца пятого дополнить новым абзацем следующего содержания:</w:t>
      </w:r>
    </w:p>
    <w:p w:rsidR="001B7F98" w:rsidRPr="00FC70E2" w:rsidRDefault="001B7F98" w:rsidP="00830D70">
      <w:pPr>
        <w:pStyle w:val="ac"/>
        <w:ind w:left="0" w:firstLine="709"/>
        <w:jc w:val="both"/>
        <w:rPr>
          <w:sz w:val="28"/>
          <w:szCs w:val="28"/>
        </w:rPr>
      </w:pPr>
      <w:r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1B7F98" w:rsidRPr="00FC70E2" w:rsidRDefault="001B7F98" w:rsidP="00830D70">
      <w:pPr>
        <w:pStyle w:val="ac"/>
        <w:ind w:left="0" w:firstLine="709"/>
        <w:jc w:val="both"/>
        <w:rPr>
          <w:sz w:val="28"/>
          <w:szCs w:val="28"/>
        </w:rPr>
      </w:pPr>
      <w:r w:rsidRPr="00FC70E2">
        <w:rPr>
          <w:sz w:val="28"/>
        </w:rPr>
        <w:t>в пункте 12:</w:t>
      </w:r>
    </w:p>
    <w:p w:rsidR="001B7F98" w:rsidRPr="00FC70E2" w:rsidRDefault="001B7F98"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подпункте «а» слова «показатели результативности» заменить словом «результат»;</w:t>
      </w:r>
    </w:p>
    <w:p w:rsidR="00E86BB2" w:rsidRPr="00FC70E2" w:rsidRDefault="00E86BB2" w:rsidP="00830D70">
      <w:pPr>
        <w:pStyle w:val="ac"/>
        <w:ind w:left="0" w:firstLine="709"/>
        <w:jc w:val="both"/>
        <w:rPr>
          <w:sz w:val="28"/>
          <w:szCs w:val="28"/>
        </w:rPr>
      </w:pPr>
      <w:r w:rsidRPr="00FC70E2">
        <w:rPr>
          <w:sz w:val="28"/>
          <w:szCs w:val="28"/>
        </w:rPr>
        <w:t>в подпункте «б» слова «отчетности о достижении показателей результативности предоставления субсидии и иных» заменить словом «дополнительных»;</w:t>
      </w:r>
    </w:p>
    <w:p w:rsidR="00E86BB2" w:rsidRPr="00FC70E2" w:rsidRDefault="001B7F98" w:rsidP="00830D70">
      <w:pPr>
        <w:ind w:right="-1" w:firstLine="709"/>
        <w:jc w:val="both"/>
        <w:rPr>
          <w:rFonts w:ascii="Times New Roman" w:hAnsi="Times New Roman"/>
          <w:sz w:val="28"/>
          <w:szCs w:val="24"/>
        </w:rPr>
      </w:pPr>
      <w:r w:rsidRPr="00FC70E2">
        <w:rPr>
          <w:rFonts w:ascii="Times New Roman" w:hAnsi="Times New Roman"/>
          <w:sz w:val="28"/>
          <w:szCs w:val="24"/>
        </w:rPr>
        <w:t>дополнить подпунктом «д</w:t>
      </w:r>
      <w:r w:rsidR="00E86BB2" w:rsidRPr="00FC70E2">
        <w:rPr>
          <w:rFonts w:ascii="Times New Roman" w:hAnsi="Times New Roman"/>
          <w:sz w:val="28"/>
          <w:szCs w:val="24"/>
        </w:rPr>
        <w:t>» следующего содержания:</w:t>
      </w:r>
    </w:p>
    <w:p w:rsidR="00E86BB2" w:rsidRPr="00FC70E2" w:rsidRDefault="00E86BB2" w:rsidP="00830D70">
      <w:pPr>
        <w:ind w:right="-1" w:firstLine="709"/>
        <w:jc w:val="both"/>
        <w:rPr>
          <w:rFonts w:ascii="Times New Roman" w:hAnsi="Times New Roman"/>
          <w:sz w:val="28"/>
          <w:szCs w:val="24"/>
        </w:rPr>
      </w:pPr>
      <w:r w:rsidRPr="00FC70E2">
        <w:rPr>
          <w:rFonts w:ascii="Times New Roman" w:hAnsi="Times New Roman"/>
          <w:sz w:val="28"/>
          <w:szCs w:val="24"/>
        </w:rPr>
        <w:t>«д) размер субсидии, предоставляемой получателю субсидий, ее целевое назначение, порядок ее перечисления.»;</w:t>
      </w:r>
    </w:p>
    <w:p w:rsidR="00E86BB2" w:rsidRPr="00FC70E2" w:rsidRDefault="00E86BB2" w:rsidP="00830D70">
      <w:pPr>
        <w:ind w:right="-1" w:firstLine="709"/>
        <w:jc w:val="both"/>
        <w:rPr>
          <w:rFonts w:ascii="Times New Roman" w:hAnsi="Times New Roman"/>
          <w:sz w:val="28"/>
          <w:szCs w:val="24"/>
        </w:rPr>
      </w:pPr>
      <w:r w:rsidRPr="00FC70E2">
        <w:rPr>
          <w:rFonts w:ascii="Times New Roman" w:hAnsi="Times New Roman"/>
          <w:sz w:val="28"/>
          <w:szCs w:val="24"/>
        </w:rPr>
        <w:t>в пункте 12.1 слова «Показателями результативности» заменить словом «Результатом»;</w:t>
      </w:r>
    </w:p>
    <w:p w:rsidR="00E86BB2" w:rsidRPr="00FC70E2" w:rsidRDefault="00E86BB2" w:rsidP="00830D70">
      <w:pPr>
        <w:ind w:right="-1" w:firstLine="709"/>
        <w:jc w:val="both"/>
        <w:rPr>
          <w:rFonts w:ascii="Times New Roman" w:hAnsi="Times New Roman"/>
          <w:sz w:val="28"/>
          <w:szCs w:val="24"/>
        </w:rPr>
      </w:pPr>
      <w:r w:rsidRPr="00FC70E2">
        <w:rPr>
          <w:rFonts w:ascii="Times New Roman" w:hAnsi="Times New Roman"/>
          <w:sz w:val="28"/>
          <w:szCs w:val="24"/>
        </w:rPr>
        <w:t>дополнить настоящий Порядок новым пунктом 1</w:t>
      </w:r>
      <w:r w:rsidR="00A215CA" w:rsidRPr="00FC70E2">
        <w:rPr>
          <w:rFonts w:ascii="Times New Roman" w:hAnsi="Times New Roman"/>
          <w:sz w:val="28"/>
          <w:szCs w:val="24"/>
        </w:rPr>
        <w:t>2.1</w:t>
      </w:r>
      <w:r w:rsidRPr="00FC70E2">
        <w:rPr>
          <w:rFonts w:ascii="Times New Roman" w:hAnsi="Times New Roman"/>
          <w:sz w:val="28"/>
          <w:szCs w:val="24"/>
          <w:vertAlign w:val="superscript"/>
        </w:rPr>
        <w:t>1</w:t>
      </w:r>
      <w:r w:rsidRPr="00FC70E2">
        <w:rPr>
          <w:rFonts w:ascii="Times New Roman" w:hAnsi="Times New Roman"/>
          <w:sz w:val="28"/>
          <w:szCs w:val="24"/>
        </w:rPr>
        <w:t xml:space="preserve"> следующего содержания: </w:t>
      </w:r>
    </w:p>
    <w:p w:rsidR="005F5AB2" w:rsidRPr="00FC70E2" w:rsidRDefault="001B7F98" w:rsidP="00830D70">
      <w:pPr>
        <w:ind w:right="-1" w:firstLine="709"/>
        <w:jc w:val="both"/>
        <w:rPr>
          <w:rFonts w:ascii="Times New Roman" w:hAnsi="Times New Roman"/>
          <w:sz w:val="28"/>
          <w:szCs w:val="24"/>
        </w:rPr>
      </w:pPr>
      <w:r w:rsidRPr="00FC70E2">
        <w:rPr>
          <w:rFonts w:ascii="Times New Roman" w:hAnsi="Times New Roman"/>
          <w:sz w:val="28"/>
          <w:szCs w:val="24"/>
        </w:rPr>
        <w:t>«</w:t>
      </w:r>
      <w:r w:rsidR="00A215CA" w:rsidRPr="00FC70E2">
        <w:rPr>
          <w:rFonts w:ascii="Times New Roman" w:hAnsi="Times New Roman"/>
          <w:sz w:val="28"/>
          <w:szCs w:val="24"/>
        </w:rPr>
        <w:t>12.1</w:t>
      </w:r>
      <w:r w:rsidR="00E86BB2" w:rsidRPr="00FC70E2">
        <w:rPr>
          <w:rFonts w:ascii="Times New Roman" w:hAnsi="Times New Roman"/>
          <w:sz w:val="28"/>
          <w:szCs w:val="24"/>
          <w:vertAlign w:val="superscript"/>
        </w:rPr>
        <w:t>1</w:t>
      </w:r>
      <w:r w:rsidR="00E86BB2" w:rsidRPr="00FC70E2">
        <w:rPr>
          <w:rFonts w:ascii="Times New Roman" w:hAnsi="Times New Roman"/>
          <w:sz w:val="28"/>
          <w:szCs w:val="24"/>
        </w:rPr>
        <w:t>. Получатели субсиди</w:t>
      </w:r>
      <w:r w:rsidR="00A215CA" w:rsidRPr="00FC70E2">
        <w:rPr>
          <w:rFonts w:ascii="Times New Roman" w:hAnsi="Times New Roman"/>
          <w:sz w:val="28"/>
          <w:szCs w:val="24"/>
        </w:rPr>
        <w:t>и</w:t>
      </w:r>
      <w:r w:rsidR="00E86BB2" w:rsidRPr="00FC70E2">
        <w:rPr>
          <w:rFonts w:ascii="Times New Roman" w:hAnsi="Times New Roman"/>
          <w:sz w:val="28"/>
          <w:szCs w:val="24"/>
        </w:rPr>
        <w:t xml:space="preserve"> предоставляют отчеты</w:t>
      </w:r>
      <w:r w:rsidR="00A215CA" w:rsidRPr="00FC70E2">
        <w:rPr>
          <w:rFonts w:ascii="Times New Roman" w:hAnsi="Times New Roman"/>
          <w:sz w:val="28"/>
          <w:szCs w:val="24"/>
        </w:rPr>
        <w:t xml:space="preserve"> в Министерство</w:t>
      </w:r>
      <w:r w:rsidR="00E86BB2" w:rsidRPr="00FC70E2">
        <w:rPr>
          <w:rFonts w:ascii="Times New Roman" w:hAnsi="Times New Roman"/>
          <w:sz w:val="28"/>
          <w:szCs w:val="24"/>
        </w:rPr>
        <w:t xml:space="preserve"> о достижении результат</w:t>
      </w:r>
      <w:r w:rsidR="00A215CA" w:rsidRPr="00FC70E2">
        <w:rPr>
          <w:rFonts w:ascii="Times New Roman" w:hAnsi="Times New Roman"/>
          <w:sz w:val="28"/>
          <w:szCs w:val="24"/>
        </w:rPr>
        <w:t>а</w:t>
      </w:r>
      <w:r w:rsidR="00E86BB2" w:rsidRPr="00FC70E2">
        <w:rPr>
          <w:rFonts w:ascii="Times New Roman" w:hAnsi="Times New Roman"/>
          <w:sz w:val="28"/>
          <w:szCs w:val="24"/>
        </w:rPr>
        <w:t xml:space="preserve"> предоставления субсиди</w:t>
      </w:r>
      <w:r w:rsidR="00A215CA" w:rsidRPr="00FC70E2">
        <w:rPr>
          <w:rFonts w:ascii="Times New Roman" w:hAnsi="Times New Roman"/>
          <w:sz w:val="28"/>
          <w:szCs w:val="24"/>
        </w:rPr>
        <w:t>и</w:t>
      </w:r>
      <w:r w:rsidR="005F5AB2" w:rsidRPr="00FC70E2">
        <w:rPr>
          <w:rFonts w:ascii="Times New Roman" w:hAnsi="Times New Roman"/>
          <w:sz w:val="28"/>
          <w:szCs w:val="24"/>
        </w:rPr>
        <w:t xml:space="preserve">, по форме согласно приложению: </w:t>
      </w:r>
    </w:p>
    <w:p w:rsidR="00613665" w:rsidRPr="00FC70E2" w:rsidRDefault="004C48A3" w:rsidP="00830D70">
      <w:pPr>
        <w:ind w:right="-1" w:firstLine="709"/>
        <w:jc w:val="both"/>
        <w:rPr>
          <w:rFonts w:ascii="Times New Roman" w:hAnsi="Times New Roman"/>
          <w:sz w:val="28"/>
          <w:szCs w:val="24"/>
        </w:rPr>
      </w:pPr>
      <w:r w:rsidRPr="00FC70E2">
        <w:rPr>
          <w:rFonts w:ascii="Times New Roman" w:hAnsi="Times New Roman"/>
          <w:sz w:val="28"/>
          <w:szCs w:val="24"/>
        </w:rPr>
        <w:t>в срок до 31 декабря в год получения субсидий</w:t>
      </w:r>
      <w:r w:rsidR="0020253E" w:rsidRPr="00FC70E2">
        <w:rPr>
          <w:rFonts w:ascii="Times New Roman" w:hAnsi="Times New Roman"/>
          <w:sz w:val="28"/>
          <w:szCs w:val="24"/>
        </w:rPr>
        <w:t xml:space="preserve"> по следующим результатам предоставления субсидий</w:t>
      </w:r>
      <w:r w:rsidRPr="00FC70E2">
        <w:rPr>
          <w:rFonts w:ascii="Times New Roman" w:hAnsi="Times New Roman"/>
          <w:sz w:val="28"/>
          <w:szCs w:val="24"/>
        </w:rPr>
        <w:t>:</w:t>
      </w:r>
    </w:p>
    <w:p w:rsidR="00613665" w:rsidRPr="00FC70E2" w:rsidRDefault="00613665" w:rsidP="00830D70">
      <w:pPr>
        <w:ind w:right="-1" w:firstLine="709"/>
        <w:jc w:val="both"/>
        <w:rPr>
          <w:rFonts w:ascii="Times New Roman" w:hAnsi="Times New Roman"/>
          <w:sz w:val="28"/>
          <w:szCs w:val="24"/>
        </w:rPr>
      </w:pPr>
      <w:r w:rsidRPr="00FC70E2">
        <w:rPr>
          <w:rFonts w:ascii="Times New Roman" w:hAnsi="Times New Roman"/>
          <w:sz w:val="28"/>
          <w:szCs w:val="24"/>
        </w:rPr>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p w:rsidR="00613665" w:rsidRPr="00FC70E2" w:rsidRDefault="00613665" w:rsidP="00830D70">
      <w:pPr>
        <w:ind w:right="-1" w:firstLine="709"/>
        <w:jc w:val="both"/>
        <w:rPr>
          <w:rFonts w:ascii="Times New Roman" w:hAnsi="Times New Roman"/>
          <w:sz w:val="28"/>
          <w:szCs w:val="24"/>
        </w:rPr>
      </w:pPr>
      <w:r w:rsidRPr="00FC70E2">
        <w:rPr>
          <w:rFonts w:ascii="Times New Roman" w:hAnsi="Times New Roman"/>
          <w:sz w:val="28"/>
          <w:szCs w:val="24"/>
        </w:rPr>
        <w:t>защита и сохранение сельскохозяйственных угодий от ветровой эрозии и опустынивания за счет проведения агролесомелиоративных мероприятий (площадь посадок);</w:t>
      </w:r>
      <w:r w:rsidR="004E7278" w:rsidRPr="00FC70E2">
        <w:rPr>
          <w:rFonts w:ascii="Times New Roman" w:hAnsi="Times New Roman"/>
          <w:sz w:val="28"/>
          <w:szCs w:val="24"/>
        </w:rPr>
        <w:t xml:space="preserve"> </w:t>
      </w:r>
    </w:p>
    <w:p w:rsidR="004E7278" w:rsidRPr="00FC70E2" w:rsidRDefault="004E7278" w:rsidP="00830D70">
      <w:pPr>
        <w:ind w:right="-1" w:firstLine="709"/>
        <w:jc w:val="both"/>
        <w:rPr>
          <w:rFonts w:ascii="Times New Roman" w:hAnsi="Times New Roman"/>
          <w:sz w:val="28"/>
          <w:szCs w:val="24"/>
        </w:rPr>
      </w:pPr>
    </w:p>
    <w:p w:rsidR="00613665" w:rsidRPr="00FC70E2" w:rsidRDefault="00613665" w:rsidP="00830D70">
      <w:pPr>
        <w:ind w:right="-1" w:firstLine="709"/>
        <w:jc w:val="both"/>
        <w:rPr>
          <w:rFonts w:ascii="Times New Roman" w:hAnsi="Times New Roman"/>
          <w:sz w:val="28"/>
          <w:szCs w:val="24"/>
        </w:rPr>
      </w:pPr>
      <w:r w:rsidRPr="00FC70E2">
        <w:rPr>
          <w:rFonts w:ascii="Times New Roman" w:hAnsi="Times New Roman"/>
          <w:sz w:val="28"/>
          <w:szCs w:val="24"/>
        </w:rPr>
        <w:t>площадь вовлеченных в оборот выбывших сельскохозяйственных угодий за счет проведения культуртехнических мероприятий;</w:t>
      </w:r>
    </w:p>
    <w:p w:rsidR="00613665" w:rsidRPr="00FC70E2" w:rsidRDefault="00613665" w:rsidP="00830D70">
      <w:pPr>
        <w:ind w:right="-1" w:firstLine="709"/>
        <w:jc w:val="both"/>
        <w:rPr>
          <w:rFonts w:ascii="Times New Roman" w:hAnsi="Times New Roman"/>
          <w:sz w:val="28"/>
          <w:szCs w:val="24"/>
        </w:rPr>
      </w:pPr>
      <w:r w:rsidRPr="00FC70E2">
        <w:rPr>
          <w:rFonts w:ascii="Times New Roman" w:hAnsi="Times New Roman"/>
          <w:sz w:val="28"/>
          <w:szCs w:val="24"/>
        </w:rPr>
        <w:lastRenderedPageBreak/>
        <w:t>площадь введенных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w:t>
      </w:r>
    </w:p>
    <w:p w:rsidR="00613665" w:rsidRPr="00FC70E2" w:rsidRDefault="00613665" w:rsidP="00830D70">
      <w:pPr>
        <w:ind w:right="-1" w:firstLine="709"/>
        <w:jc w:val="both"/>
        <w:rPr>
          <w:rFonts w:ascii="Times New Roman" w:hAnsi="Times New Roman"/>
          <w:sz w:val="28"/>
          <w:szCs w:val="24"/>
        </w:rPr>
      </w:pPr>
      <w:r w:rsidRPr="00FC70E2">
        <w:rPr>
          <w:rFonts w:ascii="Times New Roman" w:hAnsi="Times New Roman"/>
          <w:sz w:val="28"/>
          <w:szCs w:val="24"/>
        </w:rPr>
        <w:t>площадь вовлеченных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культуртехнических мероприятий;</w:t>
      </w:r>
    </w:p>
    <w:p w:rsidR="00401A62" w:rsidRPr="00FC70E2" w:rsidRDefault="0020253E" w:rsidP="00830D70">
      <w:pPr>
        <w:ind w:right="-1" w:firstLine="709"/>
        <w:jc w:val="both"/>
        <w:rPr>
          <w:rFonts w:ascii="Times New Roman" w:hAnsi="Times New Roman"/>
          <w:sz w:val="28"/>
          <w:szCs w:val="24"/>
        </w:rPr>
      </w:pPr>
      <w:r w:rsidRPr="00FC70E2">
        <w:rPr>
          <w:rFonts w:ascii="Times New Roman" w:hAnsi="Times New Roman"/>
          <w:sz w:val="28"/>
          <w:szCs w:val="24"/>
        </w:rPr>
        <w:t xml:space="preserve">до 31 декабря года следующего за годом получения субсидий – </w:t>
      </w:r>
      <w:r w:rsidR="004C48A3" w:rsidRPr="00FC70E2">
        <w:rPr>
          <w:rFonts w:ascii="Times New Roman" w:hAnsi="Times New Roman"/>
          <w:sz w:val="28"/>
          <w:szCs w:val="24"/>
        </w:rPr>
        <w:t xml:space="preserve">по результату предоставления субсидии </w:t>
      </w:r>
      <w:r w:rsidR="00613665" w:rsidRPr="00FC70E2">
        <w:rPr>
          <w:rFonts w:ascii="Times New Roman" w:hAnsi="Times New Roman"/>
          <w:sz w:val="28"/>
          <w:szCs w:val="24"/>
        </w:rPr>
        <w:t>объем экспорта продукции агропромышленного комплекса (в натуральном выражении) за счет создания новой товарной массы, полученной на землях сельскохозяйственного назначения, введенных в эксплуатацию мелиорируемых земель и вовлеченных в оборот сельскохозяйственных угодий, в году, следующем за годом предоставления субсидии</w:t>
      </w:r>
      <w:r w:rsidR="004C48A3" w:rsidRPr="00FC70E2">
        <w:rPr>
          <w:rFonts w:ascii="Times New Roman" w:hAnsi="Times New Roman"/>
          <w:sz w:val="28"/>
          <w:szCs w:val="24"/>
        </w:rPr>
        <w:t xml:space="preserve"> в срок.</w:t>
      </w:r>
    </w:p>
    <w:p w:rsidR="00A215CA" w:rsidRPr="00FC70E2" w:rsidRDefault="00A215CA" w:rsidP="00830D70">
      <w:pPr>
        <w:ind w:firstLine="709"/>
        <w:jc w:val="both"/>
        <w:rPr>
          <w:rFonts w:ascii="Times New Roman" w:hAnsi="Times New Roman"/>
          <w:bCs/>
          <w:sz w:val="28"/>
          <w:szCs w:val="28"/>
        </w:rPr>
      </w:pPr>
      <w:r w:rsidRPr="00FC70E2">
        <w:rPr>
          <w:rFonts w:ascii="Times New Roman" w:hAnsi="Times New Roman"/>
          <w:bCs/>
          <w:sz w:val="28"/>
          <w:szCs w:val="28"/>
        </w:rPr>
        <w:t xml:space="preserve">в пункте </w:t>
      </w:r>
      <w:r w:rsidR="00664CD3" w:rsidRPr="00FC70E2">
        <w:rPr>
          <w:rFonts w:ascii="Times New Roman" w:hAnsi="Times New Roman"/>
          <w:bCs/>
          <w:sz w:val="28"/>
          <w:szCs w:val="28"/>
        </w:rPr>
        <w:t>14</w:t>
      </w:r>
      <w:r w:rsidRPr="00FC70E2">
        <w:rPr>
          <w:rFonts w:ascii="Times New Roman" w:hAnsi="Times New Roman"/>
          <w:bCs/>
          <w:sz w:val="28"/>
          <w:szCs w:val="28"/>
        </w:rPr>
        <w:t xml:space="preserve"> слова «показателей результативности» заменить словами «результата»;</w:t>
      </w:r>
    </w:p>
    <w:p w:rsidR="00B9703B" w:rsidRPr="00FC70E2" w:rsidRDefault="00B9703B"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Порядок приложением (прилагается);</w:t>
      </w:r>
    </w:p>
    <w:p w:rsidR="00812C55" w:rsidRPr="00FC70E2" w:rsidRDefault="007E0662" w:rsidP="00830D70">
      <w:pPr>
        <w:pStyle w:val="21"/>
        <w:ind w:left="0" w:firstLine="708"/>
        <w:outlineLvl w:val="0"/>
        <w:rPr>
          <w:sz w:val="28"/>
          <w:szCs w:val="28"/>
          <w:lang w:val="ru-RU"/>
        </w:rPr>
      </w:pPr>
      <w:r w:rsidRPr="00FC70E2">
        <w:rPr>
          <w:sz w:val="28"/>
          <w:szCs w:val="28"/>
          <w:lang w:val="ru-RU"/>
        </w:rPr>
        <w:t>в</w:t>
      </w:r>
      <w:r w:rsidR="00812C55" w:rsidRPr="00FC70E2">
        <w:rPr>
          <w:sz w:val="28"/>
          <w:szCs w:val="28"/>
          <w:lang w:val="ru-RU"/>
        </w:rPr>
        <w:t xml:space="preserve"> Порядке предоставления из бюджета Республики Татарстан субсидий на возмещение части затрат на уплату процентов по долгосрочным, среднесрочным и краткосрочным кредитам, софинансируемых из федерального бюджета, утвержденном указанным постановлением:</w:t>
      </w:r>
    </w:p>
    <w:p w:rsidR="007E0662" w:rsidRPr="00FC70E2" w:rsidRDefault="007E0662" w:rsidP="00830D70">
      <w:pPr>
        <w:pStyle w:val="ac"/>
        <w:ind w:left="0" w:firstLine="709"/>
        <w:jc w:val="both"/>
        <w:rPr>
          <w:sz w:val="28"/>
          <w:szCs w:val="28"/>
        </w:rPr>
      </w:pPr>
      <w:r w:rsidRPr="00FC70E2">
        <w:rPr>
          <w:sz w:val="28"/>
          <w:szCs w:val="28"/>
        </w:rPr>
        <w:t>в абзаце третьем пункта 4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E0662" w:rsidRPr="00FC70E2" w:rsidRDefault="007E0662" w:rsidP="00830D70">
      <w:pPr>
        <w:pStyle w:val="ac"/>
        <w:ind w:left="0" w:firstLine="709"/>
        <w:jc w:val="both"/>
        <w:rPr>
          <w:sz w:val="28"/>
          <w:szCs w:val="28"/>
        </w:rPr>
      </w:pPr>
      <w:r w:rsidRPr="00FC70E2">
        <w:rPr>
          <w:sz w:val="28"/>
          <w:szCs w:val="28"/>
        </w:rPr>
        <w:t>в абзаце четверном пункта 11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E0662" w:rsidRPr="00FC70E2" w:rsidRDefault="007E0662"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в абзаце шестом подпункта «а» пункта 12 после слов «транспортных средств» дополнить словами «или электронных паспортов транспортных средств»;</w:t>
      </w:r>
    </w:p>
    <w:p w:rsidR="00812C55" w:rsidRPr="00FC70E2" w:rsidRDefault="00170F0C" w:rsidP="00830D70">
      <w:pPr>
        <w:pStyle w:val="21"/>
        <w:ind w:left="0" w:firstLine="708"/>
        <w:outlineLvl w:val="0"/>
        <w:rPr>
          <w:sz w:val="28"/>
          <w:szCs w:val="28"/>
          <w:lang w:val="ru-RU"/>
        </w:rPr>
      </w:pPr>
      <w:r w:rsidRPr="00FC70E2">
        <w:rPr>
          <w:sz w:val="28"/>
          <w:szCs w:val="28"/>
          <w:lang w:val="ru-RU"/>
        </w:rPr>
        <w:t>в</w:t>
      </w:r>
      <w:r w:rsidR="00812C55" w:rsidRPr="00FC70E2">
        <w:rPr>
          <w:sz w:val="28"/>
          <w:szCs w:val="28"/>
          <w:lang w:val="ru-RU"/>
        </w:rPr>
        <w:t xml:space="preserve"> Порядке предоставления из бюджета Республики Татарстан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софинансируемых из федерального бюджета, утвержденном указанным постановлением:</w:t>
      </w:r>
    </w:p>
    <w:p w:rsidR="00DF6D32" w:rsidRPr="00FC70E2" w:rsidRDefault="00DF6D32"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пункт 1 дополнить новым абзацем следующего содержания:</w:t>
      </w:r>
    </w:p>
    <w:p w:rsidR="00DF6D32" w:rsidRPr="00FC70E2" w:rsidRDefault="00DF6D32" w:rsidP="00830D70">
      <w:pPr>
        <w:pStyle w:val="21"/>
        <w:ind w:left="0" w:firstLine="708"/>
        <w:rPr>
          <w:sz w:val="28"/>
          <w:szCs w:val="28"/>
          <w:lang w:val="ru-RU"/>
        </w:rPr>
      </w:pPr>
      <w:r w:rsidRPr="00FC70E2">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r w:rsidRPr="00FC70E2">
        <w:rPr>
          <w:sz w:val="28"/>
          <w:szCs w:val="28"/>
          <w:lang w:val="ru-RU"/>
        </w:rPr>
        <w:t>;</w:t>
      </w:r>
    </w:p>
    <w:p w:rsidR="00DF6D32" w:rsidRPr="00FC70E2" w:rsidRDefault="00DF6D32" w:rsidP="00830D70">
      <w:pPr>
        <w:pStyle w:val="ac"/>
        <w:ind w:left="0" w:firstLine="709"/>
        <w:jc w:val="both"/>
        <w:rPr>
          <w:sz w:val="28"/>
          <w:szCs w:val="28"/>
        </w:rPr>
      </w:pPr>
      <w:r w:rsidRPr="00FC70E2">
        <w:rPr>
          <w:sz w:val="28"/>
          <w:szCs w:val="28"/>
        </w:rPr>
        <w:t xml:space="preserve">в абзаце третьем пункта 5 слово «банкротства» заменить словами «в отношении его не введена процедура банкротства, деятельность получателя </w:t>
      </w:r>
      <w:r w:rsidRPr="00FC70E2">
        <w:rPr>
          <w:sz w:val="28"/>
          <w:szCs w:val="28"/>
        </w:rPr>
        <w:lastRenderedPageBreak/>
        <w:t>субсидии не приостановлена в порядке, предусмотренном законодательством Российской Федерации»;</w:t>
      </w:r>
    </w:p>
    <w:p w:rsidR="00DF6D32" w:rsidRPr="00FC70E2" w:rsidRDefault="00DF6D32" w:rsidP="00830D70">
      <w:pPr>
        <w:pStyle w:val="ac"/>
        <w:ind w:left="0" w:firstLine="709"/>
        <w:jc w:val="both"/>
        <w:rPr>
          <w:sz w:val="28"/>
          <w:szCs w:val="28"/>
          <w:lang/>
        </w:rPr>
      </w:pPr>
      <w:r w:rsidRPr="00FC70E2">
        <w:rPr>
          <w:sz w:val="28"/>
          <w:szCs w:val="28"/>
          <w:lang/>
        </w:rPr>
        <w:t xml:space="preserve">в пункте </w:t>
      </w:r>
      <w:r w:rsidRPr="00FC70E2">
        <w:rPr>
          <w:sz w:val="28"/>
          <w:szCs w:val="28"/>
          <w:lang/>
        </w:rPr>
        <w:t>8</w:t>
      </w:r>
      <w:r w:rsidRPr="00FC70E2">
        <w:rPr>
          <w:sz w:val="28"/>
          <w:szCs w:val="28"/>
          <w:lang/>
        </w:rPr>
        <w:t>:</w:t>
      </w:r>
    </w:p>
    <w:p w:rsidR="00DF6D32" w:rsidRPr="00FC70E2" w:rsidRDefault="00DF6D32" w:rsidP="00830D70">
      <w:pPr>
        <w:ind w:right="-1" w:firstLine="709"/>
        <w:jc w:val="both"/>
        <w:rPr>
          <w:rFonts w:ascii="Times New Roman" w:hAnsi="Times New Roman"/>
          <w:sz w:val="28"/>
          <w:szCs w:val="28"/>
          <w:lang/>
        </w:rPr>
      </w:pPr>
      <w:r w:rsidRPr="00FC70E2">
        <w:rPr>
          <w:rFonts w:ascii="Times New Roman" w:hAnsi="Times New Roman"/>
          <w:sz w:val="28"/>
          <w:szCs w:val="28"/>
          <w:lang/>
        </w:rPr>
        <w:t>после абзаца третьего дополнить новым абзацем следующего содержания:</w:t>
      </w:r>
    </w:p>
    <w:p w:rsidR="00DF6D32" w:rsidRPr="00FC70E2" w:rsidRDefault="00DF6D32" w:rsidP="00830D70">
      <w:pPr>
        <w:ind w:right="-1" w:firstLine="709"/>
        <w:jc w:val="both"/>
        <w:rPr>
          <w:rFonts w:ascii="Times New Roman" w:hAnsi="Times New Roman"/>
          <w:sz w:val="28"/>
          <w:szCs w:val="28"/>
          <w:lang/>
        </w:rPr>
      </w:pPr>
      <w:r w:rsidRPr="00FC70E2">
        <w:rPr>
          <w:rFonts w:ascii="Times New Roman" w:hAnsi="Times New Roman"/>
          <w:sz w:val="28"/>
          <w:szCs w:val="28"/>
          <w:lang/>
        </w:rPr>
        <w:t>«</w:t>
      </w:r>
      <w:r w:rsidR="005A6091" w:rsidRPr="00FC70E2">
        <w:rPr>
          <w:rFonts w:ascii="Times New Roman" w:hAnsi="Times New Roman"/>
          <w:sz w:val="28"/>
          <w:szCs w:val="28"/>
          <w:lang/>
        </w:rPr>
        <w:t>сведения из налогового органа о применяемой</w:t>
      </w:r>
      <w:r w:rsidR="00A20B38" w:rsidRPr="00FC70E2">
        <w:rPr>
          <w:rFonts w:ascii="Times New Roman" w:hAnsi="Times New Roman"/>
          <w:sz w:val="28"/>
          <w:szCs w:val="28"/>
          <w:lang/>
        </w:rPr>
        <w:t xml:space="preserve">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w:t>
      </w:r>
      <w:r w:rsidRPr="00FC70E2">
        <w:rPr>
          <w:rFonts w:ascii="Times New Roman" w:hAnsi="Times New Roman"/>
          <w:sz w:val="28"/>
          <w:szCs w:val="28"/>
          <w:lang/>
        </w:rPr>
        <w:t>уществляется исходя из суммы расходов на цели, указанные в настоящем пункте, включая сумму налога на добавленную стоимость;»;</w:t>
      </w:r>
    </w:p>
    <w:p w:rsidR="000A3947" w:rsidRPr="00FC70E2" w:rsidRDefault="000A3947" w:rsidP="00830D70">
      <w:pPr>
        <w:ind w:right="-1" w:firstLine="709"/>
        <w:jc w:val="both"/>
        <w:rPr>
          <w:rFonts w:ascii="Times New Roman" w:hAnsi="Times New Roman"/>
          <w:sz w:val="28"/>
          <w:szCs w:val="24"/>
        </w:rPr>
      </w:pPr>
      <w:r w:rsidRPr="00FC70E2">
        <w:rPr>
          <w:rFonts w:ascii="Times New Roman" w:hAnsi="Times New Roman"/>
          <w:sz w:val="28"/>
          <w:szCs w:val="24"/>
        </w:rPr>
        <w:t xml:space="preserve">в абзаце </w:t>
      </w:r>
      <w:r w:rsidR="00A54B28" w:rsidRPr="00FC70E2">
        <w:rPr>
          <w:rFonts w:ascii="Times New Roman" w:hAnsi="Times New Roman"/>
          <w:sz w:val="28"/>
          <w:szCs w:val="24"/>
        </w:rPr>
        <w:t>четвертом</w:t>
      </w:r>
      <w:r w:rsidRPr="00FC70E2">
        <w:rPr>
          <w:rFonts w:ascii="Times New Roman" w:hAnsi="Times New Roman"/>
          <w:sz w:val="28"/>
          <w:szCs w:val="24"/>
        </w:rPr>
        <w:t xml:space="preserve"> слово «банкротства» заменить словами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DF6D32" w:rsidRPr="00FC70E2" w:rsidRDefault="00DF6D32" w:rsidP="00830D70">
      <w:pPr>
        <w:pStyle w:val="ac"/>
        <w:ind w:left="0" w:firstLine="709"/>
        <w:jc w:val="both"/>
        <w:rPr>
          <w:sz w:val="28"/>
          <w:szCs w:val="28"/>
        </w:rPr>
      </w:pPr>
      <w:r w:rsidRPr="00FC70E2">
        <w:rPr>
          <w:sz w:val="28"/>
          <w:szCs w:val="28"/>
        </w:rPr>
        <w:t>в пункте 10:</w:t>
      </w:r>
    </w:p>
    <w:p w:rsidR="00DF6D32" w:rsidRPr="00FC70E2" w:rsidRDefault="00DF6D32" w:rsidP="00830D70">
      <w:pPr>
        <w:pStyle w:val="ac"/>
        <w:ind w:left="0" w:firstLine="709"/>
        <w:jc w:val="both"/>
        <w:rPr>
          <w:sz w:val="28"/>
          <w:szCs w:val="28"/>
        </w:rPr>
      </w:pPr>
      <w:r w:rsidRPr="00FC70E2">
        <w:rPr>
          <w:sz w:val="28"/>
          <w:szCs w:val="28"/>
        </w:rPr>
        <w:t>после абзаца пятого дополнить новым абзацем следующего содержания:</w:t>
      </w:r>
    </w:p>
    <w:p w:rsidR="00DF6D32" w:rsidRPr="00FC70E2" w:rsidRDefault="00DF6D32" w:rsidP="00830D70">
      <w:pPr>
        <w:pStyle w:val="ac"/>
        <w:ind w:left="0" w:firstLine="709"/>
        <w:jc w:val="both"/>
        <w:rPr>
          <w:sz w:val="28"/>
          <w:szCs w:val="28"/>
        </w:rPr>
      </w:pPr>
      <w:r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142EC1" w:rsidRPr="00FC70E2" w:rsidRDefault="00142EC1" w:rsidP="00830D70">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абзац шесто</w:t>
      </w:r>
      <w:r w:rsidR="008D54A7" w:rsidRPr="00FC70E2">
        <w:rPr>
          <w:rFonts w:ascii="Times New Roman" w:hAnsi="Times New Roman"/>
          <w:sz w:val="28"/>
          <w:szCs w:val="28"/>
        </w:rPr>
        <w:t>й</w:t>
      </w:r>
      <w:r w:rsidR="00DF6D32" w:rsidRPr="00FC70E2">
        <w:rPr>
          <w:rFonts w:ascii="Times New Roman" w:hAnsi="Times New Roman"/>
          <w:sz w:val="28"/>
          <w:szCs w:val="28"/>
        </w:rPr>
        <w:t xml:space="preserve"> </w:t>
      </w:r>
      <w:r w:rsidRPr="00FC70E2">
        <w:rPr>
          <w:rFonts w:ascii="Times New Roman" w:hAnsi="Times New Roman"/>
          <w:sz w:val="28"/>
          <w:szCs w:val="28"/>
        </w:rPr>
        <w:t>изложить в следующей редакции:</w:t>
      </w:r>
    </w:p>
    <w:p w:rsidR="00142EC1" w:rsidRPr="00FC70E2" w:rsidRDefault="00142EC1" w:rsidP="00830D70">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«В соглашении о предоставлении субсидии предусматриваются результаты предоставления субсидии, порядки, форма и сроки представления получателем субсидий дополнительных отчетов, утвержденных Министерством, согласие сельхозтоваропроизводителя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сельхозтоваропроизводителем целей, условий и порядка предоставления субсидии,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размер субсидии, предоставляемой получателю субсидий, ее целевое назначение, порядок ее перечисления»;</w:t>
      </w:r>
    </w:p>
    <w:p w:rsidR="006E3CC8" w:rsidRPr="00FC70E2" w:rsidRDefault="006E3CC8" w:rsidP="00830D70">
      <w:pPr>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пункт 11 изложить в следующей редакции:</w:t>
      </w:r>
    </w:p>
    <w:p w:rsidR="00692BA7" w:rsidRPr="00FC70E2" w:rsidRDefault="006E3CC8" w:rsidP="00830D70">
      <w:pPr>
        <w:ind w:right="-1" w:firstLine="709"/>
        <w:jc w:val="both"/>
        <w:rPr>
          <w:rFonts w:ascii="Times New Roman" w:hAnsi="Times New Roman"/>
          <w:sz w:val="28"/>
          <w:szCs w:val="24"/>
        </w:rPr>
      </w:pPr>
      <w:r w:rsidRPr="00FC70E2">
        <w:rPr>
          <w:rFonts w:ascii="Times New Roman" w:hAnsi="Times New Roman"/>
          <w:sz w:val="28"/>
          <w:szCs w:val="28"/>
        </w:rPr>
        <w:t>«</w:t>
      </w:r>
      <w:bookmarkStart w:id="6" w:name="sub_1111"/>
      <w:r w:rsidR="002D5240" w:rsidRPr="00FC70E2">
        <w:rPr>
          <w:rFonts w:ascii="Times New Roman" w:hAnsi="Times New Roman"/>
          <w:sz w:val="28"/>
          <w:szCs w:val="28"/>
        </w:rPr>
        <w:t xml:space="preserve">11. </w:t>
      </w:r>
      <w:r w:rsidRPr="00FC70E2">
        <w:rPr>
          <w:rFonts w:ascii="Times New Roman" w:hAnsi="Times New Roman"/>
          <w:sz w:val="28"/>
          <w:szCs w:val="24"/>
        </w:rPr>
        <w:t xml:space="preserve">Результатом предоставления субсидии </w:t>
      </w:r>
      <w:r w:rsidR="00692BA7" w:rsidRPr="00FC70E2">
        <w:rPr>
          <w:rFonts w:ascii="Times New Roman" w:hAnsi="Times New Roman"/>
          <w:sz w:val="28"/>
          <w:szCs w:val="24"/>
        </w:rPr>
        <w:t>на возмещение части затрат являются:</w:t>
      </w:r>
    </w:p>
    <w:p w:rsidR="006E3CC8" w:rsidRPr="00FC70E2" w:rsidRDefault="00692BA7" w:rsidP="00830D70">
      <w:pPr>
        <w:ind w:right="-1" w:firstLine="709"/>
        <w:jc w:val="both"/>
        <w:rPr>
          <w:rFonts w:ascii="Times New Roman" w:hAnsi="Times New Roman"/>
          <w:sz w:val="28"/>
          <w:szCs w:val="24"/>
        </w:rPr>
      </w:pPr>
      <w:r w:rsidRPr="00FC70E2">
        <w:rPr>
          <w:rFonts w:ascii="Times New Roman" w:eastAsia="Calibri" w:hAnsi="Times New Roman"/>
          <w:sz w:val="28"/>
          <w:szCs w:val="28"/>
          <w:lang w:eastAsia="en-US"/>
        </w:rPr>
        <w:t xml:space="preserve">по мероприятиям, указанные в подпункте «а» пункта 1 настоящего Порядка - </w:t>
      </w:r>
      <w:r w:rsidR="006E3CC8" w:rsidRPr="00FC70E2">
        <w:rPr>
          <w:rFonts w:ascii="Times New Roman" w:hAnsi="Times New Roman"/>
          <w:sz w:val="28"/>
          <w:szCs w:val="24"/>
        </w:rPr>
        <w:t xml:space="preserve">застрахованная посевная (посадочная) площади сельскохозяйственных культур; </w:t>
      </w:r>
    </w:p>
    <w:bookmarkEnd w:id="6"/>
    <w:p w:rsidR="006E3CC8" w:rsidRPr="00FC70E2" w:rsidRDefault="00692BA7" w:rsidP="00830D70">
      <w:pPr>
        <w:ind w:firstLine="709"/>
        <w:jc w:val="both"/>
        <w:rPr>
          <w:rFonts w:ascii="Times New Roman" w:hAnsi="Times New Roman"/>
          <w:bCs/>
          <w:sz w:val="28"/>
          <w:szCs w:val="28"/>
        </w:rPr>
      </w:pPr>
      <w:r w:rsidRPr="00FC70E2">
        <w:rPr>
          <w:rFonts w:ascii="Times New Roman" w:eastAsia="Calibri" w:hAnsi="Times New Roman"/>
          <w:sz w:val="28"/>
          <w:szCs w:val="28"/>
          <w:lang w:eastAsia="en-US"/>
        </w:rPr>
        <w:t xml:space="preserve">по мероприятиям, указанные в подпункте «б» пункта 1 настоящего Порядка - </w:t>
      </w:r>
      <w:r w:rsidR="006E3CC8" w:rsidRPr="00FC70E2">
        <w:rPr>
          <w:rFonts w:ascii="Times New Roman" w:hAnsi="Times New Roman"/>
          <w:bCs/>
          <w:sz w:val="28"/>
          <w:szCs w:val="28"/>
        </w:rPr>
        <w:t>застрахованное поголовье сельскохозяйственных животных (количество пчелосемей);</w:t>
      </w:r>
    </w:p>
    <w:p w:rsidR="006E3CC8" w:rsidRPr="00FC70E2" w:rsidRDefault="00692BA7" w:rsidP="00830D70">
      <w:pPr>
        <w:ind w:firstLine="709"/>
        <w:jc w:val="both"/>
        <w:rPr>
          <w:rFonts w:ascii="Times New Roman" w:hAnsi="Times New Roman"/>
          <w:sz w:val="28"/>
          <w:szCs w:val="24"/>
        </w:rPr>
      </w:pPr>
      <w:r w:rsidRPr="00FC70E2">
        <w:rPr>
          <w:rFonts w:ascii="Times New Roman" w:eastAsia="Calibri" w:hAnsi="Times New Roman"/>
          <w:sz w:val="28"/>
          <w:szCs w:val="28"/>
          <w:lang w:eastAsia="en-US"/>
        </w:rPr>
        <w:lastRenderedPageBreak/>
        <w:t xml:space="preserve">по мероприятиям, указанные в подпункте «в» пункта 1 настоящего Порядка - </w:t>
      </w:r>
      <w:r w:rsidR="006E3CC8" w:rsidRPr="00FC70E2">
        <w:rPr>
          <w:rFonts w:ascii="Times New Roman" w:hAnsi="Times New Roman"/>
          <w:bCs/>
          <w:sz w:val="28"/>
          <w:szCs w:val="28"/>
        </w:rPr>
        <w:t>застрахованные объекты товарной аквакультуры (товарного рыбоводства).</w:t>
      </w:r>
      <w:r w:rsidR="006E3CC8" w:rsidRPr="00FC70E2">
        <w:rPr>
          <w:rFonts w:ascii="Times New Roman" w:hAnsi="Times New Roman"/>
          <w:sz w:val="28"/>
          <w:szCs w:val="24"/>
        </w:rPr>
        <w:t>»</w:t>
      </w:r>
      <w:r w:rsidRPr="00FC70E2">
        <w:rPr>
          <w:rFonts w:ascii="Times New Roman" w:hAnsi="Times New Roman"/>
          <w:sz w:val="28"/>
          <w:szCs w:val="24"/>
        </w:rPr>
        <w:t>;</w:t>
      </w:r>
    </w:p>
    <w:p w:rsidR="006E3CC8" w:rsidRPr="00FC70E2" w:rsidRDefault="00692BA7" w:rsidP="00830D70">
      <w:pPr>
        <w:pStyle w:val="ac"/>
        <w:ind w:left="0" w:firstLine="709"/>
        <w:jc w:val="both"/>
        <w:rPr>
          <w:sz w:val="28"/>
          <w:szCs w:val="28"/>
        </w:rPr>
      </w:pPr>
      <w:r w:rsidRPr="00FC70E2">
        <w:rPr>
          <w:sz w:val="28"/>
          <w:szCs w:val="28"/>
        </w:rPr>
        <w:t>д</w:t>
      </w:r>
      <w:r w:rsidR="006E3CC8" w:rsidRPr="00FC70E2">
        <w:rPr>
          <w:sz w:val="28"/>
          <w:szCs w:val="28"/>
        </w:rPr>
        <w:t>ополнить настоя</w:t>
      </w:r>
      <w:r w:rsidR="00454612" w:rsidRPr="00FC70E2">
        <w:rPr>
          <w:sz w:val="28"/>
          <w:szCs w:val="28"/>
        </w:rPr>
        <w:t>щий Порядок новым подпунктом 11</w:t>
      </w:r>
      <w:r w:rsidR="006E3CC8" w:rsidRPr="00FC70E2">
        <w:rPr>
          <w:sz w:val="28"/>
          <w:szCs w:val="28"/>
          <w:vertAlign w:val="superscript"/>
        </w:rPr>
        <w:t>1</w:t>
      </w:r>
      <w:r w:rsidR="006E3CC8" w:rsidRPr="00FC70E2">
        <w:rPr>
          <w:sz w:val="28"/>
          <w:szCs w:val="28"/>
        </w:rPr>
        <w:t xml:space="preserve"> следующего содержания: </w:t>
      </w:r>
    </w:p>
    <w:p w:rsidR="006E3CC8" w:rsidRPr="00FC70E2" w:rsidRDefault="006E3CC8" w:rsidP="00830D70">
      <w:pPr>
        <w:pStyle w:val="ac"/>
        <w:ind w:left="0" w:firstLine="709"/>
        <w:jc w:val="both"/>
        <w:rPr>
          <w:sz w:val="28"/>
          <w:szCs w:val="28"/>
        </w:rPr>
      </w:pPr>
      <w:r w:rsidRPr="00FC70E2">
        <w:rPr>
          <w:sz w:val="28"/>
          <w:szCs w:val="28"/>
        </w:rPr>
        <w:t>«</w:t>
      </w:r>
      <w:r w:rsidR="00454612" w:rsidRPr="00FC70E2">
        <w:rPr>
          <w:sz w:val="28"/>
          <w:szCs w:val="28"/>
        </w:rPr>
        <w:t>11</w:t>
      </w:r>
      <w:r w:rsidR="00454612" w:rsidRPr="00FC70E2">
        <w:rPr>
          <w:sz w:val="28"/>
          <w:szCs w:val="28"/>
          <w:vertAlign w:val="superscript"/>
        </w:rPr>
        <w:t>1</w:t>
      </w:r>
      <w:r w:rsidR="00454612" w:rsidRPr="00FC70E2">
        <w:rPr>
          <w:sz w:val="28"/>
          <w:szCs w:val="28"/>
        </w:rPr>
        <w:t xml:space="preserve">. </w:t>
      </w:r>
      <w:r w:rsidRPr="00FC70E2">
        <w:rPr>
          <w:sz w:val="28"/>
          <w:szCs w:val="28"/>
        </w:rPr>
        <w:t>Получател</w:t>
      </w:r>
      <w:r w:rsidR="00454612" w:rsidRPr="00FC70E2">
        <w:rPr>
          <w:sz w:val="28"/>
          <w:szCs w:val="28"/>
        </w:rPr>
        <w:t>ь</w:t>
      </w:r>
      <w:r w:rsidRPr="00FC70E2">
        <w:rPr>
          <w:sz w:val="28"/>
          <w:szCs w:val="28"/>
        </w:rPr>
        <w:t xml:space="preserve"> субсиди</w:t>
      </w:r>
      <w:r w:rsidR="00454612" w:rsidRPr="00FC70E2">
        <w:rPr>
          <w:sz w:val="28"/>
          <w:szCs w:val="28"/>
        </w:rPr>
        <w:t>и</w:t>
      </w:r>
      <w:r w:rsidRPr="00FC70E2">
        <w:rPr>
          <w:sz w:val="28"/>
          <w:szCs w:val="28"/>
        </w:rPr>
        <w:t xml:space="preserve"> предоставля</w:t>
      </w:r>
      <w:r w:rsidR="00454612" w:rsidRPr="00FC70E2">
        <w:rPr>
          <w:sz w:val="28"/>
          <w:szCs w:val="28"/>
        </w:rPr>
        <w:t>ет отчет в Министерство</w:t>
      </w:r>
      <w:r w:rsidRPr="00FC70E2">
        <w:rPr>
          <w:sz w:val="28"/>
          <w:szCs w:val="28"/>
        </w:rPr>
        <w:t xml:space="preserve"> о достижении результат</w:t>
      </w:r>
      <w:r w:rsidR="00454612" w:rsidRPr="00FC70E2">
        <w:rPr>
          <w:sz w:val="28"/>
          <w:szCs w:val="28"/>
        </w:rPr>
        <w:t>ов</w:t>
      </w:r>
      <w:r w:rsidRPr="00FC70E2">
        <w:rPr>
          <w:sz w:val="28"/>
          <w:szCs w:val="28"/>
        </w:rPr>
        <w:t xml:space="preserve"> предоставления субсиди</w:t>
      </w:r>
      <w:r w:rsidR="006C3838" w:rsidRPr="00FC70E2">
        <w:rPr>
          <w:sz w:val="28"/>
          <w:szCs w:val="28"/>
        </w:rPr>
        <w:t>и</w:t>
      </w:r>
      <w:r w:rsidRPr="00FC70E2">
        <w:rPr>
          <w:sz w:val="28"/>
          <w:szCs w:val="28"/>
        </w:rPr>
        <w:t xml:space="preserve"> в срок до 1 февраля года следующего за годом получения субсидий, по форме согласно приложению к настоящему Порядку.»</w:t>
      </w:r>
    </w:p>
    <w:p w:rsidR="006C3838" w:rsidRPr="00FC70E2" w:rsidRDefault="006C3838" w:rsidP="00830D70">
      <w:pPr>
        <w:ind w:firstLine="709"/>
        <w:jc w:val="both"/>
        <w:rPr>
          <w:rFonts w:ascii="Times New Roman" w:hAnsi="Times New Roman"/>
          <w:bCs/>
          <w:sz w:val="28"/>
          <w:szCs w:val="28"/>
        </w:rPr>
      </w:pPr>
      <w:r w:rsidRPr="00FC70E2">
        <w:rPr>
          <w:rFonts w:ascii="Times New Roman" w:hAnsi="Times New Roman"/>
          <w:bCs/>
          <w:sz w:val="28"/>
          <w:szCs w:val="28"/>
        </w:rPr>
        <w:t>в пункте 13 слова «показателей результативности» заменить словами «результата»;</w:t>
      </w:r>
    </w:p>
    <w:p w:rsidR="007E0662" w:rsidRPr="00FC70E2" w:rsidRDefault="007E0662" w:rsidP="00830D70">
      <w:pPr>
        <w:ind w:right="-1"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Порядок приложением (прилагается);</w:t>
      </w:r>
    </w:p>
    <w:p w:rsidR="00E809FC" w:rsidRPr="00FC70E2" w:rsidRDefault="00812C55"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w:t>
      </w:r>
      <w:r w:rsidR="00DE3E86" w:rsidRPr="00FC70E2">
        <w:rPr>
          <w:rFonts w:ascii="Times New Roman" w:eastAsia="Calibri" w:hAnsi="Times New Roman"/>
          <w:sz w:val="28"/>
          <w:szCs w:val="28"/>
          <w:lang w:eastAsia="en-US"/>
        </w:rPr>
        <w:t>орядок</w:t>
      </w:r>
      <w:r w:rsidRPr="00FC70E2">
        <w:rPr>
          <w:rFonts w:ascii="Times New Roman" w:eastAsia="Calibri" w:hAnsi="Times New Roman"/>
          <w:sz w:val="28"/>
          <w:szCs w:val="28"/>
          <w:lang w:eastAsia="en-US"/>
        </w:rPr>
        <w:t xml:space="preserve"> предоставления из бюджета Республики Татарстан грантов на государственную поддержку начинающих фермеров, софинансируемых из федерального бюджета, утвержденном указанным постановлением</w:t>
      </w:r>
      <w:r w:rsidR="00DE3E86" w:rsidRPr="00FC70E2">
        <w:rPr>
          <w:rFonts w:ascii="Times New Roman" w:eastAsia="Calibri" w:hAnsi="Times New Roman"/>
          <w:sz w:val="28"/>
          <w:szCs w:val="28"/>
          <w:lang w:eastAsia="en-US"/>
        </w:rPr>
        <w:t>, изложи</w:t>
      </w:r>
      <w:r w:rsidR="007E7B44" w:rsidRPr="00FC70E2">
        <w:rPr>
          <w:rFonts w:ascii="Times New Roman" w:eastAsia="Calibri" w:hAnsi="Times New Roman"/>
          <w:sz w:val="28"/>
          <w:szCs w:val="28"/>
          <w:lang w:eastAsia="en-US"/>
        </w:rPr>
        <w:t>ть</w:t>
      </w:r>
      <w:r w:rsidR="00DE3E86" w:rsidRPr="00FC70E2">
        <w:rPr>
          <w:rFonts w:ascii="Times New Roman" w:eastAsia="Calibri" w:hAnsi="Times New Roman"/>
          <w:sz w:val="28"/>
          <w:szCs w:val="28"/>
          <w:lang w:eastAsia="en-US"/>
        </w:rPr>
        <w:t xml:space="preserve"> в </w:t>
      </w:r>
      <w:r w:rsidR="00FB6A56" w:rsidRPr="00FC70E2">
        <w:rPr>
          <w:rFonts w:ascii="Times New Roman" w:eastAsia="Calibri" w:hAnsi="Times New Roman"/>
          <w:sz w:val="28"/>
          <w:szCs w:val="28"/>
          <w:lang w:eastAsia="en-US"/>
        </w:rPr>
        <w:t>новой редакции(прилагается);</w:t>
      </w:r>
    </w:p>
    <w:p w:rsidR="002D5240" w:rsidRPr="00FC70E2" w:rsidRDefault="00812C55"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Поряд</w:t>
      </w:r>
      <w:r w:rsidR="00FB6A56" w:rsidRPr="00FC70E2">
        <w:rPr>
          <w:rFonts w:ascii="Times New Roman" w:eastAsia="Calibri" w:hAnsi="Times New Roman"/>
          <w:sz w:val="28"/>
          <w:szCs w:val="28"/>
          <w:lang w:eastAsia="en-US"/>
        </w:rPr>
        <w:t>ок</w:t>
      </w:r>
      <w:r w:rsidRPr="00FC70E2">
        <w:rPr>
          <w:rFonts w:ascii="Times New Roman" w:eastAsia="Calibri" w:hAnsi="Times New Roman"/>
          <w:sz w:val="28"/>
          <w:szCs w:val="28"/>
          <w:lang w:eastAsia="en-US"/>
        </w:rPr>
        <w:t xml:space="preserve"> предоставления из бюджета Республики Татарстан грантов на развитие семейных животноводческих ферм, софинансируемых из федерального бюджета, утверж</w:t>
      </w:r>
      <w:r w:rsidR="00FB6A56" w:rsidRPr="00FC70E2">
        <w:rPr>
          <w:rFonts w:ascii="Times New Roman" w:eastAsia="Calibri" w:hAnsi="Times New Roman"/>
          <w:sz w:val="28"/>
          <w:szCs w:val="28"/>
          <w:lang w:eastAsia="en-US"/>
        </w:rPr>
        <w:t>денном указанным постановлением</w:t>
      </w:r>
      <w:r w:rsidR="002D5240" w:rsidRPr="00FC70E2">
        <w:rPr>
          <w:rFonts w:ascii="Times New Roman" w:eastAsia="Calibri" w:hAnsi="Times New Roman"/>
          <w:sz w:val="28"/>
          <w:szCs w:val="28"/>
          <w:lang w:eastAsia="en-US"/>
        </w:rPr>
        <w:t>, изложить в новой редакции(прилагается);</w:t>
      </w:r>
    </w:p>
    <w:p w:rsidR="00E809FC" w:rsidRPr="00FC70E2" w:rsidRDefault="00FB6A56"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Порядок </w:t>
      </w:r>
      <w:r w:rsidR="00812C55" w:rsidRPr="00FC70E2">
        <w:rPr>
          <w:rFonts w:ascii="Times New Roman" w:eastAsia="Calibri" w:hAnsi="Times New Roman"/>
          <w:sz w:val="28"/>
          <w:szCs w:val="28"/>
          <w:lang w:eastAsia="en-US"/>
        </w:rPr>
        <w:t>предоставления из бюджета Республики Татарстан грантов на развитие материально-технической базы сельскохозяйственных потребительских кооперативов, софинансируемых из федерального бюджета, утвержденном указанным постановлением</w:t>
      </w:r>
      <w:r w:rsidR="002D5240" w:rsidRPr="00FC70E2">
        <w:rPr>
          <w:rFonts w:ascii="Times New Roman" w:eastAsia="Calibri" w:hAnsi="Times New Roman"/>
          <w:sz w:val="28"/>
          <w:szCs w:val="28"/>
          <w:lang w:eastAsia="en-US"/>
        </w:rPr>
        <w:t>,</w:t>
      </w:r>
      <w:r w:rsidRPr="00FC70E2">
        <w:t xml:space="preserve"> </w:t>
      </w:r>
      <w:r w:rsidR="002D5240" w:rsidRPr="00FC70E2">
        <w:rPr>
          <w:rFonts w:ascii="Times New Roman" w:eastAsia="Calibri" w:hAnsi="Times New Roman"/>
          <w:sz w:val="28"/>
          <w:szCs w:val="28"/>
          <w:lang w:eastAsia="en-US"/>
        </w:rPr>
        <w:t>изложить в новой редакции(прилагается);</w:t>
      </w:r>
    </w:p>
    <w:p w:rsidR="00331826" w:rsidRPr="00FC70E2" w:rsidRDefault="00331826"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Поряд</w:t>
      </w:r>
      <w:r w:rsidR="007E0662" w:rsidRPr="00FC70E2">
        <w:rPr>
          <w:rFonts w:ascii="Times New Roman" w:eastAsia="Calibri" w:hAnsi="Times New Roman"/>
          <w:sz w:val="28"/>
          <w:szCs w:val="28"/>
          <w:lang w:eastAsia="en-US"/>
        </w:rPr>
        <w:t xml:space="preserve">ок </w:t>
      </w:r>
      <w:r w:rsidRPr="00FC70E2">
        <w:rPr>
          <w:rFonts w:ascii="Times New Roman" w:eastAsia="Calibri" w:hAnsi="Times New Roman"/>
          <w:sz w:val="28"/>
          <w:szCs w:val="28"/>
          <w:lang w:eastAsia="en-US"/>
        </w:rPr>
        <w:t>предоставления из бюджета Республики Татарстан субсидий сельскохозяйственным товаропроизводителям на содействие достижению целевых показателей развития отраслей растениеводства и животноводства, софинансируемых из федерального бюджета, утвержденн</w:t>
      </w:r>
      <w:r w:rsidR="007E0662" w:rsidRPr="00FC70E2">
        <w:rPr>
          <w:rFonts w:ascii="Times New Roman" w:eastAsia="Calibri" w:hAnsi="Times New Roman"/>
          <w:sz w:val="28"/>
          <w:szCs w:val="28"/>
          <w:lang w:eastAsia="en-US"/>
        </w:rPr>
        <w:t>ый</w:t>
      </w:r>
      <w:r w:rsidRPr="00FC70E2">
        <w:rPr>
          <w:rFonts w:ascii="Times New Roman" w:eastAsia="Calibri" w:hAnsi="Times New Roman"/>
          <w:sz w:val="28"/>
          <w:szCs w:val="28"/>
          <w:lang w:eastAsia="en-US"/>
        </w:rPr>
        <w:t xml:space="preserve"> указанным постановлением</w:t>
      </w:r>
      <w:r w:rsidR="00FB6A56" w:rsidRPr="00FC70E2">
        <w:rPr>
          <w:rFonts w:ascii="Times New Roman" w:eastAsia="Calibri" w:hAnsi="Times New Roman"/>
          <w:sz w:val="28"/>
          <w:szCs w:val="28"/>
          <w:lang w:eastAsia="en-US"/>
        </w:rPr>
        <w:t>,</w:t>
      </w:r>
      <w:r w:rsidR="007E0662" w:rsidRPr="00FC70E2">
        <w:rPr>
          <w:rFonts w:ascii="Times New Roman" w:eastAsia="Calibri" w:hAnsi="Times New Roman"/>
          <w:sz w:val="28"/>
          <w:szCs w:val="28"/>
          <w:lang w:eastAsia="en-US"/>
        </w:rPr>
        <w:t xml:space="preserve"> </w:t>
      </w:r>
      <w:r w:rsidR="00364A16" w:rsidRPr="00FC70E2">
        <w:rPr>
          <w:rFonts w:ascii="Times New Roman" w:eastAsia="Calibri" w:hAnsi="Times New Roman"/>
          <w:sz w:val="28"/>
          <w:szCs w:val="28"/>
          <w:lang w:eastAsia="en-US"/>
        </w:rPr>
        <w:t>признать утратившим силу</w:t>
      </w:r>
      <w:r w:rsidR="007E0662" w:rsidRPr="00FC70E2">
        <w:rPr>
          <w:rFonts w:ascii="Times New Roman" w:eastAsia="Calibri" w:hAnsi="Times New Roman"/>
          <w:sz w:val="28"/>
          <w:szCs w:val="28"/>
          <w:lang w:eastAsia="en-US"/>
        </w:rPr>
        <w:t>.</w:t>
      </w:r>
    </w:p>
    <w:p w:rsidR="0030384F" w:rsidRPr="00FC70E2" w:rsidRDefault="0030384F"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Порядок предоставления из бюджета Республики Татарстан грантов «Агростартап» на реализацию проектов создания и развития крестьянских (фермерских) хозяйств, софинансируемых из федерального бюджета, утвержденном указанным постановлением,</w:t>
      </w:r>
      <w:r w:rsidRPr="00FC70E2">
        <w:t xml:space="preserve"> </w:t>
      </w:r>
      <w:r w:rsidRPr="00FC70E2">
        <w:rPr>
          <w:rFonts w:ascii="Times New Roman" w:eastAsia="Calibri" w:hAnsi="Times New Roman"/>
          <w:sz w:val="28"/>
          <w:szCs w:val="28"/>
          <w:lang w:eastAsia="en-US"/>
        </w:rPr>
        <w:t>изложить в новой редакции(прилагается);</w:t>
      </w:r>
    </w:p>
    <w:p w:rsidR="002D5240" w:rsidRPr="00FC70E2" w:rsidRDefault="00FB6A56"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Порядок предоставления из бюджета Республики Татарстан субсидий сельскохозяйственны</w:t>
      </w:r>
      <w:r w:rsidR="00A54E1A" w:rsidRPr="00FC70E2">
        <w:rPr>
          <w:rFonts w:ascii="Times New Roman" w:eastAsia="Calibri" w:hAnsi="Times New Roman"/>
          <w:sz w:val="28"/>
          <w:szCs w:val="28"/>
          <w:lang w:eastAsia="en-US"/>
        </w:rPr>
        <w:t>м</w:t>
      </w:r>
      <w:r w:rsidRPr="00FC70E2">
        <w:rPr>
          <w:rFonts w:ascii="Times New Roman" w:eastAsia="Calibri" w:hAnsi="Times New Roman"/>
          <w:sz w:val="28"/>
          <w:szCs w:val="28"/>
          <w:lang w:eastAsia="en-US"/>
        </w:rPr>
        <w:t xml:space="preserve"> потребительски</w:t>
      </w:r>
      <w:r w:rsidR="00A54E1A" w:rsidRPr="00FC70E2">
        <w:rPr>
          <w:rFonts w:ascii="Times New Roman" w:eastAsia="Calibri" w:hAnsi="Times New Roman"/>
          <w:sz w:val="28"/>
          <w:szCs w:val="28"/>
          <w:lang w:eastAsia="en-US"/>
        </w:rPr>
        <w:t>м</w:t>
      </w:r>
      <w:r w:rsidRPr="00FC70E2">
        <w:rPr>
          <w:rFonts w:ascii="Times New Roman" w:eastAsia="Calibri" w:hAnsi="Times New Roman"/>
          <w:sz w:val="28"/>
          <w:szCs w:val="28"/>
          <w:lang w:eastAsia="en-US"/>
        </w:rPr>
        <w:t xml:space="preserve"> кооператив</w:t>
      </w:r>
      <w:r w:rsidR="00A54E1A" w:rsidRPr="00FC70E2">
        <w:rPr>
          <w:rFonts w:ascii="Times New Roman" w:eastAsia="Calibri" w:hAnsi="Times New Roman"/>
          <w:sz w:val="28"/>
          <w:szCs w:val="28"/>
          <w:lang w:eastAsia="en-US"/>
        </w:rPr>
        <w:t>ам на возмещение части отдельных затрат</w:t>
      </w:r>
      <w:r w:rsidRPr="00FC70E2">
        <w:rPr>
          <w:rFonts w:ascii="Times New Roman" w:eastAsia="Calibri" w:hAnsi="Times New Roman"/>
          <w:sz w:val="28"/>
          <w:szCs w:val="28"/>
          <w:lang w:eastAsia="en-US"/>
        </w:rPr>
        <w:t xml:space="preserve">, </w:t>
      </w:r>
      <w:r w:rsidR="00A54E1A" w:rsidRPr="00FC70E2">
        <w:rPr>
          <w:rFonts w:ascii="Times New Roman" w:eastAsia="Calibri" w:hAnsi="Times New Roman"/>
          <w:sz w:val="28"/>
          <w:szCs w:val="28"/>
          <w:lang w:eastAsia="en-US"/>
        </w:rPr>
        <w:t xml:space="preserve">понесенных в текущем финансовом году, </w:t>
      </w:r>
      <w:r w:rsidRPr="00FC70E2">
        <w:rPr>
          <w:rFonts w:ascii="Times New Roman" w:eastAsia="Calibri" w:hAnsi="Times New Roman"/>
          <w:sz w:val="28"/>
          <w:szCs w:val="28"/>
          <w:lang w:eastAsia="en-US"/>
        </w:rPr>
        <w:t>софинансируемых из федерального бюджета, утвержденном указанным постановлением</w:t>
      </w:r>
      <w:r w:rsidR="002D5240" w:rsidRPr="00FC70E2">
        <w:rPr>
          <w:rFonts w:ascii="Times New Roman" w:eastAsia="Calibri" w:hAnsi="Times New Roman"/>
          <w:sz w:val="28"/>
          <w:szCs w:val="28"/>
          <w:lang w:eastAsia="en-US"/>
        </w:rPr>
        <w:t>,</w:t>
      </w:r>
      <w:r w:rsidR="00B50053" w:rsidRPr="00FC70E2">
        <w:rPr>
          <w:rFonts w:ascii="Times New Roman" w:eastAsia="Calibri" w:hAnsi="Times New Roman"/>
          <w:sz w:val="28"/>
          <w:szCs w:val="28"/>
          <w:lang w:eastAsia="en-US"/>
        </w:rPr>
        <w:t xml:space="preserve"> </w:t>
      </w:r>
      <w:r w:rsidR="002D5240" w:rsidRPr="00FC70E2">
        <w:rPr>
          <w:rFonts w:ascii="Times New Roman" w:eastAsia="Calibri" w:hAnsi="Times New Roman"/>
          <w:sz w:val="28"/>
          <w:szCs w:val="28"/>
          <w:lang w:eastAsia="en-US"/>
        </w:rPr>
        <w:t>изложить в новой редакции(прилагается);</w:t>
      </w:r>
    </w:p>
    <w:p w:rsidR="007E0662" w:rsidRPr="00FC70E2" w:rsidRDefault="007E0662"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дополнить указанное постановление Порядком </w:t>
      </w:r>
      <w:r w:rsidR="00FB6A56" w:rsidRPr="00FC70E2">
        <w:rPr>
          <w:rFonts w:ascii="Times New Roman" w:eastAsia="Calibri" w:hAnsi="Times New Roman"/>
          <w:sz w:val="28"/>
          <w:szCs w:val="28"/>
          <w:lang w:eastAsia="en-US"/>
        </w:rPr>
        <w:t xml:space="preserve">предоставления из бюджета Республики Татарстан субсидий сельскохозяйственным товаропроизводителям на реализацию мероприятий в области известкования кислых почв на пашне, софинансируемых из федерального бюджета </w:t>
      </w:r>
      <w:r w:rsidRPr="00FC70E2">
        <w:rPr>
          <w:rFonts w:ascii="Times New Roman" w:eastAsia="Calibri" w:hAnsi="Times New Roman"/>
          <w:sz w:val="28"/>
          <w:szCs w:val="28"/>
          <w:lang w:eastAsia="en-US"/>
        </w:rPr>
        <w:t>(прилаг</w:t>
      </w:r>
      <w:r w:rsidR="005C2EB3" w:rsidRPr="00FC70E2">
        <w:rPr>
          <w:rFonts w:ascii="Times New Roman" w:eastAsia="Calibri" w:hAnsi="Times New Roman"/>
          <w:sz w:val="28"/>
          <w:szCs w:val="28"/>
          <w:lang w:eastAsia="en-US"/>
        </w:rPr>
        <w:t>ается);</w:t>
      </w:r>
    </w:p>
    <w:p w:rsidR="005C2EB3" w:rsidRPr="00FC70E2" w:rsidRDefault="005C2EB3" w:rsidP="00830D70">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 xml:space="preserve">дополнить указанное постановление Порядком предоставления из бюджета Республики Татарстан субсидий сельскохозяйственным товаропроизводителям на </w:t>
      </w:r>
      <w:r w:rsidRPr="00FC70E2">
        <w:rPr>
          <w:rFonts w:ascii="Times New Roman" w:eastAsia="Calibri" w:hAnsi="Times New Roman"/>
          <w:sz w:val="28"/>
          <w:szCs w:val="28"/>
          <w:lang w:eastAsia="en-US"/>
        </w:rPr>
        <w:lastRenderedPageBreak/>
        <w:t>стимулирование развития производства зерновых, зернобобовых и масличных культур, софинансируемых из федерального бюджета (прилагается);</w:t>
      </w:r>
    </w:p>
    <w:p w:rsidR="005E3713" w:rsidRPr="00FC70E2" w:rsidRDefault="005E3713" w:rsidP="005E3713">
      <w:pPr>
        <w:autoSpaceDE w:val="0"/>
        <w:autoSpaceDN w:val="0"/>
        <w:adjustRightInd w:val="0"/>
        <w:ind w:firstLine="709"/>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дополнить указанное постановление Порядком предоставления из бюджета Республики Татарстан субсидий сельскохозяйственным товаропроизводителям на стимулирование роста производства молока путем наращивания поголовья коров, софинансируемых из федерального бюджета (прилагается).</w:t>
      </w:r>
    </w:p>
    <w:p w:rsidR="005E3713" w:rsidRPr="00FC70E2" w:rsidRDefault="005E3713" w:rsidP="00830D70">
      <w:pPr>
        <w:autoSpaceDE w:val="0"/>
        <w:autoSpaceDN w:val="0"/>
        <w:adjustRightInd w:val="0"/>
        <w:ind w:firstLine="709"/>
        <w:jc w:val="both"/>
        <w:rPr>
          <w:rFonts w:ascii="Times New Roman" w:eastAsia="Calibri" w:hAnsi="Times New Roman"/>
          <w:sz w:val="28"/>
          <w:szCs w:val="28"/>
          <w:lang w:eastAsia="en-US"/>
        </w:rPr>
      </w:pPr>
    </w:p>
    <w:p w:rsidR="005C2EB3" w:rsidRPr="00FC70E2" w:rsidRDefault="005C2EB3" w:rsidP="00830D70">
      <w:pPr>
        <w:autoSpaceDE w:val="0"/>
        <w:autoSpaceDN w:val="0"/>
        <w:adjustRightInd w:val="0"/>
        <w:ind w:firstLine="709"/>
        <w:jc w:val="both"/>
        <w:rPr>
          <w:rFonts w:ascii="Times New Roman" w:eastAsia="Calibri" w:hAnsi="Times New Roman"/>
          <w:sz w:val="28"/>
          <w:szCs w:val="28"/>
          <w:lang w:eastAsia="en-US"/>
        </w:rPr>
      </w:pPr>
    </w:p>
    <w:p w:rsidR="003E78A0" w:rsidRPr="00FC70E2" w:rsidRDefault="003E78A0" w:rsidP="00830D70">
      <w:pPr>
        <w:autoSpaceDE w:val="0"/>
        <w:autoSpaceDN w:val="0"/>
        <w:adjustRightInd w:val="0"/>
        <w:ind w:firstLine="709"/>
        <w:jc w:val="both"/>
        <w:rPr>
          <w:rFonts w:ascii="Times New Roman" w:eastAsia="Calibri" w:hAnsi="Times New Roman"/>
          <w:sz w:val="28"/>
          <w:szCs w:val="28"/>
          <w:lang w:eastAsia="en-US"/>
        </w:rPr>
      </w:pPr>
    </w:p>
    <w:p w:rsidR="00E809FC" w:rsidRPr="00FC70E2" w:rsidRDefault="00E809FC" w:rsidP="00830D70">
      <w:pPr>
        <w:ind w:firstLine="709"/>
        <w:jc w:val="both"/>
        <w:rPr>
          <w:rFonts w:ascii="Times New Roman" w:eastAsia="Calibri" w:hAnsi="Times New Roman"/>
          <w:sz w:val="28"/>
          <w:szCs w:val="28"/>
          <w:lang w:eastAsia="en-US"/>
        </w:rPr>
      </w:pPr>
    </w:p>
    <w:p w:rsidR="00497F2B" w:rsidRPr="00FC70E2" w:rsidRDefault="00497F2B" w:rsidP="00830D70">
      <w:pPr>
        <w:jc w:val="both"/>
        <w:rPr>
          <w:rFonts w:ascii="Times New Roman" w:eastAsia="Calibri" w:hAnsi="Times New Roman"/>
          <w:bCs/>
          <w:sz w:val="28"/>
          <w:szCs w:val="28"/>
          <w:lang w:eastAsia="en-US"/>
        </w:rPr>
      </w:pPr>
    </w:p>
    <w:p w:rsidR="00497F2B" w:rsidRPr="00FC70E2" w:rsidRDefault="00497F2B" w:rsidP="00830D70">
      <w:pP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Премьер-министр</w:t>
      </w:r>
    </w:p>
    <w:p w:rsidR="00953D01" w:rsidRPr="00FC70E2" w:rsidRDefault="00497F2B" w:rsidP="00830D70">
      <w:pP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Республики Татарстан                                                                          А.В.Песошин</w:t>
      </w:r>
    </w:p>
    <w:p w:rsidR="00E81F40" w:rsidRPr="00FC70E2" w:rsidRDefault="00D378C6" w:rsidP="00830D70">
      <w:pPr>
        <w:rPr>
          <w:rFonts w:eastAsia="Calibri"/>
          <w:bCs/>
          <w:sz w:val="28"/>
          <w:szCs w:val="28"/>
          <w:lang w:eastAsia="en-US"/>
        </w:rPr>
      </w:pPr>
      <w:r w:rsidRPr="00FC70E2">
        <w:rPr>
          <w:rFonts w:ascii="Times New Roman" w:eastAsia="Calibri" w:hAnsi="Times New Roman"/>
          <w:bCs/>
          <w:sz w:val="28"/>
          <w:szCs w:val="28"/>
          <w:lang w:eastAsia="en-US"/>
        </w:rPr>
        <w:br w:type="page"/>
      </w:r>
    </w:p>
    <w:p w:rsidR="009C346F" w:rsidRPr="00FC70E2" w:rsidRDefault="00E81F40" w:rsidP="009C346F">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Приложение</w:t>
      </w:r>
      <w:r w:rsidR="009F4D67" w:rsidRPr="00FC70E2">
        <w:rPr>
          <w:rFonts w:ascii="Times New Roman" w:hAnsi="Times New Roman" w:cs="Times New Roman"/>
          <w:sz w:val="28"/>
          <w:szCs w:val="28"/>
        </w:rPr>
        <w:t xml:space="preserve"> </w:t>
      </w:r>
      <w:r w:rsidRPr="00FC70E2">
        <w:rPr>
          <w:rFonts w:ascii="Times New Roman" w:hAnsi="Times New Roman" w:cs="Times New Roman"/>
          <w:sz w:val="28"/>
          <w:szCs w:val="28"/>
        </w:rPr>
        <w:t xml:space="preserve">к Порядку </w:t>
      </w:r>
      <w:r w:rsidR="009F4D67" w:rsidRPr="00FC70E2">
        <w:rPr>
          <w:rFonts w:ascii="Times New Roman" w:hAnsi="Times New Roman" w:cs="Times New Roman"/>
          <w:sz w:val="28"/>
          <w:szCs w:val="28"/>
        </w:rPr>
        <w:t xml:space="preserve">предоставления из бюджета Республики Татарстан субсидий </w:t>
      </w:r>
      <w:r w:rsidR="009C346F" w:rsidRPr="00FC70E2">
        <w:rPr>
          <w:rFonts w:ascii="Times New Roman" w:hAnsi="Times New Roman" w:cs="Times New Roman"/>
          <w:sz w:val="28"/>
          <w:szCs w:val="28"/>
        </w:rPr>
        <w:t xml:space="preserve">на оказание несвязанной поддержки в области растениеводства, развития производства овощных культур открытого грунта, картофеля и семенного картофеля, технической конопли и льна-долгунца, софинансируемых из федерального бюджета </w:t>
      </w:r>
    </w:p>
    <w:p w:rsidR="009F4D67" w:rsidRPr="00FC70E2" w:rsidRDefault="009F4D67" w:rsidP="009C346F">
      <w:pPr>
        <w:pStyle w:val="ConsPlusNormal"/>
        <w:ind w:left="5670" w:firstLine="0"/>
        <w:outlineLvl w:val="1"/>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r w:rsidR="00F00D26" w:rsidRPr="00FC70E2">
        <w:rPr>
          <w:rFonts w:ascii="Times New Roman" w:hAnsi="Times New Roman" w:cs="Times New Roman"/>
          <w:sz w:val="28"/>
          <w:szCs w:val="28"/>
        </w:rPr>
        <w:t>)</w:t>
      </w:r>
    </w:p>
    <w:p w:rsidR="00E81F40" w:rsidRPr="00FC70E2" w:rsidRDefault="00E81F40" w:rsidP="00830D70">
      <w:pPr>
        <w:pStyle w:val="ConsPlusNonformat"/>
        <w:jc w:val="center"/>
        <w:rPr>
          <w:rFonts w:ascii="Times New Roman" w:hAnsi="Times New Roman" w:cs="Times New Roman"/>
          <w:sz w:val="28"/>
          <w:szCs w:val="28"/>
        </w:rPr>
      </w:pPr>
    </w:p>
    <w:p w:rsidR="00E81F40" w:rsidRPr="00FC70E2" w:rsidRDefault="00E81F40"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E81F40" w:rsidRPr="00FC70E2" w:rsidRDefault="00E81F40"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результата предоставления субсидии</w:t>
      </w:r>
    </w:p>
    <w:p w:rsidR="00E81F40" w:rsidRPr="00FC70E2" w:rsidRDefault="00E81F40"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E81F40" w:rsidRPr="00FC70E2" w:rsidRDefault="00E81F40" w:rsidP="00830D70">
      <w:pPr>
        <w:pStyle w:val="ConsPlusNonformat"/>
        <w:jc w:val="both"/>
        <w:rPr>
          <w:rFonts w:ascii="Times New Roman" w:hAnsi="Times New Roman" w:cs="Times New Roman"/>
          <w:sz w:val="28"/>
          <w:szCs w:val="28"/>
        </w:rPr>
      </w:pP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Периодичность – один раз в год</w:t>
      </w:r>
    </w:p>
    <w:p w:rsidR="00E81F40" w:rsidRPr="00FC70E2" w:rsidRDefault="00E81F40" w:rsidP="00830D70">
      <w:pPr>
        <w:pStyle w:val="ConsPlusNonforma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82"/>
        <w:gridCol w:w="3661"/>
        <w:gridCol w:w="1290"/>
        <w:gridCol w:w="995"/>
        <w:gridCol w:w="1334"/>
        <w:gridCol w:w="1985"/>
      </w:tblGrid>
      <w:tr w:rsidR="00E81F40" w:rsidRPr="00FC70E2" w:rsidTr="00A51B49">
        <w:tc>
          <w:tcPr>
            <w:tcW w:w="389" w:type="pct"/>
            <w:vMerge w:val="restar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822" w:type="pct"/>
            <w:vMerge w:val="restart"/>
            <w:vAlign w:val="center"/>
          </w:tcPr>
          <w:p w:rsidR="00E81F40" w:rsidRPr="00FC70E2" w:rsidRDefault="00E81F40"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Наименование </w:t>
            </w:r>
            <w:r w:rsidR="00A54E1A" w:rsidRPr="00FC70E2">
              <w:rPr>
                <w:rFonts w:ascii="Times New Roman" w:hAnsi="Times New Roman" w:cs="Times New Roman"/>
                <w:sz w:val="26"/>
                <w:szCs w:val="26"/>
              </w:rPr>
              <w:t>результата</w:t>
            </w:r>
          </w:p>
        </w:tc>
        <w:tc>
          <w:tcPr>
            <w:tcW w:w="1137" w:type="pct"/>
            <w:gridSpan w:val="2"/>
            <w:vAlign w:val="center"/>
          </w:tcPr>
          <w:p w:rsidR="00E81F40" w:rsidRPr="00FC70E2" w:rsidRDefault="00E81F40"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12"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664" w:type="pct"/>
            <w:vMerge w:val="restart"/>
            <w:vAlign w:val="center"/>
          </w:tcPr>
          <w:p w:rsidR="00E81F40" w:rsidRPr="00FC70E2" w:rsidRDefault="00E81F40"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Плановое значение </w:t>
            </w:r>
            <w:r w:rsidR="00A54E1A" w:rsidRPr="00FC70E2">
              <w:rPr>
                <w:rFonts w:ascii="Times New Roman" w:hAnsi="Times New Roman" w:cs="Times New Roman"/>
                <w:sz w:val="26"/>
                <w:szCs w:val="26"/>
              </w:rPr>
              <w:t>результата</w:t>
            </w:r>
          </w:p>
        </w:tc>
        <w:tc>
          <w:tcPr>
            <w:tcW w:w="988" w:type="pct"/>
            <w:vMerge w:val="restart"/>
          </w:tcPr>
          <w:p w:rsidR="00E81F40" w:rsidRPr="00FC70E2" w:rsidRDefault="00E81F40"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Достигнутое значение </w:t>
            </w:r>
            <w:r w:rsidR="00A54E1A" w:rsidRPr="00FC70E2">
              <w:rPr>
                <w:rFonts w:ascii="Times New Roman" w:hAnsi="Times New Roman" w:cs="Times New Roman"/>
                <w:sz w:val="26"/>
                <w:szCs w:val="26"/>
              </w:rPr>
              <w:t>результата</w:t>
            </w:r>
            <w:r w:rsidRPr="00FC70E2">
              <w:rPr>
                <w:rFonts w:ascii="Times New Roman" w:hAnsi="Times New Roman" w:cs="Times New Roman"/>
                <w:sz w:val="26"/>
                <w:szCs w:val="26"/>
              </w:rPr>
              <w:t xml:space="preserve"> по состоянию на отчетную дату</w:t>
            </w:r>
          </w:p>
        </w:tc>
      </w:tr>
      <w:tr w:rsidR="00E81F40" w:rsidRPr="00FC70E2" w:rsidTr="00A51B49">
        <w:tc>
          <w:tcPr>
            <w:tcW w:w="389" w:type="pct"/>
            <w:vMerge/>
            <w:vAlign w:val="center"/>
          </w:tcPr>
          <w:p w:rsidR="00E81F40" w:rsidRPr="00FC70E2" w:rsidRDefault="00E81F40" w:rsidP="00830D70">
            <w:pPr>
              <w:jc w:val="center"/>
              <w:rPr>
                <w:rFonts w:ascii="Times New Roman" w:hAnsi="Times New Roman"/>
                <w:sz w:val="28"/>
                <w:szCs w:val="28"/>
              </w:rPr>
            </w:pPr>
          </w:p>
        </w:tc>
        <w:tc>
          <w:tcPr>
            <w:tcW w:w="1822" w:type="pct"/>
            <w:vMerge/>
            <w:vAlign w:val="center"/>
          </w:tcPr>
          <w:p w:rsidR="00E81F40" w:rsidRPr="00FC70E2" w:rsidRDefault="00E81F40" w:rsidP="00830D70">
            <w:pPr>
              <w:jc w:val="center"/>
              <w:rPr>
                <w:rFonts w:ascii="Times New Roman" w:hAnsi="Times New Roman"/>
                <w:sz w:val="28"/>
                <w:szCs w:val="28"/>
              </w:rPr>
            </w:pPr>
          </w:p>
        </w:tc>
        <w:tc>
          <w:tcPr>
            <w:tcW w:w="642"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495"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664" w:type="pct"/>
            <w:vMerge/>
            <w:vAlign w:val="center"/>
          </w:tcPr>
          <w:p w:rsidR="00E81F40" w:rsidRPr="00FC70E2" w:rsidRDefault="00E81F40" w:rsidP="00830D70">
            <w:pPr>
              <w:jc w:val="center"/>
              <w:rPr>
                <w:rFonts w:ascii="Times New Roman" w:hAnsi="Times New Roman"/>
                <w:sz w:val="28"/>
                <w:szCs w:val="28"/>
              </w:rPr>
            </w:pPr>
          </w:p>
        </w:tc>
        <w:tc>
          <w:tcPr>
            <w:tcW w:w="988" w:type="pct"/>
            <w:vMerge/>
          </w:tcPr>
          <w:p w:rsidR="00E81F40" w:rsidRPr="00FC70E2" w:rsidRDefault="00E81F40" w:rsidP="00830D70">
            <w:pPr>
              <w:jc w:val="center"/>
              <w:rPr>
                <w:rFonts w:ascii="Times New Roman" w:hAnsi="Times New Roman"/>
                <w:sz w:val="28"/>
                <w:szCs w:val="28"/>
              </w:rPr>
            </w:pPr>
          </w:p>
        </w:tc>
      </w:tr>
      <w:tr w:rsidR="00E81F40" w:rsidRPr="00FC70E2" w:rsidTr="00A51B49">
        <w:tc>
          <w:tcPr>
            <w:tcW w:w="389"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822"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642"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495"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664" w:type="pct"/>
            <w:vAlign w:val="center"/>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988" w:type="pct"/>
          </w:tcPr>
          <w:p w:rsidR="00E81F40" w:rsidRPr="00FC70E2" w:rsidRDefault="00E81F40"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E81F40" w:rsidRPr="00FC70E2" w:rsidTr="00A51B49">
        <w:tc>
          <w:tcPr>
            <w:tcW w:w="389" w:type="pct"/>
          </w:tcPr>
          <w:p w:rsidR="00E81F40" w:rsidRPr="00FC70E2" w:rsidRDefault="00E81F40" w:rsidP="00830D70">
            <w:pPr>
              <w:pStyle w:val="ConsPlusNormal"/>
              <w:rPr>
                <w:rFonts w:ascii="Times New Roman" w:hAnsi="Times New Roman" w:cs="Times New Roman"/>
                <w:sz w:val="28"/>
                <w:szCs w:val="28"/>
              </w:rPr>
            </w:pPr>
          </w:p>
        </w:tc>
        <w:tc>
          <w:tcPr>
            <w:tcW w:w="1822" w:type="pct"/>
          </w:tcPr>
          <w:p w:rsidR="00E81F40" w:rsidRPr="00FC70E2" w:rsidRDefault="00E81F40" w:rsidP="00830D70">
            <w:pPr>
              <w:pStyle w:val="ConsPlusNormal"/>
              <w:ind w:firstLine="0"/>
              <w:rPr>
                <w:rFonts w:ascii="Times New Roman" w:hAnsi="Times New Roman" w:cs="Times New Roman"/>
                <w:sz w:val="28"/>
                <w:szCs w:val="28"/>
              </w:rPr>
            </w:pPr>
          </w:p>
        </w:tc>
        <w:tc>
          <w:tcPr>
            <w:tcW w:w="642" w:type="pct"/>
          </w:tcPr>
          <w:p w:rsidR="00E81F40" w:rsidRPr="00FC70E2" w:rsidRDefault="00E81F40" w:rsidP="00830D70">
            <w:pPr>
              <w:pStyle w:val="ConsPlusNormal"/>
              <w:ind w:firstLine="0"/>
              <w:jc w:val="center"/>
              <w:rPr>
                <w:rFonts w:ascii="Times New Roman" w:hAnsi="Times New Roman" w:cs="Times New Roman"/>
                <w:sz w:val="28"/>
                <w:szCs w:val="28"/>
              </w:rPr>
            </w:pPr>
          </w:p>
        </w:tc>
        <w:tc>
          <w:tcPr>
            <w:tcW w:w="495" w:type="pct"/>
          </w:tcPr>
          <w:p w:rsidR="00E81F40" w:rsidRPr="00FC70E2" w:rsidRDefault="00E81F40" w:rsidP="00830D70">
            <w:pPr>
              <w:pStyle w:val="ConsPlusNormal"/>
              <w:ind w:firstLine="0"/>
              <w:jc w:val="center"/>
              <w:rPr>
                <w:rFonts w:ascii="Times New Roman" w:hAnsi="Times New Roman" w:cs="Times New Roman"/>
                <w:sz w:val="28"/>
                <w:szCs w:val="28"/>
              </w:rPr>
            </w:pPr>
          </w:p>
        </w:tc>
        <w:tc>
          <w:tcPr>
            <w:tcW w:w="664" w:type="pct"/>
          </w:tcPr>
          <w:p w:rsidR="00E81F40" w:rsidRPr="00FC70E2" w:rsidRDefault="00E81F40" w:rsidP="00830D70">
            <w:pPr>
              <w:pStyle w:val="ConsPlusNormal"/>
              <w:rPr>
                <w:rFonts w:ascii="Times New Roman" w:hAnsi="Times New Roman" w:cs="Times New Roman"/>
                <w:sz w:val="28"/>
                <w:szCs w:val="28"/>
              </w:rPr>
            </w:pPr>
          </w:p>
        </w:tc>
        <w:tc>
          <w:tcPr>
            <w:tcW w:w="988" w:type="pct"/>
          </w:tcPr>
          <w:p w:rsidR="00E81F40" w:rsidRPr="00FC70E2" w:rsidRDefault="00E81F40" w:rsidP="00830D70">
            <w:pPr>
              <w:pStyle w:val="ConsPlusNormal"/>
              <w:rPr>
                <w:rFonts w:ascii="Times New Roman" w:hAnsi="Times New Roman" w:cs="Times New Roman"/>
                <w:sz w:val="28"/>
                <w:szCs w:val="28"/>
              </w:rPr>
            </w:pPr>
          </w:p>
        </w:tc>
      </w:tr>
    </w:tbl>
    <w:p w:rsidR="00E81F40" w:rsidRPr="00FC70E2" w:rsidRDefault="00E81F40"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3"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E81F40" w:rsidRPr="00FC70E2" w:rsidRDefault="00E81F40" w:rsidP="00830D70">
      <w:pPr>
        <w:pStyle w:val="ConsPlusNormal"/>
        <w:jc w:val="both"/>
        <w:rPr>
          <w:rFonts w:ascii="Times New Roman" w:hAnsi="Times New Roman" w:cs="Times New Roman"/>
          <w:sz w:val="28"/>
          <w:szCs w:val="28"/>
        </w:rPr>
      </w:pP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(уполномоченное лицо)   _______________ </w:t>
      </w:r>
      <w:r w:rsidR="004812EC" w:rsidRPr="00FC70E2">
        <w:rPr>
          <w:rFonts w:ascii="Times New Roman" w:hAnsi="Times New Roman" w:cs="Times New Roman"/>
          <w:sz w:val="28"/>
          <w:szCs w:val="28"/>
        </w:rPr>
        <w:t xml:space="preserve">  </w:t>
      </w:r>
      <w:r w:rsidRPr="00FC70E2">
        <w:rPr>
          <w:rFonts w:ascii="Times New Roman" w:hAnsi="Times New Roman" w:cs="Times New Roman"/>
          <w:sz w:val="28"/>
          <w:szCs w:val="28"/>
        </w:rPr>
        <w:t>_________</w:t>
      </w:r>
      <w:r w:rsidR="004812EC" w:rsidRPr="00FC70E2">
        <w:rPr>
          <w:rFonts w:ascii="Times New Roman" w:hAnsi="Times New Roman" w:cs="Times New Roman"/>
          <w:sz w:val="28"/>
          <w:szCs w:val="28"/>
        </w:rPr>
        <w:t xml:space="preserve">  </w:t>
      </w:r>
      <w:r w:rsidRPr="00FC70E2">
        <w:rPr>
          <w:rFonts w:ascii="Times New Roman" w:hAnsi="Times New Roman" w:cs="Times New Roman"/>
          <w:sz w:val="28"/>
          <w:szCs w:val="28"/>
        </w:rPr>
        <w:t xml:space="preserve"> _____________________</w:t>
      </w:r>
      <w:r w:rsidR="004812EC" w:rsidRPr="00FC70E2">
        <w:rPr>
          <w:rFonts w:ascii="Times New Roman" w:hAnsi="Times New Roman" w:cs="Times New Roman"/>
          <w:sz w:val="28"/>
          <w:szCs w:val="28"/>
        </w:rPr>
        <w:t>_</w:t>
      </w: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w:t>
      </w:r>
      <w:r w:rsidR="004812EC" w:rsidRPr="00FC70E2">
        <w:rPr>
          <w:rFonts w:ascii="Times New Roman" w:hAnsi="Times New Roman" w:cs="Times New Roman"/>
          <w:sz w:val="28"/>
          <w:szCs w:val="28"/>
        </w:rPr>
        <w:t xml:space="preserve"> </w:t>
      </w:r>
      <w:r w:rsidRPr="00FC70E2">
        <w:rPr>
          <w:rFonts w:ascii="Times New Roman" w:hAnsi="Times New Roman" w:cs="Times New Roman"/>
          <w:sz w:val="28"/>
          <w:szCs w:val="28"/>
        </w:rPr>
        <w:t xml:space="preserve"> (подпись)  </w:t>
      </w:r>
      <w:r w:rsidR="004812EC" w:rsidRPr="00FC70E2">
        <w:rPr>
          <w:rFonts w:ascii="Times New Roman" w:hAnsi="Times New Roman" w:cs="Times New Roman"/>
          <w:sz w:val="28"/>
          <w:szCs w:val="28"/>
        </w:rPr>
        <w:t xml:space="preserve">  </w:t>
      </w:r>
      <w:r w:rsidRPr="00FC70E2">
        <w:rPr>
          <w:rFonts w:ascii="Times New Roman" w:hAnsi="Times New Roman" w:cs="Times New Roman"/>
          <w:sz w:val="28"/>
          <w:szCs w:val="28"/>
        </w:rPr>
        <w:t>(</w:t>
      </w:r>
      <w:r w:rsidR="005535BB" w:rsidRPr="00FC70E2">
        <w:rPr>
          <w:rFonts w:ascii="Times New Roman" w:hAnsi="Times New Roman" w:cs="Times New Roman"/>
          <w:sz w:val="28"/>
          <w:szCs w:val="28"/>
        </w:rPr>
        <w:t>фамилия, имя, отчество</w:t>
      </w:r>
      <w:r w:rsidRPr="00FC70E2">
        <w:rPr>
          <w:rFonts w:ascii="Times New Roman" w:hAnsi="Times New Roman" w:cs="Times New Roman"/>
          <w:sz w:val="28"/>
          <w:szCs w:val="28"/>
        </w:rPr>
        <w:t>)</w:t>
      </w: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Исполнитель ________________   ________________________</w:t>
      </w:r>
      <w:r w:rsidR="005535BB" w:rsidRPr="00FC70E2">
        <w:rPr>
          <w:rFonts w:ascii="Times New Roman" w:hAnsi="Times New Roman" w:cs="Times New Roman"/>
          <w:sz w:val="28"/>
          <w:szCs w:val="28"/>
        </w:rPr>
        <w:t xml:space="preserve"> </w:t>
      </w:r>
      <w:r w:rsidR="004812EC" w:rsidRPr="00FC70E2">
        <w:rPr>
          <w:rFonts w:ascii="Times New Roman" w:hAnsi="Times New Roman" w:cs="Times New Roman"/>
          <w:sz w:val="28"/>
          <w:szCs w:val="28"/>
        </w:rPr>
        <w:t xml:space="preserve"> </w:t>
      </w:r>
      <w:r w:rsidR="005535BB" w:rsidRPr="00FC70E2">
        <w:rPr>
          <w:rFonts w:ascii="Times New Roman" w:hAnsi="Times New Roman" w:cs="Times New Roman"/>
          <w:sz w:val="28"/>
          <w:szCs w:val="28"/>
        </w:rPr>
        <w:t xml:space="preserve"> </w:t>
      </w:r>
      <w:r w:rsidRPr="00FC70E2">
        <w:rPr>
          <w:rFonts w:ascii="Times New Roman" w:hAnsi="Times New Roman" w:cs="Times New Roman"/>
          <w:sz w:val="28"/>
          <w:szCs w:val="28"/>
        </w:rPr>
        <w:t>____________</w:t>
      </w:r>
      <w:r w:rsidR="004812EC" w:rsidRPr="00FC70E2">
        <w:rPr>
          <w:rFonts w:ascii="Times New Roman" w:hAnsi="Times New Roman" w:cs="Times New Roman"/>
          <w:sz w:val="28"/>
          <w:szCs w:val="28"/>
        </w:rPr>
        <w:t>____</w:t>
      </w:r>
      <w:r w:rsidRPr="00FC70E2">
        <w:rPr>
          <w:rFonts w:ascii="Times New Roman" w:hAnsi="Times New Roman" w:cs="Times New Roman"/>
          <w:sz w:val="28"/>
          <w:szCs w:val="28"/>
        </w:rPr>
        <w:t xml:space="preserve">   </w:t>
      </w:r>
    </w:p>
    <w:p w:rsidR="00E81F40" w:rsidRPr="00FC70E2" w:rsidRDefault="00E81F4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w:t>
      </w:r>
      <w:r w:rsidR="004812EC" w:rsidRPr="00FC70E2">
        <w:rPr>
          <w:rFonts w:ascii="Times New Roman" w:hAnsi="Times New Roman" w:cs="Times New Roman"/>
          <w:sz w:val="28"/>
          <w:szCs w:val="28"/>
        </w:rPr>
        <w:t xml:space="preserve"> </w:t>
      </w:r>
      <w:r w:rsidRPr="00FC70E2">
        <w:rPr>
          <w:rFonts w:ascii="Times New Roman" w:hAnsi="Times New Roman" w:cs="Times New Roman"/>
          <w:sz w:val="28"/>
          <w:szCs w:val="28"/>
        </w:rPr>
        <w:t xml:space="preserve"> </w:t>
      </w:r>
      <w:r w:rsidR="005535BB" w:rsidRPr="00FC70E2">
        <w:rPr>
          <w:rFonts w:ascii="Times New Roman" w:hAnsi="Times New Roman" w:cs="Times New Roman"/>
          <w:sz w:val="28"/>
          <w:szCs w:val="28"/>
        </w:rPr>
        <w:t xml:space="preserve">  </w:t>
      </w:r>
      <w:r w:rsidR="004812EC" w:rsidRPr="00FC70E2">
        <w:rPr>
          <w:rFonts w:ascii="Times New Roman" w:hAnsi="Times New Roman" w:cs="Times New Roman"/>
          <w:sz w:val="28"/>
          <w:szCs w:val="28"/>
        </w:rPr>
        <w:t xml:space="preserve">   </w:t>
      </w:r>
      <w:r w:rsidRPr="00FC70E2">
        <w:rPr>
          <w:rFonts w:ascii="Times New Roman" w:hAnsi="Times New Roman" w:cs="Times New Roman"/>
          <w:sz w:val="28"/>
          <w:szCs w:val="28"/>
        </w:rPr>
        <w:t xml:space="preserve"> (телефон)</w:t>
      </w:r>
    </w:p>
    <w:p w:rsidR="00FB254B" w:rsidRPr="00FC70E2" w:rsidRDefault="00FB254B"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FB254B" w:rsidRPr="00FC70E2" w:rsidRDefault="00FB254B" w:rsidP="00830D70">
      <w:pPr>
        <w:pStyle w:val="ConsPlusNonformat"/>
        <w:jc w:val="both"/>
        <w:rPr>
          <w:rFonts w:ascii="Times New Roman" w:hAnsi="Times New Roman" w:cs="Times New Roman"/>
          <w:sz w:val="28"/>
          <w:szCs w:val="28"/>
        </w:rPr>
      </w:pPr>
    </w:p>
    <w:p w:rsidR="00E81F40" w:rsidRPr="00FC70E2" w:rsidRDefault="00E81F40" w:rsidP="00830D70">
      <w:pPr>
        <w:pStyle w:val="ConsPlusNonformat"/>
        <w:jc w:val="both"/>
        <w:rPr>
          <w:rFonts w:ascii="Times New Roman" w:hAnsi="Times New Roman"/>
          <w:sz w:val="24"/>
          <w:szCs w:val="24"/>
        </w:rPr>
      </w:pPr>
      <w:r w:rsidRPr="00FC70E2">
        <w:rPr>
          <w:rFonts w:ascii="Times New Roman" w:hAnsi="Times New Roman" w:cs="Times New Roman"/>
          <w:sz w:val="28"/>
          <w:szCs w:val="28"/>
        </w:rPr>
        <w:t>«_</w:t>
      </w:r>
      <w:r w:rsidR="009F4D67" w:rsidRPr="00FC70E2">
        <w:rPr>
          <w:rFonts w:ascii="Times New Roman" w:hAnsi="Times New Roman" w:cs="Times New Roman"/>
          <w:sz w:val="28"/>
          <w:szCs w:val="28"/>
        </w:rPr>
        <w:t>_</w:t>
      </w:r>
      <w:r w:rsidRPr="00FC70E2">
        <w:rPr>
          <w:rFonts w:ascii="Times New Roman" w:hAnsi="Times New Roman" w:cs="Times New Roman"/>
          <w:sz w:val="28"/>
          <w:szCs w:val="28"/>
        </w:rPr>
        <w:t>_» ___________ 20__ г.</w:t>
      </w:r>
    </w:p>
    <w:p w:rsidR="00336347" w:rsidRPr="00FC70E2" w:rsidRDefault="00336347" w:rsidP="00830D70">
      <w:pPr>
        <w:pStyle w:val="ConsPlusNormal"/>
        <w:jc w:val="both"/>
        <w:rPr>
          <w:rFonts w:ascii="Times New Roman" w:hAnsi="Times New Roman" w:cs="Times New Roman"/>
          <w:noProof/>
          <w:sz w:val="24"/>
        </w:rPr>
      </w:pPr>
      <w:r w:rsidRPr="00FC70E2">
        <w:rPr>
          <w:rFonts w:ascii="Times New Roman" w:eastAsia="Calibri" w:hAnsi="Times New Roman" w:cs="Times New Roman"/>
          <w:bCs/>
          <w:sz w:val="28"/>
          <w:szCs w:val="28"/>
          <w:lang w:eastAsia="en-US"/>
        </w:rPr>
        <w:br w:type="page"/>
      </w:r>
      <w:bookmarkStart w:id="7" w:name="sub_215"/>
      <w:r w:rsidRPr="00FC70E2">
        <w:rPr>
          <w:rFonts w:ascii="Times New Roman" w:hAnsi="Times New Roman" w:cs="Times New Roman"/>
          <w:noProof/>
          <w:sz w:val="24"/>
        </w:rPr>
        <w:lastRenderedPageBreak/>
        <w:t xml:space="preserve"> </w:t>
      </w:r>
    </w:p>
    <w:p w:rsidR="00F00D26" w:rsidRPr="00FC70E2" w:rsidRDefault="00336347" w:rsidP="00830D70">
      <w:pPr>
        <w:pStyle w:val="ConsPlusNormal"/>
        <w:ind w:left="5670" w:firstLine="0"/>
        <w:outlineLvl w:val="1"/>
        <w:rPr>
          <w:rFonts w:ascii="Times New Roman" w:eastAsia="Calibri" w:hAnsi="Times New Roman"/>
          <w:sz w:val="28"/>
          <w:szCs w:val="28"/>
          <w:lang w:eastAsia="en-US"/>
        </w:rPr>
      </w:pPr>
      <w:r w:rsidRPr="00FC70E2">
        <w:rPr>
          <w:rFonts w:ascii="Times New Roman" w:hAnsi="Times New Roman" w:cs="Times New Roman"/>
          <w:sz w:val="28"/>
          <w:szCs w:val="28"/>
        </w:rPr>
        <w:t xml:space="preserve">Приложение </w:t>
      </w:r>
      <w:r w:rsidRPr="00FC70E2">
        <w:rPr>
          <w:rFonts w:ascii="Times New Roman" w:hAnsi="Times New Roman"/>
          <w:sz w:val="28"/>
          <w:szCs w:val="28"/>
        </w:rPr>
        <w:t xml:space="preserve">к Порядку </w:t>
      </w:r>
      <w:r w:rsidR="003E78A0" w:rsidRPr="00FC70E2">
        <w:rPr>
          <w:rFonts w:ascii="Times New Roman" w:eastAsia="Calibri" w:hAnsi="Times New Roman"/>
          <w:sz w:val="28"/>
          <w:szCs w:val="28"/>
          <w:lang w:eastAsia="en-US"/>
        </w:rPr>
        <w:t>предоставления из бюджета Республики Татарстан субсидий сельскохозяйственным товаропроизводителям на развитие элитного семеноводства, софинансируемых из федерального бюджета</w:t>
      </w:r>
      <w:r w:rsidR="009F4D67" w:rsidRPr="00FC70E2">
        <w:rPr>
          <w:rFonts w:ascii="Times New Roman" w:eastAsia="Calibri" w:hAnsi="Times New Roman"/>
          <w:sz w:val="28"/>
          <w:szCs w:val="28"/>
          <w:lang w:eastAsia="en-US"/>
        </w:rPr>
        <w:t xml:space="preserve"> </w:t>
      </w:r>
    </w:p>
    <w:p w:rsidR="009F4D67" w:rsidRPr="00FC70E2" w:rsidRDefault="009F4D67"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r w:rsidR="00F00D26" w:rsidRPr="00FC70E2">
        <w:rPr>
          <w:rFonts w:ascii="Times New Roman" w:hAnsi="Times New Roman" w:cs="Times New Roman"/>
          <w:sz w:val="28"/>
          <w:szCs w:val="28"/>
        </w:rPr>
        <w:t>)</w:t>
      </w:r>
    </w:p>
    <w:p w:rsidR="00336347" w:rsidRPr="00FC70E2" w:rsidRDefault="00336347" w:rsidP="00830D70">
      <w:pPr>
        <w:widowControl w:val="0"/>
        <w:autoSpaceDE w:val="0"/>
        <w:autoSpaceDN w:val="0"/>
        <w:jc w:val="center"/>
        <w:rPr>
          <w:rFonts w:ascii="Times New Roman" w:hAnsi="Times New Roman"/>
          <w:sz w:val="28"/>
          <w:szCs w:val="28"/>
        </w:rPr>
      </w:pPr>
    </w:p>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ОТЧЕТ</w:t>
      </w:r>
    </w:p>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о достижении результата предоставления субсидии</w:t>
      </w:r>
    </w:p>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по состоянию на __ ___________ 20__ года</w:t>
      </w:r>
    </w:p>
    <w:p w:rsidR="00336347" w:rsidRPr="00FC70E2" w:rsidRDefault="00336347" w:rsidP="00830D70">
      <w:pPr>
        <w:widowControl w:val="0"/>
        <w:autoSpaceDE w:val="0"/>
        <w:autoSpaceDN w:val="0"/>
        <w:jc w:val="both"/>
        <w:rPr>
          <w:rFonts w:ascii="Times New Roman" w:hAnsi="Times New Roman"/>
          <w:sz w:val="28"/>
          <w:szCs w:val="28"/>
        </w:rPr>
      </w:pPr>
    </w:p>
    <w:p w:rsidR="00336347" w:rsidRPr="00FC70E2" w:rsidRDefault="00336347" w:rsidP="00830D70">
      <w:pPr>
        <w:widowControl w:val="0"/>
        <w:autoSpaceDE w:val="0"/>
        <w:autoSpaceDN w:val="0"/>
        <w:jc w:val="both"/>
        <w:rPr>
          <w:rFonts w:ascii="Times New Roman" w:hAnsi="Times New Roman"/>
          <w:sz w:val="28"/>
          <w:szCs w:val="28"/>
        </w:rPr>
      </w:pPr>
      <w:r w:rsidRPr="00FC70E2">
        <w:rPr>
          <w:rFonts w:ascii="Times New Roman" w:hAnsi="Times New Roman"/>
          <w:sz w:val="28"/>
          <w:szCs w:val="28"/>
        </w:rPr>
        <w:t>Наименование Получателя: ________________________________</w:t>
      </w:r>
    </w:p>
    <w:p w:rsidR="00336347" w:rsidRPr="00FC70E2" w:rsidRDefault="00336347" w:rsidP="00830D70">
      <w:pPr>
        <w:widowControl w:val="0"/>
        <w:autoSpaceDE w:val="0"/>
        <w:autoSpaceDN w:val="0"/>
        <w:jc w:val="both"/>
        <w:rPr>
          <w:rFonts w:ascii="Times New Roman" w:hAnsi="Times New Roman"/>
          <w:sz w:val="28"/>
          <w:szCs w:val="28"/>
        </w:rPr>
      </w:pPr>
      <w:r w:rsidRPr="00FC70E2">
        <w:rPr>
          <w:rFonts w:ascii="Times New Roman" w:hAnsi="Times New Roman"/>
          <w:sz w:val="28"/>
          <w:szCs w:val="28"/>
        </w:rPr>
        <w:t>Периодичность – один раз до 31 декабря в год получения субсидий.</w:t>
      </w:r>
    </w:p>
    <w:p w:rsidR="00336347" w:rsidRPr="00FC70E2" w:rsidRDefault="00336347" w:rsidP="00830D70">
      <w:pPr>
        <w:widowControl w:val="0"/>
        <w:autoSpaceDE w:val="0"/>
        <w:autoSpaceDN w:val="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87"/>
        <w:gridCol w:w="3243"/>
        <w:gridCol w:w="1123"/>
        <w:gridCol w:w="908"/>
        <w:gridCol w:w="1995"/>
        <w:gridCol w:w="1991"/>
      </w:tblGrid>
      <w:tr w:rsidR="00336347" w:rsidRPr="00FC70E2" w:rsidTr="00A51B49">
        <w:tc>
          <w:tcPr>
            <w:tcW w:w="391" w:type="pct"/>
            <w:vMerge w:val="restar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w:t>
            </w:r>
          </w:p>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п/п</w:t>
            </w:r>
          </w:p>
        </w:tc>
        <w:tc>
          <w:tcPr>
            <w:tcW w:w="1614" w:type="pct"/>
            <w:vMerge w:val="restart"/>
            <w:vAlign w:val="center"/>
          </w:tcPr>
          <w:p w:rsidR="00336347" w:rsidRPr="00FC70E2" w:rsidRDefault="00336347" w:rsidP="00830D70">
            <w:pPr>
              <w:widowControl w:val="0"/>
              <w:autoSpaceDE w:val="0"/>
              <w:autoSpaceDN w:val="0"/>
              <w:jc w:val="center"/>
              <w:rPr>
                <w:rFonts w:ascii="Times New Roman" w:hAnsi="Times New Roman"/>
                <w:sz w:val="26"/>
                <w:szCs w:val="26"/>
              </w:rPr>
            </w:pPr>
            <w:r w:rsidRPr="00FC70E2">
              <w:rPr>
                <w:rFonts w:ascii="Times New Roman" w:hAnsi="Times New Roman"/>
                <w:sz w:val="26"/>
                <w:szCs w:val="26"/>
              </w:rPr>
              <w:t xml:space="preserve">Наименование </w:t>
            </w:r>
            <w:r w:rsidR="004812EC" w:rsidRPr="00FC70E2">
              <w:rPr>
                <w:rFonts w:ascii="Times New Roman" w:hAnsi="Times New Roman"/>
                <w:sz w:val="26"/>
                <w:szCs w:val="26"/>
              </w:rPr>
              <w:t>результата</w:t>
            </w:r>
          </w:p>
        </w:tc>
        <w:tc>
          <w:tcPr>
            <w:tcW w:w="1011" w:type="pct"/>
            <w:gridSpan w:val="2"/>
            <w:vAlign w:val="center"/>
          </w:tcPr>
          <w:p w:rsidR="00336347" w:rsidRPr="00FC70E2" w:rsidRDefault="00336347" w:rsidP="00830D70">
            <w:pPr>
              <w:widowControl w:val="0"/>
              <w:autoSpaceDE w:val="0"/>
              <w:autoSpaceDN w:val="0"/>
              <w:jc w:val="center"/>
              <w:rPr>
                <w:rFonts w:ascii="Times New Roman" w:hAnsi="Times New Roman"/>
                <w:sz w:val="26"/>
                <w:szCs w:val="26"/>
              </w:rPr>
            </w:pPr>
            <w:r w:rsidRPr="00FC70E2">
              <w:rPr>
                <w:rFonts w:ascii="Times New Roman" w:hAnsi="Times New Roman"/>
                <w:sz w:val="26"/>
                <w:szCs w:val="26"/>
              </w:rPr>
              <w:t xml:space="preserve">Единица измерения по </w:t>
            </w:r>
            <w:hyperlink r:id="rId14" w:history="1">
              <w:r w:rsidRPr="00FC70E2">
                <w:rPr>
                  <w:rFonts w:ascii="Times New Roman" w:hAnsi="Times New Roman"/>
                  <w:sz w:val="26"/>
                  <w:szCs w:val="26"/>
                </w:rPr>
                <w:t>ОКЕИ</w:t>
              </w:r>
            </w:hyperlink>
            <w:r w:rsidRPr="00FC70E2">
              <w:rPr>
                <w:rFonts w:ascii="Times New Roman" w:hAnsi="Times New Roman"/>
                <w:sz w:val="26"/>
                <w:szCs w:val="26"/>
              </w:rPr>
              <w:t>*</w:t>
            </w:r>
          </w:p>
        </w:tc>
        <w:tc>
          <w:tcPr>
            <w:tcW w:w="993" w:type="pct"/>
            <w:vMerge w:val="restart"/>
            <w:vAlign w:val="center"/>
          </w:tcPr>
          <w:p w:rsidR="00336347" w:rsidRPr="00FC70E2" w:rsidRDefault="00336347" w:rsidP="00830D70">
            <w:pPr>
              <w:widowControl w:val="0"/>
              <w:autoSpaceDE w:val="0"/>
              <w:autoSpaceDN w:val="0"/>
              <w:jc w:val="center"/>
              <w:rPr>
                <w:rFonts w:ascii="Times New Roman" w:hAnsi="Times New Roman"/>
                <w:sz w:val="26"/>
                <w:szCs w:val="26"/>
              </w:rPr>
            </w:pPr>
            <w:r w:rsidRPr="00FC70E2">
              <w:rPr>
                <w:rFonts w:ascii="Times New Roman" w:hAnsi="Times New Roman"/>
                <w:sz w:val="26"/>
                <w:szCs w:val="26"/>
              </w:rPr>
              <w:t xml:space="preserve">Плановое значение </w:t>
            </w:r>
            <w:r w:rsidR="004812EC" w:rsidRPr="00FC70E2">
              <w:rPr>
                <w:rFonts w:ascii="Times New Roman" w:hAnsi="Times New Roman"/>
                <w:sz w:val="26"/>
                <w:szCs w:val="26"/>
              </w:rPr>
              <w:t>результата</w:t>
            </w:r>
          </w:p>
        </w:tc>
        <w:tc>
          <w:tcPr>
            <w:tcW w:w="992" w:type="pct"/>
            <w:vMerge w:val="restart"/>
            <w:vAlign w:val="center"/>
          </w:tcPr>
          <w:p w:rsidR="00336347" w:rsidRPr="00FC70E2" w:rsidRDefault="00336347" w:rsidP="00830D70">
            <w:pPr>
              <w:widowControl w:val="0"/>
              <w:autoSpaceDE w:val="0"/>
              <w:autoSpaceDN w:val="0"/>
              <w:jc w:val="center"/>
              <w:rPr>
                <w:rFonts w:ascii="Times New Roman" w:hAnsi="Times New Roman"/>
                <w:sz w:val="26"/>
                <w:szCs w:val="26"/>
              </w:rPr>
            </w:pPr>
            <w:r w:rsidRPr="00FC70E2">
              <w:rPr>
                <w:rFonts w:ascii="Times New Roman" w:hAnsi="Times New Roman"/>
                <w:sz w:val="26"/>
                <w:szCs w:val="26"/>
              </w:rPr>
              <w:t xml:space="preserve">Достигнутое </w:t>
            </w:r>
            <w:r w:rsidR="004812EC" w:rsidRPr="00FC70E2">
              <w:rPr>
                <w:rFonts w:ascii="Times New Roman" w:hAnsi="Times New Roman"/>
                <w:sz w:val="26"/>
                <w:szCs w:val="26"/>
              </w:rPr>
              <w:t xml:space="preserve">значение результата </w:t>
            </w:r>
            <w:r w:rsidRPr="00FC70E2">
              <w:rPr>
                <w:rFonts w:ascii="Times New Roman" w:hAnsi="Times New Roman"/>
                <w:sz w:val="26"/>
                <w:szCs w:val="26"/>
              </w:rPr>
              <w:t>по состоянию на отчетную дату</w:t>
            </w:r>
          </w:p>
        </w:tc>
      </w:tr>
      <w:tr w:rsidR="00336347" w:rsidRPr="00FC70E2" w:rsidTr="00A51B49">
        <w:tc>
          <w:tcPr>
            <w:tcW w:w="391" w:type="pct"/>
            <w:vMerge/>
            <w:vAlign w:val="center"/>
          </w:tcPr>
          <w:p w:rsidR="00336347" w:rsidRPr="00FC70E2" w:rsidRDefault="00336347" w:rsidP="00830D70">
            <w:pPr>
              <w:widowControl w:val="0"/>
              <w:autoSpaceDE w:val="0"/>
              <w:autoSpaceDN w:val="0"/>
              <w:adjustRightInd w:val="0"/>
              <w:ind w:firstLine="720"/>
              <w:jc w:val="center"/>
              <w:rPr>
                <w:rFonts w:ascii="Times New Roman" w:hAnsi="Times New Roman"/>
                <w:sz w:val="28"/>
                <w:szCs w:val="28"/>
              </w:rPr>
            </w:pPr>
          </w:p>
        </w:tc>
        <w:tc>
          <w:tcPr>
            <w:tcW w:w="1614" w:type="pct"/>
            <w:vMerge/>
            <w:vAlign w:val="center"/>
          </w:tcPr>
          <w:p w:rsidR="00336347" w:rsidRPr="00FC70E2" w:rsidRDefault="00336347" w:rsidP="00830D70">
            <w:pPr>
              <w:widowControl w:val="0"/>
              <w:autoSpaceDE w:val="0"/>
              <w:autoSpaceDN w:val="0"/>
              <w:adjustRightInd w:val="0"/>
              <w:ind w:firstLine="720"/>
              <w:jc w:val="center"/>
              <w:rPr>
                <w:rFonts w:ascii="Times New Roman" w:hAnsi="Times New Roman"/>
                <w:sz w:val="28"/>
                <w:szCs w:val="28"/>
              </w:rPr>
            </w:pPr>
          </w:p>
        </w:tc>
        <w:tc>
          <w:tcPr>
            <w:tcW w:w="559"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Наиме-нование</w:t>
            </w:r>
          </w:p>
        </w:tc>
        <w:tc>
          <w:tcPr>
            <w:tcW w:w="452"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Код</w:t>
            </w:r>
          </w:p>
        </w:tc>
        <w:tc>
          <w:tcPr>
            <w:tcW w:w="993" w:type="pct"/>
            <w:vMerge/>
          </w:tcPr>
          <w:p w:rsidR="00336347" w:rsidRPr="00FC70E2" w:rsidRDefault="00336347" w:rsidP="00830D70">
            <w:pPr>
              <w:widowControl w:val="0"/>
              <w:autoSpaceDE w:val="0"/>
              <w:autoSpaceDN w:val="0"/>
              <w:adjustRightInd w:val="0"/>
              <w:ind w:firstLine="720"/>
              <w:jc w:val="center"/>
              <w:rPr>
                <w:rFonts w:ascii="Times New Roman" w:hAnsi="Times New Roman"/>
                <w:sz w:val="28"/>
                <w:szCs w:val="28"/>
              </w:rPr>
            </w:pPr>
          </w:p>
        </w:tc>
        <w:tc>
          <w:tcPr>
            <w:tcW w:w="992" w:type="pct"/>
            <w:vMerge/>
            <w:vAlign w:val="center"/>
          </w:tcPr>
          <w:p w:rsidR="00336347" w:rsidRPr="00FC70E2" w:rsidRDefault="00336347" w:rsidP="00830D70">
            <w:pPr>
              <w:widowControl w:val="0"/>
              <w:autoSpaceDE w:val="0"/>
              <w:autoSpaceDN w:val="0"/>
              <w:adjustRightInd w:val="0"/>
              <w:ind w:firstLine="720"/>
              <w:jc w:val="center"/>
              <w:rPr>
                <w:rFonts w:ascii="Times New Roman" w:hAnsi="Times New Roman"/>
                <w:sz w:val="28"/>
                <w:szCs w:val="28"/>
              </w:rPr>
            </w:pPr>
          </w:p>
        </w:tc>
      </w:tr>
      <w:tr w:rsidR="00336347" w:rsidRPr="00FC70E2" w:rsidTr="00A51B49">
        <w:tc>
          <w:tcPr>
            <w:tcW w:w="391"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c>
          <w:tcPr>
            <w:tcW w:w="1614"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2</w:t>
            </w:r>
          </w:p>
        </w:tc>
        <w:tc>
          <w:tcPr>
            <w:tcW w:w="559"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c>
          <w:tcPr>
            <w:tcW w:w="452"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4</w:t>
            </w:r>
          </w:p>
        </w:tc>
        <w:tc>
          <w:tcPr>
            <w:tcW w:w="993" w:type="pct"/>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c>
          <w:tcPr>
            <w:tcW w:w="992"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6</w:t>
            </w:r>
          </w:p>
        </w:tc>
      </w:tr>
      <w:tr w:rsidR="00336347" w:rsidRPr="00FC70E2" w:rsidTr="00A51B49">
        <w:tc>
          <w:tcPr>
            <w:tcW w:w="391" w:type="pct"/>
          </w:tcPr>
          <w:p w:rsidR="00336347" w:rsidRPr="00FC70E2" w:rsidRDefault="00336347" w:rsidP="00830D70">
            <w:pPr>
              <w:widowControl w:val="0"/>
              <w:autoSpaceDE w:val="0"/>
              <w:autoSpaceDN w:val="0"/>
              <w:rPr>
                <w:rFonts w:ascii="Times New Roman" w:hAnsi="Times New Roman"/>
                <w:sz w:val="28"/>
                <w:szCs w:val="28"/>
              </w:rPr>
            </w:pPr>
          </w:p>
        </w:tc>
        <w:tc>
          <w:tcPr>
            <w:tcW w:w="1614" w:type="pct"/>
          </w:tcPr>
          <w:p w:rsidR="00336347" w:rsidRPr="00FC70E2" w:rsidRDefault="00336347" w:rsidP="00830D70">
            <w:pPr>
              <w:widowControl w:val="0"/>
              <w:autoSpaceDE w:val="0"/>
              <w:autoSpaceDN w:val="0"/>
              <w:rPr>
                <w:rFonts w:ascii="Times New Roman" w:hAnsi="Times New Roman"/>
                <w:sz w:val="28"/>
                <w:szCs w:val="28"/>
              </w:rPr>
            </w:pPr>
            <w:r w:rsidRPr="00FC70E2">
              <w:rPr>
                <w:rFonts w:ascii="Times New Roman" w:hAnsi="Times New Roman"/>
                <w:sz w:val="28"/>
                <w:szCs w:val="28"/>
              </w:rPr>
              <w:t>Площадь покрытия приобретенными семенами сельскохозяйственных культур</w:t>
            </w:r>
            <w:r w:rsidR="00F923D2" w:rsidRPr="00FC70E2">
              <w:rPr>
                <w:rFonts w:ascii="Times New Roman" w:hAnsi="Times New Roman"/>
                <w:sz w:val="28"/>
                <w:szCs w:val="28"/>
              </w:rPr>
              <w:t xml:space="preserve"> в текущем финансовом году</w:t>
            </w:r>
          </w:p>
        </w:tc>
        <w:tc>
          <w:tcPr>
            <w:tcW w:w="559"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гектар</w:t>
            </w:r>
          </w:p>
        </w:tc>
        <w:tc>
          <w:tcPr>
            <w:tcW w:w="452" w:type="pct"/>
            <w:vAlign w:val="center"/>
          </w:tcPr>
          <w:p w:rsidR="00336347" w:rsidRPr="00FC70E2" w:rsidRDefault="00336347"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059</w:t>
            </w:r>
          </w:p>
        </w:tc>
        <w:tc>
          <w:tcPr>
            <w:tcW w:w="993" w:type="pct"/>
          </w:tcPr>
          <w:p w:rsidR="00336347" w:rsidRPr="00FC70E2" w:rsidRDefault="00336347" w:rsidP="00830D70">
            <w:pPr>
              <w:widowControl w:val="0"/>
              <w:autoSpaceDE w:val="0"/>
              <w:autoSpaceDN w:val="0"/>
              <w:jc w:val="center"/>
              <w:rPr>
                <w:rFonts w:ascii="Times New Roman" w:hAnsi="Times New Roman"/>
                <w:sz w:val="28"/>
                <w:szCs w:val="28"/>
              </w:rPr>
            </w:pPr>
          </w:p>
        </w:tc>
        <w:tc>
          <w:tcPr>
            <w:tcW w:w="992" w:type="pct"/>
            <w:vAlign w:val="center"/>
          </w:tcPr>
          <w:p w:rsidR="00336347" w:rsidRPr="00FC70E2" w:rsidRDefault="00336347" w:rsidP="00830D70">
            <w:pPr>
              <w:widowControl w:val="0"/>
              <w:autoSpaceDE w:val="0"/>
              <w:autoSpaceDN w:val="0"/>
              <w:jc w:val="center"/>
              <w:rPr>
                <w:rFonts w:ascii="Times New Roman" w:hAnsi="Times New Roman"/>
                <w:sz w:val="28"/>
                <w:szCs w:val="28"/>
              </w:rPr>
            </w:pPr>
          </w:p>
        </w:tc>
      </w:tr>
    </w:tbl>
    <w:bookmarkEnd w:id="7"/>
    <w:p w:rsidR="003E78A0" w:rsidRPr="00FC70E2" w:rsidRDefault="003E78A0"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5"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3E78A0" w:rsidRPr="00FC70E2" w:rsidRDefault="003E78A0"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F00D26" w:rsidRPr="00FC70E2" w:rsidRDefault="00F00D26" w:rsidP="00830D70">
      <w:pPr>
        <w:pStyle w:val="ConsPlusNonformat"/>
        <w:jc w:val="both"/>
        <w:rPr>
          <w:rFonts w:ascii="Times New Roman" w:hAnsi="Times New Roman" w:cs="Times New Roman"/>
          <w:sz w:val="28"/>
          <w:szCs w:val="28"/>
        </w:rPr>
      </w:pPr>
    </w:p>
    <w:p w:rsidR="00E81F40" w:rsidRPr="00FC70E2" w:rsidRDefault="003E78A0" w:rsidP="00830D70">
      <w:pPr>
        <w:pStyle w:val="ConsPlusNonformat"/>
        <w:jc w:val="both"/>
        <w:rPr>
          <w:rFonts w:eastAsia="Calibri"/>
          <w:bCs/>
          <w:sz w:val="28"/>
          <w:szCs w:val="28"/>
          <w:lang w:eastAsia="en-US"/>
        </w:rPr>
      </w:pPr>
      <w:r w:rsidRPr="00FC70E2">
        <w:rPr>
          <w:rFonts w:ascii="Times New Roman" w:hAnsi="Times New Roman" w:cs="Times New Roman"/>
          <w:sz w:val="28"/>
          <w:szCs w:val="28"/>
        </w:rPr>
        <w:t>«_</w:t>
      </w:r>
      <w:r w:rsidR="009F4D67" w:rsidRPr="00FC70E2">
        <w:rPr>
          <w:rFonts w:ascii="Times New Roman" w:hAnsi="Times New Roman" w:cs="Times New Roman"/>
          <w:sz w:val="28"/>
          <w:szCs w:val="28"/>
        </w:rPr>
        <w:t>_</w:t>
      </w:r>
      <w:r w:rsidRPr="00FC70E2">
        <w:rPr>
          <w:rFonts w:ascii="Times New Roman" w:hAnsi="Times New Roman" w:cs="Times New Roman"/>
          <w:sz w:val="28"/>
          <w:szCs w:val="28"/>
        </w:rPr>
        <w:t>_» ___________ 20__ г.</w:t>
      </w:r>
      <w:r w:rsidR="00F00D26" w:rsidRPr="00FC70E2">
        <w:rPr>
          <w:rFonts w:ascii="Times New Roman" w:hAnsi="Times New Roman" w:cs="Times New Roman"/>
          <w:sz w:val="28"/>
          <w:szCs w:val="28"/>
        </w:rPr>
        <w:t xml:space="preserve"> </w:t>
      </w:r>
    </w:p>
    <w:p w:rsidR="00E86BB2" w:rsidRPr="00FC70E2" w:rsidRDefault="00E81F40" w:rsidP="00830D70">
      <w:pPr>
        <w:pStyle w:val="21"/>
        <w:ind w:left="0" w:firstLine="708"/>
        <w:rPr>
          <w:rFonts w:eastAsia="Calibri"/>
          <w:bCs/>
          <w:sz w:val="28"/>
          <w:szCs w:val="28"/>
          <w:lang w:val="ru-RU" w:eastAsia="en-US"/>
        </w:rPr>
      </w:pPr>
      <w:r w:rsidRPr="00FC70E2">
        <w:rPr>
          <w:rFonts w:eastAsia="Calibri"/>
          <w:bCs/>
          <w:sz w:val="28"/>
          <w:szCs w:val="28"/>
          <w:lang w:eastAsia="en-US"/>
        </w:rPr>
        <w:br w:type="page"/>
      </w:r>
      <w:r w:rsidR="00E86BB2" w:rsidRPr="00FC70E2">
        <w:rPr>
          <w:rFonts w:eastAsia="Calibri"/>
          <w:bCs/>
          <w:sz w:val="28"/>
          <w:szCs w:val="28"/>
          <w:lang w:val="ru-RU" w:eastAsia="en-US"/>
        </w:rPr>
        <w:lastRenderedPageBreak/>
        <w:t xml:space="preserve"> </w:t>
      </w:r>
    </w:p>
    <w:p w:rsidR="00E86BB2" w:rsidRPr="00FC70E2" w:rsidRDefault="00E86BB2" w:rsidP="00830D70">
      <w:pPr>
        <w:pStyle w:val="ConsPlusNormal"/>
        <w:rPr>
          <w:rFonts w:ascii="Times New Roman" w:hAnsi="Times New Roman" w:cs="Times New Roman"/>
          <w:sz w:val="24"/>
          <w:szCs w:val="28"/>
        </w:rPr>
      </w:pPr>
    </w:p>
    <w:p w:rsidR="00F00D26" w:rsidRPr="00FC70E2" w:rsidRDefault="00E86BB2" w:rsidP="00830D70">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Приложение</w:t>
      </w:r>
      <w:r w:rsidR="00F00D26" w:rsidRPr="00FC70E2">
        <w:rPr>
          <w:rFonts w:ascii="Times New Roman" w:hAnsi="Times New Roman" w:cs="Times New Roman"/>
          <w:sz w:val="28"/>
          <w:szCs w:val="28"/>
        </w:rPr>
        <w:t xml:space="preserve"> </w:t>
      </w:r>
      <w:r w:rsidRPr="00FC70E2">
        <w:rPr>
          <w:rFonts w:ascii="Times New Roman" w:hAnsi="Times New Roman" w:cs="Times New Roman"/>
          <w:sz w:val="28"/>
          <w:szCs w:val="28"/>
        </w:rPr>
        <w:t>к Порядку предоставления из бюджета Республики Татарстан субсидий сельскохозяйственным товаропроизводителям на поддержку многолетних насаждений, софинансируемых из федерального бюджета</w:t>
      </w:r>
      <w:r w:rsidR="00F00D26" w:rsidRPr="00FC70E2">
        <w:rPr>
          <w:rFonts w:ascii="Times New Roman" w:hAnsi="Times New Roman" w:cs="Times New Roman"/>
          <w:sz w:val="28"/>
          <w:szCs w:val="28"/>
        </w:rPr>
        <w:t xml:space="preserve"> </w:t>
      </w:r>
    </w:p>
    <w:p w:rsidR="00F00D26" w:rsidRPr="00FC70E2" w:rsidRDefault="00F00D26"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E86BB2" w:rsidRPr="00FC70E2" w:rsidRDefault="00E86BB2" w:rsidP="00830D70">
      <w:pPr>
        <w:pStyle w:val="ConsPlusNonformat"/>
        <w:jc w:val="center"/>
        <w:rPr>
          <w:rFonts w:ascii="Times New Roman" w:hAnsi="Times New Roman" w:cs="Times New Roman"/>
          <w:sz w:val="28"/>
          <w:szCs w:val="28"/>
        </w:rPr>
      </w:pPr>
      <w:bookmarkStart w:id="8" w:name="P2097"/>
      <w:bookmarkEnd w:id="8"/>
    </w:p>
    <w:p w:rsidR="00E86BB2" w:rsidRPr="00FC70E2" w:rsidRDefault="00E86BB2"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E86BB2" w:rsidRPr="00FC70E2" w:rsidRDefault="00E86BB2"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результата предоставления субсидий</w:t>
      </w:r>
    </w:p>
    <w:p w:rsidR="00E86BB2" w:rsidRPr="00FC70E2" w:rsidRDefault="00E86BB2"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E86BB2" w:rsidRPr="00FC70E2" w:rsidRDefault="00E86BB2" w:rsidP="00830D70">
      <w:pPr>
        <w:pStyle w:val="ConsPlusNonformat"/>
        <w:jc w:val="both"/>
        <w:rPr>
          <w:rFonts w:ascii="Times New Roman" w:hAnsi="Times New Roman" w:cs="Times New Roman"/>
          <w:sz w:val="28"/>
          <w:szCs w:val="28"/>
        </w:rPr>
      </w:pPr>
    </w:p>
    <w:p w:rsidR="00E86BB2" w:rsidRPr="00FC70E2" w:rsidRDefault="00E86BB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E86BB2" w:rsidRPr="00FC70E2" w:rsidRDefault="00E86BB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Периодичность – один раз до 1 февраля года, следующего за годом получения субсидий.</w:t>
      </w:r>
    </w:p>
    <w:p w:rsidR="00E86BB2" w:rsidRPr="00FC70E2" w:rsidRDefault="00E86BB2" w:rsidP="00830D70">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E86BB2" w:rsidRPr="00FC70E2" w:rsidTr="00D952CB">
        <w:tc>
          <w:tcPr>
            <w:tcW w:w="261" w:type="pct"/>
            <w:vMerge w:val="restar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E86BB2" w:rsidRPr="00FC70E2" w:rsidRDefault="00E86BB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Наименование </w:t>
            </w:r>
            <w:r w:rsidR="009F4D67" w:rsidRPr="00FC70E2">
              <w:rPr>
                <w:rFonts w:ascii="Times New Roman" w:hAnsi="Times New Roman" w:cs="Times New Roman"/>
                <w:sz w:val="26"/>
                <w:szCs w:val="26"/>
              </w:rPr>
              <w:t>результата</w:t>
            </w:r>
          </w:p>
        </w:tc>
        <w:tc>
          <w:tcPr>
            <w:tcW w:w="1324" w:type="pct"/>
            <w:gridSpan w:val="2"/>
            <w:vAlign w:val="center"/>
          </w:tcPr>
          <w:p w:rsidR="00E86BB2" w:rsidRPr="00FC70E2" w:rsidRDefault="00E86BB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16"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E86BB2" w:rsidRPr="00FC70E2" w:rsidRDefault="00E86BB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Плановое значение </w:t>
            </w:r>
            <w:r w:rsidR="009F4D67" w:rsidRPr="00FC70E2">
              <w:rPr>
                <w:rFonts w:ascii="Times New Roman" w:hAnsi="Times New Roman" w:cs="Times New Roman"/>
                <w:sz w:val="26"/>
                <w:szCs w:val="26"/>
              </w:rPr>
              <w:t>результата</w:t>
            </w:r>
          </w:p>
        </w:tc>
        <w:tc>
          <w:tcPr>
            <w:tcW w:w="892" w:type="pct"/>
            <w:vMerge w:val="restart"/>
            <w:vAlign w:val="center"/>
          </w:tcPr>
          <w:p w:rsidR="00E86BB2" w:rsidRPr="00FC70E2" w:rsidRDefault="00E86BB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Достигнутое значение </w:t>
            </w:r>
            <w:r w:rsidR="009F4D67" w:rsidRPr="00FC70E2">
              <w:rPr>
                <w:rFonts w:ascii="Times New Roman" w:hAnsi="Times New Roman" w:cs="Times New Roman"/>
                <w:sz w:val="26"/>
                <w:szCs w:val="26"/>
              </w:rPr>
              <w:t>результата</w:t>
            </w:r>
            <w:r w:rsidRPr="00FC70E2">
              <w:rPr>
                <w:rFonts w:ascii="Times New Roman" w:hAnsi="Times New Roman" w:cs="Times New Roman"/>
                <w:sz w:val="26"/>
                <w:szCs w:val="26"/>
              </w:rPr>
              <w:t xml:space="preserve"> по состоянию на отчетную дату</w:t>
            </w:r>
          </w:p>
        </w:tc>
      </w:tr>
      <w:tr w:rsidR="00E86BB2" w:rsidRPr="00FC70E2" w:rsidTr="00D952CB">
        <w:tc>
          <w:tcPr>
            <w:tcW w:w="261" w:type="pct"/>
            <w:vMerge/>
            <w:vAlign w:val="center"/>
          </w:tcPr>
          <w:p w:rsidR="00E86BB2" w:rsidRPr="00FC70E2" w:rsidRDefault="00E86BB2" w:rsidP="00830D70">
            <w:pPr>
              <w:jc w:val="center"/>
              <w:rPr>
                <w:rFonts w:ascii="Times New Roman" w:hAnsi="Times New Roman"/>
                <w:sz w:val="28"/>
                <w:szCs w:val="28"/>
              </w:rPr>
            </w:pPr>
          </w:p>
        </w:tc>
        <w:tc>
          <w:tcPr>
            <w:tcW w:w="1631" w:type="pct"/>
            <w:vMerge/>
            <w:vAlign w:val="center"/>
          </w:tcPr>
          <w:p w:rsidR="00E86BB2" w:rsidRPr="00FC70E2" w:rsidRDefault="00E86BB2" w:rsidP="00830D70">
            <w:pPr>
              <w:jc w:val="center"/>
              <w:rPr>
                <w:rFonts w:ascii="Times New Roman" w:hAnsi="Times New Roman"/>
                <w:sz w:val="28"/>
                <w:szCs w:val="28"/>
              </w:rPr>
            </w:pPr>
          </w:p>
        </w:tc>
        <w:tc>
          <w:tcPr>
            <w:tcW w:w="974" w:type="pc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E86BB2" w:rsidRPr="00FC70E2" w:rsidRDefault="00E86BB2" w:rsidP="00830D70">
            <w:pPr>
              <w:jc w:val="center"/>
              <w:rPr>
                <w:rFonts w:ascii="Times New Roman" w:hAnsi="Times New Roman"/>
                <w:sz w:val="28"/>
                <w:szCs w:val="28"/>
              </w:rPr>
            </w:pPr>
          </w:p>
        </w:tc>
        <w:tc>
          <w:tcPr>
            <w:tcW w:w="892" w:type="pct"/>
            <w:vMerge/>
            <w:vAlign w:val="center"/>
          </w:tcPr>
          <w:p w:rsidR="00E86BB2" w:rsidRPr="00FC70E2" w:rsidRDefault="00E86BB2" w:rsidP="00830D70">
            <w:pPr>
              <w:jc w:val="center"/>
              <w:rPr>
                <w:rFonts w:ascii="Times New Roman" w:hAnsi="Times New Roman"/>
                <w:sz w:val="28"/>
                <w:szCs w:val="28"/>
              </w:rPr>
            </w:pPr>
          </w:p>
        </w:tc>
      </w:tr>
      <w:tr w:rsidR="00E86BB2" w:rsidRPr="00FC70E2" w:rsidTr="00D952CB">
        <w:trPr>
          <w:trHeight w:val="231"/>
        </w:trPr>
        <w:tc>
          <w:tcPr>
            <w:tcW w:w="261" w:type="pc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E86BB2" w:rsidRPr="00FC70E2" w:rsidRDefault="00E86BB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E86BB2" w:rsidRPr="00FC70E2" w:rsidRDefault="009F4D6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E86BB2" w:rsidRPr="00FC70E2" w:rsidRDefault="009F4D6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E86BB2" w:rsidRPr="00FC70E2" w:rsidTr="00D952CB">
        <w:tc>
          <w:tcPr>
            <w:tcW w:w="261" w:type="pct"/>
          </w:tcPr>
          <w:p w:rsidR="00E86BB2" w:rsidRPr="00FC70E2" w:rsidRDefault="00E86BB2" w:rsidP="00830D70">
            <w:pPr>
              <w:pStyle w:val="ConsPlusNormal"/>
              <w:ind w:firstLine="0"/>
              <w:jc w:val="center"/>
              <w:rPr>
                <w:rFonts w:ascii="Times New Roman" w:hAnsi="Times New Roman" w:cs="Times New Roman"/>
                <w:sz w:val="28"/>
                <w:szCs w:val="28"/>
              </w:rPr>
            </w:pPr>
          </w:p>
        </w:tc>
        <w:tc>
          <w:tcPr>
            <w:tcW w:w="1631" w:type="pct"/>
          </w:tcPr>
          <w:p w:rsidR="00E86BB2" w:rsidRPr="00FC70E2" w:rsidRDefault="00E86BB2" w:rsidP="00830D70">
            <w:pPr>
              <w:pStyle w:val="ConsPlusNormal"/>
              <w:ind w:firstLine="0"/>
              <w:rPr>
                <w:rFonts w:ascii="Times New Roman" w:hAnsi="Times New Roman" w:cs="Times New Roman"/>
                <w:sz w:val="28"/>
                <w:szCs w:val="28"/>
              </w:rPr>
            </w:pPr>
          </w:p>
        </w:tc>
        <w:tc>
          <w:tcPr>
            <w:tcW w:w="974" w:type="pct"/>
          </w:tcPr>
          <w:p w:rsidR="00E86BB2" w:rsidRPr="00FC70E2" w:rsidRDefault="00E86BB2" w:rsidP="00830D70">
            <w:pPr>
              <w:pStyle w:val="ConsPlusNormal"/>
              <w:ind w:firstLine="0"/>
              <w:jc w:val="center"/>
              <w:rPr>
                <w:rFonts w:ascii="Times New Roman" w:hAnsi="Times New Roman" w:cs="Times New Roman"/>
                <w:sz w:val="28"/>
                <w:szCs w:val="28"/>
              </w:rPr>
            </w:pPr>
          </w:p>
        </w:tc>
        <w:tc>
          <w:tcPr>
            <w:tcW w:w="350" w:type="pct"/>
          </w:tcPr>
          <w:p w:rsidR="00E86BB2" w:rsidRPr="00FC70E2" w:rsidRDefault="00E86BB2" w:rsidP="00830D70">
            <w:pPr>
              <w:pStyle w:val="ConsPlusNormal"/>
              <w:ind w:firstLine="0"/>
              <w:jc w:val="center"/>
              <w:rPr>
                <w:rFonts w:ascii="Times New Roman" w:hAnsi="Times New Roman" w:cs="Times New Roman"/>
                <w:sz w:val="28"/>
                <w:szCs w:val="28"/>
              </w:rPr>
            </w:pPr>
          </w:p>
        </w:tc>
        <w:tc>
          <w:tcPr>
            <w:tcW w:w="892" w:type="pct"/>
          </w:tcPr>
          <w:p w:rsidR="00E86BB2" w:rsidRPr="00FC70E2" w:rsidRDefault="00E86BB2" w:rsidP="00830D70">
            <w:pPr>
              <w:pStyle w:val="ConsPlusNormal"/>
              <w:rPr>
                <w:rFonts w:ascii="Times New Roman" w:hAnsi="Times New Roman" w:cs="Times New Roman"/>
                <w:sz w:val="28"/>
                <w:szCs w:val="28"/>
              </w:rPr>
            </w:pPr>
          </w:p>
        </w:tc>
        <w:tc>
          <w:tcPr>
            <w:tcW w:w="892" w:type="pct"/>
          </w:tcPr>
          <w:p w:rsidR="00E86BB2" w:rsidRPr="00FC70E2" w:rsidRDefault="00E86BB2" w:rsidP="00830D70">
            <w:pPr>
              <w:pStyle w:val="ConsPlusNormal"/>
              <w:rPr>
                <w:rFonts w:ascii="Times New Roman" w:hAnsi="Times New Roman" w:cs="Times New Roman"/>
                <w:sz w:val="28"/>
                <w:szCs w:val="28"/>
              </w:rPr>
            </w:pPr>
          </w:p>
        </w:tc>
      </w:tr>
    </w:tbl>
    <w:p w:rsidR="00E86BB2" w:rsidRPr="00FC70E2" w:rsidRDefault="00E86BB2" w:rsidP="00830D70">
      <w:pPr>
        <w:pStyle w:val="ConsPlusNormal"/>
        <w:jc w:val="both"/>
        <w:rPr>
          <w:rFonts w:ascii="Times New Roman" w:hAnsi="Times New Roman" w:cs="Times New Roman"/>
          <w:sz w:val="12"/>
          <w:szCs w:val="28"/>
        </w:rPr>
      </w:pPr>
    </w:p>
    <w:p w:rsidR="003E78A0" w:rsidRPr="00FC70E2" w:rsidRDefault="003E78A0"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7"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3E78A0" w:rsidRPr="00FC70E2" w:rsidRDefault="003E78A0" w:rsidP="00830D70">
      <w:pPr>
        <w:pStyle w:val="ConsPlusNormal"/>
        <w:jc w:val="both"/>
        <w:rPr>
          <w:rFonts w:ascii="Times New Roman" w:hAnsi="Times New Roman" w:cs="Times New Roman"/>
          <w:sz w:val="28"/>
          <w:szCs w:val="28"/>
        </w:rPr>
      </w:pP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3E78A0" w:rsidRPr="00FC70E2" w:rsidRDefault="003E78A0"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3E78A0" w:rsidRPr="00FC70E2" w:rsidRDefault="003E78A0" w:rsidP="00830D70">
      <w:pPr>
        <w:pStyle w:val="ConsPlusNonformat"/>
        <w:contextualSpacing/>
        <w:mirrorIndents/>
        <w:jc w:val="both"/>
        <w:rPr>
          <w:rFonts w:ascii="Times New Roman" w:hAnsi="Times New Roman" w:cs="Times New Roman"/>
          <w:sz w:val="24"/>
          <w:szCs w:val="28"/>
        </w:rPr>
      </w:pPr>
      <w:r w:rsidRPr="00FC70E2">
        <w:rPr>
          <w:rFonts w:ascii="Times New Roman" w:hAnsi="Times New Roman" w:cs="Times New Roman"/>
          <w:sz w:val="24"/>
          <w:szCs w:val="28"/>
        </w:rPr>
        <w:t>Печать (при наличии)</w:t>
      </w:r>
    </w:p>
    <w:p w:rsidR="00F00D26" w:rsidRPr="00FC70E2" w:rsidRDefault="00F00D26" w:rsidP="00830D70">
      <w:pPr>
        <w:pStyle w:val="ConsPlusNonformat"/>
        <w:contextualSpacing/>
        <w:mirrorIndents/>
        <w:rPr>
          <w:rFonts w:ascii="Times New Roman" w:hAnsi="Times New Roman" w:cs="Times New Roman"/>
          <w:sz w:val="28"/>
          <w:szCs w:val="28"/>
        </w:rPr>
      </w:pPr>
    </w:p>
    <w:p w:rsidR="00F555DB" w:rsidRPr="00FC70E2" w:rsidRDefault="003E78A0" w:rsidP="00830D70">
      <w:pPr>
        <w:pStyle w:val="ConsPlusNonformat"/>
        <w:rPr>
          <w:rFonts w:ascii="Times New Roman" w:hAnsi="Times New Roman"/>
          <w:sz w:val="28"/>
          <w:szCs w:val="28"/>
        </w:rPr>
      </w:pPr>
      <w:r w:rsidRPr="00FC70E2">
        <w:rPr>
          <w:rFonts w:ascii="Times New Roman" w:hAnsi="Times New Roman" w:cs="Times New Roman"/>
          <w:sz w:val="28"/>
          <w:szCs w:val="28"/>
        </w:rPr>
        <w:t>«_</w:t>
      </w:r>
      <w:r w:rsidR="009F4D67" w:rsidRPr="00FC70E2">
        <w:rPr>
          <w:rFonts w:ascii="Times New Roman" w:hAnsi="Times New Roman" w:cs="Times New Roman"/>
          <w:sz w:val="28"/>
          <w:szCs w:val="28"/>
        </w:rPr>
        <w:t>_</w:t>
      </w:r>
      <w:r w:rsidRPr="00FC70E2">
        <w:rPr>
          <w:rFonts w:ascii="Times New Roman" w:hAnsi="Times New Roman" w:cs="Times New Roman"/>
          <w:sz w:val="28"/>
          <w:szCs w:val="28"/>
        </w:rPr>
        <w:t>_» ___________ 20__ г.</w:t>
      </w:r>
      <w:r w:rsidR="00F00D26" w:rsidRPr="00FC70E2">
        <w:rPr>
          <w:rFonts w:ascii="Times New Roman" w:hAnsi="Times New Roman" w:cs="Times New Roman"/>
          <w:sz w:val="28"/>
          <w:szCs w:val="28"/>
        </w:rPr>
        <w:t xml:space="preserve"> </w:t>
      </w:r>
      <w:r w:rsidR="00953D01" w:rsidRPr="00FC70E2">
        <w:rPr>
          <w:rFonts w:ascii="Times New Roman" w:hAnsi="Times New Roman"/>
          <w:sz w:val="28"/>
          <w:szCs w:val="24"/>
        </w:rPr>
        <w:br w:type="page"/>
      </w:r>
    </w:p>
    <w:p w:rsidR="008C3914" w:rsidRPr="00FC70E2" w:rsidRDefault="00F555DB" w:rsidP="00830D70">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Приложение к Порядку предоставления из бюджета Республики Татарстан субсидий сельскохозяйственным товаропроизводителям направленных на повышение продуктивности в молочном скотоводстве</w:t>
      </w:r>
    </w:p>
    <w:p w:rsidR="008C3914" w:rsidRPr="00FC70E2" w:rsidRDefault="008C3914"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9F4D67" w:rsidRPr="00FC70E2" w:rsidRDefault="009F4D67" w:rsidP="00830D70">
      <w:pPr>
        <w:pStyle w:val="ConsPlusNonformat"/>
        <w:ind w:left="4971"/>
        <w:rPr>
          <w:rFonts w:ascii="Times New Roman" w:hAnsi="Times New Roman" w:cs="Times New Roman"/>
          <w:sz w:val="22"/>
          <w:szCs w:val="22"/>
        </w:rPr>
      </w:pPr>
    </w:p>
    <w:p w:rsidR="00F555DB" w:rsidRPr="00FC70E2" w:rsidRDefault="00F555DB"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F555DB" w:rsidRPr="00FC70E2" w:rsidRDefault="00F555DB"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 xml:space="preserve">о достижении результата предоставления субсидии </w:t>
      </w:r>
    </w:p>
    <w:p w:rsidR="00F555DB" w:rsidRPr="00FC70E2" w:rsidRDefault="00F555DB"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_____________ 20 __ года</w:t>
      </w:r>
    </w:p>
    <w:p w:rsidR="00F555DB" w:rsidRPr="00FC70E2" w:rsidRDefault="00F555DB" w:rsidP="00830D70">
      <w:pPr>
        <w:pStyle w:val="ConsPlusNonformat"/>
        <w:jc w:val="center"/>
        <w:rPr>
          <w:rFonts w:ascii="Times New Roman" w:hAnsi="Times New Roman" w:cs="Times New Roman"/>
        </w:rPr>
      </w:pPr>
    </w:p>
    <w:p w:rsidR="00F555DB" w:rsidRPr="00FC70E2" w:rsidRDefault="00F555DB"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F555DB" w:rsidRPr="00FC70E2" w:rsidRDefault="00F555DB" w:rsidP="00830D70">
      <w:pPr>
        <w:pStyle w:val="ConsPlusNormal"/>
        <w:jc w:val="both"/>
        <w:rPr>
          <w:rFonts w:ascii="Times New Roman" w:hAnsi="Times New Roman" w:cs="Times New Roman"/>
        </w:rPr>
      </w:pPr>
    </w:p>
    <w:p w:rsidR="008C3914" w:rsidRPr="00FC70E2" w:rsidRDefault="008C3914" w:rsidP="00830D70">
      <w:pPr>
        <w:pStyle w:val="ConsPlusNormal"/>
        <w:jc w:val="both"/>
        <w:rPr>
          <w:rFonts w:ascii="Times New Roman" w:hAnsi="Times New Roman" w:cs="Times New Roman"/>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387"/>
        <w:gridCol w:w="1134"/>
        <w:gridCol w:w="709"/>
        <w:gridCol w:w="1276"/>
        <w:gridCol w:w="1559"/>
        <w:gridCol w:w="1134"/>
        <w:gridCol w:w="1134"/>
      </w:tblGrid>
      <w:tr w:rsidR="008C3914" w:rsidRPr="00FC70E2" w:rsidTr="008C3914">
        <w:tc>
          <w:tcPr>
            <w:tcW w:w="510"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п/п</w:t>
            </w:r>
          </w:p>
        </w:tc>
        <w:tc>
          <w:tcPr>
            <w:tcW w:w="2387"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p w:rsidR="008C3914" w:rsidRPr="00FC70E2" w:rsidRDefault="008C3914" w:rsidP="00830D70">
            <w:pPr>
              <w:pStyle w:val="ConsPlusNormal"/>
              <w:ind w:firstLine="0"/>
              <w:jc w:val="center"/>
              <w:rPr>
                <w:rFonts w:ascii="Times New Roman" w:hAnsi="Times New Roman" w:cs="Times New Roman"/>
                <w:sz w:val="26"/>
                <w:szCs w:val="26"/>
              </w:rPr>
            </w:pPr>
          </w:p>
        </w:tc>
        <w:tc>
          <w:tcPr>
            <w:tcW w:w="1843" w:type="dxa"/>
            <w:gridSpan w:val="2"/>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18" w:history="1">
              <w:r w:rsidRPr="00FC70E2">
                <w:rPr>
                  <w:rFonts w:ascii="Times New Roman" w:hAnsi="Times New Roman" w:cs="Times New Roman"/>
                  <w:sz w:val="26"/>
                  <w:szCs w:val="26"/>
                </w:rPr>
                <w:t>ОКЕИ</w:t>
              </w:r>
            </w:hyperlink>
          </w:p>
        </w:tc>
        <w:tc>
          <w:tcPr>
            <w:tcW w:w="1276"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1559"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c>
          <w:tcPr>
            <w:tcW w:w="1134"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Процент выполнения плана</w:t>
            </w:r>
          </w:p>
        </w:tc>
        <w:tc>
          <w:tcPr>
            <w:tcW w:w="1134"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Причина отклонения</w:t>
            </w:r>
          </w:p>
        </w:tc>
      </w:tr>
      <w:tr w:rsidR="008C3914" w:rsidRPr="00FC70E2" w:rsidTr="008C3914">
        <w:tc>
          <w:tcPr>
            <w:tcW w:w="510" w:type="dxa"/>
            <w:vMerge/>
          </w:tcPr>
          <w:p w:rsidR="008C3914" w:rsidRPr="00FC70E2" w:rsidRDefault="008C3914" w:rsidP="00830D70">
            <w:pPr>
              <w:rPr>
                <w:rFonts w:ascii="Times New Roman" w:hAnsi="Times New Roman"/>
                <w:sz w:val="28"/>
                <w:szCs w:val="28"/>
              </w:rPr>
            </w:pPr>
          </w:p>
        </w:tc>
        <w:tc>
          <w:tcPr>
            <w:tcW w:w="2387" w:type="dxa"/>
            <w:vMerge/>
          </w:tcPr>
          <w:p w:rsidR="008C3914" w:rsidRPr="00FC70E2" w:rsidRDefault="008C3914" w:rsidP="00830D70">
            <w:pPr>
              <w:rPr>
                <w:rFonts w:ascii="Times New Roman" w:hAnsi="Times New Roman"/>
                <w:sz w:val="28"/>
                <w:szCs w:val="28"/>
              </w:rPr>
            </w:pP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Н</w:t>
            </w:r>
            <w:r w:rsidRPr="00FC70E2">
              <w:rPr>
                <w:rFonts w:ascii="Times New Roman" w:hAnsi="Times New Roman" w:cs="Times New Roman"/>
                <w:sz w:val="26"/>
                <w:szCs w:val="26"/>
              </w:rPr>
              <w:t>аименование</w:t>
            </w:r>
          </w:p>
        </w:tc>
        <w:tc>
          <w:tcPr>
            <w:tcW w:w="709" w:type="dxa"/>
          </w:tcPr>
          <w:p w:rsidR="008C3914" w:rsidRPr="00FC70E2" w:rsidRDefault="008C3914" w:rsidP="00830D70">
            <w:pPr>
              <w:rPr>
                <w:rFonts w:ascii="Times New Roman" w:hAnsi="Times New Roman"/>
                <w:sz w:val="27"/>
                <w:szCs w:val="27"/>
              </w:rPr>
            </w:pPr>
            <w:r w:rsidRPr="00FC70E2">
              <w:rPr>
                <w:rFonts w:ascii="Times New Roman" w:hAnsi="Times New Roman"/>
                <w:sz w:val="27"/>
                <w:szCs w:val="27"/>
              </w:rPr>
              <w:t>Код</w:t>
            </w:r>
          </w:p>
        </w:tc>
        <w:tc>
          <w:tcPr>
            <w:tcW w:w="1276" w:type="dxa"/>
            <w:vMerge/>
          </w:tcPr>
          <w:p w:rsidR="008C3914" w:rsidRPr="00FC70E2" w:rsidRDefault="008C3914" w:rsidP="00830D70">
            <w:pPr>
              <w:rPr>
                <w:rFonts w:ascii="Times New Roman" w:hAnsi="Times New Roman"/>
                <w:sz w:val="28"/>
                <w:szCs w:val="28"/>
              </w:rPr>
            </w:pPr>
          </w:p>
        </w:tc>
        <w:tc>
          <w:tcPr>
            <w:tcW w:w="1559" w:type="dxa"/>
            <w:vMerge/>
          </w:tcPr>
          <w:p w:rsidR="008C3914" w:rsidRPr="00FC70E2" w:rsidRDefault="008C3914" w:rsidP="00830D70">
            <w:pPr>
              <w:rPr>
                <w:rFonts w:ascii="Times New Roman" w:hAnsi="Times New Roman"/>
                <w:sz w:val="28"/>
                <w:szCs w:val="28"/>
              </w:rPr>
            </w:pPr>
          </w:p>
        </w:tc>
        <w:tc>
          <w:tcPr>
            <w:tcW w:w="1134" w:type="dxa"/>
            <w:vMerge/>
          </w:tcPr>
          <w:p w:rsidR="008C3914" w:rsidRPr="00FC70E2" w:rsidRDefault="008C3914" w:rsidP="00830D70">
            <w:pPr>
              <w:rPr>
                <w:rFonts w:ascii="Times New Roman" w:hAnsi="Times New Roman"/>
                <w:sz w:val="28"/>
                <w:szCs w:val="28"/>
              </w:rPr>
            </w:pPr>
          </w:p>
        </w:tc>
        <w:tc>
          <w:tcPr>
            <w:tcW w:w="1134" w:type="dxa"/>
            <w:vMerge/>
          </w:tcPr>
          <w:p w:rsidR="008C3914" w:rsidRPr="00FC70E2" w:rsidRDefault="008C3914" w:rsidP="00830D70">
            <w:pPr>
              <w:rPr>
                <w:rFonts w:ascii="Times New Roman" w:hAnsi="Times New Roman"/>
                <w:sz w:val="28"/>
                <w:szCs w:val="28"/>
              </w:rPr>
            </w:pPr>
          </w:p>
        </w:tc>
      </w:tr>
      <w:tr w:rsidR="008C3914" w:rsidRPr="00FC70E2" w:rsidTr="008C3914">
        <w:tc>
          <w:tcPr>
            <w:tcW w:w="510"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1</w:t>
            </w:r>
          </w:p>
        </w:tc>
        <w:tc>
          <w:tcPr>
            <w:tcW w:w="2387"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2</w:t>
            </w: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3</w:t>
            </w:r>
          </w:p>
        </w:tc>
        <w:tc>
          <w:tcPr>
            <w:tcW w:w="709"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4</w:t>
            </w:r>
          </w:p>
        </w:tc>
        <w:tc>
          <w:tcPr>
            <w:tcW w:w="1276"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5</w:t>
            </w:r>
          </w:p>
        </w:tc>
        <w:tc>
          <w:tcPr>
            <w:tcW w:w="1559"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6</w:t>
            </w: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7</w:t>
            </w: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8</w:t>
            </w:r>
          </w:p>
        </w:tc>
      </w:tr>
      <w:tr w:rsidR="008C3914" w:rsidRPr="00FC70E2" w:rsidTr="008C3914">
        <w:tc>
          <w:tcPr>
            <w:tcW w:w="510" w:type="dxa"/>
          </w:tcPr>
          <w:p w:rsidR="008C3914" w:rsidRPr="00FC70E2" w:rsidRDefault="008C3914" w:rsidP="00830D70">
            <w:pPr>
              <w:pStyle w:val="ConsPlusNormal"/>
              <w:ind w:firstLine="0"/>
              <w:rPr>
                <w:rFonts w:ascii="Times New Roman" w:hAnsi="Times New Roman" w:cs="Times New Roman"/>
                <w:sz w:val="27"/>
                <w:szCs w:val="27"/>
              </w:rPr>
            </w:pPr>
            <w:r w:rsidRPr="00FC70E2">
              <w:rPr>
                <w:rFonts w:ascii="Times New Roman" w:hAnsi="Times New Roman" w:cs="Times New Roman"/>
                <w:sz w:val="27"/>
                <w:szCs w:val="27"/>
              </w:rPr>
              <w:t>1</w:t>
            </w:r>
          </w:p>
        </w:tc>
        <w:tc>
          <w:tcPr>
            <w:tcW w:w="2387" w:type="dxa"/>
          </w:tcPr>
          <w:p w:rsidR="008C3914" w:rsidRPr="00FC70E2" w:rsidRDefault="008C3914" w:rsidP="00830D70">
            <w:pPr>
              <w:widowControl w:val="0"/>
              <w:tabs>
                <w:tab w:val="left" w:pos="1162"/>
              </w:tabs>
              <w:autoSpaceDE w:val="0"/>
              <w:autoSpaceDN w:val="0"/>
              <w:adjustRightInd w:val="0"/>
              <w:rPr>
                <w:rFonts w:ascii="Times New Roman" w:hAnsi="Times New Roman"/>
                <w:sz w:val="27"/>
                <w:szCs w:val="27"/>
              </w:rPr>
            </w:pPr>
          </w:p>
        </w:tc>
        <w:tc>
          <w:tcPr>
            <w:tcW w:w="1134" w:type="dxa"/>
            <w:vAlign w:val="center"/>
          </w:tcPr>
          <w:p w:rsidR="008C3914" w:rsidRPr="00FC70E2" w:rsidRDefault="008C3914" w:rsidP="00830D70">
            <w:pPr>
              <w:pStyle w:val="ConsPlusNormal"/>
              <w:ind w:firstLine="0"/>
              <w:jc w:val="center"/>
              <w:rPr>
                <w:rFonts w:ascii="Times New Roman" w:hAnsi="Times New Roman" w:cs="Times New Roman"/>
                <w:sz w:val="27"/>
                <w:szCs w:val="27"/>
              </w:rPr>
            </w:pPr>
          </w:p>
        </w:tc>
        <w:tc>
          <w:tcPr>
            <w:tcW w:w="709" w:type="dxa"/>
            <w:vAlign w:val="center"/>
          </w:tcPr>
          <w:p w:rsidR="008C3914" w:rsidRPr="00FC70E2" w:rsidRDefault="008C3914" w:rsidP="00830D70">
            <w:pPr>
              <w:pStyle w:val="ConsPlusNormal"/>
              <w:ind w:firstLine="0"/>
              <w:jc w:val="center"/>
              <w:rPr>
                <w:rFonts w:ascii="Times New Roman" w:hAnsi="Times New Roman" w:cs="Times New Roman"/>
                <w:sz w:val="27"/>
                <w:szCs w:val="27"/>
              </w:rPr>
            </w:pPr>
          </w:p>
        </w:tc>
        <w:tc>
          <w:tcPr>
            <w:tcW w:w="1276" w:type="dxa"/>
          </w:tcPr>
          <w:p w:rsidR="008C3914" w:rsidRPr="00FC70E2" w:rsidRDefault="008C3914" w:rsidP="00830D70">
            <w:pPr>
              <w:pStyle w:val="ConsPlusNormal"/>
              <w:ind w:firstLine="0"/>
              <w:rPr>
                <w:rFonts w:ascii="Times New Roman" w:hAnsi="Times New Roman" w:cs="Times New Roman"/>
                <w:sz w:val="27"/>
                <w:szCs w:val="27"/>
              </w:rPr>
            </w:pPr>
          </w:p>
        </w:tc>
        <w:tc>
          <w:tcPr>
            <w:tcW w:w="1559" w:type="dxa"/>
          </w:tcPr>
          <w:p w:rsidR="008C3914" w:rsidRPr="00FC70E2" w:rsidRDefault="008C3914" w:rsidP="00830D70">
            <w:pPr>
              <w:pStyle w:val="ConsPlusNormal"/>
              <w:ind w:firstLine="0"/>
              <w:rPr>
                <w:rFonts w:ascii="Times New Roman" w:hAnsi="Times New Roman" w:cs="Times New Roman"/>
                <w:sz w:val="27"/>
                <w:szCs w:val="27"/>
              </w:rPr>
            </w:pPr>
          </w:p>
        </w:tc>
        <w:tc>
          <w:tcPr>
            <w:tcW w:w="1134" w:type="dxa"/>
          </w:tcPr>
          <w:p w:rsidR="008C3914" w:rsidRPr="00FC70E2" w:rsidRDefault="008C3914" w:rsidP="00830D70">
            <w:pPr>
              <w:pStyle w:val="ConsPlusNormal"/>
              <w:ind w:firstLine="0"/>
              <w:rPr>
                <w:rFonts w:ascii="Times New Roman" w:hAnsi="Times New Roman" w:cs="Times New Roman"/>
                <w:sz w:val="27"/>
                <w:szCs w:val="27"/>
              </w:rPr>
            </w:pPr>
          </w:p>
        </w:tc>
        <w:tc>
          <w:tcPr>
            <w:tcW w:w="1134" w:type="dxa"/>
          </w:tcPr>
          <w:p w:rsidR="008C3914" w:rsidRPr="00FC70E2" w:rsidRDefault="008C3914" w:rsidP="00830D70">
            <w:pPr>
              <w:pStyle w:val="ConsPlusNormal"/>
              <w:ind w:firstLine="0"/>
              <w:rPr>
                <w:rFonts w:ascii="Times New Roman" w:hAnsi="Times New Roman" w:cs="Times New Roman"/>
                <w:sz w:val="27"/>
                <w:szCs w:val="27"/>
              </w:rPr>
            </w:pPr>
          </w:p>
        </w:tc>
      </w:tr>
    </w:tbl>
    <w:p w:rsidR="009F4D67" w:rsidRPr="00FC70E2" w:rsidRDefault="009F4D67" w:rsidP="00830D70">
      <w:pPr>
        <w:pStyle w:val="ConsPlusNormal"/>
        <w:jc w:val="both"/>
        <w:rPr>
          <w:rFonts w:ascii="Times New Roman" w:hAnsi="Times New Roman" w:cs="Times New Roman"/>
        </w:rPr>
      </w:pPr>
    </w:p>
    <w:p w:rsidR="009F4D67" w:rsidRPr="00FC70E2" w:rsidRDefault="009F4D67"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9"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9F4D67" w:rsidRPr="00FC70E2" w:rsidRDefault="009F4D67" w:rsidP="00830D70">
      <w:pPr>
        <w:pStyle w:val="ConsPlusNormal"/>
        <w:jc w:val="both"/>
        <w:rPr>
          <w:rFonts w:ascii="Times New Roman" w:hAnsi="Times New Roman" w:cs="Times New Roman"/>
          <w:sz w:val="28"/>
          <w:szCs w:val="28"/>
        </w:rPr>
      </w:pP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9F4D67" w:rsidRPr="00FC70E2" w:rsidRDefault="009F4D67"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9F4D67" w:rsidRPr="00FC70E2" w:rsidRDefault="009F4D67" w:rsidP="00830D70">
      <w:pPr>
        <w:pStyle w:val="ConsPlusNonformat"/>
        <w:jc w:val="both"/>
        <w:rPr>
          <w:rFonts w:ascii="Times New Roman" w:hAnsi="Times New Roman" w:cs="Times New Roman"/>
          <w:sz w:val="28"/>
          <w:szCs w:val="28"/>
        </w:rPr>
      </w:pPr>
    </w:p>
    <w:p w:rsidR="009F4D67" w:rsidRPr="00FC70E2" w:rsidRDefault="009F4D6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«___» ___________ 20__ г.</w:t>
      </w:r>
    </w:p>
    <w:p w:rsidR="00953D01" w:rsidRPr="00FC70E2" w:rsidRDefault="00953D01" w:rsidP="00830D70">
      <w:pPr>
        <w:pStyle w:val="ConsPlusNormal"/>
        <w:ind w:firstLine="0"/>
        <w:jc w:val="both"/>
        <w:rPr>
          <w:rFonts w:ascii="Times New Roman" w:hAnsi="Times New Roman" w:cs="Times New Roman"/>
          <w:sz w:val="28"/>
          <w:szCs w:val="28"/>
        </w:rPr>
      </w:pPr>
    </w:p>
    <w:p w:rsidR="00953D01" w:rsidRPr="00FC70E2" w:rsidRDefault="00953D01" w:rsidP="00830D70">
      <w:pPr>
        <w:pStyle w:val="ConsPlusNormal"/>
        <w:ind w:firstLine="0"/>
        <w:jc w:val="both"/>
        <w:rPr>
          <w:rFonts w:ascii="Times New Roman" w:hAnsi="Times New Roman"/>
          <w:sz w:val="28"/>
          <w:szCs w:val="28"/>
        </w:rPr>
      </w:pPr>
      <w:r w:rsidRPr="00FC70E2">
        <w:rPr>
          <w:rFonts w:ascii="Times New Roman" w:hAnsi="Times New Roman" w:cs="Times New Roman"/>
          <w:sz w:val="28"/>
          <w:szCs w:val="28"/>
        </w:rPr>
        <w:br w:type="page"/>
      </w:r>
    </w:p>
    <w:p w:rsidR="00E80239" w:rsidRPr="00FC70E2" w:rsidRDefault="00E80239" w:rsidP="00830D70">
      <w:pPr>
        <w:pStyle w:val="2"/>
        <w:spacing w:before="0" w:after="0"/>
        <w:ind w:left="5670"/>
        <w:contextualSpacing/>
        <w:rPr>
          <w:rFonts w:ascii="Times New Roman" w:hAnsi="Times New Roman"/>
          <w:b w:val="0"/>
          <w:i w:val="0"/>
        </w:rPr>
      </w:pPr>
      <w:r w:rsidRPr="00FC70E2">
        <w:rPr>
          <w:rFonts w:ascii="Times New Roman" w:hAnsi="Times New Roman"/>
          <w:b w:val="0"/>
          <w:bCs w:val="0"/>
          <w:i w:val="0"/>
          <w:iCs w:val="0"/>
          <w:lang w:val="ru-RU" w:eastAsia="ru-RU"/>
        </w:rPr>
        <w:t>Приложение к Порядку предоставления из бюджета Республики Татарстан субсидий сельскохозяйственным товаропроизводителям на поддержку племенного животноводства</w:t>
      </w:r>
      <w:r w:rsidRPr="00FC70E2">
        <w:rPr>
          <w:rFonts w:ascii="Times New Roman" w:hAnsi="Times New Roman"/>
          <w:b w:val="0"/>
          <w:i w:val="0"/>
        </w:rPr>
        <w:t>, софинансируемых из федерального бюджета</w:t>
      </w:r>
    </w:p>
    <w:p w:rsidR="008C3914" w:rsidRPr="00FC70E2" w:rsidRDefault="008C3914" w:rsidP="00830D70">
      <w:pPr>
        <w:pStyle w:val="ConsPlusNormal"/>
        <w:ind w:left="5670" w:firstLine="0"/>
        <w:contextualSpacing/>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8C3914" w:rsidRPr="00FC70E2" w:rsidRDefault="008C3914" w:rsidP="00830D70">
      <w:pPr>
        <w:ind w:left="5670"/>
        <w:contextualSpacing/>
        <w:jc w:val="both"/>
        <w:rPr>
          <w:rFonts w:ascii="Times New Roman" w:hAnsi="Times New Roman"/>
          <w:sz w:val="28"/>
          <w:szCs w:val="28"/>
        </w:rPr>
      </w:pPr>
    </w:p>
    <w:p w:rsidR="00953D01" w:rsidRPr="00FC70E2" w:rsidRDefault="00953D01"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0D4BE4" w:rsidRPr="00FC70E2" w:rsidRDefault="00953D01"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w:t>
      </w:r>
      <w:r w:rsidR="000D4BE4" w:rsidRPr="00FC70E2">
        <w:rPr>
          <w:rFonts w:ascii="Times New Roman" w:hAnsi="Times New Roman" w:cs="Times New Roman"/>
          <w:sz w:val="28"/>
          <w:szCs w:val="28"/>
        </w:rPr>
        <w:t>а</w:t>
      </w:r>
      <w:r w:rsidRPr="00FC70E2">
        <w:rPr>
          <w:rFonts w:ascii="Times New Roman" w:hAnsi="Times New Roman" w:cs="Times New Roman"/>
          <w:sz w:val="28"/>
          <w:szCs w:val="28"/>
        </w:rPr>
        <w:t xml:space="preserve"> предоставления субсидии </w:t>
      </w:r>
    </w:p>
    <w:p w:rsidR="00953D01" w:rsidRPr="00FC70E2" w:rsidRDefault="00953D01"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953D01" w:rsidRPr="00FC70E2" w:rsidRDefault="00953D01" w:rsidP="00830D70">
      <w:pPr>
        <w:pStyle w:val="ConsPlusNonformat"/>
        <w:jc w:val="center"/>
        <w:rPr>
          <w:rFonts w:ascii="Times New Roman" w:hAnsi="Times New Roman" w:cs="Times New Roman"/>
          <w:sz w:val="28"/>
          <w:szCs w:val="28"/>
        </w:rPr>
      </w:pPr>
    </w:p>
    <w:p w:rsidR="00953D01" w:rsidRPr="00FC70E2" w:rsidRDefault="00953D01"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953D01" w:rsidRPr="00FC70E2" w:rsidRDefault="00953D01"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Периодичность: ______________________</w:t>
      </w:r>
    </w:p>
    <w:p w:rsidR="00953D01" w:rsidRPr="00FC70E2" w:rsidRDefault="00953D01" w:rsidP="00830D70">
      <w:pPr>
        <w:pStyle w:val="ConsPlusNormal"/>
        <w:jc w:val="both"/>
        <w:rPr>
          <w:rFonts w:ascii="Times New Roman" w:hAnsi="Times New Roman" w:cs="Times New Roman"/>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387"/>
        <w:gridCol w:w="1134"/>
        <w:gridCol w:w="709"/>
        <w:gridCol w:w="1276"/>
        <w:gridCol w:w="1559"/>
        <w:gridCol w:w="1134"/>
        <w:gridCol w:w="1134"/>
      </w:tblGrid>
      <w:tr w:rsidR="008C3914" w:rsidRPr="00FC70E2" w:rsidTr="00076AFB">
        <w:tc>
          <w:tcPr>
            <w:tcW w:w="510"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п/п</w:t>
            </w:r>
          </w:p>
        </w:tc>
        <w:tc>
          <w:tcPr>
            <w:tcW w:w="2387"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p w:rsidR="008C3914" w:rsidRPr="00FC70E2" w:rsidRDefault="008C3914" w:rsidP="00830D70">
            <w:pPr>
              <w:pStyle w:val="ConsPlusNormal"/>
              <w:ind w:firstLine="0"/>
              <w:jc w:val="center"/>
              <w:rPr>
                <w:rFonts w:ascii="Times New Roman" w:hAnsi="Times New Roman" w:cs="Times New Roman"/>
                <w:sz w:val="26"/>
                <w:szCs w:val="26"/>
              </w:rPr>
            </w:pPr>
          </w:p>
        </w:tc>
        <w:tc>
          <w:tcPr>
            <w:tcW w:w="1843" w:type="dxa"/>
            <w:gridSpan w:val="2"/>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20" w:history="1">
              <w:r w:rsidRPr="00FC70E2">
                <w:rPr>
                  <w:rFonts w:ascii="Times New Roman" w:hAnsi="Times New Roman" w:cs="Times New Roman"/>
                  <w:sz w:val="26"/>
                  <w:szCs w:val="26"/>
                </w:rPr>
                <w:t>ОКЕИ</w:t>
              </w:r>
            </w:hyperlink>
          </w:p>
        </w:tc>
        <w:tc>
          <w:tcPr>
            <w:tcW w:w="1276"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1559"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c>
          <w:tcPr>
            <w:tcW w:w="1134"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Процент выполнения плана</w:t>
            </w:r>
          </w:p>
        </w:tc>
        <w:tc>
          <w:tcPr>
            <w:tcW w:w="1134" w:type="dxa"/>
            <w:vMerge w:val="restart"/>
          </w:tcPr>
          <w:p w:rsidR="008C3914" w:rsidRPr="00FC70E2" w:rsidRDefault="008C3914"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Причина отклонения</w:t>
            </w:r>
          </w:p>
        </w:tc>
      </w:tr>
      <w:tr w:rsidR="008C3914" w:rsidRPr="00FC70E2" w:rsidTr="00076AFB">
        <w:tc>
          <w:tcPr>
            <w:tcW w:w="510" w:type="dxa"/>
            <w:vMerge/>
          </w:tcPr>
          <w:p w:rsidR="008C3914" w:rsidRPr="00FC70E2" w:rsidRDefault="008C3914" w:rsidP="00830D70">
            <w:pPr>
              <w:rPr>
                <w:rFonts w:ascii="Times New Roman" w:hAnsi="Times New Roman"/>
                <w:sz w:val="28"/>
                <w:szCs w:val="28"/>
              </w:rPr>
            </w:pPr>
          </w:p>
        </w:tc>
        <w:tc>
          <w:tcPr>
            <w:tcW w:w="2387" w:type="dxa"/>
            <w:vMerge/>
          </w:tcPr>
          <w:p w:rsidR="008C3914" w:rsidRPr="00FC70E2" w:rsidRDefault="008C3914" w:rsidP="00830D70">
            <w:pPr>
              <w:rPr>
                <w:rFonts w:ascii="Times New Roman" w:hAnsi="Times New Roman"/>
                <w:sz w:val="28"/>
                <w:szCs w:val="28"/>
              </w:rPr>
            </w:pP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Н</w:t>
            </w:r>
            <w:r w:rsidRPr="00FC70E2">
              <w:rPr>
                <w:rFonts w:ascii="Times New Roman" w:hAnsi="Times New Roman" w:cs="Times New Roman"/>
                <w:sz w:val="26"/>
                <w:szCs w:val="26"/>
              </w:rPr>
              <w:t>аименование</w:t>
            </w:r>
          </w:p>
        </w:tc>
        <w:tc>
          <w:tcPr>
            <w:tcW w:w="709" w:type="dxa"/>
          </w:tcPr>
          <w:p w:rsidR="008C3914" w:rsidRPr="00FC70E2" w:rsidRDefault="008C3914" w:rsidP="00830D70">
            <w:pPr>
              <w:rPr>
                <w:rFonts w:ascii="Times New Roman" w:hAnsi="Times New Roman"/>
                <w:sz w:val="27"/>
                <w:szCs w:val="27"/>
              </w:rPr>
            </w:pPr>
            <w:r w:rsidRPr="00FC70E2">
              <w:rPr>
                <w:rFonts w:ascii="Times New Roman" w:hAnsi="Times New Roman"/>
                <w:sz w:val="27"/>
                <w:szCs w:val="27"/>
              </w:rPr>
              <w:t>Код</w:t>
            </w:r>
          </w:p>
        </w:tc>
        <w:tc>
          <w:tcPr>
            <w:tcW w:w="1276" w:type="dxa"/>
            <w:vMerge/>
          </w:tcPr>
          <w:p w:rsidR="008C3914" w:rsidRPr="00FC70E2" w:rsidRDefault="008C3914" w:rsidP="00830D70">
            <w:pPr>
              <w:rPr>
                <w:rFonts w:ascii="Times New Roman" w:hAnsi="Times New Roman"/>
                <w:sz w:val="28"/>
                <w:szCs w:val="28"/>
              </w:rPr>
            </w:pPr>
          </w:p>
        </w:tc>
        <w:tc>
          <w:tcPr>
            <w:tcW w:w="1559" w:type="dxa"/>
            <w:vMerge/>
          </w:tcPr>
          <w:p w:rsidR="008C3914" w:rsidRPr="00FC70E2" w:rsidRDefault="008C3914" w:rsidP="00830D70">
            <w:pPr>
              <w:rPr>
                <w:rFonts w:ascii="Times New Roman" w:hAnsi="Times New Roman"/>
                <w:sz w:val="28"/>
                <w:szCs w:val="28"/>
              </w:rPr>
            </w:pPr>
          </w:p>
        </w:tc>
        <w:tc>
          <w:tcPr>
            <w:tcW w:w="1134" w:type="dxa"/>
            <w:vMerge/>
          </w:tcPr>
          <w:p w:rsidR="008C3914" w:rsidRPr="00FC70E2" w:rsidRDefault="008C3914" w:rsidP="00830D70">
            <w:pPr>
              <w:rPr>
                <w:rFonts w:ascii="Times New Roman" w:hAnsi="Times New Roman"/>
                <w:sz w:val="28"/>
                <w:szCs w:val="28"/>
              </w:rPr>
            </w:pPr>
          </w:p>
        </w:tc>
        <w:tc>
          <w:tcPr>
            <w:tcW w:w="1134" w:type="dxa"/>
            <w:vMerge/>
          </w:tcPr>
          <w:p w:rsidR="008C3914" w:rsidRPr="00FC70E2" w:rsidRDefault="008C3914" w:rsidP="00830D70">
            <w:pPr>
              <w:rPr>
                <w:rFonts w:ascii="Times New Roman" w:hAnsi="Times New Roman"/>
                <w:sz w:val="28"/>
                <w:szCs w:val="28"/>
              </w:rPr>
            </w:pPr>
          </w:p>
        </w:tc>
      </w:tr>
      <w:tr w:rsidR="008C3914" w:rsidRPr="00FC70E2" w:rsidTr="00076AFB">
        <w:tc>
          <w:tcPr>
            <w:tcW w:w="510"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1</w:t>
            </w:r>
          </w:p>
        </w:tc>
        <w:tc>
          <w:tcPr>
            <w:tcW w:w="2387"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2</w:t>
            </w: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3</w:t>
            </w:r>
          </w:p>
        </w:tc>
        <w:tc>
          <w:tcPr>
            <w:tcW w:w="709"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4</w:t>
            </w:r>
          </w:p>
        </w:tc>
        <w:tc>
          <w:tcPr>
            <w:tcW w:w="1276"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5</w:t>
            </w:r>
          </w:p>
        </w:tc>
        <w:tc>
          <w:tcPr>
            <w:tcW w:w="1559"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6</w:t>
            </w: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7</w:t>
            </w:r>
          </w:p>
        </w:tc>
        <w:tc>
          <w:tcPr>
            <w:tcW w:w="1134" w:type="dxa"/>
          </w:tcPr>
          <w:p w:rsidR="008C3914" w:rsidRPr="00FC70E2" w:rsidRDefault="008C3914" w:rsidP="00830D70">
            <w:pPr>
              <w:pStyle w:val="ConsPlusNormal"/>
              <w:ind w:firstLine="0"/>
              <w:jc w:val="center"/>
              <w:rPr>
                <w:rFonts w:ascii="Times New Roman" w:hAnsi="Times New Roman" w:cs="Times New Roman"/>
                <w:sz w:val="27"/>
                <w:szCs w:val="27"/>
              </w:rPr>
            </w:pPr>
            <w:r w:rsidRPr="00FC70E2">
              <w:rPr>
                <w:rFonts w:ascii="Times New Roman" w:hAnsi="Times New Roman" w:cs="Times New Roman"/>
                <w:sz w:val="27"/>
                <w:szCs w:val="27"/>
              </w:rPr>
              <w:t>8</w:t>
            </w:r>
          </w:p>
        </w:tc>
      </w:tr>
      <w:tr w:rsidR="008C3914" w:rsidRPr="00FC70E2" w:rsidTr="00076AFB">
        <w:tc>
          <w:tcPr>
            <w:tcW w:w="510" w:type="dxa"/>
          </w:tcPr>
          <w:p w:rsidR="008C3914" w:rsidRPr="00FC70E2" w:rsidRDefault="008C3914" w:rsidP="00830D70">
            <w:pPr>
              <w:pStyle w:val="ConsPlusNormal"/>
              <w:ind w:firstLine="0"/>
              <w:rPr>
                <w:rFonts w:ascii="Times New Roman" w:hAnsi="Times New Roman" w:cs="Times New Roman"/>
                <w:sz w:val="27"/>
                <w:szCs w:val="27"/>
              </w:rPr>
            </w:pPr>
          </w:p>
        </w:tc>
        <w:tc>
          <w:tcPr>
            <w:tcW w:w="2387" w:type="dxa"/>
          </w:tcPr>
          <w:p w:rsidR="008C3914" w:rsidRPr="00FC70E2" w:rsidRDefault="008C3914" w:rsidP="00830D70">
            <w:pPr>
              <w:widowControl w:val="0"/>
              <w:tabs>
                <w:tab w:val="left" w:pos="1162"/>
              </w:tabs>
              <w:autoSpaceDE w:val="0"/>
              <w:autoSpaceDN w:val="0"/>
              <w:adjustRightInd w:val="0"/>
              <w:rPr>
                <w:rFonts w:ascii="Times New Roman" w:hAnsi="Times New Roman"/>
                <w:sz w:val="27"/>
                <w:szCs w:val="27"/>
              </w:rPr>
            </w:pPr>
          </w:p>
        </w:tc>
        <w:tc>
          <w:tcPr>
            <w:tcW w:w="1134" w:type="dxa"/>
            <w:vAlign w:val="center"/>
          </w:tcPr>
          <w:p w:rsidR="008C3914" w:rsidRPr="00FC70E2" w:rsidRDefault="008C3914" w:rsidP="00830D70">
            <w:pPr>
              <w:pStyle w:val="ConsPlusNormal"/>
              <w:ind w:firstLine="0"/>
              <w:jc w:val="center"/>
              <w:rPr>
                <w:rFonts w:ascii="Times New Roman" w:hAnsi="Times New Roman" w:cs="Times New Roman"/>
                <w:sz w:val="27"/>
                <w:szCs w:val="27"/>
              </w:rPr>
            </w:pPr>
          </w:p>
        </w:tc>
        <w:tc>
          <w:tcPr>
            <w:tcW w:w="709" w:type="dxa"/>
            <w:vAlign w:val="center"/>
          </w:tcPr>
          <w:p w:rsidR="008C3914" w:rsidRPr="00FC70E2" w:rsidRDefault="008C3914" w:rsidP="00830D70">
            <w:pPr>
              <w:pStyle w:val="ConsPlusNormal"/>
              <w:ind w:firstLine="0"/>
              <w:jc w:val="center"/>
              <w:rPr>
                <w:rFonts w:ascii="Times New Roman" w:hAnsi="Times New Roman" w:cs="Times New Roman"/>
                <w:sz w:val="27"/>
                <w:szCs w:val="27"/>
              </w:rPr>
            </w:pPr>
          </w:p>
        </w:tc>
        <w:tc>
          <w:tcPr>
            <w:tcW w:w="1276" w:type="dxa"/>
          </w:tcPr>
          <w:p w:rsidR="008C3914" w:rsidRPr="00FC70E2" w:rsidRDefault="008C3914" w:rsidP="00830D70">
            <w:pPr>
              <w:pStyle w:val="ConsPlusNormal"/>
              <w:ind w:firstLine="0"/>
              <w:rPr>
                <w:rFonts w:ascii="Times New Roman" w:hAnsi="Times New Roman" w:cs="Times New Roman"/>
                <w:sz w:val="27"/>
                <w:szCs w:val="27"/>
              </w:rPr>
            </w:pPr>
          </w:p>
        </w:tc>
        <w:tc>
          <w:tcPr>
            <w:tcW w:w="1559" w:type="dxa"/>
          </w:tcPr>
          <w:p w:rsidR="008C3914" w:rsidRPr="00FC70E2" w:rsidRDefault="008C3914" w:rsidP="00830D70">
            <w:pPr>
              <w:pStyle w:val="ConsPlusNormal"/>
              <w:ind w:firstLine="0"/>
              <w:rPr>
                <w:rFonts w:ascii="Times New Roman" w:hAnsi="Times New Roman" w:cs="Times New Roman"/>
                <w:sz w:val="27"/>
                <w:szCs w:val="27"/>
              </w:rPr>
            </w:pPr>
          </w:p>
        </w:tc>
        <w:tc>
          <w:tcPr>
            <w:tcW w:w="1134" w:type="dxa"/>
          </w:tcPr>
          <w:p w:rsidR="008C3914" w:rsidRPr="00FC70E2" w:rsidRDefault="008C3914" w:rsidP="00830D70">
            <w:pPr>
              <w:pStyle w:val="ConsPlusNormal"/>
              <w:ind w:firstLine="0"/>
              <w:rPr>
                <w:rFonts w:ascii="Times New Roman" w:hAnsi="Times New Roman" w:cs="Times New Roman"/>
                <w:sz w:val="27"/>
                <w:szCs w:val="27"/>
              </w:rPr>
            </w:pPr>
          </w:p>
        </w:tc>
        <w:tc>
          <w:tcPr>
            <w:tcW w:w="1134" w:type="dxa"/>
          </w:tcPr>
          <w:p w:rsidR="008C3914" w:rsidRPr="00FC70E2" w:rsidRDefault="008C3914" w:rsidP="00830D70">
            <w:pPr>
              <w:pStyle w:val="ConsPlusNormal"/>
              <w:ind w:firstLine="0"/>
              <w:rPr>
                <w:rFonts w:ascii="Times New Roman" w:hAnsi="Times New Roman" w:cs="Times New Roman"/>
                <w:sz w:val="27"/>
                <w:szCs w:val="27"/>
              </w:rPr>
            </w:pPr>
          </w:p>
        </w:tc>
      </w:tr>
    </w:tbl>
    <w:p w:rsidR="008C3914" w:rsidRPr="00FC70E2" w:rsidRDefault="008C3914" w:rsidP="00830D70">
      <w:pPr>
        <w:pStyle w:val="ConsPlusNormal"/>
        <w:jc w:val="both"/>
        <w:rPr>
          <w:rFonts w:ascii="Times New Roman" w:hAnsi="Times New Roman" w:cs="Times New Roman"/>
          <w:sz w:val="28"/>
          <w:szCs w:val="28"/>
        </w:rPr>
      </w:pPr>
    </w:p>
    <w:p w:rsidR="008C3914" w:rsidRPr="00FC70E2" w:rsidRDefault="008C3914"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21"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8C3914" w:rsidRPr="00FC70E2" w:rsidRDefault="008C3914" w:rsidP="00830D70">
      <w:pPr>
        <w:pStyle w:val="ConsPlusNormal"/>
        <w:jc w:val="both"/>
        <w:rPr>
          <w:rFonts w:ascii="Times New Roman" w:hAnsi="Times New Roman" w:cs="Times New Roman"/>
          <w:sz w:val="28"/>
          <w:szCs w:val="28"/>
        </w:rPr>
      </w:pP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8C3914" w:rsidRPr="00FC70E2" w:rsidRDefault="008C3914"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8C3914" w:rsidRPr="00FC70E2" w:rsidRDefault="008C3914" w:rsidP="00830D70">
      <w:pPr>
        <w:pStyle w:val="ConsPlusNonformat"/>
        <w:jc w:val="both"/>
        <w:rPr>
          <w:rFonts w:ascii="Times New Roman" w:hAnsi="Times New Roman" w:cs="Times New Roman"/>
          <w:sz w:val="28"/>
          <w:szCs w:val="28"/>
        </w:rPr>
      </w:pPr>
    </w:p>
    <w:p w:rsidR="008C3914" w:rsidRPr="00FC70E2" w:rsidRDefault="008C3914"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«___» ___________ 20__ г.</w:t>
      </w:r>
    </w:p>
    <w:p w:rsidR="008C3914" w:rsidRPr="00FC70E2" w:rsidRDefault="008C3914" w:rsidP="00830D70">
      <w:pPr>
        <w:pStyle w:val="ConsPlusNormal"/>
        <w:ind w:firstLine="0"/>
        <w:jc w:val="both"/>
        <w:rPr>
          <w:rFonts w:ascii="Times New Roman" w:hAnsi="Times New Roman" w:cs="Times New Roman"/>
          <w:sz w:val="28"/>
          <w:szCs w:val="28"/>
        </w:rPr>
      </w:pPr>
    </w:p>
    <w:p w:rsidR="0021351B" w:rsidRPr="00FC70E2" w:rsidRDefault="0021351B" w:rsidP="00830D70">
      <w:pPr>
        <w:pStyle w:val="ConsPlusNormal"/>
        <w:ind w:firstLine="0"/>
        <w:jc w:val="both"/>
        <w:rPr>
          <w:rFonts w:ascii="Times New Roman" w:hAnsi="Times New Roman" w:cs="Times New Roman"/>
          <w:sz w:val="28"/>
          <w:szCs w:val="28"/>
        </w:rPr>
      </w:pPr>
      <w:r w:rsidRPr="00FC70E2">
        <w:rPr>
          <w:rFonts w:ascii="Times New Roman" w:hAnsi="Times New Roman" w:cs="Times New Roman"/>
          <w:sz w:val="28"/>
          <w:szCs w:val="28"/>
        </w:rPr>
        <w:br w:type="page"/>
      </w:r>
      <w:r w:rsidRPr="00FC70E2">
        <w:rPr>
          <w:rFonts w:ascii="Times New Roman" w:hAnsi="Times New Roman" w:cs="Times New Roman"/>
          <w:sz w:val="28"/>
          <w:szCs w:val="28"/>
        </w:rPr>
        <w:lastRenderedPageBreak/>
        <w:t xml:space="preserve"> </w:t>
      </w:r>
    </w:p>
    <w:p w:rsidR="000D0176" w:rsidRPr="00FC70E2" w:rsidRDefault="000D0176" w:rsidP="00830D70">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Приложение к Порядку предоставления из бюджета Республики Татарстан субсидий сельскохозяйственным товаропроизводит</w:t>
      </w:r>
      <w:r w:rsidR="008129F7" w:rsidRPr="00FC70E2">
        <w:rPr>
          <w:rFonts w:ascii="Times New Roman" w:hAnsi="Times New Roman" w:cs="Times New Roman"/>
          <w:sz w:val="28"/>
          <w:szCs w:val="28"/>
        </w:rPr>
        <w:t>елям на возмещение части затрат</w:t>
      </w:r>
      <w:r w:rsidRPr="00FC70E2">
        <w:rPr>
          <w:rFonts w:ascii="Times New Roman" w:hAnsi="Times New Roman" w:cs="Times New Roman"/>
          <w:sz w:val="28"/>
          <w:szCs w:val="28"/>
        </w:rPr>
        <w:t xml:space="preserve"> по сохранению и наращиванию маточного поголовья овец и коз</w:t>
      </w:r>
    </w:p>
    <w:p w:rsidR="008129F7" w:rsidRPr="00FC70E2" w:rsidRDefault="008129F7"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0D0176" w:rsidRPr="00FC70E2" w:rsidRDefault="000D0176" w:rsidP="00830D70">
      <w:pPr>
        <w:pStyle w:val="ConsPlusNonformat"/>
        <w:jc w:val="center"/>
        <w:rPr>
          <w:rFonts w:ascii="Times New Roman" w:hAnsi="Times New Roman" w:cs="Times New Roman"/>
          <w:sz w:val="28"/>
          <w:szCs w:val="28"/>
        </w:rPr>
      </w:pPr>
    </w:p>
    <w:p w:rsidR="000D0176" w:rsidRPr="00FC70E2" w:rsidRDefault="000D0176"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0D0176" w:rsidRPr="00FC70E2" w:rsidRDefault="000D0176"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результата предоставления субсидии</w:t>
      </w:r>
    </w:p>
    <w:p w:rsidR="000D0176" w:rsidRPr="00FC70E2" w:rsidRDefault="000D0176"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0D0176" w:rsidRPr="00FC70E2" w:rsidRDefault="000D0176" w:rsidP="00830D70">
      <w:pPr>
        <w:pStyle w:val="ConsPlusNonformat"/>
        <w:jc w:val="both"/>
        <w:rPr>
          <w:rFonts w:ascii="Times New Roman" w:hAnsi="Times New Roman" w:cs="Times New Roman"/>
          <w:sz w:val="28"/>
          <w:szCs w:val="28"/>
        </w:rPr>
      </w:pPr>
    </w:p>
    <w:p w:rsidR="000D0176" w:rsidRPr="00FC70E2" w:rsidRDefault="000D0176"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Периодичность:           ______________________</w:t>
      </w:r>
    </w:p>
    <w:p w:rsidR="008129F7" w:rsidRPr="00FC70E2" w:rsidRDefault="008129F7" w:rsidP="00830D70">
      <w:pPr>
        <w:pStyle w:val="ConsPlusNonforma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8129F7" w:rsidRPr="00FC70E2" w:rsidTr="00076AFB">
        <w:tc>
          <w:tcPr>
            <w:tcW w:w="261" w:type="pct"/>
            <w:vMerge w:val="restar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8129F7" w:rsidRPr="00FC70E2" w:rsidRDefault="008129F7"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324" w:type="pct"/>
            <w:gridSpan w:val="2"/>
            <w:vAlign w:val="center"/>
          </w:tcPr>
          <w:p w:rsidR="008129F7" w:rsidRPr="00FC70E2" w:rsidRDefault="008129F7"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22"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8129F7" w:rsidRPr="00FC70E2" w:rsidRDefault="008129F7"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892" w:type="pct"/>
            <w:vMerge w:val="restart"/>
            <w:vAlign w:val="center"/>
          </w:tcPr>
          <w:p w:rsidR="008129F7" w:rsidRPr="00FC70E2" w:rsidRDefault="008129F7"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8129F7" w:rsidRPr="00FC70E2" w:rsidTr="00076AFB">
        <w:tc>
          <w:tcPr>
            <w:tcW w:w="261" w:type="pct"/>
            <w:vMerge/>
            <w:vAlign w:val="center"/>
          </w:tcPr>
          <w:p w:rsidR="008129F7" w:rsidRPr="00FC70E2" w:rsidRDefault="008129F7" w:rsidP="00830D70">
            <w:pPr>
              <w:jc w:val="center"/>
              <w:rPr>
                <w:rFonts w:ascii="Times New Roman" w:hAnsi="Times New Roman"/>
                <w:sz w:val="28"/>
                <w:szCs w:val="28"/>
              </w:rPr>
            </w:pPr>
          </w:p>
        </w:tc>
        <w:tc>
          <w:tcPr>
            <w:tcW w:w="1631" w:type="pct"/>
            <w:vMerge/>
            <w:vAlign w:val="center"/>
          </w:tcPr>
          <w:p w:rsidR="008129F7" w:rsidRPr="00FC70E2" w:rsidRDefault="008129F7" w:rsidP="00830D70">
            <w:pPr>
              <w:jc w:val="center"/>
              <w:rPr>
                <w:rFonts w:ascii="Times New Roman" w:hAnsi="Times New Roman"/>
                <w:sz w:val="28"/>
                <w:szCs w:val="28"/>
              </w:rPr>
            </w:pPr>
          </w:p>
        </w:tc>
        <w:tc>
          <w:tcPr>
            <w:tcW w:w="974"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8129F7" w:rsidRPr="00FC70E2" w:rsidRDefault="008129F7" w:rsidP="00830D70">
            <w:pPr>
              <w:jc w:val="center"/>
              <w:rPr>
                <w:rFonts w:ascii="Times New Roman" w:hAnsi="Times New Roman"/>
                <w:sz w:val="28"/>
                <w:szCs w:val="28"/>
              </w:rPr>
            </w:pPr>
          </w:p>
        </w:tc>
        <w:tc>
          <w:tcPr>
            <w:tcW w:w="892" w:type="pct"/>
            <w:vMerge/>
            <w:vAlign w:val="center"/>
          </w:tcPr>
          <w:p w:rsidR="008129F7" w:rsidRPr="00FC70E2" w:rsidRDefault="008129F7" w:rsidP="00830D70">
            <w:pPr>
              <w:jc w:val="center"/>
              <w:rPr>
                <w:rFonts w:ascii="Times New Roman" w:hAnsi="Times New Roman"/>
                <w:sz w:val="28"/>
                <w:szCs w:val="28"/>
              </w:rPr>
            </w:pPr>
          </w:p>
        </w:tc>
      </w:tr>
      <w:tr w:rsidR="008129F7" w:rsidRPr="00FC70E2" w:rsidTr="00076AFB">
        <w:trPr>
          <w:trHeight w:val="231"/>
        </w:trPr>
        <w:tc>
          <w:tcPr>
            <w:tcW w:w="261"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8129F7" w:rsidRPr="00FC70E2" w:rsidRDefault="008129F7"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8129F7" w:rsidRPr="00FC70E2" w:rsidTr="00076AFB">
        <w:tc>
          <w:tcPr>
            <w:tcW w:w="261" w:type="pct"/>
          </w:tcPr>
          <w:p w:rsidR="008129F7" w:rsidRPr="00FC70E2" w:rsidRDefault="008129F7" w:rsidP="00830D70">
            <w:pPr>
              <w:pStyle w:val="ConsPlusNormal"/>
              <w:ind w:firstLine="0"/>
              <w:jc w:val="center"/>
              <w:rPr>
                <w:rFonts w:ascii="Times New Roman" w:hAnsi="Times New Roman" w:cs="Times New Roman"/>
                <w:sz w:val="28"/>
                <w:szCs w:val="28"/>
              </w:rPr>
            </w:pPr>
          </w:p>
        </w:tc>
        <w:tc>
          <w:tcPr>
            <w:tcW w:w="1631" w:type="pct"/>
          </w:tcPr>
          <w:p w:rsidR="008129F7" w:rsidRPr="00FC70E2" w:rsidRDefault="008129F7" w:rsidP="00830D70">
            <w:pPr>
              <w:pStyle w:val="ConsPlusNormal"/>
              <w:ind w:firstLine="0"/>
              <w:rPr>
                <w:rFonts w:ascii="Times New Roman" w:hAnsi="Times New Roman" w:cs="Times New Roman"/>
                <w:sz w:val="28"/>
                <w:szCs w:val="28"/>
              </w:rPr>
            </w:pPr>
          </w:p>
        </w:tc>
        <w:tc>
          <w:tcPr>
            <w:tcW w:w="974" w:type="pct"/>
          </w:tcPr>
          <w:p w:rsidR="008129F7" w:rsidRPr="00FC70E2" w:rsidRDefault="008129F7" w:rsidP="00830D70">
            <w:pPr>
              <w:pStyle w:val="ConsPlusNormal"/>
              <w:ind w:firstLine="0"/>
              <w:jc w:val="center"/>
              <w:rPr>
                <w:rFonts w:ascii="Times New Roman" w:hAnsi="Times New Roman" w:cs="Times New Roman"/>
                <w:sz w:val="28"/>
                <w:szCs w:val="28"/>
              </w:rPr>
            </w:pPr>
          </w:p>
        </w:tc>
        <w:tc>
          <w:tcPr>
            <w:tcW w:w="350" w:type="pct"/>
          </w:tcPr>
          <w:p w:rsidR="008129F7" w:rsidRPr="00FC70E2" w:rsidRDefault="008129F7" w:rsidP="00830D70">
            <w:pPr>
              <w:pStyle w:val="ConsPlusNormal"/>
              <w:ind w:firstLine="0"/>
              <w:jc w:val="center"/>
              <w:rPr>
                <w:rFonts w:ascii="Times New Roman" w:hAnsi="Times New Roman" w:cs="Times New Roman"/>
                <w:sz w:val="28"/>
                <w:szCs w:val="28"/>
              </w:rPr>
            </w:pPr>
          </w:p>
        </w:tc>
        <w:tc>
          <w:tcPr>
            <w:tcW w:w="892" w:type="pct"/>
          </w:tcPr>
          <w:p w:rsidR="008129F7" w:rsidRPr="00FC70E2" w:rsidRDefault="008129F7" w:rsidP="00830D70">
            <w:pPr>
              <w:pStyle w:val="ConsPlusNormal"/>
              <w:rPr>
                <w:rFonts w:ascii="Times New Roman" w:hAnsi="Times New Roman" w:cs="Times New Roman"/>
                <w:sz w:val="28"/>
                <w:szCs w:val="28"/>
              </w:rPr>
            </w:pPr>
          </w:p>
        </w:tc>
        <w:tc>
          <w:tcPr>
            <w:tcW w:w="892" w:type="pct"/>
          </w:tcPr>
          <w:p w:rsidR="008129F7" w:rsidRPr="00FC70E2" w:rsidRDefault="008129F7" w:rsidP="00830D70">
            <w:pPr>
              <w:pStyle w:val="ConsPlusNormal"/>
              <w:rPr>
                <w:rFonts w:ascii="Times New Roman" w:hAnsi="Times New Roman" w:cs="Times New Roman"/>
                <w:sz w:val="28"/>
                <w:szCs w:val="28"/>
              </w:rPr>
            </w:pPr>
          </w:p>
        </w:tc>
      </w:tr>
    </w:tbl>
    <w:p w:rsidR="008129F7" w:rsidRPr="00FC70E2" w:rsidRDefault="008129F7" w:rsidP="00830D70">
      <w:pPr>
        <w:pStyle w:val="ConsPlusNormal"/>
        <w:jc w:val="both"/>
        <w:rPr>
          <w:rFonts w:ascii="Times New Roman" w:hAnsi="Times New Roman" w:cs="Times New Roman"/>
          <w:sz w:val="28"/>
          <w:szCs w:val="28"/>
        </w:rPr>
      </w:pPr>
    </w:p>
    <w:p w:rsidR="008129F7" w:rsidRPr="00FC70E2" w:rsidRDefault="008129F7"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23"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8129F7" w:rsidRPr="00FC70E2" w:rsidRDefault="008129F7" w:rsidP="00830D70">
      <w:pPr>
        <w:pStyle w:val="ConsPlusNormal"/>
        <w:jc w:val="both"/>
        <w:rPr>
          <w:rFonts w:ascii="Times New Roman" w:hAnsi="Times New Roman" w:cs="Times New Roman"/>
          <w:sz w:val="28"/>
          <w:szCs w:val="28"/>
        </w:rPr>
      </w:pP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8129F7" w:rsidRPr="00FC70E2" w:rsidRDefault="008129F7"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8129F7" w:rsidRPr="00FC70E2" w:rsidRDefault="008129F7" w:rsidP="00830D70">
      <w:pPr>
        <w:pStyle w:val="ConsPlusNonformat"/>
        <w:jc w:val="both"/>
        <w:rPr>
          <w:rFonts w:ascii="Times New Roman" w:hAnsi="Times New Roman" w:cs="Times New Roman"/>
          <w:sz w:val="28"/>
          <w:szCs w:val="28"/>
        </w:rPr>
      </w:pPr>
    </w:p>
    <w:p w:rsidR="008129F7" w:rsidRPr="00FC70E2" w:rsidRDefault="008129F7"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«___» ___________ 20__ г.</w:t>
      </w:r>
    </w:p>
    <w:p w:rsidR="008129F7" w:rsidRPr="00FC70E2" w:rsidRDefault="008129F7" w:rsidP="00830D70">
      <w:pPr>
        <w:pStyle w:val="ConsPlusNormal"/>
        <w:ind w:firstLine="0"/>
        <w:jc w:val="both"/>
        <w:rPr>
          <w:rFonts w:ascii="Times New Roman" w:hAnsi="Times New Roman" w:cs="Times New Roman"/>
          <w:sz w:val="28"/>
          <w:szCs w:val="28"/>
        </w:rPr>
      </w:pPr>
    </w:p>
    <w:p w:rsidR="00150628" w:rsidRPr="00FC70E2" w:rsidRDefault="009D035E" w:rsidP="00830D70">
      <w:pPr>
        <w:pStyle w:val="ConsPlusNormal"/>
        <w:ind w:firstLine="0"/>
        <w:jc w:val="both"/>
        <w:outlineLvl w:val="1"/>
        <w:rPr>
          <w:rFonts w:ascii="Times New Roman" w:hAnsi="Times New Roman" w:cs="Times New Roman"/>
          <w:sz w:val="28"/>
          <w:szCs w:val="28"/>
        </w:rPr>
      </w:pPr>
      <w:r w:rsidRPr="00FC70E2">
        <w:rPr>
          <w:rFonts w:ascii="Times New Roman" w:hAnsi="Times New Roman" w:cs="Times New Roman"/>
          <w:sz w:val="28"/>
          <w:szCs w:val="28"/>
        </w:rPr>
        <w:br w:type="page"/>
      </w:r>
    </w:p>
    <w:p w:rsidR="009D035E" w:rsidRPr="00FC70E2" w:rsidRDefault="00150628" w:rsidP="00830D70">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 xml:space="preserve">Приложение </w:t>
      </w:r>
      <w:r w:rsidR="009D035E" w:rsidRPr="00FC70E2">
        <w:rPr>
          <w:rFonts w:ascii="Times New Roman" w:hAnsi="Times New Roman" w:cs="Times New Roman"/>
          <w:sz w:val="28"/>
          <w:szCs w:val="28"/>
        </w:rPr>
        <w:t xml:space="preserve">к </w:t>
      </w:r>
      <w:r w:rsidR="009D035E" w:rsidRPr="00FC70E2">
        <w:rPr>
          <w:rFonts w:ascii="Times New Roman" w:eastAsia="Calibri" w:hAnsi="Times New Roman" w:cs="Times New Roman"/>
          <w:sz w:val="28"/>
          <w:szCs w:val="28"/>
        </w:rPr>
        <w:t xml:space="preserve">Порядку </w:t>
      </w:r>
      <w:r w:rsidR="009D035E" w:rsidRPr="00FC70E2">
        <w:rPr>
          <w:rFonts w:ascii="Times New Roman" w:hAnsi="Times New Roman" w:cs="Times New Roman"/>
          <w:sz w:val="28"/>
          <w:szCs w:val="28"/>
        </w:rPr>
        <w:t>предоставления из бюджета Республики Татарстан субсидий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софинансируемых из федерального бюджета</w:t>
      </w:r>
      <w:r w:rsidRPr="00FC70E2">
        <w:rPr>
          <w:rFonts w:ascii="Times New Roman" w:hAnsi="Times New Roman" w:cs="Times New Roman"/>
          <w:sz w:val="28"/>
          <w:szCs w:val="28"/>
        </w:rPr>
        <w:t xml:space="preserve"> </w:t>
      </w:r>
    </w:p>
    <w:p w:rsidR="00150628" w:rsidRPr="00FC70E2" w:rsidRDefault="00150628"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150628" w:rsidRPr="00FC70E2" w:rsidRDefault="00150628" w:rsidP="00830D70">
      <w:pPr>
        <w:pStyle w:val="ConsPlusNonformat"/>
        <w:ind w:firstLine="709"/>
        <w:contextualSpacing/>
        <w:mirrorIndents/>
        <w:jc w:val="center"/>
        <w:rPr>
          <w:rFonts w:ascii="Times New Roman" w:hAnsi="Times New Roman" w:cs="Times New Roman"/>
          <w:sz w:val="28"/>
          <w:szCs w:val="28"/>
        </w:rPr>
      </w:pPr>
    </w:p>
    <w:p w:rsidR="009D035E" w:rsidRPr="00FC70E2" w:rsidRDefault="009D035E" w:rsidP="00830D70">
      <w:pPr>
        <w:pStyle w:val="ConsPlusNonformat"/>
        <w:ind w:firstLine="709"/>
        <w:contextualSpacing/>
        <w:mirrorIndents/>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9D035E" w:rsidRPr="00FC70E2" w:rsidRDefault="009D035E" w:rsidP="00830D70">
      <w:pPr>
        <w:pStyle w:val="ConsPlusNonformat"/>
        <w:ind w:firstLine="709"/>
        <w:contextualSpacing/>
        <w:mirrorIndents/>
        <w:jc w:val="center"/>
        <w:rPr>
          <w:rFonts w:ascii="Times New Roman" w:hAnsi="Times New Roman" w:cs="Times New Roman"/>
          <w:sz w:val="28"/>
          <w:szCs w:val="28"/>
        </w:rPr>
      </w:pPr>
      <w:r w:rsidRPr="00FC70E2">
        <w:rPr>
          <w:rFonts w:ascii="Times New Roman" w:hAnsi="Times New Roman" w:cs="Times New Roman"/>
          <w:sz w:val="28"/>
          <w:szCs w:val="28"/>
        </w:rPr>
        <w:t xml:space="preserve">о достижении </w:t>
      </w:r>
      <w:r w:rsidR="00400D3A" w:rsidRPr="00FC70E2">
        <w:rPr>
          <w:rFonts w:ascii="Times New Roman" w:hAnsi="Times New Roman" w:cs="Times New Roman"/>
          <w:sz w:val="28"/>
          <w:szCs w:val="28"/>
        </w:rPr>
        <w:t>результата предоставления субсидии</w:t>
      </w:r>
    </w:p>
    <w:p w:rsidR="009D035E" w:rsidRPr="00FC70E2" w:rsidRDefault="009D035E" w:rsidP="00830D70">
      <w:pPr>
        <w:pStyle w:val="ConsPlusNonformat"/>
        <w:ind w:firstLine="709"/>
        <w:contextualSpacing/>
        <w:mirrorIndents/>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9D035E" w:rsidRPr="00FC70E2" w:rsidRDefault="009D035E" w:rsidP="00830D70">
      <w:pPr>
        <w:pStyle w:val="ConsPlusNonformat"/>
        <w:ind w:firstLine="709"/>
        <w:contextualSpacing/>
        <w:mirrorIndents/>
        <w:jc w:val="center"/>
        <w:rPr>
          <w:rFonts w:ascii="Times New Roman" w:hAnsi="Times New Roman" w:cs="Times New Roman"/>
          <w:sz w:val="28"/>
          <w:szCs w:val="28"/>
        </w:rPr>
      </w:pPr>
    </w:p>
    <w:p w:rsidR="009D035E" w:rsidRPr="00FC70E2" w:rsidRDefault="009D035E"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Получателя:_____________________________________________</w:t>
      </w:r>
    </w:p>
    <w:p w:rsidR="00150628" w:rsidRPr="00FC70E2" w:rsidRDefault="009D035E"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8"/>
          <w:szCs w:val="28"/>
        </w:rPr>
        <w:t xml:space="preserve">Периодичность: </w:t>
      </w:r>
      <w:r w:rsidR="007E23B6" w:rsidRPr="00FC70E2">
        <w:rPr>
          <w:rFonts w:ascii="Times New Roman" w:hAnsi="Times New Roman" w:cs="Times New Roman"/>
          <w:sz w:val="28"/>
          <w:szCs w:val="28"/>
          <w:u w:val="single"/>
        </w:rPr>
        <w:t>один раз до 31 декабря не позднее двух лет после получения субсидии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150628" w:rsidRPr="00FC70E2" w:rsidTr="00076AFB">
        <w:tc>
          <w:tcPr>
            <w:tcW w:w="261" w:type="pct"/>
            <w:vMerge w:val="restar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150628" w:rsidRPr="00FC70E2" w:rsidRDefault="00150628"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324" w:type="pct"/>
            <w:gridSpan w:val="2"/>
            <w:vAlign w:val="center"/>
          </w:tcPr>
          <w:p w:rsidR="00150628" w:rsidRPr="00FC70E2" w:rsidRDefault="00150628"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24"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150628" w:rsidRPr="00FC70E2" w:rsidRDefault="00150628"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892" w:type="pct"/>
            <w:vMerge w:val="restart"/>
            <w:vAlign w:val="center"/>
          </w:tcPr>
          <w:p w:rsidR="00150628" w:rsidRPr="00FC70E2" w:rsidRDefault="00150628"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150628" w:rsidRPr="00FC70E2" w:rsidTr="00076AFB">
        <w:tc>
          <w:tcPr>
            <w:tcW w:w="261" w:type="pct"/>
            <w:vMerge/>
            <w:vAlign w:val="center"/>
          </w:tcPr>
          <w:p w:rsidR="00150628" w:rsidRPr="00FC70E2" w:rsidRDefault="00150628" w:rsidP="00830D70">
            <w:pPr>
              <w:jc w:val="center"/>
              <w:rPr>
                <w:rFonts w:ascii="Times New Roman" w:hAnsi="Times New Roman"/>
                <w:sz w:val="28"/>
                <w:szCs w:val="28"/>
              </w:rPr>
            </w:pPr>
          </w:p>
        </w:tc>
        <w:tc>
          <w:tcPr>
            <w:tcW w:w="1631" w:type="pct"/>
            <w:vMerge/>
            <w:vAlign w:val="center"/>
          </w:tcPr>
          <w:p w:rsidR="00150628" w:rsidRPr="00FC70E2" w:rsidRDefault="00150628" w:rsidP="00830D70">
            <w:pPr>
              <w:jc w:val="center"/>
              <w:rPr>
                <w:rFonts w:ascii="Times New Roman" w:hAnsi="Times New Roman"/>
                <w:sz w:val="28"/>
                <w:szCs w:val="28"/>
              </w:rPr>
            </w:pPr>
          </w:p>
        </w:tc>
        <w:tc>
          <w:tcPr>
            <w:tcW w:w="974"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150628" w:rsidRPr="00FC70E2" w:rsidRDefault="00150628" w:rsidP="00830D70">
            <w:pPr>
              <w:jc w:val="center"/>
              <w:rPr>
                <w:rFonts w:ascii="Times New Roman" w:hAnsi="Times New Roman"/>
                <w:sz w:val="28"/>
                <w:szCs w:val="28"/>
              </w:rPr>
            </w:pPr>
          </w:p>
        </w:tc>
        <w:tc>
          <w:tcPr>
            <w:tcW w:w="892" w:type="pct"/>
            <w:vMerge/>
            <w:vAlign w:val="center"/>
          </w:tcPr>
          <w:p w:rsidR="00150628" w:rsidRPr="00FC70E2" w:rsidRDefault="00150628" w:rsidP="00830D70">
            <w:pPr>
              <w:jc w:val="center"/>
              <w:rPr>
                <w:rFonts w:ascii="Times New Roman" w:hAnsi="Times New Roman"/>
                <w:sz w:val="28"/>
                <w:szCs w:val="28"/>
              </w:rPr>
            </w:pPr>
          </w:p>
        </w:tc>
      </w:tr>
      <w:tr w:rsidR="00150628" w:rsidRPr="00FC70E2" w:rsidTr="00076AFB">
        <w:trPr>
          <w:trHeight w:val="231"/>
        </w:trPr>
        <w:tc>
          <w:tcPr>
            <w:tcW w:w="261"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150628" w:rsidRPr="00FC70E2" w:rsidRDefault="00150628"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150628" w:rsidRPr="00FC70E2" w:rsidTr="00076AFB">
        <w:tc>
          <w:tcPr>
            <w:tcW w:w="261" w:type="pct"/>
          </w:tcPr>
          <w:p w:rsidR="00150628" w:rsidRPr="00FC70E2" w:rsidRDefault="00150628" w:rsidP="00830D70">
            <w:pPr>
              <w:pStyle w:val="ConsPlusNormal"/>
              <w:ind w:firstLine="0"/>
              <w:jc w:val="center"/>
              <w:rPr>
                <w:rFonts w:ascii="Times New Roman" w:hAnsi="Times New Roman" w:cs="Times New Roman"/>
                <w:sz w:val="28"/>
                <w:szCs w:val="28"/>
              </w:rPr>
            </w:pPr>
          </w:p>
        </w:tc>
        <w:tc>
          <w:tcPr>
            <w:tcW w:w="1631" w:type="pct"/>
          </w:tcPr>
          <w:p w:rsidR="00150628" w:rsidRPr="00FC70E2" w:rsidRDefault="00150628" w:rsidP="00830D70">
            <w:pPr>
              <w:pStyle w:val="ConsPlusNormal"/>
              <w:ind w:firstLine="0"/>
              <w:rPr>
                <w:rFonts w:ascii="Times New Roman" w:hAnsi="Times New Roman" w:cs="Times New Roman"/>
                <w:sz w:val="28"/>
                <w:szCs w:val="28"/>
              </w:rPr>
            </w:pPr>
          </w:p>
        </w:tc>
        <w:tc>
          <w:tcPr>
            <w:tcW w:w="974" w:type="pct"/>
          </w:tcPr>
          <w:p w:rsidR="00150628" w:rsidRPr="00FC70E2" w:rsidRDefault="00150628" w:rsidP="00830D70">
            <w:pPr>
              <w:pStyle w:val="ConsPlusNormal"/>
              <w:ind w:firstLine="0"/>
              <w:jc w:val="center"/>
              <w:rPr>
                <w:rFonts w:ascii="Times New Roman" w:hAnsi="Times New Roman" w:cs="Times New Roman"/>
                <w:sz w:val="28"/>
                <w:szCs w:val="28"/>
              </w:rPr>
            </w:pPr>
          </w:p>
        </w:tc>
        <w:tc>
          <w:tcPr>
            <w:tcW w:w="350" w:type="pct"/>
          </w:tcPr>
          <w:p w:rsidR="00150628" w:rsidRPr="00FC70E2" w:rsidRDefault="00150628" w:rsidP="00830D70">
            <w:pPr>
              <w:pStyle w:val="ConsPlusNormal"/>
              <w:ind w:firstLine="0"/>
              <w:jc w:val="center"/>
              <w:rPr>
                <w:rFonts w:ascii="Times New Roman" w:hAnsi="Times New Roman" w:cs="Times New Roman"/>
                <w:sz w:val="28"/>
                <w:szCs w:val="28"/>
              </w:rPr>
            </w:pPr>
          </w:p>
        </w:tc>
        <w:tc>
          <w:tcPr>
            <w:tcW w:w="892" w:type="pct"/>
          </w:tcPr>
          <w:p w:rsidR="00150628" w:rsidRPr="00FC70E2" w:rsidRDefault="00150628" w:rsidP="00830D70">
            <w:pPr>
              <w:pStyle w:val="ConsPlusNormal"/>
              <w:rPr>
                <w:rFonts w:ascii="Times New Roman" w:hAnsi="Times New Roman" w:cs="Times New Roman"/>
                <w:sz w:val="28"/>
                <w:szCs w:val="28"/>
              </w:rPr>
            </w:pPr>
          </w:p>
        </w:tc>
        <w:tc>
          <w:tcPr>
            <w:tcW w:w="892" w:type="pct"/>
          </w:tcPr>
          <w:p w:rsidR="00150628" w:rsidRPr="00FC70E2" w:rsidRDefault="00150628" w:rsidP="00830D70">
            <w:pPr>
              <w:pStyle w:val="ConsPlusNormal"/>
              <w:rPr>
                <w:rFonts w:ascii="Times New Roman" w:hAnsi="Times New Roman" w:cs="Times New Roman"/>
                <w:sz w:val="28"/>
                <w:szCs w:val="28"/>
              </w:rPr>
            </w:pPr>
          </w:p>
        </w:tc>
      </w:tr>
    </w:tbl>
    <w:p w:rsidR="00150628" w:rsidRPr="00FC70E2" w:rsidRDefault="00150628" w:rsidP="00830D70">
      <w:pPr>
        <w:pStyle w:val="ConsPlusNormal"/>
        <w:jc w:val="both"/>
        <w:rPr>
          <w:rFonts w:ascii="Times New Roman" w:hAnsi="Times New Roman" w:cs="Times New Roman"/>
          <w:sz w:val="28"/>
          <w:szCs w:val="28"/>
        </w:rPr>
      </w:pPr>
    </w:p>
    <w:p w:rsidR="00150628" w:rsidRPr="00FC70E2" w:rsidRDefault="00150628"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25"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150628" w:rsidRPr="00FC70E2" w:rsidRDefault="00150628" w:rsidP="00830D70">
      <w:pPr>
        <w:pStyle w:val="ConsPlusNormal"/>
        <w:jc w:val="both"/>
        <w:rPr>
          <w:rFonts w:ascii="Times New Roman" w:hAnsi="Times New Roman" w:cs="Times New Roman"/>
          <w:sz w:val="28"/>
          <w:szCs w:val="28"/>
        </w:rPr>
      </w:pP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150628" w:rsidRPr="00FC70E2" w:rsidRDefault="00150628"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150628"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9D035E" w:rsidRPr="00FC70E2" w:rsidRDefault="0015062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«___» ___________ 20__ г.</w:t>
      </w:r>
    </w:p>
    <w:p w:rsidR="00565F96" w:rsidRPr="00FC70E2" w:rsidRDefault="008E23B3" w:rsidP="00830D70">
      <w:pPr>
        <w:pStyle w:val="ConsPlusNormal"/>
        <w:ind w:firstLine="709"/>
        <w:contextualSpacing/>
        <w:mirrorIndents/>
        <w:jc w:val="both"/>
        <w:rPr>
          <w:rFonts w:ascii="Times New Roman" w:hAnsi="Times New Roman" w:cs="Times New Roman"/>
          <w:sz w:val="28"/>
          <w:szCs w:val="28"/>
        </w:rPr>
      </w:pPr>
      <w:r w:rsidRPr="00FC70E2">
        <w:rPr>
          <w:rFonts w:ascii="Times New Roman" w:hAnsi="Times New Roman" w:cs="Times New Roman"/>
          <w:sz w:val="28"/>
          <w:szCs w:val="28"/>
        </w:rPr>
        <w:br w:type="page"/>
      </w:r>
      <w:r w:rsidR="00565F96" w:rsidRPr="00FC70E2">
        <w:rPr>
          <w:rFonts w:ascii="Times New Roman" w:hAnsi="Times New Roman" w:cs="Times New Roman"/>
          <w:sz w:val="28"/>
          <w:szCs w:val="28"/>
        </w:rPr>
        <w:lastRenderedPageBreak/>
        <w:t xml:space="preserve"> </w:t>
      </w:r>
    </w:p>
    <w:p w:rsidR="00565F96" w:rsidRPr="00FC70E2" w:rsidRDefault="00565F96" w:rsidP="00830D70">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Приложение</w:t>
      </w:r>
      <w:r w:rsidR="00150628" w:rsidRPr="00FC70E2">
        <w:rPr>
          <w:rFonts w:ascii="Times New Roman" w:hAnsi="Times New Roman" w:cs="Times New Roman"/>
          <w:sz w:val="28"/>
          <w:szCs w:val="28"/>
        </w:rPr>
        <w:t xml:space="preserve"> </w:t>
      </w:r>
      <w:r w:rsidRPr="00FC70E2">
        <w:rPr>
          <w:rFonts w:ascii="Times New Roman" w:hAnsi="Times New Roman" w:cs="Times New Roman"/>
          <w:sz w:val="28"/>
          <w:szCs w:val="28"/>
        </w:rPr>
        <w:t>к Порядку предоставления из бюджета Республики Татарстан субсидий сельскохозяйственным товаропроизводителям на возмещение части затрат, связанных с проведением культуртехнических, агролесомелиоративных и гидромелиоративных мероприятий, софинансируемых из федерального бюджета</w:t>
      </w:r>
    </w:p>
    <w:p w:rsidR="00150628" w:rsidRPr="00FC70E2" w:rsidRDefault="00150628"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150628" w:rsidRPr="00FC70E2" w:rsidRDefault="00150628" w:rsidP="00830D70">
      <w:pPr>
        <w:pStyle w:val="ConsPlusNormal"/>
        <w:ind w:left="5670" w:firstLine="0"/>
        <w:rPr>
          <w:rFonts w:ascii="Times New Roman" w:hAnsi="Times New Roman" w:cs="Times New Roman"/>
          <w:sz w:val="24"/>
          <w:szCs w:val="28"/>
        </w:rPr>
      </w:pPr>
    </w:p>
    <w:p w:rsidR="00565F96" w:rsidRPr="00FC70E2" w:rsidRDefault="00565F96" w:rsidP="00830D70">
      <w:pPr>
        <w:pStyle w:val="ConsPlusNonformat"/>
        <w:jc w:val="center"/>
        <w:rPr>
          <w:rFonts w:ascii="Times New Roman" w:hAnsi="Times New Roman" w:cs="Times New Roman"/>
          <w:sz w:val="28"/>
          <w:szCs w:val="28"/>
        </w:rPr>
      </w:pPr>
    </w:p>
    <w:p w:rsidR="00565F96" w:rsidRPr="00FC70E2" w:rsidRDefault="00565F96"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565F96" w:rsidRPr="00FC70E2" w:rsidRDefault="00565F96"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результата предоставления субсидий</w:t>
      </w:r>
    </w:p>
    <w:p w:rsidR="00565F96" w:rsidRPr="00FC70E2" w:rsidRDefault="00565F96"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565F96" w:rsidRPr="00FC70E2" w:rsidRDefault="00565F96" w:rsidP="00830D70">
      <w:pPr>
        <w:pStyle w:val="ConsPlusNonformat"/>
        <w:jc w:val="both"/>
        <w:rPr>
          <w:rFonts w:ascii="Times New Roman" w:hAnsi="Times New Roman" w:cs="Times New Roman"/>
          <w:sz w:val="28"/>
          <w:szCs w:val="28"/>
        </w:rPr>
      </w:pPr>
    </w:p>
    <w:p w:rsidR="00565F96" w:rsidRPr="00FC70E2" w:rsidRDefault="00565F96"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F3529C" w:rsidRPr="00FC70E2" w:rsidRDefault="00565F96"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Периодичность </w:t>
      </w:r>
      <w:r w:rsidR="00DD7643" w:rsidRPr="00FC70E2">
        <w:rPr>
          <w:rFonts w:ascii="Times New Roman" w:hAnsi="Times New Roman" w:cs="Times New Roman"/>
          <w:sz w:val="28"/>
          <w:szCs w:val="28"/>
        </w:rPr>
        <w:t xml:space="preserve"> _______________________________</w:t>
      </w:r>
    </w:p>
    <w:p w:rsidR="00DD7643" w:rsidRPr="00FC70E2" w:rsidRDefault="00DD7643" w:rsidP="00830D70">
      <w:pPr>
        <w:pStyle w:val="ConsPlusNonforma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F3529C" w:rsidRPr="00FC70E2" w:rsidTr="00076AFB">
        <w:tc>
          <w:tcPr>
            <w:tcW w:w="261" w:type="pct"/>
            <w:vMerge w:val="restar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F3529C" w:rsidRPr="00FC70E2" w:rsidRDefault="00F3529C"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324" w:type="pct"/>
            <w:gridSpan w:val="2"/>
            <w:vAlign w:val="center"/>
          </w:tcPr>
          <w:p w:rsidR="00F3529C" w:rsidRPr="00FC70E2" w:rsidRDefault="00F3529C"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26"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F3529C" w:rsidRPr="00FC70E2" w:rsidRDefault="00F3529C"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892" w:type="pct"/>
            <w:vMerge w:val="restart"/>
            <w:vAlign w:val="center"/>
          </w:tcPr>
          <w:p w:rsidR="00F3529C" w:rsidRPr="00FC70E2" w:rsidRDefault="00F3529C"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F3529C" w:rsidRPr="00FC70E2" w:rsidTr="00076AFB">
        <w:tc>
          <w:tcPr>
            <w:tcW w:w="261" w:type="pct"/>
            <w:vMerge/>
            <w:vAlign w:val="center"/>
          </w:tcPr>
          <w:p w:rsidR="00F3529C" w:rsidRPr="00FC70E2" w:rsidRDefault="00F3529C" w:rsidP="00830D70">
            <w:pPr>
              <w:jc w:val="center"/>
              <w:rPr>
                <w:rFonts w:ascii="Times New Roman" w:hAnsi="Times New Roman"/>
                <w:sz w:val="28"/>
                <w:szCs w:val="28"/>
              </w:rPr>
            </w:pPr>
          </w:p>
        </w:tc>
        <w:tc>
          <w:tcPr>
            <w:tcW w:w="1631" w:type="pct"/>
            <w:vMerge/>
            <w:vAlign w:val="center"/>
          </w:tcPr>
          <w:p w:rsidR="00F3529C" w:rsidRPr="00FC70E2" w:rsidRDefault="00F3529C" w:rsidP="00830D70">
            <w:pPr>
              <w:jc w:val="center"/>
              <w:rPr>
                <w:rFonts w:ascii="Times New Roman" w:hAnsi="Times New Roman"/>
                <w:sz w:val="28"/>
                <w:szCs w:val="28"/>
              </w:rPr>
            </w:pPr>
          </w:p>
        </w:tc>
        <w:tc>
          <w:tcPr>
            <w:tcW w:w="974"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F3529C" w:rsidRPr="00FC70E2" w:rsidRDefault="00F3529C" w:rsidP="00830D70">
            <w:pPr>
              <w:jc w:val="center"/>
              <w:rPr>
                <w:rFonts w:ascii="Times New Roman" w:hAnsi="Times New Roman"/>
                <w:sz w:val="28"/>
                <w:szCs w:val="28"/>
              </w:rPr>
            </w:pPr>
          </w:p>
        </w:tc>
        <w:tc>
          <w:tcPr>
            <w:tcW w:w="892" w:type="pct"/>
            <w:vMerge/>
            <w:vAlign w:val="center"/>
          </w:tcPr>
          <w:p w:rsidR="00F3529C" w:rsidRPr="00FC70E2" w:rsidRDefault="00F3529C" w:rsidP="00830D70">
            <w:pPr>
              <w:jc w:val="center"/>
              <w:rPr>
                <w:rFonts w:ascii="Times New Roman" w:hAnsi="Times New Roman"/>
                <w:sz w:val="28"/>
                <w:szCs w:val="28"/>
              </w:rPr>
            </w:pPr>
          </w:p>
        </w:tc>
      </w:tr>
      <w:tr w:rsidR="00F3529C" w:rsidRPr="00FC70E2" w:rsidTr="00076AFB">
        <w:trPr>
          <w:trHeight w:val="231"/>
        </w:trPr>
        <w:tc>
          <w:tcPr>
            <w:tcW w:w="261"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F3529C" w:rsidRPr="00FC70E2" w:rsidRDefault="00F3529C"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F3529C" w:rsidRPr="00FC70E2" w:rsidTr="00076AFB">
        <w:tc>
          <w:tcPr>
            <w:tcW w:w="261" w:type="pct"/>
          </w:tcPr>
          <w:p w:rsidR="00F3529C" w:rsidRPr="00FC70E2" w:rsidRDefault="00F3529C" w:rsidP="00830D70">
            <w:pPr>
              <w:pStyle w:val="ConsPlusNormal"/>
              <w:ind w:firstLine="0"/>
              <w:jc w:val="center"/>
              <w:rPr>
                <w:rFonts w:ascii="Times New Roman" w:hAnsi="Times New Roman" w:cs="Times New Roman"/>
                <w:sz w:val="28"/>
                <w:szCs w:val="28"/>
              </w:rPr>
            </w:pPr>
          </w:p>
        </w:tc>
        <w:tc>
          <w:tcPr>
            <w:tcW w:w="1631" w:type="pct"/>
          </w:tcPr>
          <w:p w:rsidR="00F3529C" w:rsidRPr="00FC70E2" w:rsidRDefault="00F3529C" w:rsidP="00830D70">
            <w:pPr>
              <w:pStyle w:val="ConsPlusNormal"/>
              <w:ind w:firstLine="0"/>
              <w:rPr>
                <w:rFonts w:ascii="Times New Roman" w:hAnsi="Times New Roman" w:cs="Times New Roman"/>
                <w:sz w:val="28"/>
                <w:szCs w:val="28"/>
              </w:rPr>
            </w:pPr>
          </w:p>
        </w:tc>
        <w:tc>
          <w:tcPr>
            <w:tcW w:w="974" w:type="pct"/>
          </w:tcPr>
          <w:p w:rsidR="00F3529C" w:rsidRPr="00FC70E2" w:rsidRDefault="00F3529C" w:rsidP="00830D70">
            <w:pPr>
              <w:pStyle w:val="ConsPlusNormal"/>
              <w:ind w:firstLine="0"/>
              <w:jc w:val="center"/>
              <w:rPr>
                <w:rFonts w:ascii="Times New Roman" w:hAnsi="Times New Roman" w:cs="Times New Roman"/>
                <w:sz w:val="28"/>
                <w:szCs w:val="28"/>
              </w:rPr>
            </w:pPr>
          </w:p>
        </w:tc>
        <w:tc>
          <w:tcPr>
            <w:tcW w:w="350" w:type="pct"/>
          </w:tcPr>
          <w:p w:rsidR="00F3529C" w:rsidRPr="00FC70E2" w:rsidRDefault="00F3529C" w:rsidP="00830D70">
            <w:pPr>
              <w:pStyle w:val="ConsPlusNormal"/>
              <w:ind w:firstLine="0"/>
              <w:jc w:val="center"/>
              <w:rPr>
                <w:rFonts w:ascii="Times New Roman" w:hAnsi="Times New Roman" w:cs="Times New Roman"/>
                <w:sz w:val="28"/>
                <w:szCs w:val="28"/>
              </w:rPr>
            </w:pPr>
          </w:p>
        </w:tc>
        <w:tc>
          <w:tcPr>
            <w:tcW w:w="892" w:type="pct"/>
          </w:tcPr>
          <w:p w:rsidR="00F3529C" w:rsidRPr="00FC70E2" w:rsidRDefault="00F3529C" w:rsidP="00830D70">
            <w:pPr>
              <w:pStyle w:val="ConsPlusNormal"/>
              <w:rPr>
                <w:rFonts w:ascii="Times New Roman" w:hAnsi="Times New Roman" w:cs="Times New Roman"/>
                <w:sz w:val="28"/>
                <w:szCs w:val="28"/>
              </w:rPr>
            </w:pPr>
          </w:p>
        </w:tc>
        <w:tc>
          <w:tcPr>
            <w:tcW w:w="892" w:type="pct"/>
          </w:tcPr>
          <w:p w:rsidR="00F3529C" w:rsidRPr="00FC70E2" w:rsidRDefault="00F3529C" w:rsidP="00830D70">
            <w:pPr>
              <w:pStyle w:val="ConsPlusNormal"/>
              <w:rPr>
                <w:rFonts w:ascii="Times New Roman" w:hAnsi="Times New Roman" w:cs="Times New Roman"/>
                <w:sz w:val="28"/>
                <w:szCs w:val="28"/>
              </w:rPr>
            </w:pPr>
          </w:p>
        </w:tc>
      </w:tr>
    </w:tbl>
    <w:p w:rsidR="00F3529C" w:rsidRPr="00FC70E2" w:rsidRDefault="00F3529C" w:rsidP="00830D70">
      <w:pPr>
        <w:pStyle w:val="ConsPlusNormal"/>
        <w:jc w:val="both"/>
        <w:rPr>
          <w:rFonts w:ascii="Times New Roman" w:hAnsi="Times New Roman" w:cs="Times New Roman"/>
          <w:sz w:val="28"/>
          <w:szCs w:val="28"/>
        </w:rPr>
      </w:pPr>
    </w:p>
    <w:p w:rsidR="00F3529C" w:rsidRPr="00FC70E2" w:rsidRDefault="00F3529C"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27"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F3529C" w:rsidRPr="00FC70E2" w:rsidRDefault="00F3529C" w:rsidP="00830D70">
      <w:pPr>
        <w:pStyle w:val="ConsPlusNormal"/>
        <w:jc w:val="both"/>
        <w:rPr>
          <w:rFonts w:ascii="Times New Roman" w:hAnsi="Times New Roman" w:cs="Times New Roman"/>
          <w:sz w:val="28"/>
          <w:szCs w:val="28"/>
        </w:rPr>
      </w:pP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F3529C" w:rsidRPr="00FC70E2" w:rsidRDefault="00F3529C"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F3529C"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565F96" w:rsidRPr="00FC70E2" w:rsidRDefault="00F3529C"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«___» ___________ 20__ г. </w:t>
      </w:r>
    </w:p>
    <w:p w:rsidR="006E3CC8" w:rsidRPr="00FC70E2" w:rsidRDefault="00565F96" w:rsidP="00830D70">
      <w:pPr>
        <w:pStyle w:val="ConsPlusNormal"/>
        <w:ind w:firstLine="0"/>
        <w:jc w:val="both"/>
        <w:outlineLvl w:val="1"/>
        <w:rPr>
          <w:rFonts w:ascii="Times New Roman" w:hAnsi="Times New Roman"/>
          <w:sz w:val="28"/>
          <w:szCs w:val="24"/>
        </w:rPr>
      </w:pPr>
      <w:r w:rsidRPr="00FC70E2">
        <w:rPr>
          <w:rFonts w:ascii="Times New Roman" w:hAnsi="Times New Roman" w:cs="Times New Roman"/>
          <w:sz w:val="28"/>
          <w:szCs w:val="28"/>
        </w:rPr>
        <w:br w:type="page"/>
      </w:r>
    </w:p>
    <w:p w:rsidR="00582E05" w:rsidRPr="00FC70E2" w:rsidRDefault="006E3CC8" w:rsidP="00830D70">
      <w:pPr>
        <w:pStyle w:val="ConsPlusNormal"/>
        <w:ind w:left="5670" w:firstLine="0"/>
        <w:outlineLvl w:val="1"/>
        <w:rPr>
          <w:rFonts w:ascii="Times New Roman" w:hAnsi="Times New Roman" w:cs="Times New Roman"/>
          <w:sz w:val="28"/>
          <w:szCs w:val="28"/>
        </w:rPr>
      </w:pPr>
      <w:r w:rsidRPr="00FC70E2">
        <w:rPr>
          <w:rFonts w:ascii="Times New Roman" w:hAnsi="Times New Roman" w:cs="Times New Roman"/>
          <w:sz w:val="28"/>
          <w:szCs w:val="28"/>
        </w:rPr>
        <w:t>Приложение к Порядку предоставления из бюджета Республики Татарстан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w:t>
      </w:r>
      <w:r w:rsidR="00582E05" w:rsidRPr="00FC70E2">
        <w:rPr>
          <w:rFonts w:ascii="Times New Roman" w:hAnsi="Times New Roman" w:cs="Times New Roman"/>
          <w:sz w:val="28"/>
          <w:szCs w:val="28"/>
        </w:rPr>
        <w:t>, софинансируемых из федерального бюджета</w:t>
      </w:r>
    </w:p>
    <w:p w:rsidR="00582E05" w:rsidRPr="00FC70E2" w:rsidRDefault="00582E05" w:rsidP="00830D70">
      <w:pPr>
        <w:pStyle w:val="ConsPlusNormal"/>
        <w:ind w:left="5670" w:firstLine="0"/>
        <w:rPr>
          <w:rFonts w:ascii="Times New Roman" w:hAnsi="Times New Roman" w:cs="Times New Roman"/>
          <w:sz w:val="24"/>
          <w:szCs w:val="28"/>
        </w:rPr>
      </w:pPr>
      <w:r w:rsidRPr="00FC70E2">
        <w:rPr>
          <w:rFonts w:ascii="Times New Roman" w:hAnsi="Times New Roman" w:cs="Times New Roman"/>
          <w:sz w:val="28"/>
          <w:szCs w:val="28"/>
        </w:rPr>
        <w:t>(в редакции постановления Кабинета Министров Республики Татарстан от _________ № ____)</w:t>
      </w:r>
    </w:p>
    <w:p w:rsidR="006E3CC8" w:rsidRPr="00FC70E2" w:rsidRDefault="006E3CC8" w:rsidP="00830D70">
      <w:pPr>
        <w:pStyle w:val="ConsPlusNonformat"/>
        <w:jc w:val="center"/>
        <w:rPr>
          <w:rFonts w:ascii="Times New Roman" w:hAnsi="Times New Roman" w:cs="Times New Roman"/>
          <w:sz w:val="28"/>
          <w:szCs w:val="28"/>
        </w:rPr>
      </w:pPr>
    </w:p>
    <w:p w:rsidR="006E3CC8" w:rsidRPr="00FC70E2" w:rsidRDefault="006E3CC8"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6E3CC8" w:rsidRPr="00FC70E2" w:rsidRDefault="006E3CC8"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 xml:space="preserve">о достижении </w:t>
      </w:r>
      <w:r w:rsidR="008E23B3" w:rsidRPr="00FC70E2">
        <w:rPr>
          <w:rFonts w:ascii="Times New Roman" w:hAnsi="Times New Roman" w:cs="Times New Roman"/>
          <w:sz w:val="28"/>
          <w:szCs w:val="28"/>
        </w:rPr>
        <w:t>результата предоставления субсидии</w:t>
      </w:r>
    </w:p>
    <w:p w:rsidR="006E3CC8" w:rsidRPr="00FC70E2" w:rsidRDefault="006E3CC8"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6E3CC8" w:rsidRPr="00FC70E2" w:rsidRDefault="006E3CC8" w:rsidP="00830D70">
      <w:pPr>
        <w:pStyle w:val="ConsPlusNonformat"/>
        <w:jc w:val="both"/>
        <w:rPr>
          <w:rFonts w:ascii="Times New Roman" w:hAnsi="Times New Roman" w:cs="Times New Roman"/>
          <w:sz w:val="28"/>
          <w:szCs w:val="28"/>
        </w:rPr>
      </w:pPr>
    </w:p>
    <w:p w:rsidR="006E3CC8" w:rsidRPr="00FC70E2" w:rsidRDefault="006E3CC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6E3CC8" w:rsidRPr="00FC70E2" w:rsidRDefault="006E3CC8"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Периодичность – один раз до 1 февраля года, следующего за годом получения субсидий.</w:t>
      </w:r>
    </w:p>
    <w:p w:rsidR="006E3CC8" w:rsidRPr="00FC70E2" w:rsidRDefault="006E3CC8" w:rsidP="00830D70">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582E05" w:rsidRPr="00FC70E2" w:rsidTr="00076AFB">
        <w:tc>
          <w:tcPr>
            <w:tcW w:w="261" w:type="pct"/>
            <w:vMerge w:val="restar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582E05" w:rsidRPr="00FC70E2" w:rsidRDefault="00582E05"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324" w:type="pct"/>
            <w:gridSpan w:val="2"/>
            <w:vAlign w:val="center"/>
          </w:tcPr>
          <w:p w:rsidR="00582E05" w:rsidRPr="00FC70E2" w:rsidRDefault="00582E05"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28"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582E05" w:rsidRPr="00FC70E2" w:rsidRDefault="00582E05"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892" w:type="pct"/>
            <w:vMerge w:val="restart"/>
            <w:vAlign w:val="center"/>
          </w:tcPr>
          <w:p w:rsidR="00582E05" w:rsidRPr="00FC70E2" w:rsidRDefault="00582E05"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582E05" w:rsidRPr="00FC70E2" w:rsidTr="00076AFB">
        <w:tc>
          <w:tcPr>
            <w:tcW w:w="261" w:type="pct"/>
            <w:vMerge/>
            <w:vAlign w:val="center"/>
          </w:tcPr>
          <w:p w:rsidR="00582E05" w:rsidRPr="00FC70E2" w:rsidRDefault="00582E05" w:rsidP="00830D70">
            <w:pPr>
              <w:jc w:val="center"/>
              <w:rPr>
                <w:rFonts w:ascii="Times New Roman" w:hAnsi="Times New Roman"/>
                <w:sz w:val="28"/>
                <w:szCs w:val="28"/>
              </w:rPr>
            </w:pPr>
          </w:p>
        </w:tc>
        <w:tc>
          <w:tcPr>
            <w:tcW w:w="1631" w:type="pct"/>
            <w:vMerge/>
            <w:vAlign w:val="center"/>
          </w:tcPr>
          <w:p w:rsidR="00582E05" w:rsidRPr="00FC70E2" w:rsidRDefault="00582E05" w:rsidP="00830D70">
            <w:pPr>
              <w:jc w:val="center"/>
              <w:rPr>
                <w:rFonts w:ascii="Times New Roman" w:hAnsi="Times New Roman"/>
                <w:sz w:val="28"/>
                <w:szCs w:val="28"/>
              </w:rPr>
            </w:pPr>
          </w:p>
        </w:tc>
        <w:tc>
          <w:tcPr>
            <w:tcW w:w="974"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582E05" w:rsidRPr="00FC70E2" w:rsidRDefault="00582E05" w:rsidP="00830D70">
            <w:pPr>
              <w:jc w:val="center"/>
              <w:rPr>
                <w:rFonts w:ascii="Times New Roman" w:hAnsi="Times New Roman"/>
                <w:sz w:val="28"/>
                <w:szCs w:val="28"/>
              </w:rPr>
            </w:pPr>
          </w:p>
        </w:tc>
        <w:tc>
          <w:tcPr>
            <w:tcW w:w="892" w:type="pct"/>
            <w:vMerge/>
            <w:vAlign w:val="center"/>
          </w:tcPr>
          <w:p w:rsidR="00582E05" w:rsidRPr="00FC70E2" w:rsidRDefault="00582E05" w:rsidP="00830D70">
            <w:pPr>
              <w:jc w:val="center"/>
              <w:rPr>
                <w:rFonts w:ascii="Times New Roman" w:hAnsi="Times New Roman"/>
                <w:sz w:val="28"/>
                <w:szCs w:val="28"/>
              </w:rPr>
            </w:pPr>
          </w:p>
        </w:tc>
      </w:tr>
      <w:tr w:rsidR="00582E05" w:rsidRPr="00FC70E2" w:rsidTr="00076AFB">
        <w:trPr>
          <w:trHeight w:val="231"/>
        </w:trPr>
        <w:tc>
          <w:tcPr>
            <w:tcW w:w="261"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582E05" w:rsidRPr="00FC70E2" w:rsidRDefault="00582E05"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582E05" w:rsidRPr="00FC70E2" w:rsidTr="00076AFB">
        <w:tc>
          <w:tcPr>
            <w:tcW w:w="261" w:type="pct"/>
          </w:tcPr>
          <w:p w:rsidR="00582E05" w:rsidRPr="00FC70E2" w:rsidRDefault="00582E05" w:rsidP="00830D70">
            <w:pPr>
              <w:pStyle w:val="ConsPlusNormal"/>
              <w:ind w:firstLine="0"/>
              <w:jc w:val="center"/>
              <w:rPr>
                <w:rFonts w:ascii="Times New Roman" w:hAnsi="Times New Roman" w:cs="Times New Roman"/>
                <w:sz w:val="28"/>
                <w:szCs w:val="28"/>
              </w:rPr>
            </w:pPr>
          </w:p>
        </w:tc>
        <w:tc>
          <w:tcPr>
            <w:tcW w:w="1631" w:type="pct"/>
          </w:tcPr>
          <w:p w:rsidR="00582E05" w:rsidRPr="00FC70E2" w:rsidRDefault="00582E05" w:rsidP="00830D70">
            <w:pPr>
              <w:pStyle w:val="ConsPlusNormal"/>
              <w:ind w:firstLine="0"/>
              <w:rPr>
                <w:rFonts w:ascii="Times New Roman" w:hAnsi="Times New Roman" w:cs="Times New Roman"/>
                <w:sz w:val="28"/>
                <w:szCs w:val="28"/>
              </w:rPr>
            </w:pPr>
          </w:p>
        </w:tc>
        <w:tc>
          <w:tcPr>
            <w:tcW w:w="974" w:type="pct"/>
          </w:tcPr>
          <w:p w:rsidR="00582E05" w:rsidRPr="00FC70E2" w:rsidRDefault="00582E05" w:rsidP="00830D70">
            <w:pPr>
              <w:pStyle w:val="ConsPlusNormal"/>
              <w:ind w:firstLine="0"/>
              <w:jc w:val="center"/>
              <w:rPr>
                <w:rFonts w:ascii="Times New Roman" w:hAnsi="Times New Roman" w:cs="Times New Roman"/>
                <w:sz w:val="28"/>
                <w:szCs w:val="28"/>
              </w:rPr>
            </w:pPr>
          </w:p>
        </w:tc>
        <w:tc>
          <w:tcPr>
            <w:tcW w:w="350" w:type="pct"/>
          </w:tcPr>
          <w:p w:rsidR="00582E05" w:rsidRPr="00FC70E2" w:rsidRDefault="00582E05" w:rsidP="00830D70">
            <w:pPr>
              <w:pStyle w:val="ConsPlusNormal"/>
              <w:ind w:firstLine="0"/>
              <w:jc w:val="center"/>
              <w:rPr>
                <w:rFonts w:ascii="Times New Roman" w:hAnsi="Times New Roman" w:cs="Times New Roman"/>
                <w:sz w:val="28"/>
                <w:szCs w:val="28"/>
              </w:rPr>
            </w:pPr>
          </w:p>
        </w:tc>
        <w:tc>
          <w:tcPr>
            <w:tcW w:w="892" w:type="pct"/>
          </w:tcPr>
          <w:p w:rsidR="00582E05" w:rsidRPr="00FC70E2" w:rsidRDefault="00582E05" w:rsidP="00830D70">
            <w:pPr>
              <w:pStyle w:val="ConsPlusNormal"/>
              <w:rPr>
                <w:rFonts w:ascii="Times New Roman" w:hAnsi="Times New Roman" w:cs="Times New Roman"/>
                <w:sz w:val="28"/>
                <w:szCs w:val="28"/>
              </w:rPr>
            </w:pPr>
          </w:p>
        </w:tc>
        <w:tc>
          <w:tcPr>
            <w:tcW w:w="892" w:type="pct"/>
          </w:tcPr>
          <w:p w:rsidR="00582E05" w:rsidRPr="00FC70E2" w:rsidRDefault="00582E05" w:rsidP="00830D70">
            <w:pPr>
              <w:pStyle w:val="ConsPlusNormal"/>
              <w:rPr>
                <w:rFonts w:ascii="Times New Roman" w:hAnsi="Times New Roman" w:cs="Times New Roman"/>
                <w:sz w:val="28"/>
                <w:szCs w:val="28"/>
              </w:rPr>
            </w:pPr>
          </w:p>
        </w:tc>
      </w:tr>
    </w:tbl>
    <w:p w:rsidR="00582E05" w:rsidRPr="00FC70E2" w:rsidRDefault="00582E05" w:rsidP="00830D70">
      <w:pPr>
        <w:pStyle w:val="ConsPlusNormal"/>
        <w:jc w:val="both"/>
        <w:rPr>
          <w:rFonts w:ascii="Times New Roman" w:hAnsi="Times New Roman" w:cs="Times New Roman"/>
          <w:sz w:val="28"/>
          <w:szCs w:val="28"/>
        </w:rPr>
      </w:pPr>
    </w:p>
    <w:p w:rsidR="00582E05" w:rsidRPr="00FC70E2" w:rsidRDefault="00582E05"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29"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582E05" w:rsidRPr="00FC70E2" w:rsidRDefault="00582E05" w:rsidP="00830D70">
      <w:pPr>
        <w:pStyle w:val="ConsPlusNormal"/>
        <w:jc w:val="both"/>
        <w:rPr>
          <w:rFonts w:ascii="Times New Roman" w:hAnsi="Times New Roman" w:cs="Times New Roman"/>
          <w:sz w:val="28"/>
          <w:szCs w:val="28"/>
        </w:rPr>
      </w:pP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582E05" w:rsidRPr="00FC70E2" w:rsidRDefault="00582E05"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582E05" w:rsidRPr="00FC70E2" w:rsidRDefault="00582E0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«___» ___________ 20__ г. </w:t>
      </w:r>
    </w:p>
    <w:p w:rsidR="0030384F" w:rsidRPr="00FC70E2" w:rsidRDefault="0030384F" w:rsidP="00830D70">
      <w:pPr>
        <w:pStyle w:val="ConsPlusNonformat"/>
        <w:jc w:val="both"/>
        <w:rPr>
          <w:rFonts w:ascii="Times New Roman" w:hAnsi="Times New Roman" w:cs="Times New Roman"/>
          <w:sz w:val="28"/>
          <w:szCs w:val="28"/>
        </w:rPr>
      </w:pPr>
    </w:p>
    <w:p w:rsidR="00FB6A56" w:rsidRPr="00FC70E2" w:rsidRDefault="00FB6A56" w:rsidP="00830D70">
      <w:pPr>
        <w:ind w:left="6237"/>
        <w:rPr>
          <w:rFonts w:ascii="Times New Roman" w:hAnsi="Times New Roman"/>
          <w:sz w:val="28"/>
          <w:szCs w:val="28"/>
          <w:lang/>
        </w:rPr>
      </w:pPr>
      <w:r w:rsidRPr="00FC70E2">
        <w:rPr>
          <w:rFonts w:ascii="Times New Roman" w:hAnsi="Times New Roman"/>
          <w:sz w:val="28"/>
          <w:szCs w:val="28"/>
          <w:lang/>
        </w:rPr>
        <w:lastRenderedPageBreak/>
        <w:t>Утвержден</w:t>
      </w:r>
      <w:r w:rsidR="00582E05" w:rsidRPr="00FC70E2">
        <w:rPr>
          <w:rFonts w:ascii="Times New Roman" w:hAnsi="Times New Roman"/>
          <w:sz w:val="28"/>
          <w:szCs w:val="28"/>
          <w:lang/>
        </w:rPr>
        <w:t xml:space="preserve"> </w:t>
      </w:r>
      <w:r w:rsidRPr="00FC70E2">
        <w:rPr>
          <w:rFonts w:ascii="Times New Roman" w:hAnsi="Times New Roman"/>
          <w:sz w:val="28"/>
          <w:szCs w:val="28"/>
          <w:lang/>
        </w:rPr>
        <w:t>постановлением</w:t>
      </w:r>
      <w:r w:rsidR="00582E05" w:rsidRPr="00FC70E2">
        <w:rPr>
          <w:rFonts w:ascii="Times New Roman" w:hAnsi="Times New Roman"/>
          <w:sz w:val="28"/>
          <w:szCs w:val="28"/>
          <w:lang/>
        </w:rPr>
        <w:t xml:space="preserve"> </w:t>
      </w:r>
      <w:r w:rsidRPr="00FC70E2">
        <w:rPr>
          <w:rFonts w:ascii="Times New Roman" w:hAnsi="Times New Roman"/>
          <w:sz w:val="28"/>
          <w:szCs w:val="28"/>
          <w:lang/>
        </w:rPr>
        <w:t>Кабинета Министров Республики Татарстан</w:t>
      </w:r>
      <w:r w:rsidR="00582E05" w:rsidRPr="00FC70E2">
        <w:rPr>
          <w:rFonts w:ascii="Times New Roman" w:hAnsi="Times New Roman"/>
          <w:sz w:val="28"/>
          <w:szCs w:val="28"/>
          <w:lang/>
        </w:rPr>
        <w:t xml:space="preserve"> </w:t>
      </w:r>
      <w:r w:rsidRPr="00FC70E2">
        <w:rPr>
          <w:rFonts w:ascii="Times New Roman" w:hAnsi="Times New Roman"/>
          <w:sz w:val="28"/>
          <w:szCs w:val="28"/>
          <w:lang/>
        </w:rPr>
        <w:t xml:space="preserve">от </w:t>
      </w:r>
      <w:r w:rsidRPr="00FC70E2">
        <w:rPr>
          <w:rFonts w:ascii="Times New Roman" w:hAnsi="Times New Roman"/>
          <w:sz w:val="28"/>
          <w:szCs w:val="28"/>
          <w:lang/>
        </w:rPr>
        <w:t>17.01.</w:t>
      </w:r>
      <w:r w:rsidRPr="00FC70E2">
        <w:rPr>
          <w:rFonts w:ascii="Times New Roman" w:hAnsi="Times New Roman"/>
          <w:sz w:val="28"/>
          <w:szCs w:val="28"/>
          <w:lang/>
        </w:rPr>
        <w:t>201</w:t>
      </w:r>
      <w:r w:rsidRPr="00FC70E2">
        <w:rPr>
          <w:rFonts w:ascii="Times New Roman" w:hAnsi="Times New Roman"/>
          <w:sz w:val="28"/>
          <w:szCs w:val="28"/>
          <w:lang/>
        </w:rPr>
        <w:t>8</w:t>
      </w:r>
      <w:r w:rsidRPr="00FC70E2">
        <w:rPr>
          <w:rFonts w:ascii="Times New Roman" w:hAnsi="Times New Roman"/>
          <w:sz w:val="28"/>
          <w:szCs w:val="28"/>
          <w:lang/>
        </w:rPr>
        <w:t xml:space="preserve"> № </w:t>
      </w:r>
      <w:r w:rsidRPr="00FC70E2">
        <w:rPr>
          <w:rFonts w:ascii="Times New Roman" w:hAnsi="Times New Roman"/>
          <w:sz w:val="28"/>
          <w:szCs w:val="28"/>
          <w:lang/>
        </w:rPr>
        <w:t>17</w:t>
      </w:r>
      <w:r w:rsidR="00473ED5" w:rsidRPr="00FC70E2">
        <w:rPr>
          <w:rFonts w:ascii="Times New Roman" w:hAnsi="Times New Roman"/>
          <w:sz w:val="28"/>
          <w:szCs w:val="28"/>
          <w:lang/>
        </w:rPr>
        <w:t xml:space="preserve"> </w:t>
      </w:r>
    </w:p>
    <w:p w:rsidR="00FB6A56" w:rsidRPr="00FC70E2" w:rsidRDefault="00FB6A56" w:rsidP="00830D70">
      <w:pPr>
        <w:keepNext/>
        <w:ind w:left="6237"/>
        <w:rPr>
          <w:rFonts w:ascii="Times New Roman" w:hAnsi="Times New Roman"/>
          <w:sz w:val="28"/>
          <w:szCs w:val="28"/>
          <w:lang/>
        </w:rPr>
      </w:pPr>
      <w:r w:rsidRPr="00FC70E2">
        <w:rPr>
          <w:rFonts w:ascii="Times New Roman" w:hAnsi="Times New Roman"/>
          <w:sz w:val="28"/>
          <w:szCs w:val="28"/>
          <w:lang/>
        </w:rPr>
        <w:t>(в редакции постановления</w:t>
      </w:r>
      <w:r w:rsidR="00582E05" w:rsidRPr="00FC70E2">
        <w:rPr>
          <w:rFonts w:ascii="Times New Roman" w:hAnsi="Times New Roman"/>
          <w:sz w:val="28"/>
          <w:szCs w:val="28"/>
          <w:lang/>
        </w:rPr>
        <w:t xml:space="preserve"> </w:t>
      </w:r>
      <w:r w:rsidRPr="00FC70E2">
        <w:rPr>
          <w:rFonts w:ascii="Times New Roman" w:hAnsi="Times New Roman"/>
          <w:sz w:val="28"/>
          <w:szCs w:val="28"/>
          <w:lang/>
        </w:rPr>
        <w:t>Кабинета Министров Республики Татарстан</w:t>
      </w:r>
      <w:r w:rsidR="00582E05" w:rsidRPr="00FC70E2">
        <w:rPr>
          <w:rFonts w:ascii="Times New Roman" w:hAnsi="Times New Roman"/>
          <w:sz w:val="28"/>
          <w:szCs w:val="28"/>
          <w:lang/>
        </w:rPr>
        <w:t xml:space="preserve"> </w:t>
      </w:r>
      <w:r w:rsidRPr="00FC70E2">
        <w:rPr>
          <w:rFonts w:ascii="Times New Roman" w:hAnsi="Times New Roman"/>
          <w:sz w:val="28"/>
          <w:szCs w:val="28"/>
          <w:lang/>
        </w:rPr>
        <w:t xml:space="preserve">от </w:t>
      </w:r>
      <w:r w:rsidRPr="00FC70E2">
        <w:rPr>
          <w:rFonts w:ascii="Times New Roman" w:hAnsi="Times New Roman"/>
          <w:sz w:val="28"/>
          <w:szCs w:val="28"/>
          <w:lang/>
        </w:rPr>
        <w:t xml:space="preserve">________ </w:t>
      </w:r>
      <w:r w:rsidRPr="00FC70E2">
        <w:rPr>
          <w:rFonts w:ascii="Times New Roman" w:hAnsi="Times New Roman"/>
          <w:sz w:val="28"/>
          <w:szCs w:val="28"/>
          <w:lang/>
        </w:rPr>
        <w:t>20</w:t>
      </w:r>
      <w:r w:rsidR="00197C8C" w:rsidRPr="00FC70E2">
        <w:rPr>
          <w:rFonts w:ascii="Times New Roman" w:hAnsi="Times New Roman"/>
          <w:sz w:val="28"/>
          <w:szCs w:val="28"/>
          <w:lang/>
        </w:rPr>
        <w:t>20</w:t>
      </w:r>
      <w:r w:rsidRPr="00FC70E2">
        <w:rPr>
          <w:rFonts w:ascii="Times New Roman" w:hAnsi="Times New Roman"/>
          <w:sz w:val="28"/>
          <w:szCs w:val="28"/>
          <w:lang/>
        </w:rPr>
        <w:t xml:space="preserve"> </w:t>
      </w:r>
      <w:r w:rsidRPr="00FC70E2">
        <w:rPr>
          <w:rFonts w:ascii="Times New Roman" w:hAnsi="Times New Roman"/>
          <w:sz w:val="28"/>
          <w:szCs w:val="28"/>
          <w:lang/>
        </w:rPr>
        <w:t>№ ________)</w:t>
      </w:r>
    </w:p>
    <w:p w:rsidR="00FB6A56" w:rsidRPr="00FC70E2" w:rsidRDefault="00FB6A56" w:rsidP="00830D70">
      <w:pPr>
        <w:rPr>
          <w:rFonts w:ascii="Times New Roman" w:eastAsia="Calibri" w:hAnsi="Times New Roman"/>
          <w:sz w:val="28"/>
          <w:szCs w:val="28"/>
          <w:lang w:eastAsia="en-US"/>
        </w:rPr>
      </w:pPr>
    </w:p>
    <w:p w:rsidR="0067717B" w:rsidRPr="00FC70E2" w:rsidRDefault="0067717B" w:rsidP="00830D70">
      <w:pPr>
        <w:pStyle w:val="1"/>
        <w:rPr>
          <w:rFonts w:ascii="Times New Roman" w:hAnsi="Times New Roman"/>
          <w:b w:val="0"/>
          <w:sz w:val="28"/>
          <w:szCs w:val="28"/>
        </w:rPr>
      </w:pPr>
      <w:r w:rsidRPr="00FC70E2">
        <w:rPr>
          <w:rFonts w:ascii="Times New Roman" w:hAnsi="Times New Roman"/>
          <w:b w:val="0"/>
          <w:sz w:val="28"/>
          <w:szCs w:val="28"/>
        </w:rPr>
        <w:t>Порядок</w:t>
      </w:r>
      <w:r w:rsidR="002360B7" w:rsidRPr="00FC70E2">
        <w:rPr>
          <w:rFonts w:ascii="Times New Roman" w:hAnsi="Times New Roman"/>
          <w:b w:val="0"/>
          <w:sz w:val="28"/>
          <w:szCs w:val="28"/>
          <w:lang w:val="ru-RU"/>
        </w:rPr>
        <w:t xml:space="preserve"> </w:t>
      </w:r>
      <w:r w:rsidR="002360B7" w:rsidRPr="00FC70E2">
        <w:rPr>
          <w:rFonts w:ascii="Times New Roman" w:hAnsi="Times New Roman"/>
          <w:b w:val="0"/>
          <w:sz w:val="28"/>
          <w:szCs w:val="28"/>
          <w:lang w:val="ru-RU"/>
        </w:rPr>
        <w:br/>
      </w:r>
      <w:r w:rsidRPr="00FC70E2">
        <w:rPr>
          <w:rFonts w:ascii="Times New Roman" w:hAnsi="Times New Roman"/>
          <w:b w:val="0"/>
          <w:sz w:val="28"/>
          <w:szCs w:val="28"/>
        </w:rPr>
        <w:t>предоставления из бюджета Республики Татарстан грантов на поддержку начинающих фермеров, софинансируемых из федерального бюджета</w:t>
      </w:r>
    </w:p>
    <w:p w:rsidR="0067717B" w:rsidRPr="00FC70E2" w:rsidRDefault="0067717B" w:rsidP="00830D70">
      <w:pPr>
        <w:ind w:firstLine="709"/>
        <w:contextualSpacing/>
        <w:jc w:val="both"/>
        <w:rPr>
          <w:rFonts w:ascii="Times New Roman" w:hAnsi="Times New Roman"/>
          <w:sz w:val="28"/>
        </w:rPr>
      </w:pPr>
    </w:p>
    <w:p w:rsidR="0067717B" w:rsidRPr="00FC70E2" w:rsidRDefault="0067717B" w:rsidP="00830D70">
      <w:pPr>
        <w:ind w:firstLine="709"/>
        <w:contextualSpacing/>
        <w:jc w:val="center"/>
        <w:rPr>
          <w:rFonts w:ascii="Times New Roman" w:hAnsi="Times New Roman"/>
          <w:sz w:val="28"/>
        </w:rPr>
      </w:pPr>
      <w:r w:rsidRPr="00FC70E2">
        <w:rPr>
          <w:rFonts w:ascii="Times New Roman" w:hAnsi="Times New Roman"/>
          <w:sz w:val="28"/>
          <w:lang w:val="en-US"/>
        </w:rPr>
        <w:t>I</w:t>
      </w:r>
      <w:r w:rsidRPr="00FC70E2">
        <w:rPr>
          <w:rFonts w:ascii="Times New Roman" w:hAnsi="Times New Roman"/>
          <w:sz w:val="28"/>
        </w:rPr>
        <w:t>. Общие положения</w:t>
      </w:r>
    </w:p>
    <w:p w:rsidR="00056324" w:rsidRPr="00FC70E2" w:rsidRDefault="00056324" w:rsidP="00830D70">
      <w:pPr>
        <w:ind w:firstLine="709"/>
        <w:contextualSpacing/>
        <w:jc w:val="center"/>
        <w:rPr>
          <w:rFonts w:ascii="Times New Roman" w:hAnsi="Times New Roman"/>
          <w:sz w:val="28"/>
        </w:rPr>
      </w:pPr>
    </w:p>
    <w:p w:rsidR="0067717B" w:rsidRPr="00FC70E2" w:rsidRDefault="0067717B" w:rsidP="00830D70">
      <w:pPr>
        <w:ind w:firstLine="709"/>
        <w:contextualSpacing/>
        <w:jc w:val="both"/>
        <w:rPr>
          <w:rFonts w:ascii="Times New Roman" w:hAnsi="Times New Roman"/>
          <w:sz w:val="28"/>
        </w:rPr>
      </w:pPr>
      <w:r w:rsidRPr="00FC70E2">
        <w:rPr>
          <w:rFonts w:ascii="Times New Roman" w:hAnsi="Times New Roman"/>
          <w:sz w:val="28"/>
        </w:rPr>
        <w:t>1.1. Настоящий Порядок определяет механизм предоставления из бюджета Республики Татарстан грантов на поддержку начинающих фермеров в форме субсидий, софинансируемых из федерального бюджета (далее - грант).</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1.2. Предоставление грантов осуществляется на конкурсной основе.</w:t>
      </w:r>
    </w:p>
    <w:p w:rsidR="0067717B" w:rsidRPr="00FC70E2" w:rsidRDefault="0067717B" w:rsidP="00830D70">
      <w:pPr>
        <w:ind w:firstLine="709"/>
        <w:jc w:val="both"/>
        <w:rPr>
          <w:rFonts w:ascii="Times New Roman" w:hAnsi="Times New Roman"/>
          <w:b/>
          <w:sz w:val="28"/>
        </w:rPr>
      </w:pPr>
      <w:r w:rsidRPr="00FC70E2">
        <w:rPr>
          <w:rFonts w:ascii="Times New Roman" w:hAnsi="Times New Roman"/>
          <w:sz w:val="28"/>
        </w:rPr>
        <w:t>1.3. Для целей настоящего Порядка используются следующие основные понятия:</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заявитель - глава крестьянского (фермерского) хозяйства (далее - КФХ), подающий заявку в конкурсную комиссию для признания его участником конкурса и отвечающий требованиям настоящего Порядка;</w:t>
      </w:r>
    </w:p>
    <w:p w:rsidR="00FE38E6" w:rsidRPr="00FC70E2" w:rsidRDefault="00FE38E6" w:rsidP="00FE38E6">
      <w:pPr>
        <w:ind w:firstLine="709"/>
        <w:jc w:val="both"/>
        <w:rPr>
          <w:rFonts w:ascii="Times New Roman" w:hAnsi="Times New Roman"/>
          <w:sz w:val="28"/>
          <w:szCs w:val="28"/>
        </w:rPr>
      </w:pPr>
      <w:r w:rsidRPr="00FC70E2">
        <w:rPr>
          <w:rFonts w:ascii="Times New Roman" w:hAnsi="Times New Roman"/>
          <w:sz w:val="28"/>
          <w:szCs w:val="28"/>
        </w:rPr>
        <w:t>начинающий фермер - КФХ, главой которого является гражданин Российской Федерации, зарегистрированное на сельской территории Республики Татарстан, в том числе в городах с численностью населения не более 100 тыс. человек и поселках городского типа с численностью населения не более 5 тыс. человек, на территориях которых преобладает осуществление деятельности, связанной с производством и переработкой сельскохозяйственной продукции, продолжительность деятельности которого не превышает 24 месяцев со дня его регистрации;</w:t>
      </w:r>
    </w:p>
    <w:p w:rsidR="00FE38E6" w:rsidRPr="00FC70E2" w:rsidRDefault="00FE38E6" w:rsidP="00FE38E6">
      <w:pPr>
        <w:ind w:firstLine="709"/>
        <w:jc w:val="both"/>
        <w:rPr>
          <w:rFonts w:ascii="Times New Roman" w:hAnsi="Times New Roman"/>
          <w:sz w:val="28"/>
        </w:rPr>
      </w:pPr>
      <w:r w:rsidRPr="00FC70E2">
        <w:rPr>
          <w:rFonts w:ascii="Times New Roman" w:hAnsi="Times New Roman"/>
          <w:sz w:val="28"/>
        </w:rPr>
        <w:t xml:space="preserve"> грант на создание и развитие КФХ - бюджетные ассигнования, перечисляемые из бюджета Республики Татарстан в соответствии с решением конкурсной комиссии главе КФХ для софинансирования его затрат, не возмещаемых в рамках иных направлений государственной поддержки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r w:rsidR="00981CB7" w:rsidRPr="00FC70E2">
        <w:rPr>
          <w:rFonts w:ascii="Times New Roman" w:hAnsi="Times New Roman"/>
          <w:sz w:val="28"/>
        </w:rPr>
        <w:t xml:space="preserve"> </w:t>
      </w:r>
      <w:r w:rsidRPr="00FC70E2">
        <w:rPr>
          <w:rFonts w:ascii="Times New Roman" w:hAnsi="Times New Roman"/>
          <w:sz w:val="28"/>
        </w:rPr>
        <w:t xml:space="preserve">и новых постоянных рабочих мест на сельских территориях исходя из расчета создания не менее 2 новых постоянных рабочих мест, если сумма гранта составляет 2 млн. рублей и более, и не менее 1 нового постоянного рабочего места, если сумма гранта составляет менее 2 млн. рублей, в </w:t>
      </w:r>
      <w:r w:rsidRPr="00FC70E2">
        <w:rPr>
          <w:rFonts w:ascii="Times New Roman" w:hAnsi="Times New Roman"/>
          <w:sz w:val="28"/>
        </w:rPr>
        <w:lastRenderedPageBreak/>
        <w:t xml:space="preserve">срок, определяемый Министерством сельского хозяйства и продовольствия Республики Татарстан, но не позднее срока использования гранта. </w:t>
      </w:r>
    </w:p>
    <w:p w:rsidR="00FE38E6" w:rsidRPr="00FC70E2" w:rsidRDefault="00FE38E6" w:rsidP="00FE38E6">
      <w:pPr>
        <w:ind w:firstLine="709"/>
        <w:jc w:val="both"/>
        <w:rPr>
          <w:rFonts w:ascii="Times New Roman" w:hAnsi="Times New Roman"/>
          <w:sz w:val="28"/>
        </w:rPr>
      </w:pPr>
      <w:r w:rsidRPr="00FC70E2">
        <w:rPr>
          <w:rFonts w:ascii="Times New Roman" w:hAnsi="Times New Roman"/>
          <w:sz w:val="28"/>
        </w:rPr>
        <w:t>малые формы хозяйствования - КФХ, созданные в соответствии с Федеральным законом от 11 июня 2003 года №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от 8 декабря 1995 года № 193-ФЗ «О сельскохозяйственной кооперации»,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120 млн. рублей;</w:t>
      </w:r>
    </w:p>
    <w:p w:rsidR="00FE38E6" w:rsidRPr="00FC70E2" w:rsidRDefault="003E5A2B" w:rsidP="00FE38E6">
      <w:pPr>
        <w:ind w:firstLine="709"/>
        <w:jc w:val="both"/>
        <w:rPr>
          <w:rFonts w:ascii="Times New Roman" w:hAnsi="Times New Roman"/>
          <w:sz w:val="28"/>
        </w:rPr>
      </w:pPr>
      <w:r w:rsidRPr="00FC70E2">
        <w:rPr>
          <w:rFonts w:ascii="Times New Roman" w:hAnsi="Times New Roman"/>
          <w:sz w:val="28"/>
        </w:rPr>
        <w:t xml:space="preserve">региональная </w:t>
      </w:r>
      <w:r w:rsidR="00FE38E6" w:rsidRPr="00FC70E2">
        <w:rPr>
          <w:rFonts w:ascii="Times New Roman" w:hAnsi="Times New Roman"/>
          <w:sz w:val="28"/>
        </w:rPr>
        <w:t xml:space="preserve">конкурсная комиссия </w:t>
      </w:r>
      <w:r w:rsidRPr="00FC70E2">
        <w:rPr>
          <w:rFonts w:ascii="Times New Roman" w:hAnsi="Times New Roman"/>
          <w:sz w:val="28"/>
        </w:rPr>
        <w:t xml:space="preserve">– </w:t>
      </w:r>
      <w:r w:rsidR="00FE38E6" w:rsidRPr="00FC70E2">
        <w:rPr>
          <w:rFonts w:ascii="Times New Roman" w:hAnsi="Times New Roman"/>
          <w:sz w:val="28"/>
        </w:rPr>
        <w:t xml:space="preserve">конкурсная комиссия, создаваемая </w:t>
      </w:r>
      <w:r w:rsidR="00850A9B" w:rsidRPr="00FC70E2">
        <w:rPr>
          <w:rFonts w:ascii="Times New Roman" w:hAnsi="Times New Roman"/>
          <w:sz w:val="28"/>
        </w:rPr>
        <w:t>м</w:t>
      </w:r>
      <w:r w:rsidR="00FE38E6" w:rsidRPr="00FC70E2">
        <w:rPr>
          <w:rFonts w:ascii="Times New Roman" w:hAnsi="Times New Roman"/>
          <w:sz w:val="28"/>
        </w:rPr>
        <w:t>инистерством сельского хозяйства и продовольствия Республики Татарстан для отбора проектов создания и развития крестьянских (фермерских) хозяйств, для предоставления им грантовой поддержки;</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 xml:space="preserve">экспертный совет - совет, для рассмотрения заявок и дальнейшего представления документов на конкурсную комиссию, утвержденный приказом Министерства; </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 xml:space="preserve">Бизнес-план - план по созданию и развитию КФХ по одному направлению деятельности (отрасли), согласно </w:t>
      </w:r>
      <w:r w:rsidRPr="00FC70E2">
        <w:rPr>
          <w:rFonts w:ascii="Times New Roman" w:hAnsi="Times New Roman"/>
          <w:sz w:val="28"/>
          <w:szCs w:val="28"/>
        </w:rPr>
        <w:t>проектируемой мощности</w:t>
      </w:r>
      <w:r w:rsidRPr="00FC70E2">
        <w:rPr>
          <w:rFonts w:ascii="Times New Roman" w:hAnsi="Times New Roman"/>
          <w:sz w:val="28"/>
        </w:rPr>
        <w:t>;</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План расходов - постатейная смета расходов по направлениям использования Гранта, представленная заявителем на утверждение конкурсной комиссией;</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Грантополучатель - Заявитель, прошедший конкурсный отбор для признания его участником конкурса и заключивший договор на получение Гранта.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1.4.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3.3. настоящего Порядка.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1.5. Целями предоставления гранта являются:</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повышение благосостояния сельского населения, обеспечение городского и сельского населения животноводческой продукцией отечественного производства;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обеспечение благоприятных условий для развития устойчивого и конкурентоспособного сельскохозяйственного производства, повышение темпов его роста.</w:t>
      </w:r>
    </w:p>
    <w:p w:rsidR="0067717B" w:rsidRPr="00FC70E2" w:rsidRDefault="0067717B" w:rsidP="00830D70">
      <w:pPr>
        <w:ind w:firstLine="709"/>
        <w:jc w:val="both"/>
        <w:rPr>
          <w:rFonts w:ascii="Times New Roman" w:hAnsi="Times New Roman"/>
          <w:sz w:val="28"/>
          <w:szCs w:val="28"/>
          <w:lang/>
        </w:rPr>
      </w:pPr>
      <w:r w:rsidRPr="00FC70E2">
        <w:rPr>
          <w:rFonts w:ascii="Times New Roman" w:hAnsi="Times New Roman"/>
          <w:sz w:val="28"/>
        </w:rPr>
        <w:t xml:space="preserve">1.6. </w:t>
      </w:r>
      <w:r w:rsidRPr="00FC70E2">
        <w:rPr>
          <w:rFonts w:ascii="Times New Roman" w:hAnsi="Times New Roman"/>
          <w:sz w:val="28"/>
          <w:szCs w:val="28"/>
          <w:lang/>
        </w:rPr>
        <w:t>Средства гранта на поддержку начинающего фермера могут расходоваться на:</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земельных участков из земель сельскохозяйственного назначения;</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lastRenderedPageBreak/>
        <w:t>на 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на их регистрацию;</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сельскохозяйственных животных, в том числе птицы (за исключением свиней);</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рыбопосадочного материала;</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срок эксплуатации которых с года выпуска не превышает 3 лет;</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автономных источников электро-, газо- и водоснабжения;</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 xml:space="preserve">на уплату не более 20 процентов стоимости проекта (далее - планируемые затраты, включающего приобретение имущества, указанного в абзацах четвертом, шестом, восьмом и девятом настоящего подпункта, и реализуемого с привлечением льготного инвестиционного кредита в соответствии с постановлением Правительства Российский Федерации от 29 декабря 2016 г. № 1528 </w:t>
      </w:r>
      <w:r w:rsidRPr="00FC70E2">
        <w:rPr>
          <w:rFonts w:ascii="Times New Roman" w:hAnsi="Times New Roman"/>
          <w:sz w:val="28"/>
        </w:rPr>
        <w:t>«</w:t>
      </w:r>
      <w:r w:rsidRPr="00FC70E2">
        <w:rPr>
          <w:rFonts w:ascii="Times New Roman" w:hAnsi="Times New Roman"/>
          <w:sz w:val="28"/>
          <w:lang/>
        </w:rPr>
        <w: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 Правила возмещения банкам недополученных доходов);</w:t>
      </w:r>
    </w:p>
    <w:p w:rsidR="0067717B" w:rsidRPr="00FC70E2" w:rsidRDefault="0067717B" w:rsidP="00830D70">
      <w:pPr>
        <w:ind w:firstLine="709"/>
        <w:jc w:val="both"/>
        <w:rPr>
          <w:rFonts w:ascii="Times New Roman" w:hAnsi="Times New Roman"/>
          <w:sz w:val="28"/>
          <w:lang/>
        </w:rPr>
      </w:pPr>
      <w:r w:rsidRPr="00FC70E2">
        <w:rPr>
          <w:rFonts w:ascii="Times New Roman" w:hAnsi="Times New Roman"/>
          <w:sz w:val="28"/>
          <w:lang/>
        </w:rPr>
        <w:t>на приобретение посадочного материала для закладки многолетних насаждений, включая виноградники.</w:t>
      </w:r>
    </w:p>
    <w:p w:rsidR="00202CBD" w:rsidRPr="00FC70E2" w:rsidRDefault="00202CBD" w:rsidP="00830D70">
      <w:pPr>
        <w:ind w:firstLine="709"/>
        <w:jc w:val="both"/>
        <w:rPr>
          <w:rFonts w:ascii="Times New Roman" w:hAnsi="Times New Roman"/>
          <w:sz w:val="28"/>
          <w:lang/>
        </w:rPr>
      </w:pPr>
    </w:p>
    <w:p w:rsidR="0067717B" w:rsidRPr="00FC70E2" w:rsidRDefault="0067717B" w:rsidP="00830D70">
      <w:pPr>
        <w:ind w:firstLine="709"/>
        <w:jc w:val="center"/>
        <w:rPr>
          <w:rFonts w:ascii="Times New Roman" w:hAnsi="Times New Roman"/>
          <w:sz w:val="28"/>
          <w:szCs w:val="28"/>
        </w:rPr>
      </w:pPr>
      <w:r w:rsidRPr="00FC70E2">
        <w:rPr>
          <w:rFonts w:ascii="Times New Roman" w:hAnsi="Times New Roman"/>
          <w:sz w:val="28"/>
          <w:szCs w:val="28"/>
          <w:lang w:val="en-US"/>
        </w:rPr>
        <w:t>II</w:t>
      </w:r>
      <w:r w:rsidRPr="00FC70E2">
        <w:rPr>
          <w:rFonts w:ascii="Times New Roman" w:hAnsi="Times New Roman"/>
          <w:sz w:val="28"/>
          <w:szCs w:val="28"/>
        </w:rPr>
        <w:t>. Критерия и требования отбора.</w:t>
      </w:r>
    </w:p>
    <w:p w:rsidR="00202CBD" w:rsidRPr="00FC70E2" w:rsidRDefault="00202CBD" w:rsidP="00830D70">
      <w:pPr>
        <w:ind w:firstLine="709"/>
        <w:jc w:val="both"/>
        <w:rPr>
          <w:rFonts w:ascii="Times New Roman" w:hAnsi="Times New Roman"/>
          <w:b/>
          <w:sz w:val="28"/>
          <w:szCs w:val="28"/>
        </w:rPr>
      </w:pP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2.1. Критериями отбора получателей гранта являются:</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lastRenderedPageBreak/>
        <w:t>а) Главой КФХ является гражданин Российской Федерации, осуществляющий производственную деятельность, основанную на его личном участии;</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б) срок деятельности КФХ на дату подачи конкурсной заявки не превышает 24 месяцев с даты регистрации;</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в) КФХ зарегистрировано и осуществляет производственную деятельность на сельской территории Республики Татарстан, глава КФХ постоянно проживает или обязуется переехать на постоянное место жительства в муниципальное образование по месту нахождения и регистрации КФХ, главой которого он является, и данное хозяйство является единственным местом трудоустройства в течение 5 лет с даты получения и освоения гранта;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г) Глава КФХ ранее не являлся получателем:</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гранта на создание и развитие КФХ;</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гранта на развитие семейных животноводческих ферм;</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д) Глава КФХ не осуществлял предпринимательскую деятельность в течение последних трех лет в качестве индивидуального предпринимателя (или) не являлся учредителем (участником) коммерческой организации, за исключением крестьянского (фермерского) КФХ, главой которого он является на момент подачи заявки в конкурсную комиссию. Заявитель может подать заявку на участие в конкурсе на получение гранта, если период предпринимательской деятельности в совокупности составлял не более шести месяцев в течение последних трех лет;</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е) Глава КФХ имеет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не менее трех лет, или осуществляет ведение или совместное ведение личного подсобного КФХ в течение не менее трех лет;</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ж) КФХ соответствует критериям микропредприятия в соответствии с Федеральным законом «О развитии малого и среднего предпринимательства в Российской Федерации»;</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з) КФХ имеет план по созданию и развитию крестьянского (фермерского) КФХ по направлению деятельности (отрасли), определенной Государственной программой «Развитие сельского КФХ и регулирование рынков сельскохозяйственной продукции, сырья и продовольствия на 2013-2021 годы», утвержденной постановлением Кабинета Министров Республики Татарстан от 08.04.2013 № 235, увеличению объема реализуемой сельскохозяйственной продукции сроком не менее пяти лет;</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и) КФХ имеет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средств);</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к) КФХ планирует создание новых постоянных рабочих мест на сельских территориях исходя из расчета создания не менее 2 новых постоянных рабочих мест, если сумма гранта составляет 2 млн. рублей и более, и не менее 1 нового постоянного рабочего места, если сумма гранта составляет менее 2 млн. рублей, в срок, определяемый Министерством, но не позднее срока использования гранта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lastRenderedPageBreak/>
        <w:t>л) КФХ обязуется сохранить созданные новые постоянные рабочие места в течение не менее пяти лет после освоения гранта;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м) КФХ обязуется осуществлять деятельность в течение не менее пяти лет после освоения гранта;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н) Глава КФХ дает согласие на передачу и обработку его персональных данных в соответствии с законодательством Российской Федерации;</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о) Глава КФХ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личного участия в деятельности КФХ, обязуется по согласованию с Министерством передать руководство хозяйством и исполнение обязательств, связанных с получением гранта, своему родственнику или члену КФХ без права продажи имущества, приобретенного за счет гранта.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п) КФХ оплачивает за счет собственных средств не менее 10 процентов стоимости приобретаемого имущества, выполняемых работ, оказываемых услуг, указанных в плане расходов;</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р) Глава КФХ обязуется использовать грант в течение 18 месяцев с даты поступления средств на счет главы КФХ и использовать имущество, приобретаемое за счет гранта, исключительно на развитие деятельности КФХ.</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с) Глава крестьянского (фермерского) КФХ (далее - КФХ)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т) КФХ - юридическое лицо не находится в процессе реорганизации, ликвидации, банкротства, а КФХ - индивидуальный предприниматель не прекратил деятельность в качестве индивидуального предпринимателя;</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у) КФХ не является получателем средств из бюджета Республики Татарстан в соответствии с иными нормативными правовыми актами Республики Татарстан на направления, указанные в пункте 2.</w:t>
      </w:r>
      <w:r w:rsidR="00FE38E6" w:rsidRPr="00FC70E2">
        <w:rPr>
          <w:rFonts w:ascii="Times New Roman" w:hAnsi="Times New Roman"/>
          <w:sz w:val="28"/>
        </w:rPr>
        <w:t>3</w:t>
      </w:r>
      <w:r w:rsidRPr="00FC70E2">
        <w:rPr>
          <w:rFonts w:ascii="Times New Roman" w:hAnsi="Times New Roman"/>
          <w:sz w:val="28"/>
        </w:rPr>
        <w:t xml:space="preserve"> настоящего Порядка;</w:t>
      </w:r>
    </w:p>
    <w:p w:rsidR="0067717B" w:rsidRPr="00FC70E2" w:rsidRDefault="0067717B" w:rsidP="00830D70">
      <w:pPr>
        <w:ind w:firstLine="709"/>
        <w:jc w:val="both"/>
        <w:rPr>
          <w:rFonts w:ascii="Times New Roman" w:hAnsi="Times New Roman"/>
          <w:b/>
          <w:sz w:val="28"/>
        </w:rPr>
      </w:pPr>
      <w:r w:rsidRPr="00FC70E2">
        <w:rPr>
          <w:rFonts w:ascii="Times New Roman" w:hAnsi="Times New Roman"/>
          <w:sz w:val="28"/>
        </w:rPr>
        <w:t>ф) КФХ заключил гражданско-правовые договоры (предварительные договоры) о реализации сельскохозяйственной продукции на сумму более 30 тыс. рублей.</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2.2. Для участия в конкурсе КФХ должно соответствовать следующим требованиям:</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 xml:space="preserve">а)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FC70E2">
        <w:rPr>
          <w:rFonts w:ascii="Times New Roman" w:hAnsi="Times New Roman"/>
          <w:sz w:val="28"/>
          <w:szCs w:val="28"/>
        </w:rPr>
        <w:lastRenderedPageBreak/>
        <w:t>финансовых операций (офшорные зоны), в совокупности превышает 50 процентов;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б) заявитель 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пунктом 1.3. настоящего Порядка;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у заявителя на дату предоставления гранта, отсутствует просроченная задолженность по возврату в бюджет бюджетной системы Российской Федерации, из которого планируется предоставление гранта, субсидий, бюджетных инвестиций, предоставленных в том числе в соответствии с иными правовыми актами, и в случае, если такое требование предусмотрено правовым актом, иной просроченной задолженности перед бюджетом бюджетной системы Российской Федерации, из которого планируется предоставление гранта в соответствии с правовым актом;</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г) у заявителя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r w:rsidRPr="00FC70E2">
        <w:rPr>
          <w:rFonts w:ascii="Times New Roman" w:hAnsi="Times New Roman"/>
          <w:sz w:val="28"/>
          <w:szCs w:val="28"/>
        </w:rPr>
        <w:cr/>
        <w:t xml:space="preserve"> </w:t>
      </w:r>
      <w:r w:rsidRPr="00FC70E2">
        <w:rPr>
          <w:rFonts w:ascii="Times New Roman" w:hAnsi="Times New Roman"/>
          <w:sz w:val="28"/>
          <w:szCs w:val="28"/>
        </w:rPr>
        <w:tab/>
        <w:t>д) заявитель, являющийся юридическим лицом, на дату представления заявки, не находится в процессе ликвидации, в отношении его не введена процедура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2.3. Гранты выделяются при условии проектируемой мощности по поголовью и объему производства животноводческой и растениеводческой продукции:</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молочных ферм с поголовьем не менее 40 голов коров (не менее 180 тонн молока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ферм по откорму крупного рогатого скота - не менее 80 голов (не менее 19 тонн мяса в живом весе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ферм по разведению овец - не менее 300 голов овец в том числе не менее 100 овцематок (не менее 8 тонн мяса в живом весе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дойных коз - не менее 80 голов (не менее 60 тонн молока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птицеферм мясного направления - с годовым оборотом производства мяса в живом весе не менее: 8 тысяч голов индеек (не менее 60 тонн), 10 тысяч голов бройлеров (не менее 10 тонн), 3 тысяч голов гусей (не менее 10 тонн), 6 тысяч голов уток (не менее 12 тонн);</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птицеферм яичного направления - с производством яйца не менее: 10 тысяч голов кур-несушек (не менее 2,6 млн. штук в год), 20 тысяч голов перепелов (не менее 5 млн. штук в год), 2 тысячи голов гусей (не менее 150 тыс. штук в год) или 2 тысяч голов уток (не менее 240 тыс. штук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 xml:space="preserve">птицеферм по выращиванию молодняка - с годовым оборотом привеса живой массы не менее: 10 тысяч голов индеек (не менее 10 тонн), 10 тысяч голов </w:t>
      </w:r>
      <w:r w:rsidRPr="00FC70E2">
        <w:rPr>
          <w:rFonts w:ascii="Times New Roman" w:hAnsi="Times New Roman"/>
          <w:sz w:val="28"/>
        </w:rPr>
        <w:lastRenderedPageBreak/>
        <w:t>бройлеров (не менее 3 тонн), 12 тысяч голов кур-несушек (не менее 10 тонн), 5 тысяч голов гусей (не менее 1,2 тонн) или 10 тысяч голов уток (не менее 3 тонн);</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конеферм - не менее 80 лошадей в том числе не менее 32 конематок (не менее 5 тонн мяса в живом весе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картофелеводство не менее 20 га;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овощеводство открытого грунта не менее 10 га;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овощеводство закрытого фунта не менее 2000 м2;</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производство зерновых и зернобобовых, кормовых культур не менее 200 га;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выращивание плодовых и ягодных культур не менее 2,6 га;</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фермы по производству (выращиванию) товарной рыбы не менее 5-ти тонн в год.</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2.4. Гранты направляются на поддержку начинающих фермеров грантополучателям на безвозмездной основе на условиях софинансирования целевых расходов в соответствии с технико-экономическим обоснованием.</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2.5. Размер гранта определяется Министерством с учетом собственных средств КФХ и его плана расходов. На поддержку 1 начинающего фермера для разведения крупного рогатого скота мясного или молочного направлений - в размере, не превышающем 5 млн. рублей, но не более 90 процентов затрат, для ведения иных видов сельскохозяйственной деятельности - в размере, не превышающем 3 млн. рублей, но не более 90 процентов затрат.</w:t>
      </w:r>
    </w:p>
    <w:p w:rsidR="0067717B" w:rsidRPr="00FC70E2" w:rsidRDefault="0067717B" w:rsidP="00830D70">
      <w:pPr>
        <w:ind w:firstLine="709"/>
        <w:jc w:val="both"/>
        <w:rPr>
          <w:rFonts w:ascii="Times New Roman" w:hAnsi="Times New Roman"/>
          <w:sz w:val="28"/>
        </w:rPr>
      </w:pPr>
      <w:r w:rsidRPr="00FC70E2">
        <w:rPr>
          <w:rFonts w:ascii="Times New Roman" w:hAnsi="Times New Roman"/>
          <w:sz w:val="28"/>
        </w:rPr>
        <w:t>2.6. Грант предоставляется главам КФХ, обязующимся оплатить за счет собственных средств не менее 10 процентов стоимости наименований приобретаемого имущества, выполняемых работ, указанных в плане расходов.</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Имущество, приобретенное главой КФХ за счет гранта, не подлежит продаже, дарению, передаче в аренду, пользование другим лицам, обмену или взносу в виде пая, вклада или отчуждению иным образом в соответствии с законодательством Российской Федерации в течение пяти лет со дня освоения гранта. Данное условие является существенным для участников мероприятий по предоставлению грантов на развитие семейных животноводческих ферм и предприятий по переработке продукции животноводства.</w:t>
      </w:r>
    </w:p>
    <w:p w:rsidR="0067717B" w:rsidRPr="00FC70E2" w:rsidRDefault="0067717B" w:rsidP="00830D70">
      <w:pPr>
        <w:ind w:firstLine="709"/>
        <w:jc w:val="both"/>
        <w:rPr>
          <w:rFonts w:ascii="Times New Roman" w:hAnsi="Times New Roman"/>
          <w:b/>
          <w:sz w:val="28"/>
          <w:szCs w:val="28"/>
        </w:rPr>
      </w:pPr>
    </w:p>
    <w:p w:rsidR="0067717B" w:rsidRPr="00FC70E2" w:rsidRDefault="0067717B" w:rsidP="00830D70">
      <w:pPr>
        <w:ind w:firstLine="709"/>
        <w:jc w:val="center"/>
        <w:rPr>
          <w:rFonts w:ascii="Times New Roman" w:hAnsi="Times New Roman"/>
          <w:sz w:val="28"/>
          <w:szCs w:val="28"/>
        </w:rPr>
      </w:pPr>
      <w:r w:rsidRPr="00FC70E2">
        <w:rPr>
          <w:rFonts w:ascii="Times New Roman" w:hAnsi="Times New Roman"/>
          <w:sz w:val="28"/>
          <w:szCs w:val="28"/>
          <w:lang w:val="en-US"/>
        </w:rPr>
        <w:t>III</w:t>
      </w:r>
      <w:r w:rsidRPr="00FC70E2">
        <w:rPr>
          <w:rFonts w:ascii="Times New Roman" w:hAnsi="Times New Roman"/>
          <w:sz w:val="28"/>
          <w:szCs w:val="28"/>
        </w:rPr>
        <w:t>. Порядок проведения отбора лиц, имеющих право на получение гранта.</w:t>
      </w:r>
    </w:p>
    <w:p w:rsidR="0067717B" w:rsidRPr="00FC70E2" w:rsidRDefault="0067717B" w:rsidP="00830D70">
      <w:pPr>
        <w:ind w:firstLine="709"/>
        <w:jc w:val="both"/>
        <w:rPr>
          <w:rFonts w:ascii="Times New Roman" w:hAnsi="Times New Roman"/>
          <w:b/>
          <w:sz w:val="28"/>
          <w:szCs w:val="28"/>
        </w:rPr>
      </w:pP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3.1. Извещение о начале приема заявок на участие в конкурсном отборе по предоставлению грантов размещается на официальном сайте Министерства по адресу: http://agro.tatarstan.ru/, в разделе – «Гранты фермерам, сельхозкооперативам и субсидии ЛПХ» в информационно-телекоммуникационной сети «Интернет».</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извещении указывается место и время (не менее 30 календарных дней) проведения конкурса, контактные телефоны, раздел сайта Министерства, на котором имеется информация об условиях конкурса, о порядке подачи заявки и ознакомления с нормативными правовыми документами.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 xml:space="preserve">3.2. Сроком начала приема заявок является день, следующий за днем публикации извещения. По истечении указанного в извещении срока заявки от </w:t>
      </w:r>
      <w:r w:rsidRPr="00FC70E2">
        <w:rPr>
          <w:rFonts w:ascii="Times New Roman" w:hAnsi="Times New Roman"/>
          <w:sz w:val="28"/>
          <w:szCs w:val="28"/>
        </w:rPr>
        <w:lastRenderedPageBreak/>
        <w:t>глав КФХ не принимаются. Заявки принимаются в сроки не менее 30 календарных дней.</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 Для участия на конкурсе глава КФХ представляет в Министерство следующие документы:</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 Заявку по форме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3.3.2. Анкету по форме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3.3.3. Не менее одного из нижеперечисленных документов: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а) копию документа об образовании заявителя, подтверждающего наличие средне - специального или высшего сельскохозяйственного образования;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б) копию документа, подтверждающего окончание заявителем курсов дополнительного профессионального образования по сельскохозяйственной специальности;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выписку из похозяйственной книги, заверенную органом местного самоуправления о ведении заявителем или совместном ведении личного подсобного КФХ не менее трех лет;</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г) копию трудовой книжки либо сведения из электронной трудовой книжки, подтверждающую стаж работы заявителя в сельском хозяйстве по сельскохозяйственной специальности не менее 3-х лет.</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3.3.4. Бизнес-план по созданию и развитию фермерского КФХ с применением высокотехнологичного оборудования и сельскохозяйственной техники, направленной на увеличение объема реализуемой животноводческой и растениеводческой продукции с указанием каналов сбыта, имеющий обоснование строительства, реконструкции или модернизации фермы со сроком окупаемости не более пяти лет, а также проект плана расходов средств, предполагаемых к софинансированию за счет гранта, с указанием наименований приобретаемого имущества, выполняемых работ, оказываемых услуг, их количества, цены, источников финансирования на бумажном и электронном носителях, согласно форме утверждаемой приказом Министерства в соответствии с требованиями, указанных в пункте 2.1 настоящего порядка.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3.3.5. Выписку из Единого государственного реестра индивидуальных предпринимателей, полученную не более чем за три месяца до дня подачи конкурсной заявки;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3.3.6. Копию Свидетельства о государственной регистрации КФХ либо «Лист записи Единого государственного реестра индивидуальных предпринимателей» (Форма № Р60009);</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3.3.7. Копию уведомления Свидетельства о государственной регистрации в Территориальном органе Федеральной службы государственной статистики по Республике Татарстан;</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3.3.8. Копию паспорта гражданина Российской Федерации;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3.3.9. План расходов, предлагаемых к софинансированию за счет гранта на развитие КФХ по форме, согласно форме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3.3.10. Банковскую выписку с расчетного счета КФХ, подтверждающую наличие денежных средств у КФХ в размере не менее 10 процентов стоимости каждого наименования приобретаемого имущества, выполняемых работ;</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lastRenderedPageBreak/>
        <w:t>3.3.11. Справку о средней численности работников, подтверждающую соответствие начинающего фермера параметрам микропредприятия в соответствии с требованиями статьи 4 Федерального закона от 24 июля 2007 года № 209-ФЗ «О развитии малого и среднего предпринимательства в Российской Федерации» по форме, согласно форме</w:t>
      </w:r>
      <w:r w:rsidR="007869C4" w:rsidRPr="00FC70E2">
        <w:rPr>
          <w:rFonts w:ascii="Times New Roman" w:hAnsi="Times New Roman"/>
          <w:sz w:val="28"/>
          <w:szCs w:val="28"/>
        </w:rPr>
        <w:t>,</w:t>
      </w:r>
      <w:r w:rsidRPr="00FC70E2">
        <w:rPr>
          <w:rFonts w:ascii="Times New Roman" w:hAnsi="Times New Roman"/>
          <w:sz w:val="28"/>
          <w:szCs w:val="28"/>
        </w:rPr>
        <w:t xml:space="preserve">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3.3.12. Предварительный договор о реализации сельскохозяйственной продукции на сумму более 30 тыс. рублей;</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3.3.13. Выписку из Единого государственного реестра недвижимости о правах отдельного лица на имевшиеся (имеющиеся) у него объекты недвижимого имущества, заверенную уполномоченным органом и выданную не ранее 30 дней до дня подачи конкурсной заявки;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3.3.14. Сводный сметный расчет с приложением локальных смет и схемы-чертежа животноводческой фермы (фотографии места будущих работ, при наличии объекта - его фотографии изнутри и снаружи) с приложением копии допуска саморегулирующей организации (далее - СРО) на проектирование (при использовании гранта на строительство или реконструкцию);</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3.3.15. Разрешение на строительство (реконструкцию) (при использовании гранта на строительство или реконструкцию), или свидетельство о праве собственности, или договор аренды на ферму, зарегистрированные в установленном законодательством порядке;</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3.3.16. По собственной инициативе справку налогового органа, подтверждающую отсутствие у КФХ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Код по КНД 1120101), сведения о состоянии индивидуального лицевого счета застрахованного лица - главы КФХ в системе обязательного пенсионного страхования (форма СЗИ-6). В случае если указанные документы не представлены КФХ по собственной инициативе, Министерство запрашивает их в порядке межведомственного информационного взаимодействия;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3.3.17. Согласие на обработку персональных данных по форме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3.3.18. Обязательство главы КФХ о переезде на постоянное место жительство в муниципальное образование, в котором ведет деятельность КФХ (при проживании в другом муниципальном образовании);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3.3.19. Копию трудовой книжки главы КФХ либо сведения о трудовой деятельности из электронной трудовой книжки;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3.3.20. Копию свидетельства о государственной регистрации права собственности на земельный участок и (или) договора аренды земельного участка, зарегистрированного в установленном законодательством порядке.</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3.3.21. Копию свидетельства индивидуального номера налогового плательщика.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3.3.22. Отчет формы № 3-фермер «Сведения о производстве продукции животноводства и поголовье скота» на последнюю отчетную дату.</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3.3.23. Обязательство согласно форме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lastRenderedPageBreak/>
        <w:t>3.3.24. Справку заявителя о наличии производственных помещений, техники, оборудования, поголовья сельскохозяйственных животных, согласно форме утверждаемой приказом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3.3.25. Паспорт технического средства, подтверждающее его владения в собственности КФХ.</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3.4. Ответственность за достоверность сведений и подлинность представленных документов возлагается на главу КФХ. Все расходы, связанные с подготовкой и предоставлением документов в конкурсную комиссию, несут главы КФХ.</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При предоставлении документов, требующих заверения и состоящих из нескольких листов, заверяется каждый лист. Оригиналы документов представляются для сличения с копиями конкурсной комиссии при защите проекта.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Документы, указанные в пункте 3.3 настоящего Порядка, должны быть подписаны главой КФХ, прошиты, пронумерованы и заверены при наличии печатью главы КФХ. Подчистки и исправления не допускаются, за исключением исправлений, скрепленных при наличии печатью и заверенных подписью уполномоченного лица (для юридических лиц) или собственноручно заверенных (для главы КФХ).</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Документы, указанные в пункте 3.</w:t>
      </w:r>
      <w:r w:rsidR="00FE38E6" w:rsidRPr="00FC70E2">
        <w:rPr>
          <w:rFonts w:ascii="Times New Roman" w:hAnsi="Times New Roman"/>
          <w:sz w:val="28"/>
          <w:szCs w:val="28"/>
        </w:rPr>
        <w:t>3</w:t>
      </w:r>
      <w:r w:rsidRPr="00FC70E2">
        <w:rPr>
          <w:rFonts w:ascii="Times New Roman" w:hAnsi="Times New Roman"/>
          <w:sz w:val="28"/>
          <w:szCs w:val="28"/>
        </w:rPr>
        <w:t>, представляются в сроки и по адресу, указанному в извещении о проведении конкурсного отбора.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Информация о порядке предоставления гранта и формах документов размещается на официальном сайте Министерства сельского КФХ и продовольствия Республики Татарстан http://agro.tatarstan.ru/, в информационно-телекоммуникационной сети «Интернет», раздел – «Гранты фермерам, сельхозкооперативам и субсидии ЛПХ», далее подраздел – «Поддержка начинающих фермеров в РТ» (далее - официальный сайт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Заявитель по своему усмотрению представляет на конкурсную комиссию (при очном собеседовании) документы, положительно характеризующие КФХ как потенциального участника конкурсного отбора, которые могут повлиять на решение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а) рекомендательные письма из органов местного самоуправления муниципальных образований Республики Татарстан, характеризующие развитие КФХ, динамику его производственных показателей, а также социально-экономический эффект и целесообразность предоставления гранта;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б) копии свидетельств о государственной регистрации права собственности на объекты сельскохозяйственного назначения, копии паспортов технических средств (при наличии в собственности технических средств);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фотографии производственных помещений (в том числе незавершенное строительство), сельскохозяйственных животных, техники и оборудования;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г) документы, доработанные с момента подачи заявки в соответствии с требованиями, установленными пунктами 3.3 и 2.3;</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д) публикации в средствах массовой информации и иные документы по своему усмотрению.</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lastRenderedPageBreak/>
        <w:t>4.5. Регистрация полученных заявок и документов осуществляется по мере их поступления в журнале регистрации заявок, который пронумеровывается, прошнуровывается и скрепляется подписью секретаря конкурсной комиссии и печатью Министерства. При регистрации заявке присваивается входящий номер.</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 xml:space="preserve">Документы, указанные в пункте 3.3 предоставляются секретарю конкурсной комиссии на бумажном носителе, дополнительно в электронном виде предоставляются документы, указанные в подпунктах 3.3.4 (бизнес-план), 3.3.14 (локально-сметный расчет и фотодокументы производственных помещений, техники, скота и птицы, которые имеются в КФХ) и 3.3.2 (анкета). </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Наименования всех документов, подаваемых главой КФХ в конкурсную комиссию, количество листов в них вносятся в опись, составляемую в двух экземплярах. После сверки секретарем конкурсной комиссии представленных документов с прилагаемой описью согласно форме утверждаемой приказом Министерства, они запечатываются в конверт, который заверяется при наличии печатью КФХ. Также на конверте указываются наименование конкурса, направление деятельности фермы и ее проектируемой мощности, наименование КФХ, фамилия, имя, отчество и адрес заявителя. При принятии документов на листе описи делается отметка, подтверждающая прием документов, с указанием даты приема и номера регистрации. Один экземпляр листа описи с отметкой о приеме остается у главы КФХ, а второй - приобщается к пакету документов.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При приемке заявки и документов проверка их полноты и соответствие установленным требованиям не осуществляется.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 Функции и задачи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3.6.1. В своей деятельности конкурсная комиссия руководствуется законодательством, настоящим Порядком</w:t>
      </w:r>
      <w:r w:rsidRPr="00FC70E2">
        <w:rPr>
          <w:rFonts w:ascii="Times New Roman" w:hAnsi="Times New Roman"/>
          <w:i/>
          <w:sz w:val="28"/>
          <w:szCs w:val="28"/>
        </w:rPr>
        <w:t xml:space="preserve"> </w:t>
      </w:r>
      <w:r w:rsidRPr="00FC70E2">
        <w:rPr>
          <w:rFonts w:ascii="Times New Roman" w:hAnsi="Times New Roman"/>
          <w:sz w:val="28"/>
          <w:szCs w:val="28"/>
        </w:rPr>
        <w:t>и организует свою работу во взаимодействии с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КФХ и образовательными организациями аграрного профиля.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3.6.2. Основными задачами конкурсной комиссии являются: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обеспечение своевременного, открытого и объективного рассмотрения конкурсной документации, предоставляемой заявителем для получения гранта на поддержку начинающих фермеров;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экспертиза проектов, с целью определения их полноты и достоверности, экономической эффективности, социальной значимости для экономики Республики Татарстан и целесообразности оказания государственной поддержки;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определение победителей конкурса и размеров предоставляемых им грантов.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 xml:space="preserve">3.6.3 Конкурсная комиссия формируется приказом Министерства в количестве не менее двенадцати человек и состоит из председателя, заместителя председателя, членов конкурсной комиссии и секретаря (без права голоса). В состав конкурсной комиссии включаются государственные гражданские служащие, представители общественных организаций, союзов, объединений и образовательных организаций в сфере сельского КФХ. Количество </w:t>
      </w:r>
      <w:r w:rsidRPr="00FC70E2">
        <w:rPr>
          <w:rFonts w:ascii="Times New Roman" w:hAnsi="Times New Roman"/>
          <w:sz w:val="28"/>
          <w:szCs w:val="28"/>
        </w:rPr>
        <w:lastRenderedPageBreak/>
        <w:t>государственных гражданских и муниципальных служащих в составе конкурсной комиссии - менее 50 процентов.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Членами комиссии не могут быть лица, лично заинтересованные в результатах конкурса (в том числе подавшие заявки на участие в конкурсе либо состоящие в КФХ, подавших указанные заявки), либо лица, на которых способны оказывать влияние участники конкурса.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Председатель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руководит деятельностью конкурсной комиссии и несет ответственность за выполнение возложенных на нее задач;</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распределяет обязанности между членами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комиссией.</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3.6.4. Заместитель председателя конкурсной комиссии в случае отсутствия председателя на заседании конкурсной комиссии исполняет его обязанности.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3.6.5. Секретарь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течение пяти рабочих дней после окончания приема заявок формирует перечень заявок, подлежащих рассмотрению на заседании конкурсной комиссии с представленными документами;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течение пяти рабочих дней с момента окончания приема заявок передает документы на рассмотрение в экспертный совет;</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организует подготовку материалов по повестке дня заседания конкурсной комиссии, обеспечивает документооборот и участие членов конкурсной комиссии в заседании, оформление протокола заседания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течение пятнадцати рабочих дней после окончания приема заявок организует заседание конкурсной комиссии с приглашением заявителей на очное собеседование;</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течение тридцати рабочих дней по окончании конкурса передает все заявки и документы, а также все документы, принятые конкурсной комиссией, в архив Министерства для хранения в течение пяти лет с даты освоения гранта.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3.6.7. Для реализации возложенных полномочий, консультаций, изучения, проведения экспертизы представленных документов и подсчета количества баллов конкурсная комиссия привлекает экспертный совет. Экспертный совет формируется из специалистов Министерства приказом Министерства в количестве не менее двенадцати человек и состоит из председателя, секретаря и членов экспертного совета.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Экспертный совет:</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производит вскрытие конвертов и проверяет наличие документов;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проверяет соответствие главы КФХ и представленных им документов требованиям;</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Председатель экспертного совета: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руководит деятельностью экспертного совета и несет ответственность за выполнение возложенных на него полномочий в установленный срок;</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распределяет обязанности между членами экспертного совета;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lastRenderedPageBreak/>
        <w:t>выносит заключение рекомендательного характера на рассмотрение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Заместитель председателя экспертного совета в случае отсутствия председателя экспертного совета исполняет его обязанности.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Секретарь экспертного совета организует заседание экспертного совета и подготовку заключения экспертного совета для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Заседание экспертного совета проводится не позднее пяти рабочих дней со дня окончания приема заявок глав КФХ на конкурс.</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Председатель или (в его отсутствие) заместитель председателя определяет время и место проведения, а также утверждает повестку заседаний экспертного совета, подписывает протокол заседания экспертного совета.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Созыв заседания обеспечивает секретарь экспертного совета. Информация о дате и месте проведения заседания экспертного совета, а также повестка заседания представляются членам экспертного совета не позднее двух дней до даты заседания.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Заседание экспертного совета правомочно в случае присутствия на нем не менее половины членов экспертного совета. Члены экспертного совета обладают равными правами при обсуждении рассматриваемых на заседании вопросов.</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Решения экспертного совета принимаются простым большинством голосов членов Экспертного совета, присутствующих на заседании. При равенстве голосов голос председателя или (в его отсутствие) заместителя председателя экспертного совета является решающим.</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Решения экспертного совета оформляются протоколом, который подписывается председателем экспертного совета, заместителем председателя экспертного совета, секретарем экспертного совета и членами экспертного совета.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протоколе указываются: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дата и место проведения заседания;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состав членов экспертного совета (фамилия, инициалы) и других лиц (фамилия, инициалы, должность и место работы), присутствовавших на заседании;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повестка заседания;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принятые рекомендации.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Экспертный совет выносит заключение рекомендательного характера на рассмотрение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3.6.8. Конкурсная комиссия в течение пятнадцати рабочих дней со дня окончания приема заявок рассматривает представленные документы, формирует список участников конкурса, оценивает представленные бизнес-планы в соответствии с настоящим Порядком, проводит очное собеседование с главами КФХ, осуществляет подсчет количества баллов с занесением в оценочную ведомость и определяет победителей конкурсного отбора, и оформляет протокол заседания конкурсной комиссии (далее - протокол).</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В ходе очного собеседования каждый член конкурсной комиссии на основе информации, содержащейся в заявках, и ответов заявителя на задаваемые вопросы, принимает решение и вносит запись в лист голосования в отношении каждого главы КФХ с указанием размера предоставляемого гранта.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lastRenderedPageBreak/>
        <w:t>В случае представления заявителем неполного пакета документов, указанного в 3.3 настоящего Порядка, конкурсная комиссия отклоняет заявку заявителя в ходе очного собеседования.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3.6.9. Решение конкурсной комиссии путем открытого голосования принимается простым большинством голосов при наличии более половины состава конкурсной комиссии. При равенстве голосов решающим является голос председательствующего на заседании конкурсной комиссии.</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При наличии нескольких претендентов, получивших равное количество баллов, при фактическом отсутствии необходимого количества грантов по количественному составу участников, грант предоставляется претенденту, заявка которого имеет более ранний срок регистрации в «Журнале № 3 регистрации заявок на конкурс».</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На основании решений, отраженных членами конкурсной комиссии в Листах голосования, секретарь составляет конкурсный бюллетень. Листы голосования и конкурсный бюллетень приобщаются к протоколу.</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Заседания конкурсной комиссии проводятся по мере необходимости. Члены конкурсной комиссии созываются на заседание по решению председателя. За три рабочих дня до заседания секретарь конкурсной комиссии направляет документы заявителей, представленные в электронном виде, запланированные к рассмотрению и заключение экспертного совета членам конкурсной комиссии для изучения.</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Информация о результатах конкурса размещается на официальном сайте Министерства не позднее 10-ти рабочих дней со дня подписания протокола конкурсной комиссией.</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 xml:space="preserve">3.6.10. По каждому из оцениваемых проектов выводится итоговый балл, определяемый как сумма баллов по критериям, указанным в приложении настоящего Порядка. Баллы подсчитываются только по подшитым документам. Документы, представленные непосредственно на заседание конкурсной комиссии, в бальную сумму не суммируются. Максимально возможное количество баллов равно 49. Для вынесения положительного решения конкурсной комиссией необходимо набрать не менее 19 баллов. </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3.6.11. Протокол подписывается председателем или его заместителем, секретарем и членами конкурсной комиссии, которые присутствовали на заседании. После подписания протокола Министерства в пятидневный срок издает приказ об утверждении результатов конкурсного отбора и направляет его в Управления сельского КФХ и продовольствия Министерства в муниципальных районах Республики Татарстан. Министерство в течение 3 рабочих дней со дня утверждения приказа Министерства о победителях уведомляет победителей конкурса об этом посредством электронной связи, а также размещает список победителей конкурса на официальном сайте Министерства.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 xml:space="preserve">3.7. Министерство определяет победителей конкурсного отбора на основании протокола конкурсной комиссии, заключения экспертного совета и анализа представленных документов заявителей, руководствуясь следующим критериям, указанным в приложении </w:t>
      </w:r>
      <w:r w:rsidR="00987CD8" w:rsidRPr="00FC70E2">
        <w:rPr>
          <w:rFonts w:ascii="Times New Roman" w:hAnsi="Times New Roman"/>
          <w:sz w:val="28"/>
          <w:szCs w:val="28"/>
        </w:rPr>
        <w:t xml:space="preserve">№ 1 </w:t>
      </w:r>
      <w:r w:rsidRPr="00FC70E2">
        <w:rPr>
          <w:rFonts w:ascii="Times New Roman" w:hAnsi="Times New Roman"/>
          <w:sz w:val="28"/>
          <w:szCs w:val="28"/>
        </w:rPr>
        <w:t>к настоящему Порядку.</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lastRenderedPageBreak/>
        <w:t>3.8. В 10-дневный срок, исчисляемый в рабочих днях, со дня размещения списка победителей на официальном сайте Министерства получатель гранта заключает с Министерством договор о предоставлении гранта (далее - договор) по форме, согласно форме утверждаемой приказом Министерства.</w:t>
      </w:r>
    </w:p>
    <w:p w:rsidR="0067717B" w:rsidRPr="00FC70E2" w:rsidRDefault="00ED629E" w:rsidP="00830D70">
      <w:pPr>
        <w:ind w:firstLine="709"/>
        <w:jc w:val="both"/>
        <w:rPr>
          <w:rFonts w:ascii="Times New Roman" w:hAnsi="Times New Roman"/>
          <w:b/>
          <w:sz w:val="28"/>
          <w:szCs w:val="28"/>
        </w:rPr>
      </w:pPr>
      <w:r w:rsidRPr="00FC70E2">
        <w:rPr>
          <w:rFonts w:ascii="Times New Roman" w:hAnsi="Times New Roman"/>
          <w:sz w:val="28"/>
          <w:szCs w:val="28"/>
        </w:rPr>
        <w:t>При необходимости Министерство заключает с получателями гранта дополнительное соглашение к договору, в том числе дополнительное соглашение о расторжении договора, в соответствии с типовой формой, установленной Министерством финансов Республики Татарстан.</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3.9. Если заявленная сумма грантов согласно подданных заявок на конкурс или сумма грантов по выигравшим конкурс заявкам меньше выделенного финансирования, то Министерство объявляет дополнительный конкурс, который проводится согласно настоящему Порядку.</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3.10. Если выполнение условий предоставления гранта оказалось невозможным вследствие обстоятельств непреодолимой силы, Грантополучатель может подать заявление на конкурсную комиссию для внесения следующих изменений:</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а) плана расходов, сумм в плане расходов, наименования приобретений,  направления деятельности фермы, срока предоставления отчета о целевом использовании гранта;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б) об обстоятельствах, препятствующих исполнению обязательств в рамках настоящего Порядка.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3.11. В случае возврата хозяйством неиспользованных средств гранта в текущем финансовом году, а также выделения дополнительных средств из федерального бюджета и (или) бюджета Республики Татарстан Министерство принимает решение о предоставлении гранта следующим КФХ, набравших 19 и более баллов после победителей конкурсного отбора.</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Решение Министерства о предоставлении Грантов фермерам, набравшим более 19 баллов, но не получивших грант, в пределах средств, предусмотренных в бюджете Республики Татарстан на цели, указанные в пункте 1.6 настоящего Порядка, в текущем финансовом году, в котором был объявлен конкурсный отбор, не распространяется на следующий финансовый год.</w:t>
      </w:r>
    </w:p>
    <w:p w:rsidR="0067717B" w:rsidRPr="00FC70E2" w:rsidRDefault="0067717B" w:rsidP="00830D70">
      <w:pPr>
        <w:ind w:firstLine="709"/>
        <w:jc w:val="both"/>
        <w:rPr>
          <w:rFonts w:ascii="Times New Roman" w:hAnsi="Times New Roman"/>
          <w:b/>
          <w:sz w:val="28"/>
          <w:szCs w:val="28"/>
        </w:rPr>
      </w:pPr>
      <w:r w:rsidRPr="00FC70E2">
        <w:rPr>
          <w:rFonts w:ascii="Times New Roman" w:hAnsi="Times New Roman"/>
          <w:sz w:val="28"/>
          <w:szCs w:val="28"/>
        </w:rPr>
        <w:t>3.12. Размер гранта определяется Министерством с учетом собственных средств главы КФХ и его плана расходов.</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3.13. Основанием для отказа в предоставлении гранта является представление неполного комплекта документов или их несоответствие</w:t>
      </w:r>
      <w:r w:rsidR="00CF46CC" w:rsidRPr="00FC70E2">
        <w:rPr>
          <w:rFonts w:ascii="Times New Roman" w:hAnsi="Times New Roman"/>
          <w:sz w:val="28"/>
          <w:szCs w:val="28"/>
        </w:rPr>
        <w:t xml:space="preserve"> требованиям настоящего Порядка;</w:t>
      </w:r>
    </w:p>
    <w:p w:rsidR="00CF46CC" w:rsidRPr="00FC70E2" w:rsidRDefault="00CF46CC" w:rsidP="003E5A2B">
      <w:pPr>
        <w:ind w:firstLine="709"/>
        <w:jc w:val="both"/>
        <w:rPr>
          <w:rFonts w:ascii="Times New Roman" w:hAnsi="Times New Roman"/>
          <w:sz w:val="28"/>
          <w:szCs w:val="28"/>
        </w:rPr>
      </w:pPr>
      <w:r w:rsidRPr="00FC70E2">
        <w:rPr>
          <w:rFonts w:ascii="Times New Roman" w:hAnsi="Times New Roman"/>
          <w:sz w:val="28"/>
          <w:szCs w:val="28"/>
        </w:rPr>
        <w:t xml:space="preserve">3.14. </w:t>
      </w:r>
      <w:r w:rsidR="003E5A2B" w:rsidRPr="00FC70E2">
        <w:rPr>
          <w:rFonts w:ascii="Times New Roman" w:hAnsi="Times New Roman"/>
          <w:sz w:val="28"/>
          <w:szCs w:val="28"/>
        </w:rPr>
        <w:t xml:space="preserve">Результатом предоставления гранта является обеспечение прироста  сельскохозяйственной продукции </w:t>
      </w:r>
      <w:r w:rsidR="00165B70" w:rsidRPr="00FC70E2">
        <w:rPr>
          <w:rFonts w:ascii="Times New Roman" w:hAnsi="Times New Roman"/>
          <w:sz w:val="28"/>
          <w:szCs w:val="28"/>
        </w:rPr>
        <w:t>не менее</w:t>
      </w:r>
      <w:r w:rsidR="003E5A2B" w:rsidRPr="00FC70E2">
        <w:rPr>
          <w:rFonts w:ascii="Times New Roman" w:hAnsi="Times New Roman"/>
          <w:sz w:val="28"/>
          <w:szCs w:val="28"/>
        </w:rPr>
        <w:t xml:space="preserve"> 10 процентов, к году предшествующему году предоставления гранта.</w:t>
      </w:r>
    </w:p>
    <w:p w:rsidR="0067717B" w:rsidRPr="00FC70E2" w:rsidRDefault="0067717B" w:rsidP="00830D70">
      <w:pPr>
        <w:ind w:firstLine="709"/>
        <w:jc w:val="both"/>
        <w:rPr>
          <w:rFonts w:ascii="Times New Roman" w:hAnsi="Times New Roman"/>
          <w:b/>
          <w:sz w:val="28"/>
          <w:szCs w:val="28"/>
        </w:rPr>
      </w:pPr>
    </w:p>
    <w:p w:rsidR="0067717B" w:rsidRPr="00FC70E2" w:rsidRDefault="0067717B" w:rsidP="00830D70">
      <w:pPr>
        <w:ind w:firstLine="709"/>
        <w:jc w:val="center"/>
        <w:rPr>
          <w:rFonts w:ascii="Times New Roman" w:hAnsi="Times New Roman"/>
          <w:sz w:val="28"/>
          <w:szCs w:val="28"/>
        </w:rPr>
      </w:pPr>
      <w:r w:rsidRPr="00FC70E2">
        <w:rPr>
          <w:rFonts w:ascii="Times New Roman" w:hAnsi="Times New Roman"/>
          <w:sz w:val="28"/>
          <w:szCs w:val="28"/>
          <w:lang w:val="en-US"/>
        </w:rPr>
        <w:t>IV</w:t>
      </w:r>
      <w:r w:rsidR="002E1CD9" w:rsidRPr="00FC70E2">
        <w:rPr>
          <w:rFonts w:ascii="Times New Roman" w:hAnsi="Times New Roman"/>
          <w:sz w:val="28"/>
          <w:szCs w:val="28"/>
        </w:rPr>
        <w:t>. П</w:t>
      </w:r>
      <w:r w:rsidRPr="00FC70E2">
        <w:rPr>
          <w:rFonts w:ascii="Times New Roman" w:hAnsi="Times New Roman"/>
          <w:sz w:val="28"/>
          <w:szCs w:val="28"/>
        </w:rPr>
        <w:t>орядок предоставления гранта.</w:t>
      </w:r>
    </w:p>
    <w:p w:rsidR="0067717B" w:rsidRPr="00FC70E2" w:rsidRDefault="0067717B" w:rsidP="00830D70">
      <w:pPr>
        <w:ind w:firstLine="709"/>
        <w:jc w:val="center"/>
        <w:rPr>
          <w:rFonts w:ascii="Times New Roman" w:hAnsi="Times New Roman"/>
          <w:b/>
          <w:sz w:val="28"/>
          <w:szCs w:val="28"/>
        </w:rPr>
      </w:pP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 xml:space="preserve">4.1. В десятидневный срок, исчисляемый в рабочих днях, со дня размещения списка победителей на официальном сайте Министерства в информационно-телекоммуникационной сети «Интернет» получатель гранта заключает с </w:t>
      </w:r>
      <w:r w:rsidRPr="00FC70E2">
        <w:rPr>
          <w:rFonts w:ascii="Times New Roman" w:hAnsi="Times New Roman"/>
          <w:sz w:val="28"/>
          <w:szCs w:val="28"/>
        </w:rPr>
        <w:lastRenderedPageBreak/>
        <w:t xml:space="preserve">Министерством </w:t>
      </w:r>
      <w:hyperlink w:anchor="P2434" w:history="1">
        <w:r w:rsidRPr="00FC70E2">
          <w:rPr>
            <w:rFonts w:ascii="Times New Roman" w:hAnsi="Times New Roman"/>
            <w:sz w:val="28"/>
            <w:szCs w:val="28"/>
          </w:rPr>
          <w:t>договор</w:t>
        </w:r>
      </w:hyperlink>
      <w:r w:rsidRPr="00FC70E2">
        <w:rPr>
          <w:rFonts w:ascii="Times New Roman" w:hAnsi="Times New Roman"/>
          <w:sz w:val="28"/>
          <w:szCs w:val="28"/>
        </w:rPr>
        <w:t xml:space="preserve"> о предоставлении гранта по форме, утвержденной приказом Министерства. В договоре предусматриваются:</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целевое назначение гранта;</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размер гранта;</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значение результата предоставления гранта;</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порядки и сроки представления отчетности об осуществлении расходов, источником финансового обеспечения которых является грант, а также о достижении значений результата предоставления гранта;</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условие о запрете приобретения главой КФХ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согласие главы КФХ на осуществление Министерством и органами государственного финансового контроля проверок соблюдения хозяйством условий, целей и порядка предоставления гранта.</w:t>
      </w:r>
    </w:p>
    <w:p w:rsidR="001E42E6" w:rsidRPr="00FC70E2" w:rsidRDefault="001E42E6" w:rsidP="001E42E6">
      <w:pPr>
        <w:pStyle w:val="ac"/>
        <w:ind w:left="0" w:firstLine="709"/>
        <w:jc w:val="both"/>
        <w:rPr>
          <w:sz w:val="28"/>
          <w:szCs w:val="28"/>
        </w:rPr>
      </w:pPr>
      <w:r w:rsidRPr="00FC70E2">
        <w:rPr>
          <w:sz w:val="28"/>
          <w:szCs w:val="28"/>
        </w:rPr>
        <w:t>При необходимости Министерство заключает с получателями гранта дополнительное соглашение к договору, в том числе дополнительное соглашение о расторжении договора, в соответствии с типовой формой, установленной Министерством финансов Республики Татарстан.</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4.2. 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своего лицевого счета, открытого в Управлении Федерального казначейства по Республике Татарстан, на лицевые счета Управлений, открытые в территориальных отделениях Управления Федерального казначейства по Республике Татарстан.</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Основанием для перечисления денежных средств Управлению являются сводные справки-расчеты о причитающихся грантах муниципальному району Республики Татарстан в разрезе получателей по форме, утвержденной приказом Министерства, и договоры.</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4.3. Управление осуществляет перечисление гранта на лицевой счет главы КФХ, открытый в территориальном отделении Управления Федерального казначейства по Республике Татарстан, не позднее 5 рабочих дней со дня поступления гранта на лицевой счет Управления.</w:t>
      </w:r>
    </w:p>
    <w:p w:rsidR="0067717B" w:rsidRPr="00FC70E2" w:rsidRDefault="0067717B" w:rsidP="00830D70">
      <w:pPr>
        <w:ind w:firstLine="709"/>
        <w:jc w:val="both"/>
        <w:rPr>
          <w:rFonts w:ascii="Times New Roman" w:hAnsi="Times New Roman"/>
          <w:sz w:val="28"/>
          <w:szCs w:val="28"/>
        </w:rPr>
      </w:pPr>
    </w:p>
    <w:p w:rsidR="0067717B" w:rsidRPr="00FC70E2" w:rsidRDefault="0067717B" w:rsidP="00830D70">
      <w:pPr>
        <w:ind w:firstLine="709"/>
        <w:jc w:val="center"/>
        <w:rPr>
          <w:rFonts w:ascii="Times New Roman" w:hAnsi="Times New Roman"/>
          <w:sz w:val="28"/>
          <w:szCs w:val="28"/>
        </w:rPr>
      </w:pPr>
      <w:r w:rsidRPr="00FC70E2">
        <w:rPr>
          <w:rFonts w:ascii="Times New Roman" w:hAnsi="Times New Roman"/>
          <w:sz w:val="28"/>
          <w:szCs w:val="28"/>
          <w:lang w:val="en-US"/>
        </w:rPr>
        <w:t>V</w:t>
      </w:r>
      <w:r w:rsidRPr="00FC70E2">
        <w:rPr>
          <w:rFonts w:ascii="Times New Roman" w:hAnsi="Times New Roman"/>
          <w:sz w:val="28"/>
          <w:szCs w:val="28"/>
        </w:rPr>
        <w:t>. Требования к отчётности.</w:t>
      </w:r>
    </w:p>
    <w:p w:rsidR="0067717B" w:rsidRPr="00FC70E2" w:rsidRDefault="0067717B" w:rsidP="00830D70">
      <w:pPr>
        <w:ind w:firstLine="709"/>
        <w:jc w:val="both"/>
        <w:rPr>
          <w:rFonts w:ascii="Times New Roman" w:hAnsi="Times New Roman"/>
          <w:b/>
          <w:sz w:val="28"/>
          <w:szCs w:val="28"/>
        </w:rPr>
      </w:pP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 xml:space="preserve">5.1. Глава КФХ в течение 18 месяцев со дня получения гранта представляет в Министерство итоговый отчет о целевом использовании гранта, согласованный начальником Управления, </w:t>
      </w:r>
      <w:r w:rsidRPr="00FC70E2">
        <w:rPr>
          <w:rFonts w:ascii="Times New Roman" w:hAnsi="Times New Roman"/>
          <w:sz w:val="28"/>
        </w:rPr>
        <w:t>согласно форме утверждаемой приказом Министерства</w:t>
      </w:r>
      <w:r w:rsidRPr="00FC70E2">
        <w:rPr>
          <w:rFonts w:ascii="Times New Roman" w:hAnsi="Times New Roman"/>
          <w:sz w:val="28"/>
          <w:szCs w:val="28"/>
        </w:rPr>
        <w:t>.</w:t>
      </w:r>
    </w:p>
    <w:p w:rsidR="0067717B" w:rsidRPr="00FC70E2" w:rsidRDefault="0067717B" w:rsidP="00830D70">
      <w:pPr>
        <w:ind w:firstLine="709"/>
        <w:jc w:val="both"/>
        <w:rPr>
          <w:rFonts w:ascii="Times New Roman" w:hAnsi="Times New Roman"/>
          <w:sz w:val="28"/>
        </w:rPr>
      </w:pPr>
      <w:r w:rsidRPr="00FC70E2">
        <w:rPr>
          <w:rStyle w:val="23"/>
          <w:color w:val="auto"/>
          <w:sz w:val="28"/>
          <w:szCs w:val="28"/>
        </w:rPr>
        <w:t xml:space="preserve">Срок освоения гранта на поддержку начинающего фермера или части средств гранта может быть продлен по решению Министерства на основании протокола </w:t>
      </w:r>
      <w:r w:rsidRPr="00FC70E2">
        <w:rPr>
          <w:rFonts w:ascii="Times New Roman" w:hAnsi="Times New Roman"/>
          <w:sz w:val="28"/>
        </w:rPr>
        <w:t>Конкурсной комиссии</w:t>
      </w:r>
      <w:r w:rsidRPr="00FC70E2">
        <w:rPr>
          <w:rStyle w:val="23"/>
          <w:color w:val="auto"/>
          <w:sz w:val="28"/>
          <w:szCs w:val="28"/>
        </w:rPr>
        <w:t xml:space="preserve">, но не более чем на 6 месяцев. Основанием для принятия </w:t>
      </w:r>
      <w:r w:rsidRPr="00FC70E2">
        <w:rPr>
          <w:rFonts w:ascii="Times New Roman" w:hAnsi="Times New Roman"/>
          <w:sz w:val="28"/>
        </w:rPr>
        <w:t>Министерством</w:t>
      </w:r>
      <w:r w:rsidRPr="00FC70E2">
        <w:rPr>
          <w:rStyle w:val="23"/>
          <w:color w:val="auto"/>
          <w:sz w:val="28"/>
          <w:szCs w:val="28"/>
        </w:rPr>
        <w:t xml:space="preserve"> решения о продлении срока освоения гранта </w:t>
      </w:r>
      <w:r w:rsidRPr="00FC70E2">
        <w:rPr>
          <w:rStyle w:val="23"/>
          <w:color w:val="auto"/>
          <w:sz w:val="28"/>
          <w:szCs w:val="28"/>
        </w:rPr>
        <w:lastRenderedPageBreak/>
        <w:t>является документальное подтверждение крестьянским (фермерским) хозяйством наступления обстоятельств непреодолимой силы, препятствующих освоению средств фанта на поддержку начинающего фермера в установленный срок</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 xml:space="preserve">5.2. В течение пяти лет со дня </w:t>
      </w:r>
      <w:r w:rsidR="000F0ADF" w:rsidRPr="00FC70E2">
        <w:rPr>
          <w:rFonts w:ascii="Times New Roman" w:hAnsi="Times New Roman"/>
          <w:sz w:val="28"/>
          <w:szCs w:val="28"/>
        </w:rPr>
        <w:t>получения</w:t>
      </w:r>
      <w:r w:rsidRPr="00FC70E2">
        <w:rPr>
          <w:rFonts w:ascii="Times New Roman" w:hAnsi="Times New Roman"/>
          <w:sz w:val="28"/>
          <w:szCs w:val="28"/>
        </w:rPr>
        <w:t xml:space="preserve"> гранта глава КФХ представляет в Министерство полугодовые и годовые отчеты о деятельности КФХ и годовые отчёты о достижении значений результата предоставления (производство продукции животноводства, растениеводства и создание новых постоянных рабочих мест), указанных в бизнес-планах</w:t>
      </w:r>
      <w:r w:rsidR="00DA7725" w:rsidRPr="00FC70E2">
        <w:rPr>
          <w:rFonts w:ascii="Times New Roman" w:hAnsi="Times New Roman"/>
          <w:sz w:val="28"/>
          <w:szCs w:val="28"/>
        </w:rPr>
        <w:t>,</w:t>
      </w:r>
      <w:r w:rsidRPr="00FC70E2">
        <w:rPr>
          <w:rFonts w:ascii="Times New Roman" w:hAnsi="Times New Roman"/>
          <w:sz w:val="28"/>
          <w:szCs w:val="28"/>
        </w:rPr>
        <w:t xml:space="preserve"> представленных на конкурсный отбор, согласно пункта 3.1 настоящего Порядка, по форм</w:t>
      </w:r>
      <w:r w:rsidR="00C04ECB" w:rsidRPr="00FC70E2">
        <w:rPr>
          <w:rFonts w:ascii="Times New Roman" w:hAnsi="Times New Roman"/>
          <w:sz w:val="28"/>
          <w:szCs w:val="28"/>
        </w:rPr>
        <w:t>е</w:t>
      </w:r>
      <w:r w:rsidRPr="00FC70E2">
        <w:rPr>
          <w:rFonts w:ascii="Times New Roman" w:hAnsi="Times New Roman"/>
          <w:sz w:val="28"/>
          <w:szCs w:val="28"/>
        </w:rPr>
        <w:t xml:space="preserve"> </w:t>
      </w:r>
      <w:r w:rsidR="00C04ECB" w:rsidRPr="00FC70E2">
        <w:rPr>
          <w:rFonts w:ascii="Times New Roman" w:hAnsi="Times New Roman"/>
          <w:sz w:val="28"/>
          <w:szCs w:val="28"/>
        </w:rPr>
        <w:t>согласно приложени</w:t>
      </w:r>
      <w:r w:rsidR="00053106" w:rsidRPr="00FC70E2">
        <w:rPr>
          <w:rFonts w:ascii="Times New Roman" w:hAnsi="Times New Roman"/>
          <w:sz w:val="28"/>
          <w:szCs w:val="28"/>
        </w:rPr>
        <w:t>ю</w:t>
      </w:r>
      <w:r w:rsidR="00C04ECB" w:rsidRPr="00FC70E2">
        <w:rPr>
          <w:rFonts w:ascii="Times New Roman" w:hAnsi="Times New Roman"/>
          <w:sz w:val="28"/>
          <w:szCs w:val="28"/>
        </w:rPr>
        <w:t xml:space="preserve"> № 2 к настоящему Порядку</w:t>
      </w:r>
      <w:r w:rsidRPr="00FC70E2">
        <w:rPr>
          <w:rFonts w:ascii="Times New Roman" w:hAnsi="Times New Roman"/>
          <w:sz w:val="28"/>
          <w:szCs w:val="28"/>
        </w:rPr>
        <w:t xml:space="preserve">. </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Отчеты представляются в Управления в 10-ти дневный срок по истечении отчетного периода по формам, утвержденным приказом Министерства. Управления в десятидневный срок после поступления отчетов согласовывают их и представляют в Министерство.</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Отчеты должны быть заверены подписью главы КФХ и печатью КФХ (при наличии).</w:t>
      </w:r>
    </w:p>
    <w:p w:rsidR="0067717B" w:rsidRPr="00FC70E2" w:rsidRDefault="0067717B" w:rsidP="00830D70">
      <w:pPr>
        <w:ind w:firstLine="709"/>
        <w:jc w:val="center"/>
        <w:rPr>
          <w:rFonts w:ascii="Times New Roman" w:hAnsi="Times New Roman"/>
          <w:sz w:val="28"/>
          <w:szCs w:val="28"/>
        </w:rPr>
      </w:pPr>
      <w:r w:rsidRPr="00FC70E2">
        <w:rPr>
          <w:rFonts w:ascii="Times New Roman" w:hAnsi="Times New Roman"/>
          <w:sz w:val="28"/>
          <w:szCs w:val="28"/>
          <w:lang w:val="en-US"/>
        </w:rPr>
        <w:t>VI</w:t>
      </w:r>
      <w:r w:rsidRPr="00FC70E2">
        <w:rPr>
          <w:rFonts w:ascii="Times New Roman" w:hAnsi="Times New Roman"/>
          <w:sz w:val="28"/>
          <w:szCs w:val="28"/>
        </w:rPr>
        <w:t>. Порядок осуществления контроля.</w:t>
      </w:r>
    </w:p>
    <w:p w:rsidR="0067717B" w:rsidRPr="00FC70E2" w:rsidRDefault="0067717B" w:rsidP="00830D70">
      <w:pPr>
        <w:ind w:firstLine="709"/>
        <w:jc w:val="center"/>
        <w:rPr>
          <w:rFonts w:ascii="Times New Roman" w:hAnsi="Times New Roman"/>
          <w:b/>
          <w:sz w:val="28"/>
          <w:szCs w:val="28"/>
        </w:rPr>
      </w:pPr>
    </w:p>
    <w:p w:rsidR="0067717B" w:rsidRPr="00FC70E2" w:rsidRDefault="0067717B" w:rsidP="00830D70">
      <w:pPr>
        <w:ind w:firstLine="709"/>
        <w:jc w:val="both"/>
        <w:rPr>
          <w:rFonts w:ascii="Times New Roman" w:hAnsi="Times New Roman"/>
          <w:sz w:val="28"/>
          <w:szCs w:val="28"/>
        </w:rPr>
      </w:pPr>
      <w:bookmarkStart w:id="9" w:name="P1877"/>
      <w:bookmarkEnd w:id="9"/>
      <w:r w:rsidRPr="00FC70E2">
        <w:rPr>
          <w:rFonts w:ascii="Times New Roman" w:hAnsi="Times New Roman"/>
          <w:sz w:val="28"/>
          <w:szCs w:val="28"/>
        </w:rPr>
        <w:t>6.1.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выявления по фактам проверок нарушения порядка и условий их предоставления, установленных настоящим Порядком и договором о предоставлении гранта, представления недостоверных сведений и документов на конкурс, несвоевременного представления отчетности, нецелевого использования гранта, а также в случае недостижения показателей результативности предоставления грантов.</w:t>
      </w:r>
    </w:p>
    <w:p w:rsidR="0067717B" w:rsidRPr="00FC70E2" w:rsidRDefault="0067717B" w:rsidP="00830D70">
      <w:pPr>
        <w:ind w:firstLine="709"/>
        <w:jc w:val="both"/>
        <w:rPr>
          <w:rFonts w:ascii="Times New Roman" w:hAnsi="Times New Roman"/>
          <w:sz w:val="28"/>
          <w:szCs w:val="28"/>
        </w:rPr>
      </w:pPr>
      <w:bookmarkStart w:id="10" w:name="P1878"/>
      <w:bookmarkEnd w:id="10"/>
      <w:r w:rsidRPr="00FC70E2">
        <w:rPr>
          <w:rFonts w:ascii="Times New Roman" w:hAnsi="Times New Roman"/>
          <w:sz w:val="28"/>
          <w:szCs w:val="28"/>
        </w:rPr>
        <w:t>6.2. В случаях, предусмотренных договором о предоставлении грантов, остатки гранта, не использованные в течение 18 месяцев, подлежат возврату главой КФХ в доход бюджета Республики Татарстан в 30-дневный срок, исчисляемый в рабочих днях, по истечении указанного срока использования гранта.</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 xml:space="preserve">6.3. В случае отказа от добровольного возврата в доход бюджета Республики Татарстан средств, указанных в </w:t>
      </w:r>
      <w:hyperlink w:anchor="P1877" w:history="1">
        <w:r w:rsidRPr="00FC70E2">
          <w:rPr>
            <w:rFonts w:ascii="Times New Roman" w:hAnsi="Times New Roman"/>
            <w:sz w:val="28"/>
            <w:szCs w:val="28"/>
          </w:rPr>
          <w:t>пунктах 6.1</w:t>
        </w:r>
      </w:hyperlink>
      <w:r w:rsidRPr="00FC70E2">
        <w:rPr>
          <w:rFonts w:ascii="Times New Roman" w:hAnsi="Times New Roman"/>
          <w:sz w:val="28"/>
          <w:szCs w:val="28"/>
        </w:rPr>
        <w:t xml:space="preserve"> и </w:t>
      </w:r>
      <w:hyperlink w:anchor="P1878" w:history="1">
        <w:r w:rsidRPr="00FC70E2">
          <w:rPr>
            <w:rFonts w:ascii="Times New Roman" w:hAnsi="Times New Roman"/>
            <w:sz w:val="28"/>
            <w:szCs w:val="28"/>
          </w:rPr>
          <w:t>6.2</w:t>
        </w:r>
      </w:hyperlink>
      <w:r w:rsidRPr="00FC70E2">
        <w:rPr>
          <w:rFonts w:ascii="Times New Roman" w:hAnsi="Times New Roman"/>
          <w:sz w:val="28"/>
          <w:szCs w:val="28"/>
        </w:rPr>
        <w:t xml:space="preserve"> настоящего Порядка, они подлежат взысканию Министерством в принудительном порядке в соответствии с законодательством.</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6.4. В соответствии с законодательством Министерство и органы государственного финансового контроля осуществляют проверку соблюдения КФХ целей, условий и порядка предоставления грантов.</w:t>
      </w:r>
    </w:p>
    <w:p w:rsidR="0067717B"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6.5. Ответственность за достоверность документов, представляемых Управлениями в Министерство и КФХ - в Управления, возлагается на соответствующих должностных лиц Управлений и КФХ.</w:t>
      </w:r>
    </w:p>
    <w:p w:rsidR="00202CBD" w:rsidRPr="00FC70E2" w:rsidRDefault="0067717B" w:rsidP="00830D70">
      <w:pPr>
        <w:ind w:firstLine="709"/>
        <w:jc w:val="both"/>
        <w:rPr>
          <w:rFonts w:ascii="Times New Roman" w:hAnsi="Times New Roman"/>
          <w:sz w:val="28"/>
          <w:szCs w:val="28"/>
        </w:rPr>
      </w:pPr>
      <w:r w:rsidRPr="00FC70E2">
        <w:rPr>
          <w:rFonts w:ascii="Times New Roman" w:hAnsi="Times New Roman"/>
          <w:sz w:val="28"/>
          <w:szCs w:val="28"/>
        </w:rPr>
        <w:t>6.6. Контроль за использованием бюджетных средств осуществляет Министерство.</w:t>
      </w:r>
      <w:r w:rsidR="00454F31" w:rsidRPr="00FC70E2">
        <w:rPr>
          <w:rFonts w:ascii="Times New Roman" w:hAnsi="Times New Roman"/>
          <w:sz w:val="28"/>
          <w:szCs w:val="28"/>
        </w:rPr>
        <w:t xml:space="preserve"> </w:t>
      </w:r>
    </w:p>
    <w:p w:rsidR="00202CBD" w:rsidRPr="00FC70E2" w:rsidRDefault="007869C4" w:rsidP="00830D70">
      <w:pPr>
        <w:ind w:firstLine="709"/>
        <w:jc w:val="both"/>
        <w:rPr>
          <w:rFonts w:ascii="Times New Roman" w:hAnsi="Times New Roman"/>
          <w:sz w:val="28"/>
          <w:szCs w:val="28"/>
        </w:rPr>
      </w:pPr>
      <w:r w:rsidRPr="00FC70E2">
        <w:rPr>
          <w:rFonts w:ascii="Times New Roman" w:hAnsi="Times New Roman"/>
          <w:sz w:val="28"/>
          <w:szCs w:val="28"/>
        </w:rPr>
        <w:br w:type="page"/>
      </w:r>
    </w:p>
    <w:p w:rsidR="00FB6A56" w:rsidRPr="00FC70E2" w:rsidRDefault="00FB6A56" w:rsidP="00830D70">
      <w:pPr>
        <w:ind w:left="5670"/>
        <w:rPr>
          <w:rFonts w:ascii="Times New Roman" w:hAnsi="Times New Roman"/>
          <w:sz w:val="28"/>
          <w:szCs w:val="28"/>
        </w:rPr>
      </w:pPr>
      <w:r w:rsidRPr="00FC70E2">
        <w:rPr>
          <w:rFonts w:ascii="Times New Roman" w:hAnsi="Times New Roman"/>
          <w:sz w:val="28"/>
          <w:szCs w:val="28"/>
        </w:rPr>
        <w:t xml:space="preserve">Приложение </w:t>
      </w:r>
      <w:r w:rsidR="00987CD8" w:rsidRPr="00FC70E2">
        <w:rPr>
          <w:rFonts w:ascii="Times New Roman" w:hAnsi="Times New Roman"/>
          <w:sz w:val="28"/>
          <w:szCs w:val="28"/>
        </w:rPr>
        <w:t xml:space="preserve">№ 1 </w:t>
      </w:r>
      <w:r w:rsidRPr="00FC70E2">
        <w:rPr>
          <w:rFonts w:ascii="Times New Roman" w:hAnsi="Times New Roman"/>
          <w:sz w:val="28"/>
          <w:szCs w:val="28"/>
        </w:rPr>
        <w:t>к Порядку предоставления из бюджета Республики Татарстан грантов на поддержку начинающих фермеров, софинансируемых из федерального бюджета</w:t>
      </w:r>
    </w:p>
    <w:p w:rsidR="00FB6A56" w:rsidRPr="00FC70E2" w:rsidRDefault="00FB6A56" w:rsidP="00830D70">
      <w:pPr>
        <w:ind w:firstLine="6237"/>
        <w:rPr>
          <w:rFonts w:ascii="Times New Roman" w:hAnsi="Times New Roman"/>
          <w:sz w:val="28"/>
          <w:szCs w:val="28"/>
        </w:rPr>
      </w:pPr>
    </w:p>
    <w:p w:rsidR="00FB6A56" w:rsidRPr="00FC70E2" w:rsidRDefault="00FB6A56" w:rsidP="00830D70">
      <w:pPr>
        <w:jc w:val="center"/>
        <w:rPr>
          <w:rFonts w:ascii="Times New Roman" w:hAnsi="Times New Roman"/>
          <w:sz w:val="28"/>
          <w:szCs w:val="28"/>
        </w:rPr>
      </w:pPr>
      <w:r w:rsidRPr="00FC70E2">
        <w:rPr>
          <w:rFonts w:ascii="Times New Roman" w:hAnsi="Times New Roman"/>
          <w:sz w:val="28"/>
          <w:szCs w:val="28"/>
        </w:rPr>
        <w:t>Критерии оценки документов, представленных конкурсный отбор</w:t>
      </w:r>
    </w:p>
    <w:p w:rsidR="00FB6A56" w:rsidRPr="00FC70E2" w:rsidRDefault="00FB6A56" w:rsidP="00830D70">
      <w:pPr>
        <w:ind w:firstLine="540"/>
        <w:jc w:val="center"/>
        <w:rPr>
          <w:rFonts w:ascii="Times New Roman" w:hAnsi="Times New Roman"/>
          <w:sz w:val="28"/>
          <w:szCs w:val="28"/>
        </w:rPr>
      </w:pPr>
      <w:r w:rsidRPr="00FC70E2">
        <w:rPr>
          <w:rFonts w:ascii="Times New Roman" w:hAnsi="Times New Roman"/>
          <w:sz w:val="28"/>
          <w:szCs w:val="28"/>
        </w:rPr>
        <w:t xml:space="preserve">на получение грантов на </w:t>
      </w:r>
      <w:r w:rsidR="000E5AE4" w:rsidRPr="00FC70E2">
        <w:rPr>
          <w:rFonts w:ascii="Times New Roman" w:hAnsi="Times New Roman"/>
          <w:sz w:val="28"/>
          <w:szCs w:val="28"/>
        </w:rPr>
        <w:t>поддержку начинающих фермеров</w:t>
      </w:r>
    </w:p>
    <w:p w:rsidR="00FB6A56" w:rsidRPr="00FC70E2" w:rsidRDefault="00FB6A56" w:rsidP="00830D70">
      <w:pPr>
        <w:rPr>
          <w:rFonts w:ascii="Times New Roman" w:hAnsi="Times New Roman"/>
          <w:sz w:val="28"/>
        </w:rPr>
      </w:pPr>
    </w:p>
    <w:tbl>
      <w:tblPr>
        <w:tblW w:w="977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3676"/>
        <w:gridCol w:w="4101"/>
        <w:gridCol w:w="12"/>
        <w:gridCol w:w="1254"/>
        <w:gridCol w:w="12"/>
      </w:tblGrid>
      <w:tr w:rsidR="00FB6A56" w:rsidRPr="00FC70E2" w:rsidTr="0086585B">
        <w:trPr>
          <w:gridAfter w:val="1"/>
          <w:wAfter w:w="12" w:type="dxa"/>
        </w:trPr>
        <w:tc>
          <w:tcPr>
            <w:tcW w:w="719" w:type="dxa"/>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w:t>
            </w:r>
          </w:p>
        </w:tc>
        <w:tc>
          <w:tcPr>
            <w:tcW w:w="3676"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Наименования критерий</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Показатели</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Оценка в баллах</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1</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Направление фермы</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молочное</w:t>
            </w:r>
          </w:p>
        </w:tc>
        <w:tc>
          <w:tcPr>
            <w:tcW w:w="1266" w:type="dxa"/>
            <w:gridSpan w:val="2"/>
            <w:vMerge w:val="restart"/>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7</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откорм крупного рогатого скота</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коневодство</w:t>
            </w:r>
          </w:p>
        </w:tc>
        <w:tc>
          <w:tcPr>
            <w:tcW w:w="1266" w:type="dxa"/>
            <w:gridSpan w:val="2"/>
            <w:vMerge w:val="restart"/>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3</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картофелеводство</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овощеводство (открытого и закрытого грунта)</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овцеводство, козоводство</w:t>
            </w:r>
          </w:p>
        </w:tc>
        <w:tc>
          <w:tcPr>
            <w:tcW w:w="1266" w:type="dxa"/>
            <w:gridSpan w:val="2"/>
            <w:vMerge w:val="restart"/>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1</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производство зерновых и зернобобовых кормовых культур</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выращивание плодовых и ягодных культур</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рыбоводство</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птицеводство</w:t>
            </w:r>
          </w:p>
        </w:tc>
        <w:tc>
          <w:tcPr>
            <w:tcW w:w="1266" w:type="dxa"/>
            <w:gridSpan w:val="2"/>
            <w:vMerge/>
            <w:tcBorders>
              <w:top w:val="single" w:sz="4" w:space="0" w:color="auto"/>
              <w:left w:val="single" w:sz="4" w:space="0" w:color="auto"/>
              <w:bottom w:val="single" w:sz="4" w:space="0" w:color="auto"/>
            </w:tcBorders>
          </w:tcPr>
          <w:p w:rsidR="00FB6A56" w:rsidRPr="00FC70E2" w:rsidRDefault="00FB6A56" w:rsidP="00830D70">
            <w:pPr>
              <w:pStyle w:val="a3"/>
              <w:rPr>
                <w:rFonts w:ascii="Times New Roman" w:hAnsi="Times New Roman" w:cs="Times New Roman"/>
                <w:sz w:val="28"/>
              </w:rPr>
            </w:pP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Условия проживания начинающего фермера и степень его бытового обустройства по месту нахождения крестьянского (фермерского) КФХ</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жилье в собственности</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жилье не в собственности (совместное проживание или пользование)</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1</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bookmarkStart w:id="11" w:name="sub_2593"/>
            <w:r w:rsidRPr="00FC70E2">
              <w:rPr>
                <w:rFonts w:ascii="Times New Roman" w:hAnsi="Times New Roman" w:cs="Times New Roman"/>
                <w:sz w:val="28"/>
              </w:rPr>
              <w:t>3</w:t>
            </w:r>
            <w:bookmarkEnd w:id="11"/>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земельного участка сельскохозяйственного назначения для сельскохозяйственной деятельности</w:t>
            </w:r>
            <w:hyperlink w:anchor="sub_2323" w:history="1">
              <w:r w:rsidRPr="00FC70E2">
                <w:rPr>
                  <w:rStyle w:val="a5"/>
                  <w:rFonts w:ascii="Times New Roman" w:hAnsi="Times New Roman"/>
                  <w:color w:val="auto"/>
                  <w:sz w:val="28"/>
                </w:rPr>
                <w:t>**</w:t>
              </w:r>
            </w:hyperlink>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в собственности, безвозмездном пользовании</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5</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в долгосрочной аренде сроком не менее семи лет</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4</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производственных и складских помещений для сельскохозяйственной деятельности (не относящееся к ведению личного подсобного КФХ)</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в собственности</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5</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в аренде</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lastRenderedPageBreak/>
              <w:t>5</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в собственности у главы КФХ сельскохозяйственной самоходной техники, на момент подачи заявки для участия в конкурсном отборе (единиц)</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 трех и более</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 одной до двух</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1</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jc w:val="center"/>
              <w:rPr>
                <w:rFonts w:ascii="Times New Roman" w:hAnsi="Times New Roman" w:cs="Times New Roman"/>
                <w:sz w:val="28"/>
              </w:rPr>
            </w:pPr>
          </w:p>
          <w:p w:rsidR="00FB6A56" w:rsidRPr="00FC70E2" w:rsidRDefault="00FB6A56" w:rsidP="00830D70">
            <w:pPr>
              <w:pStyle w:val="a3"/>
              <w:rPr>
                <w:rFonts w:ascii="Times New Roman" w:hAnsi="Times New Roman" w:cs="Times New Roman"/>
                <w:sz w:val="28"/>
              </w:rPr>
            </w:pPr>
            <w:r w:rsidRPr="00FC70E2">
              <w:rPr>
                <w:rFonts w:ascii="Times New Roman" w:hAnsi="Times New Roman" w:cs="Times New Roman"/>
                <w:sz w:val="28"/>
              </w:rPr>
              <w:t xml:space="preserve"> 6</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p>
          <w:p w:rsidR="00FB6A56" w:rsidRPr="00FC70E2" w:rsidRDefault="00FB6A56" w:rsidP="00830D70">
            <w:pPr>
              <w:pStyle w:val="a4"/>
              <w:rPr>
                <w:rFonts w:ascii="Times New Roman" w:hAnsi="Times New Roman" w:cs="Times New Roman"/>
                <w:sz w:val="28"/>
              </w:rPr>
            </w:pPr>
          </w:p>
          <w:p w:rsidR="00FB6A56" w:rsidRPr="00FC70E2" w:rsidRDefault="00FB6A56" w:rsidP="00830D70">
            <w:pPr>
              <w:pStyle w:val="a4"/>
              <w:rPr>
                <w:rFonts w:ascii="Times New Roman" w:hAnsi="Times New Roman" w:cs="Times New Roman"/>
                <w:sz w:val="28"/>
              </w:rPr>
            </w:pPr>
          </w:p>
          <w:p w:rsidR="00FB6A56" w:rsidRPr="00FC70E2" w:rsidRDefault="00FB6A56" w:rsidP="00830D70">
            <w:pPr>
              <w:pStyle w:val="a4"/>
              <w:rPr>
                <w:rFonts w:ascii="Times New Roman" w:hAnsi="Times New Roman" w:cs="Times New Roman"/>
                <w:sz w:val="28"/>
              </w:rPr>
            </w:pPr>
          </w:p>
          <w:p w:rsidR="00FB6A56" w:rsidRPr="00FC70E2" w:rsidRDefault="00FB6A56" w:rsidP="00830D70">
            <w:pPr>
              <w:pStyle w:val="a4"/>
              <w:rPr>
                <w:rFonts w:ascii="Times New Roman" w:hAnsi="Times New Roman" w:cs="Times New Roman"/>
                <w:sz w:val="28"/>
              </w:rPr>
            </w:pPr>
          </w:p>
          <w:p w:rsidR="00FB6A56" w:rsidRPr="00FC70E2" w:rsidRDefault="00FB6A56" w:rsidP="00830D70">
            <w:pPr>
              <w:pStyle w:val="a4"/>
              <w:rPr>
                <w:rFonts w:ascii="Times New Roman" w:hAnsi="Times New Roman" w:cs="Times New Roman"/>
                <w:sz w:val="28"/>
              </w:rPr>
            </w:pPr>
          </w:p>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образования, стажа работы</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документа о высшем или средне-специальном сельскохозяйственном образовании</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3</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стажа работы главы КФХ по сельскохозяйственной специальности в сельском хозяйстве не менее трех лет</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3</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ведение единолично заявителем или совместном ведении личного подсобного КФХ не менее трех лет</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наличие документа об окончании курсов дополнительного сельскохозяйственного образования</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1</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7</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Срок окупаемости бизнес-плана</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 одного до трех лет</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3</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 трех до пяти лет</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 пяти и более лет</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1</w:t>
            </w:r>
          </w:p>
        </w:tc>
      </w:tr>
      <w:tr w:rsidR="00FB6A56" w:rsidRPr="00FC70E2" w:rsidTr="0086585B">
        <w:trPr>
          <w:gridAfter w:val="1"/>
          <w:wAfter w:w="12" w:type="dxa"/>
        </w:trPr>
        <w:tc>
          <w:tcPr>
            <w:tcW w:w="719" w:type="dxa"/>
            <w:vMerge w:val="restart"/>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8</w:t>
            </w:r>
          </w:p>
        </w:tc>
        <w:tc>
          <w:tcPr>
            <w:tcW w:w="3676" w:type="dxa"/>
            <w:vMerge w:val="restart"/>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Членство КФХ в сельскохозяйственных потребительских кооперативах</w:t>
            </w: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член кооператива</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2</w:t>
            </w:r>
          </w:p>
        </w:tc>
      </w:tr>
      <w:tr w:rsidR="00FB6A56" w:rsidRPr="00FC70E2" w:rsidTr="0086585B">
        <w:trPr>
          <w:gridAfter w:val="1"/>
          <w:wAfter w:w="12" w:type="dxa"/>
        </w:trPr>
        <w:tc>
          <w:tcPr>
            <w:tcW w:w="719" w:type="dxa"/>
            <w:vMerge/>
            <w:tcBorders>
              <w:top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3676" w:type="dxa"/>
            <w:vMerge/>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3"/>
              <w:rPr>
                <w:rFonts w:ascii="Times New Roman" w:hAnsi="Times New Roman" w:cs="Times New Roman"/>
                <w:sz w:val="28"/>
              </w:rPr>
            </w:pPr>
          </w:p>
        </w:tc>
        <w:tc>
          <w:tcPr>
            <w:tcW w:w="4101" w:type="dxa"/>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отсутствие членства в кооперативе</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0</w:t>
            </w:r>
          </w:p>
        </w:tc>
      </w:tr>
      <w:tr w:rsidR="00FB6A56" w:rsidRPr="00FC70E2" w:rsidTr="0086585B">
        <w:tc>
          <w:tcPr>
            <w:tcW w:w="719" w:type="dxa"/>
            <w:tcBorders>
              <w:top w:val="single" w:sz="4" w:space="0" w:color="auto"/>
              <w:bottom w:val="single" w:sz="4" w:space="0" w:color="auto"/>
              <w:right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9</w:t>
            </w:r>
          </w:p>
        </w:tc>
        <w:tc>
          <w:tcPr>
            <w:tcW w:w="7789" w:type="dxa"/>
            <w:gridSpan w:val="3"/>
            <w:tcBorders>
              <w:top w:val="single" w:sz="4" w:space="0" w:color="auto"/>
              <w:left w:val="single" w:sz="4" w:space="0" w:color="auto"/>
              <w:bottom w:val="single" w:sz="4" w:space="0" w:color="auto"/>
              <w:right w:val="single" w:sz="4" w:space="0" w:color="auto"/>
            </w:tcBorders>
          </w:tcPr>
          <w:p w:rsidR="00FB6A56" w:rsidRPr="00FC70E2" w:rsidRDefault="00FB6A56" w:rsidP="00830D70">
            <w:pPr>
              <w:pStyle w:val="a4"/>
              <w:rPr>
                <w:rFonts w:ascii="Times New Roman" w:hAnsi="Times New Roman" w:cs="Times New Roman"/>
                <w:sz w:val="28"/>
              </w:rPr>
            </w:pPr>
            <w:r w:rsidRPr="00FC70E2">
              <w:rPr>
                <w:rFonts w:ascii="Times New Roman" w:hAnsi="Times New Roman" w:cs="Times New Roman"/>
                <w:sz w:val="28"/>
              </w:rPr>
              <w:t>Оценка знаний, основных факторов успешной реализации проекта главы КФХ (ставится после собеседования)</w:t>
            </w:r>
          </w:p>
        </w:tc>
        <w:tc>
          <w:tcPr>
            <w:tcW w:w="1266" w:type="dxa"/>
            <w:gridSpan w:val="2"/>
            <w:tcBorders>
              <w:top w:val="single" w:sz="4" w:space="0" w:color="auto"/>
              <w:left w:val="single" w:sz="4" w:space="0" w:color="auto"/>
              <w:bottom w:val="single" w:sz="4" w:space="0" w:color="auto"/>
            </w:tcBorders>
          </w:tcPr>
          <w:p w:rsidR="00FB6A56" w:rsidRPr="00FC70E2" w:rsidRDefault="00FB6A56" w:rsidP="00830D70">
            <w:pPr>
              <w:pStyle w:val="a3"/>
              <w:jc w:val="center"/>
              <w:rPr>
                <w:rFonts w:ascii="Times New Roman" w:hAnsi="Times New Roman" w:cs="Times New Roman"/>
                <w:sz w:val="28"/>
              </w:rPr>
            </w:pPr>
            <w:r w:rsidRPr="00FC70E2">
              <w:rPr>
                <w:rFonts w:ascii="Times New Roman" w:hAnsi="Times New Roman" w:cs="Times New Roman"/>
                <w:sz w:val="28"/>
              </w:rPr>
              <w:t>От 0 до 20-ти баллов</w:t>
            </w:r>
          </w:p>
        </w:tc>
      </w:tr>
    </w:tbl>
    <w:p w:rsidR="00FB6A56" w:rsidRPr="00FC70E2" w:rsidRDefault="00FB6A56" w:rsidP="00830D70">
      <w:pPr>
        <w:rPr>
          <w:rFonts w:ascii="Times New Roman" w:hAnsi="Times New Roman"/>
          <w:sz w:val="28"/>
        </w:rPr>
      </w:pPr>
      <w:bookmarkStart w:id="12" w:name="sub_2323"/>
      <w:r w:rsidRPr="00FC70E2">
        <w:rPr>
          <w:rStyle w:val="af3"/>
          <w:rFonts w:ascii="Times New Roman" w:hAnsi="Times New Roman"/>
          <w:b w:val="0"/>
          <w:color w:val="auto"/>
          <w:sz w:val="28"/>
        </w:rPr>
        <w:t>Примечания: **</w:t>
      </w:r>
      <w:r w:rsidRPr="00FC70E2">
        <w:rPr>
          <w:rFonts w:ascii="Times New Roman" w:hAnsi="Times New Roman"/>
          <w:sz w:val="28"/>
        </w:rPr>
        <w:t xml:space="preserve"> Балл оценивается по преимущественному количеству гектаров соответствующего права. В случае одинакового количества гектаров, ставится одинаковое количество баллов.</w:t>
      </w:r>
      <w:bookmarkEnd w:id="12"/>
    </w:p>
    <w:p w:rsidR="00987CD8" w:rsidRPr="00FC70E2" w:rsidRDefault="00987CD8" w:rsidP="00FB06D6">
      <w:pPr>
        <w:pStyle w:val="2"/>
        <w:ind w:left="5670"/>
        <w:rPr>
          <w:rFonts w:ascii="Times New Roman" w:hAnsi="Times New Roman"/>
          <w:b w:val="0"/>
          <w:i w:val="0"/>
          <w:sz w:val="24"/>
        </w:rPr>
      </w:pPr>
      <w:r w:rsidRPr="00FC70E2">
        <w:rPr>
          <w:rFonts w:ascii="Times New Roman" w:hAnsi="Times New Roman"/>
        </w:rPr>
        <w:br w:type="page"/>
      </w:r>
      <w:r w:rsidRPr="00FC70E2">
        <w:rPr>
          <w:rFonts w:ascii="Times New Roman" w:hAnsi="Times New Roman"/>
          <w:b w:val="0"/>
          <w:i w:val="0"/>
        </w:rPr>
        <w:lastRenderedPageBreak/>
        <w:t xml:space="preserve">Приложение № 2 к Порядку </w:t>
      </w:r>
      <w:r w:rsidR="00DE4762" w:rsidRPr="00FC70E2">
        <w:rPr>
          <w:rFonts w:ascii="Times New Roman" w:hAnsi="Times New Roman"/>
          <w:b w:val="0"/>
          <w:i w:val="0"/>
        </w:rPr>
        <w:t>предоставления из бюджета Республики Татарстан грантов на поддержку начинающих фермеров, софинансируемых из федерального бюджета</w:t>
      </w:r>
    </w:p>
    <w:p w:rsidR="00987CD8" w:rsidRPr="00FC70E2" w:rsidRDefault="00987CD8" w:rsidP="00987CD8">
      <w:pPr>
        <w:pStyle w:val="ConsPlusNonformat"/>
        <w:jc w:val="center"/>
        <w:rPr>
          <w:rFonts w:ascii="Times New Roman" w:hAnsi="Times New Roman" w:cs="Times New Roman"/>
          <w:sz w:val="28"/>
          <w:szCs w:val="28"/>
        </w:rPr>
      </w:pPr>
    </w:p>
    <w:p w:rsidR="00987CD8" w:rsidRPr="00FC70E2" w:rsidRDefault="00987CD8" w:rsidP="00987CD8">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987CD8" w:rsidRPr="00FC70E2" w:rsidRDefault="00987CD8" w:rsidP="00987CD8">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результата предоставления субсидии</w:t>
      </w:r>
    </w:p>
    <w:p w:rsidR="00987CD8" w:rsidRPr="00FC70E2" w:rsidRDefault="00987CD8" w:rsidP="00987CD8">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987CD8" w:rsidRPr="00FC70E2" w:rsidRDefault="00987CD8" w:rsidP="00987CD8">
      <w:pPr>
        <w:pStyle w:val="ConsPlusNonformat"/>
        <w:jc w:val="both"/>
        <w:rPr>
          <w:rFonts w:ascii="Times New Roman" w:hAnsi="Times New Roman" w:cs="Times New Roman"/>
          <w:sz w:val="28"/>
          <w:szCs w:val="28"/>
        </w:rPr>
      </w:pPr>
    </w:p>
    <w:p w:rsidR="00987CD8" w:rsidRPr="00FC70E2" w:rsidRDefault="00987CD8" w:rsidP="00987CD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987CD8" w:rsidRPr="00FC70E2" w:rsidRDefault="00987CD8" w:rsidP="00987CD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Периодичность – </w:t>
      </w:r>
    </w:p>
    <w:p w:rsidR="00987CD8" w:rsidRPr="00FC70E2" w:rsidRDefault="00987CD8" w:rsidP="00987CD8">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987CD8" w:rsidRPr="00FC70E2" w:rsidTr="003D5F47">
        <w:tc>
          <w:tcPr>
            <w:tcW w:w="261" w:type="pct"/>
            <w:vMerge w:val="restar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987CD8" w:rsidRPr="00FC70E2" w:rsidRDefault="00987CD8"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324" w:type="pct"/>
            <w:gridSpan w:val="2"/>
            <w:vAlign w:val="center"/>
          </w:tcPr>
          <w:p w:rsidR="00987CD8" w:rsidRPr="00FC70E2" w:rsidRDefault="00987CD8"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30"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987CD8" w:rsidRPr="00FC70E2" w:rsidRDefault="00987CD8"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892" w:type="pct"/>
            <w:vMerge w:val="restart"/>
            <w:vAlign w:val="center"/>
          </w:tcPr>
          <w:p w:rsidR="00987CD8" w:rsidRPr="00FC70E2" w:rsidRDefault="00987CD8"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987CD8" w:rsidRPr="00FC70E2" w:rsidTr="003D5F47">
        <w:tc>
          <w:tcPr>
            <w:tcW w:w="261" w:type="pct"/>
            <w:vMerge/>
            <w:vAlign w:val="center"/>
          </w:tcPr>
          <w:p w:rsidR="00987CD8" w:rsidRPr="00FC70E2" w:rsidRDefault="00987CD8" w:rsidP="003D5F47">
            <w:pPr>
              <w:jc w:val="center"/>
              <w:rPr>
                <w:rFonts w:ascii="Times New Roman" w:hAnsi="Times New Roman"/>
                <w:sz w:val="28"/>
                <w:szCs w:val="28"/>
              </w:rPr>
            </w:pPr>
          </w:p>
        </w:tc>
        <w:tc>
          <w:tcPr>
            <w:tcW w:w="1631" w:type="pct"/>
            <w:vMerge/>
            <w:vAlign w:val="center"/>
          </w:tcPr>
          <w:p w:rsidR="00987CD8" w:rsidRPr="00FC70E2" w:rsidRDefault="00987CD8" w:rsidP="003D5F47">
            <w:pPr>
              <w:jc w:val="center"/>
              <w:rPr>
                <w:rFonts w:ascii="Times New Roman" w:hAnsi="Times New Roman"/>
                <w:sz w:val="28"/>
                <w:szCs w:val="28"/>
              </w:rPr>
            </w:pPr>
          </w:p>
        </w:tc>
        <w:tc>
          <w:tcPr>
            <w:tcW w:w="974"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987CD8" w:rsidRPr="00FC70E2" w:rsidRDefault="00987CD8" w:rsidP="003D5F47">
            <w:pPr>
              <w:jc w:val="center"/>
              <w:rPr>
                <w:rFonts w:ascii="Times New Roman" w:hAnsi="Times New Roman"/>
                <w:sz w:val="28"/>
                <w:szCs w:val="28"/>
              </w:rPr>
            </w:pPr>
          </w:p>
        </w:tc>
        <w:tc>
          <w:tcPr>
            <w:tcW w:w="892" w:type="pct"/>
            <w:vMerge/>
            <w:vAlign w:val="center"/>
          </w:tcPr>
          <w:p w:rsidR="00987CD8" w:rsidRPr="00FC70E2" w:rsidRDefault="00987CD8" w:rsidP="003D5F47">
            <w:pPr>
              <w:jc w:val="center"/>
              <w:rPr>
                <w:rFonts w:ascii="Times New Roman" w:hAnsi="Times New Roman"/>
                <w:sz w:val="28"/>
                <w:szCs w:val="28"/>
              </w:rPr>
            </w:pPr>
          </w:p>
        </w:tc>
      </w:tr>
      <w:tr w:rsidR="00987CD8" w:rsidRPr="00FC70E2" w:rsidTr="003D5F47">
        <w:trPr>
          <w:trHeight w:val="231"/>
        </w:trPr>
        <w:tc>
          <w:tcPr>
            <w:tcW w:w="261"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987CD8" w:rsidRPr="00FC70E2" w:rsidRDefault="00987CD8"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987CD8" w:rsidRPr="00FC70E2" w:rsidTr="003D5F47">
        <w:tc>
          <w:tcPr>
            <w:tcW w:w="261" w:type="pct"/>
          </w:tcPr>
          <w:p w:rsidR="00987CD8" w:rsidRPr="00FC70E2" w:rsidRDefault="00987CD8" w:rsidP="003D5F47">
            <w:pPr>
              <w:pStyle w:val="ConsPlusNormal"/>
              <w:ind w:firstLine="0"/>
              <w:jc w:val="center"/>
              <w:rPr>
                <w:rFonts w:ascii="Times New Roman" w:hAnsi="Times New Roman" w:cs="Times New Roman"/>
                <w:sz w:val="28"/>
                <w:szCs w:val="28"/>
              </w:rPr>
            </w:pPr>
          </w:p>
        </w:tc>
        <w:tc>
          <w:tcPr>
            <w:tcW w:w="1631" w:type="pct"/>
          </w:tcPr>
          <w:p w:rsidR="00987CD8" w:rsidRPr="00FC70E2" w:rsidRDefault="00987CD8" w:rsidP="003D5F47">
            <w:pPr>
              <w:pStyle w:val="ConsPlusNormal"/>
              <w:ind w:firstLine="0"/>
              <w:rPr>
                <w:rFonts w:ascii="Times New Roman" w:hAnsi="Times New Roman" w:cs="Times New Roman"/>
                <w:sz w:val="28"/>
                <w:szCs w:val="28"/>
              </w:rPr>
            </w:pPr>
          </w:p>
        </w:tc>
        <w:tc>
          <w:tcPr>
            <w:tcW w:w="974" w:type="pct"/>
          </w:tcPr>
          <w:p w:rsidR="00987CD8" w:rsidRPr="00FC70E2" w:rsidRDefault="00987CD8" w:rsidP="003D5F47">
            <w:pPr>
              <w:pStyle w:val="ConsPlusNormal"/>
              <w:ind w:firstLine="0"/>
              <w:jc w:val="center"/>
              <w:rPr>
                <w:rFonts w:ascii="Times New Roman" w:hAnsi="Times New Roman" w:cs="Times New Roman"/>
                <w:sz w:val="28"/>
                <w:szCs w:val="28"/>
              </w:rPr>
            </w:pPr>
          </w:p>
        </w:tc>
        <w:tc>
          <w:tcPr>
            <w:tcW w:w="350" w:type="pct"/>
          </w:tcPr>
          <w:p w:rsidR="00987CD8" w:rsidRPr="00FC70E2" w:rsidRDefault="00987CD8" w:rsidP="003D5F47">
            <w:pPr>
              <w:pStyle w:val="ConsPlusNormal"/>
              <w:ind w:firstLine="0"/>
              <w:jc w:val="center"/>
              <w:rPr>
                <w:rFonts w:ascii="Times New Roman" w:hAnsi="Times New Roman" w:cs="Times New Roman"/>
                <w:sz w:val="28"/>
                <w:szCs w:val="28"/>
              </w:rPr>
            </w:pPr>
          </w:p>
        </w:tc>
        <w:tc>
          <w:tcPr>
            <w:tcW w:w="892" w:type="pct"/>
          </w:tcPr>
          <w:p w:rsidR="00987CD8" w:rsidRPr="00FC70E2" w:rsidRDefault="00987CD8" w:rsidP="003D5F47">
            <w:pPr>
              <w:pStyle w:val="ConsPlusNormal"/>
              <w:rPr>
                <w:rFonts w:ascii="Times New Roman" w:hAnsi="Times New Roman" w:cs="Times New Roman"/>
                <w:sz w:val="28"/>
                <w:szCs w:val="28"/>
              </w:rPr>
            </w:pPr>
          </w:p>
        </w:tc>
        <w:tc>
          <w:tcPr>
            <w:tcW w:w="892" w:type="pct"/>
          </w:tcPr>
          <w:p w:rsidR="00987CD8" w:rsidRPr="00FC70E2" w:rsidRDefault="00987CD8" w:rsidP="003D5F47">
            <w:pPr>
              <w:pStyle w:val="ConsPlusNormal"/>
              <w:rPr>
                <w:rFonts w:ascii="Times New Roman" w:hAnsi="Times New Roman" w:cs="Times New Roman"/>
                <w:sz w:val="28"/>
                <w:szCs w:val="28"/>
              </w:rPr>
            </w:pPr>
          </w:p>
        </w:tc>
      </w:tr>
    </w:tbl>
    <w:p w:rsidR="00FB06D6" w:rsidRPr="00FC70E2" w:rsidRDefault="00FB06D6" w:rsidP="00FB06D6">
      <w:pPr>
        <w:pStyle w:val="ConsPlusNormal"/>
        <w:jc w:val="both"/>
        <w:rPr>
          <w:rFonts w:ascii="Times New Roman" w:hAnsi="Times New Roman" w:cs="Times New Roman"/>
        </w:rPr>
      </w:pPr>
    </w:p>
    <w:p w:rsidR="00FB06D6" w:rsidRPr="00FC70E2" w:rsidRDefault="00FB06D6" w:rsidP="00FB06D6">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31"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FB06D6" w:rsidRPr="00FC70E2" w:rsidRDefault="00FB06D6" w:rsidP="00FB06D6">
      <w:pPr>
        <w:widowControl w:val="0"/>
        <w:autoSpaceDE w:val="0"/>
        <w:autoSpaceDN w:val="0"/>
        <w:adjustRightInd w:val="0"/>
        <w:ind w:firstLine="720"/>
        <w:jc w:val="both"/>
        <w:rPr>
          <w:rFonts w:ascii="Times New Roman" w:hAnsi="Times New Roman"/>
          <w:sz w:val="28"/>
          <w:szCs w:val="28"/>
        </w:rPr>
      </w:pPr>
    </w:p>
    <w:p w:rsidR="00FB06D6" w:rsidRPr="00FC70E2" w:rsidRDefault="00FB06D6" w:rsidP="00FB06D6">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Глава КФХ  ________________        _____________        ____________________</w:t>
      </w:r>
      <w:r w:rsidRPr="00FC70E2">
        <w:rPr>
          <w:rFonts w:ascii="Times New Roman" w:hAnsi="Times New Roman"/>
          <w:sz w:val="28"/>
          <w:szCs w:val="28"/>
        </w:rPr>
        <w:br/>
        <w:t xml:space="preserve">                                                                  (подпись)             (расшифровка подписи)</w:t>
      </w:r>
    </w:p>
    <w:p w:rsidR="00FB06D6" w:rsidRPr="00FC70E2" w:rsidRDefault="00FB06D6" w:rsidP="00FB06D6">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Печать (при наличии)</w:t>
      </w:r>
    </w:p>
    <w:p w:rsidR="00FB06D6" w:rsidRPr="00FC70E2" w:rsidRDefault="00FB06D6" w:rsidP="00FB06D6">
      <w:pPr>
        <w:widowControl w:val="0"/>
        <w:autoSpaceDE w:val="0"/>
        <w:autoSpaceDN w:val="0"/>
        <w:adjustRightInd w:val="0"/>
        <w:jc w:val="both"/>
        <w:rPr>
          <w:rFonts w:ascii="Times New Roman" w:hAnsi="Times New Roman"/>
          <w:sz w:val="28"/>
          <w:szCs w:val="28"/>
        </w:rPr>
      </w:pPr>
      <w:r w:rsidRPr="00FC70E2">
        <w:rPr>
          <w:rFonts w:ascii="Times New Roman" w:hAnsi="Times New Roman"/>
          <w:sz w:val="28"/>
          <w:szCs w:val="28"/>
        </w:rPr>
        <w:t xml:space="preserve"> «___» ______________ 20___ г.</w:t>
      </w:r>
    </w:p>
    <w:p w:rsidR="00FB06D6" w:rsidRPr="00FC70E2" w:rsidRDefault="00FB06D6" w:rsidP="00FB06D6">
      <w:pPr>
        <w:ind w:firstLine="567"/>
        <w:rPr>
          <w:rFonts w:ascii="Times New Roman" w:hAnsi="Times New Roman"/>
          <w:sz w:val="28"/>
          <w:szCs w:val="28"/>
        </w:rPr>
      </w:pPr>
    </w:p>
    <w:p w:rsidR="00FB6A56" w:rsidRPr="00FC70E2" w:rsidRDefault="00FB6A56" w:rsidP="00830D70">
      <w:pPr>
        <w:ind w:firstLine="567"/>
        <w:rPr>
          <w:rFonts w:ascii="Times New Roman" w:hAnsi="Times New Roman"/>
          <w:sz w:val="28"/>
          <w:szCs w:val="28"/>
        </w:rPr>
      </w:pPr>
    </w:p>
    <w:p w:rsidR="00B24067" w:rsidRPr="00FC70E2" w:rsidRDefault="00FB6A56" w:rsidP="00F42004">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br w:type="page"/>
      </w:r>
    </w:p>
    <w:p w:rsidR="00B24067" w:rsidRPr="00FC70E2" w:rsidRDefault="00B24067" w:rsidP="00830D70">
      <w:pPr>
        <w:ind w:firstLine="5670"/>
        <w:jc w:val="both"/>
        <w:rPr>
          <w:rFonts w:ascii="Times New Roman" w:hAnsi="Times New Roman"/>
          <w:sz w:val="28"/>
          <w:szCs w:val="28"/>
          <w:lang/>
        </w:rPr>
      </w:pPr>
      <w:r w:rsidRPr="00FC70E2">
        <w:rPr>
          <w:rFonts w:ascii="Times New Roman" w:hAnsi="Times New Roman"/>
          <w:sz w:val="28"/>
          <w:szCs w:val="28"/>
          <w:lang/>
        </w:rPr>
        <w:t>Утвержден</w:t>
      </w:r>
    </w:p>
    <w:p w:rsidR="00B24067" w:rsidRPr="00FC70E2" w:rsidRDefault="00B24067" w:rsidP="00830D70">
      <w:pPr>
        <w:ind w:firstLine="5670"/>
        <w:jc w:val="both"/>
        <w:rPr>
          <w:rFonts w:ascii="Times New Roman" w:hAnsi="Times New Roman"/>
          <w:bCs/>
          <w:sz w:val="28"/>
          <w:szCs w:val="28"/>
        </w:rPr>
      </w:pPr>
      <w:r w:rsidRPr="00FC70E2">
        <w:rPr>
          <w:rFonts w:ascii="Times New Roman" w:hAnsi="Times New Roman"/>
          <w:sz w:val="28"/>
          <w:szCs w:val="28"/>
          <w:lang/>
        </w:rPr>
        <w:t>постановлением</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Республики Татарстан</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 xml:space="preserve">от </w:t>
      </w:r>
      <w:r w:rsidRPr="00FC70E2">
        <w:rPr>
          <w:rFonts w:ascii="Times New Roman" w:hAnsi="Times New Roman"/>
          <w:sz w:val="28"/>
          <w:szCs w:val="28"/>
          <w:lang/>
        </w:rPr>
        <w:t>17.01.</w:t>
      </w:r>
      <w:r w:rsidRPr="00FC70E2">
        <w:rPr>
          <w:rFonts w:ascii="Times New Roman" w:hAnsi="Times New Roman"/>
          <w:sz w:val="28"/>
          <w:szCs w:val="28"/>
          <w:lang/>
        </w:rPr>
        <w:t>201</w:t>
      </w:r>
      <w:r w:rsidRPr="00FC70E2">
        <w:rPr>
          <w:rFonts w:ascii="Times New Roman" w:hAnsi="Times New Roman"/>
          <w:sz w:val="28"/>
          <w:szCs w:val="28"/>
          <w:lang/>
        </w:rPr>
        <w:t>8</w:t>
      </w:r>
      <w:r w:rsidRPr="00FC70E2">
        <w:rPr>
          <w:rFonts w:ascii="Times New Roman" w:hAnsi="Times New Roman"/>
          <w:sz w:val="28"/>
          <w:szCs w:val="28"/>
          <w:lang/>
        </w:rPr>
        <w:t xml:space="preserve"> № </w:t>
      </w:r>
      <w:r w:rsidRPr="00FC70E2">
        <w:rPr>
          <w:rFonts w:ascii="Times New Roman" w:hAnsi="Times New Roman"/>
          <w:sz w:val="28"/>
          <w:szCs w:val="28"/>
          <w:lang/>
        </w:rPr>
        <w:t>17</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(в редакции постановления</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Республики Татарстан</w:t>
      </w:r>
    </w:p>
    <w:p w:rsidR="00B24067" w:rsidRPr="00FC70E2" w:rsidRDefault="00B24067" w:rsidP="00830D70">
      <w:pPr>
        <w:keepNext/>
        <w:ind w:firstLine="5670"/>
        <w:jc w:val="both"/>
        <w:rPr>
          <w:rFonts w:ascii="Times New Roman" w:hAnsi="Times New Roman"/>
          <w:sz w:val="28"/>
          <w:szCs w:val="28"/>
          <w:lang/>
        </w:rPr>
      </w:pPr>
      <w:r w:rsidRPr="00FC70E2">
        <w:rPr>
          <w:rFonts w:ascii="Times New Roman" w:hAnsi="Times New Roman"/>
          <w:sz w:val="28"/>
          <w:szCs w:val="28"/>
          <w:lang/>
        </w:rPr>
        <w:t xml:space="preserve">от </w:t>
      </w:r>
      <w:r w:rsidRPr="00FC70E2">
        <w:rPr>
          <w:rFonts w:ascii="Times New Roman" w:hAnsi="Times New Roman"/>
          <w:sz w:val="28"/>
          <w:szCs w:val="28"/>
          <w:lang/>
        </w:rPr>
        <w:t xml:space="preserve">________ </w:t>
      </w:r>
      <w:r w:rsidRPr="00FC70E2">
        <w:rPr>
          <w:rFonts w:ascii="Times New Roman" w:hAnsi="Times New Roman"/>
          <w:sz w:val="28"/>
          <w:szCs w:val="28"/>
          <w:lang/>
        </w:rPr>
        <w:t>2019</w:t>
      </w:r>
      <w:r w:rsidRPr="00FC70E2">
        <w:rPr>
          <w:rFonts w:ascii="Times New Roman" w:hAnsi="Times New Roman"/>
          <w:sz w:val="28"/>
          <w:szCs w:val="28"/>
          <w:lang/>
        </w:rPr>
        <w:t xml:space="preserve"> </w:t>
      </w:r>
      <w:r w:rsidRPr="00FC70E2">
        <w:rPr>
          <w:rFonts w:ascii="Times New Roman" w:hAnsi="Times New Roman"/>
          <w:sz w:val="28"/>
          <w:szCs w:val="28"/>
          <w:lang/>
        </w:rPr>
        <w:t>№ ________)</w:t>
      </w:r>
    </w:p>
    <w:p w:rsidR="00B24067" w:rsidRPr="00FC70E2" w:rsidRDefault="00B24067" w:rsidP="00830D70">
      <w:pPr>
        <w:pStyle w:val="ConsPlusNormal"/>
        <w:jc w:val="both"/>
        <w:rPr>
          <w:rFonts w:ascii="Times New Roman" w:hAnsi="Times New Roman" w:cs="Times New Roman"/>
          <w:sz w:val="28"/>
          <w:szCs w:val="28"/>
        </w:rPr>
      </w:pPr>
    </w:p>
    <w:p w:rsidR="00B24067" w:rsidRPr="00FC70E2" w:rsidRDefault="00B24067" w:rsidP="00830D70">
      <w:pPr>
        <w:pStyle w:val="ConsPlusNormal"/>
        <w:jc w:val="both"/>
        <w:rPr>
          <w:rFonts w:ascii="Times New Roman" w:hAnsi="Times New Roman" w:cs="Times New Roman"/>
          <w:sz w:val="28"/>
          <w:szCs w:val="28"/>
        </w:rPr>
      </w:pPr>
    </w:p>
    <w:p w:rsidR="00890E4A" w:rsidRPr="00FC70E2" w:rsidRDefault="00890E4A" w:rsidP="00890E4A">
      <w:pPr>
        <w:keepNext/>
        <w:spacing w:line="300" w:lineRule="exact"/>
        <w:jc w:val="center"/>
        <w:outlineLvl w:val="0"/>
        <w:rPr>
          <w:rFonts w:ascii="Times New Roman" w:hAnsi="Times New Roman"/>
          <w:bCs/>
          <w:kern w:val="32"/>
          <w:sz w:val="28"/>
          <w:szCs w:val="28"/>
          <w:lang/>
        </w:rPr>
      </w:pPr>
      <w:bookmarkStart w:id="13" w:name="P1730"/>
      <w:bookmarkEnd w:id="13"/>
      <w:r w:rsidRPr="00FC70E2">
        <w:rPr>
          <w:rFonts w:ascii="Times New Roman" w:hAnsi="Times New Roman"/>
          <w:bCs/>
          <w:kern w:val="32"/>
          <w:sz w:val="28"/>
          <w:szCs w:val="28"/>
          <w:lang/>
        </w:rPr>
        <w:t>Порядок</w:t>
      </w:r>
      <w:r w:rsidRPr="00FC70E2">
        <w:rPr>
          <w:rFonts w:ascii="Times New Roman" w:hAnsi="Times New Roman"/>
          <w:bCs/>
          <w:kern w:val="32"/>
          <w:sz w:val="28"/>
          <w:szCs w:val="28"/>
          <w:lang/>
        </w:rPr>
        <w:br/>
        <w:t>предоставления из бюджета Республики Татарстан грантов</w:t>
      </w:r>
      <w:r w:rsidRPr="00FC70E2">
        <w:rPr>
          <w:rFonts w:ascii="Times New Roman" w:hAnsi="Times New Roman"/>
          <w:bCs/>
          <w:kern w:val="32"/>
          <w:sz w:val="28"/>
          <w:szCs w:val="28"/>
          <w:lang/>
        </w:rPr>
        <w:t xml:space="preserve"> </w:t>
      </w:r>
      <w:r w:rsidRPr="00FC70E2">
        <w:rPr>
          <w:rFonts w:ascii="Times New Roman" w:hAnsi="Times New Roman"/>
          <w:bCs/>
          <w:kern w:val="32"/>
          <w:sz w:val="28"/>
          <w:szCs w:val="28"/>
          <w:lang/>
        </w:rPr>
        <w:t>на развитие семейных ферм, софинансируемых из федерального бюджета</w:t>
      </w:r>
    </w:p>
    <w:p w:rsidR="00890E4A" w:rsidRPr="00FC70E2" w:rsidRDefault="00890E4A" w:rsidP="00890E4A">
      <w:pPr>
        <w:ind w:firstLine="709"/>
        <w:contextualSpacing/>
        <w:rPr>
          <w:rFonts w:ascii="Times New Roman" w:hAnsi="Times New Roman"/>
          <w:sz w:val="28"/>
          <w:szCs w:val="28"/>
        </w:rPr>
      </w:pPr>
    </w:p>
    <w:p w:rsidR="00890E4A" w:rsidRPr="00FC70E2" w:rsidRDefault="00890E4A" w:rsidP="00890E4A">
      <w:pPr>
        <w:contextualSpacing/>
        <w:jc w:val="center"/>
        <w:rPr>
          <w:rFonts w:ascii="Times New Roman" w:hAnsi="Times New Roman"/>
          <w:sz w:val="28"/>
          <w:szCs w:val="28"/>
        </w:rPr>
      </w:pPr>
      <w:r w:rsidRPr="00FC70E2">
        <w:rPr>
          <w:rFonts w:ascii="Times New Roman" w:hAnsi="Times New Roman"/>
          <w:sz w:val="28"/>
          <w:szCs w:val="28"/>
        </w:rPr>
        <w:t>I. Общие положения о предоставлении грантов</w:t>
      </w:r>
    </w:p>
    <w:p w:rsidR="00890E4A" w:rsidRPr="00FC70E2" w:rsidRDefault="00890E4A" w:rsidP="00890E4A">
      <w:pPr>
        <w:widowControl w:val="0"/>
        <w:autoSpaceDE w:val="0"/>
        <w:autoSpaceDN w:val="0"/>
        <w:adjustRightInd w:val="0"/>
        <w:ind w:firstLine="709"/>
        <w:contextualSpacing/>
        <w:jc w:val="both"/>
        <w:rPr>
          <w:rFonts w:ascii="Times New Roman" w:hAnsi="Times New Roman"/>
          <w:sz w:val="28"/>
          <w:szCs w:val="28"/>
        </w:rPr>
      </w:pP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w:t>
      </w:r>
      <w:r w:rsidRPr="00FC70E2">
        <w:rPr>
          <w:rFonts w:ascii="Arial" w:hAnsi="Arial" w:cs="Arial"/>
          <w:sz w:val="20"/>
          <w:szCs w:val="20"/>
        </w:rPr>
        <w:t xml:space="preserve"> </w:t>
      </w:r>
      <w:r w:rsidRPr="00FC70E2">
        <w:rPr>
          <w:rFonts w:ascii="Times New Roman" w:hAnsi="Times New Roman"/>
          <w:sz w:val="28"/>
          <w:szCs w:val="28"/>
        </w:rPr>
        <w:t>Настоящий Порядок определяет механизм предоставления из бюджета Республики Татарстан грантов на развитие семейных ферм в форме субсидий, софинансируемых из федерального бюджета (далее - грант).</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1.2. Предоставление грантов осуществляется на конкурсной основе.</w:t>
      </w:r>
    </w:p>
    <w:p w:rsidR="00890E4A" w:rsidRPr="00FC70E2" w:rsidRDefault="00890E4A" w:rsidP="00890E4A">
      <w:pPr>
        <w:widowControl w:val="0"/>
        <w:tabs>
          <w:tab w:val="left" w:pos="993"/>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1.3.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w:anchor="P1767" w:history="1">
        <w:r w:rsidRPr="00FC70E2">
          <w:rPr>
            <w:rFonts w:ascii="Times New Roman" w:hAnsi="Times New Roman"/>
            <w:sz w:val="28"/>
            <w:szCs w:val="28"/>
          </w:rPr>
          <w:t>пункте 1.11</w:t>
        </w:r>
      </w:hyperlink>
      <w:r w:rsidRPr="00FC70E2">
        <w:rPr>
          <w:rFonts w:ascii="Times New Roman" w:hAnsi="Times New Roman"/>
          <w:sz w:val="28"/>
          <w:szCs w:val="28"/>
        </w:rPr>
        <w:t xml:space="preserve"> настоящего Порядка.</w:t>
      </w:r>
    </w:p>
    <w:p w:rsidR="00890E4A" w:rsidRPr="00FC70E2" w:rsidRDefault="00890E4A" w:rsidP="00890E4A">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1.4. Основными целями предоставления гранта являются:</w:t>
      </w:r>
    </w:p>
    <w:p w:rsidR="00890E4A" w:rsidRPr="00FC70E2" w:rsidRDefault="00890E4A" w:rsidP="00890E4A">
      <w:pPr>
        <w:widowControl w:val="0"/>
        <w:tabs>
          <w:tab w:val="left" w:pos="3780"/>
        </w:tabs>
        <w:autoSpaceDE w:val="0"/>
        <w:autoSpaceDN w:val="0"/>
        <w:adjustRightInd w:val="0"/>
        <w:ind w:firstLine="709"/>
        <w:jc w:val="both"/>
        <w:rPr>
          <w:rFonts w:ascii="Times New Roman" w:eastAsia="Calibri" w:hAnsi="Times New Roman"/>
          <w:sz w:val="28"/>
          <w:szCs w:val="28"/>
        </w:rPr>
      </w:pPr>
      <w:r w:rsidRPr="00FC70E2">
        <w:rPr>
          <w:rFonts w:ascii="Times New Roman" w:eastAsia="Calibri" w:hAnsi="Times New Roman"/>
          <w:sz w:val="28"/>
          <w:szCs w:val="28"/>
        </w:rPr>
        <w:t>повышение благосостояния сельского населения, обеспечение городского и сельского населения животноводческой продукцией отечественного производства.</w:t>
      </w:r>
    </w:p>
    <w:p w:rsidR="00890E4A" w:rsidRPr="00FC70E2" w:rsidRDefault="00890E4A" w:rsidP="00890E4A">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обеспечение благоприятных условий для развития устойчивого и конкурентоспособного сельскохозяйственного производства, повышение темпов его роста.</w:t>
      </w:r>
    </w:p>
    <w:p w:rsidR="00890E4A" w:rsidRPr="00FC70E2" w:rsidRDefault="00890E4A" w:rsidP="00890E4A">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1.5. Уполномоченным органом по проведению конкурсного отбора на предоставление государственной поддержки главам крестьянских (фермерских) хозяйств в форме грантов на развитие семейных ферм является Министерство (далее соответственно - конкурсный отбор, организатор конкурсного отбора).</w:t>
      </w:r>
    </w:p>
    <w:p w:rsidR="00890E4A" w:rsidRPr="00FC70E2" w:rsidRDefault="00890E4A" w:rsidP="00890E4A">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1.6. Используемые в настоящем Порядке понятия означают следующее:</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bCs/>
          <w:sz w:val="28"/>
          <w:szCs w:val="28"/>
        </w:rPr>
        <w:t>«семейная ферма»</w:t>
      </w:r>
      <w:r w:rsidRPr="00FC70E2">
        <w:rPr>
          <w:rFonts w:ascii="Times New Roman" w:hAnsi="Times New Roman"/>
          <w:sz w:val="28"/>
          <w:szCs w:val="28"/>
        </w:rPr>
        <w:t xml:space="preserve"> - </w:t>
      </w:r>
      <w:r w:rsidRPr="00FC70E2">
        <w:rPr>
          <w:rFonts w:ascii="Times New Roman" w:hAnsi="Times New Roman"/>
          <w:color w:val="C00000"/>
          <w:sz w:val="28"/>
          <w:szCs w:val="28"/>
        </w:rPr>
        <w:t>крестьянское (фермерское) хозяйство, имеющее в собственности или пользовании</w:t>
      </w:r>
      <w:r w:rsidRPr="00FC70E2">
        <w:rPr>
          <w:rFonts w:ascii="Times New Roman" w:hAnsi="Times New Roman"/>
          <w:sz w:val="28"/>
          <w:szCs w:val="28"/>
        </w:rPr>
        <w:t xml:space="preserve">, производственный объект и (или) водоём, предназначенный для выращивания и содержания сельскохозяйственных животных, </w:t>
      </w:r>
      <w:r w:rsidRPr="00FC70E2">
        <w:rPr>
          <w:rFonts w:ascii="Times New Roman" w:hAnsi="Times New Roman"/>
          <w:color w:val="C00000"/>
          <w:sz w:val="28"/>
          <w:szCs w:val="28"/>
        </w:rPr>
        <w:t>птицы</w:t>
      </w:r>
      <w:r w:rsidRPr="00FC70E2">
        <w:rPr>
          <w:rFonts w:ascii="Times New Roman" w:hAnsi="Times New Roman"/>
          <w:sz w:val="28"/>
          <w:szCs w:val="28"/>
        </w:rPr>
        <w:t xml:space="preserve"> и рыбы, зарегистрированное на сельской территории </w:t>
      </w:r>
      <w:r w:rsidRPr="00FC70E2">
        <w:rPr>
          <w:rFonts w:ascii="Times New Roman" w:hAnsi="Times New Roman"/>
          <w:sz w:val="28"/>
          <w:szCs w:val="28"/>
        </w:rPr>
        <w:lastRenderedPageBreak/>
        <w:t xml:space="preserve">Республики Татарстан, осуществляющее деятельность, основанную на личном участии главы и членов хозяйства, состоящих в родстве (не менее 2 таких членов, включая главу), продолжительность деятельности которого превышает 24 месяца со </w:t>
      </w:r>
      <w:r w:rsidRPr="00FC70E2">
        <w:rPr>
          <w:rFonts w:ascii="Times New Roman" w:hAnsi="Times New Roman"/>
          <w:color w:val="C00000"/>
          <w:sz w:val="28"/>
          <w:szCs w:val="28"/>
        </w:rPr>
        <w:t>дня</w:t>
      </w:r>
      <w:r w:rsidRPr="00FC70E2">
        <w:rPr>
          <w:rFonts w:ascii="Times New Roman" w:hAnsi="Times New Roman"/>
          <w:sz w:val="28"/>
          <w:szCs w:val="28"/>
        </w:rPr>
        <w:t xml:space="preserve"> его регистрации (далее также соответственно – хозяйство, глава хозяйства); </w:t>
      </w:r>
    </w:p>
    <w:p w:rsidR="00890E4A" w:rsidRPr="00FC70E2" w:rsidRDefault="00890E4A" w:rsidP="00890E4A">
      <w:pPr>
        <w:widowControl w:val="0"/>
        <w:autoSpaceDE w:val="0"/>
        <w:autoSpaceDN w:val="0"/>
        <w:adjustRightInd w:val="0"/>
        <w:ind w:firstLine="709"/>
        <w:jc w:val="both"/>
        <w:rPr>
          <w:rFonts w:ascii="Times New Roman CYR" w:hAnsi="Times New Roman CYR" w:cs="Times New Roman CYR"/>
          <w:bCs/>
          <w:sz w:val="28"/>
          <w:szCs w:val="28"/>
        </w:rPr>
      </w:pPr>
      <w:r w:rsidRPr="00FC70E2">
        <w:rPr>
          <w:rFonts w:ascii="Times New Roman" w:hAnsi="Times New Roman"/>
          <w:bCs/>
          <w:sz w:val="28"/>
          <w:szCs w:val="28"/>
        </w:rPr>
        <w:t>«грант на развитие семейной фермы»</w:t>
      </w:r>
      <w:r w:rsidRPr="00FC70E2">
        <w:rPr>
          <w:rFonts w:ascii="Times New Roman" w:hAnsi="Times New Roman"/>
          <w:sz w:val="28"/>
          <w:szCs w:val="28"/>
        </w:rPr>
        <w:t xml:space="preserve"> - бюджетные ассигнования, перечисляемые из бюджета Республики Татарстан, в соответствии с решением конкурсной комиссии, главе хозяйства,</w:t>
      </w:r>
      <w:r w:rsidRPr="00FC70E2">
        <w:rPr>
          <w:rFonts w:ascii="Times New Roman" w:eastAsia="Arial Unicode MS" w:hAnsi="Times New Roman"/>
          <w:sz w:val="28"/>
          <w:szCs w:val="28"/>
          <w:lang/>
        </w:rPr>
        <w:t xml:space="preserve"> </w:t>
      </w:r>
      <w:r w:rsidRPr="00FC70E2">
        <w:rPr>
          <w:rFonts w:ascii="Times New Roman" w:hAnsi="Times New Roman"/>
          <w:sz w:val="28"/>
          <w:szCs w:val="28"/>
          <w:lang/>
        </w:rPr>
        <w:t>обязующемуся осуществлять деятельность, на которую предоставляется грант, в течение не менее пяти лет с даты его получения</w:t>
      </w:r>
      <w:r w:rsidRPr="00FC70E2">
        <w:rPr>
          <w:rFonts w:ascii="Times New Roman" w:hAnsi="Times New Roman"/>
          <w:sz w:val="28"/>
          <w:szCs w:val="28"/>
        </w:rPr>
        <w:t>, для софинансирования его затрат, не возмещаемых в рамках иных направлений государственной поддержки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в целях развития на сельских территориях Республики Татарстан крестьянского (фермерского) хозяйства, новых постоянных рабочих мест в сельской местности, исходя из расчета создания не менее трёх новых постоянных рабочих мест на один грант, полученный в текущем финансовом году. Повторное получение гранта на развитие семейной фермы возможно после полного освоения ранее предоставленного гранта (в том числе на поддержку начинающего фермера и гранта «Агростартап»), но не ранее чем через 24 месяца с даты полного освоения ранее полученного гранта, при условии сохранения поголовья сельскохозяйственных животных и созданных постоянных рабочих мест по предыдущему проекту не менее, чем до срока истечения обязательств по последующему проекту.</w:t>
      </w:r>
      <w:r w:rsidRPr="00FC70E2">
        <w:rPr>
          <w:rFonts w:ascii="Times New Roman CYR" w:hAnsi="Times New Roman CYR" w:cs="Times New Roman CYR"/>
          <w:sz w:val="28"/>
          <w:szCs w:val="28"/>
        </w:rPr>
        <w:t xml:space="preserve"> </w:t>
      </w:r>
    </w:p>
    <w:p w:rsidR="00890E4A" w:rsidRPr="00FC70E2" w:rsidRDefault="00890E4A" w:rsidP="00890E4A">
      <w:pPr>
        <w:widowControl w:val="0"/>
        <w:autoSpaceDE w:val="0"/>
        <w:autoSpaceDN w:val="0"/>
        <w:adjustRightInd w:val="0"/>
        <w:ind w:firstLine="709"/>
        <w:jc w:val="both"/>
        <w:rPr>
          <w:rFonts w:ascii="Times New Roman CYR" w:hAnsi="Times New Roman CYR" w:cs="Times New Roman CYR"/>
          <w:sz w:val="28"/>
          <w:szCs w:val="28"/>
        </w:rPr>
      </w:pPr>
      <w:r w:rsidRPr="00FC70E2">
        <w:rPr>
          <w:rFonts w:ascii="Times New Roman" w:hAnsi="Times New Roman"/>
          <w:bCs/>
          <w:sz w:val="28"/>
          <w:szCs w:val="28"/>
        </w:rPr>
        <w:t>«заявитель»</w:t>
      </w:r>
      <w:r w:rsidRPr="00FC70E2">
        <w:rPr>
          <w:rFonts w:ascii="Times New Roman" w:hAnsi="Times New Roman"/>
          <w:sz w:val="28"/>
          <w:szCs w:val="28"/>
        </w:rPr>
        <w:t xml:space="preserve"> - глава хозяйства, подающий заявку на участие в конкурсном отборе и отвечающий требованиям настоящего Порядка.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«конкурсная комиссия» - </w:t>
      </w:r>
      <w:r w:rsidRPr="00FC70E2">
        <w:rPr>
          <w:rFonts w:ascii="Times New Roman" w:hAnsi="Times New Roman"/>
          <w:color w:val="C00000"/>
          <w:sz w:val="28"/>
          <w:szCs w:val="28"/>
        </w:rPr>
        <w:t>региональная</w:t>
      </w:r>
      <w:r w:rsidRPr="00FC70E2">
        <w:rPr>
          <w:rFonts w:ascii="Times New Roman" w:hAnsi="Times New Roman"/>
          <w:sz w:val="28"/>
          <w:szCs w:val="28"/>
        </w:rPr>
        <w:t xml:space="preserve"> конкурсная комиссия, </w:t>
      </w:r>
      <w:r w:rsidRPr="00FC70E2">
        <w:rPr>
          <w:rFonts w:ascii="Times New Roman" w:hAnsi="Times New Roman"/>
          <w:color w:val="C00000"/>
          <w:sz w:val="28"/>
          <w:szCs w:val="28"/>
        </w:rPr>
        <w:t>создаваемая Министерством для отбора проектов создания и развития  крестьянских (фермерских) хозяйств для предоставления им грантовой поддержки</w:t>
      </w:r>
      <w:r w:rsidRPr="00FC70E2">
        <w:rPr>
          <w:rFonts w:ascii="Times New Roman" w:hAnsi="Times New Roman"/>
          <w:sz w:val="28"/>
          <w:szCs w:val="28"/>
        </w:rPr>
        <w:t>;</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«экспертный совет» - совет, созданный Министерством для рассмотрения заявок и дальнейшего представления документов на конкурсную комиссию;</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«план расходов» - постатейная смета расходов по направлениям использования гранта</w:t>
      </w:r>
      <w:r w:rsidRPr="00FC70E2">
        <w:rPr>
          <w:rFonts w:ascii="Times New Roman CYR" w:hAnsi="Times New Roman CYR" w:cs="Times New Roman CYR"/>
          <w:bCs/>
          <w:sz w:val="28"/>
          <w:szCs w:val="28"/>
        </w:rPr>
        <w:t xml:space="preserve"> на развитие семейной животноводческой фермы</w:t>
      </w:r>
      <w:r w:rsidRPr="00FC70E2">
        <w:rPr>
          <w:rFonts w:ascii="Times New Roman" w:hAnsi="Times New Roman"/>
          <w:sz w:val="28"/>
          <w:szCs w:val="28"/>
        </w:rPr>
        <w:t>, представленная заявителем на утверждение конкурсной комиссией;</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«грантополучатель» - глава хозяйства, победивший в конкурсном отборе.</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1.7. Грант предоставляется главе хозяйства, заявку которого утвердила конкурсная комиссия.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1.8. Организацию работы конкурсной комиссии осуществляет Министерство.</w:t>
      </w:r>
    </w:p>
    <w:p w:rsidR="00890E4A" w:rsidRPr="00FC70E2" w:rsidRDefault="00890E4A" w:rsidP="00890E4A">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1.9. Имущество, приобретенное главой хозяйства за счет гранта, не подлежит продаже, дарению, передаче в аренду, пользование другим лицам, обмену или взносу в виде пая, вклада или отчуждению иным образом в </w:t>
      </w:r>
      <w:r w:rsidRPr="00FC70E2">
        <w:rPr>
          <w:rFonts w:ascii="Times New Roman" w:hAnsi="Times New Roman"/>
          <w:sz w:val="28"/>
          <w:szCs w:val="28"/>
        </w:rPr>
        <w:lastRenderedPageBreak/>
        <w:t>соответствии с законодательством Российской Федерации в течение 5 лет со дня полного освоения гранта, за исключением обеспечения залогом указанного имущества прав требований кредитных организаций в случае, если бизнес-планом по созданию и развитию семейной животноводческой фермы (далее - бизнес-план) предусмотрено привлечение кредитных средств, а также иных случаев, предусмотренных законодательством Российской Федерации.</w:t>
      </w:r>
    </w:p>
    <w:p w:rsidR="00890E4A" w:rsidRPr="00FC70E2" w:rsidRDefault="00890E4A" w:rsidP="00890E4A">
      <w:pPr>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В случае если бизнес-планом в соответствии с циклом производства сельскохозяйственной продукции предусмотрено выбытие сельскохозяйственных животных, птицы или иного имущества, приобретенного с использованием гранта, то указанное выбытие не должно повлечь за собой снижения поголовья сельскохозяйственных животных и птицы или сокращения количества иного имущества по сравнению с указанными в бизнес-плане показателями на конец соответствующего отчетного периода.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 Право на получение грантов имеют крестьянские (фермерские) хозяйства (далее - КФХ), определенные конкурсной комиссией по итогам конкурсного отбора и соответствующие следующим критериям:</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1.10.1. Главой и членами КФХ являются граждане Российской Федерации (не менее двух, включая главу хозяйства), состоящие в родстве и совместно осуществляющие производственную деятельность, основанную на их личном участии;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1.10.2. Срок деятельности КФХ на дату подачи заявки на конкурс превышает 24 месяца с даты регистрации;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1.10.3. КФХ зарегистрировано и осуществляет производственную деятельность на сельской территории муниципального района Республики Татарстан;</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1.10.4. Глава и члены КФХ ранее не являлись получателями грантов для начинающих фермеров и гранта для развития семейных животноводческих ферм либо с даты полного освоения гранта для семейных ферм,  начинающих фермеров и гранта «Агростартап» прошло не менее двух лет и при условии сохранения поголовья сельскохозяйственных животных и созданных постоянных рабочих мест по предыдущему проекту не менее чем до срока истечения обязательств по последующему проекту. При этом финансирование за счет гранта одних и тех же затрат не допускается;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1.10.5. КФХ соответствует критериям микропредприятия согласно нормам Федерального </w:t>
      </w:r>
      <w:hyperlink r:id="rId32" w:history="1">
        <w:r w:rsidRPr="00FC70E2">
          <w:rPr>
            <w:rFonts w:ascii="Times New Roman" w:hAnsi="Times New Roman"/>
            <w:sz w:val="28"/>
            <w:szCs w:val="28"/>
          </w:rPr>
          <w:t>закона</w:t>
        </w:r>
      </w:hyperlink>
      <w:r w:rsidRPr="00FC70E2">
        <w:rPr>
          <w:rFonts w:ascii="Times New Roman" w:hAnsi="Times New Roman"/>
          <w:sz w:val="28"/>
          <w:szCs w:val="28"/>
        </w:rPr>
        <w:t xml:space="preserve"> от 24 июля 2007 года № 209-ФЗ «О развитии малого и среднего предпринимательства в Российской Федерации»;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1.10.6. КФХ предусматривает условия для создания собственной или совместно с другими сельскохозяйственными товаропроизводителями кормовой базы для сельскохозяйственных животных и птицы либо заключило договоры (предварительные договоры) на поставку необходимого объема кормов;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1.10.7. КФХ планирует создание не более одной семейной фермы по одному направлению деятельности (одной отрасли) животноводства или рыбоводства, с учетом балансов производства и потребления сельскохозяйственной продукции и противоэпизоотических мероприятий или планирует реконструировать не более одной семейной фермы;</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lastRenderedPageBreak/>
        <w:t>1.10.8. КФХ имеет план создания и развития семейной животноводческой фермы по содержанию высокопродуктивных сельскохозяйственных животных и птицы с применением высокотехнологичного оборудования и сельскохозяйственной техники, увеличения объема реализуемой животноводческой продукции, обоснование строительства, реконструкции или модернизации семейной животноводческой фермы сроком окупаемости не более 8 лет;</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1.10.9. КФХ представляет </w:t>
      </w:r>
      <w:r w:rsidRPr="00FC70E2">
        <w:rPr>
          <w:rFonts w:ascii="Times New Roman" w:hAnsi="Times New Roman"/>
          <w:color w:val="C00000"/>
          <w:sz w:val="28"/>
          <w:szCs w:val="28"/>
        </w:rPr>
        <w:t>проект</w:t>
      </w:r>
      <w:r w:rsidRPr="00FC70E2">
        <w:rPr>
          <w:rFonts w:ascii="Times New Roman" w:hAnsi="Times New Roman"/>
          <w:sz w:val="28"/>
          <w:szCs w:val="28"/>
        </w:rPr>
        <w:t xml:space="preserve">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1.10.10. КФХ планирует создание не менее трех новых постоянных рабочих мест кроме главы и членов КФХ в течении 24 месяцев после получения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1.10.11. КФХ обязуется сохранить созданные новые постоянные рабочие места в течение не менее 5 лет после </w:t>
      </w:r>
      <w:r w:rsidRPr="00FC70E2">
        <w:rPr>
          <w:rFonts w:ascii="Times New Roman" w:hAnsi="Times New Roman"/>
          <w:color w:val="C00000"/>
          <w:sz w:val="28"/>
          <w:szCs w:val="28"/>
        </w:rPr>
        <w:t>полного</w:t>
      </w:r>
      <w:r w:rsidRPr="00FC70E2">
        <w:rPr>
          <w:rFonts w:ascii="Times New Roman" w:hAnsi="Times New Roman"/>
          <w:sz w:val="28"/>
          <w:szCs w:val="28"/>
        </w:rPr>
        <w:t xml:space="preserve"> освоения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1.10.12. КФХ обязуется осуществлять сельскохозяйственную деятельность в течение не менее 5 лет после </w:t>
      </w:r>
      <w:r w:rsidRPr="00FC70E2">
        <w:rPr>
          <w:rFonts w:ascii="Times New Roman" w:hAnsi="Times New Roman"/>
          <w:color w:val="C00000"/>
          <w:sz w:val="28"/>
          <w:szCs w:val="28"/>
        </w:rPr>
        <w:t>полного</w:t>
      </w:r>
      <w:r w:rsidRPr="00FC70E2">
        <w:rPr>
          <w:rFonts w:ascii="Times New Roman" w:hAnsi="Times New Roman"/>
          <w:sz w:val="28"/>
          <w:szCs w:val="28"/>
        </w:rPr>
        <w:t xml:space="preserve"> освоения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1.10.13. Глава хозяйства оплачивает не менее 40 процентов стоимости приобретаемого имущества, выполняемых работ, оказываемых услуг, указанных в плане расходов, в том числе непосредственно за счет собственных средств не менее 10 процентов от стоимости приобретаемого имущества, выполняемых работ, оказываемых услуг;</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1.10.14. Глава хозяйства проживает или обязуется переехать на постоянное место жительства, в срок не более 6 месяцев после получения гранта, в муниципальное образование по месту нахождения и регистрации хозяйства, главой которого он является, и данное хозяйство является единственным местом его трудоустройства в течение не менее 5 лет с даты </w:t>
      </w:r>
      <w:r w:rsidRPr="00FC70E2">
        <w:rPr>
          <w:rFonts w:ascii="Times New Roman" w:hAnsi="Times New Roman"/>
          <w:color w:val="C00000"/>
          <w:sz w:val="28"/>
          <w:szCs w:val="28"/>
        </w:rPr>
        <w:t>полного</w:t>
      </w:r>
      <w:r w:rsidRPr="00FC70E2">
        <w:rPr>
          <w:rFonts w:ascii="Times New Roman" w:hAnsi="Times New Roman"/>
          <w:sz w:val="28"/>
          <w:szCs w:val="28"/>
        </w:rPr>
        <w:t xml:space="preserve"> освоения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1.10.15. Глава хозяйства обязуется использовать грант в течение 24 месяцев с даты поступления средств на счет главы хозяйства и использовать имущество, приобретаемое за счет гранта, исключительно на развитие деятельности семейной фермы;</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1.10.16. Глава и члены КФХ соглашаются на передачу и обработку их персональных данных в соответствии с законодательством Российской Федерации;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1.10.17. Глава хозяйства не является учредителем (участником) коммерческой организации, за исключением крестьянского (фермерского) хозяйства, главой которого он является.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1.11. Средства гранта на развитие семейной фермы могут расходоваться на: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1.11.1. разработку проектной документации строительства, реконструкции или модернизации объектов для производства и переработки сельскохозяйственной продукции;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1.11.2. приобретение, строительство, реконструкцию, ремонт или модернизацию объектов для производства и переработки сельскохозяйственной продукции;</w:t>
      </w:r>
    </w:p>
    <w:p w:rsidR="00890E4A" w:rsidRPr="00FC70E2" w:rsidRDefault="00890E4A" w:rsidP="00890E4A">
      <w:pPr>
        <w:widowControl w:val="0"/>
        <w:tabs>
          <w:tab w:val="left" w:pos="1560"/>
          <w:tab w:val="left" w:pos="1701"/>
        </w:tabs>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 xml:space="preserve">1.11.3. комплектацию объектов для производства и переработки </w:t>
      </w:r>
      <w:r w:rsidRPr="00FC70E2">
        <w:rPr>
          <w:rFonts w:ascii="Times New Roman" w:hAnsi="Times New Roman"/>
          <w:sz w:val="28"/>
          <w:szCs w:val="28"/>
          <w:lang/>
        </w:rPr>
        <w:lastRenderedPageBreak/>
        <w:t>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определяется уполномоченным органом;</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1.11.4. приобретение сельскохозяйственных животных и птицы (за исключением свиней). При этом планируемое маточное поголовье крупного рогатого скота не должно превышать 300 голов, овец (коз) - не более 500 условных голов;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lang/>
        </w:rPr>
      </w:pPr>
      <w:r w:rsidRPr="00FC70E2">
        <w:rPr>
          <w:rFonts w:ascii="Times New Roman" w:hAnsi="Times New Roman"/>
          <w:sz w:val="28"/>
          <w:szCs w:val="28"/>
          <w:lang/>
        </w:rPr>
        <w:t>1.11.5.  приобретение рыбопосадочного материала;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1.12. Глава хозяйства на дату, не превышающую 15 рабочих дней до даты представления заявки на конкурс, соответствует следующим требованиям:</w:t>
      </w:r>
    </w:p>
    <w:p w:rsidR="00890E4A" w:rsidRPr="00FC70E2" w:rsidRDefault="00890E4A" w:rsidP="00890E4A">
      <w:pPr>
        <w:ind w:firstLine="709"/>
        <w:jc w:val="both"/>
        <w:rPr>
          <w:rFonts w:ascii="Times New Roman" w:hAnsi="Times New Roman"/>
          <w:sz w:val="28"/>
          <w:szCs w:val="28"/>
        </w:rPr>
      </w:pPr>
      <w:r w:rsidRPr="00FC70E2">
        <w:rPr>
          <w:rFonts w:ascii="Times New Roman" w:hAnsi="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90E4A" w:rsidRPr="00FC70E2" w:rsidRDefault="00890E4A" w:rsidP="00890E4A">
      <w:pPr>
        <w:ind w:firstLine="709"/>
        <w:jc w:val="both"/>
        <w:rPr>
          <w:rFonts w:ascii="Times New Roman" w:hAnsi="Times New Roman"/>
          <w:sz w:val="28"/>
          <w:szCs w:val="28"/>
        </w:rPr>
      </w:pPr>
      <w:r w:rsidRPr="00FC70E2">
        <w:rPr>
          <w:rFonts w:ascii="Times New Roman" w:hAnsi="Times New Roman"/>
          <w:sz w:val="28"/>
          <w:szCs w:val="28"/>
        </w:rPr>
        <w:t>не получает в текущем финансовом году или на дату, определенную правовым актом,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пунктом 1.11. настоящего Порядка;</w:t>
      </w:r>
    </w:p>
    <w:p w:rsidR="00890E4A" w:rsidRPr="00FC70E2" w:rsidRDefault="00890E4A" w:rsidP="00890E4A">
      <w:pPr>
        <w:ind w:firstLine="709"/>
        <w:jc w:val="both"/>
        <w:rPr>
          <w:rFonts w:ascii="Times New Roman" w:hAnsi="Times New Roman"/>
          <w:sz w:val="28"/>
          <w:szCs w:val="28"/>
        </w:rPr>
      </w:pPr>
      <w:r w:rsidRPr="00FC70E2">
        <w:rPr>
          <w:rFonts w:ascii="Times New Roman" w:hAnsi="Times New Roman"/>
          <w:sz w:val="28"/>
          <w:szCs w:val="28"/>
        </w:rPr>
        <w:t>отсутствует просроченная задолженность по возврату в бюджет бюджетной системы Российской Федерации, из которого планируется предоставление гранта, субсидий, бюджетных инвестиций, предоставленных в том числе в соответствии с иными правовыми актами, и в случае, если такое требование предусмотрено правовым актом, иной просроченной задолженности перед бюджетом бюджетной системы Российской Федерации, из которого планируется предоставление гранта в соответствии с правовым актом;</w:t>
      </w:r>
    </w:p>
    <w:p w:rsidR="00890E4A" w:rsidRPr="00FC70E2" w:rsidRDefault="00890E4A" w:rsidP="00890E4A">
      <w:pPr>
        <w:ind w:firstLine="709"/>
        <w:jc w:val="both"/>
        <w:rPr>
          <w:rFonts w:ascii="Times New Roman" w:hAnsi="Times New Roman"/>
          <w:sz w:val="28"/>
          <w:szCs w:val="28"/>
        </w:rPr>
      </w:pPr>
      <w:r w:rsidRPr="00FC70E2">
        <w:rPr>
          <w:rFonts w:ascii="Times New Roman" w:hAnsi="Times New Roman"/>
          <w:sz w:val="28"/>
          <w:szCs w:val="28"/>
        </w:rPr>
        <w:t>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p>
    <w:p w:rsidR="00890E4A" w:rsidRPr="00FC70E2" w:rsidRDefault="00890E4A" w:rsidP="00890E4A">
      <w:pPr>
        <w:ind w:firstLine="709"/>
        <w:contextualSpacing/>
        <w:jc w:val="both"/>
        <w:rPr>
          <w:rFonts w:ascii="Times New Roman" w:hAnsi="Times New Roman"/>
          <w:sz w:val="28"/>
          <w:szCs w:val="28"/>
        </w:rPr>
      </w:pPr>
      <w:r w:rsidRPr="00FC70E2">
        <w:rPr>
          <w:rFonts w:ascii="Times New Roman" w:hAnsi="Times New Roman"/>
          <w:sz w:val="28"/>
          <w:szCs w:val="28"/>
        </w:rPr>
        <w:t>заявитель, являющийся юридическим лицом, на дату представления заявки,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890E4A" w:rsidRPr="00FC70E2" w:rsidRDefault="00890E4A" w:rsidP="00890E4A">
      <w:pPr>
        <w:contextualSpacing/>
        <w:rPr>
          <w:rFonts w:ascii="Times New Roman" w:hAnsi="Times New Roman"/>
          <w:sz w:val="28"/>
          <w:szCs w:val="28"/>
        </w:rPr>
      </w:pPr>
    </w:p>
    <w:p w:rsidR="00890E4A" w:rsidRPr="00FC70E2" w:rsidRDefault="00890E4A" w:rsidP="00890E4A">
      <w:pPr>
        <w:contextualSpacing/>
        <w:jc w:val="center"/>
        <w:rPr>
          <w:rFonts w:ascii="Times New Roman" w:hAnsi="Times New Roman"/>
          <w:sz w:val="28"/>
          <w:szCs w:val="28"/>
        </w:rPr>
      </w:pPr>
      <w:r w:rsidRPr="00FC70E2">
        <w:rPr>
          <w:rFonts w:ascii="Times New Roman" w:hAnsi="Times New Roman"/>
          <w:sz w:val="28"/>
          <w:szCs w:val="28"/>
        </w:rPr>
        <w:t>II. Порядок проведения отбора лиц, имеющих право на получение гранта</w:t>
      </w:r>
    </w:p>
    <w:p w:rsidR="00890E4A" w:rsidRPr="00FC70E2" w:rsidRDefault="00890E4A" w:rsidP="00890E4A">
      <w:pPr>
        <w:contextualSpacing/>
        <w:rPr>
          <w:rFonts w:ascii="Times New Roman" w:hAnsi="Times New Roman"/>
          <w:b/>
          <w:sz w:val="28"/>
          <w:szCs w:val="28"/>
        </w:rPr>
      </w:pPr>
    </w:p>
    <w:p w:rsidR="00890E4A" w:rsidRPr="00FC70E2" w:rsidRDefault="00890E4A" w:rsidP="00890E4A">
      <w:pPr>
        <w:widowControl w:val="0"/>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 xml:space="preserve">2.1. Извещение о проведении конкурса публикуется на официальном сайте Министерства сельского хозяйства и продовольствия Республики Татарстан http://agro.tatarstan.ru/, в информационно-телекоммуникационной сети </w:t>
      </w:r>
      <w:r w:rsidRPr="00FC70E2">
        <w:rPr>
          <w:rFonts w:ascii="Times New Roman" w:hAnsi="Times New Roman"/>
          <w:sz w:val="28"/>
          <w:szCs w:val="28"/>
        </w:rPr>
        <w:lastRenderedPageBreak/>
        <w:t>«Интернет», раздел - "Гранты фермерам, сельхозкооперативам и субсидии ЛПХ», далее подраздел – «Поддержка семейных ферм с соучастием бюджета Российской Федерации» (далее - официальный сайт Министерства) в 30-дневный срок до окончания приема заявок и содержит сведения о времени, месте и порядке проведения конкурса, времени начала и окончания приема конкурсных заявок.</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В извещении указывается место и время проведения конкурса, контактные телефоны, раздел сайта Министерства, на котором имеется информация об условиях конкурса, о порядке подачи заявки и ознакомления с нормативными правовыми документами.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2.2. Сроком начала приема заявок является день, следующий за днем публикации извещения. По истечении указанного в извещении срока заявки от глав хозяйств не принимаются. Заявки принимаются в сроки не менее 30-ти календарных дней.</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 Для участия в конкурсном отборе глава хозяйства представляет в Министерство следующие документы:</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2.3.1. Конкурсную заявку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2.3.2. Копии паспортов гражданина Российской Федерации - главы хозяйства и членов хозяйства, документы, подтверждающие их родство или свойство (свидетельство о рождении, свидетельство о браке или другие аналогичные документы);</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2.3.3. Соглашение о создании фермерского хозяйства между членами хозяйства;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2.3.4. Отчеты в органы государственного статистического наблюдения по </w:t>
      </w:r>
      <w:hyperlink r:id="rId33" w:history="1">
        <w:r w:rsidRPr="00FC70E2">
          <w:rPr>
            <w:rFonts w:ascii="Times New Roman" w:hAnsi="Times New Roman"/>
            <w:sz w:val="28"/>
            <w:szCs w:val="28"/>
          </w:rPr>
          <w:t>формам № 2-фермер</w:t>
        </w:r>
      </w:hyperlink>
      <w:r w:rsidRPr="00FC70E2">
        <w:rPr>
          <w:rFonts w:ascii="Times New Roman" w:hAnsi="Times New Roman"/>
          <w:sz w:val="28"/>
          <w:szCs w:val="28"/>
        </w:rPr>
        <w:t xml:space="preserve"> «Сведения о сборе урожая сельскохозяйственных культур» и (или) </w:t>
      </w:r>
      <w:hyperlink r:id="rId34" w:history="1">
        <w:r w:rsidRPr="00FC70E2">
          <w:rPr>
            <w:rFonts w:ascii="Times New Roman" w:hAnsi="Times New Roman"/>
            <w:sz w:val="28"/>
            <w:szCs w:val="28"/>
          </w:rPr>
          <w:t>№ 3-фермер</w:t>
        </w:r>
      </w:hyperlink>
      <w:r w:rsidRPr="00FC70E2">
        <w:rPr>
          <w:rFonts w:ascii="Times New Roman" w:hAnsi="Times New Roman"/>
          <w:sz w:val="28"/>
          <w:szCs w:val="28"/>
        </w:rPr>
        <w:t xml:space="preserve"> «Сведения о производстве продукции животноводства и поголовье скота» и (или) ПР «Сведения о производстве (выращивании) продукции промышленного рыбоводства (аквакультуры)» и РППР «Сведения о реализации продукции промышленного рыбоводства (аквакультуры)» </w:t>
      </w:r>
      <w:r w:rsidRPr="00FC70E2">
        <w:rPr>
          <w:rFonts w:ascii="Arial" w:hAnsi="Arial" w:cs="Arial"/>
          <w:sz w:val="20"/>
          <w:szCs w:val="20"/>
        </w:rPr>
        <w:t xml:space="preserve"> </w:t>
      </w:r>
      <w:r w:rsidRPr="00FC70E2">
        <w:rPr>
          <w:rFonts w:ascii="Times New Roman" w:hAnsi="Times New Roman"/>
          <w:sz w:val="28"/>
          <w:szCs w:val="28"/>
        </w:rPr>
        <w:t>и (или) федеральную налоговую службу Российской Федерации, за последние 2 года</w:t>
      </w:r>
      <w:r w:rsidRPr="00FC70E2">
        <w:rPr>
          <w:rFonts w:ascii="Times New Roman" w:eastAsia="Calibri" w:hAnsi="Times New Roman"/>
          <w:sz w:val="28"/>
          <w:szCs w:val="28"/>
        </w:rPr>
        <w:t xml:space="preserve"> и на последнюю отчетную дату</w:t>
      </w:r>
      <w:r w:rsidRPr="00FC70E2">
        <w:rPr>
          <w:rFonts w:ascii="Times New Roman" w:hAnsi="Times New Roman"/>
          <w:sz w:val="28"/>
          <w:szCs w:val="28"/>
        </w:rPr>
        <w:t>, подтверждающие осуществление производственной деятельности не менее 24 месяцев;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2.3.5. Бизнес-план по созданию и развитию семейной фермы по содержанию высокопродуктивных сельскохозяйственных животных и птицы с поголовьем и объемом производства животноводческой продукции в соответствии пунктом 3.1  настоящего Порядка, с указанием каналов сбыта и сроком окупаемости не более восьми лет, на бумажном и электронном носителях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2.3.6. Документы, подтверждающие наличие собственных и (или) кредитных средств в размере не менее 40 процентов от плана расходов, из которых 30 процентов могут быть кредиты и 10 процентов - собственные денежные средства: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банковская выписка с расчетного счета главы хозяйства, подтверждающая наличие денежных средств, выданная не ранее 30 календарных дней до дня принятия заявки на конкурс;</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документ, выданный банком, о проведенной предварительной проверке </w:t>
      </w:r>
      <w:r w:rsidRPr="00FC70E2">
        <w:rPr>
          <w:rFonts w:ascii="Times New Roman" w:hAnsi="Times New Roman"/>
          <w:sz w:val="28"/>
          <w:szCs w:val="28"/>
        </w:rPr>
        <w:lastRenderedPageBreak/>
        <w:t>заявителя на платежеспособность (возврат кредита), оценке бизнес-плана на развитие семейной фермы и об одобрении выдачи кредита с указанием его размера, выданный не ранее 30 календарных дней до дня принятия заявки на конкурс;</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2.3.7. Справку главы хозяйства о численности работников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2.3.8. Справку главы хозяйства о наличии производственных помещений, техники, оборудования и поголовья сельскохозяйственных животных по форме, утвержденной Министерством;</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2.3.9. Копии проектно-сметной документации с приложением локальных смет и схемы-чертежа (при наличии объекта - его фотографии изнутри и снаружи), </w:t>
      </w:r>
      <w:r w:rsidRPr="00FC70E2">
        <w:rPr>
          <w:rFonts w:ascii="Times New Roman" w:hAnsi="Times New Roman"/>
          <w:spacing w:val="2"/>
          <w:sz w:val="28"/>
          <w:szCs w:val="28"/>
          <w:shd w:val="clear" w:color="auto" w:fill="FFFFFF"/>
        </w:rPr>
        <w:t>заключения о достоверности (положительное заключение) или недостоверности (отрицательное заключение) определения сметной стоимости объекта капитального строительства,</w:t>
      </w:r>
      <w:r w:rsidRPr="00FC70E2">
        <w:rPr>
          <w:rFonts w:ascii="Arial" w:hAnsi="Arial" w:cs="Arial"/>
          <w:spacing w:val="2"/>
          <w:sz w:val="21"/>
          <w:szCs w:val="21"/>
          <w:shd w:val="clear" w:color="auto" w:fill="FFFFFF"/>
        </w:rPr>
        <w:t xml:space="preserve"> </w:t>
      </w:r>
      <w:r w:rsidRPr="00FC70E2">
        <w:rPr>
          <w:rFonts w:ascii="Times New Roman" w:hAnsi="Times New Roman"/>
          <w:sz w:val="28"/>
          <w:szCs w:val="28"/>
        </w:rPr>
        <w:t>допуска саморегулирующей организации на проектирование и предварительных договоров на выполнение строительно-монтажных работ при привлечении подрядных организаций  и (или) хозяйственным способом (при использовании гранта на строительство, реконструкцию,</w:t>
      </w:r>
      <w:r w:rsidRPr="00FC70E2">
        <w:rPr>
          <w:rFonts w:ascii="Times New Roman CYR" w:hAnsi="Times New Roman CYR" w:cs="Times New Roman CYR"/>
          <w:sz w:val="28"/>
          <w:szCs w:val="28"/>
          <w:lang/>
        </w:rPr>
        <w:t xml:space="preserve"> ремонт или модернизацию</w:t>
      </w:r>
      <w:r w:rsidRPr="00FC70E2">
        <w:rPr>
          <w:rFonts w:ascii="Times New Roman" w:hAnsi="Times New Roman"/>
          <w:sz w:val="28"/>
          <w:szCs w:val="28"/>
        </w:rPr>
        <w:t>);</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2.3.10. Разрешение на строительство (реконструкцию) (при использовании гранта на строительство или реконструкцию) и свидетельство о праве собственности и (или) договор аренды на объект(ы), зарегистрированные в установленном законодательством порядке;</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2.3.11. Согласие на обработку персональных данных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2.3.12. Анкету главы хозяйства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2.3.13. Копию свидетельства о государственной регистрации права собственности на земельный участок и (или) договора аренды земельного участка, под объекты, участвующие в данном проекте, зарегистрированного в установленном законодательством порядке;</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2.3.14. Выписку из похозяйственной книги сельского (городского) поселения, подтверждающую факт проживания главы КФХ по месту нахождения и регистрации КФХ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2.3.15. </w:t>
      </w:r>
      <w:r w:rsidRPr="00FC70E2">
        <w:rPr>
          <w:rFonts w:ascii="Times New Roman" w:eastAsia="Calibri" w:hAnsi="Times New Roman"/>
          <w:sz w:val="28"/>
          <w:szCs w:val="28"/>
        </w:rPr>
        <w:t>Копию трудовой книжки главы КФХ или её копию в электронном виде, за исключением случаев, когда служебная (трудовая) деятельность осуществляется впервые</w:t>
      </w:r>
      <w:r w:rsidRPr="00FC70E2">
        <w:rPr>
          <w:rFonts w:ascii="Times New Roman" w:hAnsi="Times New Roman"/>
          <w:sz w:val="28"/>
          <w:szCs w:val="28"/>
        </w:rPr>
        <w:t>;</w:t>
      </w:r>
    </w:p>
    <w:p w:rsidR="00890E4A" w:rsidRPr="00FC70E2" w:rsidRDefault="00890E4A" w:rsidP="00890E4A">
      <w:pPr>
        <w:tabs>
          <w:tab w:val="left" w:pos="567"/>
        </w:tabs>
        <w:ind w:firstLine="709"/>
        <w:jc w:val="both"/>
        <w:rPr>
          <w:rFonts w:ascii="Times New Roman" w:hAnsi="Times New Roman"/>
          <w:sz w:val="28"/>
          <w:szCs w:val="28"/>
        </w:rPr>
      </w:pPr>
      <w:r w:rsidRPr="00FC70E2">
        <w:rPr>
          <w:rFonts w:ascii="Times New Roman" w:hAnsi="Times New Roman"/>
          <w:sz w:val="28"/>
          <w:szCs w:val="28"/>
        </w:rPr>
        <w:t>3.1.16. Сведения о состоянии индивидуального лицевого счета застрахованного лица – главы КФХ в системе обязательного пенсионного страхования  на последнюю отчетную дату (форма СЗИ-6);</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2.3.17. Копию отчета в фонд социального страхования </w:t>
      </w:r>
      <w:hyperlink r:id="rId35" w:history="1">
        <w:r w:rsidRPr="00FC70E2">
          <w:rPr>
            <w:rFonts w:ascii="Times New Roman" w:hAnsi="Times New Roman"/>
            <w:sz w:val="28"/>
            <w:szCs w:val="28"/>
          </w:rPr>
          <w:t>(форма 4 ФСС)</w:t>
        </w:r>
      </w:hyperlink>
      <w:r w:rsidRPr="00FC70E2">
        <w:rPr>
          <w:rFonts w:ascii="Times New Roman" w:hAnsi="Times New Roman"/>
          <w:sz w:val="28"/>
          <w:szCs w:val="28"/>
        </w:rPr>
        <w:t xml:space="preserve"> на последнюю отчетную дату с отметкой фонда о принятии отчета;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2.3.18. Копию отчетов в фонд пенсионного страхования </w:t>
      </w:r>
      <w:hyperlink r:id="rId36" w:history="1">
        <w:r w:rsidRPr="00FC70E2">
          <w:rPr>
            <w:rFonts w:ascii="Times New Roman" w:hAnsi="Times New Roman"/>
            <w:sz w:val="28"/>
            <w:szCs w:val="28"/>
          </w:rPr>
          <w:t xml:space="preserve">(форма СЗВ-СТАЖ и форма </w:t>
        </w:r>
        <w:hyperlink r:id="rId37" w:history="1">
          <w:r w:rsidRPr="00FC70E2">
            <w:rPr>
              <w:rFonts w:ascii="Times New Roman" w:hAnsi="Times New Roman"/>
              <w:sz w:val="28"/>
              <w:szCs w:val="28"/>
            </w:rPr>
            <w:t>СЗВ-М</w:t>
          </w:r>
        </w:hyperlink>
        <w:r w:rsidRPr="00FC70E2">
          <w:rPr>
            <w:rFonts w:ascii="Times New Roman" w:hAnsi="Times New Roman"/>
            <w:sz w:val="28"/>
            <w:szCs w:val="28"/>
          </w:rPr>
          <w:t>)</w:t>
        </w:r>
      </w:hyperlink>
      <w:r w:rsidRPr="00FC70E2">
        <w:rPr>
          <w:rFonts w:ascii="Times New Roman" w:hAnsi="Times New Roman"/>
          <w:sz w:val="28"/>
          <w:szCs w:val="28"/>
        </w:rPr>
        <w:t xml:space="preserve"> на последнюю отчетную дату с отметкой фонда о принятии отчета;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2.3.19. Выписку из Единого государственного реестра недвижимости о </w:t>
      </w:r>
      <w:r w:rsidRPr="00FC70E2">
        <w:rPr>
          <w:rFonts w:ascii="Times New Roman" w:hAnsi="Times New Roman"/>
          <w:sz w:val="28"/>
          <w:szCs w:val="28"/>
        </w:rPr>
        <w:lastRenderedPageBreak/>
        <w:t>правах отдельного лица на имевшиеся (имеющиеся) у него объекты недвижимого имущества, заверенную уполномоченным органом и выданную не ранее 30 дней до дня подачи конкурсной заявки;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2.3.20. Документы, подтверждающие стоимость имущества и услуг, приобретаемого за средства гранта (счета на оплату, предварительные договоры, акты оценки недвижимого имущества независимым оценщиком и другое);</w:t>
      </w:r>
    </w:p>
    <w:p w:rsidR="00890E4A" w:rsidRPr="00FC70E2" w:rsidRDefault="00890E4A" w:rsidP="00890E4A">
      <w:pPr>
        <w:ind w:firstLine="709"/>
        <w:jc w:val="both"/>
        <w:rPr>
          <w:rFonts w:ascii="Times New Roman" w:eastAsia="Calibri" w:hAnsi="Times New Roman"/>
          <w:sz w:val="28"/>
          <w:szCs w:val="28"/>
        </w:rPr>
      </w:pPr>
      <w:r w:rsidRPr="00FC70E2">
        <w:rPr>
          <w:rFonts w:ascii="Times New Roman" w:eastAsia="Calibri" w:hAnsi="Times New Roman"/>
          <w:sz w:val="28"/>
          <w:szCs w:val="28"/>
        </w:rPr>
        <w:t>2.3.21. Презентацию проекта (бизнес-плана), отражающую основные экономические показатели проекта и этапы его реализации,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2.3.22. По собственной инициативе справку налогового органа, подтверждающую отсутствие у главы хозяйства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hyperlink r:id="rId38" w:history="1">
        <w:r w:rsidRPr="00FC70E2">
          <w:rPr>
            <w:rFonts w:ascii="Times New Roman" w:hAnsi="Times New Roman"/>
            <w:sz w:val="28"/>
            <w:szCs w:val="28"/>
          </w:rPr>
          <w:t>форма</w:t>
        </w:r>
      </w:hyperlink>
      <w:r w:rsidRPr="00FC70E2">
        <w:rPr>
          <w:rFonts w:ascii="Times New Roman" w:hAnsi="Times New Roman"/>
          <w:sz w:val="28"/>
          <w:szCs w:val="28"/>
        </w:rPr>
        <w:t xml:space="preserve"> Код по КНД 1120101), копию свидетельства о государственной регистрации хозяйства; выписку из Единого государственного реестра индивидуальных предпринимателей и (или) выписку из Единого государственного реестра юридических лиц, полученную не более чем за три месяца до дня подачи конкурсной заявки, копию свидетельства о постановке на учет в налоговом органе по месту нахождения главы хозяйства. В случае если указанные документы не представлены главой хозяйства по собственной инициативе, Министерство запрашивает их в порядке межведомственного информационного взаимодействия.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2.4. Ответственность за достоверность сведений и подлинность представленных документов возлагается на главу хозяйства. Все расходы, связанные с подготовкой и предоставлением документов в конкурсную комиссию, несут главы хозяйств.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Документы, указанные в </w:t>
      </w:r>
      <w:hyperlink w:anchor="P475" w:history="1">
        <w:r w:rsidRPr="00FC70E2">
          <w:rPr>
            <w:rFonts w:ascii="Times New Roman" w:hAnsi="Times New Roman"/>
            <w:sz w:val="28"/>
            <w:szCs w:val="28"/>
          </w:rPr>
          <w:t>пункте 2.3</w:t>
        </w:r>
      </w:hyperlink>
      <w:r w:rsidRPr="00FC70E2">
        <w:rPr>
          <w:rFonts w:ascii="Times New Roman" w:hAnsi="Times New Roman"/>
          <w:sz w:val="28"/>
          <w:szCs w:val="28"/>
        </w:rPr>
        <w:t xml:space="preserve"> настоящего Порядка, должны быть подписаны главой хозяйства, прошиты, пронумерованы и заверены при наличии печатью главы хозяйства. Подчистки и исправления не допускаются, за исключением исправлений, скрепленных при наличии печатью и заверенных подписью уполномоченного лица (для юридических лиц) или собственноручно заверенных главой хозяйства.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Документы, указанные в </w:t>
      </w:r>
      <w:hyperlink w:anchor="P475" w:history="1">
        <w:r w:rsidRPr="00FC70E2">
          <w:rPr>
            <w:rFonts w:ascii="Times New Roman" w:hAnsi="Times New Roman"/>
            <w:sz w:val="28"/>
            <w:szCs w:val="28"/>
          </w:rPr>
          <w:t>пункте 2.3</w:t>
        </w:r>
      </w:hyperlink>
      <w:r w:rsidRPr="00FC70E2">
        <w:rPr>
          <w:rFonts w:ascii="Times New Roman" w:hAnsi="Times New Roman"/>
          <w:sz w:val="28"/>
          <w:szCs w:val="28"/>
        </w:rPr>
        <w:t xml:space="preserve"> представляются в сроки и по адресу, указанному в извещении о проведении конкурсного отбора.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Информация о порядке предоставления гранта и формах документов размещается на официальном сайте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Заявитель по своему усмотрению представляет на конкурсную комиссию (при очном собеседовании) документы, положительно характеризующие главу хозяйства, которые могут повлиять на решение конкурсной комиссии:</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а) рекомендательные письма из органов муниципальной власти, характеризующие развитие хозяйства, динамику его производственных показателей, а также социально-экономический эффект и целесообразность предоставления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б) копии свидетельств о государственной регистрации права собственности на объекты сельскохозяйственного назначения, копии паспортов технических </w:t>
      </w:r>
      <w:r w:rsidRPr="00FC70E2">
        <w:rPr>
          <w:rFonts w:ascii="Times New Roman" w:hAnsi="Times New Roman"/>
          <w:sz w:val="28"/>
          <w:szCs w:val="28"/>
        </w:rPr>
        <w:lastRenderedPageBreak/>
        <w:t>средств (при наличии в собственности технических средств);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в) фотографии производственных объектов (в том числе незавершенное строительство), сельскохозяйственных животных, техники и оборудования;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г) документы, доработанные с момента подачи заявки в соответствии с </w:t>
      </w:r>
      <w:hyperlink w:anchor="P439" w:history="1">
        <w:r w:rsidRPr="00FC70E2">
          <w:rPr>
            <w:rFonts w:ascii="Times New Roman" w:hAnsi="Times New Roman"/>
            <w:sz w:val="28"/>
            <w:szCs w:val="28"/>
          </w:rPr>
          <w:t>пунктом 2.</w:t>
        </w:r>
      </w:hyperlink>
      <w:hyperlink w:anchor="P475" w:history="1">
        <w:r w:rsidRPr="00FC70E2">
          <w:rPr>
            <w:rFonts w:ascii="Times New Roman" w:hAnsi="Times New Roman"/>
            <w:sz w:val="28"/>
            <w:szCs w:val="28"/>
          </w:rPr>
          <w:t>3;</w:t>
        </w:r>
      </w:hyperlink>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д) публикации в средствах массовой информации и иные документы по своему усмотрению.</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2.5. Регистрация полученных заявок и документов осуществляется по мере их поступления в журнале регистрации заявок, который пронумеровывается, прошнуровывается и скрепляется подписью секретаря конкурсной комиссии и печатью Министерства. При регистрации заявке присваивается входящий номер.</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 xml:space="preserve">Документы, указанные в пункте 2.3 предоставляются секретарю конкурсной комиссии на бумажном носителе, дополнительно в электронном виде предоставляются документы, указанные в </w:t>
      </w:r>
      <w:hyperlink w:anchor="P482" w:history="1">
        <w:r w:rsidRPr="00FC70E2">
          <w:rPr>
            <w:rFonts w:ascii="Times New Roman" w:hAnsi="Times New Roman"/>
            <w:sz w:val="28"/>
            <w:szCs w:val="28"/>
          </w:rPr>
          <w:t>пунктах 2.3.</w:t>
        </w:r>
      </w:hyperlink>
      <w:r w:rsidRPr="00FC70E2">
        <w:rPr>
          <w:rFonts w:ascii="Times New Roman" w:hAnsi="Times New Roman"/>
          <w:sz w:val="28"/>
          <w:szCs w:val="28"/>
        </w:rPr>
        <w:t xml:space="preserve">5 (бизнес-план), </w:t>
      </w:r>
      <w:hyperlink w:anchor="P490" w:history="1">
        <w:r w:rsidRPr="00FC70E2">
          <w:rPr>
            <w:rFonts w:ascii="Times New Roman" w:hAnsi="Times New Roman"/>
            <w:sz w:val="28"/>
            <w:szCs w:val="28"/>
          </w:rPr>
          <w:t>2</w:t>
        </w:r>
      </w:hyperlink>
      <w:r w:rsidRPr="00FC70E2">
        <w:rPr>
          <w:rFonts w:ascii="Times New Roman" w:hAnsi="Times New Roman"/>
          <w:sz w:val="28"/>
          <w:szCs w:val="28"/>
        </w:rPr>
        <w:t>.3.9 (локально-сметный расчет и фотодокументы производственных помещений, техники, скота и птицы, которые имеются в хозяйстве), 2.</w:t>
      </w:r>
      <w:hyperlink w:anchor="P494" w:history="1">
        <w:r w:rsidRPr="00FC70E2">
          <w:rPr>
            <w:rFonts w:ascii="Times New Roman" w:hAnsi="Times New Roman"/>
            <w:sz w:val="28"/>
            <w:szCs w:val="28"/>
          </w:rPr>
          <w:t>3.12</w:t>
        </w:r>
      </w:hyperlink>
      <w:r w:rsidRPr="00FC70E2">
        <w:rPr>
          <w:rFonts w:ascii="Times New Roman" w:hAnsi="Times New Roman"/>
          <w:sz w:val="28"/>
          <w:szCs w:val="28"/>
        </w:rPr>
        <w:t xml:space="preserve"> (анкета) и 2.3.21 (презентация проекта).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 xml:space="preserve">Наименования всех документов, подаваемых главой хозяйства в конкурсную комиссию, количество листов в них вносятся в </w:t>
      </w:r>
      <w:hyperlink w:anchor="P2364" w:history="1">
        <w:r w:rsidRPr="00FC70E2">
          <w:rPr>
            <w:rFonts w:ascii="Times New Roman" w:hAnsi="Times New Roman"/>
            <w:sz w:val="28"/>
            <w:szCs w:val="28"/>
          </w:rPr>
          <w:t>опись</w:t>
        </w:r>
      </w:hyperlink>
      <w:r w:rsidRPr="00FC70E2">
        <w:rPr>
          <w:rFonts w:ascii="Times New Roman" w:hAnsi="Times New Roman"/>
          <w:sz w:val="28"/>
          <w:szCs w:val="28"/>
        </w:rPr>
        <w:t>, составляемую в двух экземплярах. После сверки секретарем конкурсной комиссии представленных документов с прилагаемой описью по форме, утвержденной приказом Министерства, они запечатываются в конверт, который заверяется при наличии печатью главы хозяйства. Также на конверте указываются направление деятельности фермы и ее проектируемой мощности, наименование хозяйства, фамилия, имя, отчество и адрес заявителя. Лист описи в конверт не вкладывается. При принятии документов на листе описи делается отметка, подтверждающая прием документов, с указанием даты приема и номера регистрации. Один экземпляр листа описи с отметкой о приеме остается у главы хозяйства, а второй - приобщается к пакету документов.</w:t>
      </w:r>
    </w:p>
    <w:p w:rsidR="00890E4A" w:rsidRPr="00FC70E2" w:rsidRDefault="00890E4A" w:rsidP="00890E4A">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При приемке заявки и документов проверка их полноты и соответствие установленным требованиям не осуществляется.</w:t>
      </w:r>
    </w:p>
    <w:p w:rsidR="00890E4A" w:rsidRPr="00FC70E2" w:rsidRDefault="00890E4A" w:rsidP="00890E4A">
      <w:pPr>
        <w:ind w:firstLine="709"/>
        <w:contextualSpacing/>
        <w:rPr>
          <w:rFonts w:ascii="Times New Roman" w:hAnsi="Times New Roman"/>
          <w:sz w:val="28"/>
          <w:szCs w:val="28"/>
        </w:rPr>
      </w:pPr>
      <w:r w:rsidRPr="00FC70E2">
        <w:rPr>
          <w:rFonts w:ascii="Times New Roman" w:hAnsi="Times New Roman"/>
          <w:sz w:val="28"/>
          <w:szCs w:val="28"/>
        </w:rPr>
        <w:t>2.6. Функции и задачи конкурсной комиссии:</w:t>
      </w:r>
    </w:p>
    <w:p w:rsidR="00890E4A" w:rsidRPr="00FC70E2" w:rsidRDefault="00890E4A" w:rsidP="00890E4A">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2.6.1. В своей деятельности конкурсная комиссия руководствуется законодательством, настоящим Порядком и организует свою работу во взаимодействии с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 и образовательными организациями аграрного профиля.</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2.6.2. Основными задачами конкурсной комиссии являются:</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обеспечение своевременного, открытого и объективного рассмотрения конкурсной документации, предоставляемой заявителем для получения гранта на развитие семейных ферм;</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экспертиза проектов, с целью определения их полноты и достоверности, экономической эффективности, социальной значимости для экономики Республики Татарстан и целесообразности оказания государственной поддержки;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lastRenderedPageBreak/>
        <w:t>определение победителей конкурса и размеров предоставляемых им грантов.</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2.6.3. Конкурсная комиссия в количестве не менее 12-ти человек состоит из председателя, заместителя председателя, секретаря (без права голоса) и членов конкурсной комиссии. В состав конкурсной комиссии включаются государственные гражданские служащие Министерств и ведомств, представители общественных организаций, союзов, объединений и образовательных организаций в сфере сельского хозяйства. Количество государственных гражданских служащих в составе конкурсной комиссии - менее 50 процентов.</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Членами комиссии не могут быть лица, лично заинтересованные в результатах конкурса (в том числе подавшие заявки на участие в конкурсе либо состоящие в хозяйстве, подавших указанные заявки), либо лица, на которых способны оказывать влияние участники конкурса.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Председатель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руководит деятельностью конкурсной комиссии и несет ответственность за выполнение возложенных на нее задач;</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распределяет обязанности между членами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комиссией.</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2.6.4. Заместитель председателя конкурсной комиссии в случае отсутствия председателя на заседании конкурсной комиссии исполняет его обязанности.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2.6.5. Секретарь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в течение пяти рабочих дней после окончания приема заявок формирует перечень заявок, подлежащих рассмотрению на заседании конкурсной комиссии с представленными документами;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в течение пяти рабочих дней с момента окончания приема заявок передает документы на рассмотрение в экспертный совет;</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организует подготовку материалов по повестке дня заседания конкурсной комиссии, обеспечивает документооборот и участие членов конкурсной комиссии в заседании, оформление протокола заседания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в течение 15 рабочих дней после окончания приема заявок организует заседание конкурсной комиссии с приглашением заявителей на очное собеседование;</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в течение 30 рабочих дней по окончании конкурса передает все заявки и документы, а также все документы, принятые конкурсной комиссией, в архив Министерства для хранения в течение пяти лет с даты освоения гранта.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2.6.6. Для реализации возложенных полномочий, консультаций, изучения, проведения экспертизы представленных документов и подсчета количества баллов конкурсная комиссия привлекает экспертный совет. Экспертный совет формируется из специалистов Министерства приказом Министерства в количестве не менее 12 человек и состоит из председателя, секретаря и членов экспертного совета.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Экспертный совет:</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производит вскрытие конвертов и проверяет наличие документов;</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lastRenderedPageBreak/>
        <w:t>проверяет соответствие главы хозяйства и представленных им документов требованиям настоящего Порядка;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осуществляет подсчет количества баллов в соответствии с критериями согласно приложению к настоящему Порядку, занесение баллов в оценочную ведомость и выносит заключение рекомендательного характера на рассмотрение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Председатель экспертного совета: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руководит деятельностью экспертного совета и несет ответственность за выполнение возложенных на него полномочий в установленный срок;</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распределяет обязанности между членами экспертного совета.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Заместитель председателя экспертного совета в случае отсутствия председателя экспертного совета исполняет его обязанности.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Секретарь экспертного совета организует заседание экспертного совета и подготовку заключения экспертного совета для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Заседание экспертного совета проводится не позднее 15-ти рабочих дней со дня окончания приема заявок на конкурс.</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2.6.7. Конкурсная комиссия не позднее 15-ти рабочих дней со дня окончания приема заявок проводит заседание конкурсной комиссии, рассматривает представленные документы заявителей, рекомендации экспертного совета о соответствии, принимает положительное решение о результатах конкурса либо отрицательное решение о результатах конкурса, которое оформляется протоколом заседания конкурсной комиссии (далее - протокол).</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В ходе очного собеседования каждый член конкурсной комиссии на основе информации, содержащейся в заявках, и ответов заявителя на задаваемые вопросы, принимает решение и вносит запись в лист голосования в отношении каждого главы хозяйства с указанием размера предоставляемого гранта.</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2.6.8. Решение конкурсной комиссии, путём открытого голосования, принимается простым большинством голосов при наличии более половины состава конкурсной комиссии. При равенстве голосов решающим является голос председательствующего на заседании конкурсной комиссии.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Победителем признаётся заявитель, набравший максимальное количество баллов и представивший пакет документов, соответствующий настоящему Порядку.</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При наличии нескольких заявителей, получивших равное количество баллов, при фактическом отсутствии необходимого количества грантов по количественному составу участников, грант предоставляется претенденту, заявка которого имеет более ранний срок регистрации в журнале регистрации заявок на конкурс.</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 xml:space="preserve">По каждому из оцениваемых проектов выводится итоговый балл, определяемый как сумма баллов заявителя по критериям, указанным в приложении </w:t>
      </w:r>
      <w:r w:rsidRPr="00FC70E2">
        <w:rPr>
          <w:rFonts w:ascii="Times New Roman" w:hAnsi="Times New Roman"/>
          <w:color w:val="C00000"/>
          <w:sz w:val="28"/>
          <w:szCs w:val="28"/>
        </w:rPr>
        <w:t>№ 1</w:t>
      </w:r>
      <w:r w:rsidRPr="00FC70E2">
        <w:rPr>
          <w:rFonts w:ascii="Times New Roman" w:hAnsi="Times New Roman"/>
          <w:sz w:val="28"/>
          <w:szCs w:val="28"/>
        </w:rPr>
        <w:t xml:space="preserve"> к настоящему Порядку. Баллы подсчитываются только по подшитым документам. Документы, представленные на заседание конкурсной комиссии, в балльную сумму не суммируются. Максимально возможное количество баллов равно 70. Для вынесения положительного решения конкурсной комиссией необходимо набрать 30 баллов.</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lastRenderedPageBreak/>
        <w:t>На основании решений, отраженных членами конкурсной комиссии в листах голосования, секретарь составляет конкурсный бюллетень, который приобщается к протоколу.</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Заседания конкурсной комиссии проводятся по мере необходимости. Члены конкурсной комиссии созываются на заседание по решению председателя. Информация о результатах конкурса размещается на официальном сайте Министерства не позднее 10 рабочих дней со дня принятия решения конкурсной комиссией.</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2.7. Протокол подписывается председателем или его заместителем, секретарем и членами конкурсной комиссии, которые присутствовали на заседании. После подписания протокола Министерство в 5-дневный срок издает приказ об утверждении результатов конкурсного отбора и направляет его в Управления сельского хозяйства и продовольствия Министерства в муниципальных районах Республики Татарстан (далее – Управления). Министерство в течение 3 рабочих дней со дня утверждения приказа Министерства о победителях уведомляет победителей конкурса об этом посредством размещения списка победителей конкурса на официальном сайте Министерства в информационно-телекоммуникационной сети «Интернет».</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2.8. В случае возврата хозяйством неиспользованных средств гранта в текущем финансовом году, а также выделения дополнительных средств из федерального бюджета и (или) бюджета Республики Татарстан Конкурсная комиссия принимает положительное решение о результатах конкурса, набравших 30 и более баллов после победителей конкурсного отбора.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Положительное решение конкурсной комиссии о результатах конкурса, набравшим более 30-ти баллов, но не получивших грант, в пределах средств, предусмотренных в бюджете Республики Татарстан на цели, указанные в пункте 1.11. настоящего Порядка, в текущем финансовом году, в котором был объявлен конкурсный отбор, не распространяется на следующий финансовый год.</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2.9. Грантополучатель по своему усмотрению подает заявление в случае:</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а) плана расходов, сумм в плане расходов, наименования приобретений, направления деятельности фермы, срока предоставления отчета о целевом использовании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б) об обстоятельствах, препятствующих исполнению обязательств в рамках настоящего Порядка.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Рассмотрение заявлений производится председателем конкурсной комиссии при соблюдении принципа эффективности использования бюджетных средств.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2.10. Размер гранта определяется Министерством с учетом собственных средств главы хозяйства и его проекта плана расходов.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2.11. Основанием для отказа в предоставлении гранта является представление неполного комплекта документов или их несоответствие требованиям настоящего Порядка.</w:t>
      </w:r>
    </w:p>
    <w:p w:rsidR="00890E4A" w:rsidRPr="00FC70E2" w:rsidRDefault="00890E4A" w:rsidP="00890E4A">
      <w:pPr>
        <w:widowControl w:val="0"/>
        <w:autoSpaceDE w:val="0"/>
        <w:autoSpaceDN w:val="0"/>
        <w:adjustRightInd w:val="0"/>
        <w:ind w:firstLine="709"/>
        <w:contextualSpacing/>
        <w:jc w:val="both"/>
        <w:rPr>
          <w:rFonts w:ascii="Times New Roman" w:hAnsi="Times New Roman"/>
          <w:sz w:val="28"/>
          <w:szCs w:val="28"/>
        </w:rPr>
      </w:pPr>
    </w:p>
    <w:p w:rsidR="00890E4A" w:rsidRPr="00FC70E2" w:rsidRDefault="00890E4A" w:rsidP="00890E4A">
      <w:pPr>
        <w:contextualSpacing/>
        <w:jc w:val="center"/>
        <w:rPr>
          <w:rFonts w:ascii="Times New Roman" w:hAnsi="Times New Roman"/>
          <w:sz w:val="28"/>
          <w:szCs w:val="28"/>
        </w:rPr>
      </w:pPr>
      <w:r w:rsidRPr="00FC70E2">
        <w:rPr>
          <w:rFonts w:ascii="Times New Roman" w:hAnsi="Times New Roman"/>
          <w:sz w:val="28"/>
          <w:szCs w:val="28"/>
          <w:lang w:val="en-US"/>
        </w:rPr>
        <w:t>III</w:t>
      </w:r>
      <w:r w:rsidRPr="00FC70E2">
        <w:rPr>
          <w:rFonts w:ascii="Times New Roman" w:hAnsi="Times New Roman"/>
          <w:sz w:val="28"/>
          <w:szCs w:val="28"/>
        </w:rPr>
        <w:t>. Условия и порядок предоставления гранта</w:t>
      </w:r>
    </w:p>
    <w:p w:rsidR="00890E4A" w:rsidRPr="00FC70E2" w:rsidRDefault="00890E4A" w:rsidP="00890E4A">
      <w:pPr>
        <w:contextualSpacing/>
        <w:rPr>
          <w:rFonts w:ascii="Times New Roman" w:hAnsi="Times New Roman"/>
          <w:sz w:val="28"/>
          <w:szCs w:val="28"/>
        </w:rPr>
      </w:pP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3.1. Гранты выделяются при условии проектируемой мощности семейной </w:t>
      </w:r>
      <w:r w:rsidRPr="00FC70E2">
        <w:rPr>
          <w:rFonts w:ascii="Times New Roman" w:hAnsi="Times New Roman"/>
          <w:sz w:val="28"/>
          <w:szCs w:val="28"/>
        </w:rPr>
        <w:lastRenderedPageBreak/>
        <w:t>фермы по поголовью и объему производства животноводческой продукции:</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молочных ферм с поголовьем не менее 50 голов коров (не менее 260 тонн молока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ферм по откорму крупного рогатого скота - не менее 150 голов (не менее 37,5 тонн мяса в живом весе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свиноферм - не менее 200 свиней, в том числе не менее 10 свиноматок (не менее 20 тонн мяса в живом весе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ферм по разведению овец - не менее 500 голов овец, в том числе не менее 150 овцематок (не менее 15,8 тонн мяса в живом весе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дойных коз - не менее 200 голов (не менее 150 тонн молока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птицеферм мясного направления - с годовым оборотом производства мяса в живом весе не менее: 10 тысяч голов индеек (не менее 80 тонн), 20 тысяч голов бройлеров (не менее 20 тонн), 3 тысяч голов гусей (не менее 10,5 тонны, 7 тысяч голов уток (не менее 14 тонн);</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птицеферм яичного направления - с производством яйца не менее: 10 тысяч голов кур-несушек (не менее 2,5 млн. штук в год), 30 тысяч голов перепелов (не менее 7,5 млн. штук в год), 3 тысяч голов гусей (не менее 150 тыс. штук в год) или 4 тысяч голов уток (не менее 450 тыс. штук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птицеферм по выращиванию молодняка - с годовым оборотом привеса живой массы не менее: 10 тысяч голов индеек (не менее 10 тонн), 15 тысяч голов бройлеров (не менее 5 тонн), 13 тысяч голов кур-несушек (не менее 10 тонн), 8 тысяч голов гусей (не менее 2,5 тонн) или 10 тысяч голов уток (не менее 3 тонн);</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конеферм - не менее 200 лошадей, в том числе не менее 50 конематок (не менее 10 тонн мяса в живом весе в год);</w:t>
      </w:r>
    </w:p>
    <w:p w:rsidR="00890E4A" w:rsidRPr="00FC70E2" w:rsidRDefault="00890E4A" w:rsidP="00890E4A">
      <w:pPr>
        <w:widowControl w:val="0"/>
        <w:autoSpaceDE w:val="0"/>
        <w:autoSpaceDN w:val="0"/>
        <w:ind w:firstLine="709"/>
        <w:jc w:val="both"/>
        <w:rPr>
          <w:rFonts w:ascii="Times New Roman" w:hAnsi="Times New Roman"/>
          <w:sz w:val="28"/>
          <w:szCs w:val="28"/>
        </w:rPr>
      </w:pPr>
      <w:r w:rsidRPr="00FC70E2">
        <w:rPr>
          <w:rFonts w:ascii="Times New Roman" w:hAnsi="Times New Roman"/>
          <w:sz w:val="28"/>
          <w:szCs w:val="28"/>
        </w:rPr>
        <w:t>ферм по производству (выращиванию) товарной рыбы не менее 15 тонн в год.</w:t>
      </w:r>
    </w:p>
    <w:p w:rsidR="00890E4A" w:rsidRPr="00FC70E2" w:rsidRDefault="00890E4A" w:rsidP="00890E4A">
      <w:pPr>
        <w:ind w:left="20" w:right="20" w:firstLine="709"/>
        <w:jc w:val="both"/>
        <w:rPr>
          <w:rFonts w:ascii="Times New Roman" w:hAnsi="Times New Roman"/>
          <w:sz w:val="28"/>
          <w:szCs w:val="28"/>
        </w:rPr>
      </w:pPr>
      <w:r w:rsidRPr="00FC70E2">
        <w:rPr>
          <w:rFonts w:ascii="Times New Roman" w:hAnsi="Times New Roman"/>
          <w:sz w:val="28"/>
          <w:szCs w:val="28"/>
        </w:rPr>
        <w:t xml:space="preserve">3.2. </w:t>
      </w:r>
      <w:r w:rsidRPr="00FC70E2">
        <w:rPr>
          <w:rFonts w:ascii="Times New Roman" w:hAnsi="Times New Roman"/>
          <w:bCs/>
          <w:sz w:val="28"/>
          <w:szCs w:val="28"/>
        </w:rPr>
        <w:t>Грант на развитие семейной фермы</w:t>
      </w:r>
      <w:r w:rsidRPr="00FC70E2">
        <w:rPr>
          <w:rFonts w:ascii="Times New Roman" w:hAnsi="Times New Roman"/>
          <w:sz w:val="28"/>
          <w:szCs w:val="28"/>
        </w:rPr>
        <w:t xml:space="preserve"> предоставляется в размере, не превышающем 30 млн. рублей, но не более 60 процентов затрат. Срок использования гранта на развитие семейной фермы составляет не более 24 месяцев со дня его получения. Срок освоения гранта на развитие семейной фермы или части средств гранта может быть продлен по решению </w:t>
      </w:r>
      <w:r w:rsidRPr="00FC70E2">
        <w:rPr>
          <w:rFonts w:ascii="Times New Roman" w:hAnsi="Times New Roman"/>
          <w:color w:val="C00000"/>
          <w:sz w:val="28"/>
          <w:szCs w:val="28"/>
        </w:rPr>
        <w:t>Министерства</w:t>
      </w:r>
      <w:r w:rsidRPr="00FC70E2">
        <w:rPr>
          <w:rFonts w:ascii="Times New Roman" w:hAnsi="Times New Roman"/>
          <w:sz w:val="28"/>
          <w:szCs w:val="28"/>
        </w:rPr>
        <w:t xml:space="preserve">, но не более чем на 6 месяцев. Основанием для принятия </w:t>
      </w:r>
      <w:r w:rsidRPr="00FC70E2">
        <w:rPr>
          <w:rFonts w:ascii="Times New Roman" w:hAnsi="Times New Roman"/>
          <w:color w:val="C00000"/>
          <w:sz w:val="28"/>
          <w:szCs w:val="28"/>
        </w:rPr>
        <w:t>Министерством</w:t>
      </w:r>
      <w:r w:rsidRPr="00FC70E2">
        <w:rPr>
          <w:rFonts w:ascii="Times New Roman" w:hAnsi="Times New Roman"/>
          <w:sz w:val="28"/>
          <w:szCs w:val="28"/>
        </w:rPr>
        <w:t xml:space="preserve"> решения о продлении срока освоения гранта является документальное подтверждение крестьянским (фермерским) хозяйством наступления обстоятельств непреодолимой силы, препятствующих освоению средств гранта на развитие семейной фермы в установленный срок. Максимальный размер гранта для разведения крупного рогатого скота мясного или молочного направлений составляет не более 30,0 млн. рублей на одно хозяйство, для разведения и содержания других видов сельскохозяйственных животных, птицы и рыбы - в размере, не превышающем 20,0 млн. рублей на одно хозяйство. При этом, сумма гранта для разведения крупного рогатого скота мясного или молочного направлений не должна превышать 10 миллионов рублей для хозяйства, проект которого предусматривает минимальное поголовье крупного рогатого скота, указанного в пункте 3.1 настоящего Порядка. Также, сумма гранта для разведения и содержания других видов сельскохозяйственных животных, птицы и рыбы не </w:t>
      </w:r>
      <w:r w:rsidRPr="00FC70E2">
        <w:rPr>
          <w:rFonts w:ascii="Times New Roman" w:hAnsi="Times New Roman"/>
          <w:sz w:val="28"/>
          <w:szCs w:val="28"/>
        </w:rPr>
        <w:lastRenderedPageBreak/>
        <w:t xml:space="preserve">должна превышать 7 миллионов рублей для хозяйства, проект которого предусматривает минимальное поголовье крупного рогатого скота. Увеличение гранта возможно только при кратном увеличении поголовья скота и птицы, указанного в пункте 3.1 настоящего Порядка.  Для рыбоводства допускается кратное увеличение годового объёма производства рыбы. Минимальная сумма гранта увеличивается кратно в соответствии с поголовьем сельскохозяйственных животных и объёмом производства рыбы. </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В случае запроса гранта, кратного увеличенного - наличие земли и недвижимости, участвующих в проекте, в собственности главы хозяйства обязательны. </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3.3. В 10-дневный срок, исчисляемый в рабочих днях, со дня размещения списка победителей на официальном сайте Министерства в информационно-телекоммуникационной сети «Интернет» получатель гранта заключает с Министерством </w:t>
      </w:r>
      <w:hyperlink w:anchor="P2434" w:history="1">
        <w:r w:rsidRPr="00FC70E2">
          <w:rPr>
            <w:rFonts w:ascii="Times New Roman" w:hAnsi="Times New Roman"/>
            <w:sz w:val="28"/>
            <w:szCs w:val="28"/>
          </w:rPr>
          <w:t>договор</w:t>
        </w:r>
      </w:hyperlink>
      <w:r w:rsidRPr="00FC70E2">
        <w:rPr>
          <w:rFonts w:ascii="Times New Roman" w:hAnsi="Times New Roman"/>
          <w:sz w:val="28"/>
          <w:szCs w:val="28"/>
        </w:rPr>
        <w:t xml:space="preserve"> о предоставлении гранта по форме, утвержденной приказом Министерства. В договоре предусматриваются: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целевое назначение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размер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значение показателей результативности предоставления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порядки и сроки представления отчетности об осуществлении расходов, источником финансового обеспечения которых является грант, а также о достижении значений показателей результативности предоставления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условие о запрете приобретения главой хозяйства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согласие главы хозяйства на осуществление Министерством и органами государственного финансового контроля проверок соблюдения хозяйством условий, целей и порядка предоставления гранта.</w:t>
      </w:r>
    </w:p>
    <w:p w:rsidR="00890E4A" w:rsidRPr="00FC70E2" w:rsidRDefault="00890E4A" w:rsidP="00890E4A">
      <w:pPr>
        <w:ind w:firstLine="709"/>
        <w:jc w:val="both"/>
        <w:rPr>
          <w:rFonts w:ascii="Times New Roman" w:hAnsi="Times New Roman"/>
          <w:sz w:val="28"/>
          <w:szCs w:val="28"/>
        </w:rPr>
      </w:pPr>
      <w:r w:rsidRPr="00FC70E2">
        <w:rPr>
          <w:rFonts w:ascii="Times New Roman" w:hAnsi="Times New Roman"/>
          <w:sz w:val="28"/>
          <w:szCs w:val="28"/>
        </w:rPr>
        <w:t>При необходимости Министерство заключает с получателями гранта дополнительное соглашение к договору, в том числе дополнительное соглашение о расторжении договора, в соответствии с типовой формой, установленной Министерством финансов Республики Татарстан.</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3.4. 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своего лицевого счета, открытого в Управлении Федерального казначейства по Республике Татарстан, на лицевые счета Управлений, открытые в территориальных отделениях Управления Федерального казначейства по Республике Татарстан.</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Основанием для перечисления денежных средств Управлению являются справки-расчеты о причитающихся грантах муниципальному району Республики Татарстан в разрезе получателей по форме, утвержденной приказом Министерства, и договоры.</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3.5. Управление осуществляет перечисление гранта на лицевой счет главы хозяйства, открытый в территориальном отделении Управления Федерального </w:t>
      </w:r>
      <w:r w:rsidRPr="00FC70E2">
        <w:rPr>
          <w:rFonts w:ascii="Times New Roman" w:hAnsi="Times New Roman"/>
          <w:sz w:val="28"/>
          <w:szCs w:val="28"/>
        </w:rPr>
        <w:lastRenderedPageBreak/>
        <w:t>казначейства по Республике Татарстан, не позднее пяти рабочих дней со дня поступления гранта на лицевой счет Управления.</w:t>
      </w:r>
    </w:p>
    <w:p w:rsidR="00890E4A" w:rsidRPr="00FC70E2" w:rsidRDefault="00890E4A" w:rsidP="00890E4A">
      <w:pPr>
        <w:widowControl w:val="0"/>
        <w:autoSpaceDE w:val="0"/>
        <w:autoSpaceDN w:val="0"/>
        <w:adjustRightInd w:val="0"/>
        <w:ind w:firstLine="709"/>
        <w:contextualSpacing/>
        <w:jc w:val="both"/>
        <w:rPr>
          <w:rFonts w:ascii="Times New Roman" w:hAnsi="Times New Roman"/>
          <w:sz w:val="28"/>
          <w:szCs w:val="28"/>
        </w:rPr>
      </w:pPr>
    </w:p>
    <w:p w:rsidR="00890E4A" w:rsidRPr="00FC70E2" w:rsidRDefault="00890E4A" w:rsidP="00890E4A">
      <w:pPr>
        <w:contextualSpacing/>
        <w:jc w:val="center"/>
        <w:rPr>
          <w:rFonts w:ascii="Times New Roman" w:hAnsi="Times New Roman"/>
          <w:sz w:val="28"/>
          <w:szCs w:val="28"/>
        </w:rPr>
      </w:pPr>
      <w:r w:rsidRPr="00FC70E2">
        <w:rPr>
          <w:rFonts w:ascii="Times New Roman" w:hAnsi="Times New Roman"/>
          <w:sz w:val="28"/>
          <w:szCs w:val="28"/>
        </w:rPr>
        <w:t>IV. Требования к отчётности</w:t>
      </w:r>
    </w:p>
    <w:p w:rsidR="00890E4A" w:rsidRPr="00FC70E2" w:rsidRDefault="00890E4A" w:rsidP="00890E4A">
      <w:pPr>
        <w:contextualSpacing/>
        <w:rPr>
          <w:rFonts w:ascii="Times New Roman" w:hAnsi="Times New Roman"/>
          <w:sz w:val="28"/>
          <w:szCs w:val="28"/>
        </w:rPr>
      </w:pPr>
    </w:p>
    <w:p w:rsidR="00890E4A" w:rsidRPr="00FC70E2" w:rsidRDefault="00890E4A" w:rsidP="00890E4A">
      <w:pPr>
        <w:widowControl w:val="0"/>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4.1. Глава хозяйства в течение 24 месяцев со дня получения гранта представляет в Министерство итоговый отчет о целевом использовании гранта, согласованный начальником Управления,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4.2. В течение пяти лет со дня освоения гранта глава хозяйства представляет в Министерство полугодовые и годовые отчеты о деятельности хозяйства и годовой и итоговый отчёт о достижении результата предоставления гранта</w:t>
      </w:r>
      <w:r w:rsidRPr="00FC70E2">
        <w:rPr>
          <w:rFonts w:ascii="Times New Roman" w:hAnsi="Times New Roman"/>
          <w:color w:val="C00000"/>
          <w:sz w:val="28"/>
          <w:szCs w:val="28"/>
        </w:rPr>
        <w:t>, согласно приложению № 2 к настоящему Порядку</w:t>
      </w:r>
      <w:r w:rsidRPr="00FC70E2">
        <w:rPr>
          <w:rFonts w:ascii="Times New Roman" w:hAnsi="Times New Roman"/>
          <w:sz w:val="28"/>
          <w:szCs w:val="28"/>
        </w:rPr>
        <w:t xml:space="preserve">, указанных в бизнес-планах представленных на конкурсный отбор, согласно пункту 2.3.5 настоящего Порядка, по формам, утвержденным приказом Министерства. </w:t>
      </w:r>
    </w:p>
    <w:p w:rsidR="00890E4A" w:rsidRPr="00FC70E2" w:rsidRDefault="00890E4A" w:rsidP="00890E4A">
      <w:pPr>
        <w:widowControl w:val="0"/>
        <w:autoSpaceDE w:val="0"/>
        <w:autoSpaceDN w:val="0"/>
        <w:adjustRightInd w:val="0"/>
        <w:ind w:firstLine="709"/>
        <w:jc w:val="both"/>
        <w:rPr>
          <w:rFonts w:ascii="Times New Roman" w:hAnsi="Times New Roman"/>
          <w:color w:val="C00000"/>
          <w:sz w:val="28"/>
          <w:szCs w:val="28"/>
        </w:rPr>
      </w:pPr>
      <w:r w:rsidRPr="00FC70E2">
        <w:rPr>
          <w:rFonts w:ascii="Times New Roman" w:hAnsi="Times New Roman"/>
          <w:sz w:val="28"/>
          <w:szCs w:val="28"/>
        </w:rPr>
        <w:t xml:space="preserve">Отчеты представляются в Управления в 10-дневный срок по истечении отчетного </w:t>
      </w:r>
      <w:r w:rsidRPr="00FC70E2">
        <w:rPr>
          <w:rFonts w:ascii="Times New Roman" w:hAnsi="Times New Roman"/>
          <w:color w:val="C00000"/>
          <w:sz w:val="28"/>
          <w:szCs w:val="28"/>
        </w:rPr>
        <w:t xml:space="preserve">периода. </w:t>
      </w:r>
      <w:r w:rsidRPr="00FC70E2">
        <w:rPr>
          <w:rFonts w:ascii="Times New Roman" w:hAnsi="Times New Roman"/>
          <w:sz w:val="28"/>
          <w:szCs w:val="28"/>
        </w:rPr>
        <w:t xml:space="preserve">Управления в 10-дневный срок после поступления отчетов согласовывают их и представляют в Министерство. </w:t>
      </w:r>
      <w:r w:rsidRPr="00FC70E2">
        <w:rPr>
          <w:rFonts w:ascii="Times New Roman" w:hAnsi="Times New Roman"/>
          <w:color w:val="C00000"/>
          <w:sz w:val="28"/>
          <w:szCs w:val="28"/>
        </w:rPr>
        <w:t xml:space="preserve">Отчёт о </w:t>
      </w:r>
      <w:r w:rsidRPr="00FC70E2">
        <w:rPr>
          <w:rFonts w:ascii="Times New Roman" w:hAnsi="Times New Roman"/>
          <w:sz w:val="28"/>
          <w:szCs w:val="28"/>
        </w:rPr>
        <w:t>достижении результата предоставления гранта</w:t>
      </w:r>
      <w:r w:rsidRPr="00FC70E2">
        <w:rPr>
          <w:rFonts w:ascii="Times New Roman" w:hAnsi="Times New Roman"/>
          <w:color w:val="C00000"/>
          <w:sz w:val="28"/>
          <w:szCs w:val="28"/>
        </w:rPr>
        <w:t xml:space="preserve"> представляется Управлением в Министерство общим реестром, по форме утвержденной приказом Министерства.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Отчеты должны быть заверены подписью главы хозяйства и печатью КФХ (при наличии).</w:t>
      </w:r>
    </w:p>
    <w:p w:rsidR="00890E4A" w:rsidRPr="00FC70E2" w:rsidRDefault="00890E4A" w:rsidP="00890E4A">
      <w:pPr>
        <w:widowControl w:val="0"/>
        <w:autoSpaceDE w:val="0"/>
        <w:autoSpaceDN w:val="0"/>
        <w:adjustRightInd w:val="0"/>
        <w:ind w:firstLine="709"/>
        <w:jc w:val="both"/>
        <w:rPr>
          <w:rFonts w:ascii="Times New Roman" w:hAnsi="Times New Roman"/>
          <w:color w:val="C00000"/>
          <w:sz w:val="28"/>
          <w:szCs w:val="28"/>
        </w:rPr>
      </w:pPr>
      <w:r w:rsidRPr="00FC70E2">
        <w:rPr>
          <w:rFonts w:ascii="Times New Roman" w:hAnsi="Times New Roman"/>
          <w:color w:val="C00000"/>
          <w:sz w:val="28"/>
          <w:szCs w:val="28"/>
        </w:rPr>
        <w:t xml:space="preserve">4.3. Результатами предоставления гранта являются создание дополнительных постоянных рабочих мест на один грант не менее 3 человек и прирост продукции в хозяйстве не менее 10 процентов к уровню прошлого года. </w:t>
      </w:r>
    </w:p>
    <w:p w:rsidR="00890E4A" w:rsidRPr="00FC70E2" w:rsidRDefault="00890E4A" w:rsidP="00890E4A">
      <w:pPr>
        <w:rPr>
          <w:rFonts w:ascii="Times New Roman" w:hAnsi="Times New Roman"/>
          <w:sz w:val="28"/>
          <w:szCs w:val="28"/>
        </w:rPr>
      </w:pPr>
    </w:p>
    <w:p w:rsidR="00890E4A" w:rsidRPr="00FC70E2" w:rsidRDefault="00890E4A" w:rsidP="00890E4A">
      <w:pPr>
        <w:jc w:val="center"/>
        <w:rPr>
          <w:rFonts w:ascii="Times New Roman" w:hAnsi="Times New Roman"/>
          <w:sz w:val="28"/>
          <w:szCs w:val="28"/>
        </w:rPr>
      </w:pPr>
      <w:r w:rsidRPr="00FC70E2">
        <w:rPr>
          <w:rFonts w:ascii="Times New Roman" w:hAnsi="Times New Roman"/>
          <w:sz w:val="28"/>
          <w:szCs w:val="28"/>
        </w:rPr>
        <w:t>V. Порядок осуществления контроля</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выявления фактов нарушения порядка и условий их предоставления, установленных настоящим Порядком и договором о предоставлении гранта, представления недостоверных сведений и документов на конкурс, несвоевременного представления отчетности, нецелевого использования гранта, а также в случае недостижения показателей результативности предоставления грантов.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5.2. В случаях, предусмотренных договором о предоставлении грантов, остатки гранта, не использованные в течение 24 месяцев, подлежат возврату главой хозяйства в доход бюджета Республики Татарстан в 30-дневный срок, исчисляемый в рабочих днях, по истечении указанного срока использования гранта.</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5.3. В случае отказа от добровольного возврата в доход бюджета Республики Татарстан средств, указанных в </w:t>
      </w:r>
      <w:hyperlink w:anchor="P1877" w:history="1">
        <w:r w:rsidRPr="00FC70E2">
          <w:rPr>
            <w:rFonts w:ascii="Times New Roman" w:hAnsi="Times New Roman"/>
            <w:sz w:val="28"/>
            <w:szCs w:val="28"/>
          </w:rPr>
          <w:t>пунктах 5.1</w:t>
        </w:r>
      </w:hyperlink>
      <w:r w:rsidRPr="00FC70E2">
        <w:rPr>
          <w:rFonts w:ascii="Times New Roman" w:hAnsi="Times New Roman"/>
          <w:sz w:val="28"/>
          <w:szCs w:val="28"/>
        </w:rPr>
        <w:t xml:space="preserve"> и </w:t>
      </w:r>
      <w:hyperlink w:anchor="P1878" w:history="1">
        <w:r w:rsidRPr="00FC70E2">
          <w:rPr>
            <w:rFonts w:ascii="Times New Roman" w:hAnsi="Times New Roman"/>
            <w:sz w:val="28"/>
            <w:szCs w:val="28"/>
          </w:rPr>
          <w:t>5.2</w:t>
        </w:r>
      </w:hyperlink>
      <w:r w:rsidRPr="00FC70E2">
        <w:rPr>
          <w:rFonts w:ascii="Times New Roman" w:hAnsi="Times New Roman"/>
          <w:sz w:val="28"/>
          <w:szCs w:val="28"/>
        </w:rPr>
        <w:t xml:space="preserve"> настоящего Порядка, они подлежат взысканию Министерством в принудительном порядке в </w:t>
      </w:r>
      <w:r w:rsidRPr="00FC70E2">
        <w:rPr>
          <w:rFonts w:ascii="Times New Roman" w:hAnsi="Times New Roman"/>
          <w:sz w:val="28"/>
          <w:szCs w:val="28"/>
        </w:rPr>
        <w:lastRenderedPageBreak/>
        <w:t>соответствии с законодательством.</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5.4. В соответствии с законодательством Министерство и органы государственного финансового контроля осуществляют проверку соблюдения КФХ целей, условий и порядка предоставления грантов.</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5.5. Ответственность за достоверность документов, представляемых Управлениями в Министерство и КФХ - в Управления, возлагается на соответствующих должностных лиц Управлений и КФХ.</w:t>
      </w:r>
    </w:p>
    <w:p w:rsidR="00890E4A" w:rsidRPr="00FC70E2" w:rsidRDefault="00890E4A" w:rsidP="00890E4A">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5.6. Контроль за использованием бюджетных средств осуществляет Министерство.</w:t>
      </w:r>
    </w:p>
    <w:p w:rsidR="00890E4A" w:rsidRPr="00FC70E2" w:rsidRDefault="00890E4A" w:rsidP="00890E4A">
      <w:pPr>
        <w:widowControl w:val="0"/>
        <w:autoSpaceDE w:val="0"/>
        <w:autoSpaceDN w:val="0"/>
        <w:adjustRightInd w:val="0"/>
        <w:ind w:firstLine="540"/>
        <w:jc w:val="both"/>
        <w:rPr>
          <w:rFonts w:ascii="Times New Roman" w:hAnsi="Times New Roman"/>
          <w:sz w:val="28"/>
          <w:szCs w:val="28"/>
        </w:rPr>
      </w:pPr>
      <w:r w:rsidRPr="00FC70E2">
        <w:rPr>
          <w:rFonts w:ascii="Times New Roman" w:hAnsi="Times New Roman"/>
          <w:sz w:val="28"/>
          <w:szCs w:val="28"/>
        </w:rPr>
        <w:br w:type="page"/>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r w:rsidRPr="00FC70E2">
        <w:rPr>
          <w:rFonts w:ascii="Times New Roman" w:hAnsi="Times New Roman"/>
          <w:sz w:val="28"/>
          <w:szCs w:val="28"/>
        </w:rPr>
        <w:t xml:space="preserve">Приложение № 1 </w:t>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r w:rsidRPr="00FC70E2">
        <w:rPr>
          <w:rFonts w:ascii="Times New Roman" w:hAnsi="Times New Roman"/>
          <w:sz w:val="28"/>
          <w:szCs w:val="28"/>
        </w:rPr>
        <w:t xml:space="preserve">к Порядку предоставления </w:t>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r w:rsidRPr="00FC70E2">
        <w:rPr>
          <w:rFonts w:ascii="Times New Roman" w:hAnsi="Times New Roman"/>
          <w:sz w:val="28"/>
          <w:szCs w:val="28"/>
        </w:rPr>
        <w:t>из бюджета Республики</w:t>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r w:rsidRPr="00FC70E2">
        <w:rPr>
          <w:rFonts w:ascii="Times New Roman" w:hAnsi="Times New Roman"/>
          <w:sz w:val="28"/>
          <w:szCs w:val="28"/>
        </w:rPr>
        <w:t>Татарстан грантов на развитие</w:t>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r w:rsidRPr="00FC70E2">
        <w:rPr>
          <w:rFonts w:ascii="Times New Roman" w:hAnsi="Times New Roman"/>
          <w:sz w:val="28"/>
          <w:szCs w:val="28"/>
        </w:rPr>
        <w:t>семейных ферм, софинансируемых</w:t>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r w:rsidRPr="00FC70E2">
        <w:rPr>
          <w:rFonts w:ascii="Times New Roman" w:hAnsi="Times New Roman"/>
          <w:sz w:val="28"/>
          <w:szCs w:val="28"/>
        </w:rPr>
        <w:t>из федерального бюджета</w:t>
      </w:r>
    </w:p>
    <w:p w:rsidR="00890E4A" w:rsidRPr="00FC70E2" w:rsidRDefault="00890E4A" w:rsidP="00890E4A">
      <w:pPr>
        <w:widowControl w:val="0"/>
        <w:autoSpaceDE w:val="0"/>
        <w:autoSpaceDN w:val="0"/>
        <w:adjustRightInd w:val="0"/>
        <w:ind w:firstLine="5670"/>
        <w:jc w:val="both"/>
        <w:rPr>
          <w:rFonts w:ascii="Times New Roman" w:hAnsi="Times New Roman"/>
          <w:sz w:val="28"/>
          <w:szCs w:val="28"/>
        </w:rPr>
      </w:pPr>
    </w:p>
    <w:p w:rsidR="00890E4A" w:rsidRPr="00FC70E2" w:rsidRDefault="00890E4A" w:rsidP="00890E4A">
      <w:pPr>
        <w:widowControl w:val="0"/>
        <w:autoSpaceDE w:val="0"/>
        <w:autoSpaceDN w:val="0"/>
        <w:ind w:firstLine="540"/>
        <w:jc w:val="center"/>
        <w:rPr>
          <w:rFonts w:ascii="Times New Roman" w:hAnsi="Times New Roman"/>
          <w:sz w:val="28"/>
          <w:szCs w:val="28"/>
        </w:rPr>
      </w:pPr>
      <w:r w:rsidRPr="00FC70E2">
        <w:rPr>
          <w:rFonts w:ascii="Times New Roman" w:hAnsi="Times New Roman"/>
          <w:sz w:val="28"/>
          <w:szCs w:val="28"/>
        </w:rPr>
        <w:t xml:space="preserve">Критерии оценки документов, представленных конкурсный отбор </w:t>
      </w:r>
    </w:p>
    <w:p w:rsidR="00890E4A" w:rsidRPr="00FC70E2" w:rsidRDefault="00890E4A" w:rsidP="00890E4A">
      <w:pPr>
        <w:widowControl w:val="0"/>
        <w:autoSpaceDE w:val="0"/>
        <w:autoSpaceDN w:val="0"/>
        <w:ind w:firstLine="540"/>
        <w:jc w:val="center"/>
        <w:rPr>
          <w:rFonts w:ascii="Times New Roman" w:hAnsi="Times New Roman"/>
          <w:sz w:val="28"/>
          <w:szCs w:val="28"/>
        </w:rPr>
      </w:pPr>
      <w:r w:rsidRPr="00FC70E2">
        <w:rPr>
          <w:rFonts w:ascii="Times New Roman" w:hAnsi="Times New Roman"/>
          <w:sz w:val="28"/>
          <w:szCs w:val="28"/>
        </w:rPr>
        <w:t>на получение грантов на развитие семейных ферм</w:t>
      </w:r>
    </w:p>
    <w:p w:rsidR="00890E4A" w:rsidRPr="00FC70E2" w:rsidRDefault="00890E4A" w:rsidP="00890E4A">
      <w:pPr>
        <w:widowControl w:val="0"/>
        <w:autoSpaceDE w:val="0"/>
        <w:autoSpaceDN w:val="0"/>
        <w:ind w:firstLine="54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4"/>
        <w:gridCol w:w="5989"/>
        <w:gridCol w:w="2551"/>
        <w:gridCol w:w="1276"/>
      </w:tblGrid>
      <w:tr w:rsidR="00890E4A" w:rsidRPr="00FC70E2" w:rsidTr="00890E4A">
        <w:tc>
          <w:tcPr>
            <w:tcW w:w="594"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N п/п</w:t>
            </w:r>
          </w:p>
        </w:tc>
        <w:tc>
          <w:tcPr>
            <w:tcW w:w="5989"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Наименование критерия</w:t>
            </w:r>
          </w:p>
        </w:tc>
        <w:tc>
          <w:tcPr>
            <w:tcW w:w="2551"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Показатели</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Оценка в баллах</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 xml:space="preserve">Наличие поголовья скота и птицы на момент подачи заявки для участия в конкурсном отборе (условных голов) </w:t>
            </w:r>
            <w:hyperlink w:anchor="P661" w:history="1">
              <w:r w:rsidRPr="00FC70E2">
                <w:rPr>
                  <w:rFonts w:ascii="Times New Roman" w:hAnsi="Times New Roman"/>
                  <w:sz w:val="28"/>
                  <w:szCs w:val="28"/>
                </w:rPr>
                <w:t>&lt;*&gt;</w:t>
              </w:r>
            </w:hyperlink>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пяти до 10</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11 до 30</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свыше 31</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2</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Создание дополнительных постоянных рабочих мест с указанием рода выполняемой деятельности</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четыре – пять мест</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шесть – девять мест</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10 и более мест</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Имеются необходимые виды подключения к инженерным сетям на ферме, участвующей в проекте - электричество, вода, дорога, газ, тепло, канализация</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два и более вида</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5989"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2551" w:type="dxa"/>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одно</w:t>
            </w:r>
          </w:p>
        </w:tc>
        <w:tc>
          <w:tcPr>
            <w:tcW w:w="1276" w:type="dxa"/>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val="restart"/>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4</w:t>
            </w:r>
          </w:p>
        </w:tc>
        <w:tc>
          <w:tcPr>
            <w:tcW w:w="5989" w:type="dxa"/>
            <w:vMerge w:val="restart"/>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Наличие в собственности у главы КФХ сельскохозяйственной самоходной техники, животноводческого высокопроизводительного оборудования на момент подачи заявки для участия в конкурсном отборе (единиц)</w:t>
            </w:r>
          </w:p>
        </w:tc>
        <w:tc>
          <w:tcPr>
            <w:tcW w:w="2551" w:type="dxa"/>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одной до трех</w:t>
            </w:r>
          </w:p>
        </w:tc>
        <w:tc>
          <w:tcPr>
            <w:tcW w:w="1276" w:type="dxa"/>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5989"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2551" w:type="dxa"/>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четырех до пяти</w:t>
            </w:r>
          </w:p>
        </w:tc>
        <w:tc>
          <w:tcPr>
            <w:tcW w:w="1276" w:type="dxa"/>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2</w:t>
            </w:r>
          </w:p>
        </w:tc>
      </w:tr>
      <w:tr w:rsidR="00890E4A" w:rsidRPr="00FC70E2" w:rsidTr="00890E4A">
        <w:tblPrEx>
          <w:tblBorders>
            <w:insideH w:val="nil"/>
          </w:tblBorders>
        </w:tblPrEx>
        <w:tc>
          <w:tcPr>
            <w:tcW w:w="594" w:type="dxa"/>
            <w:vMerge/>
            <w:tcBorders>
              <w:top w:val="single" w:sz="4" w:space="0" w:color="auto"/>
              <w:bottom w:val="single" w:sz="4" w:space="0" w:color="auto"/>
            </w:tcBorders>
          </w:tcPr>
          <w:p w:rsidR="00890E4A" w:rsidRPr="00FC70E2" w:rsidRDefault="00890E4A" w:rsidP="00890E4A">
            <w:pPr>
              <w:rPr>
                <w:rFonts w:ascii="Times New Roman" w:hAnsi="Times New Roman"/>
                <w:sz w:val="28"/>
                <w:szCs w:val="28"/>
              </w:rPr>
            </w:pPr>
          </w:p>
        </w:tc>
        <w:tc>
          <w:tcPr>
            <w:tcW w:w="5989" w:type="dxa"/>
            <w:vMerge/>
            <w:tcBorders>
              <w:top w:val="single" w:sz="4" w:space="0" w:color="auto"/>
              <w:bottom w:val="single" w:sz="4" w:space="0" w:color="auto"/>
            </w:tcBorders>
          </w:tcPr>
          <w:p w:rsidR="00890E4A" w:rsidRPr="00FC70E2" w:rsidRDefault="00890E4A" w:rsidP="00890E4A">
            <w:pPr>
              <w:rPr>
                <w:rFonts w:ascii="Times New Roman" w:hAnsi="Times New Roman"/>
                <w:sz w:val="28"/>
                <w:szCs w:val="28"/>
              </w:rPr>
            </w:pPr>
          </w:p>
        </w:tc>
        <w:tc>
          <w:tcPr>
            <w:tcW w:w="2551" w:type="dxa"/>
            <w:tcBorders>
              <w:top w:val="single" w:sz="4" w:space="0" w:color="auto"/>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шесть и более</w:t>
            </w:r>
          </w:p>
        </w:tc>
        <w:tc>
          <w:tcPr>
            <w:tcW w:w="1276" w:type="dxa"/>
            <w:tcBorders>
              <w:top w:val="single" w:sz="4" w:space="0" w:color="auto"/>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val="restart"/>
            <w:tcBorders>
              <w:top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c>
          <w:tcPr>
            <w:tcW w:w="5989" w:type="dxa"/>
            <w:vMerge w:val="restart"/>
            <w:tcBorders>
              <w:top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 xml:space="preserve">Наличие у главы КФХ зарегистрированных земельных участков сельскохозяйственного назначения, гектар </w:t>
            </w:r>
            <w:hyperlink w:anchor="P662" w:history="1">
              <w:r w:rsidRPr="00FC70E2">
                <w:rPr>
                  <w:rFonts w:ascii="Times New Roman" w:hAnsi="Times New Roman"/>
                  <w:sz w:val="28"/>
                  <w:szCs w:val="28"/>
                </w:rPr>
                <w:t>&lt;**&gt;</w:t>
              </w:r>
            </w:hyperlink>
          </w:p>
        </w:tc>
        <w:tc>
          <w:tcPr>
            <w:tcW w:w="2551" w:type="dxa"/>
            <w:tcBorders>
              <w:top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в собственности, безвозмездном пользовании</w:t>
            </w:r>
          </w:p>
        </w:tc>
        <w:tc>
          <w:tcPr>
            <w:tcW w:w="1276" w:type="dxa"/>
            <w:tcBorders>
              <w:top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r>
      <w:tr w:rsidR="00890E4A" w:rsidRPr="00FC70E2" w:rsidTr="00890E4A">
        <w:tc>
          <w:tcPr>
            <w:tcW w:w="594"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5989"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2551" w:type="dxa"/>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 xml:space="preserve">в долгосрочной аренде сроком не менее 5 лет после освоения гранта </w:t>
            </w:r>
            <w:hyperlink w:anchor="P663" w:history="1">
              <w:r w:rsidRPr="00FC70E2">
                <w:rPr>
                  <w:rFonts w:ascii="Times New Roman" w:hAnsi="Times New Roman"/>
                  <w:sz w:val="28"/>
                  <w:szCs w:val="28"/>
                </w:rPr>
                <w:t>&lt;***&gt;</w:t>
              </w:r>
            </w:hyperlink>
          </w:p>
        </w:tc>
        <w:tc>
          <w:tcPr>
            <w:tcW w:w="1276" w:type="dxa"/>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val="restart"/>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6</w:t>
            </w:r>
          </w:p>
        </w:tc>
        <w:tc>
          <w:tcPr>
            <w:tcW w:w="5989" w:type="dxa"/>
            <w:vMerge w:val="restart"/>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 xml:space="preserve">Площадь земельного участка </w:t>
            </w:r>
            <w:r w:rsidRPr="00FC70E2">
              <w:rPr>
                <w:rFonts w:ascii="Times New Roman" w:hAnsi="Times New Roman"/>
                <w:sz w:val="28"/>
                <w:szCs w:val="28"/>
              </w:rPr>
              <w:lastRenderedPageBreak/>
              <w:t>сельскохозяйственного назначения, гектар</w:t>
            </w:r>
          </w:p>
        </w:tc>
        <w:tc>
          <w:tcPr>
            <w:tcW w:w="2551" w:type="dxa"/>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lastRenderedPageBreak/>
              <w:t>от пяти до 10</w:t>
            </w:r>
          </w:p>
        </w:tc>
        <w:tc>
          <w:tcPr>
            <w:tcW w:w="1276" w:type="dxa"/>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5989" w:type="dxa"/>
            <w:vMerge/>
            <w:tcBorders>
              <w:bottom w:val="single" w:sz="4" w:space="0" w:color="auto"/>
            </w:tcBorders>
          </w:tcPr>
          <w:p w:rsidR="00890E4A" w:rsidRPr="00FC70E2" w:rsidRDefault="00890E4A" w:rsidP="00890E4A">
            <w:pPr>
              <w:rPr>
                <w:rFonts w:ascii="Times New Roman" w:hAnsi="Times New Roman"/>
                <w:sz w:val="28"/>
                <w:szCs w:val="28"/>
              </w:rPr>
            </w:pPr>
          </w:p>
        </w:tc>
        <w:tc>
          <w:tcPr>
            <w:tcW w:w="2551" w:type="dxa"/>
            <w:tcBorders>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10,1 до 50</w:t>
            </w:r>
          </w:p>
        </w:tc>
        <w:tc>
          <w:tcPr>
            <w:tcW w:w="1276" w:type="dxa"/>
            <w:tcBorders>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blPrEx>
          <w:tblBorders>
            <w:insideH w:val="nil"/>
          </w:tblBorders>
        </w:tblPrEx>
        <w:tc>
          <w:tcPr>
            <w:tcW w:w="594" w:type="dxa"/>
            <w:vMerge/>
            <w:tcBorders>
              <w:top w:val="single" w:sz="4" w:space="0" w:color="auto"/>
              <w:bottom w:val="single" w:sz="4" w:space="0" w:color="auto"/>
            </w:tcBorders>
          </w:tcPr>
          <w:p w:rsidR="00890E4A" w:rsidRPr="00FC70E2" w:rsidRDefault="00890E4A" w:rsidP="00890E4A">
            <w:pPr>
              <w:rPr>
                <w:rFonts w:ascii="Times New Roman" w:hAnsi="Times New Roman"/>
                <w:sz w:val="28"/>
                <w:szCs w:val="28"/>
              </w:rPr>
            </w:pPr>
          </w:p>
        </w:tc>
        <w:tc>
          <w:tcPr>
            <w:tcW w:w="5989" w:type="dxa"/>
            <w:vMerge/>
            <w:tcBorders>
              <w:top w:val="single" w:sz="4" w:space="0" w:color="auto"/>
              <w:bottom w:val="single" w:sz="4" w:space="0" w:color="auto"/>
            </w:tcBorders>
          </w:tcPr>
          <w:p w:rsidR="00890E4A" w:rsidRPr="00FC70E2" w:rsidRDefault="00890E4A" w:rsidP="00890E4A">
            <w:pPr>
              <w:rPr>
                <w:rFonts w:ascii="Times New Roman" w:hAnsi="Times New Roman"/>
                <w:sz w:val="28"/>
                <w:szCs w:val="28"/>
              </w:rPr>
            </w:pPr>
          </w:p>
        </w:tc>
        <w:tc>
          <w:tcPr>
            <w:tcW w:w="2551" w:type="dxa"/>
            <w:tcBorders>
              <w:top w:val="single" w:sz="4" w:space="0" w:color="auto"/>
              <w:bottom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более 50</w:t>
            </w:r>
          </w:p>
        </w:tc>
        <w:tc>
          <w:tcPr>
            <w:tcW w:w="1276" w:type="dxa"/>
            <w:tcBorders>
              <w:top w:val="single" w:sz="4" w:space="0" w:color="auto"/>
              <w:bottom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r>
      <w:tr w:rsidR="00890E4A" w:rsidRPr="00FC70E2" w:rsidTr="00890E4A">
        <w:tc>
          <w:tcPr>
            <w:tcW w:w="594" w:type="dxa"/>
            <w:vMerge w:val="restart"/>
            <w:tcBorders>
              <w:top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7</w:t>
            </w:r>
          </w:p>
        </w:tc>
        <w:tc>
          <w:tcPr>
            <w:tcW w:w="5989" w:type="dxa"/>
            <w:vMerge w:val="restart"/>
            <w:tcBorders>
              <w:top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Направление фермы</w:t>
            </w:r>
          </w:p>
        </w:tc>
        <w:tc>
          <w:tcPr>
            <w:tcW w:w="2551" w:type="dxa"/>
            <w:tcBorders>
              <w:top w:val="single" w:sz="4" w:space="0" w:color="auto"/>
            </w:tcBorders>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молочное и откорм крупного рогатого скота</w:t>
            </w:r>
          </w:p>
        </w:tc>
        <w:tc>
          <w:tcPr>
            <w:tcW w:w="1276" w:type="dxa"/>
            <w:tcBorders>
              <w:top w:val="single" w:sz="4" w:space="0" w:color="auto"/>
            </w:tcBorders>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5</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коневодство, птицеводство</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козоводство, овцеводство, свиноводство, рыбоводство</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8</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Наличие у главы КФХ собственных, кредитных средств в размере 40% от проекта плана расходов</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50 и более процентов собственных денежных средств</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менее 50 процентов собственных денежных средств</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9</w:t>
            </w:r>
          </w:p>
        </w:tc>
        <w:tc>
          <w:tcPr>
            <w:tcW w:w="9816" w:type="dxa"/>
            <w:gridSpan w:val="3"/>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Оценка бизнес-плана</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а)</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период окупаемости проекта</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менее пяти лет</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пяти до семи лет</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rPr>
          <w:trHeight w:val="1035"/>
        </w:trPr>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б)</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участие в сельскохозяйственном потребительском кооперативе или организация собственной переработки и сбыта готовой продукции. Имеется информация об объемах продукции заявителя, сданной им для переработки и сбыта за последние годы</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собственная переработка и сбыт готовой продукции</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7</w:t>
            </w:r>
          </w:p>
        </w:tc>
      </w:tr>
      <w:tr w:rsidR="00890E4A" w:rsidRPr="00FC70E2" w:rsidTr="00890E4A">
        <w:trPr>
          <w:trHeight w:val="995"/>
        </w:trPr>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сбыт через сельскохозяйствен-ный кооператив</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реализация стороннему переработчику</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в)</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наличие собственной кормовой базы</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обеспеченность кормами за счет собственной кормовой базы менее 50 процентов</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50 и более процентов</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Merge w:val="restart"/>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г)</w:t>
            </w:r>
          </w:p>
        </w:tc>
        <w:tc>
          <w:tcPr>
            <w:tcW w:w="5989" w:type="dxa"/>
            <w:vMerge w:val="restart"/>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рентабельность производства после выхода на проектную мощность</w:t>
            </w: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от 10 до 20 процентов</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w:t>
            </w:r>
          </w:p>
        </w:tc>
      </w:tr>
      <w:tr w:rsidR="00890E4A" w:rsidRPr="00FC70E2" w:rsidTr="00890E4A">
        <w:tc>
          <w:tcPr>
            <w:tcW w:w="594" w:type="dxa"/>
            <w:vMerge/>
          </w:tcPr>
          <w:p w:rsidR="00890E4A" w:rsidRPr="00FC70E2" w:rsidRDefault="00890E4A" w:rsidP="00890E4A">
            <w:pPr>
              <w:rPr>
                <w:rFonts w:ascii="Times New Roman" w:hAnsi="Times New Roman"/>
                <w:sz w:val="28"/>
                <w:szCs w:val="28"/>
              </w:rPr>
            </w:pPr>
          </w:p>
        </w:tc>
        <w:tc>
          <w:tcPr>
            <w:tcW w:w="5989" w:type="dxa"/>
            <w:vMerge/>
          </w:tcPr>
          <w:p w:rsidR="00890E4A" w:rsidRPr="00FC70E2" w:rsidRDefault="00890E4A" w:rsidP="00890E4A">
            <w:pPr>
              <w:rPr>
                <w:rFonts w:ascii="Times New Roman" w:hAnsi="Times New Roman"/>
                <w:sz w:val="28"/>
                <w:szCs w:val="28"/>
              </w:rPr>
            </w:pPr>
          </w:p>
        </w:tc>
        <w:tc>
          <w:tcPr>
            <w:tcW w:w="2551" w:type="dxa"/>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20 процентов и выше</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3</w:t>
            </w:r>
          </w:p>
        </w:tc>
      </w:tr>
      <w:tr w:rsidR="00890E4A" w:rsidRPr="00FC70E2" w:rsidTr="00890E4A">
        <w:tc>
          <w:tcPr>
            <w:tcW w:w="594"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10</w:t>
            </w:r>
          </w:p>
        </w:tc>
        <w:tc>
          <w:tcPr>
            <w:tcW w:w="8540" w:type="dxa"/>
            <w:gridSpan w:val="2"/>
            <w:vAlign w:val="center"/>
          </w:tcPr>
          <w:p w:rsidR="00890E4A" w:rsidRPr="00FC70E2" w:rsidRDefault="00890E4A" w:rsidP="00890E4A">
            <w:pPr>
              <w:widowControl w:val="0"/>
              <w:autoSpaceDE w:val="0"/>
              <w:autoSpaceDN w:val="0"/>
              <w:rPr>
                <w:rFonts w:ascii="Times New Roman" w:hAnsi="Times New Roman"/>
                <w:sz w:val="28"/>
                <w:szCs w:val="28"/>
              </w:rPr>
            </w:pPr>
            <w:r w:rsidRPr="00FC70E2">
              <w:rPr>
                <w:rFonts w:ascii="Times New Roman" w:hAnsi="Times New Roman"/>
                <w:sz w:val="28"/>
                <w:szCs w:val="28"/>
              </w:rPr>
              <w:t>Оценка знаний главы КФХ основных факторов успешной реализации проекта (ставится после собеседования)</w:t>
            </w:r>
          </w:p>
        </w:tc>
        <w:tc>
          <w:tcPr>
            <w:tcW w:w="1276" w:type="dxa"/>
            <w:vAlign w:val="center"/>
          </w:tcPr>
          <w:p w:rsidR="00890E4A" w:rsidRPr="00FC70E2" w:rsidRDefault="00890E4A" w:rsidP="00890E4A">
            <w:pPr>
              <w:widowControl w:val="0"/>
              <w:autoSpaceDE w:val="0"/>
              <w:autoSpaceDN w:val="0"/>
              <w:jc w:val="center"/>
              <w:rPr>
                <w:rFonts w:ascii="Times New Roman" w:hAnsi="Times New Roman"/>
                <w:sz w:val="28"/>
                <w:szCs w:val="28"/>
              </w:rPr>
            </w:pPr>
            <w:r w:rsidRPr="00FC70E2">
              <w:rPr>
                <w:rFonts w:ascii="Times New Roman" w:hAnsi="Times New Roman"/>
                <w:sz w:val="28"/>
                <w:szCs w:val="28"/>
              </w:rPr>
              <w:t>Максимальный балл - 20</w:t>
            </w:r>
          </w:p>
        </w:tc>
      </w:tr>
    </w:tbl>
    <w:p w:rsidR="00890E4A" w:rsidRPr="00FC70E2" w:rsidRDefault="00890E4A" w:rsidP="00890E4A">
      <w:pPr>
        <w:widowControl w:val="0"/>
        <w:autoSpaceDE w:val="0"/>
        <w:autoSpaceDN w:val="0"/>
        <w:jc w:val="both"/>
        <w:rPr>
          <w:rFonts w:ascii="Times New Roman" w:hAnsi="Times New Roman"/>
          <w:sz w:val="28"/>
          <w:szCs w:val="28"/>
        </w:rPr>
      </w:pPr>
    </w:p>
    <w:p w:rsidR="00890E4A" w:rsidRPr="00FC70E2" w:rsidRDefault="00890E4A" w:rsidP="00890E4A">
      <w:pPr>
        <w:widowControl w:val="0"/>
        <w:autoSpaceDE w:val="0"/>
        <w:autoSpaceDN w:val="0"/>
        <w:ind w:firstLine="540"/>
        <w:jc w:val="both"/>
        <w:rPr>
          <w:rFonts w:ascii="Times New Roman" w:hAnsi="Times New Roman"/>
          <w:sz w:val="28"/>
          <w:szCs w:val="28"/>
        </w:rPr>
      </w:pPr>
      <w:r w:rsidRPr="00FC70E2">
        <w:rPr>
          <w:rFonts w:ascii="Times New Roman" w:hAnsi="Times New Roman"/>
          <w:sz w:val="28"/>
          <w:szCs w:val="28"/>
        </w:rPr>
        <w:t>Примечания:</w:t>
      </w:r>
    </w:p>
    <w:p w:rsidR="00890E4A" w:rsidRPr="00FC70E2" w:rsidRDefault="00890E4A" w:rsidP="00890E4A">
      <w:pPr>
        <w:widowControl w:val="0"/>
        <w:autoSpaceDE w:val="0"/>
        <w:autoSpaceDN w:val="0"/>
        <w:ind w:firstLine="540"/>
        <w:jc w:val="both"/>
        <w:rPr>
          <w:rFonts w:ascii="Times New Roman" w:hAnsi="Times New Roman"/>
          <w:sz w:val="28"/>
          <w:szCs w:val="28"/>
        </w:rPr>
      </w:pPr>
      <w:r w:rsidRPr="00FC70E2">
        <w:rPr>
          <w:rFonts w:ascii="Times New Roman" w:hAnsi="Times New Roman"/>
          <w:sz w:val="28"/>
          <w:szCs w:val="28"/>
        </w:rPr>
        <w:t xml:space="preserve">&lt;*&gt; При расчете значения показателя, указанного в </w:t>
      </w:r>
      <w:hyperlink w:anchor="P568" w:history="1">
        <w:r w:rsidRPr="00FC70E2">
          <w:rPr>
            <w:rFonts w:ascii="Times New Roman" w:hAnsi="Times New Roman"/>
            <w:sz w:val="28"/>
            <w:szCs w:val="28"/>
          </w:rPr>
          <w:t>пункте 1</w:t>
        </w:r>
      </w:hyperlink>
      <w:r w:rsidRPr="00FC70E2">
        <w:rPr>
          <w:rFonts w:ascii="Times New Roman" w:hAnsi="Times New Roman"/>
          <w:sz w:val="28"/>
          <w:szCs w:val="28"/>
        </w:rPr>
        <w:t>, применяются следующие коэффициенты перевода скота и птицы в условные головы: крупный рогатый скот (взрослый) - 1,0, лошади - 0,76; крупный рогатый скот (молодняк) - 0,52; свиньи - 0,25; овцы и козы - 0,12; птица - 0,03, самки основного стада рыб, кроме осетровых - 0,2; самки основного стада осетровых - 0,4.</w:t>
      </w:r>
    </w:p>
    <w:p w:rsidR="00890E4A" w:rsidRPr="00FC70E2" w:rsidRDefault="00890E4A" w:rsidP="00890E4A">
      <w:pPr>
        <w:widowControl w:val="0"/>
        <w:autoSpaceDE w:val="0"/>
        <w:autoSpaceDN w:val="0"/>
        <w:ind w:firstLine="540"/>
        <w:jc w:val="both"/>
        <w:rPr>
          <w:rFonts w:ascii="Times New Roman" w:hAnsi="Times New Roman"/>
          <w:sz w:val="28"/>
          <w:szCs w:val="28"/>
        </w:rPr>
      </w:pPr>
      <w:r w:rsidRPr="00FC70E2">
        <w:rPr>
          <w:rFonts w:ascii="Times New Roman" w:hAnsi="Times New Roman"/>
          <w:sz w:val="28"/>
          <w:szCs w:val="28"/>
        </w:rPr>
        <w:t>&lt;**&gt; Балл оценивается по преимущественному количеству гектаров соответствующего права. В случае одинакового количества гектаров, ставится максимальный балл.</w:t>
      </w:r>
    </w:p>
    <w:p w:rsidR="00890E4A" w:rsidRPr="00FC70E2" w:rsidRDefault="00890E4A" w:rsidP="00890E4A">
      <w:pPr>
        <w:widowControl w:val="0"/>
        <w:autoSpaceDE w:val="0"/>
        <w:autoSpaceDN w:val="0"/>
        <w:ind w:firstLine="540"/>
        <w:jc w:val="both"/>
        <w:rPr>
          <w:rFonts w:ascii="Times New Roman" w:hAnsi="Times New Roman"/>
          <w:sz w:val="28"/>
          <w:szCs w:val="28"/>
        </w:rPr>
      </w:pPr>
      <w:r w:rsidRPr="00FC70E2">
        <w:rPr>
          <w:rFonts w:ascii="Times New Roman" w:hAnsi="Times New Roman"/>
          <w:sz w:val="28"/>
          <w:szCs w:val="28"/>
        </w:rPr>
        <w:t xml:space="preserve">&lt;***&gt; Срок освоения гранта указывается в </w:t>
      </w:r>
      <w:hyperlink w:anchor="P2062" w:history="1">
        <w:r w:rsidRPr="00FC70E2">
          <w:rPr>
            <w:rFonts w:ascii="Times New Roman" w:hAnsi="Times New Roman"/>
            <w:sz w:val="28"/>
            <w:szCs w:val="28"/>
          </w:rPr>
          <w:t>таблице № 6</w:t>
        </w:r>
      </w:hyperlink>
      <w:r w:rsidRPr="00FC70E2">
        <w:rPr>
          <w:rFonts w:ascii="Times New Roman" w:hAnsi="Times New Roman"/>
          <w:sz w:val="28"/>
          <w:szCs w:val="28"/>
        </w:rPr>
        <w:t xml:space="preserve"> бизнес-плана «График использования гранта и собственных средств».</w:t>
      </w:r>
    </w:p>
    <w:p w:rsidR="00890E4A" w:rsidRPr="00FC70E2" w:rsidRDefault="00793252" w:rsidP="00F86977">
      <w:pPr>
        <w:widowControl w:val="0"/>
        <w:autoSpaceDE w:val="0"/>
        <w:autoSpaceDN w:val="0"/>
        <w:adjustRightInd w:val="0"/>
        <w:ind w:firstLine="540"/>
        <w:jc w:val="both"/>
        <w:rPr>
          <w:rFonts w:ascii="Times New Roman" w:hAnsi="Times New Roman"/>
          <w:sz w:val="28"/>
          <w:szCs w:val="28"/>
        </w:rPr>
      </w:pPr>
      <w:r w:rsidRPr="00FC70E2">
        <w:rPr>
          <w:rFonts w:ascii="Times New Roman" w:hAnsi="Times New Roman"/>
          <w:sz w:val="28"/>
          <w:szCs w:val="28"/>
        </w:rPr>
        <w:br w:type="page"/>
      </w:r>
    </w:p>
    <w:tbl>
      <w:tblPr>
        <w:tblpPr w:leftFromText="180" w:rightFromText="180" w:vertAnchor="text" w:horzAnchor="margin" w:tblpXSpec="right" w:tblpY="-296"/>
        <w:tblW w:w="4457" w:type="dxa"/>
        <w:tblLook w:val="04A0"/>
      </w:tblPr>
      <w:tblGrid>
        <w:gridCol w:w="4457"/>
      </w:tblGrid>
      <w:tr w:rsidR="00890E4A" w:rsidRPr="00FC70E2" w:rsidTr="003074CB">
        <w:tc>
          <w:tcPr>
            <w:tcW w:w="4457" w:type="dxa"/>
            <w:shd w:val="clear" w:color="auto" w:fill="auto"/>
          </w:tcPr>
          <w:p w:rsidR="00890E4A" w:rsidRPr="00FC70E2" w:rsidRDefault="00890E4A" w:rsidP="003074CB">
            <w:pPr>
              <w:pStyle w:val="2"/>
              <w:widowControl w:val="0"/>
              <w:autoSpaceDE w:val="0"/>
              <w:autoSpaceDN w:val="0"/>
              <w:adjustRightInd w:val="0"/>
              <w:jc w:val="both"/>
              <w:rPr>
                <w:rFonts w:ascii="Times New Roman" w:hAnsi="Times New Roman"/>
                <w:b w:val="0"/>
                <w:i w:val="0"/>
              </w:rPr>
            </w:pPr>
            <w:r w:rsidRPr="00FC70E2">
              <w:rPr>
                <w:rFonts w:ascii="Times New Roman" w:hAnsi="Times New Roman"/>
                <w:b w:val="0"/>
                <w:i w:val="0"/>
              </w:rPr>
              <w:t xml:space="preserve">Приложение № 2 к Порядку предоставления из бюджета Республики Татарстан грантов на развитие семейных ферм, софинансируемых из федерального бюджета </w:t>
            </w:r>
          </w:p>
          <w:p w:rsidR="00890E4A" w:rsidRPr="00FC70E2" w:rsidRDefault="00890E4A" w:rsidP="003074CB">
            <w:pPr>
              <w:pStyle w:val="2"/>
              <w:widowControl w:val="0"/>
              <w:autoSpaceDE w:val="0"/>
              <w:autoSpaceDN w:val="0"/>
              <w:adjustRightInd w:val="0"/>
              <w:ind w:firstLine="720"/>
              <w:jc w:val="both"/>
              <w:rPr>
                <w:sz w:val="24"/>
                <w:szCs w:val="24"/>
              </w:rPr>
            </w:pPr>
          </w:p>
        </w:tc>
      </w:tr>
    </w:tbl>
    <w:p w:rsidR="00890E4A" w:rsidRPr="00FC70E2" w:rsidRDefault="00890E4A" w:rsidP="00890E4A">
      <w:pPr>
        <w:widowControl w:val="0"/>
        <w:autoSpaceDE w:val="0"/>
        <w:autoSpaceDN w:val="0"/>
        <w:adjustRightInd w:val="0"/>
        <w:ind w:left="6237"/>
        <w:rPr>
          <w:rFonts w:ascii="Times New Roman" w:hAnsi="Times New Roman"/>
          <w:sz w:val="28"/>
          <w:szCs w:val="28"/>
        </w:rPr>
      </w:pPr>
    </w:p>
    <w:tbl>
      <w:tblPr>
        <w:tblpPr w:leftFromText="180" w:rightFromText="180" w:vertAnchor="text" w:horzAnchor="margin" w:tblpY="19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tblGrid>
      <w:tr w:rsidR="00890E4A" w:rsidRPr="00FC70E2" w:rsidTr="003074CB">
        <w:tc>
          <w:tcPr>
            <w:tcW w:w="4928" w:type="dxa"/>
            <w:tcBorders>
              <w:top w:val="nil"/>
              <w:left w:val="nil"/>
              <w:bottom w:val="nil"/>
              <w:right w:val="nil"/>
            </w:tcBorders>
            <w:shd w:val="clear" w:color="auto" w:fill="auto"/>
          </w:tcPr>
          <w:p w:rsidR="00890E4A" w:rsidRPr="00FC70E2" w:rsidRDefault="00890E4A" w:rsidP="003074CB">
            <w:pPr>
              <w:widowControl w:val="0"/>
              <w:autoSpaceDE w:val="0"/>
              <w:autoSpaceDN w:val="0"/>
              <w:adjustRightInd w:val="0"/>
              <w:jc w:val="center"/>
              <w:rPr>
                <w:rFonts w:ascii="Times New Roman" w:hAnsi="Times New Roman"/>
                <w:color w:val="000000"/>
                <w:sz w:val="28"/>
                <w:szCs w:val="28"/>
              </w:rPr>
            </w:pPr>
            <w:r w:rsidRPr="00FC70E2">
              <w:rPr>
                <w:rFonts w:ascii="Times New Roman" w:hAnsi="Times New Roman"/>
                <w:color w:val="000000"/>
                <w:sz w:val="28"/>
                <w:szCs w:val="28"/>
              </w:rPr>
              <w:t>«</w:t>
            </w:r>
            <w:r w:rsidRPr="00FC70E2">
              <w:rPr>
                <w:rFonts w:ascii="Times New Roman" w:hAnsi="Times New Roman"/>
                <w:sz w:val="28"/>
                <w:szCs w:val="28"/>
              </w:rPr>
              <w:t>Утверждаю</w:t>
            </w:r>
            <w:r w:rsidRPr="00FC70E2">
              <w:rPr>
                <w:rFonts w:ascii="Times New Roman" w:hAnsi="Times New Roman"/>
                <w:color w:val="000000"/>
                <w:sz w:val="28"/>
                <w:szCs w:val="28"/>
              </w:rPr>
              <w:t>»:</w:t>
            </w:r>
          </w:p>
          <w:p w:rsidR="00890E4A" w:rsidRPr="00FC70E2" w:rsidRDefault="00890E4A"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Начальник Управления сельского хозяйства и продовольствия в ___________________ муниципальном районе Республики Татарстан</w:t>
            </w:r>
          </w:p>
          <w:p w:rsidR="00890E4A" w:rsidRPr="00FC70E2" w:rsidRDefault="00890E4A" w:rsidP="003074CB">
            <w:pPr>
              <w:widowControl w:val="0"/>
              <w:autoSpaceDE w:val="0"/>
              <w:autoSpaceDN w:val="0"/>
              <w:adjustRightInd w:val="0"/>
              <w:jc w:val="center"/>
              <w:rPr>
                <w:rFonts w:ascii="Times New Roman" w:hAnsi="Times New Roman"/>
                <w:color w:val="000000"/>
                <w:sz w:val="28"/>
                <w:szCs w:val="28"/>
              </w:rPr>
            </w:pPr>
            <w:r w:rsidRPr="00FC70E2">
              <w:rPr>
                <w:rFonts w:ascii="Times New Roman" w:hAnsi="Times New Roman"/>
                <w:sz w:val="28"/>
                <w:szCs w:val="28"/>
              </w:rPr>
              <w:t>____________________  ____________</w:t>
            </w:r>
          </w:p>
          <w:p w:rsidR="00890E4A" w:rsidRPr="00FC70E2" w:rsidRDefault="00890E4A" w:rsidP="003074CB">
            <w:pPr>
              <w:widowControl w:val="0"/>
              <w:autoSpaceDE w:val="0"/>
              <w:autoSpaceDN w:val="0"/>
              <w:adjustRightInd w:val="0"/>
              <w:jc w:val="both"/>
              <w:rPr>
                <w:rFonts w:ascii="Times New Roman" w:hAnsi="Times New Roman"/>
                <w:color w:val="000000"/>
              </w:rPr>
            </w:pPr>
            <w:r w:rsidRPr="00FC70E2">
              <w:rPr>
                <w:rFonts w:ascii="Times New Roman" w:hAnsi="Times New Roman"/>
                <w:sz w:val="24"/>
                <w:szCs w:val="24"/>
              </w:rPr>
              <w:t>(Фамилия, имя, отчество)</w:t>
            </w:r>
            <w:r w:rsidRPr="00FC70E2">
              <w:rPr>
                <w:rFonts w:ascii="Times New Roman" w:hAnsi="Times New Roman"/>
                <w:sz w:val="28"/>
                <w:szCs w:val="28"/>
              </w:rPr>
              <w:t xml:space="preserve">          </w:t>
            </w:r>
            <w:r w:rsidRPr="00FC70E2">
              <w:rPr>
                <w:rFonts w:ascii="Times New Roman" w:hAnsi="Times New Roman"/>
                <w:color w:val="000000"/>
              </w:rPr>
              <w:t>(Подпись)</w:t>
            </w:r>
          </w:p>
          <w:p w:rsidR="00890E4A" w:rsidRPr="00FC70E2" w:rsidRDefault="00890E4A" w:rsidP="003074CB">
            <w:pPr>
              <w:widowControl w:val="0"/>
              <w:autoSpaceDE w:val="0"/>
              <w:autoSpaceDN w:val="0"/>
              <w:adjustRightInd w:val="0"/>
              <w:jc w:val="center"/>
              <w:rPr>
                <w:rFonts w:ascii="Times New Roman" w:hAnsi="Times New Roman"/>
                <w:color w:val="000000"/>
                <w:sz w:val="28"/>
                <w:szCs w:val="28"/>
              </w:rPr>
            </w:pPr>
            <w:r w:rsidRPr="00FC70E2">
              <w:rPr>
                <w:rFonts w:ascii="Times New Roman" w:hAnsi="Times New Roman"/>
                <w:color w:val="000000"/>
                <w:sz w:val="28"/>
                <w:szCs w:val="28"/>
              </w:rPr>
              <w:t>« ___ » ______________ 20__ года</w:t>
            </w:r>
          </w:p>
          <w:p w:rsidR="00890E4A" w:rsidRPr="00FC70E2" w:rsidRDefault="00890E4A" w:rsidP="003074CB">
            <w:pPr>
              <w:widowControl w:val="0"/>
              <w:autoSpaceDE w:val="0"/>
              <w:autoSpaceDN w:val="0"/>
              <w:adjustRightInd w:val="0"/>
              <w:ind w:firstLine="720"/>
              <w:jc w:val="both"/>
              <w:rPr>
                <w:rFonts w:ascii="Times New Roman" w:hAnsi="Times New Roman"/>
                <w:sz w:val="28"/>
                <w:szCs w:val="28"/>
              </w:rPr>
            </w:pPr>
          </w:p>
        </w:tc>
      </w:tr>
    </w:tbl>
    <w:p w:rsidR="00890E4A" w:rsidRPr="00FC70E2" w:rsidRDefault="00890E4A" w:rsidP="00890E4A">
      <w:pPr>
        <w:widowControl w:val="0"/>
        <w:autoSpaceDE w:val="0"/>
        <w:autoSpaceDN w:val="0"/>
        <w:adjustRightInd w:val="0"/>
        <w:ind w:left="6237"/>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p>
    <w:p w:rsidR="00890E4A" w:rsidRPr="00FC70E2" w:rsidRDefault="00890E4A" w:rsidP="00890E4A">
      <w:pPr>
        <w:widowControl w:val="0"/>
        <w:autoSpaceDE w:val="0"/>
        <w:autoSpaceDN w:val="0"/>
        <w:adjustRightInd w:val="0"/>
        <w:ind w:firstLine="720"/>
        <w:jc w:val="center"/>
        <w:rPr>
          <w:rFonts w:ascii="Times New Roman" w:hAnsi="Times New Roman"/>
          <w:sz w:val="28"/>
          <w:szCs w:val="28"/>
        </w:rPr>
      </w:pPr>
      <w:r w:rsidRPr="00FC70E2">
        <w:rPr>
          <w:rFonts w:ascii="Times New Roman" w:hAnsi="Times New Roman"/>
          <w:sz w:val="28"/>
          <w:szCs w:val="28"/>
        </w:rPr>
        <w:t xml:space="preserve">ОТЧЕТ </w:t>
      </w:r>
    </w:p>
    <w:p w:rsidR="00890E4A" w:rsidRPr="00FC70E2" w:rsidRDefault="00890E4A" w:rsidP="00F86977">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о достижении результата предоставления гранта</w:t>
      </w:r>
    </w:p>
    <w:p w:rsidR="00890E4A" w:rsidRPr="00FC70E2" w:rsidRDefault="00890E4A" w:rsidP="00F86977">
      <w:pPr>
        <w:jc w:val="center"/>
        <w:rPr>
          <w:rFonts w:ascii="Times New Roman" w:hAnsi="Times New Roman"/>
          <w:color w:val="000000"/>
          <w:sz w:val="28"/>
          <w:szCs w:val="28"/>
        </w:rPr>
      </w:pPr>
      <w:r w:rsidRPr="00FC70E2">
        <w:rPr>
          <w:rFonts w:ascii="Times New Roman" w:hAnsi="Times New Roman"/>
          <w:color w:val="000000"/>
          <w:sz w:val="28"/>
          <w:szCs w:val="28"/>
        </w:rPr>
        <w:t>на развитие семейной фермы на базе крестьянского (фермерского) хозяйства _________________   __________ муниципального района Республики Татарстан,</w:t>
      </w:r>
    </w:p>
    <w:p w:rsidR="00890E4A" w:rsidRPr="00FC70E2" w:rsidRDefault="00890E4A" w:rsidP="00890E4A">
      <w:pPr>
        <w:rPr>
          <w:rFonts w:ascii="Times New Roman" w:hAnsi="Times New Roman"/>
          <w:color w:val="000000"/>
          <w:sz w:val="28"/>
          <w:szCs w:val="28"/>
        </w:rPr>
      </w:pPr>
      <w:r w:rsidRPr="00FC70E2">
        <w:rPr>
          <w:rFonts w:ascii="Times New Roman" w:hAnsi="Times New Roman"/>
          <w:color w:val="000000"/>
        </w:rPr>
        <w:t xml:space="preserve">   (наименование хозяйства)</w:t>
      </w:r>
    </w:p>
    <w:p w:rsidR="00890E4A" w:rsidRPr="00FC70E2" w:rsidRDefault="00890E4A" w:rsidP="00890E4A">
      <w:pPr>
        <w:jc w:val="center"/>
        <w:rPr>
          <w:rFonts w:ascii="Times New Roman" w:hAnsi="Times New Roman"/>
          <w:color w:val="000000"/>
          <w:sz w:val="28"/>
          <w:szCs w:val="28"/>
        </w:rPr>
      </w:pPr>
      <w:r w:rsidRPr="00FC70E2">
        <w:rPr>
          <w:rFonts w:ascii="Times New Roman" w:hAnsi="Times New Roman"/>
          <w:color w:val="000000"/>
          <w:sz w:val="28"/>
          <w:szCs w:val="28"/>
        </w:rPr>
        <w:t>_____________________________________________________________</w:t>
      </w:r>
    </w:p>
    <w:p w:rsidR="00890E4A" w:rsidRPr="00FC70E2" w:rsidRDefault="00890E4A" w:rsidP="00890E4A">
      <w:pPr>
        <w:jc w:val="center"/>
        <w:rPr>
          <w:rFonts w:ascii="Times New Roman" w:hAnsi="Times New Roman"/>
        </w:rPr>
      </w:pPr>
      <w:r w:rsidRPr="00FC70E2">
        <w:rPr>
          <w:rFonts w:ascii="Times New Roman" w:hAnsi="Times New Roman"/>
          <w:color w:val="000000"/>
        </w:rPr>
        <w:t xml:space="preserve">(направление </w:t>
      </w:r>
      <w:r w:rsidRPr="00FC70E2">
        <w:rPr>
          <w:rFonts w:ascii="Times New Roman" w:hAnsi="Times New Roman"/>
        </w:rPr>
        <w:t>фермы и годовой объём производства продукции животноводства)</w:t>
      </w:r>
    </w:p>
    <w:p w:rsidR="00890E4A" w:rsidRPr="00FC70E2" w:rsidRDefault="00890E4A" w:rsidP="00890E4A">
      <w:pPr>
        <w:widowControl w:val="0"/>
        <w:autoSpaceDE w:val="0"/>
        <w:autoSpaceDN w:val="0"/>
        <w:adjustRightInd w:val="0"/>
        <w:jc w:val="both"/>
        <w:rPr>
          <w:rFonts w:ascii="Times New Roman" w:hAnsi="Times New Roman"/>
          <w:sz w:val="28"/>
          <w:szCs w:val="28"/>
        </w:rPr>
      </w:pPr>
      <w:r w:rsidRPr="00FC70E2">
        <w:rPr>
          <w:rFonts w:ascii="Times New Roman" w:hAnsi="Times New Roman"/>
          <w:sz w:val="24"/>
          <w:szCs w:val="24"/>
        </w:rPr>
        <w:t>Периодичность: годовая, итоговая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1276"/>
        <w:gridCol w:w="1701"/>
        <w:gridCol w:w="1842"/>
      </w:tblGrid>
      <w:tr w:rsidR="00793252" w:rsidRPr="00FC70E2" w:rsidTr="00875D0F">
        <w:trPr>
          <w:trHeight w:val="1358"/>
        </w:trPr>
        <w:tc>
          <w:tcPr>
            <w:tcW w:w="675" w:type="dxa"/>
            <w:shd w:val="clear" w:color="auto" w:fill="auto"/>
            <w:vAlign w:val="center"/>
          </w:tcPr>
          <w:p w:rsidR="00793252" w:rsidRPr="00FC70E2" w:rsidRDefault="00793252" w:rsidP="00890E4A">
            <w:pPr>
              <w:widowControl w:val="0"/>
              <w:autoSpaceDE w:val="0"/>
              <w:autoSpaceDN w:val="0"/>
              <w:adjustRightInd w:val="0"/>
              <w:ind w:firstLine="720"/>
              <w:jc w:val="center"/>
              <w:rPr>
                <w:rFonts w:ascii="Times New Roman" w:hAnsi="Times New Roman"/>
                <w:sz w:val="24"/>
                <w:szCs w:val="24"/>
              </w:rPr>
            </w:pPr>
            <w:r w:rsidRPr="00FC70E2">
              <w:rPr>
                <w:rFonts w:ascii="Times New Roman" w:hAnsi="Times New Roman"/>
                <w:sz w:val="24"/>
                <w:szCs w:val="24"/>
              </w:rPr>
              <w:t>№№ п/п</w:t>
            </w:r>
          </w:p>
        </w:tc>
        <w:tc>
          <w:tcPr>
            <w:tcW w:w="4820"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Наименование показателя</w:t>
            </w:r>
          </w:p>
        </w:tc>
        <w:tc>
          <w:tcPr>
            <w:tcW w:w="1276"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 xml:space="preserve">Единица измерения </w:t>
            </w:r>
          </w:p>
        </w:tc>
        <w:tc>
          <w:tcPr>
            <w:tcW w:w="1701" w:type="dxa"/>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 xml:space="preserve">Плановое значение показателя </w:t>
            </w:r>
            <w:r w:rsidRPr="00FC70E2">
              <w:rPr>
                <w:rFonts w:ascii="Times New Roman" w:hAnsi="Times New Roman"/>
                <w:color w:val="C00000"/>
                <w:sz w:val="24"/>
                <w:szCs w:val="24"/>
              </w:rPr>
              <w:t>по бизнес-плану</w:t>
            </w:r>
          </w:p>
        </w:tc>
        <w:tc>
          <w:tcPr>
            <w:tcW w:w="1842"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Достигнутое значение показателя по состоянию на отчетную дату</w:t>
            </w:r>
          </w:p>
        </w:tc>
      </w:tr>
      <w:tr w:rsidR="00793252" w:rsidRPr="00FC70E2" w:rsidTr="00875D0F">
        <w:trPr>
          <w:trHeight w:val="386"/>
        </w:trPr>
        <w:tc>
          <w:tcPr>
            <w:tcW w:w="675" w:type="dxa"/>
            <w:shd w:val="clear" w:color="auto" w:fill="auto"/>
            <w:vAlign w:val="center"/>
          </w:tcPr>
          <w:p w:rsidR="00793252" w:rsidRPr="00FC70E2" w:rsidRDefault="00793252" w:rsidP="00890E4A">
            <w:pPr>
              <w:widowControl w:val="0"/>
              <w:autoSpaceDE w:val="0"/>
              <w:autoSpaceDN w:val="0"/>
              <w:adjustRightInd w:val="0"/>
              <w:ind w:firstLine="720"/>
              <w:jc w:val="center"/>
              <w:rPr>
                <w:rFonts w:ascii="Times New Roman" w:hAnsi="Times New Roman"/>
                <w:sz w:val="24"/>
                <w:szCs w:val="24"/>
              </w:rPr>
            </w:pPr>
            <w:r w:rsidRPr="00FC70E2">
              <w:rPr>
                <w:rFonts w:ascii="Times New Roman" w:hAnsi="Times New Roman"/>
                <w:sz w:val="24"/>
                <w:szCs w:val="24"/>
              </w:rPr>
              <w:t>11</w:t>
            </w:r>
          </w:p>
        </w:tc>
        <w:tc>
          <w:tcPr>
            <w:tcW w:w="4820"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2</w:t>
            </w:r>
          </w:p>
        </w:tc>
        <w:tc>
          <w:tcPr>
            <w:tcW w:w="1276"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3</w:t>
            </w:r>
          </w:p>
        </w:tc>
        <w:tc>
          <w:tcPr>
            <w:tcW w:w="1701" w:type="dxa"/>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5</w:t>
            </w:r>
          </w:p>
        </w:tc>
        <w:tc>
          <w:tcPr>
            <w:tcW w:w="1842"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4"/>
                <w:szCs w:val="24"/>
              </w:rPr>
            </w:pPr>
            <w:r w:rsidRPr="00FC70E2">
              <w:rPr>
                <w:rFonts w:ascii="Times New Roman" w:hAnsi="Times New Roman"/>
                <w:sz w:val="24"/>
                <w:szCs w:val="24"/>
              </w:rPr>
              <w:t>6</w:t>
            </w:r>
          </w:p>
        </w:tc>
      </w:tr>
      <w:tr w:rsidR="00793252" w:rsidRPr="00FC70E2" w:rsidTr="00890E4A">
        <w:tc>
          <w:tcPr>
            <w:tcW w:w="675"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1</w:t>
            </w:r>
          </w:p>
        </w:tc>
        <w:tc>
          <w:tcPr>
            <w:tcW w:w="4820" w:type="dxa"/>
            <w:shd w:val="clear" w:color="auto" w:fill="auto"/>
            <w:vAlign w:val="center"/>
          </w:tcPr>
          <w:p w:rsidR="00793252" w:rsidRPr="00FC70E2" w:rsidRDefault="00793252" w:rsidP="00890E4A">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Количество дополнительных постоянных рабочих мест после получения гранта</w:t>
            </w:r>
          </w:p>
        </w:tc>
        <w:tc>
          <w:tcPr>
            <w:tcW w:w="1276"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человек</w:t>
            </w:r>
          </w:p>
        </w:tc>
        <w:tc>
          <w:tcPr>
            <w:tcW w:w="1701" w:type="dxa"/>
            <w:vAlign w:val="center"/>
          </w:tcPr>
          <w:p w:rsidR="00793252" w:rsidRPr="00FC70E2" w:rsidRDefault="00793252" w:rsidP="00890E4A">
            <w:pPr>
              <w:widowControl w:val="0"/>
              <w:autoSpaceDE w:val="0"/>
              <w:autoSpaceDN w:val="0"/>
              <w:adjustRightInd w:val="0"/>
              <w:ind w:firstLine="720"/>
              <w:rPr>
                <w:rFonts w:ascii="Times New Roman" w:hAnsi="Times New Roman"/>
                <w:sz w:val="28"/>
                <w:szCs w:val="28"/>
              </w:rPr>
            </w:pPr>
          </w:p>
        </w:tc>
        <w:tc>
          <w:tcPr>
            <w:tcW w:w="1842" w:type="dxa"/>
            <w:shd w:val="clear" w:color="auto" w:fill="auto"/>
            <w:vAlign w:val="center"/>
          </w:tcPr>
          <w:p w:rsidR="00793252" w:rsidRPr="00FC70E2" w:rsidRDefault="00793252" w:rsidP="00890E4A">
            <w:pPr>
              <w:widowControl w:val="0"/>
              <w:autoSpaceDE w:val="0"/>
              <w:autoSpaceDN w:val="0"/>
              <w:adjustRightInd w:val="0"/>
              <w:ind w:firstLine="720"/>
              <w:rPr>
                <w:rFonts w:ascii="Times New Roman" w:hAnsi="Times New Roman"/>
                <w:sz w:val="28"/>
                <w:szCs w:val="28"/>
              </w:rPr>
            </w:pPr>
          </w:p>
        </w:tc>
      </w:tr>
      <w:tr w:rsidR="00793252" w:rsidRPr="00FC70E2" w:rsidTr="00890E4A">
        <w:tc>
          <w:tcPr>
            <w:tcW w:w="675"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c>
          <w:tcPr>
            <w:tcW w:w="4820" w:type="dxa"/>
            <w:shd w:val="clear" w:color="auto" w:fill="auto"/>
            <w:vAlign w:val="center"/>
          </w:tcPr>
          <w:p w:rsidR="00793252" w:rsidRPr="00FC70E2" w:rsidRDefault="00793252" w:rsidP="00890E4A">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Прирост объёма продукции к прошлому году</w:t>
            </w:r>
          </w:p>
        </w:tc>
        <w:tc>
          <w:tcPr>
            <w:tcW w:w="1276" w:type="dxa"/>
            <w:shd w:val="clear" w:color="auto" w:fill="auto"/>
            <w:vAlign w:val="center"/>
          </w:tcPr>
          <w:p w:rsidR="00793252" w:rsidRPr="00FC70E2" w:rsidRDefault="00793252" w:rsidP="00890E4A">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w:t>
            </w:r>
          </w:p>
        </w:tc>
        <w:tc>
          <w:tcPr>
            <w:tcW w:w="1701" w:type="dxa"/>
            <w:vAlign w:val="center"/>
          </w:tcPr>
          <w:p w:rsidR="00793252" w:rsidRPr="00FC70E2" w:rsidRDefault="00793252" w:rsidP="00890E4A">
            <w:pPr>
              <w:widowControl w:val="0"/>
              <w:autoSpaceDE w:val="0"/>
              <w:autoSpaceDN w:val="0"/>
              <w:adjustRightInd w:val="0"/>
              <w:ind w:firstLine="720"/>
              <w:rPr>
                <w:rFonts w:ascii="Times New Roman" w:hAnsi="Times New Roman"/>
                <w:sz w:val="28"/>
                <w:szCs w:val="28"/>
              </w:rPr>
            </w:pPr>
          </w:p>
        </w:tc>
        <w:tc>
          <w:tcPr>
            <w:tcW w:w="1842" w:type="dxa"/>
            <w:shd w:val="clear" w:color="auto" w:fill="auto"/>
            <w:vAlign w:val="center"/>
          </w:tcPr>
          <w:p w:rsidR="00793252" w:rsidRPr="00FC70E2" w:rsidRDefault="00793252" w:rsidP="00890E4A">
            <w:pPr>
              <w:widowControl w:val="0"/>
              <w:autoSpaceDE w:val="0"/>
              <w:autoSpaceDN w:val="0"/>
              <w:adjustRightInd w:val="0"/>
              <w:ind w:firstLine="720"/>
              <w:rPr>
                <w:rFonts w:ascii="Times New Roman" w:hAnsi="Times New Roman"/>
                <w:sz w:val="28"/>
                <w:szCs w:val="28"/>
              </w:rPr>
            </w:pPr>
          </w:p>
        </w:tc>
      </w:tr>
    </w:tbl>
    <w:p w:rsidR="00793252" w:rsidRPr="00FC70E2" w:rsidRDefault="00793252" w:rsidP="00793252">
      <w:pPr>
        <w:widowControl w:val="0"/>
        <w:autoSpaceDE w:val="0"/>
        <w:autoSpaceDN w:val="0"/>
        <w:adjustRightInd w:val="0"/>
        <w:ind w:firstLine="720"/>
        <w:jc w:val="both"/>
        <w:rPr>
          <w:rFonts w:ascii="Times New Roman" w:hAnsi="Times New Roman"/>
          <w:sz w:val="28"/>
          <w:szCs w:val="28"/>
        </w:rPr>
      </w:pPr>
    </w:p>
    <w:p w:rsidR="00793252" w:rsidRPr="00FC70E2" w:rsidRDefault="00793252" w:rsidP="00793252">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Глава КФХ  ________________         _____________            ____________________</w:t>
      </w:r>
      <w:r w:rsidRPr="00FC70E2">
        <w:rPr>
          <w:rFonts w:ascii="Times New Roman" w:hAnsi="Times New Roman"/>
          <w:sz w:val="28"/>
          <w:szCs w:val="28"/>
        </w:rPr>
        <w:br/>
        <w:t xml:space="preserve">                                                               (подпись)                    (расшифровка подписи)</w:t>
      </w:r>
    </w:p>
    <w:p w:rsidR="00793252" w:rsidRPr="00FC70E2" w:rsidRDefault="00793252" w:rsidP="00793252">
      <w:pPr>
        <w:widowControl w:val="0"/>
        <w:autoSpaceDE w:val="0"/>
        <w:autoSpaceDN w:val="0"/>
        <w:adjustRightInd w:val="0"/>
        <w:jc w:val="both"/>
        <w:rPr>
          <w:rFonts w:ascii="Times New Roman" w:hAnsi="Times New Roman"/>
          <w:sz w:val="28"/>
          <w:szCs w:val="28"/>
        </w:rPr>
      </w:pPr>
      <w:r w:rsidRPr="00FC70E2">
        <w:rPr>
          <w:rFonts w:ascii="Times New Roman" w:hAnsi="Times New Roman"/>
          <w:sz w:val="28"/>
          <w:szCs w:val="28"/>
        </w:rPr>
        <w:t>Печать (при наличии)</w:t>
      </w:r>
    </w:p>
    <w:p w:rsidR="00793252" w:rsidRPr="00FC70E2" w:rsidRDefault="00793252" w:rsidP="00793252">
      <w:pPr>
        <w:widowControl w:val="0"/>
        <w:autoSpaceDE w:val="0"/>
        <w:autoSpaceDN w:val="0"/>
        <w:adjustRightInd w:val="0"/>
        <w:jc w:val="both"/>
        <w:rPr>
          <w:rFonts w:ascii="Times New Roman" w:hAnsi="Times New Roman"/>
          <w:sz w:val="28"/>
          <w:szCs w:val="28"/>
        </w:rPr>
      </w:pPr>
    </w:p>
    <w:p w:rsidR="00793252" w:rsidRPr="00FC70E2" w:rsidRDefault="00793252" w:rsidP="00793252">
      <w:pPr>
        <w:widowControl w:val="0"/>
        <w:autoSpaceDE w:val="0"/>
        <w:autoSpaceDN w:val="0"/>
        <w:adjustRightInd w:val="0"/>
        <w:jc w:val="both"/>
        <w:rPr>
          <w:rFonts w:ascii="Times New Roman" w:hAnsi="Times New Roman"/>
          <w:sz w:val="28"/>
          <w:szCs w:val="28"/>
        </w:rPr>
      </w:pPr>
      <w:r w:rsidRPr="00FC70E2">
        <w:rPr>
          <w:rFonts w:ascii="Times New Roman" w:hAnsi="Times New Roman"/>
          <w:sz w:val="28"/>
          <w:szCs w:val="28"/>
        </w:rPr>
        <w:t>«___» ______________ 20___ г.</w:t>
      </w:r>
    </w:p>
    <w:p w:rsidR="00FB6A56" w:rsidRPr="00FC70E2" w:rsidRDefault="00B24067" w:rsidP="00830D70">
      <w:pPr>
        <w:ind w:firstLine="567"/>
        <w:rPr>
          <w:rFonts w:ascii="Times New Roman" w:hAnsi="Times New Roman"/>
          <w:sz w:val="28"/>
          <w:szCs w:val="28"/>
        </w:rPr>
      </w:pPr>
      <w:r w:rsidRPr="00FC70E2">
        <w:rPr>
          <w:rFonts w:ascii="Times New Roman" w:hAnsi="Times New Roman"/>
          <w:sz w:val="28"/>
          <w:szCs w:val="28"/>
        </w:rPr>
        <w:br w:type="page"/>
      </w:r>
    </w:p>
    <w:p w:rsidR="0025246A" w:rsidRPr="00FC70E2" w:rsidRDefault="0025246A" w:rsidP="00830D70">
      <w:pPr>
        <w:ind w:left="5670"/>
        <w:contextualSpacing/>
        <w:rPr>
          <w:rFonts w:ascii="Times New Roman" w:hAnsi="Times New Roman"/>
          <w:sz w:val="28"/>
          <w:szCs w:val="28"/>
          <w:lang/>
        </w:rPr>
      </w:pPr>
      <w:r w:rsidRPr="00FC70E2">
        <w:rPr>
          <w:rFonts w:ascii="Times New Roman" w:hAnsi="Times New Roman"/>
          <w:sz w:val="28"/>
          <w:szCs w:val="28"/>
          <w:lang/>
        </w:rPr>
        <w:t xml:space="preserve">Утвержден </w:t>
      </w:r>
    </w:p>
    <w:p w:rsidR="0025246A" w:rsidRPr="00FC70E2" w:rsidRDefault="00D701C8" w:rsidP="00830D70">
      <w:pPr>
        <w:ind w:left="5670"/>
        <w:contextualSpacing/>
        <w:rPr>
          <w:rFonts w:ascii="Times New Roman" w:hAnsi="Times New Roman"/>
          <w:sz w:val="28"/>
          <w:szCs w:val="28"/>
          <w:lang/>
        </w:rPr>
      </w:pPr>
      <w:r w:rsidRPr="00FC70E2">
        <w:rPr>
          <w:rFonts w:ascii="Times New Roman" w:hAnsi="Times New Roman"/>
          <w:sz w:val="28"/>
          <w:szCs w:val="28"/>
          <w:lang/>
        </w:rPr>
        <w:t>п</w:t>
      </w:r>
      <w:r w:rsidR="0025246A" w:rsidRPr="00FC70E2">
        <w:rPr>
          <w:rFonts w:ascii="Times New Roman" w:hAnsi="Times New Roman"/>
          <w:sz w:val="28"/>
          <w:szCs w:val="28"/>
          <w:lang/>
        </w:rPr>
        <w:t>остановлением</w:t>
      </w:r>
      <w:r w:rsidRPr="00FC70E2">
        <w:rPr>
          <w:rFonts w:ascii="Times New Roman" w:hAnsi="Times New Roman"/>
          <w:sz w:val="28"/>
          <w:szCs w:val="28"/>
          <w:lang/>
        </w:rPr>
        <w:t xml:space="preserve"> </w:t>
      </w:r>
      <w:r w:rsidR="0025246A" w:rsidRPr="00FC70E2">
        <w:rPr>
          <w:rFonts w:ascii="Times New Roman" w:hAnsi="Times New Roman"/>
          <w:sz w:val="28"/>
          <w:szCs w:val="28"/>
          <w:lang/>
        </w:rPr>
        <w:t>Кабинета Министров Республики Татарстан</w:t>
      </w:r>
      <w:r w:rsidR="00E06E9B" w:rsidRPr="00FC70E2">
        <w:rPr>
          <w:rFonts w:ascii="Times New Roman" w:hAnsi="Times New Roman"/>
          <w:sz w:val="28"/>
          <w:szCs w:val="28"/>
          <w:lang/>
        </w:rPr>
        <w:t xml:space="preserve"> </w:t>
      </w:r>
      <w:r w:rsidR="0025246A" w:rsidRPr="00FC70E2">
        <w:rPr>
          <w:rFonts w:ascii="Times New Roman" w:hAnsi="Times New Roman"/>
          <w:sz w:val="28"/>
          <w:szCs w:val="28"/>
          <w:lang/>
        </w:rPr>
        <w:t>от 17.01.2018 № 17</w:t>
      </w:r>
    </w:p>
    <w:p w:rsidR="0025246A" w:rsidRPr="00FC70E2" w:rsidRDefault="0025246A" w:rsidP="00830D70">
      <w:pPr>
        <w:ind w:left="5670"/>
        <w:contextualSpacing/>
        <w:rPr>
          <w:rFonts w:ascii="Times New Roman" w:hAnsi="Times New Roman"/>
          <w:sz w:val="28"/>
          <w:szCs w:val="28"/>
        </w:rPr>
      </w:pPr>
      <w:r w:rsidRPr="00FC70E2">
        <w:rPr>
          <w:rFonts w:ascii="Times New Roman" w:hAnsi="Times New Roman"/>
          <w:sz w:val="28"/>
          <w:szCs w:val="28"/>
        </w:rPr>
        <w:t>(в редакции постановления Кабинета Министров Республики Татарстан</w:t>
      </w:r>
    </w:p>
    <w:p w:rsidR="0025246A" w:rsidRPr="00FC70E2" w:rsidRDefault="0025246A" w:rsidP="00830D70">
      <w:pPr>
        <w:ind w:left="5670"/>
        <w:contextualSpacing/>
        <w:rPr>
          <w:rFonts w:ascii="Times New Roman" w:hAnsi="Times New Roman"/>
          <w:sz w:val="28"/>
          <w:szCs w:val="28"/>
        </w:rPr>
      </w:pPr>
      <w:r w:rsidRPr="00FC70E2">
        <w:rPr>
          <w:rFonts w:ascii="Times New Roman" w:hAnsi="Times New Roman"/>
          <w:sz w:val="28"/>
          <w:szCs w:val="28"/>
        </w:rPr>
        <w:t>от ________20</w:t>
      </w:r>
      <w:r w:rsidR="00B75E5F" w:rsidRPr="00FC70E2">
        <w:rPr>
          <w:rFonts w:ascii="Times New Roman" w:hAnsi="Times New Roman"/>
          <w:sz w:val="28"/>
          <w:szCs w:val="28"/>
        </w:rPr>
        <w:t>20</w:t>
      </w:r>
      <w:r w:rsidRPr="00FC70E2">
        <w:rPr>
          <w:rFonts w:ascii="Times New Roman" w:hAnsi="Times New Roman"/>
          <w:sz w:val="28"/>
          <w:szCs w:val="28"/>
        </w:rPr>
        <w:t xml:space="preserve"> №_____</w:t>
      </w:r>
    </w:p>
    <w:p w:rsidR="0025246A" w:rsidRPr="00FC70E2" w:rsidRDefault="0025246A" w:rsidP="00830D70">
      <w:pPr>
        <w:ind w:left="5670"/>
        <w:contextualSpacing/>
        <w:rPr>
          <w:rFonts w:ascii="Times New Roman" w:hAnsi="Times New Roman"/>
          <w:sz w:val="28"/>
          <w:szCs w:val="28"/>
        </w:rPr>
      </w:pPr>
    </w:p>
    <w:p w:rsidR="0025246A" w:rsidRPr="00FC70E2" w:rsidRDefault="0025246A" w:rsidP="00830D70">
      <w:pPr>
        <w:widowControl w:val="0"/>
        <w:autoSpaceDE w:val="0"/>
        <w:autoSpaceDN w:val="0"/>
        <w:adjustRightInd w:val="0"/>
        <w:jc w:val="both"/>
        <w:rPr>
          <w:rFonts w:ascii="Times New Roman" w:hAnsi="Times New Roman"/>
          <w:sz w:val="28"/>
          <w:szCs w:val="28"/>
        </w:rPr>
      </w:pPr>
    </w:p>
    <w:p w:rsidR="0025246A" w:rsidRPr="00FC70E2" w:rsidRDefault="0025246A" w:rsidP="00830D70">
      <w:pPr>
        <w:widowControl w:val="0"/>
        <w:autoSpaceDE w:val="0"/>
        <w:autoSpaceDN w:val="0"/>
        <w:adjustRightInd w:val="0"/>
        <w:jc w:val="center"/>
        <w:outlineLvl w:val="0"/>
        <w:rPr>
          <w:rFonts w:ascii="Times New Roman" w:hAnsi="Times New Roman"/>
          <w:sz w:val="28"/>
          <w:szCs w:val="28"/>
        </w:rPr>
      </w:pPr>
      <w:r w:rsidRPr="00FC70E2">
        <w:rPr>
          <w:rFonts w:ascii="Times New Roman" w:hAnsi="Times New Roman"/>
          <w:bCs/>
          <w:sz w:val="28"/>
          <w:szCs w:val="28"/>
        </w:rPr>
        <w:t>Порядок</w:t>
      </w:r>
      <w:r w:rsidRPr="00FC70E2">
        <w:rPr>
          <w:rFonts w:ascii="Times New Roman" w:hAnsi="Times New Roman"/>
          <w:bCs/>
          <w:sz w:val="28"/>
          <w:szCs w:val="28"/>
        </w:rPr>
        <w:br/>
      </w:r>
      <w:r w:rsidRPr="00FC70E2">
        <w:rPr>
          <w:rFonts w:ascii="Times New Roman" w:hAnsi="Times New Roman"/>
          <w:sz w:val="28"/>
          <w:szCs w:val="28"/>
        </w:rPr>
        <w:t>предоставления из бюджета Республики Татарстан грантов на развитие</w:t>
      </w:r>
      <w:r w:rsidR="00F112D5" w:rsidRPr="00FC70E2">
        <w:rPr>
          <w:rFonts w:ascii="Times New Roman" w:hAnsi="Times New Roman"/>
          <w:sz w:val="28"/>
          <w:szCs w:val="28"/>
        </w:rPr>
        <w:t xml:space="preserve"> </w:t>
      </w:r>
      <w:r w:rsidRPr="00FC70E2">
        <w:rPr>
          <w:rFonts w:ascii="Times New Roman" w:hAnsi="Times New Roman"/>
          <w:sz w:val="28"/>
          <w:szCs w:val="28"/>
        </w:rPr>
        <w:t>материально-технической базы сельскохозяйственных потребительских</w:t>
      </w:r>
      <w:r w:rsidR="00F112D5" w:rsidRPr="00FC70E2">
        <w:rPr>
          <w:rFonts w:ascii="Times New Roman" w:hAnsi="Times New Roman"/>
          <w:sz w:val="28"/>
          <w:szCs w:val="28"/>
        </w:rPr>
        <w:t xml:space="preserve"> </w:t>
      </w:r>
      <w:r w:rsidRPr="00FC70E2">
        <w:rPr>
          <w:rFonts w:ascii="Times New Roman" w:hAnsi="Times New Roman"/>
          <w:sz w:val="28"/>
          <w:szCs w:val="28"/>
        </w:rPr>
        <w:t>кооперативов, софинансируемых из федерального бюджета</w:t>
      </w:r>
    </w:p>
    <w:p w:rsidR="0025246A" w:rsidRPr="00FC70E2" w:rsidRDefault="0025246A" w:rsidP="00830D70">
      <w:pPr>
        <w:contextualSpacing/>
        <w:jc w:val="both"/>
        <w:rPr>
          <w:rFonts w:ascii="Times New Roman" w:hAnsi="Times New Roman"/>
          <w:sz w:val="28"/>
          <w:szCs w:val="28"/>
        </w:rPr>
      </w:pPr>
    </w:p>
    <w:p w:rsidR="0025246A" w:rsidRPr="00FC70E2" w:rsidRDefault="0025246A" w:rsidP="00830D70">
      <w:pPr>
        <w:contextualSpacing/>
        <w:jc w:val="center"/>
        <w:rPr>
          <w:rFonts w:ascii="Times New Roman" w:hAnsi="Times New Roman"/>
          <w:bCs/>
          <w:sz w:val="28"/>
          <w:szCs w:val="28"/>
        </w:rPr>
      </w:pPr>
      <w:r w:rsidRPr="00FC70E2">
        <w:rPr>
          <w:rFonts w:ascii="Times New Roman" w:hAnsi="Times New Roman"/>
          <w:sz w:val="28"/>
          <w:szCs w:val="28"/>
          <w:lang w:val="en-US"/>
        </w:rPr>
        <w:t>I</w:t>
      </w:r>
      <w:r w:rsidRPr="00FC70E2">
        <w:rPr>
          <w:rFonts w:ascii="Times New Roman" w:hAnsi="Times New Roman"/>
          <w:sz w:val="28"/>
          <w:szCs w:val="28"/>
        </w:rPr>
        <w:t>. Общие положения</w:t>
      </w:r>
    </w:p>
    <w:p w:rsidR="0025246A" w:rsidRPr="00FC70E2" w:rsidRDefault="0025246A" w:rsidP="00830D70">
      <w:pPr>
        <w:contextualSpacing/>
        <w:jc w:val="both"/>
        <w:rPr>
          <w:rFonts w:ascii="Times New Roman" w:hAnsi="Times New Roman"/>
          <w:sz w:val="28"/>
          <w:szCs w:val="28"/>
        </w:rPr>
      </w:pP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1.1. Настоящий Порядок определяет механизм предоставления из бюджета Республики Татарстан грантов на развитие материально-технической базы сельскохозяйственных потребительских кооперативов в форме субсидий, софинансируемых из федерального бюджета (далее – Порядок, Грант).</w:t>
      </w:r>
    </w:p>
    <w:p w:rsidR="0025246A" w:rsidRPr="00FC70E2" w:rsidRDefault="0025246A" w:rsidP="00830D70">
      <w:pPr>
        <w:widowControl w:val="0"/>
        <w:tabs>
          <w:tab w:val="left" w:pos="1078"/>
        </w:tabs>
        <w:ind w:firstLine="709"/>
        <w:contextualSpacing/>
        <w:jc w:val="both"/>
        <w:rPr>
          <w:rFonts w:ascii="Times New Roman" w:hAnsi="Times New Roman"/>
          <w:sz w:val="28"/>
          <w:szCs w:val="28"/>
        </w:rPr>
      </w:pPr>
      <w:r w:rsidRPr="00FC70E2">
        <w:rPr>
          <w:rFonts w:ascii="Times New Roman" w:eastAsia="Calibri" w:hAnsi="Times New Roman"/>
          <w:sz w:val="28"/>
          <w:szCs w:val="28"/>
        </w:rPr>
        <w:t xml:space="preserve">1.2. </w:t>
      </w:r>
      <w:r w:rsidRPr="00FC70E2">
        <w:rPr>
          <w:rFonts w:ascii="Times New Roman" w:hAnsi="Times New Roman"/>
          <w:sz w:val="28"/>
          <w:szCs w:val="28"/>
        </w:rPr>
        <w:t>Понятия, используемые в настоящем Порядке:</w:t>
      </w:r>
    </w:p>
    <w:p w:rsidR="0025246A" w:rsidRPr="00FC70E2" w:rsidRDefault="0025246A" w:rsidP="00830D70">
      <w:pPr>
        <w:widowControl w:val="0"/>
        <w:ind w:firstLine="709"/>
        <w:contextualSpacing/>
        <w:jc w:val="both"/>
        <w:rPr>
          <w:rFonts w:ascii="Times New Roman" w:hAnsi="Times New Roman"/>
          <w:sz w:val="28"/>
          <w:szCs w:val="28"/>
        </w:rPr>
      </w:pPr>
      <w:r w:rsidRPr="00FC70E2">
        <w:rPr>
          <w:rFonts w:ascii="Times New Roman" w:hAnsi="Times New Roman"/>
          <w:sz w:val="28"/>
          <w:szCs w:val="28"/>
        </w:rPr>
        <w:t>Грант – бюджетные ассигнования, перечисляемые бюджета Республики Татарстан, в соответствии с решением конкурсной комиссии сельскохозяйственно</w:t>
      </w:r>
      <w:r w:rsidR="00C84B38" w:rsidRPr="00FC70E2">
        <w:rPr>
          <w:rFonts w:ascii="Times New Roman" w:hAnsi="Times New Roman"/>
          <w:sz w:val="28"/>
          <w:szCs w:val="28"/>
        </w:rPr>
        <w:t>му</w:t>
      </w:r>
      <w:r w:rsidRPr="00FC70E2">
        <w:rPr>
          <w:rFonts w:ascii="Times New Roman" w:hAnsi="Times New Roman"/>
          <w:sz w:val="28"/>
          <w:szCs w:val="28"/>
        </w:rPr>
        <w:t xml:space="preserve"> потребительско</w:t>
      </w:r>
      <w:r w:rsidR="00C84B38" w:rsidRPr="00FC70E2">
        <w:rPr>
          <w:rFonts w:ascii="Times New Roman" w:hAnsi="Times New Roman"/>
          <w:sz w:val="28"/>
          <w:szCs w:val="28"/>
        </w:rPr>
        <w:t>му</w:t>
      </w:r>
      <w:r w:rsidRPr="00FC70E2">
        <w:rPr>
          <w:rFonts w:ascii="Times New Roman" w:hAnsi="Times New Roman"/>
          <w:sz w:val="28"/>
          <w:szCs w:val="28"/>
        </w:rPr>
        <w:t xml:space="preserve"> кооператив</w:t>
      </w:r>
      <w:r w:rsidR="00C84B38" w:rsidRPr="00FC70E2">
        <w:rPr>
          <w:rFonts w:ascii="Times New Roman" w:hAnsi="Times New Roman"/>
          <w:sz w:val="28"/>
          <w:szCs w:val="28"/>
        </w:rPr>
        <w:t>у</w:t>
      </w:r>
      <w:r w:rsidRPr="00FC70E2">
        <w:rPr>
          <w:rFonts w:ascii="Times New Roman" w:hAnsi="Times New Roman"/>
          <w:sz w:val="28"/>
          <w:szCs w:val="28"/>
        </w:rPr>
        <w:t xml:space="preserve"> для софинансирования его затрат, не возмещаемых в рамках иных направлений государственной поддержки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в целях развития материально-технической базы и, создания новых постоянных рабочих мест на сельских территориях Республики Татарстан, исходя из расчета  создания не менее одного нового постоянного рабочего места на каждые 3 млн.рублей гранта в году его получения, но не менее одного нового постоянного рабочего места на один грант, не позднее срока использования гранта. Приобретение имущества у члена данного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 </w:t>
      </w:r>
    </w:p>
    <w:p w:rsidR="0025246A" w:rsidRPr="00FC70E2" w:rsidRDefault="0025246A" w:rsidP="00830D70">
      <w:pPr>
        <w:widowControl w:val="0"/>
        <w:tabs>
          <w:tab w:val="left" w:pos="2261"/>
        </w:tabs>
        <w:ind w:firstLine="709"/>
        <w:jc w:val="both"/>
        <w:rPr>
          <w:rFonts w:ascii="Times New Roman" w:hAnsi="Times New Roman"/>
          <w:sz w:val="28"/>
          <w:szCs w:val="28"/>
          <w:lang w:bidi="ru-RU"/>
        </w:rPr>
      </w:pPr>
      <w:r w:rsidRPr="00FC70E2">
        <w:rPr>
          <w:rFonts w:ascii="Times New Roman" w:hAnsi="Times New Roman"/>
          <w:sz w:val="28"/>
          <w:szCs w:val="28"/>
          <w:lang w:bidi="ru-RU"/>
        </w:rPr>
        <w:t xml:space="preserve">Сельскохозяйственный потребительский кооператив - сельскохозяйственный потребительский перерабатывающий и (или) сбытовой кооператив или потребительское общество (кооператив), действующие не менее 12 месяцев с даты их регистрации, осуществляющие деятельность по заготовке, </w:t>
      </w:r>
      <w:r w:rsidRPr="00FC70E2">
        <w:rPr>
          <w:rFonts w:ascii="Times New Roman" w:hAnsi="Times New Roman"/>
          <w:sz w:val="28"/>
          <w:szCs w:val="28"/>
          <w:lang w:bidi="ru-RU"/>
        </w:rPr>
        <w:lastRenderedPageBreak/>
        <w:t>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 (далее - кооператив);</w:t>
      </w:r>
    </w:p>
    <w:p w:rsidR="00B54D82" w:rsidRPr="00FC70E2" w:rsidRDefault="00850A9B" w:rsidP="00B54D82">
      <w:pPr>
        <w:ind w:firstLine="709"/>
        <w:jc w:val="both"/>
        <w:rPr>
          <w:rFonts w:ascii="Times New Roman" w:hAnsi="Times New Roman"/>
          <w:sz w:val="28"/>
          <w:szCs w:val="28"/>
          <w:lang w:bidi="ru-RU"/>
        </w:rPr>
      </w:pPr>
      <w:r w:rsidRPr="00FC70E2">
        <w:rPr>
          <w:rFonts w:ascii="Times New Roman" w:hAnsi="Times New Roman"/>
          <w:sz w:val="28"/>
          <w:szCs w:val="28"/>
          <w:lang w:bidi="ru-RU"/>
        </w:rPr>
        <w:t>Региональная к</w:t>
      </w:r>
      <w:r w:rsidR="00B54D82" w:rsidRPr="00FC70E2">
        <w:rPr>
          <w:rFonts w:ascii="Times New Roman" w:hAnsi="Times New Roman"/>
          <w:sz w:val="28"/>
          <w:szCs w:val="28"/>
          <w:lang w:bidi="ru-RU"/>
        </w:rPr>
        <w:t>онкурсная комиссия – создаваемая</w:t>
      </w:r>
      <w:r w:rsidR="00B54D82" w:rsidRPr="00FC70E2">
        <w:t xml:space="preserve"> </w:t>
      </w:r>
      <w:r w:rsidRPr="00FC70E2">
        <w:rPr>
          <w:rFonts w:ascii="Times New Roman" w:hAnsi="Times New Roman"/>
          <w:sz w:val="28"/>
          <w:szCs w:val="28"/>
          <w:lang w:bidi="ru-RU"/>
        </w:rPr>
        <w:t>м</w:t>
      </w:r>
      <w:r w:rsidR="00B54D82" w:rsidRPr="00FC70E2">
        <w:rPr>
          <w:rFonts w:ascii="Times New Roman" w:hAnsi="Times New Roman"/>
          <w:sz w:val="28"/>
          <w:szCs w:val="28"/>
          <w:lang w:bidi="ru-RU"/>
        </w:rPr>
        <w:t xml:space="preserve">инистерством сельского хозяйства и продовольствия Республики Татарстан для отбора проектов развития материально-технической базы сельскохозяйственных потребительских кооперативов за исключением кредитных кооперативов для предоставления им грантовой поддержки; </w:t>
      </w:r>
    </w:p>
    <w:p w:rsidR="0025246A" w:rsidRPr="00FC70E2" w:rsidRDefault="0025246A" w:rsidP="00830D70">
      <w:pPr>
        <w:ind w:firstLine="709"/>
        <w:jc w:val="both"/>
        <w:rPr>
          <w:rFonts w:ascii="Times New Roman" w:hAnsi="Times New Roman"/>
          <w:b/>
          <w:sz w:val="28"/>
          <w:szCs w:val="28"/>
        </w:rPr>
      </w:pPr>
      <w:r w:rsidRPr="00FC70E2">
        <w:rPr>
          <w:rFonts w:ascii="Times New Roman" w:hAnsi="Times New Roman"/>
          <w:sz w:val="28"/>
          <w:szCs w:val="28"/>
        </w:rPr>
        <w:t>План расходов</w:t>
      </w:r>
      <w:r w:rsidRPr="00FC70E2">
        <w:rPr>
          <w:rFonts w:ascii="Times New Roman" w:hAnsi="Times New Roman"/>
          <w:b/>
          <w:sz w:val="28"/>
          <w:szCs w:val="28"/>
        </w:rPr>
        <w:t xml:space="preserve"> -</w:t>
      </w:r>
      <w:r w:rsidRPr="00FC70E2">
        <w:rPr>
          <w:rFonts w:ascii="Times New Roman" w:hAnsi="Times New Roman"/>
          <w:sz w:val="28"/>
          <w:szCs w:val="28"/>
        </w:rPr>
        <w:t xml:space="preserve"> постатейная смета расходов</w:t>
      </w:r>
      <w:r w:rsidRPr="00FC70E2">
        <w:rPr>
          <w:rFonts w:ascii="Times New Roman" w:hAnsi="Times New Roman"/>
          <w:b/>
          <w:sz w:val="28"/>
          <w:szCs w:val="28"/>
        </w:rPr>
        <w:t xml:space="preserve"> </w:t>
      </w:r>
      <w:r w:rsidRPr="00FC70E2">
        <w:rPr>
          <w:rFonts w:ascii="Times New Roman" w:hAnsi="Times New Roman"/>
          <w:sz w:val="28"/>
          <w:szCs w:val="28"/>
        </w:rPr>
        <w:t>по направлениям использования гранта, представленная заявителем на утверждение конкурсной комиссией.</w:t>
      </w:r>
    </w:p>
    <w:p w:rsidR="0025246A" w:rsidRPr="00FC70E2" w:rsidRDefault="0025246A" w:rsidP="00830D70">
      <w:pPr>
        <w:ind w:firstLine="709"/>
        <w:jc w:val="both"/>
        <w:rPr>
          <w:rFonts w:ascii="Times New Roman" w:hAnsi="Times New Roman"/>
          <w:sz w:val="28"/>
          <w:szCs w:val="28"/>
        </w:rPr>
      </w:pPr>
      <w:r w:rsidRPr="00FC70E2">
        <w:rPr>
          <w:rFonts w:ascii="Times New Roman" w:hAnsi="Times New Roman"/>
          <w:sz w:val="28"/>
          <w:szCs w:val="28"/>
        </w:rPr>
        <w:t>1.3. Гранты на развитие материально-технической базы кооперативов выделяются в целях создания и развития на сельских территориях Республики Татарстан сельскохозяйственной потребительской кооперации.</w:t>
      </w:r>
    </w:p>
    <w:p w:rsidR="0025246A" w:rsidRPr="00FC70E2" w:rsidRDefault="0025246A" w:rsidP="00830D70">
      <w:pPr>
        <w:widowControl w:val="0"/>
        <w:tabs>
          <w:tab w:val="left" w:pos="1014"/>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1.4. Грант предоставляется:</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на приобретение, строительство,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дикорастущих пищевых ресурсов и продуктов переработки указанной продукции;</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плодов, грибов и ягод и продуктов переработки указанной продукции,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Российской Федерации;</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на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Министерством сельского хозяйства Российской Федерации;</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на приобретение оборудования в сфере рыбоводной инфраструктуры и аквакультуры (рыбоводства). Перечень указанной техники утверждается Министерством сельского хозяйства Российской Федерации;</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lastRenderedPageBreak/>
        <w:t>на уплату не более 20 процентов стоимости проекта, включающего приобретение имущества, предусмотренного абзацами вторым-пятым настоящего пункта и реализуемого с привлечением льготного инвестиционного кредита, в соответствии с постановлением Правительства Российской Федерации от 29 декабря 2016 г. № 1528, а также уплату части процентов за первые 18 месяцев с даты привлечения кредита, указанного в настоящем пункте.</w:t>
      </w:r>
    </w:p>
    <w:p w:rsidR="0025246A" w:rsidRPr="00FC70E2" w:rsidRDefault="0025246A" w:rsidP="00830D70">
      <w:pPr>
        <w:widowControl w:val="0"/>
        <w:autoSpaceDE w:val="0"/>
        <w:autoSpaceDN w:val="0"/>
        <w:adjustRightInd w:val="0"/>
        <w:ind w:firstLine="709"/>
        <w:jc w:val="both"/>
        <w:rPr>
          <w:rFonts w:ascii="Times New Roman" w:eastAsia="Calibri" w:hAnsi="Times New Roman"/>
          <w:sz w:val="28"/>
          <w:szCs w:val="28"/>
        </w:rPr>
      </w:pPr>
      <w:r w:rsidRPr="00FC70E2">
        <w:rPr>
          <w:rFonts w:ascii="Times New Roman" w:hAnsi="Times New Roman"/>
          <w:sz w:val="28"/>
          <w:szCs w:val="28"/>
        </w:rPr>
        <w:t>1.5. </w:t>
      </w:r>
      <w:r w:rsidRPr="00FC70E2">
        <w:rPr>
          <w:rFonts w:ascii="Times New Roman" w:eastAsia="Calibri" w:hAnsi="Times New Roman"/>
          <w:sz w:val="28"/>
          <w:szCs w:val="28"/>
        </w:rPr>
        <w:t xml:space="preserve">Предоставление </w:t>
      </w:r>
      <w:r w:rsidRPr="00FC70E2">
        <w:rPr>
          <w:rFonts w:ascii="Times New Roman" w:hAnsi="Times New Roman"/>
          <w:sz w:val="28"/>
          <w:szCs w:val="28"/>
        </w:rPr>
        <w:t>грантов</w:t>
      </w:r>
      <w:r w:rsidRPr="00FC70E2">
        <w:rPr>
          <w:rFonts w:ascii="Times New Roman" w:eastAsia="Calibri" w:hAnsi="Times New Roman"/>
          <w:sz w:val="28"/>
          <w:szCs w:val="28"/>
        </w:rPr>
        <w:t xml:space="preserve">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как до получателя бюджетных средств, на цели, указанные в пункте 1.4 настоящего Порядка. </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1.6. Получателями грантов являются кооперативы, состоящие на налоговом учете в Республике Татарстан и признанные победителями конкурсного отбора на предоставление грантов (далее - получатели, конкурс).</w:t>
      </w:r>
    </w:p>
    <w:p w:rsidR="0025246A" w:rsidRPr="00FC70E2" w:rsidRDefault="0025246A" w:rsidP="00830D70">
      <w:pPr>
        <w:widowControl w:val="0"/>
        <w:tabs>
          <w:tab w:val="left" w:pos="998"/>
          <w:tab w:val="left" w:pos="8505"/>
        </w:tabs>
        <w:autoSpaceDE w:val="0"/>
        <w:autoSpaceDN w:val="0"/>
        <w:adjustRightInd w:val="0"/>
        <w:ind w:firstLine="709"/>
        <w:jc w:val="both"/>
        <w:rPr>
          <w:rFonts w:ascii="Times New Roman" w:eastAsia="Calibri" w:hAnsi="Times New Roman"/>
          <w:sz w:val="28"/>
          <w:szCs w:val="28"/>
        </w:rPr>
      </w:pPr>
    </w:p>
    <w:p w:rsidR="0025246A" w:rsidRPr="00FC70E2" w:rsidRDefault="0025246A" w:rsidP="00830D70">
      <w:pPr>
        <w:widowControl w:val="0"/>
        <w:autoSpaceDE w:val="0"/>
        <w:autoSpaceDN w:val="0"/>
        <w:adjustRightInd w:val="0"/>
        <w:ind w:firstLine="709"/>
        <w:jc w:val="center"/>
        <w:rPr>
          <w:rFonts w:ascii="Times New Roman" w:hAnsi="Times New Roman"/>
          <w:sz w:val="28"/>
          <w:szCs w:val="28"/>
        </w:rPr>
      </w:pPr>
      <w:r w:rsidRPr="00FC70E2">
        <w:rPr>
          <w:rFonts w:ascii="Times New Roman" w:hAnsi="Times New Roman"/>
          <w:sz w:val="28"/>
          <w:szCs w:val="28"/>
          <w:lang w:val="en-US"/>
        </w:rPr>
        <w:t>II</w:t>
      </w:r>
      <w:r w:rsidRPr="00FC70E2">
        <w:rPr>
          <w:rFonts w:ascii="Times New Roman" w:hAnsi="Times New Roman"/>
          <w:sz w:val="28"/>
          <w:szCs w:val="28"/>
        </w:rPr>
        <w:t>. Критерии отбора лиц, имеющих право на получение гранта</w:t>
      </w:r>
    </w:p>
    <w:p w:rsidR="0025246A" w:rsidRPr="00FC70E2" w:rsidRDefault="0025246A" w:rsidP="00830D70">
      <w:pPr>
        <w:widowControl w:val="0"/>
        <w:autoSpaceDE w:val="0"/>
        <w:autoSpaceDN w:val="0"/>
        <w:adjustRightInd w:val="0"/>
        <w:ind w:firstLine="709"/>
        <w:jc w:val="center"/>
        <w:rPr>
          <w:rFonts w:ascii="Times New Roman" w:hAnsi="Times New Roman"/>
          <w:sz w:val="28"/>
          <w:szCs w:val="28"/>
        </w:rPr>
      </w:pPr>
    </w:p>
    <w:p w:rsidR="0025246A" w:rsidRPr="00FC70E2" w:rsidRDefault="0025246A" w:rsidP="00830D70">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 Право на получение грантов имеют сельскохозяйственные потребительские перерабатывающие и (или) сельскохозяйственные сбытовые кооперативы (далее – кооперативы), определенные конкурсной комиссией по итогам конкурсного отбора и соответствующие следующим критериям:</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2.1.1. Срок деятельности кооператива на дату подачи конкурсной заявки должен превышать 12 месяцев с даты его государственной регистрации;</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2.1.2. Кооператив осуществляет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переработки указанной продукции, объединяющий не менее 10 сельскохозяйственных товаропроизводителей на правах членов кооператива (кроме ассоциированного членства), не менее 70 процентов выручки которого формируется за счет осуществления перерабатывающей и (или) сбытовой деятельности указанной продукции.</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2.1.3. Наличие обоснованного бизнес-плана развития кооператива, предусматривающего увеличение заготовки, переработки и (или) сбыта сельскохозяйственной продукции, сроком окупаемости не более 5 лет с условием приобретения не менее 50 процентов общего объема сельскохозяйственной продукции для заготовки и (или) сортировки, и (или) убоя, и (или) охлаждения у членов кооператива</w:t>
      </w:r>
      <w:r w:rsidR="00F42FAF" w:rsidRPr="00FC70E2">
        <w:rPr>
          <w:rFonts w:ascii="Times New Roman" w:hAnsi="Times New Roman"/>
          <w:sz w:val="28"/>
          <w:szCs w:val="28"/>
        </w:rPr>
        <w:t>, составленного с учетом требований пункта 1.4 настоящего Порядка</w:t>
      </w:r>
      <w:r w:rsidRPr="00FC70E2">
        <w:rPr>
          <w:rFonts w:ascii="Times New Roman" w:hAnsi="Times New Roman"/>
          <w:sz w:val="28"/>
          <w:szCs w:val="28"/>
        </w:rPr>
        <w:t>;</w:t>
      </w:r>
    </w:p>
    <w:p w:rsidR="0025246A" w:rsidRPr="00FC70E2" w:rsidRDefault="0025246A" w:rsidP="00830D70">
      <w:pPr>
        <w:widowControl w:val="0"/>
        <w:tabs>
          <w:tab w:val="left" w:pos="1071"/>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2.1.4. Наличие плана расходов на развитие материально-технической базы кооператива (далее – План расходов);</w:t>
      </w:r>
    </w:p>
    <w:p w:rsidR="0025246A" w:rsidRPr="00FC70E2" w:rsidRDefault="0025246A" w:rsidP="00830D70">
      <w:pPr>
        <w:widowControl w:val="0"/>
        <w:tabs>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2.1.5. Обязательство кооператива сохранить созданные новые постоянные рабочие места в течение не менее 5 лет после освоения гранта;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2.1.6. Создание не менее одного нового постоянного рабочего места на </w:t>
      </w:r>
      <w:r w:rsidRPr="00FC70E2">
        <w:rPr>
          <w:rFonts w:ascii="Times New Roman" w:hAnsi="Times New Roman"/>
          <w:sz w:val="28"/>
          <w:szCs w:val="28"/>
        </w:rPr>
        <w:lastRenderedPageBreak/>
        <w:t xml:space="preserve">каждые 3 млн.рублей гранта в году его получения, но не менее одного нового постоянного рабочего места;  </w:t>
      </w:r>
    </w:p>
    <w:p w:rsidR="0025246A" w:rsidRPr="00FC70E2" w:rsidRDefault="0025246A" w:rsidP="00830D70">
      <w:pPr>
        <w:widowControl w:val="0"/>
        <w:tabs>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2.1.7. Осуществление кооперативом хозяйственной деятельности не менее 5 лет после освоения гранта. </w:t>
      </w:r>
    </w:p>
    <w:p w:rsidR="0025246A" w:rsidRPr="00FC70E2" w:rsidRDefault="0025246A" w:rsidP="00830D70">
      <w:pPr>
        <w:widowControl w:val="0"/>
        <w:tabs>
          <w:tab w:val="left" w:pos="1085"/>
        </w:tabs>
        <w:autoSpaceDE w:val="0"/>
        <w:autoSpaceDN w:val="0"/>
        <w:adjustRightInd w:val="0"/>
        <w:ind w:firstLine="709"/>
        <w:jc w:val="center"/>
        <w:rPr>
          <w:rFonts w:ascii="Times New Roman" w:hAnsi="Times New Roman"/>
          <w:sz w:val="28"/>
          <w:szCs w:val="28"/>
        </w:rPr>
      </w:pPr>
    </w:p>
    <w:p w:rsidR="0025246A" w:rsidRPr="00FC70E2" w:rsidRDefault="0025246A" w:rsidP="00830D70">
      <w:pPr>
        <w:widowControl w:val="0"/>
        <w:tabs>
          <w:tab w:val="left" w:pos="1085"/>
        </w:tabs>
        <w:autoSpaceDE w:val="0"/>
        <w:autoSpaceDN w:val="0"/>
        <w:adjustRightInd w:val="0"/>
        <w:ind w:firstLine="709"/>
        <w:jc w:val="center"/>
        <w:rPr>
          <w:rFonts w:ascii="Times New Roman" w:hAnsi="Times New Roman"/>
          <w:sz w:val="28"/>
          <w:szCs w:val="28"/>
        </w:rPr>
      </w:pPr>
      <w:r w:rsidRPr="00FC70E2">
        <w:rPr>
          <w:rFonts w:ascii="Times New Roman" w:hAnsi="Times New Roman"/>
          <w:sz w:val="28"/>
          <w:szCs w:val="28"/>
          <w:lang w:val="en-US"/>
        </w:rPr>
        <w:t>III</w:t>
      </w:r>
      <w:r w:rsidRPr="00FC70E2">
        <w:rPr>
          <w:rFonts w:ascii="Times New Roman" w:hAnsi="Times New Roman"/>
          <w:sz w:val="28"/>
          <w:szCs w:val="28"/>
        </w:rPr>
        <w:t>. Порядок проведения конкурса и предоставления гранта</w:t>
      </w:r>
    </w:p>
    <w:p w:rsidR="0025246A" w:rsidRPr="00FC70E2" w:rsidRDefault="0025246A" w:rsidP="00830D70">
      <w:pPr>
        <w:widowControl w:val="0"/>
        <w:tabs>
          <w:tab w:val="left" w:pos="1085"/>
        </w:tabs>
        <w:autoSpaceDE w:val="0"/>
        <w:autoSpaceDN w:val="0"/>
        <w:adjustRightInd w:val="0"/>
        <w:ind w:firstLine="709"/>
        <w:jc w:val="center"/>
        <w:rPr>
          <w:rFonts w:ascii="Times New Roman" w:hAnsi="Times New Roman"/>
          <w:sz w:val="28"/>
          <w:szCs w:val="28"/>
        </w:rPr>
      </w:pPr>
    </w:p>
    <w:p w:rsidR="0025246A" w:rsidRPr="00FC70E2" w:rsidRDefault="0025246A" w:rsidP="00830D70">
      <w:pPr>
        <w:widowControl w:val="0"/>
        <w:tabs>
          <w:tab w:val="left" w:pos="518"/>
        </w:tabs>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3.1.  Извещение о начале приема заявок на участие в конкурсном отборе по предоставлению грантов размещается на официальном сайте Министерства по адресу:</w:t>
      </w:r>
      <w:hyperlink r:id="rId39" w:history="1">
        <w:r w:rsidRPr="00FC70E2">
          <w:rPr>
            <w:rFonts w:ascii="Times New Roman" w:hAnsi="Times New Roman"/>
            <w:sz w:val="28"/>
            <w:szCs w:val="28"/>
          </w:rPr>
          <w:t xml:space="preserve"> http://agro.tatarstan.ru/</w:t>
        </w:r>
      </w:hyperlink>
      <w:r w:rsidRPr="00FC70E2">
        <w:rPr>
          <w:rFonts w:ascii="Times New Roman" w:hAnsi="Times New Roman"/>
          <w:sz w:val="28"/>
          <w:szCs w:val="28"/>
        </w:rPr>
        <w:t>, в разделе – «Гранты фермерам, сельхозкооперативам и субсидии ЛПХ» в информационно-телекоммуникационной сети «Интернет».</w:t>
      </w:r>
    </w:p>
    <w:p w:rsidR="0025246A" w:rsidRPr="00FC70E2" w:rsidRDefault="0025246A" w:rsidP="00830D70">
      <w:pPr>
        <w:widowControl w:val="0"/>
        <w:tabs>
          <w:tab w:val="left" w:pos="518"/>
        </w:tabs>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В извещении указывается место и время проведения конкурса, контактные телефоны, раздел сайта Министерства, на котором имеется информация об условиях конкурса, о порядке подачи заявки и ознакомления с нормативными правовыми документами.</w:t>
      </w:r>
    </w:p>
    <w:p w:rsidR="0025246A" w:rsidRPr="00FC70E2" w:rsidRDefault="0025246A" w:rsidP="00830D70">
      <w:pPr>
        <w:widowControl w:val="0"/>
        <w:tabs>
          <w:tab w:val="left" w:pos="0"/>
          <w:tab w:val="left" w:pos="8505"/>
        </w:tabs>
        <w:autoSpaceDE w:val="0"/>
        <w:autoSpaceDN w:val="0"/>
        <w:adjustRightInd w:val="0"/>
        <w:ind w:right="20" w:firstLine="709"/>
        <w:contextualSpacing/>
        <w:jc w:val="both"/>
        <w:rPr>
          <w:rFonts w:ascii="Times New Roman" w:hAnsi="Times New Roman"/>
          <w:sz w:val="28"/>
          <w:szCs w:val="28"/>
        </w:rPr>
      </w:pPr>
      <w:r w:rsidRPr="00FC70E2">
        <w:rPr>
          <w:rFonts w:ascii="Times New Roman" w:hAnsi="Times New Roman"/>
          <w:sz w:val="28"/>
          <w:szCs w:val="28"/>
        </w:rPr>
        <w:t>3.2. Срок приема конкурсных заявок исчисляется со дня публикации извещения о проведении конкурса (не менее 30 календарных дней). По истечении указанного  в извещении срока заявки от кооперативов не принимаются. Если на участие в конкурсе не подана ни одна конкурсная заявка, конкурс признается несостоявшимся.</w:t>
      </w:r>
    </w:p>
    <w:p w:rsidR="0025246A" w:rsidRPr="00FC70E2" w:rsidRDefault="0025246A" w:rsidP="00830D70">
      <w:pPr>
        <w:widowControl w:val="0"/>
        <w:autoSpaceDE w:val="0"/>
        <w:autoSpaceDN w:val="0"/>
        <w:adjustRightInd w:val="0"/>
        <w:ind w:firstLine="709"/>
        <w:contextualSpacing/>
        <w:jc w:val="both"/>
        <w:rPr>
          <w:rFonts w:ascii="Times New Roman" w:eastAsia="Tahoma" w:hAnsi="Times New Roman"/>
          <w:sz w:val="28"/>
          <w:szCs w:val="28"/>
          <w:lang w:bidi="ru-RU"/>
        </w:rPr>
      </w:pPr>
      <w:r w:rsidRPr="00FC70E2">
        <w:rPr>
          <w:rFonts w:ascii="Times New Roman" w:eastAsia="Tahoma" w:hAnsi="Times New Roman"/>
          <w:sz w:val="28"/>
          <w:szCs w:val="28"/>
          <w:lang w:bidi="ru-RU"/>
        </w:rPr>
        <w:t>Регистрация полученных заявок и документов осуществляется по мере их поступления в журнале регистрации заявок, который должен быть пронумерован, прошнурован и скреплен подписью секретаря конкурсной комиссии и печатью Министерства. При регистрации заявке присваивается входящий номер.</w:t>
      </w:r>
    </w:p>
    <w:p w:rsidR="0025246A" w:rsidRPr="00FC70E2" w:rsidRDefault="0025246A" w:rsidP="00830D70">
      <w:pPr>
        <w:contextualSpacing/>
        <w:rPr>
          <w:rFonts w:ascii="Times New Roman" w:hAnsi="Times New Roman"/>
          <w:sz w:val="28"/>
          <w:szCs w:val="28"/>
        </w:rPr>
      </w:pPr>
      <w:r w:rsidRPr="00FC70E2">
        <w:rPr>
          <w:rFonts w:ascii="Times New Roman" w:hAnsi="Times New Roman"/>
          <w:sz w:val="28"/>
          <w:szCs w:val="28"/>
        </w:rPr>
        <w:t>Конкурсные заявки, полученные по истечении срока их приема, к участию в конкурсе не допускаются.</w:t>
      </w:r>
    </w:p>
    <w:p w:rsidR="0025246A" w:rsidRPr="00FC70E2" w:rsidRDefault="0025246A" w:rsidP="00830D70">
      <w:pPr>
        <w:widowControl w:val="0"/>
        <w:tabs>
          <w:tab w:val="left" w:pos="567"/>
        </w:tabs>
        <w:ind w:firstLine="709"/>
        <w:contextualSpacing/>
        <w:jc w:val="both"/>
        <w:rPr>
          <w:rFonts w:ascii="Times New Roman" w:eastAsia="Tahoma" w:hAnsi="Times New Roman"/>
          <w:sz w:val="28"/>
          <w:szCs w:val="28"/>
          <w:lang w:bidi="ru-RU"/>
        </w:rPr>
      </w:pPr>
      <w:r w:rsidRPr="00FC70E2">
        <w:rPr>
          <w:rFonts w:ascii="Times New Roman" w:eastAsia="Tahoma" w:hAnsi="Times New Roman"/>
          <w:sz w:val="28"/>
          <w:szCs w:val="28"/>
          <w:lang w:bidi="ru-RU"/>
        </w:rPr>
        <w:t>Документы, указанные в пункте 3.3 настоящего Порядка, предоставляются секретарю конкурсной комиссии на бумажном носителе. Наименования, номера и даты всех документов, подаваемых руководителем кооператива в конкурсную комиссию, количество листов в них вносятся в опись по форме утверждаемой приказом Министерства, составляемую в двух экземплярах. После сверки секретарем конкурсной комиссии представленных документов с прилагаемой описью, они запечатываются в конверт, который заверяется руководителем кооператива и печатью (при наличии). Также на конверте указываются, наименование кооператива и адрес, фамилия, имя, отчество руководителя кооператива, направление проекта. Лист описи в конверт не вкладывается.  При принятии документов на листе описи делается отметка, подтверждающая прием документов, с указанием даты приема и номера регистрации. Один экземпляр листа описи с отметкой о приеме остается у руководителя кооператива, а  второй -  приобщается к пакету документов.</w:t>
      </w:r>
    </w:p>
    <w:p w:rsidR="0025246A" w:rsidRPr="00FC70E2" w:rsidRDefault="0025246A" w:rsidP="00830D70">
      <w:pPr>
        <w:widowControl w:val="0"/>
        <w:tabs>
          <w:tab w:val="left" w:pos="567"/>
        </w:tabs>
        <w:ind w:firstLine="709"/>
        <w:jc w:val="both"/>
        <w:rPr>
          <w:rFonts w:ascii="Times New Roman" w:eastAsia="Tahoma" w:hAnsi="Times New Roman"/>
          <w:sz w:val="28"/>
          <w:szCs w:val="28"/>
          <w:lang w:bidi="ru-RU"/>
        </w:rPr>
      </w:pPr>
      <w:r w:rsidRPr="00FC70E2">
        <w:rPr>
          <w:rFonts w:ascii="Times New Roman" w:eastAsia="Tahoma" w:hAnsi="Times New Roman"/>
          <w:sz w:val="28"/>
          <w:szCs w:val="28"/>
          <w:lang w:bidi="ru-RU"/>
        </w:rPr>
        <w:t>При приёмке заявки и документов проверка их полноты и соответствие установленным требованиям не осуществляется.</w:t>
      </w:r>
    </w:p>
    <w:p w:rsidR="0025246A" w:rsidRPr="00FC70E2" w:rsidRDefault="0025246A" w:rsidP="00830D70">
      <w:pPr>
        <w:widowControl w:val="0"/>
        <w:tabs>
          <w:tab w:val="left" w:pos="0"/>
          <w:tab w:val="left" w:pos="8505"/>
        </w:tabs>
        <w:autoSpaceDE w:val="0"/>
        <w:autoSpaceDN w:val="0"/>
        <w:adjustRightInd w:val="0"/>
        <w:ind w:right="20" w:firstLine="709"/>
        <w:jc w:val="both"/>
        <w:rPr>
          <w:rFonts w:ascii="Times New Roman" w:hAnsi="Times New Roman"/>
          <w:sz w:val="28"/>
          <w:szCs w:val="28"/>
        </w:rPr>
      </w:pPr>
      <w:r w:rsidRPr="00FC70E2">
        <w:rPr>
          <w:rFonts w:ascii="Times New Roman" w:hAnsi="Times New Roman"/>
          <w:sz w:val="28"/>
          <w:szCs w:val="28"/>
        </w:rPr>
        <w:t>Все расходы по подготовке конкурсной заявки несет кооператив.</w:t>
      </w:r>
    </w:p>
    <w:p w:rsidR="0025246A" w:rsidRPr="00FC70E2" w:rsidRDefault="0025246A" w:rsidP="00830D70">
      <w:pPr>
        <w:widowControl w:val="0"/>
        <w:tabs>
          <w:tab w:val="left" w:pos="567"/>
        </w:tabs>
        <w:ind w:firstLine="709"/>
        <w:jc w:val="both"/>
        <w:rPr>
          <w:rFonts w:ascii="Times New Roman" w:hAnsi="Times New Roman"/>
          <w:sz w:val="28"/>
          <w:szCs w:val="28"/>
        </w:rPr>
      </w:pPr>
      <w:r w:rsidRPr="00FC70E2">
        <w:rPr>
          <w:rFonts w:ascii="Times New Roman" w:hAnsi="Times New Roman"/>
          <w:sz w:val="28"/>
          <w:szCs w:val="28"/>
        </w:rPr>
        <w:t xml:space="preserve">Министерство не позднее 5 рабочих дней со дня окончания приема </w:t>
      </w:r>
      <w:r w:rsidRPr="00FC70E2">
        <w:rPr>
          <w:rFonts w:ascii="Times New Roman" w:hAnsi="Times New Roman"/>
          <w:sz w:val="28"/>
          <w:szCs w:val="28"/>
        </w:rPr>
        <w:lastRenderedPageBreak/>
        <w:t>документов на конкурс направляет документы в конкурсную комиссию.</w:t>
      </w:r>
    </w:p>
    <w:p w:rsidR="0025246A" w:rsidRPr="00FC70E2" w:rsidRDefault="0025246A" w:rsidP="00830D70">
      <w:pPr>
        <w:widowControl w:val="0"/>
        <w:tabs>
          <w:tab w:val="left" w:pos="1134"/>
        </w:tabs>
        <w:autoSpaceDE w:val="0"/>
        <w:autoSpaceDN w:val="0"/>
        <w:adjustRightInd w:val="0"/>
        <w:ind w:right="20" w:firstLine="709"/>
        <w:jc w:val="both"/>
        <w:rPr>
          <w:rFonts w:ascii="Times New Roman" w:hAnsi="Times New Roman"/>
          <w:sz w:val="28"/>
          <w:szCs w:val="28"/>
        </w:rPr>
      </w:pPr>
      <w:r w:rsidRPr="00FC70E2">
        <w:rPr>
          <w:rFonts w:ascii="Times New Roman" w:hAnsi="Times New Roman"/>
          <w:sz w:val="28"/>
          <w:szCs w:val="28"/>
        </w:rPr>
        <w:t>3.3. Для участия в конкурсном отборе кооператив представляет в Министерство следующие документы:</w:t>
      </w:r>
    </w:p>
    <w:p w:rsidR="0025246A" w:rsidRPr="00FC70E2" w:rsidRDefault="0025246A" w:rsidP="00830D70">
      <w:pPr>
        <w:widowControl w:val="0"/>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 xml:space="preserve">3.3.1. Конкурсную заявку по форме, утверждаемой приказом Министерства; </w:t>
      </w:r>
    </w:p>
    <w:p w:rsidR="0025246A" w:rsidRPr="00FC70E2" w:rsidRDefault="0025246A" w:rsidP="00830D70">
      <w:pPr>
        <w:ind w:firstLine="709"/>
        <w:rPr>
          <w:rFonts w:ascii="Times New Roman" w:hAnsi="Times New Roman"/>
          <w:sz w:val="28"/>
          <w:szCs w:val="28"/>
          <w:lang w:bidi="ru-RU"/>
        </w:rPr>
      </w:pPr>
      <w:r w:rsidRPr="00FC70E2">
        <w:rPr>
          <w:rFonts w:ascii="Times New Roman" w:hAnsi="Times New Roman"/>
          <w:sz w:val="28"/>
          <w:szCs w:val="28"/>
        </w:rPr>
        <w:t>3.3.2.</w:t>
      </w:r>
      <w:r w:rsidRPr="00FC70E2">
        <w:rPr>
          <w:rFonts w:ascii="Times New Roman" w:hAnsi="Times New Roman"/>
          <w:sz w:val="28"/>
          <w:szCs w:val="28"/>
          <w:lang w:bidi="ru-RU"/>
        </w:rPr>
        <w:t xml:space="preserve"> Копию устава кооператива; </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3.3.3. При обращении за грантом на цели, предусмотренные абзацем вторым пункта 1.4 настоящего Порядка:</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копию проектно-сметной документации, прошедшей государственную экспертизу, с приложением локальных смет, схемы-чертежа (фото места будущих работ, при наличии объекта – его фото изнутри и снаружи) и копии допуска саморегулирующей организации на проектирование (при использовании гранта на строительство или реконструкцию);</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разрешение на строительство (реконструкцию) и (или) на ввод в эксплуатацию (при использовании гранта на строительство или реконструкцию);</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копии предварительных договоров на выполнение строительно-монтажных работ при привлечении подрядных организаций или хозяйственным способом;</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3.3.4. При обращении за грантом на цели, предусмотренные абзацем третьим пункта 1.4 настоящего Порядка:</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копии предварительных договоров на приобретение оборудования и техники;</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копии договоров на выполнение монтажных работ при привлечении сторонних организаций;</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 xml:space="preserve">3.3.5. При обращении за грантом на цели, предусмотренные абзацем четвертым пункта 1.4 настоящего Порядка, – копию предварительного договора на приобретение оборудования и техники, перечень которых утверждается Министерством сельского хозяйства Российской Федерации; </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3.3.6. Бизнес-план;</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3.3.7. Документы, подтверждающие наличие у кооператива собственных средств на счете неделимого фонда кооператива в сумме не менее 40 процентов от стоимости каждой статьи расходов, софинансируемой за счет средств гранта:</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выписку со счета кооператива, открытого в кредитной организации;</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копии кредитных договоров, полученных в кредитных организациях, о предоставлении необходимых денежных средств;</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3.3.8. Копии свидетельств на право собственности и (или) долгосрочной аренды на здания, помещения, сооружения для производства и (или) переработки сельскохозяйственной продукции и (или) продукции пищевой промышленности (при наличии);</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 xml:space="preserve">3.3.9. Проект Плана расходов по форме, утверждаемой приказом Министерства; </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 xml:space="preserve">3.3.10. Согласие на обработку персональных по форме, утверждаемой приказом Министерства; </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3.3.11. Анкету председателя кооператива по форме, утверждаемой приказом Министерства;</w:t>
      </w:r>
    </w:p>
    <w:p w:rsidR="0025246A" w:rsidRPr="00FC70E2" w:rsidRDefault="0025246A" w:rsidP="00830D70">
      <w:pPr>
        <w:widowControl w:val="0"/>
        <w:autoSpaceDE w:val="0"/>
        <w:autoSpaceDN w:val="0"/>
        <w:ind w:firstLine="709"/>
        <w:contextualSpacing/>
        <w:jc w:val="both"/>
        <w:rPr>
          <w:rFonts w:ascii="Times New Roman" w:hAnsi="Times New Roman"/>
          <w:sz w:val="28"/>
          <w:szCs w:val="28"/>
        </w:rPr>
      </w:pPr>
      <w:r w:rsidRPr="00FC70E2">
        <w:rPr>
          <w:rFonts w:ascii="Times New Roman" w:hAnsi="Times New Roman"/>
          <w:sz w:val="28"/>
          <w:szCs w:val="28"/>
        </w:rPr>
        <w:t xml:space="preserve">3.3.12. Выписку из Единого государственного реестра недвижимости о правах отдельного лица на имевшиеся (имеющиеся) у него объекты недвижимого </w:t>
      </w:r>
      <w:r w:rsidRPr="00FC70E2">
        <w:rPr>
          <w:rFonts w:ascii="Times New Roman" w:hAnsi="Times New Roman"/>
          <w:sz w:val="28"/>
          <w:szCs w:val="28"/>
        </w:rPr>
        <w:lastRenderedPageBreak/>
        <w:t>имущества, заверенную уполномоченным органом и выданную не ранее 30 дней до дня подачи конкурсной заявки;</w:t>
      </w:r>
    </w:p>
    <w:p w:rsidR="0025246A" w:rsidRPr="00FC70E2" w:rsidRDefault="0025246A" w:rsidP="00830D70">
      <w:pPr>
        <w:widowControl w:val="0"/>
        <w:tabs>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3.3.13. По собственной инициативе справку налогового органа, подтверждающую отсутствие у кооператива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Код по КНД 1120101), копию выписки из Единого государственного реестра юридических лиц, полученную не ранее чем за один месяц до дня подачи конкурсной заявки, копию свидетельства о постановке на учет в налоговом органе по месту нахождения кооператива. В случае если указанные документы не представлены кооперативом по собственной инициативе, Министерство запрашивает их в порядке межведомственного информационного взаимодействия.</w:t>
      </w:r>
    </w:p>
    <w:p w:rsidR="0025246A" w:rsidRPr="00FC70E2" w:rsidRDefault="0025246A" w:rsidP="00830D70">
      <w:pPr>
        <w:widowControl w:val="0"/>
        <w:tabs>
          <w:tab w:val="left" w:pos="8505"/>
        </w:tabs>
        <w:autoSpaceDE w:val="0"/>
        <w:autoSpaceDN w:val="0"/>
        <w:adjustRightInd w:val="0"/>
        <w:ind w:firstLine="709"/>
        <w:jc w:val="both"/>
        <w:rPr>
          <w:rFonts w:ascii="Times New Roman" w:hAnsi="Times New Roman"/>
          <w:sz w:val="28"/>
          <w:szCs w:val="28"/>
        </w:rPr>
      </w:pPr>
    </w:p>
    <w:p w:rsidR="0025246A" w:rsidRPr="00FC70E2" w:rsidRDefault="0025246A" w:rsidP="00830D70">
      <w:pPr>
        <w:widowControl w:val="0"/>
        <w:autoSpaceDE w:val="0"/>
        <w:autoSpaceDN w:val="0"/>
        <w:adjustRightInd w:val="0"/>
        <w:ind w:firstLine="709"/>
        <w:jc w:val="center"/>
        <w:rPr>
          <w:rFonts w:ascii="Times New Roman" w:hAnsi="Times New Roman"/>
          <w:sz w:val="28"/>
          <w:szCs w:val="28"/>
        </w:rPr>
      </w:pPr>
      <w:r w:rsidRPr="00FC70E2">
        <w:rPr>
          <w:rFonts w:ascii="Times New Roman" w:hAnsi="Times New Roman"/>
          <w:sz w:val="28"/>
          <w:szCs w:val="28"/>
          <w:lang w:val="en-US"/>
        </w:rPr>
        <w:t>IV</w:t>
      </w:r>
      <w:r w:rsidRPr="00FC70E2">
        <w:rPr>
          <w:rFonts w:ascii="Times New Roman" w:hAnsi="Times New Roman"/>
          <w:sz w:val="28"/>
          <w:szCs w:val="28"/>
        </w:rPr>
        <w:t>. Условия предоставления гранта</w:t>
      </w:r>
    </w:p>
    <w:p w:rsidR="0025246A" w:rsidRPr="00FC70E2" w:rsidRDefault="0025246A" w:rsidP="00830D70">
      <w:pPr>
        <w:widowControl w:val="0"/>
        <w:autoSpaceDE w:val="0"/>
        <w:autoSpaceDN w:val="0"/>
        <w:adjustRightInd w:val="0"/>
        <w:ind w:firstLine="709"/>
        <w:jc w:val="center"/>
        <w:rPr>
          <w:rFonts w:ascii="Times New Roman" w:hAnsi="Times New Roman"/>
          <w:sz w:val="28"/>
          <w:szCs w:val="28"/>
        </w:rPr>
      </w:pPr>
    </w:p>
    <w:p w:rsidR="0025246A" w:rsidRPr="00FC70E2" w:rsidRDefault="0025246A" w:rsidP="00830D70">
      <w:pPr>
        <w:widowControl w:val="0"/>
        <w:tabs>
          <w:tab w:val="left" w:pos="1014"/>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4.1. Грант предоставляется при соблюдении следующих условий:</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а) срок деятельности кооператива на дату подачи конкурсной заявки должен превышать 12 месяцев с даты его государственной регистрации;</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 xml:space="preserve">б) кооператив </w:t>
      </w:r>
      <w:r w:rsidRPr="00FC70E2">
        <w:rPr>
          <w:rFonts w:ascii="Times New Roman" w:hAnsi="Times New Roman"/>
          <w:sz w:val="28"/>
          <w:szCs w:val="28"/>
        </w:rPr>
        <w:t>зарегистрирован в установленном законодательством порядке и осуществляет деятельность на территории Республики Татарстан</w:t>
      </w:r>
      <w:r w:rsidRPr="00FC70E2">
        <w:rPr>
          <w:rFonts w:ascii="Times New Roman" w:hAnsi="Times New Roman"/>
          <w:sz w:val="28"/>
          <w:szCs w:val="28"/>
          <w:lang w:bidi="ru-RU"/>
        </w:rPr>
        <w:t>;</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в) кооператив является членом ревизионного союза сельскохозяйственных кооперативов и ежегодно представляет в Министерство ревизионное заключение по результатам своей деятельности;</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 xml:space="preserve">г) кооператив имеет план по развитию материально-технической базы по направлению деятельности (отрасли), определенной региональной программой, увеличению объема произведенной и реализуемой сельскохозяйственной продукции, обоснование статей расходов со сроком окупаемости не более 5 лет;  </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д) кооператив представляет план расходов</w:t>
      </w:r>
      <w:r w:rsidRPr="00FC70E2">
        <w:rPr>
          <w:rFonts w:ascii="Times New Roman" w:hAnsi="Times New Roman"/>
          <w:sz w:val="28"/>
          <w:szCs w:val="28"/>
        </w:rPr>
        <w:t xml:space="preserve"> по форме, утверждаемой приказом Министерства</w:t>
      </w:r>
      <w:r w:rsidRPr="00FC70E2">
        <w:rPr>
          <w:rFonts w:ascii="Times New Roman" w:hAnsi="Times New Roman"/>
          <w:sz w:val="28"/>
          <w:szCs w:val="28"/>
          <w:lang w:bidi="ru-RU"/>
        </w:rPr>
        <w:t>,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 Гранта, собственных);</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 xml:space="preserve">е) наличие в составе кооператива на правах членов кооператива не менее 10 сельскохозяйственных товаропроизводителей; </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ж) наличие обязательства заявителя по форме, утверждаемой приказом Министерства: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об освоении средств гранта в течение 24 месяцев со дня поступления средств на счет кооператива;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об оплате не менее 40 процентов стоимости приобретений, указанных в плане расходов, в том числе непосредственно за счет собственных средств не менее 10 процентов;</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о включении в неделимый фонд кооператива имущества, приобретенного с использованием средств гранта;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 xml:space="preserve">о возврате средств гранта в соответствующий бюджет в соответствии с законодательством, в случае использования кооперативом полученного Гранта на </w:t>
      </w:r>
      <w:r w:rsidRPr="00FC70E2">
        <w:rPr>
          <w:rFonts w:ascii="Times New Roman" w:hAnsi="Times New Roman"/>
          <w:sz w:val="28"/>
          <w:szCs w:val="28"/>
          <w:lang w:bidi="ru-RU"/>
        </w:rPr>
        <w:lastRenderedPageBreak/>
        <w:t>цели, не предусмотренные настоящим Положением, или с нарушением сроков его освоения, а также в случае ликвидации кооператива или отчуждения имущества, приобретаемого с участием средств Гранта (дарение, передача в аренду, обмен или взнос в виде пая, вклад или отчуждение иным образом) до истечения пятилетнего срока действия договора о предоставлении Гранта;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 xml:space="preserve"> о ежегодном представлении в Министерство ревизионного заключения по результатам своей деятельности;</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о создании не менее одного нового постоянного рабочего места на каждые  3 миллиона рублей гранта в году его получения, но не менее одного нового постоянного рабочего места;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о сохранении новых постоянных рабочих мест в течение не менее 5 лет с даты освоения гранта;</w:t>
      </w:r>
    </w:p>
    <w:p w:rsidR="0025246A" w:rsidRPr="00FC70E2" w:rsidRDefault="0025246A" w:rsidP="00830D70">
      <w:pPr>
        <w:widowControl w:val="0"/>
        <w:autoSpaceDE w:val="0"/>
        <w:autoSpaceDN w:val="0"/>
        <w:adjustRightInd w:val="0"/>
        <w:ind w:firstLine="709"/>
        <w:jc w:val="both"/>
        <w:rPr>
          <w:rFonts w:ascii="Times New Roman" w:hAnsi="Times New Roman"/>
          <w:sz w:val="28"/>
          <w:szCs w:val="28"/>
          <w:lang w:bidi="ru-RU"/>
        </w:rPr>
      </w:pPr>
      <w:r w:rsidRPr="00FC70E2">
        <w:rPr>
          <w:rFonts w:ascii="Times New Roman" w:hAnsi="Times New Roman"/>
          <w:sz w:val="28"/>
          <w:szCs w:val="28"/>
          <w:lang w:bidi="ru-RU"/>
        </w:rPr>
        <w:t>о ежегодном приросте объема сельскохозяйственной продукции, реализованной кооперативом, получившим грант, не менее чем на 10 процентов;</w:t>
      </w:r>
    </w:p>
    <w:p w:rsidR="0025246A" w:rsidRPr="00FC70E2" w:rsidRDefault="0025246A" w:rsidP="00830D70">
      <w:pPr>
        <w:widowControl w:val="0"/>
        <w:ind w:firstLine="709"/>
        <w:jc w:val="both"/>
        <w:rPr>
          <w:rFonts w:ascii="Times New Roman" w:hAnsi="Times New Roman"/>
          <w:sz w:val="28"/>
          <w:szCs w:val="28"/>
          <w:lang w:bidi="ru-RU"/>
        </w:rPr>
      </w:pPr>
      <w:r w:rsidRPr="00FC70E2">
        <w:rPr>
          <w:rFonts w:ascii="Times New Roman" w:hAnsi="Times New Roman"/>
          <w:sz w:val="28"/>
          <w:szCs w:val="28"/>
          <w:lang w:bidi="ru-RU"/>
        </w:rPr>
        <w:t>об обеспечении доли объемов сбора и переработки, транспортировки, хранения сельскохозяйственной продукции собственного производства кооператива, включая продукцию первичной переработки, произведенную данным кооперативом из сельскохозяйственного сырья собственного производства членов этого кооператива, а также от выполненных работ (услуг) для членов данного кооператива в общем объеме не менее 50 процентов;</w:t>
      </w:r>
    </w:p>
    <w:p w:rsidR="0025246A" w:rsidRPr="00FC70E2" w:rsidRDefault="0025246A" w:rsidP="00830D70">
      <w:pPr>
        <w:widowControl w:val="0"/>
        <w:ind w:firstLine="709"/>
        <w:jc w:val="both"/>
        <w:rPr>
          <w:rFonts w:ascii="Times New Roman" w:hAnsi="Times New Roman"/>
          <w:sz w:val="28"/>
          <w:szCs w:val="28"/>
          <w:lang w:bidi="ru-RU"/>
        </w:rPr>
      </w:pPr>
      <w:bookmarkStart w:id="14" w:name="bookmark2"/>
      <w:r w:rsidRPr="00FC70E2">
        <w:rPr>
          <w:rFonts w:ascii="Times New Roman" w:hAnsi="Times New Roman"/>
          <w:sz w:val="28"/>
          <w:szCs w:val="28"/>
          <w:lang w:bidi="ru-RU"/>
        </w:rPr>
        <w:t>об осуществлении финансово-хозяйственной деятельности не менее 5 лет с даты освоения гранта</w:t>
      </w:r>
      <w:bookmarkEnd w:id="14"/>
      <w:r w:rsidRPr="00FC70E2">
        <w:rPr>
          <w:rFonts w:ascii="Times New Roman" w:hAnsi="Times New Roman"/>
          <w:sz w:val="28"/>
          <w:szCs w:val="28"/>
          <w:lang w:bidi="ru-RU"/>
        </w:rPr>
        <w:t>;</w:t>
      </w:r>
    </w:p>
    <w:p w:rsidR="0025246A" w:rsidRPr="00FC70E2" w:rsidRDefault="0025246A" w:rsidP="00830D70">
      <w:pPr>
        <w:widowControl w:val="0"/>
        <w:tabs>
          <w:tab w:val="left" w:pos="1191"/>
        </w:tabs>
        <w:ind w:firstLine="709"/>
        <w:jc w:val="both"/>
        <w:rPr>
          <w:rFonts w:ascii="Times New Roman" w:hAnsi="Times New Roman"/>
          <w:sz w:val="28"/>
          <w:szCs w:val="28"/>
          <w:lang w:bidi="ru-RU"/>
        </w:rPr>
      </w:pPr>
      <w:r w:rsidRPr="00FC70E2">
        <w:rPr>
          <w:rFonts w:ascii="Times New Roman" w:hAnsi="Times New Roman"/>
          <w:sz w:val="28"/>
          <w:szCs w:val="28"/>
          <w:lang w:bidi="ru-RU"/>
        </w:rPr>
        <w:t>з) руководитель кооператива дает свое согласие на передачу и обработку его персональных данных в соответствии с законодательством Российской Федерации;</w:t>
      </w:r>
    </w:p>
    <w:p w:rsidR="00C84B38" w:rsidRPr="00FC70E2" w:rsidRDefault="00C84B38" w:rsidP="00830D70">
      <w:pPr>
        <w:ind w:firstLine="709"/>
        <w:jc w:val="both"/>
        <w:rPr>
          <w:rFonts w:ascii="Times New Roman" w:hAnsi="Times New Roman"/>
          <w:sz w:val="28"/>
          <w:szCs w:val="28"/>
        </w:rPr>
      </w:pPr>
      <w:r w:rsidRPr="00FC70E2">
        <w:rPr>
          <w:rFonts w:ascii="Times New Roman" w:eastAsia="Calibri" w:hAnsi="Times New Roman"/>
          <w:sz w:val="28"/>
          <w:szCs w:val="28"/>
        </w:rPr>
        <w:t>и)</w:t>
      </w:r>
      <w:r w:rsidRPr="00FC70E2">
        <w:rPr>
          <w:rFonts w:ascii="Times New Roman" w:hAnsi="Times New Roman"/>
          <w:sz w:val="28"/>
          <w:szCs w:val="28"/>
        </w:rPr>
        <w:t xml:space="preserve"> п</w:t>
      </w:r>
      <w:r w:rsidRPr="00FC70E2">
        <w:rPr>
          <w:rFonts w:ascii="Times New Roman" w:eastAsia="Calibri" w:hAnsi="Times New Roman"/>
          <w:sz w:val="28"/>
          <w:szCs w:val="28"/>
        </w:rPr>
        <w:t>риобретение имущества у члена данного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C84B38" w:rsidRPr="00FC70E2" w:rsidRDefault="00C84B38" w:rsidP="00830D70">
      <w:pPr>
        <w:widowControl w:val="0"/>
        <w:tabs>
          <w:tab w:val="left" w:pos="1014"/>
          <w:tab w:val="left" w:pos="8505"/>
        </w:tabs>
        <w:ind w:right="20" w:firstLine="709"/>
        <w:jc w:val="both"/>
        <w:rPr>
          <w:rFonts w:ascii="Times New Roman" w:hAnsi="Times New Roman"/>
          <w:sz w:val="28"/>
          <w:szCs w:val="28"/>
        </w:rPr>
      </w:pPr>
      <w:r w:rsidRPr="00FC70E2">
        <w:rPr>
          <w:rFonts w:ascii="Times New Roman" w:hAnsi="Times New Roman"/>
          <w:sz w:val="28"/>
          <w:szCs w:val="28"/>
        </w:rPr>
        <w:t xml:space="preserve">к) повторное получение гранта на развитие материально-технической базы возможно не ранее чем через 12 месяцев с даты полного освоения ранее полученного гранта;    </w:t>
      </w:r>
    </w:p>
    <w:p w:rsidR="000E22EF" w:rsidRPr="00FC70E2" w:rsidRDefault="000E22EF" w:rsidP="00830D70">
      <w:pPr>
        <w:widowControl w:val="0"/>
        <w:tabs>
          <w:tab w:val="left" w:pos="1191"/>
        </w:tabs>
        <w:ind w:firstLine="709"/>
        <w:jc w:val="both"/>
        <w:rPr>
          <w:rFonts w:ascii="Times New Roman" w:hAnsi="Times New Roman"/>
          <w:sz w:val="28"/>
          <w:szCs w:val="28"/>
        </w:rPr>
      </w:pPr>
      <w:r w:rsidRPr="00FC70E2">
        <w:rPr>
          <w:rFonts w:ascii="Times New Roman" w:hAnsi="Times New Roman"/>
          <w:sz w:val="28"/>
          <w:szCs w:val="28"/>
          <w:lang w:bidi="ru-RU"/>
        </w:rPr>
        <w:t xml:space="preserve">л) кооператив </w:t>
      </w:r>
      <w:r w:rsidRPr="00FC70E2">
        <w:rPr>
          <w:rFonts w:ascii="Times New Roman" w:hAnsi="Times New Roman"/>
          <w:sz w:val="28"/>
          <w:szCs w:val="28"/>
        </w:rPr>
        <w:t>на дату, не превышающую 15 рабочих дней до даты планируемой подачи заявки на участие в конкурсе на получение Гранта, соответствует следующим требованиям:</w:t>
      </w:r>
    </w:p>
    <w:p w:rsidR="000E22EF" w:rsidRPr="00FC70E2" w:rsidRDefault="000E22EF" w:rsidP="00830D70">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 не имеет просроченную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0E22EF" w:rsidRPr="00FC70E2" w:rsidRDefault="000E22EF" w:rsidP="00830D70">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  не является получателем средств из бюджета Республики Татарстан в соответствии с иными правовыми актами Республики Татарстан на цели указанные в пункте 1.1. настоящего Порядка;</w:t>
      </w:r>
    </w:p>
    <w:p w:rsidR="000E22EF" w:rsidRPr="00FC70E2" w:rsidRDefault="000E22EF" w:rsidP="00830D70">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имеет неисполненную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25246A" w:rsidRPr="00FC70E2" w:rsidRDefault="0025246A" w:rsidP="00830D70">
      <w:pPr>
        <w:tabs>
          <w:tab w:val="left" w:pos="1014"/>
          <w:tab w:val="left" w:pos="8505"/>
        </w:tabs>
        <w:ind w:firstLine="709"/>
        <w:jc w:val="both"/>
        <w:rPr>
          <w:rFonts w:ascii="Times New Roman" w:hAnsi="Times New Roman"/>
          <w:sz w:val="28"/>
          <w:szCs w:val="28"/>
        </w:rPr>
      </w:pPr>
      <w:r w:rsidRPr="00FC70E2">
        <w:rPr>
          <w:rFonts w:ascii="Times New Roman" w:hAnsi="Times New Roman"/>
          <w:sz w:val="28"/>
          <w:szCs w:val="28"/>
        </w:rPr>
        <w:lastRenderedPageBreak/>
        <w:t>не находится в процессе ликвидации, банкротства и не имеет ограничения на осуществление хозяйственной деятельности;</w:t>
      </w:r>
    </w:p>
    <w:p w:rsidR="0025246A" w:rsidRPr="00FC70E2" w:rsidRDefault="0025246A" w:rsidP="00830D70">
      <w:pPr>
        <w:ind w:firstLine="709"/>
        <w:jc w:val="both"/>
        <w:rPr>
          <w:rFonts w:ascii="Times New Roman" w:eastAsia="Calibri" w:hAnsi="Times New Roman"/>
          <w:sz w:val="28"/>
          <w:szCs w:val="28"/>
        </w:rPr>
      </w:pPr>
      <w:r w:rsidRPr="00FC70E2">
        <w:rPr>
          <w:rFonts w:ascii="Times New Roman" w:eastAsia="Calibri" w:hAnsi="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000E22EF" w:rsidRPr="00FC70E2">
        <w:rPr>
          <w:rFonts w:ascii="Times New Roman" w:eastAsia="Calibri" w:hAnsi="Times New Roman"/>
          <w:sz w:val="28"/>
          <w:szCs w:val="28"/>
        </w:rPr>
        <w:t>.</w:t>
      </w:r>
    </w:p>
    <w:p w:rsidR="0025246A" w:rsidRPr="00FC70E2" w:rsidRDefault="0025246A" w:rsidP="00830D70">
      <w:pPr>
        <w:widowControl w:val="0"/>
        <w:tabs>
          <w:tab w:val="left" w:pos="1014"/>
          <w:tab w:val="left" w:pos="8505"/>
        </w:tabs>
        <w:ind w:right="20" w:firstLine="709"/>
        <w:jc w:val="both"/>
        <w:rPr>
          <w:rFonts w:ascii="Times New Roman" w:hAnsi="Times New Roman"/>
          <w:sz w:val="28"/>
          <w:szCs w:val="28"/>
        </w:rPr>
      </w:pPr>
    </w:p>
    <w:p w:rsidR="0025246A" w:rsidRPr="00FC70E2" w:rsidRDefault="0025246A" w:rsidP="00830D70">
      <w:pPr>
        <w:widowControl w:val="0"/>
        <w:tabs>
          <w:tab w:val="left" w:pos="1014"/>
          <w:tab w:val="left" w:pos="8505"/>
        </w:tabs>
        <w:autoSpaceDE w:val="0"/>
        <w:autoSpaceDN w:val="0"/>
        <w:adjustRightInd w:val="0"/>
        <w:ind w:right="20" w:firstLine="709"/>
        <w:jc w:val="center"/>
        <w:rPr>
          <w:rFonts w:ascii="Times New Roman" w:hAnsi="Times New Roman"/>
          <w:sz w:val="28"/>
          <w:szCs w:val="28"/>
        </w:rPr>
      </w:pPr>
      <w:r w:rsidRPr="00FC70E2">
        <w:rPr>
          <w:rFonts w:ascii="Times New Roman" w:hAnsi="Times New Roman"/>
          <w:sz w:val="28"/>
          <w:szCs w:val="28"/>
          <w:lang w:val="en-US"/>
        </w:rPr>
        <w:t>V</w:t>
      </w:r>
      <w:r w:rsidRPr="00FC70E2">
        <w:rPr>
          <w:rFonts w:ascii="Times New Roman" w:hAnsi="Times New Roman"/>
          <w:sz w:val="28"/>
          <w:szCs w:val="28"/>
        </w:rPr>
        <w:t>. Порядок формирования и деятельности конкурсной комиссии</w:t>
      </w:r>
    </w:p>
    <w:p w:rsidR="0025246A" w:rsidRPr="00FC70E2" w:rsidRDefault="0025246A" w:rsidP="00830D70">
      <w:pPr>
        <w:widowControl w:val="0"/>
        <w:tabs>
          <w:tab w:val="left" w:pos="1014"/>
          <w:tab w:val="left" w:pos="8505"/>
        </w:tabs>
        <w:autoSpaceDE w:val="0"/>
        <w:autoSpaceDN w:val="0"/>
        <w:adjustRightInd w:val="0"/>
        <w:ind w:right="20" w:firstLine="709"/>
        <w:jc w:val="center"/>
        <w:rPr>
          <w:rFonts w:ascii="Times New Roman" w:hAnsi="Times New Roman"/>
          <w:sz w:val="28"/>
          <w:szCs w:val="28"/>
        </w:rPr>
      </w:pPr>
    </w:p>
    <w:p w:rsidR="0025246A" w:rsidRPr="00FC70E2" w:rsidRDefault="0025246A" w:rsidP="00830D70">
      <w:pPr>
        <w:widowControl w:val="0"/>
        <w:tabs>
          <w:tab w:val="left" w:pos="850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5.1. Анализ и оценка документов, представленных на конкурс, проводятся конкурсной комиссией, состав которой утверждается приказом Министерства. В состав конкурсной комиссии включаются государственные гражданские и муниципальные служащие, представители общественных организаций, союзов, объединений и образовательных организаций в сфере сельского хозяйства. Количество государственных гражданских и муниципальных служащих в составе конкурсной комиссии – менее 50 процентов.</w:t>
      </w:r>
    </w:p>
    <w:p w:rsidR="0025246A" w:rsidRPr="00FC70E2" w:rsidRDefault="0025246A" w:rsidP="00830D70">
      <w:pPr>
        <w:widowControl w:val="0"/>
        <w:tabs>
          <w:tab w:val="left" w:pos="108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 xml:space="preserve">5.2. Конкурсная комиссия в своей деятельности руководствуется настоящим Порядком. </w:t>
      </w:r>
    </w:p>
    <w:p w:rsidR="0025246A" w:rsidRPr="00FC70E2" w:rsidRDefault="0025246A" w:rsidP="00830D70">
      <w:pPr>
        <w:widowControl w:val="0"/>
        <w:tabs>
          <w:tab w:val="left" w:pos="1085"/>
        </w:tabs>
        <w:autoSpaceDE w:val="0"/>
        <w:autoSpaceDN w:val="0"/>
        <w:adjustRightInd w:val="0"/>
        <w:ind w:firstLine="709"/>
        <w:jc w:val="both"/>
        <w:rPr>
          <w:rFonts w:ascii="Times New Roman" w:hAnsi="Times New Roman"/>
          <w:sz w:val="28"/>
          <w:szCs w:val="28"/>
        </w:rPr>
      </w:pPr>
      <w:r w:rsidRPr="00FC70E2">
        <w:rPr>
          <w:rFonts w:ascii="Times New Roman" w:hAnsi="Times New Roman"/>
          <w:sz w:val="28"/>
          <w:szCs w:val="28"/>
        </w:rPr>
        <w:t>5.3. Членами комиссии не могут быть лица, лично заинтересованные в результатах конкурса (в том числе подавшие заявки на участие в конкурсе или состоящие в штате организаций, подавших указанные заявки), либо лица, на которых способны оказывать влияние участники конкурса.</w:t>
      </w:r>
    </w:p>
    <w:p w:rsidR="0025246A" w:rsidRPr="00FC70E2" w:rsidRDefault="0025246A" w:rsidP="00830D70">
      <w:pPr>
        <w:widowControl w:val="0"/>
        <w:tabs>
          <w:tab w:val="left" w:pos="1085"/>
        </w:tabs>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5.4. Работа конкурсной комиссии осуществляется на ее заседаниях. Заседание считается правомочным, если на нем присутствуют более половины общего числа членов конкурсной комиссии.</w:t>
      </w:r>
    </w:p>
    <w:p w:rsidR="0025246A" w:rsidRPr="00FC70E2" w:rsidRDefault="0025246A" w:rsidP="00830D70">
      <w:pPr>
        <w:widowControl w:val="0"/>
        <w:tabs>
          <w:tab w:val="left" w:pos="567"/>
          <w:tab w:val="left" w:pos="1085"/>
        </w:tabs>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5.5. Решения конкурсной комиссии принимаются путем открытого голосования простым большинством голосов. В случае равенства голосов решающим является голос председателя конкурсной комиссии.</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5.6. Конкурсная комиссия:</w:t>
      </w:r>
    </w:p>
    <w:p w:rsidR="0025246A" w:rsidRPr="00FC70E2" w:rsidRDefault="0025246A" w:rsidP="00830D70">
      <w:pPr>
        <w:contextualSpacing/>
        <w:jc w:val="both"/>
        <w:rPr>
          <w:rFonts w:ascii="Times New Roman" w:hAnsi="Times New Roman"/>
          <w:sz w:val="28"/>
          <w:szCs w:val="28"/>
        </w:rPr>
      </w:pPr>
      <w:r w:rsidRPr="00FC70E2">
        <w:rPr>
          <w:rFonts w:ascii="Times New Roman" w:hAnsi="Times New Roman"/>
          <w:sz w:val="28"/>
          <w:szCs w:val="28"/>
        </w:rPr>
        <w:t xml:space="preserve">производит вскрытие конвертов и проверяет наличие в них документов, предусмотренных пунктом 3.3 настоящего Порядка; </w:t>
      </w:r>
    </w:p>
    <w:p w:rsidR="0025246A" w:rsidRPr="00FC70E2" w:rsidRDefault="0025246A" w:rsidP="00830D70">
      <w:pPr>
        <w:contextualSpacing/>
        <w:jc w:val="both"/>
        <w:rPr>
          <w:rFonts w:ascii="Times New Roman" w:hAnsi="Times New Roman"/>
          <w:sz w:val="28"/>
          <w:szCs w:val="28"/>
        </w:rPr>
      </w:pPr>
      <w:r w:rsidRPr="00FC70E2">
        <w:rPr>
          <w:rFonts w:ascii="Times New Roman" w:hAnsi="Times New Roman"/>
          <w:sz w:val="28"/>
          <w:szCs w:val="28"/>
        </w:rPr>
        <w:t>проверяет соответствие кооператива и представленных им документов требованиям настоящего Порядка;</w:t>
      </w:r>
    </w:p>
    <w:p w:rsidR="0025246A" w:rsidRPr="00FC70E2" w:rsidRDefault="0025246A" w:rsidP="00830D70">
      <w:pPr>
        <w:widowControl w:val="0"/>
        <w:tabs>
          <w:tab w:val="left" w:pos="567"/>
        </w:tabs>
        <w:autoSpaceDE w:val="0"/>
        <w:autoSpaceDN w:val="0"/>
        <w:adjustRightInd w:val="0"/>
        <w:ind w:firstLine="709"/>
        <w:contextualSpacing/>
        <w:jc w:val="both"/>
        <w:rPr>
          <w:rFonts w:ascii="Times New Roman" w:hAnsi="Times New Roman"/>
          <w:sz w:val="28"/>
          <w:szCs w:val="28"/>
        </w:rPr>
      </w:pPr>
      <w:r w:rsidRPr="00FC70E2">
        <w:rPr>
          <w:rFonts w:ascii="Times New Roman" w:hAnsi="Times New Roman"/>
          <w:sz w:val="28"/>
          <w:szCs w:val="28"/>
        </w:rPr>
        <w:t xml:space="preserve">осуществляет подсчет количества баллов с занесением в оценочную ведомость. </w:t>
      </w:r>
    </w:p>
    <w:p w:rsidR="0025246A" w:rsidRPr="00FC70E2" w:rsidRDefault="0025246A" w:rsidP="00830D70">
      <w:pPr>
        <w:widowControl w:val="0"/>
        <w:tabs>
          <w:tab w:val="left" w:pos="567"/>
        </w:tabs>
        <w:autoSpaceDE w:val="0"/>
        <w:autoSpaceDN w:val="0"/>
        <w:adjustRightInd w:val="0"/>
        <w:ind w:firstLine="709"/>
        <w:contextualSpacing/>
        <w:jc w:val="both"/>
        <w:rPr>
          <w:rFonts w:ascii="Times New Roman" w:eastAsia="Tahoma" w:hAnsi="Times New Roman"/>
          <w:sz w:val="28"/>
          <w:szCs w:val="28"/>
          <w:lang w:bidi="ru-RU"/>
        </w:rPr>
      </w:pPr>
      <w:r w:rsidRPr="00FC70E2">
        <w:rPr>
          <w:rFonts w:ascii="Times New Roman" w:eastAsia="Tahoma" w:hAnsi="Times New Roman"/>
          <w:sz w:val="28"/>
          <w:szCs w:val="28"/>
          <w:lang w:bidi="ru-RU"/>
        </w:rPr>
        <w:t>Конкурсная комиссия определяет победителей конкурса на основании анализа представленных  документов заявителей, руководствуясь следующими критериями:</w:t>
      </w:r>
    </w:p>
    <w:p w:rsidR="00BD6B46" w:rsidRPr="00FC70E2" w:rsidRDefault="00BD6B46" w:rsidP="00830D70">
      <w:pPr>
        <w:widowControl w:val="0"/>
        <w:tabs>
          <w:tab w:val="left" w:pos="567"/>
        </w:tabs>
        <w:autoSpaceDE w:val="0"/>
        <w:autoSpaceDN w:val="0"/>
        <w:adjustRightInd w:val="0"/>
        <w:ind w:firstLine="709"/>
        <w:jc w:val="both"/>
        <w:rPr>
          <w:rFonts w:ascii="Times New Roman" w:eastAsia="Tahoma" w:hAnsi="Times New Roman"/>
          <w:sz w:val="28"/>
          <w:szCs w:val="28"/>
          <w:lang w:bidi="ru-RU"/>
        </w:rPr>
      </w:pPr>
    </w:p>
    <w:p w:rsidR="0025246A" w:rsidRPr="00FC70E2" w:rsidRDefault="0025246A" w:rsidP="00830D70">
      <w:pPr>
        <w:widowControl w:val="0"/>
        <w:tabs>
          <w:tab w:val="left" w:pos="567"/>
        </w:tabs>
        <w:jc w:val="both"/>
        <w:rPr>
          <w:rFonts w:ascii="Times New Roman" w:eastAsia="Tahoma" w:hAnsi="Times New Roman"/>
          <w:sz w:val="28"/>
          <w:szCs w:val="28"/>
          <w:lang w:bidi="ru-RU"/>
        </w:rPr>
      </w:pPr>
    </w:p>
    <w:tbl>
      <w:tblPr>
        <w:tblpPr w:leftFromText="180" w:rightFromText="180" w:vertAnchor="text" w:horzAnchor="margin" w:tblpY="-265"/>
        <w:tblW w:w="9929" w:type="dxa"/>
        <w:tblLayout w:type="fixed"/>
        <w:tblCellMar>
          <w:left w:w="0" w:type="dxa"/>
          <w:right w:w="0" w:type="dxa"/>
        </w:tblCellMar>
        <w:tblLook w:val="01E0"/>
      </w:tblPr>
      <w:tblGrid>
        <w:gridCol w:w="684"/>
        <w:gridCol w:w="5186"/>
        <w:gridCol w:w="2358"/>
        <w:gridCol w:w="30"/>
        <w:gridCol w:w="1671"/>
      </w:tblGrid>
      <w:tr w:rsidR="0025246A" w:rsidRPr="00FC70E2" w:rsidTr="005A10F8">
        <w:trPr>
          <w:trHeight w:hRule="exact" w:val="653"/>
        </w:trPr>
        <w:tc>
          <w:tcPr>
            <w:tcW w:w="684"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203"/>
              <w:rPr>
                <w:rFonts w:ascii="Times New Roman" w:hAnsi="Times New Roman"/>
                <w:sz w:val="28"/>
                <w:szCs w:val="28"/>
                <w:lang w:val="en-US"/>
              </w:rPr>
            </w:pPr>
            <w:r w:rsidRPr="00FC70E2">
              <w:rPr>
                <w:rFonts w:ascii="Times New Roman" w:hAnsi="Times New Roman"/>
                <w:sz w:val="28"/>
                <w:szCs w:val="28"/>
                <w:lang w:val="en-US"/>
              </w:rPr>
              <w:lastRenderedPageBreak/>
              <w:t>№</w:t>
            </w:r>
          </w:p>
          <w:p w:rsidR="0025246A" w:rsidRPr="00FC70E2" w:rsidRDefault="0025246A" w:rsidP="00830D70">
            <w:pPr>
              <w:widowControl w:val="0"/>
              <w:ind w:left="150"/>
              <w:rPr>
                <w:rFonts w:ascii="Times New Roman" w:hAnsi="Times New Roman"/>
                <w:sz w:val="28"/>
                <w:szCs w:val="28"/>
                <w:lang w:val="en-US"/>
              </w:rPr>
            </w:pPr>
            <w:r w:rsidRPr="00FC70E2">
              <w:rPr>
                <w:rFonts w:ascii="Times New Roman" w:hAnsi="Times New Roman"/>
                <w:spacing w:val="1"/>
                <w:sz w:val="28"/>
                <w:szCs w:val="28"/>
                <w:lang w:val="en-US"/>
              </w:rPr>
              <w:t>п</w:t>
            </w:r>
            <w:r w:rsidRPr="00FC70E2">
              <w:rPr>
                <w:rFonts w:ascii="Times New Roman" w:hAnsi="Times New Roman"/>
                <w:spacing w:val="-2"/>
                <w:sz w:val="28"/>
                <w:szCs w:val="28"/>
                <w:lang w:val="en-US"/>
              </w:rPr>
              <w:t>/</w:t>
            </w:r>
            <w:r w:rsidRPr="00FC70E2">
              <w:rPr>
                <w:rFonts w:ascii="Times New Roman" w:hAnsi="Times New Roman"/>
                <w:sz w:val="28"/>
                <w:szCs w:val="28"/>
                <w:lang w:val="en-US"/>
              </w:rPr>
              <w:t>п</w:t>
            </w:r>
          </w:p>
        </w:tc>
        <w:tc>
          <w:tcPr>
            <w:tcW w:w="51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134"/>
              <w:rPr>
                <w:rFonts w:ascii="Times New Roman" w:hAnsi="Times New Roman"/>
                <w:sz w:val="28"/>
                <w:szCs w:val="28"/>
                <w:lang w:val="en-US"/>
              </w:rPr>
            </w:pPr>
            <w:r w:rsidRPr="00FC70E2">
              <w:rPr>
                <w:rFonts w:ascii="Times New Roman" w:hAnsi="Times New Roman"/>
                <w:spacing w:val="-2"/>
                <w:sz w:val="28"/>
                <w:szCs w:val="28"/>
                <w:lang w:val="en-US"/>
              </w:rPr>
              <w:t>Н</w:t>
            </w:r>
            <w:r w:rsidRPr="00FC70E2">
              <w:rPr>
                <w:rFonts w:ascii="Times New Roman" w:hAnsi="Times New Roman"/>
                <w:sz w:val="28"/>
                <w:szCs w:val="28"/>
                <w:lang w:val="en-US"/>
              </w:rPr>
              <w:t>аи</w:t>
            </w:r>
            <w:r w:rsidRPr="00FC70E2">
              <w:rPr>
                <w:rFonts w:ascii="Times New Roman" w:hAnsi="Times New Roman"/>
                <w:spacing w:val="-1"/>
                <w:sz w:val="28"/>
                <w:szCs w:val="28"/>
                <w:lang w:val="en-US"/>
              </w:rPr>
              <w:t>м</w:t>
            </w:r>
            <w:r w:rsidRPr="00FC70E2">
              <w:rPr>
                <w:rFonts w:ascii="Times New Roman" w:hAnsi="Times New Roman"/>
                <w:sz w:val="28"/>
                <w:szCs w:val="28"/>
                <w:lang w:val="en-US"/>
              </w:rPr>
              <w:t>е</w:t>
            </w:r>
            <w:r w:rsidRPr="00FC70E2">
              <w:rPr>
                <w:rFonts w:ascii="Times New Roman" w:hAnsi="Times New Roman"/>
                <w:spacing w:val="-2"/>
                <w:sz w:val="28"/>
                <w:szCs w:val="28"/>
                <w:lang w:val="en-US"/>
              </w:rPr>
              <w:t>н</w:t>
            </w:r>
            <w:r w:rsidRPr="00FC70E2">
              <w:rPr>
                <w:rFonts w:ascii="Times New Roman" w:hAnsi="Times New Roman"/>
                <w:spacing w:val="1"/>
                <w:sz w:val="28"/>
                <w:szCs w:val="28"/>
                <w:lang w:val="en-US"/>
              </w:rPr>
              <w:t>о</w:t>
            </w:r>
            <w:r w:rsidRPr="00FC70E2">
              <w:rPr>
                <w:rFonts w:ascii="Times New Roman" w:hAnsi="Times New Roman"/>
                <w:spacing w:val="-1"/>
                <w:sz w:val="28"/>
                <w:szCs w:val="28"/>
                <w:lang w:val="en-US"/>
              </w:rPr>
              <w:t>в</w:t>
            </w:r>
            <w:r w:rsidRPr="00FC70E2">
              <w:rPr>
                <w:rFonts w:ascii="Times New Roman" w:hAnsi="Times New Roman"/>
                <w:spacing w:val="-3"/>
                <w:sz w:val="28"/>
                <w:szCs w:val="28"/>
                <w:lang w:val="en-US"/>
              </w:rPr>
              <w:t>а</w:t>
            </w:r>
            <w:r w:rsidRPr="00FC70E2">
              <w:rPr>
                <w:rFonts w:ascii="Times New Roman" w:hAnsi="Times New Roman"/>
                <w:sz w:val="28"/>
                <w:szCs w:val="28"/>
                <w:lang w:val="en-US"/>
              </w:rPr>
              <w:t>н</w:t>
            </w:r>
            <w:r w:rsidRPr="00FC70E2">
              <w:rPr>
                <w:rFonts w:ascii="Times New Roman" w:hAnsi="Times New Roman"/>
                <w:spacing w:val="-2"/>
                <w:sz w:val="28"/>
                <w:szCs w:val="28"/>
                <w:lang w:val="en-US"/>
              </w:rPr>
              <w:t>и</w:t>
            </w:r>
            <w:r w:rsidRPr="00FC70E2">
              <w:rPr>
                <w:rFonts w:ascii="Times New Roman" w:hAnsi="Times New Roman"/>
                <w:sz w:val="28"/>
                <w:szCs w:val="28"/>
                <w:lang w:val="en-US"/>
              </w:rPr>
              <w:t>е</w:t>
            </w:r>
            <w:r w:rsidRPr="00FC70E2">
              <w:rPr>
                <w:rFonts w:ascii="Times New Roman" w:hAnsi="Times New Roman"/>
                <w:spacing w:val="-1"/>
                <w:sz w:val="28"/>
                <w:szCs w:val="28"/>
                <w:lang w:val="en-US"/>
              </w:rPr>
              <w:t xml:space="preserve"> </w:t>
            </w:r>
            <w:r w:rsidRPr="00FC70E2">
              <w:rPr>
                <w:rFonts w:ascii="Times New Roman" w:hAnsi="Times New Roman"/>
                <w:sz w:val="28"/>
                <w:szCs w:val="28"/>
                <w:lang w:val="en-US"/>
              </w:rPr>
              <w:t>к</w:t>
            </w:r>
            <w:r w:rsidRPr="00FC70E2">
              <w:rPr>
                <w:rFonts w:ascii="Times New Roman" w:hAnsi="Times New Roman"/>
                <w:spacing w:val="-2"/>
                <w:sz w:val="28"/>
                <w:szCs w:val="28"/>
                <w:lang w:val="en-US"/>
              </w:rPr>
              <w:t>р</w:t>
            </w:r>
            <w:r w:rsidRPr="00FC70E2">
              <w:rPr>
                <w:rFonts w:ascii="Times New Roman" w:hAnsi="Times New Roman"/>
                <w:spacing w:val="1"/>
                <w:sz w:val="28"/>
                <w:szCs w:val="28"/>
                <w:lang w:val="en-US"/>
              </w:rPr>
              <w:t>и</w:t>
            </w:r>
            <w:r w:rsidRPr="00FC70E2">
              <w:rPr>
                <w:rFonts w:ascii="Times New Roman" w:hAnsi="Times New Roman"/>
                <w:spacing w:val="-3"/>
                <w:sz w:val="28"/>
                <w:szCs w:val="28"/>
                <w:lang w:val="en-US"/>
              </w:rPr>
              <w:t>т</w:t>
            </w:r>
            <w:r w:rsidRPr="00FC70E2">
              <w:rPr>
                <w:rFonts w:ascii="Times New Roman" w:hAnsi="Times New Roman"/>
                <w:sz w:val="28"/>
                <w:szCs w:val="28"/>
                <w:lang w:val="en-US"/>
              </w:rPr>
              <w:t>е</w:t>
            </w:r>
            <w:r w:rsidRPr="00FC70E2">
              <w:rPr>
                <w:rFonts w:ascii="Times New Roman" w:hAnsi="Times New Roman"/>
                <w:spacing w:val="1"/>
                <w:sz w:val="28"/>
                <w:szCs w:val="28"/>
                <w:lang w:val="en-US"/>
              </w:rPr>
              <w:t>р</w:t>
            </w:r>
            <w:r w:rsidRPr="00FC70E2">
              <w:rPr>
                <w:rFonts w:ascii="Times New Roman" w:hAnsi="Times New Roman"/>
                <w:spacing w:val="-2"/>
                <w:sz w:val="28"/>
                <w:szCs w:val="28"/>
                <w:lang w:val="en-US"/>
              </w:rPr>
              <w:t>и</w:t>
            </w:r>
            <w:r w:rsidRPr="00FC70E2">
              <w:rPr>
                <w:rFonts w:ascii="Times New Roman" w:hAnsi="Times New Roman"/>
                <w:sz w:val="28"/>
                <w:szCs w:val="28"/>
                <w:lang w:val="en-US"/>
              </w:rPr>
              <w:t>я</w:t>
            </w: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98"/>
              <w:jc w:val="center"/>
              <w:rPr>
                <w:rFonts w:ascii="Times New Roman" w:hAnsi="Times New Roman"/>
                <w:sz w:val="28"/>
                <w:szCs w:val="28"/>
                <w:lang w:val="en-US"/>
              </w:rPr>
            </w:pPr>
            <w:r w:rsidRPr="00FC70E2">
              <w:rPr>
                <w:rFonts w:ascii="Times New Roman" w:hAnsi="Times New Roman"/>
                <w:spacing w:val="-2"/>
                <w:sz w:val="28"/>
                <w:szCs w:val="28"/>
                <w:lang w:val="en-US"/>
              </w:rPr>
              <w:t>П</w:t>
            </w:r>
            <w:r w:rsidRPr="00FC70E2">
              <w:rPr>
                <w:rFonts w:ascii="Times New Roman" w:hAnsi="Times New Roman"/>
                <w:spacing w:val="1"/>
                <w:sz w:val="28"/>
                <w:szCs w:val="28"/>
                <w:lang w:val="en-US"/>
              </w:rPr>
              <w:t>о</w:t>
            </w:r>
            <w:r w:rsidRPr="00FC70E2">
              <w:rPr>
                <w:rFonts w:ascii="Times New Roman" w:hAnsi="Times New Roman"/>
                <w:sz w:val="28"/>
                <w:szCs w:val="28"/>
                <w:lang w:val="en-US"/>
              </w:rPr>
              <w:t>ка</w:t>
            </w:r>
            <w:r w:rsidRPr="00FC70E2">
              <w:rPr>
                <w:rFonts w:ascii="Times New Roman" w:hAnsi="Times New Roman"/>
                <w:spacing w:val="-1"/>
                <w:sz w:val="28"/>
                <w:szCs w:val="28"/>
                <w:lang w:val="en-US"/>
              </w:rPr>
              <w:t>з</w:t>
            </w:r>
            <w:r w:rsidRPr="00FC70E2">
              <w:rPr>
                <w:rFonts w:ascii="Times New Roman" w:hAnsi="Times New Roman"/>
                <w:sz w:val="28"/>
                <w:szCs w:val="28"/>
                <w:lang w:val="en-US"/>
              </w:rPr>
              <w:t>а</w:t>
            </w:r>
            <w:r w:rsidRPr="00FC70E2">
              <w:rPr>
                <w:rFonts w:ascii="Times New Roman" w:hAnsi="Times New Roman"/>
                <w:spacing w:val="-1"/>
                <w:sz w:val="28"/>
                <w:szCs w:val="28"/>
                <w:lang w:val="en-US"/>
              </w:rPr>
              <w:t>т</w:t>
            </w:r>
            <w:r w:rsidRPr="00FC70E2">
              <w:rPr>
                <w:rFonts w:ascii="Times New Roman" w:hAnsi="Times New Roman"/>
                <w:sz w:val="28"/>
                <w:szCs w:val="28"/>
                <w:lang w:val="en-US"/>
              </w:rPr>
              <w:t>е</w:t>
            </w:r>
            <w:r w:rsidRPr="00FC70E2">
              <w:rPr>
                <w:rFonts w:ascii="Times New Roman" w:hAnsi="Times New Roman"/>
                <w:spacing w:val="-4"/>
                <w:sz w:val="28"/>
                <w:szCs w:val="28"/>
                <w:lang w:val="en-US"/>
              </w:rPr>
              <w:t>л</w:t>
            </w:r>
            <w:r w:rsidRPr="00FC70E2">
              <w:rPr>
                <w:rFonts w:ascii="Times New Roman" w:hAnsi="Times New Roman"/>
                <w:sz w:val="28"/>
                <w:szCs w:val="28"/>
                <w:lang w:val="en-US"/>
              </w:rPr>
              <w:t>и</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right="1"/>
              <w:jc w:val="center"/>
              <w:rPr>
                <w:rFonts w:ascii="Times New Roman" w:hAnsi="Times New Roman"/>
                <w:sz w:val="28"/>
                <w:szCs w:val="28"/>
                <w:lang w:val="en-US"/>
              </w:rPr>
            </w:pPr>
            <w:r w:rsidRPr="00FC70E2">
              <w:rPr>
                <w:rFonts w:ascii="Times New Roman" w:hAnsi="Times New Roman"/>
                <w:spacing w:val="-2"/>
                <w:sz w:val="28"/>
                <w:szCs w:val="28"/>
                <w:lang w:val="en-US"/>
              </w:rPr>
              <w:t>О</w:t>
            </w:r>
            <w:r w:rsidRPr="00FC70E2">
              <w:rPr>
                <w:rFonts w:ascii="Times New Roman" w:hAnsi="Times New Roman"/>
                <w:sz w:val="28"/>
                <w:szCs w:val="28"/>
                <w:lang w:val="en-US"/>
              </w:rPr>
              <w:t>цен</w:t>
            </w:r>
            <w:r w:rsidRPr="00FC70E2">
              <w:rPr>
                <w:rFonts w:ascii="Times New Roman" w:hAnsi="Times New Roman"/>
                <w:spacing w:val="-3"/>
                <w:sz w:val="28"/>
                <w:szCs w:val="28"/>
                <w:lang w:val="en-US"/>
              </w:rPr>
              <w:t>к</w:t>
            </w:r>
            <w:r w:rsidRPr="00FC70E2">
              <w:rPr>
                <w:rFonts w:ascii="Times New Roman" w:hAnsi="Times New Roman"/>
                <w:sz w:val="28"/>
                <w:szCs w:val="28"/>
                <w:lang w:val="en-US"/>
              </w:rPr>
              <w:t>а</w:t>
            </w:r>
            <w:r w:rsidRPr="00FC70E2">
              <w:rPr>
                <w:rFonts w:ascii="Times New Roman" w:hAnsi="Times New Roman"/>
                <w:spacing w:val="-1"/>
                <w:sz w:val="28"/>
                <w:szCs w:val="28"/>
                <w:lang w:val="en-US"/>
              </w:rPr>
              <w:t xml:space="preserve"> </w:t>
            </w:r>
            <w:r w:rsidRPr="00FC70E2">
              <w:rPr>
                <w:rFonts w:ascii="Times New Roman" w:hAnsi="Times New Roman"/>
                <w:sz w:val="28"/>
                <w:szCs w:val="28"/>
                <w:lang w:val="en-US"/>
              </w:rPr>
              <w:t>в</w:t>
            </w:r>
          </w:p>
          <w:p w:rsidR="0025246A" w:rsidRPr="00FC70E2" w:rsidRDefault="0025246A" w:rsidP="00830D70">
            <w:pPr>
              <w:widowControl w:val="0"/>
              <w:ind w:right="1"/>
              <w:jc w:val="center"/>
              <w:rPr>
                <w:rFonts w:ascii="Times New Roman" w:hAnsi="Times New Roman"/>
                <w:sz w:val="28"/>
                <w:szCs w:val="28"/>
                <w:lang w:val="en-US"/>
              </w:rPr>
            </w:pPr>
            <w:r w:rsidRPr="00FC70E2">
              <w:rPr>
                <w:rFonts w:ascii="Times New Roman" w:hAnsi="Times New Roman"/>
                <w:spacing w:val="1"/>
                <w:sz w:val="28"/>
                <w:szCs w:val="28"/>
                <w:lang w:val="en-US"/>
              </w:rPr>
              <w:t>б</w:t>
            </w:r>
            <w:r w:rsidRPr="00FC70E2">
              <w:rPr>
                <w:rFonts w:ascii="Times New Roman" w:hAnsi="Times New Roman"/>
                <w:sz w:val="28"/>
                <w:szCs w:val="28"/>
                <w:lang w:val="en-US"/>
              </w:rPr>
              <w:t>а</w:t>
            </w:r>
            <w:r w:rsidRPr="00FC70E2">
              <w:rPr>
                <w:rFonts w:ascii="Times New Roman" w:hAnsi="Times New Roman"/>
                <w:spacing w:val="-1"/>
                <w:sz w:val="28"/>
                <w:szCs w:val="28"/>
                <w:lang w:val="en-US"/>
              </w:rPr>
              <w:t>лл</w:t>
            </w:r>
            <w:r w:rsidRPr="00FC70E2">
              <w:rPr>
                <w:rFonts w:ascii="Times New Roman" w:hAnsi="Times New Roman"/>
                <w:sz w:val="28"/>
                <w:szCs w:val="28"/>
                <w:lang w:val="en-US"/>
              </w:rPr>
              <w:t>ах</w:t>
            </w:r>
          </w:p>
        </w:tc>
      </w:tr>
      <w:tr w:rsidR="0025246A" w:rsidRPr="00FC70E2" w:rsidTr="005A10F8">
        <w:trPr>
          <w:trHeight w:hRule="exact" w:val="749"/>
        </w:trPr>
        <w:tc>
          <w:tcPr>
            <w:tcW w:w="684"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248" w:right="245"/>
              <w:jc w:val="center"/>
              <w:rPr>
                <w:rFonts w:ascii="Times New Roman" w:hAnsi="Times New Roman"/>
                <w:sz w:val="28"/>
                <w:szCs w:val="28"/>
                <w:lang w:val="en-US"/>
              </w:rPr>
            </w:pPr>
            <w:r w:rsidRPr="00FC70E2">
              <w:rPr>
                <w:rFonts w:ascii="Times New Roman" w:hAnsi="Times New Roman"/>
                <w:sz w:val="28"/>
                <w:szCs w:val="28"/>
                <w:lang w:val="en-US"/>
              </w:rPr>
              <w:t>1</w:t>
            </w:r>
          </w:p>
        </w:tc>
        <w:tc>
          <w:tcPr>
            <w:tcW w:w="5186"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104"/>
              <w:rPr>
                <w:rFonts w:ascii="Times New Roman" w:hAnsi="Times New Roman"/>
                <w:sz w:val="28"/>
                <w:szCs w:val="28"/>
              </w:rPr>
            </w:pPr>
            <w:r w:rsidRPr="00FC70E2">
              <w:rPr>
                <w:rFonts w:ascii="Times New Roman" w:hAnsi="Times New Roman"/>
                <w:spacing w:val="-2"/>
                <w:sz w:val="28"/>
                <w:szCs w:val="28"/>
              </w:rPr>
              <w:t>Н</w:t>
            </w:r>
            <w:r w:rsidRPr="00FC70E2">
              <w:rPr>
                <w:rFonts w:ascii="Times New Roman" w:hAnsi="Times New Roman"/>
                <w:sz w:val="28"/>
                <w:szCs w:val="28"/>
              </w:rPr>
              <w:t>а</w:t>
            </w:r>
            <w:r w:rsidRPr="00FC70E2">
              <w:rPr>
                <w:rFonts w:ascii="Times New Roman" w:hAnsi="Times New Roman"/>
                <w:spacing w:val="-1"/>
                <w:sz w:val="28"/>
                <w:szCs w:val="28"/>
              </w:rPr>
              <w:t>л</w:t>
            </w:r>
            <w:r w:rsidRPr="00FC70E2">
              <w:rPr>
                <w:rFonts w:ascii="Times New Roman" w:hAnsi="Times New Roman"/>
                <w:spacing w:val="1"/>
                <w:sz w:val="28"/>
                <w:szCs w:val="28"/>
              </w:rPr>
              <w:t>и</w:t>
            </w:r>
            <w:r w:rsidRPr="00FC70E2">
              <w:rPr>
                <w:rFonts w:ascii="Times New Roman" w:hAnsi="Times New Roman"/>
                <w:sz w:val="28"/>
                <w:szCs w:val="28"/>
              </w:rPr>
              <w:t>ч</w:t>
            </w:r>
            <w:r w:rsidRPr="00FC70E2">
              <w:rPr>
                <w:rFonts w:ascii="Times New Roman" w:hAnsi="Times New Roman"/>
                <w:spacing w:val="1"/>
                <w:sz w:val="28"/>
                <w:szCs w:val="28"/>
              </w:rPr>
              <w:t>и</w:t>
            </w:r>
            <w:r w:rsidRPr="00FC70E2">
              <w:rPr>
                <w:rFonts w:ascii="Times New Roman" w:hAnsi="Times New Roman"/>
                <w:sz w:val="28"/>
                <w:szCs w:val="28"/>
              </w:rPr>
              <w:t>е</w:t>
            </w:r>
            <w:r w:rsidRPr="00FC70E2">
              <w:rPr>
                <w:rFonts w:ascii="Times New Roman" w:hAnsi="Times New Roman"/>
                <w:spacing w:val="-1"/>
                <w:sz w:val="28"/>
                <w:szCs w:val="28"/>
              </w:rPr>
              <w:t xml:space="preserve"> </w:t>
            </w:r>
            <w:r w:rsidRPr="00FC70E2">
              <w:rPr>
                <w:rFonts w:ascii="Times New Roman" w:hAnsi="Times New Roman"/>
                <w:sz w:val="28"/>
                <w:szCs w:val="28"/>
              </w:rPr>
              <w:t>у</w:t>
            </w:r>
            <w:r w:rsidRPr="00FC70E2">
              <w:rPr>
                <w:rFonts w:ascii="Times New Roman" w:hAnsi="Times New Roman"/>
                <w:spacing w:val="65"/>
                <w:sz w:val="28"/>
                <w:szCs w:val="28"/>
              </w:rPr>
              <w:t xml:space="preserve"> </w:t>
            </w:r>
            <w:r w:rsidRPr="00FC70E2">
              <w:rPr>
                <w:rFonts w:ascii="Times New Roman" w:hAnsi="Times New Roman"/>
                <w:spacing w:val="-1"/>
                <w:sz w:val="28"/>
                <w:szCs w:val="28"/>
              </w:rPr>
              <w:t>з</w:t>
            </w:r>
            <w:r w:rsidRPr="00FC70E2">
              <w:rPr>
                <w:rFonts w:ascii="Times New Roman" w:hAnsi="Times New Roman"/>
                <w:sz w:val="28"/>
                <w:szCs w:val="28"/>
              </w:rPr>
              <w:t>ая</w:t>
            </w:r>
            <w:r w:rsidRPr="00FC70E2">
              <w:rPr>
                <w:rFonts w:ascii="Times New Roman" w:hAnsi="Times New Roman"/>
                <w:spacing w:val="-1"/>
                <w:sz w:val="28"/>
                <w:szCs w:val="28"/>
              </w:rPr>
              <w:t>в</w:t>
            </w:r>
            <w:r w:rsidRPr="00FC70E2">
              <w:rPr>
                <w:rFonts w:ascii="Times New Roman" w:hAnsi="Times New Roman"/>
                <w:spacing w:val="1"/>
                <w:sz w:val="28"/>
                <w:szCs w:val="28"/>
              </w:rPr>
              <w:t>и</w:t>
            </w:r>
            <w:r w:rsidRPr="00FC70E2">
              <w:rPr>
                <w:rFonts w:ascii="Times New Roman" w:hAnsi="Times New Roman"/>
                <w:spacing w:val="-1"/>
                <w:sz w:val="28"/>
                <w:szCs w:val="28"/>
              </w:rPr>
              <w:t>т</w:t>
            </w:r>
            <w:r w:rsidRPr="00FC70E2">
              <w:rPr>
                <w:rFonts w:ascii="Times New Roman" w:hAnsi="Times New Roman"/>
                <w:sz w:val="28"/>
                <w:szCs w:val="28"/>
              </w:rPr>
              <w:t>е</w:t>
            </w:r>
            <w:r w:rsidRPr="00FC70E2">
              <w:rPr>
                <w:rFonts w:ascii="Times New Roman" w:hAnsi="Times New Roman"/>
                <w:spacing w:val="-1"/>
                <w:sz w:val="28"/>
                <w:szCs w:val="28"/>
              </w:rPr>
              <w:t>л</w:t>
            </w:r>
            <w:r w:rsidRPr="00FC70E2">
              <w:rPr>
                <w:rFonts w:ascii="Times New Roman" w:hAnsi="Times New Roman"/>
                <w:sz w:val="28"/>
                <w:szCs w:val="28"/>
              </w:rPr>
              <w:t>я в</w:t>
            </w:r>
            <w:r w:rsidRPr="00FC70E2">
              <w:rPr>
                <w:rFonts w:ascii="Times New Roman" w:hAnsi="Times New Roman"/>
                <w:spacing w:val="-1"/>
                <w:sz w:val="28"/>
                <w:szCs w:val="28"/>
              </w:rPr>
              <w:t xml:space="preserve"> </w:t>
            </w:r>
            <w:r w:rsidRPr="00FC70E2">
              <w:rPr>
                <w:rFonts w:ascii="Times New Roman" w:hAnsi="Times New Roman"/>
                <w:sz w:val="28"/>
                <w:szCs w:val="28"/>
              </w:rPr>
              <w:t>с</w:t>
            </w:r>
            <w:r w:rsidRPr="00FC70E2">
              <w:rPr>
                <w:rFonts w:ascii="Times New Roman" w:hAnsi="Times New Roman"/>
                <w:spacing w:val="1"/>
                <w:sz w:val="28"/>
                <w:szCs w:val="28"/>
              </w:rPr>
              <w:t>о</w:t>
            </w:r>
            <w:r w:rsidRPr="00FC70E2">
              <w:rPr>
                <w:rFonts w:ascii="Times New Roman" w:hAnsi="Times New Roman"/>
                <w:spacing w:val="-2"/>
                <w:sz w:val="28"/>
                <w:szCs w:val="28"/>
              </w:rPr>
              <w:t>б</w:t>
            </w:r>
            <w:r w:rsidRPr="00FC70E2">
              <w:rPr>
                <w:rFonts w:ascii="Times New Roman" w:hAnsi="Times New Roman"/>
                <w:sz w:val="28"/>
                <w:szCs w:val="28"/>
              </w:rPr>
              <w:t>с</w:t>
            </w:r>
            <w:r w:rsidRPr="00FC70E2">
              <w:rPr>
                <w:rFonts w:ascii="Times New Roman" w:hAnsi="Times New Roman"/>
                <w:spacing w:val="-1"/>
                <w:sz w:val="28"/>
                <w:szCs w:val="28"/>
              </w:rPr>
              <w:t>тв</w:t>
            </w:r>
            <w:r w:rsidRPr="00FC70E2">
              <w:rPr>
                <w:rFonts w:ascii="Times New Roman" w:hAnsi="Times New Roman"/>
                <w:sz w:val="28"/>
                <w:szCs w:val="28"/>
              </w:rPr>
              <w:t>е</w:t>
            </w:r>
            <w:r w:rsidRPr="00FC70E2">
              <w:rPr>
                <w:rFonts w:ascii="Times New Roman" w:hAnsi="Times New Roman"/>
                <w:spacing w:val="-2"/>
                <w:sz w:val="28"/>
                <w:szCs w:val="28"/>
              </w:rPr>
              <w:t>нн</w:t>
            </w:r>
            <w:r w:rsidRPr="00FC70E2">
              <w:rPr>
                <w:rFonts w:ascii="Times New Roman" w:hAnsi="Times New Roman"/>
                <w:spacing w:val="1"/>
                <w:sz w:val="28"/>
                <w:szCs w:val="28"/>
              </w:rPr>
              <w:t>о</w:t>
            </w:r>
            <w:r w:rsidRPr="00FC70E2">
              <w:rPr>
                <w:rFonts w:ascii="Times New Roman" w:hAnsi="Times New Roman"/>
                <w:sz w:val="28"/>
                <w:szCs w:val="28"/>
              </w:rPr>
              <w:t>с</w:t>
            </w:r>
            <w:r w:rsidRPr="00FC70E2">
              <w:rPr>
                <w:rFonts w:ascii="Times New Roman" w:hAnsi="Times New Roman"/>
                <w:spacing w:val="-1"/>
                <w:sz w:val="28"/>
                <w:szCs w:val="28"/>
              </w:rPr>
              <w:t>т</w:t>
            </w:r>
            <w:r w:rsidRPr="00FC70E2">
              <w:rPr>
                <w:rFonts w:ascii="Times New Roman" w:hAnsi="Times New Roman"/>
                <w:sz w:val="28"/>
                <w:szCs w:val="28"/>
              </w:rPr>
              <w:t>и</w:t>
            </w:r>
          </w:p>
          <w:p w:rsidR="0025246A" w:rsidRPr="00FC70E2" w:rsidRDefault="0025246A" w:rsidP="00830D70">
            <w:pPr>
              <w:widowControl w:val="0"/>
              <w:ind w:left="104" w:right="659"/>
              <w:rPr>
                <w:rFonts w:ascii="Times New Roman" w:hAnsi="Times New Roman"/>
                <w:sz w:val="28"/>
                <w:szCs w:val="28"/>
              </w:rPr>
            </w:pPr>
            <w:r w:rsidRPr="00FC70E2">
              <w:rPr>
                <w:rFonts w:ascii="Times New Roman" w:hAnsi="Times New Roman"/>
                <w:sz w:val="28"/>
                <w:szCs w:val="28"/>
              </w:rPr>
              <w:t>и (</w:t>
            </w:r>
            <w:r w:rsidRPr="00FC70E2">
              <w:rPr>
                <w:rFonts w:ascii="Times New Roman" w:hAnsi="Times New Roman"/>
                <w:spacing w:val="1"/>
                <w:sz w:val="28"/>
                <w:szCs w:val="28"/>
              </w:rPr>
              <w:t>и</w:t>
            </w:r>
            <w:r w:rsidRPr="00FC70E2">
              <w:rPr>
                <w:rFonts w:ascii="Times New Roman" w:hAnsi="Times New Roman"/>
                <w:spacing w:val="-1"/>
                <w:sz w:val="28"/>
                <w:szCs w:val="28"/>
              </w:rPr>
              <w:t>л</w:t>
            </w:r>
            <w:r w:rsidRPr="00FC70E2">
              <w:rPr>
                <w:rFonts w:ascii="Times New Roman" w:hAnsi="Times New Roman"/>
                <w:spacing w:val="-2"/>
                <w:sz w:val="28"/>
                <w:szCs w:val="28"/>
              </w:rPr>
              <w:t>и</w:t>
            </w:r>
            <w:r w:rsidRPr="00FC70E2">
              <w:rPr>
                <w:rFonts w:ascii="Times New Roman" w:hAnsi="Times New Roman"/>
                <w:sz w:val="28"/>
                <w:szCs w:val="28"/>
              </w:rPr>
              <w:t>)</w:t>
            </w:r>
            <w:r w:rsidRPr="00FC70E2">
              <w:rPr>
                <w:rFonts w:ascii="Times New Roman" w:hAnsi="Times New Roman"/>
                <w:spacing w:val="-1"/>
                <w:sz w:val="28"/>
                <w:szCs w:val="28"/>
              </w:rPr>
              <w:t xml:space="preserve"> </w:t>
            </w:r>
            <w:r w:rsidRPr="00FC70E2">
              <w:rPr>
                <w:rFonts w:ascii="Times New Roman" w:hAnsi="Times New Roman"/>
                <w:spacing w:val="-2"/>
                <w:sz w:val="28"/>
                <w:szCs w:val="28"/>
              </w:rPr>
              <w:t>д</w:t>
            </w:r>
            <w:r w:rsidRPr="00FC70E2">
              <w:rPr>
                <w:rFonts w:ascii="Times New Roman" w:hAnsi="Times New Roman"/>
                <w:spacing w:val="1"/>
                <w:sz w:val="28"/>
                <w:szCs w:val="28"/>
              </w:rPr>
              <w:t>о</w:t>
            </w:r>
            <w:r w:rsidRPr="00FC70E2">
              <w:rPr>
                <w:rFonts w:ascii="Times New Roman" w:hAnsi="Times New Roman"/>
                <w:spacing w:val="-1"/>
                <w:sz w:val="28"/>
                <w:szCs w:val="28"/>
              </w:rPr>
              <w:t>л</w:t>
            </w:r>
            <w:r w:rsidRPr="00FC70E2">
              <w:rPr>
                <w:rFonts w:ascii="Times New Roman" w:hAnsi="Times New Roman"/>
                <w:sz w:val="28"/>
                <w:szCs w:val="28"/>
              </w:rPr>
              <w:t>г</w:t>
            </w:r>
            <w:r w:rsidRPr="00FC70E2">
              <w:rPr>
                <w:rFonts w:ascii="Times New Roman" w:hAnsi="Times New Roman"/>
                <w:spacing w:val="-2"/>
                <w:sz w:val="28"/>
                <w:szCs w:val="28"/>
              </w:rPr>
              <w:t>о</w:t>
            </w:r>
            <w:r w:rsidRPr="00FC70E2">
              <w:rPr>
                <w:rFonts w:ascii="Times New Roman" w:hAnsi="Times New Roman"/>
                <w:sz w:val="28"/>
                <w:szCs w:val="28"/>
              </w:rPr>
              <w:t>с</w:t>
            </w:r>
            <w:r w:rsidRPr="00FC70E2">
              <w:rPr>
                <w:rFonts w:ascii="Times New Roman" w:hAnsi="Times New Roman"/>
                <w:spacing w:val="-2"/>
                <w:sz w:val="28"/>
                <w:szCs w:val="28"/>
              </w:rPr>
              <w:t>р</w:t>
            </w:r>
            <w:r w:rsidRPr="00FC70E2">
              <w:rPr>
                <w:rFonts w:ascii="Times New Roman" w:hAnsi="Times New Roman"/>
                <w:spacing w:val="1"/>
                <w:sz w:val="28"/>
                <w:szCs w:val="28"/>
              </w:rPr>
              <w:t>о</w:t>
            </w:r>
            <w:r w:rsidRPr="00FC70E2">
              <w:rPr>
                <w:rFonts w:ascii="Times New Roman" w:hAnsi="Times New Roman"/>
                <w:spacing w:val="-3"/>
                <w:sz w:val="28"/>
                <w:szCs w:val="28"/>
              </w:rPr>
              <w:t>ч</w:t>
            </w:r>
            <w:r w:rsidRPr="00FC70E2">
              <w:rPr>
                <w:rFonts w:ascii="Times New Roman" w:hAnsi="Times New Roman"/>
                <w:sz w:val="28"/>
                <w:szCs w:val="28"/>
              </w:rPr>
              <w:t>н</w:t>
            </w:r>
            <w:r w:rsidRPr="00FC70E2">
              <w:rPr>
                <w:rFonts w:ascii="Times New Roman" w:hAnsi="Times New Roman"/>
                <w:spacing w:val="-2"/>
                <w:sz w:val="28"/>
                <w:szCs w:val="28"/>
              </w:rPr>
              <w:t>о</w:t>
            </w:r>
            <w:r w:rsidRPr="00FC70E2">
              <w:rPr>
                <w:rFonts w:ascii="Times New Roman" w:hAnsi="Times New Roman"/>
                <w:sz w:val="28"/>
                <w:szCs w:val="28"/>
              </w:rPr>
              <w:t>й а</w:t>
            </w:r>
            <w:r w:rsidRPr="00FC70E2">
              <w:rPr>
                <w:rFonts w:ascii="Times New Roman" w:hAnsi="Times New Roman"/>
                <w:spacing w:val="1"/>
                <w:sz w:val="28"/>
                <w:szCs w:val="28"/>
              </w:rPr>
              <w:t>р</w:t>
            </w:r>
            <w:r w:rsidRPr="00FC70E2">
              <w:rPr>
                <w:rFonts w:ascii="Times New Roman" w:hAnsi="Times New Roman"/>
                <w:spacing w:val="-3"/>
                <w:sz w:val="28"/>
                <w:szCs w:val="28"/>
              </w:rPr>
              <w:t>е</w:t>
            </w:r>
            <w:r w:rsidRPr="00FC70E2">
              <w:rPr>
                <w:rFonts w:ascii="Times New Roman" w:hAnsi="Times New Roman"/>
                <w:spacing w:val="-2"/>
                <w:sz w:val="28"/>
                <w:szCs w:val="28"/>
              </w:rPr>
              <w:t>н</w:t>
            </w:r>
            <w:r w:rsidRPr="00FC70E2">
              <w:rPr>
                <w:rFonts w:ascii="Times New Roman" w:hAnsi="Times New Roman"/>
                <w:spacing w:val="1"/>
                <w:sz w:val="28"/>
                <w:szCs w:val="28"/>
              </w:rPr>
              <w:t>д</w:t>
            </w:r>
            <w:r w:rsidRPr="00FC70E2">
              <w:rPr>
                <w:rFonts w:ascii="Times New Roman" w:hAnsi="Times New Roman"/>
                <w:sz w:val="28"/>
                <w:szCs w:val="28"/>
              </w:rPr>
              <w:t>е</w:t>
            </w:r>
            <w:r w:rsidRPr="00FC70E2">
              <w:rPr>
                <w:rFonts w:ascii="Times New Roman" w:hAnsi="Times New Roman"/>
                <w:spacing w:val="-1"/>
                <w:sz w:val="28"/>
                <w:szCs w:val="28"/>
              </w:rPr>
              <w:t xml:space="preserve"> </w:t>
            </w:r>
            <w:r w:rsidRPr="00FC70E2">
              <w:rPr>
                <w:rFonts w:ascii="Times New Roman" w:hAnsi="Times New Roman"/>
                <w:sz w:val="28"/>
                <w:szCs w:val="28"/>
              </w:rPr>
              <w:t>на</w:t>
            </w:r>
            <w:r w:rsidRPr="00FC70E2">
              <w:rPr>
                <w:rFonts w:ascii="Times New Roman" w:hAnsi="Times New Roman"/>
                <w:spacing w:val="-3"/>
                <w:sz w:val="28"/>
                <w:szCs w:val="28"/>
              </w:rPr>
              <w:t xml:space="preserve"> </w:t>
            </w:r>
            <w:r w:rsidRPr="00FC70E2">
              <w:rPr>
                <w:rFonts w:ascii="Times New Roman" w:hAnsi="Times New Roman"/>
                <w:sz w:val="28"/>
                <w:szCs w:val="28"/>
              </w:rPr>
              <w:t>с</w:t>
            </w:r>
            <w:r w:rsidRPr="00FC70E2">
              <w:rPr>
                <w:rFonts w:ascii="Times New Roman" w:hAnsi="Times New Roman"/>
                <w:spacing w:val="-2"/>
                <w:sz w:val="28"/>
                <w:szCs w:val="28"/>
              </w:rPr>
              <w:t>р</w:t>
            </w:r>
            <w:r w:rsidRPr="00FC70E2">
              <w:rPr>
                <w:rFonts w:ascii="Times New Roman" w:hAnsi="Times New Roman"/>
                <w:spacing w:val="1"/>
                <w:sz w:val="28"/>
                <w:szCs w:val="28"/>
              </w:rPr>
              <w:t>о</w:t>
            </w:r>
            <w:r w:rsidRPr="00FC70E2">
              <w:rPr>
                <w:rFonts w:ascii="Times New Roman" w:hAnsi="Times New Roman"/>
                <w:sz w:val="28"/>
                <w:szCs w:val="28"/>
              </w:rPr>
              <w:t xml:space="preserve">к </w:t>
            </w:r>
            <w:r w:rsidRPr="00FC70E2">
              <w:rPr>
                <w:rFonts w:ascii="Times New Roman" w:hAnsi="Times New Roman"/>
                <w:spacing w:val="1"/>
                <w:sz w:val="28"/>
                <w:szCs w:val="28"/>
              </w:rPr>
              <w:t>н</w:t>
            </w:r>
            <w:r w:rsidRPr="00FC70E2">
              <w:rPr>
                <w:rFonts w:ascii="Times New Roman" w:hAnsi="Times New Roman"/>
                <w:sz w:val="28"/>
                <w:szCs w:val="28"/>
              </w:rPr>
              <w:t>е</w:t>
            </w:r>
            <w:r w:rsidRPr="00FC70E2">
              <w:rPr>
                <w:rFonts w:ascii="Times New Roman" w:hAnsi="Times New Roman"/>
                <w:spacing w:val="-1"/>
                <w:sz w:val="28"/>
                <w:szCs w:val="28"/>
              </w:rPr>
              <w:t xml:space="preserve"> м</w:t>
            </w:r>
            <w:r w:rsidRPr="00FC70E2">
              <w:rPr>
                <w:rFonts w:ascii="Times New Roman" w:hAnsi="Times New Roman"/>
                <w:spacing w:val="-3"/>
                <w:sz w:val="28"/>
                <w:szCs w:val="28"/>
              </w:rPr>
              <w:t>е</w:t>
            </w:r>
            <w:r w:rsidRPr="00FC70E2">
              <w:rPr>
                <w:rFonts w:ascii="Times New Roman" w:hAnsi="Times New Roman"/>
                <w:spacing w:val="1"/>
                <w:sz w:val="28"/>
                <w:szCs w:val="28"/>
              </w:rPr>
              <w:t>н</w:t>
            </w:r>
            <w:r w:rsidRPr="00FC70E2">
              <w:rPr>
                <w:rFonts w:ascii="Times New Roman" w:hAnsi="Times New Roman"/>
                <w:sz w:val="28"/>
                <w:szCs w:val="28"/>
              </w:rPr>
              <w:t>ее</w:t>
            </w:r>
            <w:r w:rsidRPr="00FC70E2">
              <w:rPr>
                <w:rFonts w:ascii="Times New Roman" w:hAnsi="Times New Roman"/>
                <w:spacing w:val="-1"/>
                <w:sz w:val="28"/>
                <w:szCs w:val="28"/>
              </w:rPr>
              <w:t xml:space="preserve"> </w:t>
            </w:r>
            <w:r w:rsidRPr="00FC70E2">
              <w:rPr>
                <w:rFonts w:ascii="Times New Roman" w:hAnsi="Times New Roman"/>
                <w:sz w:val="28"/>
                <w:szCs w:val="28"/>
              </w:rPr>
              <w:t xml:space="preserve">5 </w:t>
            </w:r>
            <w:r w:rsidRPr="00FC70E2">
              <w:rPr>
                <w:rFonts w:ascii="Times New Roman" w:hAnsi="Times New Roman"/>
                <w:spacing w:val="-1"/>
                <w:sz w:val="28"/>
                <w:szCs w:val="28"/>
              </w:rPr>
              <w:t>л</w:t>
            </w:r>
            <w:r w:rsidRPr="00FC70E2">
              <w:rPr>
                <w:rFonts w:ascii="Times New Roman" w:hAnsi="Times New Roman"/>
                <w:sz w:val="28"/>
                <w:szCs w:val="28"/>
              </w:rPr>
              <w:t>ет</w:t>
            </w:r>
            <w:r w:rsidRPr="00FC70E2">
              <w:rPr>
                <w:rFonts w:ascii="Times New Roman" w:hAnsi="Times New Roman"/>
                <w:spacing w:val="-4"/>
                <w:sz w:val="28"/>
                <w:szCs w:val="28"/>
              </w:rPr>
              <w:t xml:space="preserve"> </w:t>
            </w:r>
            <w:r w:rsidRPr="00FC70E2">
              <w:rPr>
                <w:rFonts w:ascii="Times New Roman" w:hAnsi="Times New Roman"/>
                <w:sz w:val="28"/>
                <w:szCs w:val="28"/>
              </w:rPr>
              <w:t>п</w:t>
            </w:r>
            <w:r w:rsidRPr="00FC70E2">
              <w:rPr>
                <w:rFonts w:ascii="Times New Roman" w:hAnsi="Times New Roman"/>
                <w:spacing w:val="-2"/>
                <w:sz w:val="28"/>
                <w:szCs w:val="28"/>
              </w:rPr>
              <w:t>рои</w:t>
            </w:r>
            <w:r w:rsidRPr="00FC70E2">
              <w:rPr>
                <w:rFonts w:ascii="Times New Roman" w:hAnsi="Times New Roman"/>
                <w:spacing w:val="-1"/>
                <w:sz w:val="28"/>
                <w:szCs w:val="28"/>
              </w:rPr>
              <w:t>зв</w:t>
            </w:r>
            <w:r w:rsidRPr="00FC70E2">
              <w:rPr>
                <w:rFonts w:ascii="Times New Roman" w:hAnsi="Times New Roman"/>
                <w:spacing w:val="1"/>
                <w:sz w:val="28"/>
                <w:szCs w:val="28"/>
              </w:rPr>
              <w:t>од</w:t>
            </w:r>
            <w:r w:rsidRPr="00FC70E2">
              <w:rPr>
                <w:rFonts w:ascii="Times New Roman" w:hAnsi="Times New Roman"/>
                <w:sz w:val="28"/>
                <w:szCs w:val="28"/>
              </w:rPr>
              <w:t>с</w:t>
            </w:r>
            <w:r w:rsidRPr="00FC70E2">
              <w:rPr>
                <w:rFonts w:ascii="Times New Roman" w:hAnsi="Times New Roman"/>
                <w:spacing w:val="-1"/>
                <w:sz w:val="28"/>
                <w:szCs w:val="28"/>
              </w:rPr>
              <w:t>тв</w:t>
            </w:r>
            <w:r w:rsidRPr="00FC70E2">
              <w:rPr>
                <w:rFonts w:ascii="Times New Roman" w:hAnsi="Times New Roman"/>
                <w:spacing w:val="-3"/>
                <w:sz w:val="28"/>
                <w:szCs w:val="28"/>
              </w:rPr>
              <w:t>е</w:t>
            </w:r>
            <w:r w:rsidRPr="00FC70E2">
              <w:rPr>
                <w:rFonts w:ascii="Times New Roman" w:hAnsi="Times New Roman"/>
                <w:spacing w:val="-2"/>
                <w:sz w:val="28"/>
                <w:szCs w:val="28"/>
              </w:rPr>
              <w:t>н</w:t>
            </w:r>
            <w:r w:rsidRPr="00FC70E2">
              <w:rPr>
                <w:rFonts w:ascii="Times New Roman" w:hAnsi="Times New Roman"/>
                <w:sz w:val="28"/>
                <w:szCs w:val="28"/>
              </w:rPr>
              <w:t>н</w:t>
            </w:r>
            <w:r w:rsidRPr="00FC70E2">
              <w:rPr>
                <w:rFonts w:ascii="Times New Roman" w:hAnsi="Times New Roman"/>
                <w:spacing w:val="-2"/>
                <w:sz w:val="28"/>
                <w:szCs w:val="28"/>
              </w:rPr>
              <w:t>ы</w:t>
            </w:r>
            <w:r w:rsidRPr="00FC70E2">
              <w:rPr>
                <w:rFonts w:ascii="Times New Roman" w:hAnsi="Times New Roman"/>
                <w:sz w:val="28"/>
                <w:szCs w:val="28"/>
              </w:rPr>
              <w:t>х</w:t>
            </w:r>
          </w:p>
          <w:p w:rsidR="0025246A" w:rsidRPr="00FC70E2" w:rsidRDefault="0025246A" w:rsidP="00830D70">
            <w:pPr>
              <w:widowControl w:val="0"/>
              <w:ind w:left="104" w:right="678"/>
              <w:rPr>
                <w:rFonts w:ascii="Times New Roman" w:hAnsi="Times New Roman"/>
                <w:sz w:val="28"/>
                <w:szCs w:val="28"/>
              </w:rPr>
            </w:pPr>
            <w:r w:rsidRPr="00FC70E2">
              <w:rPr>
                <w:rFonts w:ascii="Times New Roman" w:hAnsi="Times New Roman"/>
                <w:sz w:val="28"/>
                <w:szCs w:val="28"/>
              </w:rPr>
              <w:t>п</w:t>
            </w:r>
            <w:r w:rsidRPr="00FC70E2">
              <w:rPr>
                <w:rFonts w:ascii="Times New Roman" w:hAnsi="Times New Roman"/>
                <w:spacing w:val="1"/>
                <w:sz w:val="28"/>
                <w:szCs w:val="28"/>
              </w:rPr>
              <w:t>о</w:t>
            </w:r>
            <w:r w:rsidRPr="00FC70E2">
              <w:rPr>
                <w:rFonts w:ascii="Times New Roman" w:hAnsi="Times New Roman"/>
                <w:spacing w:val="-3"/>
                <w:sz w:val="28"/>
                <w:szCs w:val="28"/>
              </w:rPr>
              <w:t>м</w:t>
            </w:r>
            <w:r w:rsidRPr="00FC70E2">
              <w:rPr>
                <w:rFonts w:ascii="Times New Roman" w:hAnsi="Times New Roman"/>
                <w:sz w:val="28"/>
                <w:szCs w:val="28"/>
              </w:rPr>
              <w:t>е</w:t>
            </w:r>
            <w:r w:rsidRPr="00FC70E2">
              <w:rPr>
                <w:rFonts w:ascii="Times New Roman" w:hAnsi="Times New Roman"/>
                <w:spacing w:val="-1"/>
                <w:sz w:val="28"/>
                <w:szCs w:val="28"/>
              </w:rPr>
              <w:t>щ</w:t>
            </w:r>
            <w:r w:rsidRPr="00FC70E2">
              <w:rPr>
                <w:rFonts w:ascii="Times New Roman" w:hAnsi="Times New Roman"/>
                <w:spacing w:val="-3"/>
                <w:sz w:val="28"/>
                <w:szCs w:val="28"/>
              </w:rPr>
              <w:t>е</w:t>
            </w:r>
            <w:r w:rsidRPr="00FC70E2">
              <w:rPr>
                <w:rFonts w:ascii="Times New Roman" w:hAnsi="Times New Roman"/>
                <w:sz w:val="28"/>
                <w:szCs w:val="28"/>
              </w:rPr>
              <w:t>н</w:t>
            </w:r>
            <w:r w:rsidRPr="00FC70E2">
              <w:rPr>
                <w:rFonts w:ascii="Times New Roman" w:hAnsi="Times New Roman"/>
                <w:spacing w:val="-2"/>
                <w:sz w:val="28"/>
                <w:szCs w:val="28"/>
              </w:rPr>
              <w:t>и</w:t>
            </w:r>
            <w:r w:rsidRPr="00FC70E2">
              <w:rPr>
                <w:rFonts w:ascii="Times New Roman" w:hAnsi="Times New Roman"/>
                <w:sz w:val="28"/>
                <w:szCs w:val="28"/>
              </w:rPr>
              <w:t xml:space="preserve">й </w:t>
            </w:r>
            <w:r w:rsidRPr="00FC70E2">
              <w:rPr>
                <w:rFonts w:ascii="Times New Roman" w:hAnsi="Times New Roman"/>
                <w:spacing w:val="-2"/>
                <w:sz w:val="28"/>
                <w:szCs w:val="28"/>
              </w:rPr>
              <w:t>п</w:t>
            </w:r>
            <w:r w:rsidRPr="00FC70E2">
              <w:rPr>
                <w:rFonts w:ascii="Times New Roman" w:hAnsi="Times New Roman"/>
                <w:spacing w:val="1"/>
                <w:sz w:val="28"/>
                <w:szCs w:val="28"/>
              </w:rPr>
              <w:t>р</w:t>
            </w:r>
            <w:r w:rsidRPr="00FC70E2">
              <w:rPr>
                <w:rFonts w:ascii="Times New Roman" w:hAnsi="Times New Roman"/>
                <w:spacing w:val="-3"/>
                <w:sz w:val="28"/>
                <w:szCs w:val="28"/>
              </w:rPr>
              <w:t>е</w:t>
            </w:r>
            <w:r w:rsidRPr="00FC70E2">
              <w:rPr>
                <w:rFonts w:ascii="Times New Roman" w:hAnsi="Times New Roman"/>
                <w:spacing w:val="1"/>
                <w:sz w:val="28"/>
                <w:szCs w:val="28"/>
              </w:rPr>
              <w:t>д</w:t>
            </w:r>
            <w:r w:rsidRPr="00FC70E2">
              <w:rPr>
                <w:rFonts w:ascii="Times New Roman" w:hAnsi="Times New Roman"/>
                <w:sz w:val="28"/>
                <w:szCs w:val="28"/>
              </w:rPr>
              <w:t>на</w:t>
            </w:r>
            <w:r w:rsidRPr="00FC70E2">
              <w:rPr>
                <w:rFonts w:ascii="Times New Roman" w:hAnsi="Times New Roman"/>
                <w:spacing w:val="-3"/>
                <w:sz w:val="28"/>
                <w:szCs w:val="28"/>
              </w:rPr>
              <w:t>з</w:t>
            </w:r>
            <w:r w:rsidRPr="00FC70E2">
              <w:rPr>
                <w:rFonts w:ascii="Times New Roman" w:hAnsi="Times New Roman"/>
                <w:sz w:val="28"/>
                <w:szCs w:val="28"/>
              </w:rPr>
              <w:t>нач</w:t>
            </w:r>
            <w:r w:rsidRPr="00FC70E2">
              <w:rPr>
                <w:rFonts w:ascii="Times New Roman" w:hAnsi="Times New Roman"/>
                <w:spacing w:val="-3"/>
                <w:sz w:val="28"/>
                <w:szCs w:val="28"/>
              </w:rPr>
              <w:t>е</w:t>
            </w:r>
            <w:r w:rsidRPr="00FC70E2">
              <w:rPr>
                <w:rFonts w:ascii="Times New Roman" w:hAnsi="Times New Roman"/>
                <w:sz w:val="28"/>
                <w:szCs w:val="28"/>
              </w:rPr>
              <w:t>н</w:t>
            </w:r>
            <w:r w:rsidRPr="00FC70E2">
              <w:rPr>
                <w:rFonts w:ascii="Times New Roman" w:hAnsi="Times New Roman"/>
                <w:spacing w:val="-2"/>
                <w:sz w:val="28"/>
                <w:szCs w:val="28"/>
              </w:rPr>
              <w:t>ны</w:t>
            </w:r>
            <w:r w:rsidRPr="00FC70E2">
              <w:rPr>
                <w:rFonts w:ascii="Times New Roman" w:hAnsi="Times New Roman"/>
                <w:sz w:val="28"/>
                <w:szCs w:val="28"/>
              </w:rPr>
              <w:t xml:space="preserve">х </w:t>
            </w:r>
            <w:r w:rsidRPr="00FC70E2">
              <w:rPr>
                <w:rFonts w:ascii="Times New Roman" w:hAnsi="Times New Roman"/>
                <w:spacing w:val="1"/>
                <w:sz w:val="28"/>
                <w:szCs w:val="28"/>
              </w:rPr>
              <w:t>д</w:t>
            </w:r>
            <w:r w:rsidRPr="00FC70E2">
              <w:rPr>
                <w:rFonts w:ascii="Times New Roman" w:hAnsi="Times New Roman"/>
                <w:spacing w:val="-1"/>
                <w:sz w:val="28"/>
                <w:szCs w:val="28"/>
              </w:rPr>
              <w:t>л</w:t>
            </w:r>
            <w:r w:rsidRPr="00FC70E2">
              <w:rPr>
                <w:rFonts w:ascii="Times New Roman" w:hAnsi="Times New Roman"/>
                <w:sz w:val="28"/>
                <w:szCs w:val="28"/>
              </w:rPr>
              <w:t xml:space="preserve">я </w:t>
            </w:r>
            <w:r w:rsidRPr="00FC70E2">
              <w:rPr>
                <w:rFonts w:ascii="Times New Roman" w:hAnsi="Times New Roman"/>
                <w:spacing w:val="1"/>
                <w:sz w:val="28"/>
                <w:szCs w:val="28"/>
              </w:rPr>
              <w:t>п</w:t>
            </w:r>
            <w:r w:rsidRPr="00FC70E2">
              <w:rPr>
                <w:rFonts w:ascii="Times New Roman" w:hAnsi="Times New Roman"/>
                <w:spacing w:val="-2"/>
                <w:sz w:val="28"/>
                <w:szCs w:val="28"/>
              </w:rPr>
              <w:t>р</w:t>
            </w:r>
            <w:r w:rsidRPr="00FC70E2">
              <w:rPr>
                <w:rFonts w:ascii="Times New Roman" w:hAnsi="Times New Roman"/>
                <w:spacing w:val="1"/>
                <w:sz w:val="28"/>
                <w:szCs w:val="28"/>
              </w:rPr>
              <w:t>о</w:t>
            </w:r>
            <w:r w:rsidRPr="00FC70E2">
              <w:rPr>
                <w:rFonts w:ascii="Times New Roman" w:hAnsi="Times New Roman"/>
                <w:sz w:val="28"/>
                <w:szCs w:val="28"/>
              </w:rPr>
              <w:t>и</w:t>
            </w:r>
            <w:r w:rsidRPr="00FC70E2">
              <w:rPr>
                <w:rFonts w:ascii="Times New Roman" w:hAnsi="Times New Roman"/>
                <w:spacing w:val="-1"/>
                <w:sz w:val="28"/>
                <w:szCs w:val="28"/>
              </w:rPr>
              <w:t>з</w:t>
            </w:r>
            <w:r w:rsidRPr="00FC70E2">
              <w:rPr>
                <w:rFonts w:ascii="Times New Roman" w:hAnsi="Times New Roman"/>
                <w:spacing w:val="-3"/>
                <w:sz w:val="28"/>
                <w:szCs w:val="28"/>
              </w:rPr>
              <w:t>в</w:t>
            </w:r>
            <w:r w:rsidRPr="00FC70E2">
              <w:rPr>
                <w:rFonts w:ascii="Times New Roman" w:hAnsi="Times New Roman"/>
                <w:spacing w:val="-2"/>
                <w:sz w:val="28"/>
                <w:szCs w:val="28"/>
              </w:rPr>
              <w:t>о</w:t>
            </w:r>
            <w:r w:rsidRPr="00FC70E2">
              <w:rPr>
                <w:rFonts w:ascii="Times New Roman" w:hAnsi="Times New Roman"/>
                <w:spacing w:val="1"/>
                <w:sz w:val="28"/>
                <w:szCs w:val="28"/>
              </w:rPr>
              <w:t>д</w:t>
            </w:r>
            <w:r w:rsidRPr="00FC70E2">
              <w:rPr>
                <w:rFonts w:ascii="Times New Roman" w:hAnsi="Times New Roman"/>
                <w:sz w:val="28"/>
                <w:szCs w:val="28"/>
              </w:rPr>
              <w:t>с</w:t>
            </w:r>
            <w:r w:rsidRPr="00FC70E2">
              <w:rPr>
                <w:rFonts w:ascii="Times New Roman" w:hAnsi="Times New Roman"/>
                <w:spacing w:val="-1"/>
                <w:sz w:val="28"/>
                <w:szCs w:val="28"/>
              </w:rPr>
              <w:t>тв</w:t>
            </w:r>
            <w:r w:rsidRPr="00FC70E2">
              <w:rPr>
                <w:rFonts w:ascii="Times New Roman" w:hAnsi="Times New Roman"/>
                <w:sz w:val="28"/>
                <w:szCs w:val="28"/>
              </w:rPr>
              <w:t>а</w:t>
            </w:r>
            <w:r w:rsidRPr="00FC70E2">
              <w:rPr>
                <w:rFonts w:ascii="Times New Roman" w:hAnsi="Times New Roman"/>
                <w:spacing w:val="-1"/>
                <w:sz w:val="28"/>
                <w:szCs w:val="28"/>
              </w:rPr>
              <w:t xml:space="preserve"> </w:t>
            </w:r>
            <w:r w:rsidRPr="00FC70E2">
              <w:rPr>
                <w:rFonts w:ascii="Times New Roman" w:hAnsi="Times New Roman"/>
                <w:sz w:val="28"/>
                <w:szCs w:val="28"/>
              </w:rPr>
              <w:t>и</w:t>
            </w:r>
            <w:r w:rsidRPr="00FC70E2">
              <w:rPr>
                <w:rFonts w:ascii="Times New Roman" w:hAnsi="Times New Roman"/>
                <w:spacing w:val="67"/>
                <w:sz w:val="28"/>
                <w:szCs w:val="28"/>
              </w:rPr>
              <w:t xml:space="preserve"> </w:t>
            </w:r>
            <w:r w:rsidRPr="00FC70E2">
              <w:rPr>
                <w:rFonts w:ascii="Times New Roman" w:hAnsi="Times New Roman"/>
                <w:spacing w:val="1"/>
                <w:sz w:val="28"/>
                <w:szCs w:val="28"/>
              </w:rPr>
              <w:t>п</w:t>
            </w:r>
            <w:r w:rsidRPr="00FC70E2">
              <w:rPr>
                <w:rFonts w:ascii="Times New Roman" w:hAnsi="Times New Roman"/>
                <w:sz w:val="28"/>
                <w:szCs w:val="28"/>
              </w:rPr>
              <w:t>е</w:t>
            </w:r>
            <w:r w:rsidRPr="00FC70E2">
              <w:rPr>
                <w:rFonts w:ascii="Times New Roman" w:hAnsi="Times New Roman"/>
                <w:spacing w:val="-2"/>
                <w:sz w:val="28"/>
                <w:szCs w:val="28"/>
              </w:rPr>
              <w:t>р</w:t>
            </w:r>
            <w:r w:rsidRPr="00FC70E2">
              <w:rPr>
                <w:rFonts w:ascii="Times New Roman" w:hAnsi="Times New Roman"/>
                <w:sz w:val="28"/>
                <w:szCs w:val="28"/>
              </w:rPr>
              <w:t>е</w:t>
            </w:r>
            <w:r w:rsidRPr="00FC70E2">
              <w:rPr>
                <w:rFonts w:ascii="Times New Roman" w:hAnsi="Times New Roman"/>
                <w:spacing w:val="1"/>
                <w:sz w:val="28"/>
                <w:szCs w:val="28"/>
              </w:rPr>
              <w:t>р</w:t>
            </w:r>
            <w:r w:rsidRPr="00FC70E2">
              <w:rPr>
                <w:rFonts w:ascii="Times New Roman" w:hAnsi="Times New Roman"/>
                <w:spacing w:val="-3"/>
                <w:sz w:val="28"/>
                <w:szCs w:val="28"/>
              </w:rPr>
              <w:t>а</w:t>
            </w:r>
            <w:r w:rsidRPr="00FC70E2">
              <w:rPr>
                <w:rFonts w:ascii="Times New Roman" w:hAnsi="Times New Roman"/>
                <w:spacing w:val="1"/>
                <w:sz w:val="28"/>
                <w:szCs w:val="28"/>
              </w:rPr>
              <w:t>бо</w:t>
            </w:r>
            <w:r w:rsidRPr="00FC70E2">
              <w:rPr>
                <w:rFonts w:ascii="Times New Roman" w:hAnsi="Times New Roman"/>
                <w:spacing w:val="-3"/>
                <w:sz w:val="28"/>
                <w:szCs w:val="28"/>
              </w:rPr>
              <w:t>т</w:t>
            </w:r>
            <w:r w:rsidRPr="00FC70E2">
              <w:rPr>
                <w:rFonts w:ascii="Times New Roman" w:hAnsi="Times New Roman"/>
                <w:sz w:val="28"/>
                <w:szCs w:val="28"/>
              </w:rPr>
              <w:t>ки се</w:t>
            </w:r>
            <w:r w:rsidRPr="00FC70E2">
              <w:rPr>
                <w:rFonts w:ascii="Times New Roman" w:hAnsi="Times New Roman"/>
                <w:spacing w:val="-1"/>
                <w:sz w:val="28"/>
                <w:szCs w:val="28"/>
              </w:rPr>
              <w:t>ль</w:t>
            </w:r>
            <w:r w:rsidRPr="00FC70E2">
              <w:rPr>
                <w:rFonts w:ascii="Times New Roman" w:hAnsi="Times New Roman"/>
                <w:sz w:val="28"/>
                <w:szCs w:val="28"/>
              </w:rPr>
              <w:t>ск</w:t>
            </w:r>
            <w:r w:rsidRPr="00FC70E2">
              <w:rPr>
                <w:rFonts w:ascii="Times New Roman" w:hAnsi="Times New Roman"/>
                <w:spacing w:val="-2"/>
                <w:sz w:val="28"/>
                <w:szCs w:val="28"/>
              </w:rPr>
              <w:t>ох</w:t>
            </w:r>
            <w:r w:rsidRPr="00FC70E2">
              <w:rPr>
                <w:rFonts w:ascii="Times New Roman" w:hAnsi="Times New Roman"/>
                <w:spacing w:val="1"/>
                <w:sz w:val="28"/>
                <w:szCs w:val="28"/>
              </w:rPr>
              <w:t>о</w:t>
            </w:r>
            <w:r w:rsidRPr="00FC70E2">
              <w:rPr>
                <w:rFonts w:ascii="Times New Roman" w:hAnsi="Times New Roman"/>
                <w:spacing w:val="-1"/>
                <w:sz w:val="28"/>
                <w:szCs w:val="28"/>
              </w:rPr>
              <w:t>з</w:t>
            </w:r>
            <w:r w:rsidRPr="00FC70E2">
              <w:rPr>
                <w:rFonts w:ascii="Times New Roman" w:hAnsi="Times New Roman"/>
                <w:sz w:val="28"/>
                <w:szCs w:val="28"/>
              </w:rPr>
              <w:t>я</w:t>
            </w:r>
            <w:r w:rsidRPr="00FC70E2">
              <w:rPr>
                <w:rFonts w:ascii="Times New Roman" w:hAnsi="Times New Roman"/>
                <w:spacing w:val="-2"/>
                <w:sz w:val="28"/>
                <w:szCs w:val="28"/>
              </w:rPr>
              <w:t>й</w:t>
            </w:r>
            <w:r w:rsidRPr="00FC70E2">
              <w:rPr>
                <w:rFonts w:ascii="Times New Roman" w:hAnsi="Times New Roman"/>
                <w:sz w:val="28"/>
                <w:szCs w:val="28"/>
              </w:rPr>
              <w:t>с</w:t>
            </w:r>
            <w:r w:rsidRPr="00FC70E2">
              <w:rPr>
                <w:rFonts w:ascii="Times New Roman" w:hAnsi="Times New Roman"/>
                <w:spacing w:val="-1"/>
                <w:sz w:val="28"/>
                <w:szCs w:val="28"/>
              </w:rPr>
              <w:t>тв</w:t>
            </w:r>
            <w:r w:rsidRPr="00FC70E2">
              <w:rPr>
                <w:rFonts w:ascii="Times New Roman" w:hAnsi="Times New Roman"/>
                <w:sz w:val="28"/>
                <w:szCs w:val="28"/>
              </w:rPr>
              <w:t>е</w:t>
            </w:r>
            <w:r w:rsidRPr="00FC70E2">
              <w:rPr>
                <w:rFonts w:ascii="Times New Roman" w:hAnsi="Times New Roman"/>
                <w:spacing w:val="-2"/>
                <w:sz w:val="28"/>
                <w:szCs w:val="28"/>
              </w:rPr>
              <w:t>нн</w:t>
            </w:r>
            <w:r w:rsidRPr="00FC70E2">
              <w:rPr>
                <w:rFonts w:ascii="Times New Roman" w:hAnsi="Times New Roman"/>
                <w:spacing w:val="1"/>
                <w:sz w:val="28"/>
                <w:szCs w:val="28"/>
              </w:rPr>
              <w:t>о</w:t>
            </w:r>
            <w:r w:rsidRPr="00FC70E2">
              <w:rPr>
                <w:rFonts w:ascii="Times New Roman" w:hAnsi="Times New Roman"/>
                <w:sz w:val="28"/>
                <w:szCs w:val="28"/>
              </w:rPr>
              <w:t>й</w:t>
            </w:r>
            <w:r w:rsidRPr="00FC70E2">
              <w:rPr>
                <w:rFonts w:ascii="Times New Roman" w:hAnsi="Times New Roman"/>
                <w:spacing w:val="-2"/>
                <w:sz w:val="28"/>
                <w:szCs w:val="28"/>
              </w:rPr>
              <w:t xml:space="preserve"> </w:t>
            </w:r>
            <w:r w:rsidRPr="00FC70E2">
              <w:rPr>
                <w:rFonts w:ascii="Times New Roman" w:hAnsi="Times New Roman"/>
                <w:sz w:val="28"/>
                <w:szCs w:val="28"/>
              </w:rPr>
              <w:t>п</w:t>
            </w:r>
            <w:r w:rsidRPr="00FC70E2">
              <w:rPr>
                <w:rFonts w:ascii="Times New Roman" w:hAnsi="Times New Roman"/>
                <w:spacing w:val="-2"/>
                <w:sz w:val="28"/>
                <w:szCs w:val="28"/>
              </w:rPr>
              <w:t>ро</w:t>
            </w:r>
            <w:r w:rsidRPr="00FC70E2">
              <w:rPr>
                <w:rFonts w:ascii="Times New Roman" w:hAnsi="Times New Roman"/>
                <w:spacing w:val="1"/>
                <w:sz w:val="28"/>
                <w:szCs w:val="28"/>
              </w:rPr>
              <w:t>д</w:t>
            </w:r>
            <w:r w:rsidRPr="00FC70E2">
              <w:rPr>
                <w:rFonts w:ascii="Times New Roman" w:hAnsi="Times New Roman"/>
                <w:spacing w:val="-4"/>
                <w:sz w:val="28"/>
                <w:szCs w:val="28"/>
              </w:rPr>
              <w:t>у</w:t>
            </w:r>
            <w:r w:rsidRPr="00FC70E2">
              <w:rPr>
                <w:rFonts w:ascii="Times New Roman" w:hAnsi="Times New Roman"/>
                <w:sz w:val="28"/>
                <w:szCs w:val="28"/>
              </w:rPr>
              <w:t>кции</w:t>
            </w:r>
            <w:r w:rsidRPr="00FC70E2">
              <w:rPr>
                <w:rFonts w:ascii="Times New Roman" w:hAnsi="Times New Roman"/>
                <w:spacing w:val="-2"/>
                <w:sz w:val="28"/>
                <w:szCs w:val="28"/>
              </w:rPr>
              <w:t xml:space="preserve"> </w:t>
            </w:r>
            <w:r w:rsidRPr="00FC70E2">
              <w:rPr>
                <w:rFonts w:ascii="Times New Roman" w:hAnsi="Times New Roman"/>
                <w:spacing w:val="1"/>
                <w:sz w:val="28"/>
                <w:szCs w:val="28"/>
              </w:rPr>
              <w:t>н</w:t>
            </w:r>
            <w:r w:rsidRPr="00FC70E2">
              <w:rPr>
                <w:rFonts w:ascii="Times New Roman" w:hAnsi="Times New Roman"/>
                <w:sz w:val="28"/>
                <w:szCs w:val="28"/>
              </w:rPr>
              <w:t xml:space="preserve">а </w:t>
            </w:r>
            <w:r w:rsidRPr="00FC70E2">
              <w:rPr>
                <w:rFonts w:ascii="Times New Roman" w:hAnsi="Times New Roman"/>
                <w:spacing w:val="-1"/>
                <w:sz w:val="28"/>
                <w:szCs w:val="28"/>
              </w:rPr>
              <w:t>м</w:t>
            </w:r>
            <w:r w:rsidRPr="00FC70E2">
              <w:rPr>
                <w:rFonts w:ascii="Times New Roman" w:hAnsi="Times New Roman"/>
                <w:spacing w:val="1"/>
                <w:sz w:val="28"/>
                <w:szCs w:val="28"/>
              </w:rPr>
              <w:t>о</w:t>
            </w:r>
            <w:r w:rsidRPr="00FC70E2">
              <w:rPr>
                <w:rFonts w:ascii="Times New Roman" w:hAnsi="Times New Roman"/>
                <w:spacing w:val="-1"/>
                <w:sz w:val="28"/>
                <w:szCs w:val="28"/>
              </w:rPr>
              <w:t>м</w:t>
            </w:r>
            <w:r w:rsidRPr="00FC70E2">
              <w:rPr>
                <w:rFonts w:ascii="Times New Roman" w:hAnsi="Times New Roman"/>
                <w:spacing w:val="-3"/>
                <w:sz w:val="28"/>
                <w:szCs w:val="28"/>
              </w:rPr>
              <w:t>е</w:t>
            </w:r>
            <w:r w:rsidRPr="00FC70E2">
              <w:rPr>
                <w:rFonts w:ascii="Times New Roman" w:hAnsi="Times New Roman"/>
                <w:spacing w:val="1"/>
                <w:sz w:val="28"/>
                <w:szCs w:val="28"/>
              </w:rPr>
              <w:t>н</w:t>
            </w:r>
            <w:r w:rsidRPr="00FC70E2">
              <w:rPr>
                <w:rFonts w:ascii="Times New Roman" w:hAnsi="Times New Roman"/>
                <w:sz w:val="28"/>
                <w:szCs w:val="28"/>
              </w:rPr>
              <w:t>т</w:t>
            </w:r>
            <w:r w:rsidRPr="00FC70E2">
              <w:rPr>
                <w:rFonts w:ascii="Times New Roman" w:hAnsi="Times New Roman"/>
                <w:spacing w:val="-1"/>
                <w:sz w:val="28"/>
                <w:szCs w:val="28"/>
              </w:rPr>
              <w:t xml:space="preserve"> </w:t>
            </w:r>
            <w:r w:rsidRPr="00FC70E2">
              <w:rPr>
                <w:rFonts w:ascii="Times New Roman" w:hAnsi="Times New Roman"/>
                <w:spacing w:val="-2"/>
                <w:sz w:val="28"/>
                <w:szCs w:val="28"/>
              </w:rPr>
              <w:t>п</w:t>
            </w:r>
            <w:r w:rsidRPr="00FC70E2">
              <w:rPr>
                <w:rFonts w:ascii="Times New Roman" w:hAnsi="Times New Roman"/>
                <w:spacing w:val="1"/>
                <w:sz w:val="28"/>
                <w:szCs w:val="28"/>
              </w:rPr>
              <w:t>о</w:t>
            </w:r>
            <w:r w:rsidRPr="00FC70E2">
              <w:rPr>
                <w:rFonts w:ascii="Times New Roman" w:hAnsi="Times New Roman"/>
                <w:spacing w:val="-2"/>
                <w:sz w:val="28"/>
                <w:szCs w:val="28"/>
              </w:rPr>
              <w:t>д</w:t>
            </w:r>
            <w:r w:rsidRPr="00FC70E2">
              <w:rPr>
                <w:rFonts w:ascii="Times New Roman" w:hAnsi="Times New Roman"/>
                <w:sz w:val="28"/>
                <w:szCs w:val="28"/>
              </w:rPr>
              <w:t>а</w:t>
            </w:r>
            <w:r w:rsidRPr="00FC70E2">
              <w:rPr>
                <w:rFonts w:ascii="Times New Roman" w:hAnsi="Times New Roman"/>
                <w:spacing w:val="-3"/>
                <w:sz w:val="28"/>
                <w:szCs w:val="28"/>
              </w:rPr>
              <w:t>ч</w:t>
            </w:r>
            <w:r w:rsidRPr="00FC70E2">
              <w:rPr>
                <w:rFonts w:ascii="Times New Roman" w:hAnsi="Times New Roman"/>
                <w:sz w:val="28"/>
                <w:szCs w:val="28"/>
              </w:rPr>
              <w:t xml:space="preserve">и </w:t>
            </w:r>
            <w:r w:rsidRPr="00FC70E2">
              <w:rPr>
                <w:rFonts w:ascii="Times New Roman" w:hAnsi="Times New Roman"/>
                <w:spacing w:val="-1"/>
                <w:sz w:val="28"/>
                <w:szCs w:val="28"/>
              </w:rPr>
              <w:t>з</w:t>
            </w:r>
            <w:r w:rsidRPr="00FC70E2">
              <w:rPr>
                <w:rFonts w:ascii="Times New Roman" w:hAnsi="Times New Roman"/>
                <w:sz w:val="28"/>
                <w:szCs w:val="28"/>
              </w:rPr>
              <w:t>ая</w:t>
            </w:r>
            <w:r w:rsidRPr="00FC70E2">
              <w:rPr>
                <w:rFonts w:ascii="Times New Roman" w:hAnsi="Times New Roman"/>
                <w:spacing w:val="-3"/>
                <w:sz w:val="28"/>
                <w:szCs w:val="28"/>
              </w:rPr>
              <w:t>в</w:t>
            </w:r>
            <w:r w:rsidRPr="00FC70E2">
              <w:rPr>
                <w:rFonts w:ascii="Times New Roman" w:hAnsi="Times New Roman"/>
                <w:sz w:val="28"/>
                <w:szCs w:val="28"/>
              </w:rPr>
              <w:t xml:space="preserve">ки </w:t>
            </w:r>
            <w:r w:rsidRPr="00FC70E2">
              <w:rPr>
                <w:rFonts w:ascii="Times New Roman" w:hAnsi="Times New Roman"/>
                <w:spacing w:val="1"/>
                <w:sz w:val="28"/>
                <w:szCs w:val="28"/>
              </w:rPr>
              <w:t>д</w:t>
            </w:r>
            <w:r w:rsidRPr="00FC70E2">
              <w:rPr>
                <w:rFonts w:ascii="Times New Roman" w:hAnsi="Times New Roman"/>
                <w:spacing w:val="-1"/>
                <w:sz w:val="28"/>
                <w:szCs w:val="28"/>
              </w:rPr>
              <w:t>л</w:t>
            </w:r>
            <w:r w:rsidRPr="00FC70E2">
              <w:rPr>
                <w:rFonts w:ascii="Times New Roman" w:hAnsi="Times New Roman"/>
                <w:sz w:val="28"/>
                <w:szCs w:val="28"/>
              </w:rPr>
              <w:t xml:space="preserve">я </w:t>
            </w:r>
            <w:r w:rsidRPr="00FC70E2">
              <w:rPr>
                <w:rFonts w:ascii="Times New Roman" w:hAnsi="Times New Roman"/>
                <w:spacing w:val="-4"/>
                <w:sz w:val="28"/>
                <w:szCs w:val="28"/>
              </w:rPr>
              <w:t>у</w:t>
            </w:r>
            <w:r w:rsidRPr="00FC70E2">
              <w:rPr>
                <w:rFonts w:ascii="Times New Roman" w:hAnsi="Times New Roman"/>
                <w:sz w:val="28"/>
                <w:szCs w:val="28"/>
              </w:rPr>
              <w:t>час</w:t>
            </w:r>
            <w:r w:rsidRPr="00FC70E2">
              <w:rPr>
                <w:rFonts w:ascii="Times New Roman" w:hAnsi="Times New Roman"/>
                <w:spacing w:val="-1"/>
                <w:sz w:val="28"/>
                <w:szCs w:val="28"/>
              </w:rPr>
              <w:t>т</w:t>
            </w:r>
            <w:r w:rsidRPr="00FC70E2">
              <w:rPr>
                <w:rFonts w:ascii="Times New Roman" w:hAnsi="Times New Roman"/>
                <w:spacing w:val="-2"/>
                <w:sz w:val="28"/>
                <w:szCs w:val="28"/>
              </w:rPr>
              <w:t>и</w:t>
            </w:r>
            <w:r w:rsidRPr="00FC70E2">
              <w:rPr>
                <w:rFonts w:ascii="Times New Roman" w:hAnsi="Times New Roman"/>
                <w:sz w:val="28"/>
                <w:szCs w:val="28"/>
              </w:rPr>
              <w:t>я в к</w:t>
            </w:r>
            <w:r w:rsidRPr="00FC70E2">
              <w:rPr>
                <w:rFonts w:ascii="Times New Roman" w:hAnsi="Times New Roman"/>
                <w:spacing w:val="-2"/>
                <w:sz w:val="28"/>
                <w:szCs w:val="28"/>
              </w:rPr>
              <w:t>о</w:t>
            </w:r>
            <w:r w:rsidRPr="00FC70E2">
              <w:rPr>
                <w:rFonts w:ascii="Times New Roman" w:hAnsi="Times New Roman"/>
                <w:spacing w:val="1"/>
                <w:sz w:val="28"/>
                <w:szCs w:val="28"/>
              </w:rPr>
              <w:t>н</w:t>
            </w:r>
            <w:r w:rsidRPr="00FC70E2">
              <w:rPr>
                <w:rFonts w:ascii="Times New Roman" w:hAnsi="Times New Roman"/>
                <w:sz w:val="28"/>
                <w:szCs w:val="28"/>
              </w:rPr>
              <w:t>к</w:t>
            </w:r>
            <w:r w:rsidRPr="00FC70E2">
              <w:rPr>
                <w:rFonts w:ascii="Times New Roman" w:hAnsi="Times New Roman"/>
                <w:spacing w:val="-4"/>
                <w:sz w:val="28"/>
                <w:szCs w:val="28"/>
              </w:rPr>
              <w:t>у</w:t>
            </w:r>
            <w:r w:rsidRPr="00FC70E2">
              <w:rPr>
                <w:rFonts w:ascii="Times New Roman" w:hAnsi="Times New Roman"/>
                <w:spacing w:val="1"/>
                <w:sz w:val="28"/>
                <w:szCs w:val="28"/>
              </w:rPr>
              <w:t>р</w:t>
            </w:r>
            <w:r w:rsidRPr="00FC70E2">
              <w:rPr>
                <w:rFonts w:ascii="Times New Roman" w:hAnsi="Times New Roman"/>
                <w:sz w:val="28"/>
                <w:szCs w:val="28"/>
              </w:rPr>
              <w:t>с</w:t>
            </w:r>
            <w:r w:rsidRPr="00FC70E2">
              <w:rPr>
                <w:rFonts w:ascii="Times New Roman" w:hAnsi="Times New Roman"/>
                <w:spacing w:val="-2"/>
                <w:sz w:val="28"/>
                <w:szCs w:val="28"/>
              </w:rPr>
              <w:t>н</w:t>
            </w:r>
            <w:r w:rsidRPr="00FC70E2">
              <w:rPr>
                <w:rFonts w:ascii="Times New Roman" w:hAnsi="Times New Roman"/>
                <w:spacing w:val="1"/>
                <w:sz w:val="28"/>
                <w:szCs w:val="28"/>
              </w:rPr>
              <w:t>о</w:t>
            </w:r>
            <w:r w:rsidRPr="00FC70E2">
              <w:rPr>
                <w:rFonts w:ascii="Times New Roman" w:hAnsi="Times New Roman"/>
                <w:sz w:val="28"/>
                <w:szCs w:val="28"/>
              </w:rPr>
              <w:t>м</w:t>
            </w:r>
            <w:r w:rsidRPr="00FC70E2">
              <w:rPr>
                <w:rFonts w:ascii="Times New Roman" w:hAnsi="Times New Roman"/>
                <w:spacing w:val="-1"/>
                <w:sz w:val="28"/>
                <w:szCs w:val="28"/>
              </w:rPr>
              <w:t xml:space="preserve"> </w:t>
            </w:r>
            <w:r w:rsidRPr="00FC70E2">
              <w:rPr>
                <w:rFonts w:ascii="Times New Roman" w:hAnsi="Times New Roman"/>
                <w:spacing w:val="1"/>
                <w:sz w:val="28"/>
                <w:szCs w:val="28"/>
              </w:rPr>
              <w:t>о</w:t>
            </w:r>
            <w:r w:rsidRPr="00FC70E2">
              <w:rPr>
                <w:rFonts w:ascii="Times New Roman" w:hAnsi="Times New Roman"/>
                <w:spacing w:val="-3"/>
                <w:sz w:val="28"/>
                <w:szCs w:val="28"/>
              </w:rPr>
              <w:t>т</w:t>
            </w:r>
            <w:r w:rsidRPr="00FC70E2">
              <w:rPr>
                <w:rFonts w:ascii="Times New Roman" w:hAnsi="Times New Roman"/>
                <w:spacing w:val="-2"/>
                <w:sz w:val="28"/>
                <w:szCs w:val="28"/>
              </w:rPr>
              <w:t>б</w:t>
            </w:r>
            <w:r w:rsidRPr="00FC70E2">
              <w:rPr>
                <w:rFonts w:ascii="Times New Roman" w:hAnsi="Times New Roman"/>
                <w:spacing w:val="1"/>
                <w:sz w:val="28"/>
                <w:szCs w:val="28"/>
              </w:rPr>
              <w:t>оре</w:t>
            </w: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41"/>
              <w:jc w:val="center"/>
              <w:rPr>
                <w:rFonts w:ascii="Times New Roman" w:hAnsi="Times New Roman"/>
                <w:sz w:val="28"/>
                <w:szCs w:val="28"/>
                <w:lang w:val="en-US"/>
              </w:rPr>
            </w:pPr>
            <w:r w:rsidRPr="00FC70E2">
              <w:rPr>
                <w:rFonts w:ascii="Times New Roman" w:hAnsi="Times New Roman"/>
                <w:spacing w:val="1"/>
                <w:sz w:val="28"/>
                <w:szCs w:val="28"/>
                <w:lang w:val="en-US"/>
              </w:rPr>
              <w:t>н</w:t>
            </w:r>
            <w:r w:rsidRPr="00FC70E2">
              <w:rPr>
                <w:rFonts w:ascii="Times New Roman" w:hAnsi="Times New Roman"/>
                <w:sz w:val="28"/>
                <w:szCs w:val="28"/>
                <w:lang w:val="en-US"/>
              </w:rPr>
              <w:t>ет</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right="44"/>
              <w:jc w:val="center"/>
              <w:rPr>
                <w:rFonts w:ascii="Times New Roman" w:hAnsi="Times New Roman"/>
                <w:sz w:val="28"/>
                <w:szCs w:val="28"/>
                <w:lang w:val="en-US"/>
              </w:rPr>
            </w:pPr>
            <w:r w:rsidRPr="00FC70E2">
              <w:rPr>
                <w:rFonts w:ascii="Times New Roman" w:hAnsi="Times New Roman"/>
                <w:sz w:val="28"/>
                <w:szCs w:val="28"/>
                <w:lang w:val="en-US"/>
              </w:rPr>
              <w:t>0</w:t>
            </w:r>
          </w:p>
        </w:tc>
      </w:tr>
      <w:tr w:rsidR="0025246A" w:rsidRPr="00FC70E2" w:rsidTr="005A10F8">
        <w:trPr>
          <w:trHeight w:hRule="exact" w:val="986"/>
        </w:trPr>
        <w:tc>
          <w:tcPr>
            <w:tcW w:w="684" w:type="dxa"/>
            <w:vMerge/>
            <w:tcBorders>
              <w:left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253" w:right="113" w:hanging="3"/>
              <w:jc w:val="center"/>
              <w:rPr>
                <w:rFonts w:ascii="Times New Roman" w:hAnsi="Times New Roman"/>
                <w:sz w:val="28"/>
                <w:szCs w:val="28"/>
                <w:lang w:val="en-US"/>
              </w:rPr>
            </w:pPr>
            <w:r w:rsidRPr="00FC70E2">
              <w:rPr>
                <w:rFonts w:ascii="Times New Roman" w:hAnsi="Times New Roman"/>
                <w:spacing w:val="1"/>
                <w:sz w:val="28"/>
                <w:szCs w:val="28"/>
                <w:lang w:val="en-US"/>
              </w:rPr>
              <w:t>д</w:t>
            </w:r>
            <w:r w:rsidRPr="00FC70E2">
              <w:rPr>
                <w:rFonts w:ascii="Times New Roman" w:hAnsi="Times New Roman"/>
                <w:sz w:val="28"/>
                <w:szCs w:val="28"/>
                <w:lang w:val="en-US"/>
              </w:rPr>
              <w:t>о</w:t>
            </w:r>
            <w:r w:rsidRPr="00FC70E2">
              <w:rPr>
                <w:rFonts w:ascii="Times New Roman" w:hAnsi="Times New Roman"/>
                <w:spacing w:val="-2"/>
                <w:sz w:val="28"/>
                <w:szCs w:val="28"/>
                <w:lang w:val="en-US"/>
              </w:rPr>
              <w:t xml:space="preserve"> </w:t>
            </w:r>
            <w:r w:rsidRPr="00FC70E2">
              <w:rPr>
                <w:rFonts w:ascii="Times New Roman" w:hAnsi="Times New Roman"/>
                <w:spacing w:val="1"/>
                <w:sz w:val="28"/>
                <w:szCs w:val="28"/>
                <w:lang w:val="en-US"/>
              </w:rPr>
              <w:t>3</w:t>
            </w:r>
            <w:r w:rsidRPr="00FC70E2">
              <w:rPr>
                <w:rFonts w:ascii="Times New Roman" w:hAnsi="Times New Roman"/>
                <w:spacing w:val="-2"/>
                <w:sz w:val="28"/>
                <w:szCs w:val="28"/>
                <w:lang w:val="en-US"/>
              </w:rPr>
              <w:t>0</w:t>
            </w:r>
            <w:r w:rsidRPr="00FC70E2">
              <w:rPr>
                <w:rFonts w:ascii="Times New Roman" w:hAnsi="Times New Roman"/>
                <w:sz w:val="28"/>
                <w:szCs w:val="28"/>
                <w:lang w:val="en-US"/>
              </w:rPr>
              <w:t>0 к</w:t>
            </w:r>
            <w:r w:rsidRPr="00FC70E2">
              <w:rPr>
                <w:rFonts w:ascii="Times New Roman" w:hAnsi="Times New Roman"/>
                <w:spacing w:val="-1"/>
                <w:sz w:val="28"/>
                <w:szCs w:val="28"/>
                <w:lang w:val="en-US"/>
              </w:rPr>
              <w:t>в</w:t>
            </w:r>
            <w:r w:rsidRPr="00FC70E2">
              <w:rPr>
                <w:rFonts w:ascii="Times New Roman" w:hAnsi="Times New Roman"/>
                <w:sz w:val="28"/>
                <w:szCs w:val="28"/>
                <w:lang w:val="en-US"/>
              </w:rPr>
              <w:t>а</w:t>
            </w:r>
            <w:r w:rsidRPr="00FC70E2">
              <w:rPr>
                <w:rFonts w:ascii="Times New Roman" w:hAnsi="Times New Roman"/>
                <w:spacing w:val="-2"/>
                <w:sz w:val="28"/>
                <w:szCs w:val="28"/>
                <w:lang w:val="en-US"/>
              </w:rPr>
              <w:t>д</w:t>
            </w:r>
            <w:r w:rsidRPr="00FC70E2">
              <w:rPr>
                <w:rFonts w:ascii="Times New Roman" w:hAnsi="Times New Roman"/>
                <w:spacing w:val="1"/>
                <w:sz w:val="28"/>
                <w:szCs w:val="28"/>
                <w:lang w:val="en-US"/>
              </w:rPr>
              <w:t>р</w:t>
            </w:r>
            <w:r w:rsidRPr="00FC70E2">
              <w:rPr>
                <w:rFonts w:ascii="Times New Roman" w:hAnsi="Times New Roman"/>
                <w:sz w:val="28"/>
                <w:szCs w:val="28"/>
                <w:lang w:val="en-US"/>
              </w:rPr>
              <w:t>а</w:t>
            </w:r>
            <w:r w:rsidRPr="00FC70E2">
              <w:rPr>
                <w:rFonts w:ascii="Times New Roman" w:hAnsi="Times New Roman"/>
                <w:spacing w:val="-3"/>
                <w:sz w:val="28"/>
                <w:szCs w:val="28"/>
                <w:lang w:val="en-US"/>
              </w:rPr>
              <w:t>т</w:t>
            </w:r>
            <w:r w:rsidRPr="00FC70E2">
              <w:rPr>
                <w:rFonts w:ascii="Times New Roman" w:hAnsi="Times New Roman"/>
                <w:spacing w:val="1"/>
                <w:sz w:val="28"/>
                <w:szCs w:val="28"/>
                <w:lang w:val="en-US"/>
              </w:rPr>
              <w:t>н</w:t>
            </w:r>
            <w:r w:rsidRPr="00FC70E2">
              <w:rPr>
                <w:rFonts w:ascii="Times New Roman" w:hAnsi="Times New Roman"/>
                <w:spacing w:val="-2"/>
                <w:sz w:val="28"/>
                <w:szCs w:val="28"/>
                <w:lang w:val="en-US"/>
              </w:rPr>
              <w:t>ы</w:t>
            </w:r>
            <w:r w:rsidRPr="00FC70E2">
              <w:rPr>
                <w:rFonts w:ascii="Times New Roman" w:hAnsi="Times New Roman"/>
                <w:sz w:val="28"/>
                <w:szCs w:val="28"/>
                <w:lang w:val="en-US"/>
              </w:rPr>
              <w:t xml:space="preserve">х </w:t>
            </w:r>
            <w:r w:rsidRPr="00FC70E2">
              <w:rPr>
                <w:rFonts w:ascii="Times New Roman" w:hAnsi="Times New Roman"/>
                <w:spacing w:val="-1"/>
                <w:sz w:val="28"/>
                <w:szCs w:val="28"/>
                <w:lang w:val="en-US"/>
              </w:rPr>
              <w:t>м</w:t>
            </w:r>
            <w:r w:rsidRPr="00FC70E2">
              <w:rPr>
                <w:rFonts w:ascii="Times New Roman" w:hAnsi="Times New Roman"/>
                <w:sz w:val="28"/>
                <w:szCs w:val="28"/>
                <w:lang w:val="en-US"/>
              </w:rPr>
              <w:t>е</w:t>
            </w:r>
            <w:r w:rsidRPr="00FC70E2">
              <w:rPr>
                <w:rFonts w:ascii="Times New Roman" w:hAnsi="Times New Roman"/>
                <w:spacing w:val="-1"/>
                <w:sz w:val="28"/>
                <w:szCs w:val="28"/>
                <w:lang w:val="en-US"/>
              </w:rPr>
              <w:t>т</w:t>
            </w:r>
            <w:r w:rsidRPr="00FC70E2">
              <w:rPr>
                <w:rFonts w:ascii="Times New Roman" w:hAnsi="Times New Roman"/>
                <w:spacing w:val="-2"/>
                <w:sz w:val="28"/>
                <w:szCs w:val="28"/>
                <w:lang w:val="en-US"/>
              </w:rPr>
              <w:t>р</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right="673"/>
              <w:rPr>
                <w:rFonts w:ascii="Times New Roman" w:hAnsi="Times New Roman"/>
                <w:sz w:val="28"/>
                <w:szCs w:val="28"/>
                <w:lang w:val="en-US"/>
              </w:rPr>
            </w:pPr>
            <w:r w:rsidRPr="00FC70E2">
              <w:rPr>
                <w:rFonts w:ascii="Times New Roman" w:hAnsi="Times New Roman"/>
                <w:sz w:val="28"/>
                <w:szCs w:val="28"/>
              </w:rPr>
              <w:t xml:space="preserve">           </w:t>
            </w:r>
            <w:r w:rsidRPr="00FC70E2">
              <w:rPr>
                <w:rFonts w:ascii="Times New Roman" w:hAnsi="Times New Roman"/>
                <w:sz w:val="28"/>
                <w:szCs w:val="28"/>
                <w:lang w:val="en-US"/>
              </w:rPr>
              <w:t>5</w:t>
            </w:r>
          </w:p>
        </w:tc>
      </w:tr>
      <w:tr w:rsidR="0025246A" w:rsidRPr="00FC70E2" w:rsidTr="005A10F8">
        <w:trPr>
          <w:trHeight w:hRule="exact" w:val="977"/>
        </w:trPr>
        <w:tc>
          <w:tcPr>
            <w:tcW w:w="684"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315"/>
              <w:jc w:val="center"/>
              <w:rPr>
                <w:rFonts w:ascii="Times New Roman" w:hAnsi="Times New Roman"/>
                <w:sz w:val="28"/>
                <w:szCs w:val="28"/>
                <w:lang w:val="en-US"/>
              </w:rPr>
            </w:pPr>
            <w:r w:rsidRPr="00FC70E2">
              <w:rPr>
                <w:rFonts w:ascii="Times New Roman" w:hAnsi="Times New Roman"/>
                <w:sz w:val="28"/>
                <w:szCs w:val="28"/>
                <w:lang w:val="en-US"/>
              </w:rPr>
              <w:t>с</w:t>
            </w:r>
            <w:r w:rsidRPr="00FC70E2">
              <w:rPr>
                <w:rFonts w:ascii="Times New Roman" w:hAnsi="Times New Roman"/>
                <w:spacing w:val="-1"/>
                <w:sz w:val="28"/>
                <w:szCs w:val="28"/>
                <w:lang w:val="en-US"/>
              </w:rPr>
              <w:t>в</w:t>
            </w:r>
            <w:r w:rsidRPr="00FC70E2">
              <w:rPr>
                <w:rFonts w:ascii="Times New Roman" w:hAnsi="Times New Roman"/>
                <w:sz w:val="28"/>
                <w:szCs w:val="28"/>
                <w:lang w:val="en-US"/>
              </w:rPr>
              <w:t>ы</w:t>
            </w:r>
            <w:r w:rsidRPr="00FC70E2">
              <w:rPr>
                <w:rFonts w:ascii="Times New Roman" w:hAnsi="Times New Roman"/>
                <w:spacing w:val="-1"/>
                <w:sz w:val="28"/>
                <w:szCs w:val="28"/>
                <w:lang w:val="en-US"/>
              </w:rPr>
              <w:t>ш</w:t>
            </w:r>
            <w:r w:rsidRPr="00FC70E2">
              <w:rPr>
                <w:rFonts w:ascii="Times New Roman" w:hAnsi="Times New Roman"/>
                <w:sz w:val="28"/>
                <w:szCs w:val="28"/>
                <w:lang w:val="en-US"/>
              </w:rPr>
              <w:t>е</w:t>
            </w:r>
            <w:r w:rsidRPr="00FC70E2">
              <w:rPr>
                <w:rFonts w:ascii="Times New Roman" w:hAnsi="Times New Roman"/>
                <w:spacing w:val="-3"/>
                <w:sz w:val="28"/>
                <w:szCs w:val="28"/>
                <w:lang w:val="en-US"/>
              </w:rPr>
              <w:t xml:space="preserve"> </w:t>
            </w:r>
            <w:r w:rsidRPr="00FC70E2">
              <w:rPr>
                <w:rFonts w:ascii="Times New Roman" w:hAnsi="Times New Roman"/>
                <w:spacing w:val="1"/>
                <w:sz w:val="28"/>
                <w:szCs w:val="28"/>
                <w:lang w:val="en-US"/>
              </w:rPr>
              <w:t>3</w:t>
            </w:r>
            <w:r w:rsidRPr="00FC70E2">
              <w:rPr>
                <w:rFonts w:ascii="Times New Roman" w:hAnsi="Times New Roman"/>
                <w:spacing w:val="-2"/>
                <w:sz w:val="28"/>
                <w:szCs w:val="28"/>
                <w:lang w:val="en-US"/>
              </w:rPr>
              <w:t>0</w:t>
            </w:r>
            <w:r w:rsidRPr="00FC70E2">
              <w:rPr>
                <w:rFonts w:ascii="Times New Roman" w:hAnsi="Times New Roman"/>
                <w:sz w:val="28"/>
                <w:szCs w:val="28"/>
                <w:lang w:val="en-US"/>
              </w:rPr>
              <w:t>0</w:t>
            </w:r>
            <w:r w:rsidRPr="00FC70E2">
              <w:rPr>
                <w:rFonts w:ascii="Times New Roman" w:hAnsi="Times New Roman"/>
                <w:sz w:val="28"/>
                <w:szCs w:val="28"/>
              </w:rPr>
              <w:t xml:space="preserve"> </w:t>
            </w:r>
            <w:r w:rsidRPr="00FC70E2">
              <w:rPr>
                <w:rFonts w:ascii="Times New Roman" w:hAnsi="Times New Roman"/>
                <w:sz w:val="28"/>
                <w:szCs w:val="28"/>
                <w:lang w:val="en-US"/>
              </w:rPr>
              <w:t>к</w:t>
            </w:r>
            <w:r w:rsidRPr="00FC70E2">
              <w:rPr>
                <w:rFonts w:ascii="Times New Roman" w:hAnsi="Times New Roman"/>
                <w:spacing w:val="-1"/>
                <w:sz w:val="28"/>
                <w:szCs w:val="28"/>
                <w:lang w:val="en-US"/>
              </w:rPr>
              <w:t>в</w:t>
            </w:r>
            <w:r w:rsidRPr="00FC70E2">
              <w:rPr>
                <w:rFonts w:ascii="Times New Roman" w:hAnsi="Times New Roman"/>
                <w:sz w:val="28"/>
                <w:szCs w:val="28"/>
                <w:lang w:val="en-US"/>
              </w:rPr>
              <w:t>а</w:t>
            </w:r>
            <w:r w:rsidRPr="00FC70E2">
              <w:rPr>
                <w:rFonts w:ascii="Times New Roman" w:hAnsi="Times New Roman"/>
                <w:spacing w:val="-2"/>
                <w:sz w:val="28"/>
                <w:szCs w:val="28"/>
                <w:lang w:val="en-US"/>
              </w:rPr>
              <w:t>д</w:t>
            </w:r>
            <w:r w:rsidRPr="00FC70E2">
              <w:rPr>
                <w:rFonts w:ascii="Times New Roman" w:hAnsi="Times New Roman"/>
                <w:spacing w:val="1"/>
                <w:sz w:val="28"/>
                <w:szCs w:val="28"/>
                <w:lang w:val="en-US"/>
              </w:rPr>
              <w:t>р</w:t>
            </w:r>
            <w:r w:rsidRPr="00FC70E2">
              <w:rPr>
                <w:rFonts w:ascii="Times New Roman" w:hAnsi="Times New Roman"/>
                <w:sz w:val="28"/>
                <w:szCs w:val="28"/>
                <w:lang w:val="en-US"/>
              </w:rPr>
              <w:t>а</w:t>
            </w:r>
            <w:r w:rsidRPr="00FC70E2">
              <w:rPr>
                <w:rFonts w:ascii="Times New Roman" w:hAnsi="Times New Roman"/>
                <w:spacing w:val="-3"/>
                <w:sz w:val="28"/>
                <w:szCs w:val="28"/>
                <w:lang w:val="en-US"/>
              </w:rPr>
              <w:t>т</w:t>
            </w:r>
            <w:r w:rsidRPr="00FC70E2">
              <w:rPr>
                <w:rFonts w:ascii="Times New Roman" w:hAnsi="Times New Roman"/>
                <w:spacing w:val="1"/>
                <w:sz w:val="28"/>
                <w:szCs w:val="28"/>
                <w:lang w:val="en-US"/>
              </w:rPr>
              <w:t>н</w:t>
            </w:r>
            <w:r w:rsidRPr="00FC70E2">
              <w:rPr>
                <w:rFonts w:ascii="Times New Roman" w:hAnsi="Times New Roman"/>
                <w:spacing w:val="-2"/>
                <w:sz w:val="28"/>
                <w:szCs w:val="28"/>
                <w:lang w:val="en-US"/>
              </w:rPr>
              <w:t>ы</w:t>
            </w:r>
            <w:r w:rsidRPr="00FC70E2">
              <w:rPr>
                <w:rFonts w:ascii="Times New Roman" w:hAnsi="Times New Roman"/>
                <w:sz w:val="28"/>
                <w:szCs w:val="28"/>
                <w:lang w:val="en-US"/>
              </w:rPr>
              <w:t xml:space="preserve">х </w:t>
            </w:r>
            <w:r w:rsidRPr="00FC70E2">
              <w:rPr>
                <w:rFonts w:ascii="Times New Roman" w:hAnsi="Times New Roman"/>
                <w:spacing w:val="-1"/>
                <w:sz w:val="28"/>
                <w:szCs w:val="28"/>
                <w:lang w:val="en-US"/>
              </w:rPr>
              <w:t>м</w:t>
            </w:r>
            <w:r w:rsidRPr="00FC70E2">
              <w:rPr>
                <w:rFonts w:ascii="Times New Roman" w:hAnsi="Times New Roman"/>
                <w:sz w:val="28"/>
                <w:szCs w:val="28"/>
                <w:lang w:val="en-US"/>
              </w:rPr>
              <w:t>е</w:t>
            </w:r>
            <w:r w:rsidRPr="00FC70E2">
              <w:rPr>
                <w:rFonts w:ascii="Times New Roman" w:hAnsi="Times New Roman"/>
                <w:spacing w:val="-1"/>
                <w:sz w:val="28"/>
                <w:szCs w:val="28"/>
                <w:lang w:val="en-US"/>
              </w:rPr>
              <w:t>т</w:t>
            </w:r>
            <w:r w:rsidRPr="00FC70E2">
              <w:rPr>
                <w:rFonts w:ascii="Times New Roman" w:hAnsi="Times New Roman"/>
                <w:spacing w:val="-2"/>
                <w:sz w:val="28"/>
                <w:szCs w:val="28"/>
                <w:lang w:val="en-US"/>
              </w:rPr>
              <w:t>р</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5" w:right="673"/>
              <w:jc w:val="center"/>
              <w:rPr>
                <w:rFonts w:ascii="Times New Roman" w:hAnsi="Times New Roman"/>
                <w:sz w:val="28"/>
                <w:szCs w:val="28"/>
                <w:lang w:val="en-US"/>
              </w:rPr>
            </w:pPr>
            <w:r w:rsidRPr="00FC70E2">
              <w:rPr>
                <w:rFonts w:ascii="Times New Roman" w:hAnsi="Times New Roman"/>
                <w:spacing w:val="1"/>
                <w:sz w:val="28"/>
                <w:szCs w:val="28"/>
                <w:lang w:val="en-US"/>
              </w:rPr>
              <w:t>10</w:t>
            </w:r>
          </w:p>
        </w:tc>
      </w:tr>
      <w:tr w:rsidR="0025246A" w:rsidRPr="00FC70E2" w:rsidTr="005A10F8">
        <w:trPr>
          <w:trHeight w:hRule="exact" w:val="662"/>
        </w:trPr>
        <w:tc>
          <w:tcPr>
            <w:tcW w:w="684"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248" w:right="245"/>
              <w:jc w:val="center"/>
              <w:rPr>
                <w:rFonts w:ascii="Times New Roman" w:hAnsi="Times New Roman"/>
                <w:sz w:val="28"/>
                <w:szCs w:val="28"/>
                <w:lang w:val="en-US"/>
              </w:rPr>
            </w:pPr>
            <w:r w:rsidRPr="00FC70E2">
              <w:rPr>
                <w:rFonts w:ascii="Times New Roman" w:hAnsi="Times New Roman"/>
                <w:sz w:val="28"/>
                <w:szCs w:val="28"/>
                <w:lang w:val="en-US"/>
              </w:rPr>
              <w:t>2</w:t>
            </w:r>
          </w:p>
        </w:tc>
        <w:tc>
          <w:tcPr>
            <w:tcW w:w="5186"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104" w:right="98"/>
              <w:rPr>
                <w:rFonts w:ascii="Times New Roman" w:hAnsi="Times New Roman"/>
                <w:spacing w:val="56"/>
                <w:sz w:val="28"/>
                <w:szCs w:val="28"/>
              </w:rPr>
            </w:pPr>
            <w:r w:rsidRPr="00FC70E2">
              <w:rPr>
                <w:rFonts w:ascii="Times New Roman" w:hAnsi="Times New Roman"/>
                <w:spacing w:val="-1"/>
                <w:sz w:val="28"/>
                <w:szCs w:val="28"/>
              </w:rPr>
              <w:t>С</w:t>
            </w:r>
            <w:r w:rsidRPr="00FC70E2">
              <w:rPr>
                <w:rFonts w:ascii="Times New Roman" w:hAnsi="Times New Roman"/>
                <w:spacing w:val="1"/>
                <w:sz w:val="28"/>
                <w:szCs w:val="28"/>
              </w:rPr>
              <w:t>о</w:t>
            </w:r>
            <w:r w:rsidRPr="00FC70E2">
              <w:rPr>
                <w:rFonts w:ascii="Times New Roman" w:hAnsi="Times New Roman"/>
                <w:spacing w:val="-1"/>
                <w:sz w:val="28"/>
                <w:szCs w:val="28"/>
              </w:rPr>
              <w:t>з</w:t>
            </w:r>
            <w:r w:rsidRPr="00FC70E2">
              <w:rPr>
                <w:rFonts w:ascii="Times New Roman" w:hAnsi="Times New Roman"/>
                <w:spacing w:val="-2"/>
                <w:sz w:val="28"/>
                <w:szCs w:val="28"/>
              </w:rPr>
              <w:t>д</w:t>
            </w:r>
            <w:r w:rsidRPr="00FC70E2">
              <w:rPr>
                <w:rFonts w:ascii="Times New Roman" w:hAnsi="Times New Roman"/>
                <w:sz w:val="28"/>
                <w:szCs w:val="28"/>
              </w:rPr>
              <w:t>а</w:t>
            </w:r>
            <w:r w:rsidRPr="00FC70E2">
              <w:rPr>
                <w:rFonts w:ascii="Times New Roman" w:hAnsi="Times New Roman"/>
                <w:spacing w:val="-2"/>
                <w:sz w:val="28"/>
                <w:szCs w:val="28"/>
              </w:rPr>
              <w:t>н</w:t>
            </w:r>
            <w:r w:rsidRPr="00FC70E2">
              <w:rPr>
                <w:rFonts w:ascii="Times New Roman" w:hAnsi="Times New Roman"/>
                <w:spacing w:val="1"/>
                <w:sz w:val="28"/>
                <w:szCs w:val="28"/>
              </w:rPr>
              <w:t>и</w:t>
            </w:r>
            <w:r w:rsidRPr="00FC70E2">
              <w:rPr>
                <w:rFonts w:ascii="Times New Roman" w:hAnsi="Times New Roman"/>
                <w:sz w:val="28"/>
                <w:szCs w:val="28"/>
              </w:rPr>
              <w:t>е</w:t>
            </w:r>
            <w:r w:rsidRPr="00FC70E2">
              <w:rPr>
                <w:rFonts w:ascii="Times New Roman" w:hAnsi="Times New Roman"/>
                <w:spacing w:val="56"/>
                <w:sz w:val="28"/>
                <w:szCs w:val="28"/>
              </w:rPr>
              <w:t xml:space="preserve"> </w:t>
            </w:r>
            <w:r w:rsidRPr="00FC70E2">
              <w:rPr>
                <w:rFonts w:ascii="Times New Roman" w:hAnsi="Times New Roman"/>
                <w:spacing w:val="1"/>
                <w:sz w:val="28"/>
                <w:szCs w:val="28"/>
              </w:rPr>
              <w:t>р</w:t>
            </w:r>
            <w:r w:rsidRPr="00FC70E2">
              <w:rPr>
                <w:rFonts w:ascii="Times New Roman" w:hAnsi="Times New Roman"/>
                <w:spacing w:val="-3"/>
                <w:sz w:val="28"/>
                <w:szCs w:val="28"/>
              </w:rPr>
              <w:t>а</w:t>
            </w:r>
            <w:r w:rsidRPr="00FC70E2">
              <w:rPr>
                <w:rFonts w:ascii="Times New Roman" w:hAnsi="Times New Roman"/>
                <w:spacing w:val="1"/>
                <w:sz w:val="28"/>
                <w:szCs w:val="28"/>
              </w:rPr>
              <w:t>б</w:t>
            </w:r>
            <w:r w:rsidRPr="00FC70E2">
              <w:rPr>
                <w:rFonts w:ascii="Times New Roman" w:hAnsi="Times New Roman"/>
                <w:spacing w:val="-2"/>
                <w:sz w:val="28"/>
                <w:szCs w:val="28"/>
              </w:rPr>
              <w:t>о</w:t>
            </w:r>
            <w:r w:rsidRPr="00FC70E2">
              <w:rPr>
                <w:rFonts w:ascii="Times New Roman" w:hAnsi="Times New Roman"/>
                <w:sz w:val="28"/>
                <w:szCs w:val="28"/>
              </w:rPr>
              <w:t>ч</w:t>
            </w:r>
            <w:r w:rsidRPr="00FC70E2">
              <w:rPr>
                <w:rFonts w:ascii="Times New Roman" w:hAnsi="Times New Roman"/>
                <w:spacing w:val="-2"/>
                <w:sz w:val="28"/>
                <w:szCs w:val="28"/>
              </w:rPr>
              <w:t>и</w:t>
            </w:r>
            <w:r w:rsidRPr="00FC70E2">
              <w:rPr>
                <w:rFonts w:ascii="Times New Roman" w:hAnsi="Times New Roman"/>
                <w:sz w:val="28"/>
                <w:szCs w:val="28"/>
              </w:rPr>
              <w:t>х</w:t>
            </w:r>
            <w:r w:rsidRPr="00FC70E2">
              <w:rPr>
                <w:rFonts w:ascii="Times New Roman" w:hAnsi="Times New Roman"/>
                <w:spacing w:val="58"/>
                <w:sz w:val="28"/>
                <w:szCs w:val="28"/>
              </w:rPr>
              <w:t xml:space="preserve"> </w:t>
            </w:r>
            <w:r w:rsidRPr="00FC70E2">
              <w:rPr>
                <w:rFonts w:ascii="Times New Roman" w:hAnsi="Times New Roman"/>
                <w:spacing w:val="-1"/>
                <w:sz w:val="28"/>
                <w:szCs w:val="28"/>
              </w:rPr>
              <w:t>м</w:t>
            </w:r>
            <w:r w:rsidRPr="00FC70E2">
              <w:rPr>
                <w:rFonts w:ascii="Times New Roman" w:hAnsi="Times New Roman"/>
                <w:sz w:val="28"/>
                <w:szCs w:val="28"/>
              </w:rPr>
              <w:t xml:space="preserve">ест </w:t>
            </w:r>
            <w:r w:rsidRPr="00FC70E2">
              <w:rPr>
                <w:rFonts w:ascii="Times New Roman" w:hAnsi="Times New Roman"/>
                <w:spacing w:val="-2"/>
                <w:sz w:val="28"/>
                <w:szCs w:val="28"/>
              </w:rPr>
              <w:t>н</w:t>
            </w:r>
            <w:r w:rsidRPr="00FC70E2">
              <w:rPr>
                <w:rFonts w:ascii="Times New Roman" w:hAnsi="Times New Roman"/>
                <w:sz w:val="28"/>
                <w:szCs w:val="28"/>
              </w:rPr>
              <w:t>а</w:t>
            </w:r>
            <w:r w:rsidRPr="00FC70E2">
              <w:rPr>
                <w:rFonts w:ascii="Times New Roman" w:hAnsi="Times New Roman"/>
                <w:spacing w:val="59"/>
                <w:sz w:val="28"/>
                <w:szCs w:val="28"/>
              </w:rPr>
              <w:t xml:space="preserve"> </w:t>
            </w:r>
            <w:r w:rsidRPr="00FC70E2">
              <w:rPr>
                <w:rFonts w:ascii="Times New Roman" w:hAnsi="Times New Roman"/>
                <w:sz w:val="28"/>
                <w:szCs w:val="28"/>
              </w:rPr>
              <w:t>к</w:t>
            </w:r>
            <w:r w:rsidRPr="00FC70E2">
              <w:rPr>
                <w:rFonts w:ascii="Times New Roman" w:hAnsi="Times New Roman"/>
                <w:spacing w:val="-3"/>
                <w:sz w:val="28"/>
                <w:szCs w:val="28"/>
              </w:rPr>
              <w:t>а</w:t>
            </w:r>
            <w:r w:rsidRPr="00FC70E2">
              <w:rPr>
                <w:rFonts w:ascii="Times New Roman" w:hAnsi="Times New Roman"/>
                <w:sz w:val="28"/>
                <w:szCs w:val="28"/>
              </w:rPr>
              <w:t>ж</w:t>
            </w:r>
            <w:r w:rsidRPr="00FC70E2">
              <w:rPr>
                <w:rFonts w:ascii="Times New Roman" w:hAnsi="Times New Roman"/>
                <w:spacing w:val="-2"/>
                <w:sz w:val="28"/>
                <w:szCs w:val="28"/>
              </w:rPr>
              <w:t>д</w:t>
            </w:r>
            <w:r w:rsidRPr="00FC70E2">
              <w:rPr>
                <w:rFonts w:ascii="Times New Roman" w:hAnsi="Times New Roman"/>
                <w:sz w:val="28"/>
                <w:szCs w:val="28"/>
              </w:rPr>
              <w:t>ые</w:t>
            </w:r>
            <w:r w:rsidRPr="00FC70E2">
              <w:rPr>
                <w:rFonts w:ascii="Times New Roman" w:hAnsi="Times New Roman"/>
                <w:spacing w:val="56"/>
                <w:sz w:val="28"/>
                <w:szCs w:val="28"/>
              </w:rPr>
              <w:t xml:space="preserve"> </w:t>
            </w:r>
          </w:p>
          <w:p w:rsidR="0025246A" w:rsidRPr="00FC70E2" w:rsidRDefault="0025246A" w:rsidP="00830D70">
            <w:pPr>
              <w:widowControl w:val="0"/>
              <w:ind w:left="104" w:right="98"/>
              <w:rPr>
                <w:rFonts w:ascii="Times New Roman" w:hAnsi="Times New Roman"/>
                <w:sz w:val="28"/>
                <w:szCs w:val="28"/>
              </w:rPr>
            </w:pPr>
            <w:r w:rsidRPr="00FC70E2">
              <w:rPr>
                <w:rFonts w:ascii="Times New Roman" w:hAnsi="Times New Roman"/>
                <w:sz w:val="28"/>
                <w:szCs w:val="28"/>
              </w:rPr>
              <w:t xml:space="preserve">3 </w:t>
            </w:r>
            <w:r w:rsidRPr="00FC70E2">
              <w:rPr>
                <w:rFonts w:ascii="Times New Roman" w:hAnsi="Times New Roman"/>
                <w:spacing w:val="-1"/>
                <w:sz w:val="28"/>
                <w:szCs w:val="28"/>
              </w:rPr>
              <w:t>мл</w:t>
            </w:r>
            <w:r w:rsidRPr="00FC70E2">
              <w:rPr>
                <w:rFonts w:ascii="Times New Roman" w:hAnsi="Times New Roman"/>
                <w:spacing w:val="1"/>
                <w:sz w:val="28"/>
                <w:szCs w:val="28"/>
              </w:rPr>
              <w:t>н</w:t>
            </w:r>
            <w:r w:rsidRPr="00FC70E2">
              <w:rPr>
                <w:rFonts w:ascii="Times New Roman" w:hAnsi="Times New Roman"/>
                <w:spacing w:val="-1"/>
                <w:sz w:val="28"/>
                <w:szCs w:val="28"/>
              </w:rPr>
              <w:t>.</w:t>
            </w:r>
            <w:r w:rsidRPr="00FC70E2">
              <w:rPr>
                <w:rFonts w:ascii="Times New Roman" w:hAnsi="Times New Roman"/>
                <w:spacing w:val="1"/>
                <w:sz w:val="28"/>
                <w:szCs w:val="28"/>
              </w:rPr>
              <w:t>р</w:t>
            </w:r>
            <w:r w:rsidRPr="00FC70E2">
              <w:rPr>
                <w:rFonts w:ascii="Times New Roman" w:hAnsi="Times New Roman"/>
                <w:spacing w:val="-4"/>
                <w:sz w:val="28"/>
                <w:szCs w:val="28"/>
              </w:rPr>
              <w:t>у</w:t>
            </w:r>
            <w:r w:rsidRPr="00FC70E2">
              <w:rPr>
                <w:rFonts w:ascii="Times New Roman" w:hAnsi="Times New Roman"/>
                <w:spacing w:val="1"/>
                <w:sz w:val="28"/>
                <w:szCs w:val="28"/>
              </w:rPr>
              <w:t>б</w:t>
            </w:r>
            <w:r w:rsidRPr="00FC70E2">
              <w:rPr>
                <w:rFonts w:ascii="Times New Roman" w:hAnsi="Times New Roman"/>
                <w:spacing w:val="-1"/>
                <w:sz w:val="28"/>
                <w:szCs w:val="28"/>
              </w:rPr>
              <w:t>л</w:t>
            </w:r>
            <w:r w:rsidRPr="00FC70E2">
              <w:rPr>
                <w:rFonts w:ascii="Times New Roman" w:hAnsi="Times New Roman"/>
                <w:sz w:val="28"/>
                <w:szCs w:val="28"/>
              </w:rPr>
              <w:t>ей</w:t>
            </w: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9E34AD" w:rsidP="00830D70">
            <w:pPr>
              <w:widowControl w:val="0"/>
              <w:ind w:left="296" w:right="297"/>
              <w:jc w:val="center"/>
              <w:rPr>
                <w:rFonts w:ascii="Times New Roman" w:hAnsi="Times New Roman"/>
                <w:sz w:val="28"/>
                <w:szCs w:val="28"/>
              </w:rPr>
            </w:pPr>
            <w:r w:rsidRPr="00FC70E2">
              <w:rPr>
                <w:rFonts w:ascii="Times New Roman" w:hAnsi="Times New Roman"/>
                <w:sz w:val="28"/>
                <w:szCs w:val="28"/>
              </w:rPr>
              <w:t>два</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70"/>
              <w:jc w:val="center"/>
              <w:rPr>
                <w:rFonts w:ascii="Times New Roman" w:hAnsi="Times New Roman"/>
                <w:sz w:val="28"/>
                <w:szCs w:val="28"/>
                <w:lang w:val="en-US"/>
              </w:rPr>
            </w:pPr>
            <w:r w:rsidRPr="00FC70E2">
              <w:rPr>
                <w:rFonts w:ascii="Times New Roman" w:hAnsi="Times New Roman"/>
                <w:sz w:val="28"/>
                <w:szCs w:val="28"/>
                <w:lang w:val="en-US"/>
              </w:rPr>
              <w:t>5</w:t>
            </w:r>
          </w:p>
        </w:tc>
      </w:tr>
      <w:tr w:rsidR="0025246A" w:rsidRPr="00FC70E2" w:rsidTr="005A10F8">
        <w:trPr>
          <w:trHeight w:hRule="exact" w:val="334"/>
        </w:trPr>
        <w:tc>
          <w:tcPr>
            <w:tcW w:w="684"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9E34AD" w:rsidP="00830D70">
            <w:pPr>
              <w:widowControl w:val="0"/>
              <w:ind w:left="332"/>
              <w:jc w:val="center"/>
              <w:rPr>
                <w:rFonts w:ascii="Times New Roman" w:hAnsi="Times New Roman"/>
                <w:sz w:val="28"/>
                <w:szCs w:val="28"/>
                <w:lang w:val="en-US"/>
              </w:rPr>
            </w:pPr>
            <w:r w:rsidRPr="00FC70E2">
              <w:rPr>
                <w:rFonts w:ascii="Times New Roman" w:hAnsi="Times New Roman"/>
                <w:sz w:val="28"/>
                <w:szCs w:val="28"/>
              </w:rPr>
              <w:t>три</w:t>
            </w:r>
            <w:r w:rsidR="0025246A" w:rsidRPr="00FC70E2">
              <w:rPr>
                <w:rFonts w:ascii="Times New Roman" w:hAnsi="Times New Roman"/>
                <w:sz w:val="28"/>
                <w:szCs w:val="28"/>
                <w:lang w:val="en-US"/>
              </w:rPr>
              <w:t xml:space="preserve"> и</w:t>
            </w:r>
            <w:r w:rsidR="0025246A" w:rsidRPr="00FC70E2">
              <w:rPr>
                <w:rFonts w:ascii="Times New Roman" w:hAnsi="Times New Roman"/>
                <w:spacing w:val="-2"/>
                <w:sz w:val="28"/>
                <w:szCs w:val="28"/>
                <w:lang w:val="en-US"/>
              </w:rPr>
              <w:t xml:space="preserve"> </w:t>
            </w:r>
            <w:r w:rsidR="0025246A" w:rsidRPr="00FC70E2">
              <w:rPr>
                <w:rFonts w:ascii="Times New Roman" w:hAnsi="Times New Roman"/>
                <w:spacing w:val="1"/>
                <w:sz w:val="28"/>
                <w:szCs w:val="28"/>
                <w:lang w:val="en-US"/>
              </w:rPr>
              <w:t>бо</w:t>
            </w:r>
            <w:r w:rsidR="0025246A" w:rsidRPr="00FC70E2">
              <w:rPr>
                <w:rFonts w:ascii="Times New Roman" w:hAnsi="Times New Roman"/>
                <w:spacing w:val="-1"/>
                <w:sz w:val="28"/>
                <w:szCs w:val="28"/>
                <w:lang w:val="en-US"/>
              </w:rPr>
              <w:t>л</w:t>
            </w:r>
            <w:r w:rsidR="0025246A" w:rsidRPr="00FC70E2">
              <w:rPr>
                <w:rFonts w:ascii="Times New Roman" w:hAnsi="Times New Roman"/>
                <w:sz w:val="28"/>
                <w:szCs w:val="28"/>
                <w:lang w:val="en-US"/>
              </w:rPr>
              <w:t>ее</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5" w:right="673"/>
              <w:jc w:val="center"/>
              <w:rPr>
                <w:rFonts w:ascii="Times New Roman" w:hAnsi="Times New Roman"/>
                <w:sz w:val="28"/>
                <w:szCs w:val="28"/>
                <w:lang w:val="en-US"/>
              </w:rPr>
            </w:pPr>
            <w:r w:rsidRPr="00FC70E2">
              <w:rPr>
                <w:rFonts w:ascii="Times New Roman" w:hAnsi="Times New Roman"/>
                <w:spacing w:val="1"/>
                <w:sz w:val="28"/>
                <w:szCs w:val="28"/>
                <w:lang w:val="en-US"/>
              </w:rPr>
              <w:t>10</w:t>
            </w:r>
          </w:p>
        </w:tc>
      </w:tr>
      <w:tr w:rsidR="0025246A" w:rsidRPr="00FC70E2" w:rsidTr="005A10F8">
        <w:trPr>
          <w:trHeight w:hRule="exact" w:val="331"/>
        </w:trPr>
        <w:tc>
          <w:tcPr>
            <w:tcW w:w="684"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248" w:right="245"/>
              <w:jc w:val="center"/>
              <w:rPr>
                <w:rFonts w:ascii="Times New Roman" w:hAnsi="Times New Roman"/>
                <w:sz w:val="28"/>
                <w:szCs w:val="28"/>
                <w:lang w:val="en-US"/>
              </w:rPr>
            </w:pPr>
            <w:r w:rsidRPr="00FC70E2">
              <w:rPr>
                <w:rFonts w:ascii="Times New Roman" w:hAnsi="Times New Roman"/>
                <w:sz w:val="28"/>
                <w:szCs w:val="28"/>
                <w:lang w:val="en-US"/>
              </w:rPr>
              <w:t>3</w:t>
            </w:r>
          </w:p>
        </w:tc>
        <w:tc>
          <w:tcPr>
            <w:tcW w:w="5186"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104" w:right="774"/>
              <w:rPr>
                <w:rFonts w:ascii="Times New Roman" w:hAnsi="Times New Roman"/>
                <w:sz w:val="28"/>
                <w:szCs w:val="28"/>
              </w:rPr>
            </w:pPr>
            <w:r w:rsidRPr="00FC70E2">
              <w:rPr>
                <w:rFonts w:ascii="Times New Roman" w:hAnsi="Times New Roman"/>
                <w:spacing w:val="-1"/>
                <w:sz w:val="28"/>
                <w:szCs w:val="28"/>
              </w:rPr>
              <w:t>С</w:t>
            </w:r>
            <w:r w:rsidRPr="00FC70E2">
              <w:rPr>
                <w:rFonts w:ascii="Times New Roman" w:hAnsi="Times New Roman"/>
                <w:spacing w:val="-2"/>
                <w:sz w:val="28"/>
                <w:szCs w:val="28"/>
              </w:rPr>
              <w:t>р</w:t>
            </w:r>
            <w:r w:rsidRPr="00FC70E2">
              <w:rPr>
                <w:rFonts w:ascii="Times New Roman" w:hAnsi="Times New Roman"/>
                <w:spacing w:val="1"/>
                <w:sz w:val="28"/>
                <w:szCs w:val="28"/>
              </w:rPr>
              <w:t>о</w:t>
            </w:r>
            <w:r w:rsidRPr="00FC70E2">
              <w:rPr>
                <w:rFonts w:ascii="Times New Roman" w:hAnsi="Times New Roman"/>
                <w:sz w:val="28"/>
                <w:szCs w:val="28"/>
              </w:rPr>
              <w:t>к</w:t>
            </w:r>
            <w:r w:rsidRPr="00FC70E2">
              <w:rPr>
                <w:rFonts w:ascii="Times New Roman" w:hAnsi="Times New Roman"/>
                <w:spacing w:val="-1"/>
                <w:sz w:val="28"/>
                <w:szCs w:val="28"/>
              </w:rPr>
              <w:t xml:space="preserve"> </w:t>
            </w:r>
            <w:r w:rsidRPr="00FC70E2">
              <w:rPr>
                <w:rFonts w:ascii="Times New Roman" w:hAnsi="Times New Roman"/>
                <w:spacing w:val="-2"/>
                <w:sz w:val="28"/>
                <w:szCs w:val="28"/>
              </w:rPr>
              <w:t>о</w:t>
            </w:r>
            <w:r w:rsidRPr="00FC70E2">
              <w:rPr>
                <w:rFonts w:ascii="Times New Roman" w:hAnsi="Times New Roman"/>
                <w:sz w:val="28"/>
                <w:szCs w:val="28"/>
              </w:rPr>
              <w:t>к</w:t>
            </w:r>
            <w:r w:rsidRPr="00FC70E2">
              <w:rPr>
                <w:rFonts w:ascii="Times New Roman" w:hAnsi="Times New Roman"/>
                <w:spacing w:val="-4"/>
                <w:sz w:val="28"/>
                <w:szCs w:val="28"/>
              </w:rPr>
              <w:t>у</w:t>
            </w:r>
            <w:r w:rsidRPr="00FC70E2">
              <w:rPr>
                <w:rFonts w:ascii="Times New Roman" w:hAnsi="Times New Roman"/>
                <w:spacing w:val="1"/>
                <w:sz w:val="28"/>
                <w:szCs w:val="28"/>
              </w:rPr>
              <w:t>п</w:t>
            </w:r>
            <w:r w:rsidRPr="00FC70E2">
              <w:rPr>
                <w:rFonts w:ascii="Times New Roman" w:hAnsi="Times New Roman"/>
                <w:sz w:val="28"/>
                <w:szCs w:val="28"/>
              </w:rPr>
              <w:t>ае</w:t>
            </w:r>
            <w:r w:rsidRPr="00FC70E2">
              <w:rPr>
                <w:rFonts w:ascii="Times New Roman" w:hAnsi="Times New Roman"/>
                <w:spacing w:val="-1"/>
                <w:sz w:val="28"/>
                <w:szCs w:val="28"/>
              </w:rPr>
              <w:t>м</w:t>
            </w:r>
            <w:r w:rsidRPr="00FC70E2">
              <w:rPr>
                <w:rFonts w:ascii="Times New Roman" w:hAnsi="Times New Roman"/>
                <w:spacing w:val="1"/>
                <w:sz w:val="28"/>
                <w:szCs w:val="28"/>
              </w:rPr>
              <w:t>о</w:t>
            </w:r>
            <w:r w:rsidRPr="00FC70E2">
              <w:rPr>
                <w:rFonts w:ascii="Times New Roman" w:hAnsi="Times New Roman"/>
                <w:sz w:val="28"/>
                <w:szCs w:val="28"/>
              </w:rPr>
              <w:t>с</w:t>
            </w:r>
            <w:r w:rsidRPr="00FC70E2">
              <w:rPr>
                <w:rFonts w:ascii="Times New Roman" w:hAnsi="Times New Roman"/>
                <w:spacing w:val="-3"/>
                <w:sz w:val="28"/>
                <w:szCs w:val="28"/>
              </w:rPr>
              <w:t>т</w:t>
            </w:r>
            <w:r w:rsidRPr="00FC70E2">
              <w:rPr>
                <w:rFonts w:ascii="Times New Roman" w:hAnsi="Times New Roman"/>
                <w:sz w:val="28"/>
                <w:szCs w:val="28"/>
              </w:rPr>
              <w:t xml:space="preserve">и </w:t>
            </w:r>
            <w:r w:rsidRPr="00FC70E2">
              <w:rPr>
                <w:rFonts w:ascii="Times New Roman" w:hAnsi="Times New Roman"/>
                <w:spacing w:val="-3"/>
                <w:sz w:val="28"/>
                <w:szCs w:val="28"/>
              </w:rPr>
              <w:t>с</w:t>
            </w:r>
            <w:r w:rsidRPr="00FC70E2">
              <w:rPr>
                <w:rFonts w:ascii="Times New Roman" w:hAnsi="Times New Roman"/>
                <w:spacing w:val="1"/>
                <w:sz w:val="28"/>
                <w:szCs w:val="28"/>
              </w:rPr>
              <w:t>о</w:t>
            </w:r>
            <w:r w:rsidRPr="00FC70E2">
              <w:rPr>
                <w:rFonts w:ascii="Times New Roman" w:hAnsi="Times New Roman"/>
                <w:sz w:val="28"/>
                <w:szCs w:val="28"/>
              </w:rPr>
              <w:t>г</w:t>
            </w:r>
            <w:r w:rsidRPr="00FC70E2">
              <w:rPr>
                <w:rFonts w:ascii="Times New Roman" w:hAnsi="Times New Roman"/>
                <w:spacing w:val="-1"/>
                <w:sz w:val="28"/>
                <w:szCs w:val="28"/>
              </w:rPr>
              <w:t>л</w:t>
            </w:r>
            <w:r w:rsidRPr="00FC70E2">
              <w:rPr>
                <w:rFonts w:ascii="Times New Roman" w:hAnsi="Times New Roman"/>
                <w:sz w:val="28"/>
                <w:szCs w:val="28"/>
              </w:rPr>
              <w:t>а</w:t>
            </w:r>
            <w:r w:rsidRPr="00FC70E2">
              <w:rPr>
                <w:rFonts w:ascii="Times New Roman" w:hAnsi="Times New Roman"/>
                <w:spacing w:val="-3"/>
                <w:sz w:val="28"/>
                <w:szCs w:val="28"/>
              </w:rPr>
              <w:t>с</w:t>
            </w:r>
            <w:r w:rsidRPr="00FC70E2">
              <w:rPr>
                <w:rFonts w:ascii="Times New Roman" w:hAnsi="Times New Roman"/>
                <w:sz w:val="28"/>
                <w:szCs w:val="28"/>
              </w:rPr>
              <w:t>но</w:t>
            </w:r>
            <w:r w:rsidRPr="00FC70E2">
              <w:rPr>
                <w:rFonts w:ascii="Times New Roman" w:hAnsi="Times New Roman"/>
                <w:spacing w:val="-2"/>
                <w:sz w:val="28"/>
                <w:szCs w:val="28"/>
              </w:rPr>
              <w:t xml:space="preserve"> </w:t>
            </w:r>
            <w:r w:rsidRPr="00FC70E2">
              <w:rPr>
                <w:rFonts w:ascii="Times New Roman" w:hAnsi="Times New Roman"/>
                <w:spacing w:val="1"/>
                <w:sz w:val="28"/>
                <w:szCs w:val="28"/>
              </w:rPr>
              <w:t>б</w:t>
            </w:r>
            <w:r w:rsidRPr="00FC70E2">
              <w:rPr>
                <w:rFonts w:ascii="Times New Roman" w:hAnsi="Times New Roman"/>
                <w:sz w:val="28"/>
                <w:szCs w:val="28"/>
              </w:rPr>
              <w:t>и</w:t>
            </w:r>
            <w:r w:rsidRPr="00FC70E2">
              <w:rPr>
                <w:rFonts w:ascii="Times New Roman" w:hAnsi="Times New Roman"/>
                <w:spacing w:val="-3"/>
                <w:sz w:val="28"/>
                <w:szCs w:val="28"/>
              </w:rPr>
              <w:t>з</w:t>
            </w:r>
            <w:r w:rsidRPr="00FC70E2">
              <w:rPr>
                <w:rFonts w:ascii="Times New Roman" w:hAnsi="Times New Roman"/>
                <w:spacing w:val="1"/>
                <w:sz w:val="28"/>
                <w:szCs w:val="28"/>
              </w:rPr>
              <w:t>н</w:t>
            </w:r>
            <w:r w:rsidRPr="00FC70E2">
              <w:rPr>
                <w:rFonts w:ascii="Times New Roman" w:hAnsi="Times New Roman"/>
                <w:sz w:val="28"/>
                <w:szCs w:val="28"/>
              </w:rPr>
              <w:t>ес- п</w:t>
            </w:r>
            <w:r w:rsidRPr="00FC70E2">
              <w:rPr>
                <w:rFonts w:ascii="Times New Roman" w:hAnsi="Times New Roman"/>
                <w:spacing w:val="-1"/>
                <w:sz w:val="28"/>
                <w:szCs w:val="28"/>
              </w:rPr>
              <w:t>л</w:t>
            </w:r>
            <w:r w:rsidRPr="00FC70E2">
              <w:rPr>
                <w:rFonts w:ascii="Times New Roman" w:hAnsi="Times New Roman"/>
                <w:sz w:val="28"/>
                <w:szCs w:val="28"/>
              </w:rPr>
              <w:t>ану</w:t>
            </w: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57"/>
              <w:jc w:val="center"/>
              <w:rPr>
                <w:rFonts w:ascii="Times New Roman" w:hAnsi="Times New Roman"/>
                <w:sz w:val="28"/>
                <w:szCs w:val="28"/>
                <w:lang w:val="en-US"/>
              </w:rPr>
            </w:pPr>
            <w:r w:rsidRPr="00FC70E2">
              <w:rPr>
                <w:rFonts w:ascii="Times New Roman" w:hAnsi="Times New Roman"/>
                <w:sz w:val="28"/>
                <w:szCs w:val="28"/>
                <w:lang w:val="en-US"/>
              </w:rPr>
              <w:t>с</w:t>
            </w:r>
            <w:r w:rsidRPr="00FC70E2">
              <w:rPr>
                <w:rFonts w:ascii="Times New Roman" w:hAnsi="Times New Roman"/>
                <w:spacing w:val="-1"/>
                <w:sz w:val="28"/>
                <w:szCs w:val="28"/>
                <w:lang w:val="en-US"/>
              </w:rPr>
              <w:t>в</w:t>
            </w:r>
            <w:r w:rsidRPr="00FC70E2">
              <w:rPr>
                <w:rFonts w:ascii="Times New Roman" w:hAnsi="Times New Roman"/>
                <w:sz w:val="28"/>
                <w:szCs w:val="28"/>
                <w:lang w:val="en-US"/>
              </w:rPr>
              <w:t>ы</w:t>
            </w:r>
            <w:r w:rsidRPr="00FC70E2">
              <w:rPr>
                <w:rFonts w:ascii="Times New Roman" w:hAnsi="Times New Roman"/>
                <w:spacing w:val="-1"/>
                <w:sz w:val="28"/>
                <w:szCs w:val="28"/>
                <w:lang w:val="en-US"/>
              </w:rPr>
              <w:t>ш</w:t>
            </w:r>
            <w:r w:rsidRPr="00FC70E2">
              <w:rPr>
                <w:rFonts w:ascii="Times New Roman" w:hAnsi="Times New Roman"/>
                <w:sz w:val="28"/>
                <w:szCs w:val="28"/>
                <w:lang w:val="en-US"/>
              </w:rPr>
              <w:t>е</w:t>
            </w:r>
            <w:r w:rsidRPr="00FC70E2">
              <w:rPr>
                <w:rFonts w:ascii="Times New Roman" w:hAnsi="Times New Roman"/>
                <w:spacing w:val="-3"/>
                <w:sz w:val="28"/>
                <w:szCs w:val="28"/>
                <w:lang w:val="en-US"/>
              </w:rPr>
              <w:t xml:space="preserve"> </w:t>
            </w:r>
            <w:r w:rsidR="009E34AD" w:rsidRPr="00FC70E2">
              <w:rPr>
                <w:rFonts w:ascii="Times New Roman" w:hAnsi="Times New Roman"/>
                <w:sz w:val="28"/>
                <w:szCs w:val="28"/>
              </w:rPr>
              <w:t>пяти</w:t>
            </w:r>
            <w:r w:rsidRPr="00FC70E2">
              <w:rPr>
                <w:rFonts w:ascii="Times New Roman" w:hAnsi="Times New Roman"/>
                <w:sz w:val="28"/>
                <w:szCs w:val="28"/>
                <w:lang w:val="en-US"/>
              </w:rPr>
              <w:t xml:space="preserve"> </w:t>
            </w:r>
            <w:r w:rsidRPr="00FC70E2">
              <w:rPr>
                <w:rFonts w:ascii="Times New Roman" w:hAnsi="Times New Roman"/>
                <w:spacing w:val="-1"/>
                <w:sz w:val="28"/>
                <w:szCs w:val="28"/>
                <w:lang w:val="en-US"/>
              </w:rPr>
              <w:t>л</w:t>
            </w:r>
            <w:r w:rsidRPr="00FC70E2">
              <w:rPr>
                <w:rFonts w:ascii="Times New Roman" w:hAnsi="Times New Roman"/>
                <w:sz w:val="28"/>
                <w:szCs w:val="28"/>
                <w:lang w:val="en-US"/>
              </w:rPr>
              <w:t>ет</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2" w:right="673"/>
              <w:jc w:val="center"/>
              <w:rPr>
                <w:rFonts w:ascii="Times New Roman" w:hAnsi="Times New Roman"/>
                <w:sz w:val="28"/>
                <w:szCs w:val="28"/>
                <w:lang w:val="en-US"/>
              </w:rPr>
            </w:pPr>
            <w:r w:rsidRPr="00FC70E2">
              <w:rPr>
                <w:rFonts w:ascii="Times New Roman" w:hAnsi="Times New Roman"/>
                <w:sz w:val="28"/>
                <w:szCs w:val="28"/>
                <w:lang w:val="en-US"/>
              </w:rPr>
              <w:t>0</w:t>
            </w:r>
          </w:p>
        </w:tc>
      </w:tr>
      <w:tr w:rsidR="0025246A" w:rsidRPr="00FC70E2" w:rsidTr="009E34AD">
        <w:trPr>
          <w:trHeight w:hRule="exact" w:val="699"/>
        </w:trPr>
        <w:tc>
          <w:tcPr>
            <w:tcW w:w="684" w:type="dxa"/>
            <w:vMerge/>
            <w:tcBorders>
              <w:left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38"/>
              <w:jc w:val="center"/>
              <w:rPr>
                <w:rFonts w:ascii="Times New Roman" w:hAnsi="Times New Roman"/>
                <w:sz w:val="28"/>
                <w:szCs w:val="28"/>
              </w:rPr>
            </w:pPr>
            <w:r w:rsidRPr="00FC70E2">
              <w:rPr>
                <w:rFonts w:ascii="Times New Roman" w:hAnsi="Times New Roman"/>
                <w:spacing w:val="1"/>
                <w:sz w:val="28"/>
                <w:szCs w:val="28"/>
              </w:rPr>
              <w:t>о</w:t>
            </w:r>
            <w:r w:rsidRPr="00FC70E2">
              <w:rPr>
                <w:rFonts w:ascii="Times New Roman" w:hAnsi="Times New Roman"/>
                <w:sz w:val="28"/>
                <w:szCs w:val="28"/>
              </w:rPr>
              <w:t>т</w:t>
            </w:r>
            <w:r w:rsidRPr="00FC70E2">
              <w:rPr>
                <w:rFonts w:ascii="Times New Roman" w:hAnsi="Times New Roman"/>
                <w:spacing w:val="-1"/>
                <w:sz w:val="28"/>
                <w:szCs w:val="28"/>
              </w:rPr>
              <w:t xml:space="preserve"> </w:t>
            </w:r>
            <w:r w:rsidR="00BD6B46" w:rsidRPr="00FC70E2">
              <w:rPr>
                <w:rFonts w:ascii="Times New Roman" w:hAnsi="Times New Roman"/>
                <w:spacing w:val="-1"/>
                <w:sz w:val="28"/>
                <w:szCs w:val="28"/>
              </w:rPr>
              <w:t>трех</w:t>
            </w:r>
            <w:r w:rsidRPr="00FC70E2">
              <w:rPr>
                <w:rFonts w:ascii="Times New Roman" w:hAnsi="Times New Roman"/>
                <w:spacing w:val="-2"/>
                <w:sz w:val="28"/>
                <w:szCs w:val="28"/>
              </w:rPr>
              <w:t xml:space="preserve"> </w:t>
            </w:r>
            <w:r w:rsidRPr="00FC70E2">
              <w:rPr>
                <w:rFonts w:ascii="Times New Roman" w:hAnsi="Times New Roman"/>
                <w:spacing w:val="1"/>
                <w:sz w:val="28"/>
                <w:szCs w:val="28"/>
              </w:rPr>
              <w:t>д</w:t>
            </w:r>
            <w:r w:rsidRPr="00FC70E2">
              <w:rPr>
                <w:rFonts w:ascii="Times New Roman" w:hAnsi="Times New Roman"/>
                <w:sz w:val="28"/>
                <w:szCs w:val="28"/>
              </w:rPr>
              <w:t>о</w:t>
            </w:r>
            <w:r w:rsidRPr="00FC70E2">
              <w:rPr>
                <w:rFonts w:ascii="Times New Roman" w:hAnsi="Times New Roman"/>
                <w:spacing w:val="-2"/>
                <w:sz w:val="28"/>
                <w:szCs w:val="28"/>
              </w:rPr>
              <w:t xml:space="preserve"> </w:t>
            </w:r>
            <w:r w:rsidR="00BD6B46" w:rsidRPr="00FC70E2">
              <w:rPr>
                <w:rFonts w:ascii="Times New Roman" w:hAnsi="Times New Roman"/>
                <w:spacing w:val="-2"/>
                <w:sz w:val="28"/>
                <w:szCs w:val="28"/>
              </w:rPr>
              <w:t>пяти</w:t>
            </w:r>
            <w:r w:rsidRPr="00FC70E2">
              <w:rPr>
                <w:rFonts w:ascii="Times New Roman" w:hAnsi="Times New Roman"/>
                <w:sz w:val="28"/>
                <w:szCs w:val="28"/>
              </w:rPr>
              <w:t xml:space="preserve"> </w:t>
            </w:r>
            <w:r w:rsidRPr="00FC70E2">
              <w:rPr>
                <w:rFonts w:ascii="Times New Roman" w:hAnsi="Times New Roman"/>
                <w:spacing w:val="-1"/>
                <w:sz w:val="28"/>
                <w:szCs w:val="28"/>
              </w:rPr>
              <w:t>л</w:t>
            </w:r>
            <w:r w:rsidRPr="00FC70E2">
              <w:rPr>
                <w:rFonts w:ascii="Times New Roman" w:hAnsi="Times New Roman"/>
                <w:sz w:val="28"/>
                <w:szCs w:val="28"/>
              </w:rPr>
              <w:t>ет</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2" w:right="673"/>
              <w:jc w:val="center"/>
              <w:rPr>
                <w:rFonts w:ascii="Times New Roman" w:hAnsi="Times New Roman"/>
                <w:sz w:val="28"/>
                <w:szCs w:val="28"/>
                <w:lang w:val="en-US"/>
              </w:rPr>
            </w:pPr>
            <w:r w:rsidRPr="00FC70E2">
              <w:rPr>
                <w:rFonts w:ascii="Times New Roman" w:hAnsi="Times New Roman"/>
                <w:sz w:val="28"/>
                <w:szCs w:val="28"/>
                <w:lang w:val="en-US"/>
              </w:rPr>
              <w:t>5</w:t>
            </w:r>
          </w:p>
        </w:tc>
      </w:tr>
      <w:tr w:rsidR="0025246A" w:rsidRPr="00FC70E2" w:rsidTr="005A10F8">
        <w:trPr>
          <w:trHeight w:hRule="exact" w:val="331"/>
        </w:trPr>
        <w:tc>
          <w:tcPr>
            <w:tcW w:w="684"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409"/>
              <w:jc w:val="center"/>
              <w:rPr>
                <w:rFonts w:ascii="Times New Roman" w:hAnsi="Times New Roman"/>
                <w:sz w:val="28"/>
                <w:szCs w:val="28"/>
                <w:lang w:val="en-US"/>
              </w:rPr>
            </w:pPr>
            <w:r w:rsidRPr="00FC70E2">
              <w:rPr>
                <w:rFonts w:ascii="Times New Roman" w:hAnsi="Times New Roman"/>
                <w:spacing w:val="1"/>
                <w:sz w:val="28"/>
                <w:szCs w:val="28"/>
                <w:lang w:val="en-US"/>
              </w:rPr>
              <w:t>д</w:t>
            </w:r>
            <w:r w:rsidRPr="00FC70E2">
              <w:rPr>
                <w:rFonts w:ascii="Times New Roman" w:hAnsi="Times New Roman"/>
                <w:sz w:val="28"/>
                <w:szCs w:val="28"/>
                <w:lang w:val="en-US"/>
              </w:rPr>
              <w:t>о</w:t>
            </w:r>
            <w:r w:rsidRPr="00FC70E2">
              <w:rPr>
                <w:rFonts w:ascii="Times New Roman" w:hAnsi="Times New Roman"/>
                <w:spacing w:val="-2"/>
                <w:sz w:val="28"/>
                <w:szCs w:val="28"/>
                <w:lang w:val="en-US"/>
              </w:rPr>
              <w:t xml:space="preserve"> </w:t>
            </w:r>
            <w:r w:rsidR="00BD6B46" w:rsidRPr="00FC70E2">
              <w:rPr>
                <w:rFonts w:ascii="Times New Roman" w:hAnsi="Times New Roman"/>
                <w:sz w:val="28"/>
                <w:szCs w:val="28"/>
              </w:rPr>
              <w:t>трех</w:t>
            </w:r>
            <w:r w:rsidRPr="00FC70E2">
              <w:rPr>
                <w:rFonts w:ascii="Times New Roman" w:hAnsi="Times New Roman"/>
                <w:sz w:val="28"/>
                <w:szCs w:val="28"/>
                <w:lang w:val="en-US"/>
              </w:rPr>
              <w:t xml:space="preserve"> </w:t>
            </w:r>
            <w:r w:rsidRPr="00FC70E2">
              <w:rPr>
                <w:rFonts w:ascii="Times New Roman" w:hAnsi="Times New Roman"/>
                <w:spacing w:val="-1"/>
                <w:sz w:val="28"/>
                <w:szCs w:val="28"/>
                <w:lang w:val="en-US"/>
              </w:rPr>
              <w:t>л</w:t>
            </w:r>
            <w:r w:rsidRPr="00FC70E2">
              <w:rPr>
                <w:rFonts w:ascii="Times New Roman" w:hAnsi="Times New Roman"/>
                <w:sz w:val="28"/>
                <w:szCs w:val="28"/>
                <w:lang w:val="en-US"/>
              </w:rPr>
              <w:t>ет</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5" w:right="673"/>
              <w:jc w:val="center"/>
              <w:rPr>
                <w:rFonts w:ascii="Times New Roman" w:hAnsi="Times New Roman"/>
                <w:sz w:val="28"/>
                <w:szCs w:val="28"/>
                <w:lang w:val="en-US"/>
              </w:rPr>
            </w:pPr>
            <w:r w:rsidRPr="00FC70E2">
              <w:rPr>
                <w:rFonts w:ascii="Times New Roman" w:hAnsi="Times New Roman"/>
                <w:spacing w:val="1"/>
                <w:sz w:val="28"/>
                <w:szCs w:val="28"/>
                <w:lang w:val="en-US"/>
              </w:rPr>
              <w:t>10</w:t>
            </w:r>
          </w:p>
        </w:tc>
      </w:tr>
      <w:tr w:rsidR="0025246A" w:rsidRPr="00FC70E2" w:rsidTr="005A10F8">
        <w:trPr>
          <w:trHeight w:hRule="exact" w:val="655"/>
        </w:trPr>
        <w:tc>
          <w:tcPr>
            <w:tcW w:w="684"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248" w:right="245"/>
              <w:jc w:val="center"/>
              <w:rPr>
                <w:rFonts w:ascii="Times New Roman" w:hAnsi="Times New Roman"/>
                <w:sz w:val="28"/>
                <w:szCs w:val="28"/>
                <w:lang w:val="en-US"/>
              </w:rPr>
            </w:pPr>
            <w:r w:rsidRPr="00FC70E2">
              <w:rPr>
                <w:rFonts w:ascii="Times New Roman" w:hAnsi="Times New Roman"/>
                <w:sz w:val="28"/>
                <w:szCs w:val="28"/>
                <w:lang w:val="en-US"/>
              </w:rPr>
              <w:t>4</w:t>
            </w:r>
          </w:p>
        </w:tc>
        <w:tc>
          <w:tcPr>
            <w:tcW w:w="5186"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104" w:right="205"/>
              <w:jc w:val="both"/>
              <w:rPr>
                <w:rFonts w:ascii="Times New Roman" w:hAnsi="Times New Roman"/>
                <w:sz w:val="28"/>
                <w:szCs w:val="28"/>
              </w:rPr>
            </w:pPr>
            <w:r w:rsidRPr="00FC70E2">
              <w:rPr>
                <w:rFonts w:ascii="Times New Roman" w:hAnsi="Times New Roman"/>
                <w:spacing w:val="-1"/>
                <w:sz w:val="28"/>
                <w:szCs w:val="28"/>
              </w:rPr>
              <w:t>С</w:t>
            </w:r>
            <w:r w:rsidRPr="00FC70E2">
              <w:rPr>
                <w:rFonts w:ascii="Times New Roman" w:hAnsi="Times New Roman"/>
                <w:spacing w:val="-4"/>
                <w:sz w:val="28"/>
                <w:szCs w:val="28"/>
              </w:rPr>
              <w:t>у</w:t>
            </w:r>
            <w:r w:rsidRPr="00FC70E2">
              <w:rPr>
                <w:rFonts w:ascii="Times New Roman" w:hAnsi="Times New Roman"/>
                <w:spacing w:val="-1"/>
                <w:sz w:val="28"/>
                <w:szCs w:val="28"/>
              </w:rPr>
              <w:t>мм</w:t>
            </w:r>
            <w:r w:rsidRPr="00FC70E2">
              <w:rPr>
                <w:rFonts w:ascii="Times New Roman" w:hAnsi="Times New Roman"/>
                <w:sz w:val="28"/>
                <w:szCs w:val="28"/>
              </w:rPr>
              <w:t>а</w:t>
            </w:r>
            <w:r w:rsidRPr="00FC70E2">
              <w:rPr>
                <w:rFonts w:ascii="Times New Roman" w:hAnsi="Times New Roman"/>
                <w:spacing w:val="-1"/>
                <w:sz w:val="28"/>
                <w:szCs w:val="28"/>
              </w:rPr>
              <w:t xml:space="preserve"> </w:t>
            </w:r>
            <w:r w:rsidRPr="00FC70E2">
              <w:rPr>
                <w:rFonts w:ascii="Times New Roman" w:hAnsi="Times New Roman"/>
                <w:sz w:val="28"/>
                <w:szCs w:val="28"/>
              </w:rPr>
              <w:t>с</w:t>
            </w:r>
            <w:r w:rsidRPr="00FC70E2">
              <w:rPr>
                <w:rFonts w:ascii="Times New Roman" w:hAnsi="Times New Roman"/>
                <w:spacing w:val="1"/>
                <w:sz w:val="28"/>
                <w:szCs w:val="28"/>
              </w:rPr>
              <w:t>об</w:t>
            </w:r>
            <w:r w:rsidRPr="00FC70E2">
              <w:rPr>
                <w:rFonts w:ascii="Times New Roman" w:hAnsi="Times New Roman"/>
                <w:sz w:val="28"/>
                <w:szCs w:val="28"/>
              </w:rPr>
              <w:t>с</w:t>
            </w:r>
            <w:r w:rsidRPr="00FC70E2">
              <w:rPr>
                <w:rFonts w:ascii="Times New Roman" w:hAnsi="Times New Roman"/>
                <w:spacing w:val="-1"/>
                <w:sz w:val="28"/>
                <w:szCs w:val="28"/>
              </w:rPr>
              <w:t>тв</w:t>
            </w:r>
            <w:r w:rsidRPr="00FC70E2">
              <w:rPr>
                <w:rFonts w:ascii="Times New Roman" w:hAnsi="Times New Roman"/>
                <w:spacing w:val="-3"/>
                <w:sz w:val="28"/>
                <w:szCs w:val="28"/>
              </w:rPr>
              <w:t>е</w:t>
            </w:r>
            <w:r w:rsidRPr="00FC70E2">
              <w:rPr>
                <w:rFonts w:ascii="Times New Roman" w:hAnsi="Times New Roman"/>
                <w:sz w:val="28"/>
                <w:szCs w:val="28"/>
              </w:rPr>
              <w:t>н</w:t>
            </w:r>
            <w:r w:rsidRPr="00FC70E2">
              <w:rPr>
                <w:rFonts w:ascii="Times New Roman" w:hAnsi="Times New Roman"/>
                <w:spacing w:val="-2"/>
                <w:sz w:val="28"/>
                <w:szCs w:val="28"/>
              </w:rPr>
              <w:t>н</w:t>
            </w:r>
            <w:r w:rsidRPr="00FC70E2">
              <w:rPr>
                <w:rFonts w:ascii="Times New Roman" w:hAnsi="Times New Roman"/>
                <w:sz w:val="28"/>
                <w:szCs w:val="28"/>
              </w:rPr>
              <w:t>ых</w:t>
            </w:r>
            <w:r w:rsidRPr="00FC70E2">
              <w:rPr>
                <w:rFonts w:ascii="Times New Roman" w:hAnsi="Times New Roman"/>
                <w:spacing w:val="-2"/>
                <w:sz w:val="28"/>
                <w:szCs w:val="28"/>
              </w:rPr>
              <w:t xml:space="preserve"> </w:t>
            </w:r>
            <w:r w:rsidRPr="00FC70E2">
              <w:rPr>
                <w:rFonts w:ascii="Times New Roman" w:hAnsi="Times New Roman"/>
                <w:sz w:val="28"/>
                <w:szCs w:val="28"/>
              </w:rPr>
              <w:t>с</w:t>
            </w:r>
            <w:r w:rsidRPr="00FC70E2">
              <w:rPr>
                <w:rFonts w:ascii="Times New Roman" w:hAnsi="Times New Roman"/>
                <w:spacing w:val="1"/>
                <w:sz w:val="28"/>
                <w:szCs w:val="28"/>
              </w:rPr>
              <w:t>р</w:t>
            </w:r>
            <w:r w:rsidRPr="00FC70E2">
              <w:rPr>
                <w:rFonts w:ascii="Times New Roman" w:hAnsi="Times New Roman"/>
                <w:spacing w:val="-3"/>
                <w:sz w:val="28"/>
                <w:szCs w:val="28"/>
              </w:rPr>
              <w:t>е</w:t>
            </w:r>
            <w:r w:rsidRPr="00FC70E2">
              <w:rPr>
                <w:rFonts w:ascii="Times New Roman" w:hAnsi="Times New Roman"/>
                <w:spacing w:val="1"/>
                <w:sz w:val="28"/>
                <w:szCs w:val="28"/>
              </w:rPr>
              <w:t>д</w:t>
            </w:r>
            <w:r w:rsidRPr="00FC70E2">
              <w:rPr>
                <w:rFonts w:ascii="Times New Roman" w:hAnsi="Times New Roman"/>
                <w:sz w:val="28"/>
                <w:szCs w:val="28"/>
              </w:rPr>
              <w:t>с</w:t>
            </w:r>
            <w:r w:rsidRPr="00FC70E2">
              <w:rPr>
                <w:rFonts w:ascii="Times New Roman" w:hAnsi="Times New Roman"/>
                <w:spacing w:val="-1"/>
                <w:sz w:val="28"/>
                <w:szCs w:val="28"/>
              </w:rPr>
              <w:t>т</w:t>
            </w:r>
            <w:r w:rsidRPr="00FC70E2">
              <w:rPr>
                <w:rFonts w:ascii="Times New Roman" w:hAnsi="Times New Roman"/>
                <w:sz w:val="28"/>
                <w:szCs w:val="28"/>
              </w:rPr>
              <w:t>в</w:t>
            </w:r>
            <w:r w:rsidRPr="00FC70E2">
              <w:rPr>
                <w:rFonts w:ascii="Times New Roman" w:hAnsi="Times New Roman"/>
                <w:spacing w:val="-1"/>
                <w:sz w:val="28"/>
                <w:szCs w:val="28"/>
              </w:rPr>
              <w:t xml:space="preserve"> </w:t>
            </w:r>
            <w:r w:rsidRPr="00FC70E2">
              <w:rPr>
                <w:rFonts w:ascii="Times New Roman" w:hAnsi="Times New Roman"/>
                <w:sz w:val="28"/>
                <w:szCs w:val="28"/>
              </w:rPr>
              <w:t>на</w:t>
            </w:r>
            <w:r w:rsidRPr="00FC70E2">
              <w:rPr>
                <w:rFonts w:ascii="Times New Roman" w:hAnsi="Times New Roman"/>
                <w:spacing w:val="-3"/>
                <w:sz w:val="28"/>
                <w:szCs w:val="28"/>
              </w:rPr>
              <w:t xml:space="preserve"> </w:t>
            </w:r>
            <w:r w:rsidRPr="00FC70E2">
              <w:rPr>
                <w:rFonts w:ascii="Times New Roman" w:hAnsi="Times New Roman"/>
                <w:spacing w:val="1"/>
                <w:sz w:val="28"/>
                <w:szCs w:val="28"/>
              </w:rPr>
              <w:t>р</w:t>
            </w:r>
            <w:r w:rsidRPr="00FC70E2">
              <w:rPr>
                <w:rFonts w:ascii="Times New Roman" w:hAnsi="Times New Roman"/>
                <w:sz w:val="28"/>
                <w:szCs w:val="28"/>
              </w:rPr>
              <w:t>а</w:t>
            </w:r>
            <w:r w:rsidRPr="00FC70E2">
              <w:rPr>
                <w:rFonts w:ascii="Times New Roman" w:hAnsi="Times New Roman"/>
                <w:spacing w:val="-1"/>
                <w:sz w:val="28"/>
                <w:szCs w:val="28"/>
              </w:rPr>
              <w:t>зв</w:t>
            </w:r>
            <w:r w:rsidRPr="00FC70E2">
              <w:rPr>
                <w:rFonts w:ascii="Times New Roman" w:hAnsi="Times New Roman"/>
                <w:spacing w:val="1"/>
                <w:sz w:val="28"/>
                <w:szCs w:val="28"/>
              </w:rPr>
              <w:t>и</w:t>
            </w:r>
            <w:r w:rsidRPr="00FC70E2">
              <w:rPr>
                <w:rFonts w:ascii="Times New Roman" w:hAnsi="Times New Roman"/>
                <w:spacing w:val="-3"/>
                <w:sz w:val="28"/>
                <w:szCs w:val="28"/>
              </w:rPr>
              <w:t>т</w:t>
            </w:r>
            <w:r w:rsidRPr="00FC70E2">
              <w:rPr>
                <w:rFonts w:ascii="Times New Roman" w:hAnsi="Times New Roman"/>
                <w:spacing w:val="1"/>
                <w:sz w:val="28"/>
                <w:szCs w:val="28"/>
              </w:rPr>
              <w:t>и</w:t>
            </w:r>
            <w:r w:rsidRPr="00FC70E2">
              <w:rPr>
                <w:rFonts w:ascii="Times New Roman" w:hAnsi="Times New Roman"/>
                <w:sz w:val="28"/>
                <w:szCs w:val="28"/>
              </w:rPr>
              <w:t xml:space="preserve">е </w:t>
            </w:r>
            <w:r w:rsidRPr="00FC70E2">
              <w:rPr>
                <w:rFonts w:ascii="Times New Roman" w:hAnsi="Times New Roman"/>
                <w:spacing w:val="-1"/>
                <w:sz w:val="28"/>
                <w:szCs w:val="28"/>
              </w:rPr>
              <w:t>м</w:t>
            </w:r>
            <w:r w:rsidRPr="00FC70E2">
              <w:rPr>
                <w:rFonts w:ascii="Times New Roman" w:hAnsi="Times New Roman"/>
                <w:sz w:val="28"/>
                <w:szCs w:val="28"/>
              </w:rPr>
              <w:t>а</w:t>
            </w:r>
            <w:r w:rsidRPr="00FC70E2">
              <w:rPr>
                <w:rFonts w:ascii="Times New Roman" w:hAnsi="Times New Roman"/>
                <w:spacing w:val="-1"/>
                <w:sz w:val="28"/>
                <w:szCs w:val="28"/>
              </w:rPr>
              <w:t>т</w:t>
            </w:r>
            <w:r w:rsidRPr="00FC70E2">
              <w:rPr>
                <w:rFonts w:ascii="Times New Roman" w:hAnsi="Times New Roman"/>
                <w:sz w:val="28"/>
                <w:szCs w:val="28"/>
              </w:rPr>
              <w:t>е</w:t>
            </w:r>
            <w:r w:rsidRPr="00FC70E2">
              <w:rPr>
                <w:rFonts w:ascii="Times New Roman" w:hAnsi="Times New Roman"/>
                <w:spacing w:val="-2"/>
                <w:sz w:val="28"/>
                <w:szCs w:val="28"/>
              </w:rPr>
              <w:t>р</w:t>
            </w:r>
            <w:r w:rsidRPr="00FC70E2">
              <w:rPr>
                <w:rFonts w:ascii="Times New Roman" w:hAnsi="Times New Roman"/>
                <w:spacing w:val="1"/>
                <w:sz w:val="28"/>
                <w:szCs w:val="28"/>
              </w:rPr>
              <w:t>и</w:t>
            </w:r>
            <w:r w:rsidRPr="00FC70E2">
              <w:rPr>
                <w:rFonts w:ascii="Times New Roman" w:hAnsi="Times New Roman"/>
                <w:sz w:val="28"/>
                <w:szCs w:val="28"/>
              </w:rPr>
              <w:t>а</w:t>
            </w:r>
            <w:r w:rsidRPr="00FC70E2">
              <w:rPr>
                <w:rFonts w:ascii="Times New Roman" w:hAnsi="Times New Roman"/>
                <w:spacing w:val="-1"/>
                <w:sz w:val="28"/>
                <w:szCs w:val="28"/>
              </w:rPr>
              <w:t>ль</w:t>
            </w:r>
            <w:r w:rsidRPr="00FC70E2">
              <w:rPr>
                <w:rFonts w:ascii="Times New Roman" w:hAnsi="Times New Roman"/>
                <w:spacing w:val="-2"/>
                <w:sz w:val="28"/>
                <w:szCs w:val="28"/>
              </w:rPr>
              <w:t>н</w:t>
            </w:r>
            <w:r w:rsidRPr="00FC70E2">
              <w:rPr>
                <w:rFonts w:ascii="Times New Roman" w:hAnsi="Times New Roman"/>
                <w:spacing w:val="1"/>
                <w:sz w:val="28"/>
                <w:szCs w:val="28"/>
              </w:rPr>
              <w:t>о</w:t>
            </w:r>
            <w:r w:rsidRPr="00FC70E2">
              <w:rPr>
                <w:rFonts w:ascii="Times New Roman" w:hAnsi="Times New Roman"/>
                <w:spacing w:val="-3"/>
                <w:sz w:val="28"/>
                <w:szCs w:val="28"/>
              </w:rPr>
              <w:t>-</w:t>
            </w:r>
            <w:r w:rsidRPr="00FC70E2">
              <w:rPr>
                <w:rFonts w:ascii="Times New Roman" w:hAnsi="Times New Roman"/>
                <w:spacing w:val="-1"/>
                <w:sz w:val="28"/>
                <w:szCs w:val="28"/>
              </w:rPr>
              <w:t>т</w:t>
            </w:r>
            <w:r w:rsidRPr="00FC70E2">
              <w:rPr>
                <w:rFonts w:ascii="Times New Roman" w:hAnsi="Times New Roman"/>
                <w:sz w:val="28"/>
                <w:szCs w:val="28"/>
              </w:rPr>
              <w:t>е</w:t>
            </w:r>
            <w:r w:rsidRPr="00FC70E2">
              <w:rPr>
                <w:rFonts w:ascii="Times New Roman" w:hAnsi="Times New Roman"/>
                <w:spacing w:val="1"/>
                <w:sz w:val="28"/>
                <w:szCs w:val="28"/>
              </w:rPr>
              <w:t>х</w:t>
            </w:r>
            <w:r w:rsidRPr="00FC70E2">
              <w:rPr>
                <w:rFonts w:ascii="Times New Roman" w:hAnsi="Times New Roman"/>
                <w:spacing w:val="-2"/>
                <w:sz w:val="28"/>
                <w:szCs w:val="28"/>
              </w:rPr>
              <w:t>н</w:t>
            </w:r>
            <w:r w:rsidRPr="00FC70E2">
              <w:rPr>
                <w:rFonts w:ascii="Times New Roman" w:hAnsi="Times New Roman"/>
                <w:sz w:val="28"/>
                <w:szCs w:val="28"/>
              </w:rPr>
              <w:t>и</w:t>
            </w:r>
            <w:r w:rsidRPr="00FC70E2">
              <w:rPr>
                <w:rFonts w:ascii="Times New Roman" w:hAnsi="Times New Roman"/>
                <w:spacing w:val="-3"/>
                <w:sz w:val="28"/>
                <w:szCs w:val="28"/>
              </w:rPr>
              <w:t>ч</w:t>
            </w:r>
            <w:r w:rsidRPr="00FC70E2">
              <w:rPr>
                <w:rFonts w:ascii="Times New Roman" w:hAnsi="Times New Roman"/>
                <w:sz w:val="28"/>
                <w:szCs w:val="28"/>
              </w:rPr>
              <w:t>еск</w:t>
            </w:r>
            <w:r w:rsidRPr="00FC70E2">
              <w:rPr>
                <w:rFonts w:ascii="Times New Roman" w:hAnsi="Times New Roman"/>
                <w:spacing w:val="-2"/>
                <w:sz w:val="28"/>
                <w:szCs w:val="28"/>
              </w:rPr>
              <w:t>о</w:t>
            </w:r>
            <w:r w:rsidRPr="00FC70E2">
              <w:rPr>
                <w:rFonts w:ascii="Times New Roman" w:hAnsi="Times New Roman"/>
                <w:sz w:val="28"/>
                <w:szCs w:val="28"/>
              </w:rPr>
              <w:t xml:space="preserve">й </w:t>
            </w:r>
            <w:r w:rsidRPr="00FC70E2">
              <w:rPr>
                <w:rFonts w:ascii="Times New Roman" w:hAnsi="Times New Roman"/>
                <w:spacing w:val="-2"/>
                <w:sz w:val="28"/>
                <w:szCs w:val="28"/>
              </w:rPr>
              <w:t>б</w:t>
            </w:r>
            <w:r w:rsidRPr="00FC70E2">
              <w:rPr>
                <w:rFonts w:ascii="Times New Roman" w:hAnsi="Times New Roman"/>
                <w:sz w:val="28"/>
                <w:szCs w:val="28"/>
              </w:rPr>
              <w:t>а</w:t>
            </w:r>
            <w:r w:rsidRPr="00FC70E2">
              <w:rPr>
                <w:rFonts w:ascii="Times New Roman" w:hAnsi="Times New Roman"/>
                <w:spacing w:val="-1"/>
                <w:sz w:val="28"/>
                <w:szCs w:val="28"/>
              </w:rPr>
              <w:t>з</w:t>
            </w:r>
            <w:r w:rsidRPr="00FC70E2">
              <w:rPr>
                <w:rFonts w:ascii="Times New Roman" w:hAnsi="Times New Roman"/>
                <w:sz w:val="28"/>
                <w:szCs w:val="28"/>
              </w:rPr>
              <w:t>ы</w:t>
            </w:r>
            <w:r w:rsidRPr="00FC70E2">
              <w:rPr>
                <w:rFonts w:ascii="Times New Roman" w:hAnsi="Times New Roman"/>
                <w:spacing w:val="-2"/>
                <w:sz w:val="28"/>
                <w:szCs w:val="28"/>
              </w:rPr>
              <w:t xml:space="preserve"> </w:t>
            </w:r>
            <w:r w:rsidRPr="00FC70E2">
              <w:rPr>
                <w:rFonts w:ascii="Times New Roman" w:hAnsi="Times New Roman"/>
                <w:spacing w:val="1"/>
                <w:sz w:val="28"/>
                <w:szCs w:val="28"/>
              </w:rPr>
              <w:t>о</w:t>
            </w:r>
            <w:r w:rsidRPr="00FC70E2">
              <w:rPr>
                <w:rFonts w:ascii="Times New Roman" w:hAnsi="Times New Roman"/>
                <w:sz w:val="28"/>
                <w:szCs w:val="28"/>
              </w:rPr>
              <w:t>т</w:t>
            </w:r>
            <w:r w:rsidRPr="00FC70E2">
              <w:rPr>
                <w:rFonts w:ascii="Times New Roman" w:hAnsi="Times New Roman"/>
                <w:spacing w:val="-1"/>
                <w:sz w:val="28"/>
                <w:szCs w:val="28"/>
              </w:rPr>
              <w:t xml:space="preserve"> </w:t>
            </w:r>
            <w:r w:rsidRPr="00FC70E2">
              <w:rPr>
                <w:rFonts w:ascii="Times New Roman" w:hAnsi="Times New Roman"/>
                <w:spacing w:val="1"/>
                <w:sz w:val="28"/>
                <w:szCs w:val="28"/>
              </w:rPr>
              <w:t>п</w:t>
            </w:r>
            <w:r w:rsidRPr="00FC70E2">
              <w:rPr>
                <w:rFonts w:ascii="Times New Roman" w:hAnsi="Times New Roman"/>
                <w:spacing w:val="-1"/>
                <w:sz w:val="28"/>
                <w:szCs w:val="28"/>
              </w:rPr>
              <w:t>л</w:t>
            </w:r>
            <w:r w:rsidRPr="00FC70E2">
              <w:rPr>
                <w:rFonts w:ascii="Times New Roman" w:hAnsi="Times New Roman"/>
                <w:spacing w:val="-3"/>
                <w:sz w:val="28"/>
                <w:szCs w:val="28"/>
              </w:rPr>
              <w:t>а</w:t>
            </w:r>
            <w:r w:rsidRPr="00FC70E2">
              <w:rPr>
                <w:rFonts w:ascii="Times New Roman" w:hAnsi="Times New Roman"/>
                <w:spacing w:val="1"/>
                <w:sz w:val="28"/>
                <w:szCs w:val="28"/>
              </w:rPr>
              <w:t>н</w:t>
            </w:r>
            <w:r w:rsidRPr="00FC70E2">
              <w:rPr>
                <w:rFonts w:ascii="Times New Roman" w:hAnsi="Times New Roman"/>
                <w:sz w:val="28"/>
                <w:szCs w:val="28"/>
              </w:rPr>
              <w:t xml:space="preserve">а </w:t>
            </w:r>
            <w:r w:rsidRPr="00FC70E2">
              <w:rPr>
                <w:rFonts w:ascii="Times New Roman" w:hAnsi="Times New Roman"/>
                <w:spacing w:val="1"/>
                <w:sz w:val="28"/>
                <w:szCs w:val="28"/>
              </w:rPr>
              <w:t>р</w:t>
            </w:r>
            <w:r w:rsidRPr="00FC70E2">
              <w:rPr>
                <w:rFonts w:ascii="Times New Roman" w:hAnsi="Times New Roman"/>
                <w:sz w:val="28"/>
                <w:szCs w:val="28"/>
              </w:rPr>
              <w:t>а</w:t>
            </w:r>
            <w:r w:rsidRPr="00FC70E2">
              <w:rPr>
                <w:rFonts w:ascii="Times New Roman" w:hAnsi="Times New Roman"/>
                <w:spacing w:val="-3"/>
                <w:sz w:val="28"/>
                <w:szCs w:val="28"/>
              </w:rPr>
              <w:t>с</w:t>
            </w:r>
            <w:r w:rsidRPr="00FC70E2">
              <w:rPr>
                <w:rFonts w:ascii="Times New Roman" w:hAnsi="Times New Roman"/>
                <w:spacing w:val="1"/>
                <w:sz w:val="28"/>
                <w:szCs w:val="28"/>
              </w:rPr>
              <w:t>х</w:t>
            </w:r>
            <w:r w:rsidRPr="00FC70E2">
              <w:rPr>
                <w:rFonts w:ascii="Times New Roman" w:hAnsi="Times New Roman"/>
                <w:spacing w:val="-2"/>
                <w:sz w:val="28"/>
                <w:szCs w:val="28"/>
              </w:rPr>
              <w:t>од</w:t>
            </w:r>
            <w:r w:rsidRPr="00FC70E2">
              <w:rPr>
                <w:rFonts w:ascii="Times New Roman" w:hAnsi="Times New Roman"/>
                <w:spacing w:val="1"/>
                <w:sz w:val="28"/>
                <w:szCs w:val="28"/>
              </w:rPr>
              <w:t>ов</w:t>
            </w: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right="2"/>
              <w:jc w:val="center"/>
              <w:rPr>
                <w:rFonts w:ascii="Times New Roman" w:hAnsi="Times New Roman"/>
                <w:sz w:val="28"/>
                <w:szCs w:val="28"/>
                <w:lang w:val="en-US"/>
              </w:rPr>
            </w:pPr>
            <w:r w:rsidRPr="00FC70E2">
              <w:rPr>
                <w:rFonts w:ascii="Times New Roman" w:hAnsi="Times New Roman"/>
                <w:spacing w:val="1"/>
                <w:sz w:val="28"/>
                <w:szCs w:val="28"/>
                <w:lang w:val="en-US"/>
              </w:rPr>
              <w:t>41</w:t>
            </w:r>
            <w:r w:rsidRPr="00FC70E2">
              <w:rPr>
                <w:rFonts w:ascii="Times New Roman" w:hAnsi="Times New Roman"/>
                <w:spacing w:val="-3"/>
                <w:sz w:val="28"/>
                <w:szCs w:val="28"/>
                <w:lang w:val="en-US"/>
              </w:rPr>
              <w:t>-</w:t>
            </w:r>
            <w:r w:rsidRPr="00FC70E2">
              <w:rPr>
                <w:rFonts w:ascii="Times New Roman" w:hAnsi="Times New Roman"/>
                <w:spacing w:val="-2"/>
                <w:sz w:val="28"/>
                <w:szCs w:val="28"/>
                <w:lang w:val="en-US"/>
              </w:rPr>
              <w:t>45</w:t>
            </w:r>
          </w:p>
          <w:p w:rsidR="0025246A" w:rsidRPr="00FC70E2" w:rsidRDefault="0025246A" w:rsidP="00830D70">
            <w:pPr>
              <w:widowControl w:val="0"/>
              <w:ind w:left="5"/>
              <w:jc w:val="center"/>
              <w:rPr>
                <w:rFonts w:ascii="Times New Roman" w:hAnsi="Times New Roman"/>
                <w:sz w:val="28"/>
                <w:szCs w:val="28"/>
                <w:lang w:val="en-US"/>
              </w:rPr>
            </w:pPr>
            <w:r w:rsidRPr="00FC70E2">
              <w:rPr>
                <w:rFonts w:ascii="Times New Roman" w:hAnsi="Times New Roman"/>
                <w:sz w:val="28"/>
                <w:szCs w:val="28"/>
                <w:lang w:val="en-US"/>
              </w:rPr>
              <w:t>п</w:t>
            </w:r>
            <w:r w:rsidRPr="00FC70E2">
              <w:rPr>
                <w:rFonts w:ascii="Times New Roman" w:hAnsi="Times New Roman"/>
                <w:spacing w:val="-2"/>
                <w:sz w:val="28"/>
                <w:szCs w:val="28"/>
                <w:lang w:val="en-US"/>
              </w:rPr>
              <w:t>р</w:t>
            </w:r>
            <w:r w:rsidRPr="00FC70E2">
              <w:rPr>
                <w:rFonts w:ascii="Times New Roman" w:hAnsi="Times New Roman"/>
                <w:spacing w:val="1"/>
                <w:sz w:val="28"/>
                <w:szCs w:val="28"/>
                <w:lang w:val="en-US"/>
              </w:rPr>
              <w:t>о</w:t>
            </w:r>
            <w:r w:rsidRPr="00FC70E2">
              <w:rPr>
                <w:rFonts w:ascii="Times New Roman" w:hAnsi="Times New Roman"/>
                <w:spacing w:val="-2"/>
                <w:sz w:val="28"/>
                <w:szCs w:val="28"/>
                <w:lang w:val="en-US"/>
              </w:rPr>
              <w:t>ц</w:t>
            </w:r>
            <w:r w:rsidRPr="00FC70E2">
              <w:rPr>
                <w:rFonts w:ascii="Times New Roman" w:hAnsi="Times New Roman"/>
                <w:sz w:val="28"/>
                <w:szCs w:val="28"/>
                <w:lang w:val="en-US"/>
              </w:rPr>
              <w:t>ен</w:t>
            </w:r>
            <w:r w:rsidRPr="00FC70E2">
              <w:rPr>
                <w:rFonts w:ascii="Times New Roman" w:hAnsi="Times New Roman"/>
                <w:spacing w:val="-3"/>
                <w:sz w:val="28"/>
                <w:szCs w:val="28"/>
                <w:lang w:val="en-US"/>
              </w:rPr>
              <w:t>т</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2" w:right="673"/>
              <w:jc w:val="center"/>
              <w:rPr>
                <w:rFonts w:ascii="Times New Roman" w:hAnsi="Times New Roman"/>
                <w:sz w:val="28"/>
                <w:szCs w:val="28"/>
                <w:lang w:val="en-US"/>
              </w:rPr>
            </w:pPr>
            <w:r w:rsidRPr="00FC70E2">
              <w:rPr>
                <w:rFonts w:ascii="Times New Roman" w:hAnsi="Times New Roman"/>
                <w:sz w:val="28"/>
                <w:szCs w:val="28"/>
                <w:lang w:val="en-US"/>
              </w:rPr>
              <w:t>5</w:t>
            </w:r>
          </w:p>
        </w:tc>
      </w:tr>
      <w:tr w:rsidR="0025246A" w:rsidRPr="00FC70E2" w:rsidTr="005A10F8">
        <w:trPr>
          <w:trHeight w:hRule="exact" w:val="653"/>
        </w:trPr>
        <w:tc>
          <w:tcPr>
            <w:tcW w:w="684"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315"/>
              <w:jc w:val="center"/>
              <w:rPr>
                <w:rFonts w:ascii="Times New Roman" w:hAnsi="Times New Roman"/>
                <w:sz w:val="28"/>
                <w:szCs w:val="28"/>
                <w:lang w:val="en-US"/>
              </w:rPr>
            </w:pPr>
            <w:r w:rsidRPr="00FC70E2">
              <w:rPr>
                <w:rFonts w:ascii="Times New Roman" w:hAnsi="Times New Roman"/>
                <w:sz w:val="28"/>
                <w:szCs w:val="28"/>
                <w:lang w:val="en-US"/>
              </w:rPr>
              <w:t>с</w:t>
            </w:r>
            <w:r w:rsidRPr="00FC70E2">
              <w:rPr>
                <w:rFonts w:ascii="Times New Roman" w:hAnsi="Times New Roman"/>
                <w:spacing w:val="-1"/>
                <w:sz w:val="28"/>
                <w:szCs w:val="28"/>
                <w:lang w:val="en-US"/>
              </w:rPr>
              <w:t>в</w:t>
            </w:r>
            <w:r w:rsidRPr="00FC70E2">
              <w:rPr>
                <w:rFonts w:ascii="Times New Roman" w:hAnsi="Times New Roman"/>
                <w:sz w:val="28"/>
                <w:szCs w:val="28"/>
                <w:lang w:val="en-US"/>
              </w:rPr>
              <w:t>ы</w:t>
            </w:r>
            <w:r w:rsidRPr="00FC70E2">
              <w:rPr>
                <w:rFonts w:ascii="Times New Roman" w:hAnsi="Times New Roman"/>
                <w:spacing w:val="-1"/>
                <w:sz w:val="28"/>
                <w:szCs w:val="28"/>
                <w:lang w:val="en-US"/>
              </w:rPr>
              <w:t>ш</w:t>
            </w:r>
            <w:r w:rsidRPr="00FC70E2">
              <w:rPr>
                <w:rFonts w:ascii="Times New Roman" w:hAnsi="Times New Roman"/>
                <w:sz w:val="28"/>
                <w:szCs w:val="28"/>
                <w:lang w:val="en-US"/>
              </w:rPr>
              <w:t>е</w:t>
            </w:r>
            <w:r w:rsidRPr="00FC70E2">
              <w:rPr>
                <w:rFonts w:ascii="Times New Roman" w:hAnsi="Times New Roman"/>
                <w:spacing w:val="-3"/>
                <w:sz w:val="28"/>
                <w:szCs w:val="28"/>
                <w:lang w:val="en-US"/>
              </w:rPr>
              <w:t xml:space="preserve"> </w:t>
            </w:r>
            <w:r w:rsidRPr="00FC70E2">
              <w:rPr>
                <w:rFonts w:ascii="Times New Roman" w:hAnsi="Times New Roman"/>
                <w:spacing w:val="1"/>
                <w:sz w:val="28"/>
                <w:szCs w:val="28"/>
                <w:lang w:val="en-US"/>
              </w:rPr>
              <w:t>4</w:t>
            </w:r>
            <w:r w:rsidRPr="00FC70E2">
              <w:rPr>
                <w:rFonts w:ascii="Times New Roman" w:hAnsi="Times New Roman"/>
                <w:sz w:val="28"/>
                <w:szCs w:val="28"/>
                <w:lang w:val="en-US"/>
              </w:rPr>
              <w:t>5</w:t>
            </w:r>
          </w:p>
          <w:p w:rsidR="0025246A" w:rsidRPr="00FC70E2" w:rsidRDefault="0025246A" w:rsidP="00830D70">
            <w:pPr>
              <w:widowControl w:val="0"/>
              <w:ind w:left="260"/>
              <w:jc w:val="center"/>
              <w:rPr>
                <w:rFonts w:ascii="Times New Roman" w:hAnsi="Times New Roman"/>
                <w:sz w:val="28"/>
                <w:szCs w:val="28"/>
                <w:lang w:val="en-US"/>
              </w:rPr>
            </w:pPr>
            <w:r w:rsidRPr="00FC70E2">
              <w:rPr>
                <w:rFonts w:ascii="Times New Roman" w:hAnsi="Times New Roman"/>
                <w:sz w:val="28"/>
                <w:szCs w:val="28"/>
                <w:lang w:val="en-US"/>
              </w:rPr>
              <w:t>п</w:t>
            </w:r>
            <w:r w:rsidRPr="00FC70E2">
              <w:rPr>
                <w:rFonts w:ascii="Times New Roman" w:hAnsi="Times New Roman"/>
                <w:spacing w:val="-2"/>
                <w:sz w:val="28"/>
                <w:szCs w:val="28"/>
                <w:lang w:val="en-US"/>
              </w:rPr>
              <w:t>р</w:t>
            </w:r>
            <w:r w:rsidRPr="00FC70E2">
              <w:rPr>
                <w:rFonts w:ascii="Times New Roman" w:hAnsi="Times New Roman"/>
                <w:spacing w:val="1"/>
                <w:sz w:val="28"/>
                <w:szCs w:val="28"/>
                <w:lang w:val="en-US"/>
              </w:rPr>
              <w:t>о</w:t>
            </w:r>
            <w:r w:rsidRPr="00FC70E2">
              <w:rPr>
                <w:rFonts w:ascii="Times New Roman" w:hAnsi="Times New Roman"/>
                <w:spacing w:val="-2"/>
                <w:sz w:val="28"/>
                <w:szCs w:val="28"/>
                <w:lang w:val="en-US"/>
              </w:rPr>
              <w:t>ц</w:t>
            </w:r>
            <w:r w:rsidRPr="00FC70E2">
              <w:rPr>
                <w:rFonts w:ascii="Times New Roman" w:hAnsi="Times New Roman"/>
                <w:sz w:val="28"/>
                <w:szCs w:val="28"/>
                <w:lang w:val="en-US"/>
              </w:rPr>
              <w:t>ен</w:t>
            </w:r>
            <w:r w:rsidRPr="00FC70E2">
              <w:rPr>
                <w:rFonts w:ascii="Times New Roman" w:hAnsi="Times New Roman"/>
                <w:spacing w:val="-3"/>
                <w:sz w:val="28"/>
                <w:szCs w:val="28"/>
                <w:lang w:val="en-US"/>
              </w:rPr>
              <w:t>т</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5" w:right="673"/>
              <w:jc w:val="center"/>
              <w:rPr>
                <w:rFonts w:ascii="Times New Roman" w:hAnsi="Times New Roman"/>
                <w:sz w:val="28"/>
                <w:szCs w:val="28"/>
                <w:lang w:val="en-US"/>
              </w:rPr>
            </w:pPr>
            <w:r w:rsidRPr="00FC70E2">
              <w:rPr>
                <w:rFonts w:ascii="Times New Roman" w:hAnsi="Times New Roman"/>
                <w:spacing w:val="1"/>
                <w:sz w:val="28"/>
                <w:szCs w:val="28"/>
                <w:lang w:val="en-US"/>
              </w:rPr>
              <w:t>10</w:t>
            </w:r>
          </w:p>
        </w:tc>
      </w:tr>
      <w:tr w:rsidR="0025246A" w:rsidRPr="00FC70E2" w:rsidTr="005A10F8">
        <w:trPr>
          <w:trHeight w:hRule="exact" w:val="334"/>
        </w:trPr>
        <w:tc>
          <w:tcPr>
            <w:tcW w:w="684"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248" w:right="245"/>
              <w:jc w:val="center"/>
              <w:rPr>
                <w:rFonts w:ascii="Times New Roman" w:hAnsi="Times New Roman"/>
                <w:sz w:val="28"/>
                <w:szCs w:val="28"/>
                <w:lang w:val="en-US"/>
              </w:rPr>
            </w:pPr>
            <w:r w:rsidRPr="00FC70E2">
              <w:rPr>
                <w:rFonts w:ascii="Times New Roman" w:hAnsi="Times New Roman"/>
                <w:sz w:val="28"/>
                <w:szCs w:val="28"/>
                <w:lang w:val="en-US"/>
              </w:rPr>
              <w:t>5</w:t>
            </w:r>
          </w:p>
        </w:tc>
        <w:tc>
          <w:tcPr>
            <w:tcW w:w="5186"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104"/>
              <w:rPr>
                <w:rFonts w:ascii="Times New Roman" w:hAnsi="Times New Roman"/>
                <w:sz w:val="28"/>
                <w:szCs w:val="28"/>
                <w:lang w:val="en-US"/>
              </w:rPr>
            </w:pPr>
            <w:r w:rsidRPr="00FC70E2">
              <w:rPr>
                <w:rFonts w:ascii="Times New Roman" w:hAnsi="Times New Roman"/>
                <w:spacing w:val="-1"/>
                <w:sz w:val="28"/>
                <w:szCs w:val="28"/>
                <w:lang w:val="en-US"/>
              </w:rPr>
              <w:t>К</w:t>
            </w:r>
            <w:r w:rsidRPr="00FC70E2">
              <w:rPr>
                <w:rFonts w:ascii="Times New Roman" w:hAnsi="Times New Roman"/>
                <w:spacing w:val="1"/>
                <w:sz w:val="28"/>
                <w:szCs w:val="28"/>
                <w:lang w:val="en-US"/>
              </w:rPr>
              <w:t>о</w:t>
            </w:r>
            <w:r w:rsidRPr="00FC70E2">
              <w:rPr>
                <w:rFonts w:ascii="Times New Roman" w:hAnsi="Times New Roman"/>
                <w:spacing w:val="-1"/>
                <w:sz w:val="28"/>
                <w:szCs w:val="28"/>
                <w:lang w:val="en-US"/>
              </w:rPr>
              <w:t>л</w:t>
            </w:r>
            <w:r w:rsidRPr="00FC70E2">
              <w:rPr>
                <w:rFonts w:ascii="Times New Roman" w:hAnsi="Times New Roman"/>
                <w:sz w:val="28"/>
                <w:szCs w:val="28"/>
                <w:lang w:val="en-US"/>
              </w:rPr>
              <w:t>и</w:t>
            </w:r>
            <w:r w:rsidRPr="00FC70E2">
              <w:rPr>
                <w:rFonts w:ascii="Times New Roman" w:hAnsi="Times New Roman"/>
                <w:spacing w:val="-3"/>
                <w:sz w:val="28"/>
                <w:szCs w:val="28"/>
                <w:lang w:val="en-US"/>
              </w:rPr>
              <w:t>ч</w:t>
            </w:r>
            <w:r w:rsidRPr="00FC70E2">
              <w:rPr>
                <w:rFonts w:ascii="Times New Roman" w:hAnsi="Times New Roman"/>
                <w:sz w:val="28"/>
                <w:szCs w:val="28"/>
                <w:lang w:val="en-US"/>
              </w:rPr>
              <w:t>ес</w:t>
            </w:r>
            <w:r w:rsidRPr="00FC70E2">
              <w:rPr>
                <w:rFonts w:ascii="Times New Roman" w:hAnsi="Times New Roman"/>
                <w:spacing w:val="-1"/>
                <w:sz w:val="28"/>
                <w:szCs w:val="28"/>
                <w:lang w:val="en-US"/>
              </w:rPr>
              <w:t>т</w:t>
            </w:r>
            <w:r w:rsidRPr="00FC70E2">
              <w:rPr>
                <w:rFonts w:ascii="Times New Roman" w:hAnsi="Times New Roman"/>
                <w:spacing w:val="-3"/>
                <w:sz w:val="28"/>
                <w:szCs w:val="28"/>
                <w:lang w:val="en-US"/>
              </w:rPr>
              <w:t>в</w:t>
            </w:r>
            <w:r w:rsidRPr="00FC70E2">
              <w:rPr>
                <w:rFonts w:ascii="Times New Roman" w:hAnsi="Times New Roman"/>
                <w:sz w:val="28"/>
                <w:szCs w:val="28"/>
                <w:lang w:val="en-US"/>
              </w:rPr>
              <w:t>о ч</w:t>
            </w:r>
            <w:r w:rsidRPr="00FC70E2">
              <w:rPr>
                <w:rFonts w:ascii="Times New Roman" w:hAnsi="Times New Roman"/>
                <w:spacing w:val="-1"/>
                <w:sz w:val="28"/>
                <w:szCs w:val="28"/>
                <w:lang w:val="en-US"/>
              </w:rPr>
              <w:t>л</w:t>
            </w:r>
            <w:r w:rsidRPr="00FC70E2">
              <w:rPr>
                <w:rFonts w:ascii="Times New Roman" w:hAnsi="Times New Roman"/>
                <w:sz w:val="28"/>
                <w:szCs w:val="28"/>
                <w:lang w:val="en-US"/>
              </w:rPr>
              <w:t>е</w:t>
            </w:r>
            <w:r w:rsidRPr="00FC70E2">
              <w:rPr>
                <w:rFonts w:ascii="Times New Roman" w:hAnsi="Times New Roman"/>
                <w:spacing w:val="-2"/>
                <w:sz w:val="28"/>
                <w:szCs w:val="28"/>
                <w:lang w:val="en-US"/>
              </w:rPr>
              <w:t>н</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r w:rsidRPr="00FC70E2">
              <w:rPr>
                <w:rFonts w:ascii="Times New Roman" w:hAnsi="Times New Roman"/>
                <w:spacing w:val="68"/>
                <w:sz w:val="28"/>
                <w:szCs w:val="28"/>
                <w:lang w:val="en-US"/>
              </w:rPr>
              <w:t xml:space="preserve"> </w:t>
            </w:r>
            <w:r w:rsidRPr="00FC70E2">
              <w:rPr>
                <w:rFonts w:ascii="Times New Roman" w:hAnsi="Times New Roman"/>
                <w:sz w:val="28"/>
                <w:szCs w:val="28"/>
                <w:lang w:val="en-US"/>
              </w:rPr>
              <w:t>к</w:t>
            </w:r>
            <w:r w:rsidRPr="00FC70E2">
              <w:rPr>
                <w:rFonts w:ascii="Times New Roman" w:hAnsi="Times New Roman"/>
                <w:spacing w:val="-2"/>
                <w:sz w:val="28"/>
                <w:szCs w:val="28"/>
                <w:lang w:val="en-US"/>
              </w:rPr>
              <w:t>о</w:t>
            </w:r>
            <w:r w:rsidRPr="00FC70E2">
              <w:rPr>
                <w:rFonts w:ascii="Times New Roman" w:hAnsi="Times New Roman"/>
                <w:spacing w:val="1"/>
                <w:sz w:val="28"/>
                <w:szCs w:val="28"/>
                <w:lang w:val="en-US"/>
              </w:rPr>
              <w:t>о</w:t>
            </w:r>
            <w:r w:rsidRPr="00FC70E2">
              <w:rPr>
                <w:rFonts w:ascii="Times New Roman" w:hAnsi="Times New Roman"/>
                <w:sz w:val="28"/>
                <w:szCs w:val="28"/>
                <w:lang w:val="en-US"/>
              </w:rPr>
              <w:t>п</w:t>
            </w:r>
            <w:r w:rsidRPr="00FC70E2">
              <w:rPr>
                <w:rFonts w:ascii="Times New Roman" w:hAnsi="Times New Roman"/>
                <w:spacing w:val="-3"/>
                <w:sz w:val="28"/>
                <w:szCs w:val="28"/>
                <w:lang w:val="en-US"/>
              </w:rPr>
              <w:t>е</w:t>
            </w:r>
            <w:r w:rsidRPr="00FC70E2">
              <w:rPr>
                <w:rFonts w:ascii="Times New Roman" w:hAnsi="Times New Roman"/>
                <w:spacing w:val="1"/>
                <w:sz w:val="28"/>
                <w:szCs w:val="28"/>
                <w:lang w:val="en-US"/>
              </w:rPr>
              <w:t>р</w:t>
            </w:r>
            <w:r w:rsidRPr="00FC70E2">
              <w:rPr>
                <w:rFonts w:ascii="Times New Roman" w:hAnsi="Times New Roman"/>
                <w:sz w:val="28"/>
                <w:szCs w:val="28"/>
                <w:lang w:val="en-US"/>
              </w:rPr>
              <w:t>а</w:t>
            </w:r>
            <w:r w:rsidRPr="00FC70E2">
              <w:rPr>
                <w:rFonts w:ascii="Times New Roman" w:hAnsi="Times New Roman"/>
                <w:spacing w:val="-3"/>
                <w:sz w:val="28"/>
                <w:szCs w:val="28"/>
                <w:lang w:val="en-US"/>
              </w:rPr>
              <w:t>т</w:t>
            </w:r>
            <w:r w:rsidRPr="00FC70E2">
              <w:rPr>
                <w:rFonts w:ascii="Times New Roman" w:hAnsi="Times New Roman"/>
                <w:sz w:val="28"/>
                <w:szCs w:val="28"/>
                <w:lang w:val="en-US"/>
              </w:rPr>
              <w:t>и</w:t>
            </w:r>
            <w:r w:rsidRPr="00FC70E2">
              <w:rPr>
                <w:rFonts w:ascii="Times New Roman" w:hAnsi="Times New Roman"/>
                <w:spacing w:val="-1"/>
                <w:sz w:val="28"/>
                <w:szCs w:val="28"/>
                <w:lang w:val="en-US"/>
              </w:rPr>
              <w:t>в</w:t>
            </w:r>
            <w:r w:rsidRPr="00FC70E2">
              <w:rPr>
                <w:rFonts w:ascii="Times New Roman" w:hAnsi="Times New Roman"/>
                <w:sz w:val="28"/>
                <w:szCs w:val="28"/>
                <w:lang w:val="en-US"/>
              </w:rPr>
              <w:t>а</w:t>
            </w: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09"/>
              <w:jc w:val="center"/>
              <w:rPr>
                <w:rFonts w:ascii="Times New Roman" w:hAnsi="Times New Roman"/>
                <w:sz w:val="28"/>
                <w:szCs w:val="28"/>
                <w:lang w:val="en-US"/>
              </w:rPr>
            </w:pPr>
            <w:r w:rsidRPr="00FC70E2">
              <w:rPr>
                <w:rFonts w:ascii="Times New Roman" w:hAnsi="Times New Roman"/>
                <w:spacing w:val="1"/>
                <w:sz w:val="28"/>
                <w:szCs w:val="28"/>
                <w:lang w:val="en-US"/>
              </w:rPr>
              <w:t>11</w:t>
            </w:r>
            <w:r w:rsidRPr="00FC70E2">
              <w:rPr>
                <w:rFonts w:ascii="Times New Roman" w:hAnsi="Times New Roman"/>
                <w:spacing w:val="-3"/>
                <w:sz w:val="28"/>
                <w:szCs w:val="28"/>
                <w:lang w:val="en-US"/>
              </w:rPr>
              <w:t>-</w:t>
            </w:r>
            <w:r w:rsidRPr="00FC70E2">
              <w:rPr>
                <w:rFonts w:ascii="Times New Roman" w:hAnsi="Times New Roman"/>
                <w:spacing w:val="-2"/>
                <w:sz w:val="28"/>
                <w:szCs w:val="28"/>
                <w:lang w:val="en-US"/>
              </w:rPr>
              <w:t>1</w:t>
            </w:r>
            <w:r w:rsidRPr="00FC70E2">
              <w:rPr>
                <w:rFonts w:ascii="Times New Roman" w:hAnsi="Times New Roman"/>
                <w:sz w:val="28"/>
                <w:szCs w:val="28"/>
                <w:lang w:val="en-US"/>
              </w:rPr>
              <w:t>5 ч</w:t>
            </w:r>
            <w:r w:rsidRPr="00FC70E2">
              <w:rPr>
                <w:rFonts w:ascii="Times New Roman" w:hAnsi="Times New Roman"/>
                <w:spacing w:val="-1"/>
                <w:sz w:val="28"/>
                <w:szCs w:val="28"/>
                <w:lang w:val="en-US"/>
              </w:rPr>
              <w:t>л</w:t>
            </w:r>
            <w:r w:rsidRPr="00FC70E2">
              <w:rPr>
                <w:rFonts w:ascii="Times New Roman" w:hAnsi="Times New Roman"/>
                <w:sz w:val="28"/>
                <w:szCs w:val="28"/>
                <w:lang w:val="en-US"/>
              </w:rPr>
              <w:t>е</w:t>
            </w:r>
            <w:r w:rsidRPr="00FC70E2">
              <w:rPr>
                <w:rFonts w:ascii="Times New Roman" w:hAnsi="Times New Roman"/>
                <w:spacing w:val="-2"/>
                <w:sz w:val="28"/>
                <w:szCs w:val="28"/>
                <w:lang w:val="en-US"/>
              </w:rPr>
              <w:t>н</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2" w:right="673"/>
              <w:jc w:val="center"/>
              <w:rPr>
                <w:rFonts w:ascii="Times New Roman" w:hAnsi="Times New Roman"/>
                <w:sz w:val="28"/>
                <w:szCs w:val="28"/>
                <w:lang w:val="en-US"/>
              </w:rPr>
            </w:pPr>
            <w:r w:rsidRPr="00FC70E2">
              <w:rPr>
                <w:rFonts w:ascii="Times New Roman" w:hAnsi="Times New Roman"/>
                <w:sz w:val="28"/>
                <w:szCs w:val="28"/>
                <w:lang w:val="en-US"/>
              </w:rPr>
              <w:t>5</w:t>
            </w:r>
          </w:p>
        </w:tc>
      </w:tr>
      <w:tr w:rsidR="0025246A" w:rsidRPr="00FC70E2" w:rsidTr="005A10F8">
        <w:trPr>
          <w:trHeight w:hRule="exact" w:val="653"/>
        </w:trPr>
        <w:tc>
          <w:tcPr>
            <w:tcW w:w="684"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p>
        </w:tc>
        <w:tc>
          <w:tcPr>
            <w:tcW w:w="5186"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238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299" w:right="297"/>
              <w:jc w:val="center"/>
              <w:rPr>
                <w:rFonts w:ascii="Times New Roman" w:hAnsi="Times New Roman"/>
                <w:sz w:val="28"/>
                <w:szCs w:val="28"/>
                <w:lang w:val="en-US"/>
              </w:rPr>
            </w:pPr>
            <w:r w:rsidRPr="00FC70E2">
              <w:rPr>
                <w:rFonts w:ascii="Times New Roman" w:hAnsi="Times New Roman"/>
                <w:sz w:val="28"/>
                <w:szCs w:val="28"/>
                <w:lang w:val="en-US"/>
              </w:rPr>
              <w:t>с</w:t>
            </w:r>
            <w:r w:rsidRPr="00FC70E2">
              <w:rPr>
                <w:rFonts w:ascii="Times New Roman" w:hAnsi="Times New Roman"/>
                <w:spacing w:val="-1"/>
                <w:sz w:val="28"/>
                <w:szCs w:val="28"/>
                <w:lang w:val="en-US"/>
              </w:rPr>
              <w:t>в</w:t>
            </w:r>
            <w:r w:rsidRPr="00FC70E2">
              <w:rPr>
                <w:rFonts w:ascii="Times New Roman" w:hAnsi="Times New Roman"/>
                <w:sz w:val="28"/>
                <w:szCs w:val="28"/>
                <w:lang w:val="en-US"/>
              </w:rPr>
              <w:t>ы</w:t>
            </w:r>
            <w:r w:rsidRPr="00FC70E2">
              <w:rPr>
                <w:rFonts w:ascii="Times New Roman" w:hAnsi="Times New Roman"/>
                <w:spacing w:val="-1"/>
                <w:sz w:val="28"/>
                <w:szCs w:val="28"/>
                <w:lang w:val="en-US"/>
              </w:rPr>
              <w:t>ш</w:t>
            </w:r>
            <w:r w:rsidRPr="00FC70E2">
              <w:rPr>
                <w:rFonts w:ascii="Times New Roman" w:hAnsi="Times New Roman"/>
                <w:sz w:val="28"/>
                <w:szCs w:val="28"/>
                <w:lang w:val="en-US"/>
              </w:rPr>
              <w:t>е</w:t>
            </w:r>
            <w:r w:rsidRPr="00FC70E2">
              <w:rPr>
                <w:rFonts w:ascii="Times New Roman" w:hAnsi="Times New Roman"/>
                <w:spacing w:val="-3"/>
                <w:sz w:val="28"/>
                <w:szCs w:val="28"/>
                <w:lang w:val="en-US"/>
              </w:rPr>
              <w:t xml:space="preserve"> </w:t>
            </w:r>
            <w:r w:rsidRPr="00FC70E2">
              <w:rPr>
                <w:rFonts w:ascii="Times New Roman" w:hAnsi="Times New Roman"/>
                <w:spacing w:val="1"/>
                <w:sz w:val="28"/>
                <w:szCs w:val="28"/>
                <w:lang w:val="en-US"/>
              </w:rPr>
              <w:t>15</w:t>
            </w:r>
          </w:p>
          <w:p w:rsidR="0025246A" w:rsidRPr="00FC70E2" w:rsidRDefault="0025246A" w:rsidP="00830D70">
            <w:pPr>
              <w:widowControl w:val="0"/>
              <w:jc w:val="center"/>
              <w:rPr>
                <w:rFonts w:ascii="Times New Roman" w:hAnsi="Times New Roman"/>
                <w:sz w:val="28"/>
                <w:szCs w:val="28"/>
                <w:lang w:val="en-US"/>
              </w:rPr>
            </w:pPr>
            <w:r w:rsidRPr="00FC70E2">
              <w:rPr>
                <w:rFonts w:ascii="Times New Roman" w:hAnsi="Times New Roman"/>
                <w:sz w:val="28"/>
                <w:szCs w:val="28"/>
                <w:lang w:val="en-US"/>
              </w:rPr>
              <w:t>ч</w:t>
            </w:r>
            <w:r w:rsidRPr="00FC70E2">
              <w:rPr>
                <w:rFonts w:ascii="Times New Roman" w:hAnsi="Times New Roman"/>
                <w:spacing w:val="-1"/>
                <w:sz w:val="28"/>
                <w:szCs w:val="28"/>
                <w:lang w:val="en-US"/>
              </w:rPr>
              <w:t>л</w:t>
            </w:r>
            <w:r w:rsidRPr="00FC70E2">
              <w:rPr>
                <w:rFonts w:ascii="Times New Roman" w:hAnsi="Times New Roman"/>
                <w:sz w:val="28"/>
                <w:szCs w:val="28"/>
                <w:lang w:val="en-US"/>
              </w:rPr>
              <w:t>е</w:t>
            </w:r>
            <w:r w:rsidRPr="00FC70E2">
              <w:rPr>
                <w:rFonts w:ascii="Times New Roman" w:hAnsi="Times New Roman"/>
                <w:spacing w:val="-2"/>
                <w:sz w:val="28"/>
                <w:szCs w:val="28"/>
                <w:lang w:val="en-US"/>
              </w:rPr>
              <w:t>н</w:t>
            </w:r>
            <w:r w:rsidRPr="00FC70E2">
              <w:rPr>
                <w:rFonts w:ascii="Times New Roman" w:hAnsi="Times New Roman"/>
                <w:spacing w:val="1"/>
                <w:sz w:val="28"/>
                <w:szCs w:val="28"/>
                <w:lang w:val="en-US"/>
              </w:rPr>
              <w:t>о</w:t>
            </w:r>
            <w:r w:rsidRPr="00FC70E2">
              <w:rPr>
                <w:rFonts w:ascii="Times New Roman" w:hAnsi="Times New Roman"/>
                <w:sz w:val="28"/>
                <w:szCs w:val="28"/>
                <w:lang w:val="en-US"/>
              </w:rPr>
              <w:t>в</w:t>
            </w:r>
          </w:p>
        </w:tc>
        <w:tc>
          <w:tcPr>
            <w:tcW w:w="16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675" w:right="673"/>
              <w:jc w:val="center"/>
              <w:rPr>
                <w:rFonts w:ascii="Times New Roman" w:hAnsi="Times New Roman"/>
                <w:sz w:val="28"/>
                <w:szCs w:val="28"/>
                <w:lang w:val="en-US"/>
              </w:rPr>
            </w:pPr>
            <w:r w:rsidRPr="00FC70E2">
              <w:rPr>
                <w:rFonts w:ascii="Times New Roman" w:hAnsi="Times New Roman"/>
                <w:spacing w:val="1"/>
                <w:sz w:val="28"/>
                <w:szCs w:val="28"/>
                <w:lang w:val="en-US"/>
              </w:rPr>
              <w:t>10</w:t>
            </w:r>
          </w:p>
        </w:tc>
      </w:tr>
      <w:tr w:rsidR="0025246A" w:rsidRPr="00FC70E2" w:rsidTr="005A10F8">
        <w:trPr>
          <w:trHeight w:hRule="exact" w:val="1298"/>
        </w:trPr>
        <w:tc>
          <w:tcPr>
            <w:tcW w:w="684"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04"/>
              <w:jc w:val="center"/>
              <w:rPr>
                <w:rFonts w:ascii="Times New Roman" w:hAnsi="Times New Roman"/>
                <w:sz w:val="28"/>
                <w:szCs w:val="28"/>
                <w:lang w:val="en-US"/>
              </w:rPr>
            </w:pPr>
            <w:r w:rsidRPr="00FC70E2">
              <w:rPr>
                <w:rFonts w:ascii="Times New Roman" w:hAnsi="Times New Roman"/>
                <w:sz w:val="28"/>
                <w:szCs w:val="28"/>
                <w:lang w:val="en-US"/>
              </w:rPr>
              <w:t>6</w:t>
            </w:r>
          </w:p>
        </w:tc>
        <w:tc>
          <w:tcPr>
            <w:tcW w:w="51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04"/>
              <w:rPr>
                <w:rFonts w:ascii="Times New Roman" w:hAnsi="Times New Roman"/>
                <w:sz w:val="28"/>
                <w:szCs w:val="28"/>
              </w:rPr>
            </w:pPr>
            <w:r w:rsidRPr="00FC70E2">
              <w:rPr>
                <w:rFonts w:ascii="Times New Roman" w:hAnsi="Times New Roman"/>
                <w:spacing w:val="-2"/>
                <w:sz w:val="28"/>
                <w:szCs w:val="28"/>
              </w:rPr>
              <w:t>О</w:t>
            </w:r>
            <w:r w:rsidRPr="00FC70E2">
              <w:rPr>
                <w:rFonts w:ascii="Times New Roman" w:hAnsi="Times New Roman"/>
                <w:spacing w:val="1"/>
                <w:sz w:val="28"/>
                <w:szCs w:val="28"/>
              </w:rPr>
              <w:t>ц</w:t>
            </w:r>
            <w:r w:rsidRPr="00FC70E2">
              <w:rPr>
                <w:rFonts w:ascii="Times New Roman" w:hAnsi="Times New Roman"/>
                <w:sz w:val="28"/>
                <w:szCs w:val="28"/>
              </w:rPr>
              <w:t>е</w:t>
            </w:r>
            <w:r w:rsidRPr="00FC70E2">
              <w:rPr>
                <w:rFonts w:ascii="Times New Roman" w:hAnsi="Times New Roman"/>
                <w:spacing w:val="1"/>
                <w:sz w:val="28"/>
                <w:szCs w:val="28"/>
              </w:rPr>
              <w:t>н</w:t>
            </w:r>
            <w:r w:rsidRPr="00FC70E2">
              <w:rPr>
                <w:rFonts w:ascii="Times New Roman" w:hAnsi="Times New Roman"/>
                <w:spacing w:val="-3"/>
                <w:sz w:val="28"/>
                <w:szCs w:val="28"/>
              </w:rPr>
              <w:t>к</w:t>
            </w:r>
            <w:r w:rsidRPr="00FC70E2">
              <w:rPr>
                <w:rFonts w:ascii="Times New Roman" w:hAnsi="Times New Roman"/>
                <w:sz w:val="28"/>
                <w:szCs w:val="28"/>
              </w:rPr>
              <w:t>а</w:t>
            </w:r>
            <w:r w:rsidRPr="00FC70E2">
              <w:rPr>
                <w:rFonts w:ascii="Times New Roman" w:hAnsi="Times New Roman"/>
                <w:spacing w:val="-1"/>
                <w:sz w:val="28"/>
                <w:szCs w:val="28"/>
              </w:rPr>
              <w:t xml:space="preserve"> </w:t>
            </w:r>
            <w:r w:rsidRPr="00FC70E2">
              <w:rPr>
                <w:rFonts w:ascii="Times New Roman" w:hAnsi="Times New Roman"/>
                <w:spacing w:val="1"/>
                <w:sz w:val="28"/>
                <w:szCs w:val="28"/>
              </w:rPr>
              <w:t>д</w:t>
            </w:r>
            <w:r w:rsidRPr="00FC70E2">
              <w:rPr>
                <w:rFonts w:ascii="Times New Roman" w:hAnsi="Times New Roman"/>
                <w:sz w:val="28"/>
                <w:szCs w:val="28"/>
              </w:rPr>
              <w:t>е</w:t>
            </w:r>
            <w:r w:rsidRPr="00FC70E2">
              <w:rPr>
                <w:rFonts w:ascii="Times New Roman" w:hAnsi="Times New Roman"/>
                <w:spacing w:val="-4"/>
                <w:sz w:val="28"/>
                <w:szCs w:val="28"/>
              </w:rPr>
              <w:t>л</w:t>
            </w:r>
            <w:r w:rsidRPr="00FC70E2">
              <w:rPr>
                <w:rFonts w:ascii="Times New Roman" w:hAnsi="Times New Roman"/>
                <w:spacing w:val="1"/>
                <w:sz w:val="28"/>
                <w:szCs w:val="28"/>
              </w:rPr>
              <w:t>о</w:t>
            </w:r>
            <w:r w:rsidRPr="00FC70E2">
              <w:rPr>
                <w:rFonts w:ascii="Times New Roman" w:hAnsi="Times New Roman"/>
                <w:spacing w:val="-1"/>
                <w:sz w:val="28"/>
                <w:szCs w:val="28"/>
              </w:rPr>
              <w:t>в</w:t>
            </w:r>
            <w:r w:rsidRPr="00FC70E2">
              <w:rPr>
                <w:rFonts w:ascii="Times New Roman" w:hAnsi="Times New Roman"/>
                <w:spacing w:val="-2"/>
                <w:sz w:val="28"/>
                <w:szCs w:val="28"/>
              </w:rPr>
              <w:t>ы</w:t>
            </w:r>
            <w:r w:rsidRPr="00FC70E2">
              <w:rPr>
                <w:rFonts w:ascii="Times New Roman" w:hAnsi="Times New Roman"/>
                <w:sz w:val="28"/>
                <w:szCs w:val="28"/>
              </w:rPr>
              <w:t>х к</w:t>
            </w:r>
            <w:r w:rsidRPr="00FC70E2">
              <w:rPr>
                <w:rFonts w:ascii="Times New Roman" w:hAnsi="Times New Roman"/>
                <w:spacing w:val="-3"/>
                <w:sz w:val="28"/>
                <w:szCs w:val="28"/>
              </w:rPr>
              <w:t>ач</w:t>
            </w:r>
            <w:r w:rsidRPr="00FC70E2">
              <w:rPr>
                <w:rFonts w:ascii="Times New Roman" w:hAnsi="Times New Roman"/>
                <w:sz w:val="28"/>
                <w:szCs w:val="28"/>
              </w:rPr>
              <w:t>ес</w:t>
            </w:r>
            <w:r w:rsidRPr="00FC70E2">
              <w:rPr>
                <w:rFonts w:ascii="Times New Roman" w:hAnsi="Times New Roman"/>
                <w:spacing w:val="-1"/>
                <w:sz w:val="28"/>
                <w:szCs w:val="28"/>
              </w:rPr>
              <w:t>т</w:t>
            </w:r>
            <w:r w:rsidRPr="00FC70E2">
              <w:rPr>
                <w:rFonts w:ascii="Times New Roman" w:hAnsi="Times New Roman"/>
                <w:sz w:val="28"/>
                <w:szCs w:val="28"/>
              </w:rPr>
              <w:t>в</w:t>
            </w:r>
            <w:r w:rsidRPr="00FC70E2">
              <w:rPr>
                <w:rFonts w:ascii="Times New Roman" w:hAnsi="Times New Roman"/>
                <w:spacing w:val="-1"/>
                <w:sz w:val="28"/>
                <w:szCs w:val="28"/>
              </w:rPr>
              <w:t xml:space="preserve"> </w:t>
            </w:r>
            <w:r w:rsidRPr="00FC70E2">
              <w:rPr>
                <w:rFonts w:ascii="Times New Roman" w:hAnsi="Times New Roman"/>
                <w:spacing w:val="1"/>
                <w:sz w:val="28"/>
                <w:szCs w:val="28"/>
              </w:rPr>
              <w:t>р</w:t>
            </w:r>
            <w:r w:rsidRPr="00FC70E2">
              <w:rPr>
                <w:rFonts w:ascii="Times New Roman" w:hAnsi="Times New Roman"/>
                <w:spacing w:val="-4"/>
                <w:sz w:val="28"/>
                <w:szCs w:val="28"/>
              </w:rPr>
              <w:t>у</w:t>
            </w:r>
            <w:r w:rsidRPr="00FC70E2">
              <w:rPr>
                <w:rFonts w:ascii="Times New Roman" w:hAnsi="Times New Roman"/>
                <w:sz w:val="28"/>
                <w:szCs w:val="28"/>
              </w:rPr>
              <w:t>к</w:t>
            </w:r>
            <w:r w:rsidRPr="00FC70E2">
              <w:rPr>
                <w:rFonts w:ascii="Times New Roman" w:hAnsi="Times New Roman"/>
                <w:spacing w:val="1"/>
                <w:sz w:val="28"/>
                <w:szCs w:val="28"/>
              </w:rPr>
              <w:t>о</w:t>
            </w:r>
            <w:r w:rsidRPr="00FC70E2">
              <w:rPr>
                <w:rFonts w:ascii="Times New Roman" w:hAnsi="Times New Roman"/>
                <w:spacing w:val="-1"/>
                <w:sz w:val="28"/>
                <w:szCs w:val="28"/>
              </w:rPr>
              <w:t>в</w:t>
            </w:r>
            <w:r w:rsidRPr="00FC70E2">
              <w:rPr>
                <w:rFonts w:ascii="Times New Roman" w:hAnsi="Times New Roman"/>
                <w:spacing w:val="-2"/>
                <w:sz w:val="28"/>
                <w:szCs w:val="28"/>
              </w:rPr>
              <w:t>о</w:t>
            </w:r>
            <w:r w:rsidRPr="00FC70E2">
              <w:rPr>
                <w:rFonts w:ascii="Times New Roman" w:hAnsi="Times New Roman"/>
                <w:spacing w:val="1"/>
                <w:sz w:val="28"/>
                <w:szCs w:val="28"/>
              </w:rPr>
              <w:t>ди</w:t>
            </w:r>
            <w:r w:rsidRPr="00FC70E2">
              <w:rPr>
                <w:rFonts w:ascii="Times New Roman" w:hAnsi="Times New Roman"/>
                <w:spacing w:val="-1"/>
                <w:sz w:val="28"/>
                <w:szCs w:val="28"/>
              </w:rPr>
              <w:t>т</w:t>
            </w:r>
            <w:r w:rsidRPr="00FC70E2">
              <w:rPr>
                <w:rFonts w:ascii="Times New Roman" w:hAnsi="Times New Roman"/>
                <w:sz w:val="28"/>
                <w:szCs w:val="28"/>
              </w:rPr>
              <w:t>е</w:t>
            </w:r>
            <w:r w:rsidRPr="00FC70E2">
              <w:rPr>
                <w:rFonts w:ascii="Times New Roman" w:hAnsi="Times New Roman"/>
                <w:spacing w:val="-4"/>
                <w:sz w:val="28"/>
                <w:szCs w:val="28"/>
              </w:rPr>
              <w:t>л</w:t>
            </w:r>
            <w:r w:rsidRPr="00FC70E2">
              <w:rPr>
                <w:rFonts w:ascii="Times New Roman" w:hAnsi="Times New Roman"/>
                <w:sz w:val="28"/>
                <w:szCs w:val="28"/>
              </w:rPr>
              <w:t>я к</w:t>
            </w:r>
            <w:r w:rsidRPr="00FC70E2">
              <w:rPr>
                <w:rFonts w:ascii="Times New Roman" w:hAnsi="Times New Roman"/>
                <w:spacing w:val="-2"/>
                <w:sz w:val="28"/>
                <w:szCs w:val="28"/>
              </w:rPr>
              <w:t>о</w:t>
            </w:r>
            <w:r w:rsidRPr="00FC70E2">
              <w:rPr>
                <w:rFonts w:ascii="Times New Roman" w:hAnsi="Times New Roman"/>
                <w:spacing w:val="1"/>
                <w:sz w:val="28"/>
                <w:szCs w:val="28"/>
              </w:rPr>
              <w:t>о</w:t>
            </w:r>
            <w:r w:rsidRPr="00FC70E2">
              <w:rPr>
                <w:rFonts w:ascii="Times New Roman" w:hAnsi="Times New Roman"/>
                <w:sz w:val="28"/>
                <w:szCs w:val="28"/>
              </w:rPr>
              <w:t>п</w:t>
            </w:r>
            <w:r w:rsidRPr="00FC70E2">
              <w:rPr>
                <w:rFonts w:ascii="Times New Roman" w:hAnsi="Times New Roman"/>
                <w:spacing w:val="-3"/>
                <w:sz w:val="28"/>
                <w:szCs w:val="28"/>
              </w:rPr>
              <w:t>е</w:t>
            </w:r>
            <w:r w:rsidRPr="00FC70E2">
              <w:rPr>
                <w:rFonts w:ascii="Times New Roman" w:hAnsi="Times New Roman"/>
                <w:spacing w:val="1"/>
                <w:sz w:val="28"/>
                <w:szCs w:val="28"/>
              </w:rPr>
              <w:t>р</w:t>
            </w:r>
            <w:r w:rsidRPr="00FC70E2">
              <w:rPr>
                <w:rFonts w:ascii="Times New Roman" w:hAnsi="Times New Roman"/>
                <w:sz w:val="28"/>
                <w:szCs w:val="28"/>
              </w:rPr>
              <w:t>а</w:t>
            </w:r>
            <w:r w:rsidRPr="00FC70E2">
              <w:rPr>
                <w:rFonts w:ascii="Times New Roman" w:hAnsi="Times New Roman"/>
                <w:spacing w:val="-3"/>
                <w:sz w:val="28"/>
                <w:szCs w:val="28"/>
              </w:rPr>
              <w:t>т</w:t>
            </w:r>
            <w:r w:rsidRPr="00FC70E2">
              <w:rPr>
                <w:rFonts w:ascii="Times New Roman" w:hAnsi="Times New Roman"/>
                <w:sz w:val="28"/>
                <w:szCs w:val="28"/>
              </w:rPr>
              <w:t>и</w:t>
            </w:r>
            <w:r w:rsidRPr="00FC70E2">
              <w:rPr>
                <w:rFonts w:ascii="Times New Roman" w:hAnsi="Times New Roman"/>
                <w:spacing w:val="-1"/>
                <w:sz w:val="28"/>
                <w:szCs w:val="28"/>
              </w:rPr>
              <w:t>в</w:t>
            </w:r>
            <w:r w:rsidRPr="00FC70E2">
              <w:rPr>
                <w:rFonts w:ascii="Times New Roman" w:hAnsi="Times New Roman"/>
                <w:sz w:val="28"/>
                <w:szCs w:val="28"/>
              </w:rPr>
              <w:t>а,</w:t>
            </w:r>
            <w:r w:rsidRPr="00FC70E2">
              <w:rPr>
                <w:rFonts w:ascii="Times New Roman" w:hAnsi="Times New Roman"/>
                <w:spacing w:val="-1"/>
                <w:sz w:val="28"/>
                <w:szCs w:val="28"/>
              </w:rPr>
              <w:t xml:space="preserve"> </w:t>
            </w:r>
            <w:r w:rsidRPr="00FC70E2">
              <w:rPr>
                <w:rFonts w:ascii="Times New Roman" w:hAnsi="Times New Roman"/>
                <w:spacing w:val="-2"/>
                <w:sz w:val="28"/>
                <w:szCs w:val="28"/>
              </w:rPr>
              <w:t>пр</w:t>
            </w:r>
            <w:r w:rsidRPr="00FC70E2">
              <w:rPr>
                <w:rFonts w:ascii="Times New Roman" w:hAnsi="Times New Roman"/>
                <w:spacing w:val="1"/>
                <w:sz w:val="28"/>
                <w:szCs w:val="28"/>
              </w:rPr>
              <w:t>о</w:t>
            </w:r>
            <w:r w:rsidRPr="00FC70E2">
              <w:rPr>
                <w:rFonts w:ascii="Times New Roman" w:hAnsi="Times New Roman"/>
                <w:sz w:val="28"/>
                <w:szCs w:val="28"/>
              </w:rPr>
              <w:t>ф</w:t>
            </w:r>
            <w:r w:rsidRPr="00FC70E2">
              <w:rPr>
                <w:rFonts w:ascii="Times New Roman" w:hAnsi="Times New Roman"/>
                <w:spacing w:val="-3"/>
                <w:sz w:val="28"/>
                <w:szCs w:val="28"/>
              </w:rPr>
              <w:t>е</w:t>
            </w:r>
            <w:r w:rsidRPr="00FC70E2">
              <w:rPr>
                <w:rFonts w:ascii="Times New Roman" w:hAnsi="Times New Roman"/>
                <w:sz w:val="28"/>
                <w:szCs w:val="28"/>
              </w:rPr>
              <w:t>сс</w:t>
            </w:r>
            <w:r w:rsidRPr="00FC70E2">
              <w:rPr>
                <w:rFonts w:ascii="Times New Roman" w:hAnsi="Times New Roman"/>
                <w:spacing w:val="-2"/>
                <w:sz w:val="28"/>
                <w:szCs w:val="28"/>
              </w:rPr>
              <w:t>и</w:t>
            </w:r>
            <w:r w:rsidRPr="00FC70E2">
              <w:rPr>
                <w:rFonts w:ascii="Times New Roman" w:hAnsi="Times New Roman"/>
                <w:spacing w:val="1"/>
                <w:sz w:val="28"/>
                <w:szCs w:val="28"/>
              </w:rPr>
              <w:t>он</w:t>
            </w:r>
            <w:r w:rsidRPr="00FC70E2">
              <w:rPr>
                <w:rFonts w:ascii="Times New Roman" w:hAnsi="Times New Roman"/>
                <w:sz w:val="28"/>
                <w:szCs w:val="28"/>
              </w:rPr>
              <w:t>а</w:t>
            </w:r>
            <w:r w:rsidRPr="00FC70E2">
              <w:rPr>
                <w:rFonts w:ascii="Times New Roman" w:hAnsi="Times New Roman"/>
                <w:spacing w:val="-4"/>
                <w:sz w:val="28"/>
                <w:szCs w:val="28"/>
              </w:rPr>
              <w:t>л</w:t>
            </w:r>
            <w:r w:rsidRPr="00FC70E2">
              <w:rPr>
                <w:rFonts w:ascii="Times New Roman" w:hAnsi="Times New Roman"/>
                <w:sz w:val="28"/>
                <w:szCs w:val="28"/>
              </w:rPr>
              <w:t>и</w:t>
            </w:r>
            <w:r w:rsidRPr="00FC70E2">
              <w:rPr>
                <w:rFonts w:ascii="Times New Roman" w:hAnsi="Times New Roman"/>
                <w:spacing w:val="-1"/>
                <w:sz w:val="28"/>
                <w:szCs w:val="28"/>
              </w:rPr>
              <w:t>зм</w:t>
            </w:r>
            <w:r w:rsidRPr="00FC70E2">
              <w:rPr>
                <w:rFonts w:ascii="Times New Roman" w:hAnsi="Times New Roman"/>
                <w:sz w:val="28"/>
                <w:szCs w:val="28"/>
              </w:rPr>
              <w:t>, с</w:t>
            </w:r>
            <w:r w:rsidRPr="00FC70E2">
              <w:rPr>
                <w:rFonts w:ascii="Times New Roman" w:hAnsi="Times New Roman"/>
                <w:spacing w:val="1"/>
                <w:sz w:val="28"/>
                <w:szCs w:val="28"/>
              </w:rPr>
              <w:t>о</w:t>
            </w:r>
            <w:r w:rsidRPr="00FC70E2">
              <w:rPr>
                <w:rFonts w:ascii="Times New Roman" w:hAnsi="Times New Roman"/>
                <w:spacing w:val="-2"/>
                <w:sz w:val="28"/>
                <w:szCs w:val="28"/>
              </w:rPr>
              <w:t>ц</w:t>
            </w:r>
            <w:r w:rsidRPr="00FC70E2">
              <w:rPr>
                <w:rFonts w:ascii="Times New Roman" w:hAnsi="Times New Roman"/>
                <w:spacing w:val="1"/>
                <w:sz w:val="28"/>
                <w:szCs w:val="28"/>
              </w:rPr>
              <w:t>и</w:t>
            </w:r>
            <w:r w:rsidRPr="00FC70E2">
              <w:rPr>
                <w:rFonts w:ascii="Times New Roman" w:hAnsi="Times New Roman"/>
                <w:sz w:val="28"/>
                <w:szCs w:val="28"/>
              </w:rPr>
              <w:t>а</w:t>
            </w:r>
            <w:r w:rsidRPr="00FC70E2">
              <w:rPr>
                <w:rFonts w:ascii="Times New Roman" w:hAnsi="Times New Roman"/>
                <w:spacing w:val="-1"/>
                <w:sz w:val="28"/>
                <w:szCs w:val="28"/>
              </w:rPr>
              <w:t>ль</w:t>
            </w:r>
            <w:r w:rsidRPr="00FC70E2">
              <w:rPr>
                <w:rFonts w:ascii="Times New Roman" w:hAnsi="Times New Roman"/>
                <w:spacing w:val="-2"/>
                <w:sz w:val="28"/>
                <w:szCs w:val="28"/>
              </w:rPr>
              <w:t>н</w:t>
            </w:r>
            <w:r w:rsidRPr="00FC70E2">
              <w:rPr>
                <w:rFonts w:ascii="Times New Roman" w:hAnsi="Times New Roman"/>
                <w:sz w:val="28"/>
                <w:szCs w:val="28"/>
              </w:rPr>
              <w:t>ая</w:t>
            </w:r>
            <w:r w:rsidRPr="00FC70E2">
              <w:rPr>
                <w:rFonts w:ascii="Times New Roman" w:hAnsi="Times New Roman"/>
                <w:spacing w:val="-1"/>
                <w:sz w:val="28"/>
                <w:szCs w:val="28"/>
              </w:rPr>
              <w:t xml:space="preserve"> </w:t>
            </w:r>
            <w:r w:rsidRPr="00FC70E2">
              <w:rPr>
                <w:rFonts w:ascii="Times New Roman" w:hAnsi="Times New Roman"/>
                <w:sz w:val="28"/>
                <w:szCs w:val="28"/>
              </w:rPr>
              <w:t>и</w:t>
            </w:r>
            <w:r w:rsidRPr="00FC70E2">
              <w:rPr>
                <w:rFonts w:ascii="Times New Roman" w:hAnsi="Times New Roman"/>
                <w:spacing w:val="-2"/>
                <w:sz w:val="28"/>
                <w:szCs w:val="28"/>
              </w:rPr>
              <w:t xml:space="preserve"> </w:t>
            </w:r>
            <w:r w:rsidRPr="00FC70E2">
              <w:rPr>
                <w:rFonts w:ascii="Times New Roman" w:hAnsi="Times New Roman"/>
                <w:spacing w:val="1"/>
                <w:sz w:val="28"/>
                <w:szCs w:val="28"/>
              </w:rPr>
              <w:t>б</w:t>
            </w:r>
            <w:r w:rsidRPr="00FC70E2">
              <w:rPr>
                <w:rFonts w:ascii="Times New Roman" w:hAnsi="Times New Roman"/>
                <w:spacing w:val="-1"/>
                <w:sz w:val="28"/>
                <w:szCs w:val="28"/>
              </w:rPr>
              <w:t>ю</w:t>
            </w:r>
            <w:r w:rsidRPr="00FC70E2">
              <w:rPr>
                <w:rFonts w:ascii="Times New Roman" w:hAnsi="Times New Roman"/>
                <w:spacing w:val="-2"/>
                <w:sz w:val="28"/>
                <w:szCs w:val="28"/>
              </w:rPr>
              <w:t>д</w:t>
            </w:r>
            <w:r w:rsidRPr="00FC70E2">
              <w:rPr>
                <w:rFonts w:ascii="Times New Roman" w:hAnsi="Times New Roman"/>
                <w:spacing w:val="-3"/>
                <w:sz w:val="28"/>
                <w:szCs w:val="28"/>
              </w:rPr>
              <w:t>ж</w:t>
            </w:r>
            <w:r w:rsidRPr="00FC70E2">
              <w:rPr>
                <w:rFonts w:ascii="Times New Roman" w:hAnsi="Times New Roman"/>
                <w:sz w:val="28"/>
                <w:szCs w:val="28"/>
              </w:rPr>
              <w:t>е</w:t>
            </w:r>
            <w:r w:rsidRPr="00FC70E2">
              <w:rPr>
                <w:rFonts w:ascii="Times New Roman" w:hAnsi="Times New Roman"/>
                <w:spacing w:val="-1"/>
                <w:sz w:val="28"/>
                <w:szCs w:val="28"/>
              </w:rPr>
              <w:t>т</w:t>
            </w:r>
            <w:r w:rsidRPr="00FC70E2">
              <w:rPr>
                <w:rFonts w:ascii="Times New Roman" w:hAnsi="Times New Roman"/>
                <w:sz w:val="28"/>
                <w:szCs w:val="28"/>
              </w:rPr>
              <w:t xml:space="preserve">ная </w:t>
            </w:r>
            <w:r w:rsidRPr="00FC70E2">
              <w:rPr>
                <w:rFonts w:ascii="Times New Roman" w:hAnsi="Times New Roman"/>
                <w:spacing w:val="1"/>
                <w:sz w:val="28"/>
                <w:szCs w:val="28"/>
              </w:rPr>
              <w:t>о</w:t>
            </w:r>
            <w:r w:rsidRPr="00FC70E2">
              <w:rPr>
                <w:rFonts w:ascii="Times New Roman" w:hAnsi="Times New Roman"/>
                <w:spacing w:val="-1"/>
                <w:sz w:val="28"/>
                <w:szCs w:val="28"/>
              </w:rPr>
              <w:t>тв</w:t>
            </w:r>
            <w:r w:rsidRPr="00FC70E2">
              <w:rPr>
                <w:rFonts w:ascii="Times New Roman" w:hAnsi="Times New Roman"/>
                <w:sz w:val="28"/>
                <w:szCs w:val="28"/>
              </w:rPr>
              <w:t>е</w:t>
            </w:r>
            <w:r w:rsidRPr="00FC70E2">
              <w:rPr>
                <w:rFonts w:ascii="Times New Roman" w:hAnsi="Times New Roman"/>
                <w:spacing w:val="-1"/>
                <w:sz w:val="28"/>
                <w:szCs w:val="28"/>
              </w:rPr>
              <w:t>т</w:t>
            </w:r>
            <w:r w:rsidRPr="00FC70E2">
              <w:rPr>
                <w:rFonts w:ascii="Times New Roman" w:hAnsi="Times New Roman"/>
                <w:sz w:val="28"/>
                <w:szCs w:val="28"/>
              </w:rPr>
              <w:t>с</w:t>
            </w:r>
            <w:r w:rsidRPr="00FC70E2">
              <w:rPr>
                <w:rFonts w:ascii="Times New Roman" w:hAnsi="Times New Roman"/>
                <w:spacing w:val="-1"/>
                <w:sz w:val="28"/>
                <w:szCs w:val="28"/>
              </w:rPr>
              <w:t>тв</w:t>
            </w:r>
            <w:r w:rsidRPr="00FC70E2">
              <w:rPr>
                <w:rFonts w:ascii="Times New Roman" w:hAnsi="Times New Roman"/>
                <w:spacing w:val="-3"/>
                <w:sz w:val="28"/>
                <w:szCs w:val="28"/>
              </w:rPr>
              <w:t>е</w:t>
            </w:r>
            <w:r w:rsidRPr="00FC70E2">
              <w:rPr>
                <w:rFonts w:ascii="Times New Roman" w:hAnsi="Times New Roman"/>
                <w:spacing w:val="1"/>
                <w:sz w:val="28"/>
                <w:szCs w:val="28"/>
              </w:rPr>
              <w:t>н</w:t>
            </w:r>
            <w:r w:rsidRPr="00FC70E2">
              <w:rPr>
                <w:rFonts w:ascii="Times New Roman" w:hAnsi="Times New Roman"/>
                <w:spacing w:val="-2"/>
                <w:sz w:val="28"/>
                <w:szCs w:val="28"/>
              </w:rPr>
              <w:t>н</w:t>
            </w:r>
            <w:r w:rsidRPr="00FC70E2">
              <w:rPr>
                <w:rFonts w:ascii="Times New Roman" w:hAnsi="Times New Roman"/>
                <w:spacing w:val="1"/>
                <w:sz w:val="28"/>
                <w:szCs w:val="28"/>
              </w:rPr>
              <w:t>о</w:t>
            </w:r>
            <w:r w:rsidRPr="00FC70E2">
              <w:rPr>
                <w:rFonts w:ascii="Times New Roman" w:hAnsi="Times New Roman"/>
                <w:sz w:val="28"/>
                <w:szCs w:val="28"/>
              </w:rPr>
              <w:t>с</w:t>
            </w:r>
            <w:r w:rsidRPr="00FC70E2">
              <w:rPr>
                <w:rFonts w:ascii="Times New Roman" w:hAnsi="Times New Roman"/>
                <w:spacing w:val="-1"/>
                <w:sz w:val="28"/>
                <w:szCs w:val="28"/>
              </w:rPr>
              <w:t>ть</w:t>
            </w:r>
          </w:p>
        </w:tc>
        <w:tc>
          <w:tcPr>
            <w:tcW w:w="405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253"/>
              <w:jc w:val="center"/>
              <w:rPr>
                <w:rFonts w:ascii="Times New Roman" w:hAnsi="Times New Roman"/>
                <w:sz w:val="28"/>
                <w:szCs w:val="28"/>
                <w:lang w:val="en-US"/>
              </w:rPr>
            </w:pPr>
            <w:r w:rsidRPr="00FC70E2">
              <w:rPr>
                <w:rFonts w:ascii="Times New Roman" w:hAnsi="Times New Roman"/>
                <w:spacing w:val="-1"/>
                <w:sz w:val="28"/>
                <w:szCs w:val="28"/>
                <w:lang w:val="en-US"/>
              </w:rPr>
              <w:t>м</w:t>
            </w:r>
            <w:r w:rsidRPr="00FC70E2">
              <w:rPr>
                <w:rFonts w:ascii="Times New Roman" w:hAnsi="Times New Roman"/>
                <w:sz w:val="28"/>
                <w:szCs w:val="28"/>
                <w:lang w:val="en-US"/>
              </w:rPr>
              <w:t>акс</w:t>
            </w:r>
            <w:r w:rsidRPr="00FC70E2">
              <w:rPr>
                <w:rFonts w:ascii="Times New Roman" w:hAnsi="Times New Roman"/>
                <w:spacing w:val="-2"/>
                <w:sz w:val="28"/>
                <w:szCs w:val="28"/>
                <w:lang w:val="en-US"/>
              </w:rPr>
              <w:t>и</w:t>
            </w:r>
            <w:r w:rsidRPr="00FC70E2">
              <w:rPr>
                <w:rFonts w:ascii="Times New Roman" w:hAnsi="Times New Roman"/>
                <w:spacing w:val="-1"/>
                <w:sz w:val="28"/>
                <w:szCs w:val="28"/>
                <w:lang w:val="en-US"/>
              </w:rPr>
              <w:t>м</w:t>
            </w:r>
            <w:r w:rsidRPr="00FC70E2">
              <w:rPr>
                <w:rFonts w:ascii="Times New Roman" w:hAnsi="Times New Roman"/>
                <w:sz w:val="28"/>
                <w:szCs w:val="28"/>
                <w:lang w:val="en-US"/>
              </w:rPr>
              <w:t>а</w:t>
            </w:r>
            <w:r w:rsidRPr="00FC70E2">
              <w:rPr>
                <w:rFonts w:ascii="Times New Roman" w:hAnsi="Times New Roman"/>
                <w:spacing w:val="-1"/>
                <w:sz w:val="28"/>
                <w:szCs w:val="28"/>
                <w:lang w:val="en-US"/>
              </w:rPr>
              <w:t>ль</w:t>
            </w:r>
            <w:r w:rsidRPr="00FC70E2">
              <w:rPr>
                <w:rFonts w:ascii="Times New Roman" w:hAnsi="Times New Roman"/>
                <w:spacing w:val="-2"/>
                <w:sz w:val="28"/>
                <w:szCs w:val="28"/>
                <w:lang w:val="en-US"/>
              </w:rPr>
              <w:t>н</w:t>
            </w:r>
            <w:r w:rsidRPr="00FC70E2">
              <w:rPr>
                <w:rFonts w:ascii="Times New Roman" w:hAnsi="Times New Roman"/>
                <w:sz w:val="28"/>
                <w:szCs w:val="28"/>
                <w:lang w:val="en-US"/>
              </w:rPr>
              <w:t>ый</w:t>
            </w:r>
            <w:r w:rsidRPr="00FC70E2">
              <w:rPr>
                <w:rFonts w:ascii="Times New Roman" w:hAnsi="Times New Roman"/>
                <w:spacing w:val="-2"/>
                <w:sz w:val="28"/>
                <w:szCs w:val="28"/>
                <w:lang w:val="en-US"/>
              </w:rPr>
              <w:t xml:space="preserve"> </w:t>
            </w:r>
            <w:r w:rsidRPr="00FC70E2">
              <w:rPr>
                <w:rFonts w:ascii="Times New Roman" w:hAnsi="Times New Roman"/>
                <w:spacing w:val="1"/>
                <w:sz w:val="28"/>
                <w:szCs w:val="28"/>
                <w:lang w:val="en-US"/>
              </w:rPr>
              <w:t>б</w:t>
            </w:r>
            <w:r w:rsidRPr="00FC70E2">
              <w:rPr>
                <w:rFonts w:ascii="Times New Roman" w:hAnsi="Times New Roman"/>
                <w:sz w:val="28"/>
                <w:szCs w:val="28"/>
                <w:lang w:val="en-US"/>
              </w:rPr>
              <w:t>а</w:t>
            </w:r>
            <w:r w:rsidRPr="00FC70E2">
              <w:rPr>
                <w:rFonts w:ascii="Times New Roman" w:hAnsi="Times New Roman"/>
                <w:spacing w:val="-1"/>
                <w:sz w:val="28"/>
                <w:szCs w:val="28"/>
                <w:lang w:val="en-US"/>
              </w:rPr>
              <w:t>л</w:t>
            </w:r>
            <w:r w:rsidRPr="00FC70E2">
              <w:rPr>
                <w:rFonts w:ascii="Times New Roman" w:hAnsi="Times New Roman"/>
                <w:sz w:val="28"/>
                <w:szCs w:val="28"/>
                <w:lang w:val="en-US"/>
              </w:rPr>
              <w:t>л</w:t>
            </w:r>
            <w:r w:rsidRPr="00FC70E2">
              <w:rPr>
                <w:rFonts w:ascii="Times New Roman" w:hAnsi="Times New Roman"/>
                <w:spacing w:val="-2"/>
                <w:sz w:val="28"/>
                <w:szCs w:val="28"/>
                <w:lang w:val="en-US"/>
              </w:rPr>
              <w:t xml:space="preserve"> </w:t>
            </w:r>
            <w:r w:rsidRPr="00FC70E2">
              <w:rPr>
                <w:rFonts w:ascii="Times New Roman" w:hAnsi="Times New Roman"/>
                <w:sz w:val="28"/>
                <w:szCs w:val="28"/>
                <w:lang w:val="en-US"/>
              </w:rPr>
              <w:t xml:space="preserve">– </w:t>
            </w:r>
            <w:r w:rsidRPr="00FC70E2">
              <w:rPr>
                <w:rFonts w:ascii="Times New Roman" w:hAnsi="Times New Roman"/>
                <w:sz w:val="28"/>
                <w:szCs w:val="28"/>
              </w:rPr>
              <w:t>2</w:t>
            </w:r>
            <w:r w:rsidRPr="00FC70E2">
              <w:rPr>
                <w:rFonts w:ascii="Times New Roman" w:hAnsi="Times New Roman"/>
                <w:sz w:val="28"/>
                <w:szCs w:val="28"/>
                <w:lang w:val="en-US"/>
              </w:rPr>
              <w:t>0</w:t>
            </w:r>
          </w:p>
        </w:tc>
      </w:tr>
      <w:tr w:rsidR="0025246A" w:rsidRPr="00FC70E2" w:rsidTr="005A10F8">
        <w:trPr>
          <w:trHeight w:val="558"/>
        </w:trPr>
        <w:tc>
          <w:tcPr>
            <w:tcW w:w="684"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r w:rsidRPr="00FC70E2">
              <w:rPr>
                <w:rFonts w:ascii="Times New Roman" w:eastAsia="Calibri" w:hAnsi="Times New Roman"/>
                <w:sz w:val="28"/>
                <w:szCs w:val="28"/>
              </w:rPr>
              <w:t>7</w:t>
            </w:r>
          </w:p>
        </w:tc>
        <w:tc>
          <w:tcPr>
            <w:tcW w:w="5186" w:type="dxa"/>
            <w:vMerge w:val="restart"/>
            <w:tcBorders>
              <w:top w:val="single" w:sz="5" w:space="0" w:color="000000"/>
              <w:left w:val="single" w:sz="5" w:space="0" w:color="000000"/>
              <w:right w:val="single" w:sz="5" w:space="0" w:color="000000"/>
            </w:tcBorders>
            <w:shd w:val="clear" w:color="auto" w:fill="auto"/>
            <w:vAlign w:val="center"/>
          </w:tcPr>
          <w:p w:rsidR="0025246A" w:rsidRPr="00FC70E2" w:rsidRDefault="0025246A" w:rsidP="00830D70">
            <w:pPr>
              <w:widowControl w:val="0"/>
              <w:ind w:left="104"/>
              <w:rPr>
                <w:rFonts w:ascii="Times New Roman" w:hAnsi="Times New Roman"/>
                <w:spacing w:val="-2"/>
                <w:sz w:val="28"/>
                <w:szCs w:val="28"/>
              </w:rPr>
            </w:pPr>
            <w:r w:rsidRPr="00FC70E2">
              <w:rPr>
                <w:rFonts w:ascii="Times New Roman" w:hAnsi="Times New Roman"/>
                <w:spacing w:val="-2"/>
                <w:sz w:val="28"/>
                <w:szCs w:val="28"/>
              </w:rPr>
              <w:t>Выручка кооператива за отчетный год</w:t>
            </w:r>
          </w:p>
        </w:tc>
        <w:tc>
          <w:tcPr>
            <w:tcW w:w="2358" w:type="dxa"/>
            <w:tcBorders>
              <w:top w:val="single" w:sz="5" w:space="0" w:color="000000"/>
              <w:left w:val="single" w:sz="5" w:space="0" w:color="000000"/>
              <w:bottom w:val="single" w:sz="5" w:space="0" w:color="000000"/>
              <w:right w:val="single" w:sz="4" w:space="0" w:color="auto"/>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r w:rsidRPr="00FC70E2">
              <w:rPr>
                <w:rFonts w:ascii="Times New Roman" w:eastAsia="Calibri" w:hAnsi="Times New Roman"/>
                <w:sz w:val="28"/>
                <w:szCs w:val="28"/>
              </w:rPr>
              <w:t>500-1000 тыс.рублей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r w:rsidRPr="00FC70E2">
              <w:rPr>
                <w:rFonts w:ascii="Times New Roman" w:eastAsia="Calibri" w:hAnsi="Times New Roman"/>
                <w:sz w:val="28"/>
                <w:szCs w:val="28"/>
              </w:rPr>
              <w:t>5</w:t>
            </w:r>
          </w:p>
        </w:tc>
      </w:tr>
      <w:tr w:rsidR="0025246A" w:rsidRPr="00FC70E2" w:rsidTr="005A10F8">
        <w:trPr>
          <w:trHeight w:hRule="exact" w:val="776"/>
        </w:trPr>
        <w:tc>
          <w:tcPr>
            <w:tcW w:w="684"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rPr>
                <w:rFonts w:ascii="Times New Roman" w:eastAsia="Calibri" w:hAnsi="Times New Roman"/>
                <w:sz w:val="28"/>
                <w:szCs w:val="28"/>
              </w:rPr>
            </w:pPr>
          </w:p>
        </w:tc>
        <w:tc>
          <w:tcPr>
            <w:tcW w:w="5186" w:type="dxa"/>
            <w:vMerge/>
            <w:tcBorders>
              <w:left w:val="single" w:sz="5" w:space="0" w:color="000000"/>
              <w:bottom w:val="single" w:sz="5" w:space="0" w:color="000000"/>
              <w:right w:val="single" w:sz="5" w:space="0" w:color="000000"/>
            </w:tcBorders>
            <w:shd w:val="clear" w:color="auto" w:fill="auto"/>
            <w:vAlign w:val="center"/>
          </w:tcPr>
          <w:p w:rsidR="0025246A" w:rsidRPr="00FC70E2" w:rsidRDefault="0025246A" w:rsidP="00830D70">
            <w:pPr>
              <w:widowControl w:val="0"/>
              <w:ind w:left="104"/>
              <w:rPr>
                <w:rFonts w:ascii="Times New Roman" w:hAnsi="Times New Roman"/>
                <w:spacing w:val="-2"/>
                <w:sz w:val="28"/>
                <w:szCs w:val="28"/>
              </w:rPr>
            </w:pPr>
          </w:p>
        </w:tc>
        <w:tc>
          <w:tcPr>
            <w:tcW w:w="2358" w:type="dxa"/>
            <w:tcBorders>
              <w:top w:val="single" w:sz="5" w:space="0" w:color="000000"/>
              <w:left w:val="single" w:sz="5" w:space="0" w:color="000000"/>
              <w:bottom w:val="single" w:sz="5" w:space="0" w:color="000000"/>
              <w:right w:val="single" w:sz="4" w:space="0" w:color="auto"/>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r w:rsidRPr="00FC70E2">
              <w:rPr>
                <w:rFonts w:ascii="Times New Roman" w:eastAsia="Calibri" w:hAnsi="Times New Roman"/>
                <w:sz w:val="28"/>
                <w:szCs w:val="28"/>
              </w:rPr>
              <w:t>Свыше 1 млн.рублей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246A" w:rsidRPr="00FC70E2" w:rsidRDefault="0025246A" w:rsidP="00830D70">
            <w:pPr>
              <w:widowControl w:val="0"/>
              <w:jc w:val="center"/>
              <w:rPr>
                <w:rFonts w:ascii="Times New Roman" w:eastAsia="Calibri" w:hAnsi="Times New Roman"/>
                <w:sz w:val="28"/>
                <w:szCs w:val="28"/>
              </w:rPr>
            </w:pPr>
            <w:r w:rsidRPr="00FC70E2">
              <w:rPr>
                <w:rFonts w:ascii="Times New Roman" w:eastAsia="Calibri" w:hAnsi="Times New Roman"/>
                <w:sz w:val="28"/>
                <w:szCs w:val="28"/>
              </w:rPr>
              <w:t>10</w:t>
            </w:r>
          </w:p>
        </w:tc>
      </w:tr>
    </w:tbl>
    <w:p w:rsidR="0025246A" w:rsidRPr="00FC70E2" w:rsidRDefault="0025246A" w:rsidP="00830D70">
      <w:pPr>
        <w:widowControl w:val="0"/>
        <w:tabs>
          <w:tab w:val="left" w:pos="567"/>
        </w:tabs>
        <w:ind w:firstLine="709"/>
        <w:jc w:val="both"/>
        <w:rPr>
          <w:rFonts w:ascii="Times New Roman" w:eastAsia="Tahoma" w:hAnsi="Times New Roman"/>
          <w:sz w:val="28"/>
          <w:szCs w:val="28"/>
          <w:lang w:bidi="ru-RU"/>
        </w:rPr>
      </w:pPr>
      <w:r w:rsidRPr="00FC70E2">
        <w:rPr>
          <w:rFonts w:ascii="Times New Roman" w:eastAsia="Tahoma" w:hAnsi="Times New Roman"/>
          <w:sz w:val="28"/>
          <w:szCs w:val="28"/>
          <w:lang w:bidi="ru-RU"/>
        </w:rPr>
        <w:t>5.7. Баллы подсчитываются только по подшитым документам, документы, представленные на заседание конкурсной комиссии, в бальную сумму не суммируются. Максимально возможное количество баллов равно 80. Для вынесения положительного решения конкурсной комиссией необходимо набрать 35 баллов. Победителями конкурсного отбора признаются заявители, набравшие суммарно наибольшее количество баллов.</w:t>
      </w:r>
    </w:p>
    <w:p w:rsidR="0025246A" w:rsidRPr="00FC70E2" w:rsidRDefault="0025246A" w:rsidP="00830D70">
      <w:pPr>
        <w:widowControl w:val="0"/>
        <w:tabs>
          <w:tab w:val="left" w:pos="0"/>
          <w:tab w:val="left" w:pos="8505"/>
        </w:tabs>
        <w:autoSpaceDE w:val="0"/>
        <w:autoSpaceDN w:val="0"/>
        <w:adjustRightInd w:val="0"/>
        <w:ind w:right="20" w:firstLine="709"/>
        <w:jc w:val="both"/>
        <w:rPr>
          <w:rFonts w:ascii="Times New Roman" w:hAnsi="Times New Roman"/>
          <w:sz w:val="28"/>
          <w:szCs w:val="28"/>
        </w:rPr>
      </w:pPr>
      <w:r w:rsidRPr="00FC70E2">
        <w:rPr>
          <w:rFonts w:ascii="Times New Roman" w:hAnsi="Times New Roman"/>
          <w:sz w:val="28"/>
          <w:szCs w:val="28"/>
        </w:rPr>
        <w:t>5.8. Конкурсная комиссия в течение 14 дней рассматривает представленные документы, формирует список участников конкурса, оценивает представленные бизнес-планы в соответствии с Порядком, проводит очное собеседование с председателем кооператива и определяет победителей конкурсного отбора, оформляя протокол заседания конкурсной комиссии.</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lastRenderedPageBreak/>
        <w:t>5.9. Для координации организационно-технической деятельности, подготовки заседаний и ведения документации председателем конкурсной комиссии назначается секретарь. Секретарь конкурсной комиссии не входит в ее состав и участвует в заседаниях без права голоса.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5.10. Секретарь конкурсной комиссии выполняет следующие функции:</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принимает и регистрирует конкурсные заявки в порядке их поступления;</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готовит материалы для их рассмотрения на заседании конкурсной комиссии и организует их хранение;</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оформляет протоколы заседаний конкурсной комиссии.</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5.11. Протоколы заседаний конкурсной комиссии утверждаются ее председателем в пятидневный срок со дня проведения заседания и размещаются на официальном сайте Министерства в информационно-телекоммуникационной сети «Интернет» в 10-дневный срок, исчисляемый в рабочих днях, со дня их утверждения.</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5.12. На основании протокола конкурсной комиссии Министерство в течение пяти рабочих дней принимает решение о предоставлении грантов либо об отказе в предоставлении грантов и утверждает приказ о победителях конкурсного отбора, который направляет в управления сельского хозяйства и продовольствия Министерства в муниципальных районах Республики Татарстан (далее – Управления).</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5.13. Министерство в течение трех рабочих дней со дня утверждения приказа Министерства о победителях конкурсного отбора уведомляет их об этом посредством электронной связи, а также размещает список победителей конкурсного отбора на официальном сайте Министерства в информационно-телекоммуникационной сети «Интернет».</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5.14. В 10-дневный срок, исчисляемый в рабочих днях, со дня размещения списка победителей конкурсного отбора на официальном сайте Министерства в информационно-телекоммуникационной сети «Интернет» кооператив заключает с Министерством договор о предоставлении гранта, по форме утверждаемой приказом Министерства. В договоре предусматриваются:</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целевое назначение гранта;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размер гранта;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значение показателей результативности предоставления гранта;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порядки и сроки представления отчетности об осуществлении расходов, источником финансового обеспечения которых является грант, по форме, утверждаемой приказом Министерства, а также о достижении </w:t>
      </w:r>
      <w:r w:rsidR="005E0557" w:rsidRPr="00FC70E2">
        <w:rPr>
          <w:rFonts w:ascii="Times New Roman" w:hAnsi="Times New Roman"/>
          <w:sz w:val="28"/>
          <w:szCs w:val="28"/>
        </w:rPr>
        <w:t>результата</w:t>
      </w:r>
      <w:r w:rsidRPr="00FC70E2">
        <w:rPr>
          <w:rFonts w:ascii="Times New Roman" w:hAnsi="Times New Roman"/>
          <w:sz w:val="28"/>
          <w:szCs w:val="28"/>
        </w:rPr>
        <w:t xml:space="preserve"> предоставления гранта;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согласие кооператива на осуществление Министерством и органами государственного финансового контроля проверок соблюдения кооперативом условий, целей и порядка предоставления гранта.</w:t>
      </w:r>
    </w:p>
    <w:p w:rsidR="00E05C42" w:rsidRPr="00FC70E2" w:rsidRDefault="00E05C42" w:rsidP="00830D70">
      <w:pPr>
        <w:pStyle w:val="ac"/>
        <w:ind w:left="0" w:firstLine="709"/>
        <w:jc w:val="both"/>
        <w:rPr>
          <w:sz w:val="28"/>
          <w:szCs w:val="28"/>
        </w:rPr>
      </w:pPr>
      <w:r w:rsidRPr="00FC70E2">
        <w:rPr>
          <w:sz w:val="28"/>
          <w:szCs w:val="28"/>
        </w:rPr>
        <w:t>При необходимости Министерство заключает с получателями гранта дополнительное соглашение к договору, в том числе дополнительное соглашение о расторжении договора, в соответствии с типовой формой, установленной Министерством финансов Республики Татарстан.</w:t>
      </w:r>
    </w:p>
    <w:p w:rsidR="00BE0A09" w:rsidRPr="00FC70E2" w:rsidRDefault="0025246A" w:rsidP="00BE0A09">
      <w:pPr>
        <w:ind w:firstLine="709"/>
        <w:jc w:val="both"/>
        <w:rPr>
          <w:rFonts w:ascii="Times New Roman" w:hAnsi="Times New Roman"/>
          <w:sz w:val="28"/>
          <w:szCs w:val="28"/>
        </w:rPr>
      </w:pPr>
      <w:r w:rsidRPr="00FC70E2">
        <w:rPr>
          <w:rFonts w:ascii="Times New Roman" w:hAnsi="Times New Roman"/>
          <w:sz w:val="28"/>
          <w:szCs w:val="28"/>
        </w:rPr>
        <w:lastRenderedPageBreak/>
        <w:t xml:space="preserve">5.15. </w:t>
      </w:r>
      <w:r w:rsidR="00BE0A09" w:rsidRPr="00FC70E2">
        <w:rPr>
          <w:rFonts w:ascii="Times New Roman" w:hAnsi="Times New Roman"/>
          <w:sz w:val="28"/>
          <w:szCs w:val="28"/>
        </w:rPr>
        <w:t>Результатом предоставления гранта является увеличение объема сельскохозяйственной продукции, реализованной кооперативом в текущем году, не менее чем на 10 процентов к уровню предыдущего года</w:t>
      </w:r>
      <w:r w:rsidR="00DF0430" w:rsidRPr="00FC70E2">
        <w:rPr>
          <w:rFonts w:ascii="Times New Roman" w:hAnsi="Times New Roman"/>
          <w:sz w:val="28"/>
          <w:szCs w:val="28"/>
        </w:rPr>
        <w:t>.</w:t>
      </w:r>
    </w:p>
    <w:p w:rsidR="0025246A" w:rsidRPr="00FC70E2" w:rsidRDefault="00BE0A09" w:rsidP="00830D70">
      <w:pPr>
        <w:ind w:firstLine="709"/>
        <w:contextualSpacing/>
        <w:jc w:val="both"/>
        <w:rPr>
          <w:rFonts w:ascii="Times New Roman" w:eastAsia="Calibri" w:hAnsi="Times New Roman"/>
          <w:sz w:val="28"/>
          <w:szCs w:val="28"/>
        </w:rPr>
      </w:pPr>
      <w:r w:rsidRPr="00FC70E2">
        <w:rPr>
          <w:rFonts w:ascii="Times New Roman" w:eastAsia="Calibri" w:hAnsi="Times New Roman"/>
          <w:sz w:val="28"/>
          <w:szCs w:val="28"/>
        </w:rPr>
        <w:t xml:space="preserve">5.16. </w:t>
      </w:r>
      <w:r w:rsidR="0025246A" w:rsidRPr="00FC70E2">
        <w:rPr>
          <w:rFonts w:ascii="Times New Roman" w:eastAsia="Calibri" w:hAnsi="Times New Roman"/>
          <w:sz w:val="28"/>
          <w:szCs w:val="28"/>
        </w:rPr>
        <w:t>Участник Программы, прошедший конкурсный отбор, получает сертификат установленного образца по форме, утверждаемой приказом Министерства;</w:t>
      </w:r>
    </w:p>
    <w:p w:rsidR="00982EE2" w:rsidRPr="00FC70E2" w:rsidRDefault="00BE0A09" w:rsidP="00830D70">
      <w:pPr>
        <w:ind w:firstLine="709"/>
        <w:contextualSpacing/>
        <w:jc w:val="both"/>
        <w:rPr>
          <w:rFonts w:ascii="Times New Roman" w:hAnsi="Times New Roman"/>
          <w:sz w:val="28"/>
          <w:szCs w:val="28"/>
        </w:rPr>
      </w:pPr>
      <w:r w:rsidRPr="00FC70E2">
        <w:rPr>
          <w:rFonts w:ascii="Times New Roman" w:hAnsi="Times New Roman"/>
          <w:sz w:val="28"/>
          <w:szCs w:val="28"/>
        </w:rPr>
        <w:t>5.17</w:t>
      </w:r>
      <w:r w:rsidR="00982EE2" w:rsidRPr="00FC70E2">
        <w:rPr>
          <w:rFonts w:ascii="Times New Roman" w:hAnsi="Times New Roman"/>
          <w:sz w:val="28"/>
          <w:szCs w:val="28"/>
        </w:rPr>
        <w:t>. Министерство регистрирует представленные документы на получение гранта по мере их поступления в журнале, который должен быть пронумерован, прошнурован, скреплен печатью Министерства. Запись регистрации должна включать регистрационный номер, дату приема документов и сумму гранта по результатам конкурсной комиссии.</w:t>
      </w:r>
    </w:p>
    <w:p w:rsidR="00982EE2"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5.1</w:t>
      </w:r>
      <w:r w:rsidR="00BE0A09" w:rsidRPr="00FC70E2">
        <w:rPr>
          <w:rFonts w:ascii="Times New Roman" w:hAnsi="Times New Roman"/>
          <w:sz w:val="28"/>
          <w:szCs w:val="28"/>
        </w:rPr>
        <w:t>8</w:t>
      </w:r>
      <w:r w:rsidRPr="00FC70E2">
        <w:rPr>
          <w:rFonts w:ascii="Times New Roman" w:hAnsi="Times New Roman"/>
          <w:sz w:val="28"/>
          <w:szCs w:val="28"/>
        </w:rPr>
        <w:t>. В течение пяти рабочих дней после даты регистрации документов Министерство проверяет поступившие документы и подписывает план расходов, справку-расчёт и договор, представленные получателем гранта.</w:t>
      </w:r>
    </w:p>
    <w:p w:rsidR="00982EE2"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В  предоставлении  гранта заявителю отказывается, если:</w:t>
      </w:r>
    </w:p>
    <w:p w:rsidR="00982EE2"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представлен неполный пакет документов, предусмотренный пунктами 3.3 и 4.1 настоящего Порядка; </w:t>
      </w:r>
    </w:p>
    <w:p w:rsidR="00982EE2"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выявлено несоответствие сведений, расчетов, указанных в документах, представленных согласно пунктам 3.3 и 4.1 настоящего Порядка, фактическим сведениям и расчетам.</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5.1</w:t>
      </w:r>
      <w:r w:rsidR="00BE0A09" w:rsidRPr="00FC70E2">
        <w:rPr>
          <w:rFonts w:ascii="Times New Roman" w:hAnsi="Times New Roman"/>
          <w:sz w:val="28"/>
          <w:szCs w:val="28"/>
        </w:rPr>
        <w:t>9</w:t>
      </w:r>
      <w:r w:rsidRPr="00FC70E2">
        <w:rPr>
          <w:rFonts w:ascii="Times New Roman" w:hAnsi="Times New Roman"/>
          <w:sz w:val="28"/>
          <w:szCs w:val="28"/>
        </w:rPr>
        <w:t xml:space="preserve">. Министерство является главным распорядителем средств бюджета Республики Татарстан, осуществляет перечисление денежных средств в пятидневный срок, исчисляемый в рабочих днях, со своего лицевого счета, открытого в Управлении Федерального казначейства по Республике Татарстан, на лицевые счета Управлений, открытые в территориальных отделениях Управления Федерального казначейства по Республике Татарстан. </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Основанием для перечисления денежных средств Управлению являются сводные справки-расчеты о причитающихся грантах муниципальному району Республики Татарстан в разрезе получателей  по форме, утверждаемой приказом Министерства и договоры.</w:t>
      </w:r>
    </w:p>
    <w:p w:rsidR="00982EE2"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5.20. Управление осуществляет перечисление грантов на лицевые счета кооперативов, открытые в территориальных отделениях Управления Федерального казначейства по Республике Татарстан, не позднее пяти рабочих дней со дня поступления грантов на лицевой счет Управления.</w:t>
      </w:r>
    </w:p>
    <w:p w:rsidR="00982EE2"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5.21. Отказ в предоставлении гранта обжалуется в порядке, установленным законодательством Российской Федерации, в течение текущего года.</w:t>
      </w:r>
    </w:p>
    <w:p w:rsidR="0025246A" w:rsidRPr="00FC70E2" w:rsidRDefault="00982EE2" w:rsidP="00830D70">
      <w:pPr>
        <w:ind w:firstLine="709"/>
        <w:contextualSpacing/>
        <w:jc w:val="both"/>
        <w:rPr>
          <w:rFonts w:ascii="Times New Roman" w:hAnsi="Times New Roman"/>
          <w:sz w:val="28"/>
          <w:szCs w:val="28"/>
        </w:rPr>
      </w:pPr>
      <w:r w:rsidRPr="00FC70E2">
        <w:rPr>
          <w:rFonts w:ascii="Times New Roman" w:hAnsi="Times New Roman"/>
          <w:sz w:val="28"/>
          <w:szCs w:val="28"/>
        </w:rPr>
        <w:t>5.22</w:t>
      </w:r>
      <w:r w:rsidR="0025246A" w:rsidRPr="00FC70E2">
        <w:rPr>
          <w:rFonts w:ascii="Times New Roman" w:hAnsi="Times New Roman"/>
          <w:sz w:val="28"/>
          <w:szCs w:val="28"/>
        </w:rPr>
        <w:t xml:space="preserve">. </w:t>
      </w:r>
      <w:r w:rsidRPr="00FC70E2">
        <w:rPr>
          <w:rFonts w:ascii="Times New Roman" w:hAnsi="Times New Roman"/>
          <w:sz w:val="28"/>
          <w:szCs w:val="28"/>
        </w:rPr>
        <w:t>В случае изменения</w:t>
      </w:r>
      <w:r w:rsidR="0025246A" w:rsidRPr="00FC70E2">
        <w:rPr>
          <w:rFonts w:ascii="Times New Roman" w:hAnsi="Times New Roman"/>
          <w:sz w:val="28"/>
          <w:szCs w:val="28"/>
        </w:rPr>
        <w:t xml:space="preserve"> плана расходов в пределах предоставленного гранта подлежит согласованию с конкурсной комиссией.</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Для согласования изменения плана расходов в пределах предоставленного гранта сельскохозяйственный потребительский кооператив представляет в конкурсную комиссию заявление о согласовании изменения плана расходов в письменной форме с обоснованием необходимости его изменения, с приложением нового плана расходов.</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Конкурсная комиссия в течение 20 рабочих дней со дня поступления заявления об изменении плана расходов в пределах предоставленного гранта </w:t>
      </w:r>
      <w:r w:rsidRPr="00FC70E2">
        <w:rPr>
          <w:rFonts w:ascii="Times New Roman" w:hAnsi="Times New Roman"/>
          <w:sz w:val="28"/>
          <w:szCs w:val="28"/>
        </w:rPr>
        <w:lastRenderedPageBreak/>
        <w:t>принимает решение о согласовании или об отказе в согласовании изменения плана расходов в пределах предоставленного гранта, которое оформляется протоколом.</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Основанием для принятия конкурсной комиссией решения об отказе в согласовании изменения плана расходов в пределах предоставленного гранта является несоответствие нового плана расходов мероприятиям использования гранта, указанным в пункте 1.4 настоящего порядка.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уведомляет получателя гранта о принятом решении любым доступным способом, обеспечивающим возможность подтверждения факта уведомления.</w:t>
      </w:r>
    </w:p>
    <w:p w:rsidR="0025246A" w:rsidRPr="00FC70E2" w:rsidRDefault="0025246A" w:rsidP="00830D70">
      <w:pPr>
        <w:ind w:firstLine="709"/>
        <w:contextualSpacing/>
        <w:jc w:val="both"/>
        <w:rPr>
          <w:rFonts w:ascii="Times New Roman" w:hAnsi="Times New Roman"/>
          <w:sz w:val="28"/>
          <w:szCs w:val="28"/>
        </w:rPr>
      </w:pPr>
    </w:p>
    <w:p w:rsidR="0025246A" w:rsidRPr="00FC70E2" w:rsidRDefault="0025246A" w:rsidP="00830D70">
      <w:pPr>
        <w:ind w:firstLine="709"/>
        <w:contextualSpacing/>
        <w:jc w:val="center"/>
        <w:rPr>
          <w:rFonts w:ascii="Times New Roman" w:hAnsi="Times New Roman"/>
          <w:sz w:val="28"/>
          <w:szCs w:val="28"/>
        </w:rPr>
      </w:pPr>
      <w:r w:rsidRPr="00FC70E2">
        <w:rPr>
          <w:rFonts w:ascii="Times New Roman" w:hAnsi="Times New Roman"/>
          <w:sz w:val="28"/>
          <w:szCs w:val="28"/>
          <w:lang w:val="en-US"/>
        </w:rPr>
        <w:t>VI</w:t>
      </w:r>
      <w:r w:rsidRPr="00FC70E2">
        <w:rPr>
          <w:rFonts w:ascii="Times New Roman" w:hAnsi="Times New Roman"/>
          <w:sz w:val="28"/>
          <w:szCs w:val="28"/>
        </w:rPr>
        <w:t>. Размер гранта</w:t>
      </w:r>
    </w:p>
    <w:p w:rsidR="0025246A" w:rsidRPr="00FC70E2" w:rsidRDefault="0025246A" w:rsidP="00830D70">
      <w:pPr>
        <w:ind w:firstLine="709"/>
        <w:contextualSpacing/>
        <w:jc w:val="both"/>
        <w:rPr>
          <w:rFonts w:ascii="Times New Roman" w:hAnsi="Times New Roman"/>
          <w:sz w:val="28"/>
          <w:szCs w:val="28"/>
        </w:rPr>
      </w:pP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6.1. Размер гранта определяется Министерством с учетом собственных средств кооператива и его Плана расходов.</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Максимальный размер гранта составляет не более 70,0 млн.рублей на один кооператив и не более 60 процентов затрат без учета налога на добавленную стоимость, указанных в Плане расходов. </w:t>
      </w:r>
    </w:p>
    <w:p w:rsidR="0025246A" w:rsidRPr="00FC70E2" w:rsidRDefault="0025246A" w:rsidP="00830D70">
      <w:pPr>
        <w:ind w:firstLine="709"/>
        <w:contextualSpacing/>
        <w:jc w:val="both"/>
        <w:rPr>
          <w:rFonts w:ascii="Times New Roman" w:hAnsi="Times New Roman"/>
          <w:sz w:val="28"/>
          <w:szCs w:val="28"/>
        </w:rPr>
      </w:pPr>
    </w:p>
    <w:p w:rsidR="0025246A" w:rsidRPr="00FC70E2" w:rsidRDefault="0025246A" w:rsidP="00830D70">
      <w:pPr>
        <w:ind w:firstLine="709"/>
        <w:contextualSpacing/>
        <w:jc w:val="center"/>
        <w:rPr>
          <w:rFonts w:ascii="Times New Roman" w:hAnsi="Times New Roman"/>
          <w:sz w:val="28"/>
          <w:szCs w:val="28"/>
        </w:rPr>
      </w:pPr>
      <w:r w:rsidRPr="00FC70E2">
        <w:rPr>
          <w:rFonts w:ascii="Times New Roman" w:hAnsi="Times New Roman"/>
          <w:sz w:val="28"/>
          <w:szCs w:val="28"/>
          <w:lang w:val="en-US"/>
        </w:rPr>
        <w:t>VII</w:t>
      </w:r>
      <w:r w:rsidRPr="00FC70E2">
        <w:rPr>
          <w:rFonts w:ascii="Times New Roman" w:hAnsi="Times New Roman"/>
          <w:sz w:val="28"/>
          <w:szCs w:val="28"/>
        </w:rPr>
        <w:t>. Формы и порядок отчетности</w:t>
      </w:r>
    </w:p>
    <w:p w:rsidR="0025246A" w:rsidRPr="00FC70E2" w:rsidRDefault="0025246A" w:rsidP="00830D70">
      <w:pPr>
        <w:ind w:firstLine="709"/>
        <w:contextualSpacing/>
        <w:jc w:val="both"/>
        <w:rPr>
          <w:rFonts w:ascii="Times New Roman" w:hAnsi="Times New Roman"/>
          <w:sz w:val="28"/>
          <w:szCs w:val="28"/>
        </w:rPr>
      </w:pPr>
    </w:p>
    <w:p w:rsidR="0025246A" w:rsidRPr="00FC70E2" w:rsidRDefault="0025246A" w:rsidP="00830D70">
      <w:pPr>
        <w:ind w:firstLine="709"/>
        <w:contextualSpacing/>
        <w:jc w:val="both"/>
        <w:rPr>
          <w:rFonts w:ascii="Times New Roman" w:eastAsia="Tahoma" w:hAnsi="Times New Roman"/>
          <w:sz w:val="28"/>
          <w:szCs w:val="28"/>
          <w:lang w:bidi="ru-RU"/>
        </w:rPr>
      </w:pPr>
      <w:r w:rsidRPr="00FC70E2">
        <w:rPr>
          <w:rFonts w:ascii="Times New Roman" w:eastAsia="Tahoma" w:hAnsi="Times New Roman"/>
          <w:sz w:val="28"/>
          <w:szCs w:val="28"/>
          <w:lang w:bidi="ru-RU"/>
        </w:rPr>
        <w:t xml:space="preserve">7.1. После расходования средств гранта и собственных средств согласно плана расходов, руководитель кооператива обязан представить «Сводный реестр» по форме, утверждаемой приказом Министерства, утверждённый начальником Управления сельского хозяйства и продовольствия в муниципальном районе Республики Татарстан (далее – Управление), отчетно-финансовые документы, подтверждающие своевременное и целевое использование средств кооперативом (банковская выписка с расчётного счета, подтверждающая движение денежных средств гранта, договоры купли-продажи, платёжные поручения, накладные, счета-фактуры, фото). Контроль за целевым использованием грантов осуществляется </w:t>
      </w:r>
      <w:hyperlink r:id="rId40" w:history="1">
        <w:r w:rsidRPr="00FC70E2">
          <w:rPr>
            <w:rFonts w:ascii="Times New Roman" w:eastAsia="Tahoma" w:hAnsi="Times New Roman"/>
            <w:sz w:val="28"/>
            <w:szCs w:val="28"/>
            <w:lang w:bidi="ru-RU"/>
          </w:rPr>
          <w:t>Министерств</w:t>
        </w:r>
      </w:hyperlink>
      <w:r w:rsidRPr="00FC70E2">
        <w:rPr>
          <w:rFonts w:ascii="Times New Roman" w:eastAsia="Tahoma" w:hAnsi="Times New Roman"/>
          <w:sz w:val="28"/>
          <w:szCs w:val="28"/>
          <w:lang w:bidi="ru-RU"/>
        </w:rPr>
        <w:t xml:space="preserve">ом. </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7.2. Срок использования гранта на развитие материально-технической базы сельскохозяйственного потребительского кооператива составляет не более 24 месяцев с даты его получения. Срок освоения гранта на развитие материально-технической базы или части средств гранта может быть продлен по решению уполномоченного органа, но не более чем на 6 месяцев. Основанием для принятия конкурсной комиссией решения о продлении срока освоения гранта является документальное подтверждение сельскохозяйственным потребительским кооперативом наступления обстоятельств непреодолимой силы, препятствующих освоению средств гранта на развитие материально-технической базы в установленный срок.  </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7.3. В течение 5 лет со дня </w:t>
      </w:r>
      <w:r w:rsidR="00BD3954" w:rsidRPr="00FC70E2">
        <w:rPr>
          <w:rFonts w:ascii="Times New Roman" w:hAnsi="Times New Roman"/>
          <w:sz w:val="28"/>
          <w:szCs w:val="28"/>
        </w:rPr>
        <w:t>получения</w:t>
      </w:r>
      <w:r w:rsidRPr="00FC70E2">
        <w:rPr>
          <w:rFonts w:ascii="Times New Roman" w:hAnsi="Times New Roman"/>
          <w:sz w:val="28"/>
          <w:szCs w:val="28"/>
        </w:rPr>
        <w:t xml:space="preserve"> гранта кооператив представляет в Министерство полугодовые и годовые отчеты о достижении значений </w:t>
      </w:r>
      <w:r w:rsidRPr="00FC70E2">
        <w:rPr>
          <w:rFonts w:ascii="Times New Roman" w:hAnsi="Times New Roman"/>
          <w:sz w:val="28"/>
          <w:szCs w:val="28"/>
        </w:rPr>
        <w:lastRenderedPageBreak/>
        <w:t>показателей результативности их предоставления. Отчеты представляются в Управления в 10 - дневный срок, исчисляемый в рабочих днях по истечен</w:t>
      </w:r>
      <w:r w:rsidR="001C2CA7" w:rsidRPr="00FC70E2">
        <w:rPr>
          <w:rFonts w:ascii="Times New Roman" w:hAnsi="Times New Roman"/>
          <w:sz w:val="28"/>
          <w:szCs w:val="28"/>
        </w:rPr>
        <w:t xml:space="preserve">ии отчетного периода по форме согласно приложению к настоящему Порядку. </w:t>
      </w:r>
      <w:r w:rsidRPr="00FC70E2">
        <w:rPr>
          <w:rFonts w:ascii="Times New Roman" w:hAnsi="Times New Roman"/>
          <w:sz w:val="28"/>
          <w:szCs w:val="28"/>
        </w:rPr>
        <w:t xml:space="preserve"> Управления в 10-дневный срок исчисляемый в рабочих днях после поступления отчетов согласовывают их и представляют в Министерство.</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Отчеты должны быть заверены подписью и печатью кооператива (при наличии).</w:t>
      </w:r>
    </w:p>
    <w:p w:rsidR="0025246A" w:rsidRPr="00FC70E2" w:rsidRDefault="0025246A" w:rsidP="00830D70">
      <w:pPr>
        <w:ind w:firstLine="709"/>
        <w:contextualSpacing/>
        <w:jc w:val="both"/>
        <w:rPr>
          <w:rFonts w:ascii="Times New Roman" w:eastAsia="Tahoma" w:hAnsi="Times New Roman"/>
          <w:sz w:val="28"/>
          <w:szCs w:val="28"/>
          <w:lang w:bidi="ru-RU"/>
        </w:rPr>
      </w:pPr>
      <w:r w:rsidRPr="00FC70E2">
        <w:rPr>
          <w:rFonts w:ascii="Times New Roman" w:hAnsi="Times New Roman"/>
          <w:sz w:val="28"/>
          <w:szCs w:val="28"/>
        </w:rPr>
        <w:t>7.4. При несвоевременном представлении кооперативом отчетности Управление в соответствии с законодательством приостанавливает оказание мер государственной поддержки.</w:t>
      </w:r>
    </w:p>
    <w:p w:rsidR="0025246A" w:rsidRPr="00FC70E2" w:rsidRDefault="0025246A" w:rsidP="00830D70">
      <w:pPr>
        <w:ind w:firstLine="709"/>
        <w:contextualSpacing/>
        <w:jc w:val="both"/>
        <w:rPr>
          <w:rFonts w:ascii="Times New Roman" w:eastAsia="Tahoma" w:hAnsi="Times New Roman"/>
          <w:sz w:val="28"/>
          <w:szCs w:val="28"/>
          <w:lang w:bidi="ru-RU"/>
        </w:rPr>
      </w:pPr>
      <w:r w:rsidRPr="00FC70E2">
        <w:rPr>
          <w:rFonts w:ascii="Times New Roman" w:eastAsia="Tahoma" w:hAnsi="Times New Roman"/>
          <w:sz w:val="28"/>
          <w:szCs w:val="28"/>
          <w:lang w:bidi="ru-RU"/>
        </w:rPr>
        <w:t xml:space="preserve">7.5. Получатель обязан в срок не позднее 10 числа месяца, следующего за отчетным полугодием, представлять отчет об эффективности использования Гранта  по форме, утверждаемой приказом Министерства. </w:t>
      </w:r>
    </w:p>
    <w:p w:rsidR="0025246A" w:rsidRPr="00FC70E2" w:rsidRDefault="0025246A" w:rsidP="00830D70">
      <w:pPr>
        <w:ind w:firstLine="709"/>
        <w:contextualSpacing/>
        <w:jc w:val="both"/>
        <w:rPr>
          <w:rFonts w:ascii="Times New Roman" w:eastAsia="Tahoma" w:hAnsi="Times New Roman"/>
          <w:sz w:val="28"/>
          <w:szCs w:val="28"/>
          <w:lang w:bidi="ru-RU"/>
        </w:rPr>
      </w:pPr>
      <w:r w:rsidRPr="00FC70E2">
        <w:rPr>
          <w:rFonts w:ascii="Times New Roman" w:eastAsia="Tahoma" w:hAnsi="Times New Roman"/>
          <w:sz w:val="28"/>
          <w:szCs w:val="28"/>
          <w:lang w:bidi="ru-RU"/>
        </w:rPr>
        <w:t>7.6. Предоставление гранта осуществляется с учетом лимитов финансирования из федерального бюджета и бюджета Республики Татарстан.                      В случае недостаточности средств бюджета в текущем году, для удовлетворения  заявок, прошедших конкурсный отбор на получение  гранта, их финансирование  будет осуществляться в порядке очередности по максимальному количеству баллов в соответствии  с  настоящим Порядком.</w:t>
      </w:r>
    </w:p>
    <w:p w:rsidR="0025246A" w:rsidRPr="00FC70E2" w:rsidRDefault="0025246A" w:rsidP="00830D70">
      <w:pPr>
        <w:ind w:firstLine="709"/>
        <w:contextualSpacing/>
        <w:jc w:val="both"/>
        <w:rPr>
          <w:rFonts w:ascii="Times New Roman" w:hAnsi="Times New Roman"/>
          <w:sz w:val="28"/>
          <w:szCs w:val="28"/>
        </w:rPr>
      </w:pPr>
    </w:p>
    <w:p w:rsidR="0025246A" w:rsidRPr="00FC70E2" w:rsidRDefault="0025246A" w:rsidP="00830D70">
      <w:pPr>
        <w:ind w:firstLine="709"/>
        <w:contextualSpacing/>
        <w:jc w:val="center"/>
        <w:rPr>
          <w:rFonts w:ascii="Times New Roman" w:hAnsi="Times New Roman"/>
          <w:sz w:val="28"/>
          <w:szCs w:val="28"/>
        </w:rPr>
      </w:pPr>
      <w:r w:rsidRPr="00FC70E2">
        <w:rPr>
          <w:rFonts w:ascii="Times New Roman" w:hAnsi="Times New Roman"/>
          <w:sz w:val="28"/>
          <w:szCs w:val="28"/>
          <w:lang w:val="en-US"/>
        </w:rPr>
        <w:t>VIII</w:t>
      </w:r>
      <w:r w:rsidRPr="00FC70E2">
        <w:rPr>
          <w:rFonts w:ascii="Times New Roman" w:hAnsi="Times New Roman"/>
          <w:sz w:val="28"/>
          <w:szCs w:val="28"/>
        </w:rPr>
        <w:t>. Порядок контроля за использованием гранта и возврата гранта</w:t>
      </w:r>
    </w:p>
    <w:p w:rsidR="0025246A" w:rsidRPr="00FC70E2" w:rsidRDefault="0025246A" w:rsidP="00830D70">
      <w:pPr>
        <w:ind w:firstLine="709"/>
        <w:contextualSpacing/>
        <w:jc w:val="both"/>
        <w:rPr>
          <w:rFonts w:ascii="Times New Roman" w:hAnsi="Times New Roman"/>
          <w:sz w:val="28"/>
          <w:szCs w:val="28"/>
        </w:rPr>
      </w:pP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8.1.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выявления фактов нарушения порядка и условий их предоставления, установленных настоящим Порядком и договором, представления недостоверных сведений и документов на конкурс, несвоевременного представления отчетности, нецелевого использования гранта, а также в случае недостижения показателей результативности предоставления грантов.</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8.2. В случаях, предусмотренных договором, остатки гранта, не использованные в течение 24 месяцев, подлежат возврату кооперативом в доход бюджета Республики Татарстан в 30-дневный срок, исчисляемый в рабочих днях, по истечении указанного срока использования гранта.</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8.3. В случае отказа от добровольного возврата в доход бюджета Республики Татарстан средств, указанных в пунктах 8.1 и 8.2 настоящего Порядка, они подлежат взысканию Министерством в принудительном порядке в соответствии с законодательством.</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8.4. В соответствии с законодательством Министерство и органы государственного финансового контроля осуществляют проверку соблюдения кооперативами целей, условий и порядка предоставления грантов.</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8.5. В случае установления по итогам проверок, проведенных Министерством, а также органами государственного финансового контроля, факта нарушения целей и условий предоставления средств гранта, определенных </w:t>
      </w:r>
      <w:r w:rsidRPr="00FC70E2">
        <w:rPr>
          <w:rFonts w:ascii="Times New Roman" w:hAnsi="Times New Roman"/>
          <w:sz w:val="28"/>
          <w:szCs w:val="28"/>
        </w:rPr>
        <w:lastRenderedPageBreak/>
        <w:t>настоящим Порядком, а также недостижения сельскохозяйственным потребительским кооперативом значений показателей результативности использования средств гранта, предусмотренных договором, на сельскохозяйственный потребительский кооператив накладываются штрафные санкции в соответствии с законодательством Российской Федерации и настоящим Порядком.</w:t>
      </w:r>
    </w:p>
    <w:p w:rsidR="0025246A"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8.6. В случае, если сельскохозяйственным потребительским кооперативом допущены нарушения обязательств, предусмотренных настоящим Порядком, сельскохозяйственный потребительский кооператив уплачивает в республиканский бюджет Республики Татарстан штраф в размере 0,05 процента от суммы гранта.</w:t>
      </w:r>
    </w:p>
    <w:p w:rsidR="0025246A" w:rsidRPr="00FC70E2" w:rsidRDefault="0025246A" w:rsidP="00830D70">
      <w:pPr>
        <w:ind w:firstLine="709"/>
        <w:contextualSpacing/>
        <w:jc w:val="both"/>
        <w:rPr>
          <w:rFonts w:ascii="Times New Roman" w:eastAsia="Calibri" w:hAnsi="Times New Roman"/>
          <w:sz w:val="28"/>
          <w:szCs w:val="28"/>
        </w:rPr>
      </w:pPr>
      <w:r w:rsidRPr="00FC70E2">
        <w:rPr>
          <w:rFonts w:ascii="Times New Roman" w:eastAsia="Calibri" w:hAnsi="Times New Roman"/>
          <w:sz w:val="28"/>
          <w:szCs w:val="28"/>
        </w:rPr>
        <w:t>8.7. Ответственность за достоверность документов, представляемых Управлениями в Министерство и кооперативами – в Управления, возлагается на соответствующих должностных лиц Управлений и кооперативов.</w:t>
      </w:r>
    </w:p>
    <w:p w:rsidR="008736F2" w:rsidRPr="00FC70E2" w:rsidRDefault="0025246A" w:rsidP="00830D70">
      <w:pPr>
        <w:ind w:firstLine="709"/>
        <w:contextualSpacing/>
        <w:jc w:val="both"/>
        <w:rPr>
          <w:rFonts w:ascii="Times New Roman" w:hAnsi="Times New Roman"/>
          <w:sz w:val="28"/>
          <w:szCs w:val="28"/>
        </w:rPr>
      </w:pPr>
      <w:r w:rsidRPr="00FC70E2">
        <w:rPr>
          <w:rFonts w:ascii="Times New Roman" w:hAnsi="Times New Roman"/>
          <w:sz w:val="28"/>
          <w:szCs w:val="28"/>
        </w:rPr>
        <w:t xml:space="preserve">8.8. Контроль за использованием бюджетных средств осуществляет Министерство. </w:t>
      </w:r>
    </w:p>
    <w:p w:rsidR="001C2CA7" w:rsidRPr="00FC70E2" w:rsidRDefault="001C2CA7" w:rsidP="00FB06D6">
      <w:pPr>
        <w:pStyle w:val="ConsPlusNormal"/>
        <w:ind w:left="5670" w:firstLine="0"/>
        <w:outlineLvl w:val="1"/>
        <w:rPr>
          <w:rFonts w:ascii="Times New Roman" w:hAnsi="Times New Roman"/>
          <w:sz w:val="28"/>
          <w:szCs w:val="28"/>
        </w:rPr>
      </w:pPr>
      <w:r w:rsidRPr="00FC70E2">
        <w:rPr>
          <w:rFonts w:ascii="Times New Roman" w:hAnsi="Times New Roman"/>
          <w:sz w:val="28"/>
          <w:szCs w:val="28"/>
        </w:rPr>
        <w:br w:type="page"/>
      </w:r>
      <w:r w:rsidRPr="00FC70E2">
        <w:rPr>
          <w:rFonts w:ascii="Times New Roman" w:hAnsi="Times New Roman" w:cs="Times New Roman"/>
          <w:sz w:val="28"/>
          <w:szCs w:val="28"/>
        </w:rPr>
        <w:lastRenderedPageBreak/>
        <w:t>Приложение к Порядку предоставления из бюджета Республики Татарстан грантов на развитие материально-технической базы сельскохозяйственных потребительских кооперативов, софинансируемых из федерального бюджета</w:t>
      </w:r>
      <w:r w:rsidR="00FB06D6" w:rsidRPr="00FC70E2">
        <w:rPr>
          <w:rFonts w:ascii="Times New Roman" w:hAnsi="Times New Roman" w:cs="Times New Roman"/>
          <w:sz w:val="28"/>
          <w:szCs w:val="28"/>
        </w:rPr>
        <w:t xml:space="preserve"> </w:t>
      </w:r>
    </w:p>
    <w:p w:rsidR="001C2CA7" w:rsidRPr="00FC70E2" w:rsidRDefault="001C2CA7" w:rsidP="001C2CA7">
      <w:pPr>
        <w:jc w:val="center"/>
        <w:rPr>
          <w:rFonts w:ascii="Times New Roman" w:hAnsi="Times New Roman"/>
          <w:sz w:val="28"/>
          <w:szCs w:val="28"/>
        </w:rPr>
      </w:pPr>
    </w:p>
    <w:p w:rsidR="001C2CA7" w:rsidRPr="00FC70E2" w:rsidRDefault="001C2CA7" w:rsidP="001C2CA7">
      <w:pPr>
        <w:jc w:val="center"/>
        <w:rPr>
          <w:rFonts w:ascii="Times New Roman" w:hAnsi="Times New Roman"/>
          <w:sz w:val="28"/>
          <w:szCs w:val="28"/>
        </w:rPr>
      </w:pPr>
      <w:r w:rsidRPr="00FC70E2">
        <w:rPr>
          <w:rFonts w:ascii="Times New Roman" w:hAnsi="Times New Roman"/>
          <w:sz w:val="28"/>
          <w:szCs w:val="28"/>
        </w:rPr>
        <w:t>ОТЧЕТ</w:t>
      </w:r>
      <w:r w:rsidRPr="00FC70E2">
        <w:rPr>
          <w:rFonts w:ascii="Times New Roman" w:hAnsi="Times New Roman"/>
          <w:sz w:val="28"/>
          <w:szCs w:val="28"/>
        </w:rPr>
        <w:br/>
        <w:t>о достижении значений показателей результативности</w:t>
      </w:r>
      <w:r w:rsidRPr="00FC70E2">
        <w:rPr>
          <w:rFonts w:ascii="Times New Roman" w:hAnsi="Times New Roman"/>
          <w:sz w:val="28"/>
          <w:szCs w:val="28"/>
        </w:rPr>
        <w:br/>
        <w:t>по состоянию на «___» __________ 20___ года</w:t>
      </w:r>
    </w:p>
    <w:p w:rsidR="001C2CA7" w:rsidRPr="00FC70E2" w:rsidRDefault="001C2CA7" w:rsidP="001C2CA7">
      <w:pPr>
        <w:jc w:val="both"/>
        <w:rPr>
          <w:rFonts w:ascii="Times New Roman" w:hAnsi="Times New Roman"/>
          <w:sz w:val="28"/>
          <w:szCs w:val="28"/>
        </w:rPr>
      </w:pPr>
      <w:r w:rsidRPr="00FC70E2">
        <w:rPr>
          <w:rFonts w:ascii="Times New Roman" w:hAnsi="Times New Roman"/>
          <w:sz w:val="28"/>
          <w:szCs w:val="28"/>
        </w:rPr>
        <w:t>Наименование Получателя: _______________________________________</w:t>
      </w:r>
    </w:p>
    <w:p w:rsidR="001C2CA7" w:rsidRPr="00FC70E2" w:rsidRDefault="001C2CA7" w:rsidP="001C2CA7">
      <w:pPr>
        <w:jc w:val="both"/>
        <w:rPr>
          <w:rFonts w:ascii="Times New Roman" w:hAnsi="Times New Roman"/>
          <w:sz w:val="28"/>
          <w:szCs w:val="28"/>
        </w:rPr>
      </w:pPr>
      <w:r w:rsidRPr="00FC70E2">
        <w:rPr>
          <w:rFonts w:ascii="Times New Roman" w:hAnsi="Times New Roman"/>
          <w:sz w:val="28"/>
          <w:szCs w:val="28"/>
        </w:rPr>
        <w:t>Периодичность: _________________________________________________</w:t>
      </w:r>
    </w:p>
    <w:p w:rsidR="001C2CA7" w:rsidRPr="00FC70E2" w:rsidRDefault="001C2CA7" w:rsidP="001C2CA7">
      <w:pPr>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25"/>
        <w:gridCol w:w="3278"/>
        <w:gridCol w:w="1957"/>
        <w:gridCol w:w="703"/>
        <w:gridCol w:w="1792"/>
        <w:gridCol w:w="1792"/>
      </w:tblGrid>
      <w:tr w:rsidR="001C2CA7" w:rsidRPr="00FC70E2" w:rsidTr="003D5F47">
        <w:tc>
          <w:tcPr>
            <w:tcW w:w="261" w:type="pct"/>
            <w:vMerge w:val="restar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631" w:type="pct"/>
            <w:vMerge w:val="restart"/>
            <w:vAlign w:val="center"/>
          </w:tcPr>
          <w:p w:rsidR="001C2CA7" w:rsidRPr="00FC70E2" w:rsidRDefault="001C2CA7"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324" w:type="pct"/>
            <w:gridSpan w:val="2"/>
            <w:vAlign w:val="center"/>
          </w:tcPr>
          <w:p w:rsidR="001C2CA7" w:rsidRPr="00FC70E2" w:rsidRDefault="001C2CA7"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41"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892" w:type="pct"/>
            <w:vMerge w:val="restart"/>
            <w:vAlign w:val="center"/>
          </w:tcPr>
          <w:p w:rsidR="001C2CA7" w:rsidRPr="00FC70E2" w:rsidRDefault="001C2CA7"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892" w:type="pct"/>
            <w:vMerge w:val="restart"/>
            <w:vAlign w:val="center"/>
          </w:tcPr>
          <w:p w:rsidR="001C2CA7" w:rsidRPr="00FC70E2" w:rsidRDefault="001C2CA7" w:rsidP="003D5F47">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1C2CA7" w:rsidRPr="00FC70E2" w:rsidTr="003D5F47">
        <w:tc>
          <w:tcPr>
            <w:tcW w:w="261" w:type="pct"/>
            <w:vMerge/>
            <w:vAlign w:val="center"/>
          </w:tcPr>
          <w:p w:rsidR="001C2CA7" w:rsidRPr="00FC70E2" w:rsidRDefault="001C2CA7" w:rsidP="003D5F47">
            <w:pPr>
              <w:jc w:val="center"/>
              <w:rPr>
                <w:rFonts w:ascii="Times New Roman" w:hAnsi="Times New Roman"/>
                <w:sz w:val="28"/>
                <w:szCs w:val="28"/>
              </w:rPr>
            </w:pPr>
          </w:p>
        </w:tc>
        <w:tc>
          <w:tcPr>
            <w:tcW w:w="1631" w:type="pct"/>
            <w:vMerge/>
            <w:vAlign w:val="center"/>
          </w:tcPr>
          <w:p w:rsidR="001C2CA7" w:rsidRPr="00FC70E2" w:rsidRDefault="001C2CA7" w:rsidP="003D5F47">
            <w:pPr>
              <w:jc w:val="center"/>
              <w:rPr>
                <w:rFonts w:ascii="Times New Roman" w:hAnsi="Times New Roman"/>
                <w:sz w:val="28"/>
                <w:szCs w:val="28"/>
              </w:rPr>
            </w:pPr>
          </w:p>
        </w:tc>
        <w:tc>
          <w:tcPr>
            <w:tcW w:w="974"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350"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892" w:type="pct"/>
            <w:vMerge/>
          </w:tcPr>
          <w:p w:rsidR="001C2CA7" w:rsidRPr="00FC70E2" w:rsidRDefault="001C2CA7" w:rsidP="003D5F47">
            <w:pPr>
              <w:jc w:val="center"/>
              <w:rPr>
                <w:rFonts w:ascii="Times New Roman" w:hAnsi="Times New Roman"/>
                <w:sz w:val="28"/>
                <w:szCs w:val="28"/>
              </w:rPr>
            </w:pPr>
          </w:p>
        </w:tc>
        <w:tc>
          <w:tcPr>
            <w:tcW w:w="892" w:type="pct"/>
            <w:vMerge/>
            <w:vAlign w:val="center"/>
          </w:tcPr>
          <w:p w:rsidR="001C2CA7" w:rsidRPr="00FC70E2" w:rsidRDefault="001C2CA7" w:rsidP="003D5F47">
            <w:pPr>
              <w:jc w:val="center"/>
              <w:rPr>
                <w:rFonts w:ascii="Times New Roman" w:hAnsi="Times New Roman"/>
                <w:sz w:val="28"/>
                <w:szCs w:val="28"/>
              </w:rPr>
            </w:pPr>
          </w:p>
        </w:tc>
      </w:tr>
      <w:tr w:rsidR="001C2CA7" w:rsidRPr="00FC70E2" w:rsidTr="003D5F47">
        <w:trPr>
          <w:trHeight w:val="231"/>
        </w:trPr>
        <w:tc>
          <w:tcPr>
            <w:tcW w:w="261"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631"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974"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350"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892" w:type="pct"/>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892" w:type="pct"/>
            <w:vAlign w:val="center"/>
          </w:tcPr>
          <w:p w:rsidR="001C2CA7" w:rsidRPr="00FC70E2" w:rsidRDefault="001C2CA7"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1C2CA7" w:rsidRPr="00FC70E2" w:rsidTr="003D5F47">
        <w:tc>
          <w:tcPr>
            <w:tcW w:w="261" w:type="pct"/>
          </w:tcPr>
          <w:p w:rsidR="001C2CA7" w:rsidRPr="00FC70E2" w:rsidRDefault="001C2CA7" w:rsidP="001C2CA7">
            <w:pPr>
              <w:pStyle w:val="ConsPlusNormal"/>
              <w:ind w:firstLine="0"/>
              <w:jc w:val="center"/>
              <w:rPr>
                <w:rFonts w:ascii="Times New Roman" w:hAnsi="Times New Roman" w:cs="Times New Roman"/>
                <w:sz w:val="28"/>
                <w:szCs w:val="28"/>
              </w:rPr>
            </w:pPr>
          </w:p>
        </w:tc>
        <w:tc>
          <w:tcPr>
            <w:tcW w:w="1631" w:type="pct"/>
            <w:vAlign w:val="center"/>
          </w:tcPr>
          <w:p w:rsidR="001C2CA7" w:rsidRPr="00FC70E2" w:rsidRDefault="001C2CA7" w:rsidP="001C2CA7">
            <w:pPr>
              <w:ind w:firstLine="14"/>
              <w:rPr>
                <w:rFonts w:ascii="Times New Roman" w:hAnsi="Times New Roman"/>
                <w:sz w:val="26"/>
                <w:szCs w:val="26"/>
              </w:rPr>
            </w:pPr>
          </w:p>
        </w:tc>
        <w:tc>
          <w:tcPr>
            <w:tcW w:w="974" w:type="pct"/>
          </w:tcPr>
          <w:p w:rsidR="001C2CA7" w:rsidRPr="00FC70E2" w:rsidRDefault="001C2CA7" w:rsidP="001C2CA7">
            <w:pPr>
              <w:pStyle w:val="ConsPlusNormal"/>
              <w:ind w:firstLine="0"/>
              <w:jc w:val="center"/>
              <w:rPr>
                <w:rFonts w:ascii="Times New Roman" w:hAnsi="Times New Roman" w:cs="Times New Roman"/>
                <w:sz w:val="28"/>
                <w:szCs w:val="28"/>
              </w:rPr>
            </w:pPr>
          </w:p>
        </w:tc>
        <w:tc>
          <w:tcPr>
            <w:tcW w:w="350" w:type="pct"/>
          </w:tcPr>
          <w:p w:rsidR="001C2CA7" w:rsidRPr="00FC70E2" w:rsidRDefault="001C2CA7" w:rsidP="001C2CA7">
            <w:pPr>
              <w:pStyle w:val="ConsPlusNormal"/>
              <w:ind w:firstLine="0"/>
              <w:jc w:val="center"/>
              <w:rPr>
                <w:rFonts w:ascii="Times New Roman" w:hAnsi="Times New Roman" w:cs="Times New Roman"/>
                <w:sz w:val="28"/>
                <w:szCs w:val="28"/>
              </w:rPr>
            </w:pPr>
          </w:p>
        </w:tc>
        <w:tc>
          <w:tcPr>
            <w:tcW w:w="892" w:type="pct"/>
          </w:tcPr>
          <w:p w:rsidR="001C2CA7" w:rsidRPr="00FC70E2" w:rsidRDefault="001C2CA7" w:rsidP="001C2CA7">
            <w:pPr>
              <w:pStyle w:val="ConsPlusNormal"/>
              <w:rPr>
                <w:rFonts w:ascii="Times New Roman" w:hAnsi="Times New Roman" w:cs="Times New Roman"/>
                <w:sz w:val="28"/>
                <w:szCs w:val="28"/>
              </w:rPr>
            </w:pPr>
          </w:p>
        </w:tc>
        <w:tc>
          <w:tcPr>
            <w:tcW w:w="892" w:type="pct"/>
          </w:tcPr>
          <w:p w:rsidR="001C2CA7" w:rsidRPr="00FC70E2" w:rsidRDefault="001C2CA7" w:rsidP="001C2CA7">
            <w:pPr>
              <w:pStyle w:val="ConsPlusNormal"/>
              <w:rPr>
                <w:rFonts w:ascii="Times New Roman" w:hAnsi="Times New Roman" w:cs="Times New Roman"/>
                <w:sz w:val="28"/>
                <w:szCs w:val="28"/>
              </w:rPr>
            </w:pPr>
          </w:p>
        </w:tc>
      </w:tr>
    </w:tbl>
    <w:p w:rsidR="001C2CA7" w:rsidRPr="00FC70E2" w:rsidRDefault="001C2CA7" w:rsidP="001C2CA7">
      <w:pPr>
        <w:pStyle w:val="ConsPlusNormal"/>
        <w:jc w:val="both"/>
        <w:rPr>
          <w:rFonts w:ascii="Times New Roman" w:hAnsi="Times New Roman" w:cs="Times New Roman"/>
          <w:sz w:val="28"/>
          <w:szCs w:val="28"/>
        </w:rPr>
      </w:pPr>
    </w:p>
    <w:p w:rsidR="001C2CA7" w:rsidRPr="00FC70E2" w:rsidRDefault="001C2CA7" w:rsidP="001C2CA7">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42"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FB06D6" w:rsidRPr="00FC70E2" w:rsidRDefault="00FB06D6" w:rsidP="00FB06D6">
      <w:pPr>
        <w:widowControl w:val="0"/>
        <w:autoSpaceDE w:val="0"/>
        <w:autoSpaceDN w:val="0"/>
        <w:adjustRightInd w:val="0"/>
        <w:ind w:firstLine="720"/>
        <w:jc w:val="both"/>
        <w:rPr>
          <w:rFonts w:ascii="Times New Roman" w:hAnsi="Times New Roman"/>
          <w:sz w:val="28"/>
          <w:szCs w:val="28"/>
        </w:rPr>
      </w:pPr>
    </w:p>
    <w:p w:rsidR="00FB06D6" w:rsidRPr="00FC70E2" w:rsidRDefault="00FB06D6" w:rsidP="00FB06D6">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Глава КФХ  ________________        _____________        ____________________</w:t>
      </w:r>
      <w:r w:rsidRPr="00FC70E2">
        <w:rPr>
          <w:rFonts w:ascii="Times New Roman" w:hAnsi="Times New Roman"/>
          <w:sz w:val="28"/>
          <w:szCs w:val="28"/>
        </w:rPr>
        <w:br/>
        <w:t xml:space="preserve">                                                                  (подпись)             (расшифровка подписи)</w:t>
      </w:r>
    </w:p>
    <w:p w:rsidR="00FB06D6" w:rsidRPr="00FC70E2" w:rsidRDefault="00FB06D6" w:rsidP="00FB06D6">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Печать (при наличии)</w:t>
      </w:r>
    </w:p>
    <w:p w:rsidR="00FB06D6" w:rsidRPr="00FC70E2" w:rsidRDefault="00FB06D6" w:rsidP="00FB06D6">
      <w:pPr>
        <w:widowControl w:val="0"/>
        <w:autoSpaceDE w:val="0"/>
        <w:autoSpaceDN w:val="0"/>
        <w:adjustRightInd w:val="0"/>
        <w:jc w:val="both"/>
        <w:rPr>
          <w:rFonts w:ascii="Times New Roman" w:hAnsi="Times New Roman"/>
          <w:sz w:val="28"/>
          <w:szCs w:val="28"/>
        </w:rPr>
      </w:pPr>
      <w:r w:rsidRPr="00FC70E2">
        <w:rPr>
          <w:rFonts w:ascii="Times New Roman" w:hAnsi="Times New Roman"/>
          <w:sz w:val="28"/>
          <w:szCs w:val="28"/>
        </w:rPr>
        <w:t xml:space="preserve"> «___» ______________ 20___ г.</w:t>
      </w:r>
    </w:p>
    <w:p w:rsidR="00FB06D6" w:rsidRPr="00FC70E2" w:rsidRDefault="00FB06D6" w:rsidP="00FB06D6">
      <w:pPr>
        <w:ind w:firstLine="567"/>
        <w:rPr>
          <w:rFonts w:ascii="Times New Roman" w:hAnsi="Times New Roman"/>
          <w:sz w:val="28"/>
          <w:szCs w:val="28"/>
        </w:rPr>
      </w:pPr>
    </w:p>
    <w:p w:rsidR="001C2CA7" w:rsidRPr="00FC70E2" w:rsidRDefault="001C2CA7" w:rsidP="001C2CA7">
      <w:pPr>
        <w:pStyle w:val="ConsPlusNonformat"/>
        <w:jc w:val="both"/>
        <w:rPr>
          <w:rFonts w:ascii="Times New Roman" w:hAnsi="Times New Roman"/>
          <w:sz w:val="28"/>
          <w:szCs w:val="28"/>
        </w:rPr>
      </w:pP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rPr>
        <w:br w:type="page"/>
      </w:r>
      <w:r w:rsidRPr="00FC70E2">
        <w:rPr>
          <w:rFonts w:ascii="Times New Roman" w:hAnsi="Times New Roman"/>
          <w:sz w:val="28"/>
          <w:szCs w:val="28"/>
          <w:lang/>
        </w:rPr>
        <w:lastRenderedPageBreak/>
        <w:t xml:space="preserve">Утвержден </w:t>
      </w:r>
    </w:p>
    <w:p w:rsidR="0030384F" w:rsidRPr="00FC70E2" w:rsidRDefault="0030384F" w:rsidP="00830D70">
      <w:pPr>
        <w:ind w:firstLine="5670"/>
        <w:rPr>
          <w:rFonts w:ascii="Times New Roman" w:eastAsia="Calibri" w:hAnsi="Times New Roman"/>
          <w:bCs/>
          <w:sz w:val="28"/>
          <w:szCs w:val="28"/>
        </w:rPr>
      </w:pPr>
      <w:r w:rsidRPr="00FC70E2">
        <w:rPr>
          <w:rFonts w:ascii="Times New Roman" w:hAnsi="Times New Roman"/>
          <w:sz w:val="28"/>
          <w:szCs w:val="28"/>
          <w:lang/>
        </w:rPr>
        <w:t>постановлением</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Республики Татарстан</w:t>
      </w:r>
      <w:r w:rsidRPr="00FC70E2">
        <w:rPr>
          <w:rFonts w:ascii="Times New Roman" w:hAnsi="Times New Roman"/>
          <w:sz w:val="28"/>
          <w:szCs w:val="28"/>
          <w:lang/>
        </w:rPr>
        <w:t xml:space="preserve"> </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 xml:space="preserve">от </w:t>
      </w:r>
      <w:r w:rsidRPr="00FC70E2">
        <w:rPr>
          <w:rFonts w:ascii="Times New Roman" w:hAnsi="Times New Roman"/>
          <w:sz w:val="28"/>
          <w:szCs w:val="28"/>
          <w:lang/>
        </w:rPr>
        <w:t>17.01.</w:t>
      </w:r>
      <w:r w:rsidRPr="00FC70E2">
        <w:rPr>
          <w:rFonts w:ascii="Times New Roman" w:hAnsi="Times New Roman"/>
          <w:sz w:val="28"/>
          <w:szCs w:val="28"/>
          <w:lang/>
        </w:rPr>
        <w:t>201</w:t>
      </w:r>
      <w:r w:rsidRPr="00FC70E2">
        <w:rPr>
          <w:rFonts w:ascii="Times New Roman" w:hAnsi="Times New Roman"/>
          <w:sz w:val="28"/>
          <w:szCs w:val="28"/>
          <w:lang/>
        </w:rPr>
        <w:t>8</w:t>
      </w:r>
      <w:r w:rsidRPr="00FC70E2">
        <w:rPr>
          <w:rFonts w:ascii="Times New Roman" w:hAnsi="Times New Roman"/>
          <w:sz w:val="28"/>
          <w:szCs w:val="28"/>
          <w:lang/>
        </w:rPr>
        <w:t xml:space="preserve"> № </w:t>
      </w:r>
      <w:r w:rsidRPr="00FC70E2">
        <w:rPr>
          <w:rFonts w:ascii="Times New Roman" w:hAnsi="Times New Roman"/>
          <w:sz w:val="28"/>
          <w:szCs w:val="28"/>
          <w:lang/>
        </w:rPr>
        <w:t>17</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 xml:space="preserve">(в редакции постановления </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Республики Татарстан</w:t>
      </w:r>
    </w:p>
    <w:p w:rsidR="0030384F" w:rsidRPr="00FC70E2" w:rsidRDefault="0030384F" w:rsidP="00830D70">
      <w:pPr>
        <w:ind w:firstLine="5670"/>
        <w:rPr>
          <w:rFonts w:ascii="Times New Roman" w:hAnsi="Times New Roman"/>
          <w:sz w:val="28"/>
          <w:szCs w:val="28"/>
          <w:lang/>
        </w:rPr>
      </w:pPr>
      <w:r w:rsidRPr="00FC70E2">
        <w:rPr>
          <w:rFonts w:ascii="Times New Roman" w:hAnsi="Times New Roman"/>
          <w:sz w:val="28"/>
          <w:szCs w:val="28"/>
          <w:lang/>
        </w:rPr>
        <w:t>от______20</w:t>
      </w:r>
      <w:r w:rsidR="00B75E5F" w:rsidRPr="00FC70E2">
        <w:rPr>
          <w:rFonts w:ascii="Times New Roman" w:hAnsi="Times New Roman"/>
          <w:sz w:val="28"/>
          <w:szCs w:val="28"/>
          <w:lang/>
        </w:rPr>
        <w:t>20</w:t>
      </w:r>
      <w:r w:rsidRPr="00FC70E2">
        <w:rPr>
          <w:rFonts w:ascii="Times New Roman" w:hAnsi="Times New Roman"/>
          <w:sz w:val="28"/>
          <w:szCs w:val="28"/>
          <w:lang/>
        </w:rPr>
        <w:t xml:space="preserve">  </w:t>
      </w:r>
      <w:r w:rsidRPr="00FC70E2">
        <w:rPr>
          <w:rFonts w:ascii="Times New Roman" w:hAnsi="Times New Roman"/>
          <w:sz w:val="28"/>
          <w:szCs w:val="28"/>
          <w:lang/>
        </w:rPr>
        <w:t>№_______)</w:t>
      </w:r>
    </w:p>
    <w:p w:rsidR="0030384F" w:rsidRPr="00FC70E2" w:rsidRDefault="0030384F" w:rsidP="00830D70">
      <w:pPr>
        <w:rPr>
          <w:rFonts w:ascii="Times New Roman" w:hAnsi="Times New Roman"/>
          <w:sz w:val="28"/>
          <w:szCs w:val="28"/>
          <w:lang/>
        </w:rPr>
      </w:pPr>
    </w:p>
    <w:p w:rsidR="0030384F" w:rsidRPr="00FC70E2" w:rsidRDefault="0030384F" w:rsidP="00830D70">
      <w:pPr>
        <w:widowControl w:val="0"/>
        <w:autoSpaceDE w:val="0"/>
        <w:autoSpaceDN w:val="0"/>
        <w:adjustRightInd w:val="0"/>
        <w:ind w:firstLine="567"/>
        <w:jc w:val="center"/>
        <w:rPr>
          <w:rFonts w:ascii="Times New Roman" w:eastAsia="Calibri" w:hAnsi="Times New Roman"/>
          <w:sz w:val="28"/>
          <w:szCs w:val="28"/>
        </w:rPr>
      </w:pPr>
    </w:p>
    <w:p w:rsidR="0030384F" w:rsidRPr="00FC70E2" w:rsidRDefault="0030384F" w:rsidP="00830D70">
      <w:pPr>
        <w:widowControl w:val="0"/>
        <w:autoSpaceDE w:val="0"/>
        <w:autoSpaceDN w:val="0"/>
        <w:adjustRightInd w:val="0"/>
        <w:ind w:firstLine="567"/>
        <w:jc w:val="center"/>
        <w:outlineLvl w:val="0"/>
        <w:rPr>
          <w:rFonts w:ascii="Times New Roman" w:hAnsi="Times New Roman"/>
          <w:bCs/>
          <w:sz w:val="28"/>
          <w:szCs w:val="28"/>
        </w:rPr>
      </w:pPr>
      <w:r w:rsidRPr="00FC70E2">
        <w:rPr>
          <w:rFonts w:ascii="Times New Roman" w:hAnsi="Times New Roman"/>
          <w:bCs/>
          <w:sz w:val="28"/>
          <w:szCs w:val="28"/>
        </w:rPr>
        <w:t>Порядок</w:t>
      </w:r>
      <w:r w:rsidRPr="00FC70E2">
        <w:rPr>
          <w:rFonts w:ascii="Times New Roman" w:hAnsi="Times New Roman"/>
          <w:bCs/>
          <w:sz w:val="28"/>
          <w:szCs w:val="28"/>
        </w:rPr>
        <w:br/>
        <w:t xml:space="preserve"> предоставления из бюджета Республики Татарстан грантов «Агростартап» на реализацию проектов создания и развития крестьянских (фермерских) хозяйств,</w:t>
      </w:r>
      <w:r w:rsidRPr="00FC70E2">
        <w:rPr>
          <w:rFonts w:ascii="Times New Roman" w:eastAsia="Microsoft Sans Serif" w:hAnsi="Times New Roman"/>
          <w:sz w:val="28"/>
          <w:szCs w:val="28"/>
          <w:lang w:bidi="ru-RU"/>
        </w:rPr>
        <w:t xml:space="preserve"> софинансируемых из федерального бюджета</w:t>
      </w:r>
    </w:p>
    <w:p w:rsidR="0030384F" w:rsidRPr="00FC70E2" w:rsidRDefault="0030384F" w:rsidP="00830D70">
      <w:pPr>
        <w:autoSpaceDE w:val="0"/>
        <w:autoSpaceDN w:val="0"/>
        <w:adjustRightInd w:val="0"/>
        <w:ind w:firstLine="567"/>
        <w:jc w:val="both"/>
        <w:rPr>
          <w:rFonts w:ascii="Times New Roman" w:hAnsi="Times New Roman"/>
          <w:sz w:val="28"/>
          <w:szCs w:val="28"/>
        </w:rPr>
      </w:pPr>
    </w:p>
    <w:p w:rsidR="0030384F" w:rsidRPr="00FC70E2" w:rsidRDefault="0030384F" w:rsidP="00830D70">
      <w:pPr>
        <w:jc w:val="center"/>
        <w:rPr>
          <w:rFonts w:ascii="Times New Roman" w:hAnsi="Times New Roman"/>
          <w:bCs/>
          <w:sz w:val="28"/>
          <w:szCs w:val="28"/>
        </w:rPr>
      </w:pPr>
      <w:r w:rsidRPr="00FC70E2">
        <w:rPr>
          <w:rFonts w:ascii="Times New Roman" w:hAnsi="Times New Roman"/>
          <w:bCs/>
          <w:sz w:val="28"/>
          <w:szCs w:val="28"/>
        </w:rPr>
        <w:t>I. Общие положения</w:t>
      </w:r>
    </w:p>
    <w:p w:rsidR="0030384F" w:rsidRPr="00FC70E2" w:rsidRDefault="0030384F" w:rsidP="00830D70">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bookmarkStart w:id="15" w:name="Par17"/>
      <w:bookmarkEnd w:id="15"/>
      <w:r w:rsidRPr="00FC70E2">
        <w:rPr>
          <w:rFonts w:ascii="Times New Roman" w:hAnsi="Times New Roman"/>
          <w:sz w:val="28"/>
          <w:szCs w:val="28"/>
        </w:rPr>
        <w:t>1.1. Настоящий Порядок определяет механизм предоставления из бюджета Республики Татарстан на конкурсной основе грантов в форме субсидий «Агростартап» на реализацию проектов создания и развития крестьянских (фермерских) хозяйств, софинансируемых из федерального бюджета, в рамках федерального проекта «Создание системы поддержки фермеров и развитие сельской кооперации», входящего в состав национального проекта «Малое и среднее предпринимательство и поддержка индивидуальной предпринимательской инициативы» (далее - Грант).</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Целью предоставления Гранта является оказание государственной поддержки сельскохозяйственного производства КФХ, реализующих Грант, для развития сельскохозяйственной производственной деятельности в малых формах хозяйствования, обеспечения вовлечения в субъекты малого и среднего предпринимательства, установленной Федеральным законом от 24 июля 2007 года № 209-ФЗ «О развитии малого и среднего предпринимательства в Российской Федерации» в сфере сельского хозяйства, улучшения качества жизни в сельской местности, повышения занятости на селе.</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1.2. Для целей настоящего Порядка используются следующие основные понятия:</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а) Грант «Агростартап» - средства, перечисляемые из бюджета Республики Татарстан крестьянскому (фермерскому) хозяйству для софинансирования его затрат,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представляемого в конкурсную комиссию, создаваемую Министерством сельского хозяйства и продовольствия Республики Татарстан (далее – Министерство), главой крестьянского (фермерского) хозяйства или гражданином Российской Федерации, обязующимся в течение не более 30 календарных дней после объявления его победителем по результатам конкурсного </w:t>
      </w:r>
      <w:r w:rsidRPr="00FC70E2">
        <w:rPr>
          <w:rFonts w:ascii="Times New Roman" w:hAnsi="Times New Roman"/>
          <w:sz w:val="28"/>
          <w:szCs w:val="28"/>
        </w:rPr>
        <w:lastRenderedPageBreak/>
        <w:t>отбора конкурсной комиссией осуществить государственную регистрацию крестьянского (фермерского) хозяйства в органах Федеральной налоговой службы;</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б) «сельские территории» - сельские поселения, сельские населенные пункты и рабочие поселки, входящие в состав городских округов (за исключением городских округов, на территории которых находятся административные центры Республики Татарстан), на территории которых преобладает осуществление деятельности, связанной с производством и переработкой сельскохозяйственной продукции;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в) крестьянское (фермерское) хозяйство - зарегистрированное на сельской территории Республики Татарстан в текущем финансовом году крестьянское (фермерское) хозяйство,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(или)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 (далее - КФХ);</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г) сельскохозяйственный потребительский кооператив – юридическое лицо, созданное в соответствии с Федеральным законом от 08 декабря 1995 года               №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Республики Татарстан, являющееся субъектом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и объединяющее не менее 5 личных подсобных хозяйств и (или) 3 иных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законом от 24 июля 2007 года №209-ФЗ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КФХ, являющемуся членом данного сельскохозяйственного потребительского кооператива.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д) заявитель – глава КФХ или гражданин Российской Федерации, обязующийся в течение не более 30-ти календарных дней после объявления его победителем по результатам конкурсного отбора конкурсной комиссией, осуществить государственную регистрацию КФХ в органах Федеральной налоговой службы, подающий заявку в конкурсную комиссию для признания его участником конкурса на предоставление из бюджета Республики Татарстан Гранта «Агростартап» на реализацию проектов создания и развития КФХ, </w:t>
      </w:r>
      <w:r w:rsidRPr="00FC70E2">
        <w:rPr>
          <w:rFonts w:ascii="Times New Roman" w:hAnsi="Times New Roman"/>
          <w:sz w:val="28"/>
          <w:szCs w:val="28"/>
        </w:rPr>
        <w:lastRenderedPageBreak/>
        <w:t>софинансируемых из федерального бюджета и отвечающее требованиям настоящего Порядка (далее – Заявитель);</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е) региональная конкурсная комиссия - конкурсная комиссия, создаваемая Министерством для отбора проектов создания и (или) развития крестьянских (фермерских) хозяйств, для предоставления им грантовой поддержки;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ж) экспертный совет - совет из числа сотрудников Министерства, для экспертизы заявок и вынесения заключения рекомендательного характера на конкурсную комиссию;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з) проект создания и (или) развития крестьянского (фермерского) хозяйства - документ (бизнес-план), предусматривающий создание и (или) развитие производственной базы крестьянского (фермерского) хозяйства, предназначенной для производства, переработки и реализации сельскохозяйственной продукции и продуктов ее переработки, создание новых постоянных рабочих мест и их сохранение в течение не менее 5 лет, а также достижение показателей деятельности крестьянского (фермерского) хозяйства (далее - плановые показатели деятельности), обязательство по исполнению которых включается в соглашение, заключаемое между крестьянским (фермерским) хозяйством и Министерством;</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и) план расходов - постатейная смета расходов по направлениям использования Гранта;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 Грантополучатель - Заявитель, прошедший конкурсный отбор для признания его участником конкурса и заключивший договор на получение Гранта (далее – Грантополучатель).</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1.3. Исполнительным органом государственной власти Республики Татарстан,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1.4. Предоставление Грантов осуществляется на конкурсной основе.</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1.5. Конкурсный отбор осуществляется конкурсной комиссией для предоставления Грантов на реализацию проектов создания и развития КФХ (далее – конкурсная комиссия). Состав конкурсной комиссии и порядок о проведении конкурса (далее – Порядок) утверждаются приказом Министерства, размещенным на официальном сайте Министерства в информационно-телекоммуникационной сети Интернет.</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1.6.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w:t>
      </w:r>
      <w:hyperlink w:anchor="Par17" w:history="1">
        <w:r w:rsidRPr="00FC70E2">
          <w:rPr>
            <w:rFonts w:ascii="Times New Roman" w:hAnsi="Times New Roman"/>
            <w:sz w:val="28"/>
            <w:szCs w:val="28"/>
          </w:rPr>
          <w:t>пункте 1.1</w:t>
        </w:r>
      </w:hyperlink>
      <w:r w:rsidRPr="00FC70E2">
        <w:rPr>
          <w:rFonts w:ascii="Times New Roman" w:hAnsi="Times New Roman"/>
          <w:sz w:val="28"/>
          <w:szCs w:val="28"/>
        </w:rPr>
        <w:t xml:space="preserve"> настоящего Порядка.</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II. Критерии отбора лиц, имеющих право на получение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lastRenderedPageBreak/>
        <w:t>2.1. Право на получение Гранта имеют заявители, соответствующие следующим требованиям:</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 Заявитель осуществляет или обязуется осуществлять производственную деятельность на сельской территории Республики Татарстан, постоянно проживает или обязуется переехать на постоянное место жительства в муниципальное образование по месту нахождения и регистрации КФХ, главой которого он является или будет являться, и данное хозяйство является единственным местом трудоустройства в течение не менее пяти лет со дня получения Гранта;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2.1.2. Заявитель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2.1.3. Заявитель не осуществлял предпринимательскую деятельность в течение последних трех лет в качестве индивидуального предпринимателя и не является учредителем (участником) коммерческой организации на момент подачи заявки на конкурс, за исключением КФХ, зарегистрированного в текущем финансовом году. Заявитель может подать заявку на участие в конкурсе на получение Гранта, если период предпринимательской деятельности в совокупности составлял не более шести месяцев в течение последних трех лет;</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2.1.4. Заявитель имеет среднее профессиональное либо высшее 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не менее трех лет, или осуществляет ведение либо совместное ведение личного подсобного хозяйства в течение не менее трех лет;</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2.1.5. Заявитель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личного участия в деятельности КФХ, обязуется по согласованию с Министерством передать руководство хозяйством и исполнение обязательств, связанных с полученным Грантом, своему родственнику или члену КФХ без права продажи имущества, приобретенного за счет Гранта;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2.1.6. Заявитель имеет план создания и развития КФХ по одному направлению деятельности (отрасли), определенной государственной программой «Развитие сельского хозяйства и регулирование рынков сельскохозяйственной продукции, сырья и продовольствия на 2013-2022 годы», утвержденной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на 2013-2022 годы», с обязательствами ежегодного увеличения объема реализуемой сельскохозяйственной продукции не менее чем на 10 процентов на срок не менее пяти лет;</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2.1.7. Заявитель имеет план расходов с указанием наименований приобретаемого имущества, выполняемых работ, оказываемых услуг, их </w:t>
      </w:r>
      <w:r w:rsidRPr="00FC70E2">
        <w:rPr>
          <w:rFonts w:ascii="Times New Roman" w:hAnsi="Times New Roman"/>
          <w:sz w:val="28"/>
          <w:szCs w:val="28"/>
        </w:rPr>
        <w:lastRenderedPageBreak/>
        <w:t>количества, цены, источников финансирования (средств Гранта, собственных средств);</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2.1.8. Заявитель обязуется создать в году предоставления ему Гранта не менее двух новых постоянных рабочих мест, если сумма Гранта составляет два               млн. рублей и более, и не менее одного нового постоянного рабочего места, если сумма Гранта составляет менее двух млн. рублей, указанных в Договоре о предоставлении Гранта, заключенном между Министерством и КФХ (далее - Договор);</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2.1.9. Заявитель обязуется сохранить созданные новые постоянные рабочие места в течение не менее пяти лет после получения Гранта;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2.1.10. Заявитель обязуется осуществлять деятельность КФХ в течение не менее пяти лет со дня получения Гранта;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2.1.11. Заявитель дает согласие на передачу и обработку его персональных данных в соответствии с законодательством Российской Федерации;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2.1.12. Заявитель КФХ соответствует критериям микропредприятия согласно нормам Федерального закона от 24 июля 2007 года № 209-ФЗ «О развитии малого и среднего предпринимательства в Российской Федерации»;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2.1.13. Заявитель обязуется оплатить за счет собственных средств не менее 10 процентов стоимости приобретаемого имущества, выполняемых работ, оказываемых услуг, указанных в плане расходов;</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2.1.14. Заявитель обязуется использовать полученный Грант в течение не более 18 месяцев со дня получения средств на счет главы крестьянского (фермерского) хозяйства и использовать имущество, приобретаемое за счет Гранта, исключительно на развитие деятельности КФХ.</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2.1.15. Заявитель на дату, не превышающую 15 рабочих дней до даты планируемой подачи заявки на участие в конкурсе на получение Гранта, соответствует следующим требованиям:</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 не имеет просроченную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  не является получателем средств из бюджета Республики Татарстан в соответствии с иными правовыми актами Республики Татарстан на цели, указанные в пункте 1.1. настоящего Порядка;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имеет неисполненную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прекратил деятельность в качестве индивидуального предпринимателя, а в отношении гражданина не введена процедура банкротства, предусмотренного законодательством Российской Федерации.</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III. Условия предоставления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lastRenderedPageBreak/>
        <w:t>3.1. Грант предоставляется на софинансирование следующих затрат, не возмещаемых в рамках иных направлений государственной поддержки, связанных с реализацией проекта создания и развития КФХ:</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а) приобретение земельных участков из земель сельскохозяйственного назначения для осуществления деятельности КФХ с целью производства сельскохозяйственной продукции в рамках реализации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б) разработка проектной документации для строительства или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5E54A4" w:rsidRPr="00FC70E2" w:rsidRDefault="005E54A4" w:rsidP="005E54A4">
      <w:pPr>
        <w:autoSpaceDE w:val="0"/>
        <w:autoSpaceDN w:val="0"/>
        <w:adjustRightInd w:val="0"/>
        <w:ind w:firstLine="567"/>
        <w:jc w:val="both"/>
        <w:rPr>
          <w:rFonts w:ascii="Times New Roman" w:hAnsi="Times New Roman"/>
          <w:sz w:val="28"/>
          <w:szCs w:val="28"/>
        </w:rPr>
      </w:pPr>
      <w:bookmarkStart w:id="16" w:name="Par59"/>
      <w:bookmarkEnd w:id="16"/>
      <w:r w:rsidRPr="00FC70E2">
        <w:rPr>
          <w:rFonts w:ascii="Times New Roman" w:hAnsi="Times New Roman"/>
          <w:sz w:val="28"/>
          <w:szCs w:val="28"/>
        </w:rPr>
        <w:t>в) приобретение, строительство, ремонт, модернизация 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г)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электрическим, водо-, газо- и теплопроводным сетям;</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д) приобретение сельскохозяйственных животных (кроме свиней), в том числе птицы;</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е) приобретение рыбопосадочного материала;</w:t>
      </w:r>
    </w:p>
    <w:p w:rsidR="005E54A4" w:rsidRPr="00FC70E2" w:rsidRDefault="005E54A4" w:rsidP="005E54A4">
      <w:pPr>
        <w:autoSpaceDE w:val="0"/>
        <w:autoSpaceDN w:val="0"/>
        <w:adjustRightInd w:val="0"/>
        <w:ind w:firstLine="567"/>
        <w:jc w:val="both"/>
        <w:rPr>
          <w:rFonts w:ascii="Times New Roman" w:hAnsi="Times New Roman"/>
          <w:sz w:val="28"/>
          <w:szCs w:val="28"/>
        </w:rPr>
      </w:pPr>
      <w:bookmarkStart w:id="17" w:name="Par63"/>
      <w:bookmarkEnd w:id="17"/>
      <w:r w:rsidRPr="00FC70E2">
        <w:rPr>
          <w:rFonts w:ascii="Times New Roman" w:hAnsi="Times New Roman"/>
          <w:sz w:val="28"/>
          <w:szCs w:val="28"/>
        </w:rPr>
        <w:t>ж)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осуществления мобильной торговли, оборудования для производства и переработки сельскохозяйственной продукции (кроме оборудования, предназначенного для производства и переработки продукции свиноводства);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з) приобретение посадочного материала для закладки многолетних насаждений, в том числе виноградников;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и) внесение не менее 25 процентов, но не более 50 процентов средств в неделимый фонд сельскохозяйственного потребительского кооператива, членом которого является данное КФХ;</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к) погашение основного долга по кредитам, полученным в российских кредитных организациях на цели, указанные в </w:t>
      </w:r>
      <w:hyperlink w:anchor="Par59" w:history="1">
        <w:r w:rsidRPr="00FC70E2">
          <w:rPr>
            <w:rFonts w:ascii="Times New Roman" w:hAnsi="Times New Roman"/>
            <w:sz w:val="28"/>
            <w:szCs w:val="28"/>
          </w:rPr>
          <w:t>подпунктах "в"</w:t>
        </w:r>
      </w:hyperlink>
      <w:r w:rsidRPr="00FC70E2">
        <w:rPr>
          <w:rFonts w:ascii="Times New Roman" w:hAnsi="Times New Roman"/>
          <w:sz w:val="28"/>
          <w:szCs w:val="28"/>
        </w:rPr>
        <w:t xml:space="preserve">, </w:t>
      </w:r>
      <w:hyperlink w:anchor="Par63" w:history="1">
        <w:r w:rsidRPr="00FC70E2">
          <w:rPr>
            <w:rFonts w:ascii="Times New Roman" w:hAnsi="Times New Roman"/>
            <w:sz w:val="28"/>
            <w:szCs w:val="28"/>
          </w:rPr>
          <w:t>"ж"</w:t>
        </w:r>
      </w:hyperlink>
      <w:r w:rsidRPr="00FC70E2">
        <w:rPr>
          <w:rFonts w:ascii="Times New Roman" w:hAnsi="Times New Roman"/>
          <w:sz w:val="28"/>
          <w:szCs w:val="28"/>
        </w:rPr>
        <w:t xml:space="preserve"> настоящего пункта, период использования которыми на момент подачи заявки на получение средств из бюджета субъекта Российской Федерации составляет менее двух лет.</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3.2. Средства, полученные Заявителем для внесения в неделимый фонд сельскохозяйственного потребительского кооператива, членом которого является данное КФХ, могут быть использованы на приобретение следующего имущества: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а) оборудование для производственных объектов сельскохозяйственного потребительского кооператива, предназначенных для заготовки, хранения, подработки, переработки, сортировки, убоя, охлаждения, подготовки к реализации, погрузки, разгрузки сельскохозяйственной продукции, дикорастущих плодов, грибов и ягод, а также продуктов переработки указанной продукции, оснащения лабораторий производственного контроля качества и безопасности выпускаемой (производимой и перерабатываемой) продукции и проведения </w:t>
      </w:r>
      <w:r w:rsidRPr="00FC70E2">
        <w:rPr>
          <w:rFonts w:ascii="Times New Roman" w:hAnsi="Times New Roman"/>
          <w:sz w:val="28"/>
          <w:szCs w:val="28"/>
        </w:rPr>
        <w:lastRenderedPageBreak/>
        <w:t>государственной ветеринарно-санитарной экспертизы (приобретение оборудования для лабораторного анализа качества сельскохозяйственной продукции);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б) оборудование, приобретаемое сельскохозяйственным потребительским кооперативом в соответствии с </w:t>
      </w:r>
      <w:hyperlink r:id="rId43" w:history="1">
        <w:r w:rsidRPr="00FC70E2">
          <w:rPr>
            <w:rFonts w:ascii="Times New Roman" w:hAnsi="Times New Roman"/>
            <w:sz w:val="28"/>
            <w:szCs w:val="28"/>
          </w:rPr>
          <w:t>приказом</w:t>
        </w:r>
      </w:hyperlink>
      <w:r w:rsidRPr="00FC70E2">
        <w:rPr>
          <w:rFonts w:ascii="Times New Roman" w:hAnsi="Times New Roman"/>
          <w:sz w:val="28"/>
          <w:szCs w:val="28"/>
        </w:rPr>
        <w:t xml:space="preserve"> Министерства сельского хозяйства Российской Федерации от 18 ноября 2014 года № 452 "Об утверждении Классификатора в области аквакультуры (рыбоводства)" по номенклатуре, определенной разделом 4 «Объекты рыбоводной инфраструктуры и иные объекты, используемые для осуществления аквакультуры (рыбоводства), а также специальные устройства или технологии", за исключением группы кодов 04.01, 04.02, 04.06»;</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в) приобретение сельскохозяйственным потребительским кооперативом сельскохозяйственной техники, специализированного транспорта, фургонов, прицепов, полуприцепов для транспортировки, обеспечения сохранности при перевозке и реализации сельскохозяйственной продукции и продуктов ее переработки, соответствующих кодам Общероссийского </w:t>
      </w:r>
      <w:hyperlink r:id="rId44" w:history="1">
        <w:r w:rsidRPr="00FC70E2">
          <w:rPr>
            <w:rFonts w:ascii="Times New Roman" w:hAnsi="Times New Roman"/>
            <w:sz w:val="28"/>
            <w:szCs w:val="28"/>
          </w:rPr>
          <w:t>классификатора</w:t>
        </w:r>
      </w:hyperlink>
      <w:r w:rsidRPr="00FC70E2">
        <w:rPr>
          <w:rFonts w:ascii="Times New Roman" w:hAnsi="Times New Roman"/>
          <w:sz w:val="28"/>
          <w:szCs w:val="28"/>
        </w:rPr>
        <w:t xml:space="preserve"> продукции по видам экономической деятельности, утвержденным приказом Федерального агентства по техническому регулированию и метрологии от 31 января 2014 № 14-ст (далее - ОКПД 2): </w:t>
      </w:r>
      <w:hyperlink r:id="rId45" w:history="1">
        <w:r w:rsidRPr="00FC70E2">
          <w:rPr>
            <w:rFonts w:ascii="Times New Roman" w:hAnsi="Times New Roman"/>
            <w:sz w:val="28"/>
            <w:szCs w:val="28"/>
          </w:rPr>
          <w:t>22.22.19</w:t>
        </w:r>
      </w:hyperlink>
      <w:r w:rsidRPr="00FC70E2">
        <w:rPr>
          <w:rFonts w:ascii="Times New Roman" w:hAnsi="Times New Roman"/>
          <w:sz w:val="28"/>
          <w:szCs w:val="28"/>
        </w:rPr>
        <w:t xml:space="preserve">, </w:t>
      </w:r>
      <w:hyperlink r:id="rId46" w:history="1">
        <w:r w:rsidRPr="00FC70E2">
          <w:rPr>
            <w:rFonts w:ascii="Times New Roman" w:hAnsi="Times New Roman"/>
            <w:sz w:val="28"/>
            <w:szCs w:val="28"/>
          </w:rPr>
          <w:t>27.52.14</w:t>
        </w:r>
      </w:hyperlink>
      <w:r w:rsidRPr="00FC70E2">
        <w:rPr>
          <w:rFonts w:ascii="Times New Roman" w:hAnsi="Times New Roman"/>
          <w:sz w:val="28"/>
          <w:szCs w:val="28"/>
        </w:rPr>
        <w:t xml:space="preserve">, </w:t>
      </w:r>
      <w:hyperlink r:id="rId47" w:history="1">
        <w:r w:rsidRPr="00FC70E2">
          <w:rPr>
            <w:rFonts w:ascii="Times New Roman" w:hAnsi="Times New Roman"/>
            <w:sz w:val="28"/>
            <w:szCs w:val="28"/>
          </w:rPr>
          <w:t>28.13.14</w:t>
        </w:r>
      </w:hyperlink>
      <w:r w:rsidRPr="00FC70E2">
        <w:rPr>
          <w:rFonts w:ascii="Times New Roman" w:hAnsi="Times New Roman"/>
          <w:sz w:val="28"/>
          <w:szCs w:val="28"/>
        </w:rPr>
        <w:t xml:space="preserve">, </w:t>
      </w:r>
      <w:hyperlink r:id="rId48" w:history="1">
        <w:r w:rsidRPr="00FC70E2">
          <w:rPr>
            <w:rFonts w:ascii="Times New Roman" w:hAnsi="Times New Roman"/>
            <w:sz w:val="28"/>
            <w:szCs w:val="28"/>
          </w:rPr>
          <w:t>28.22.17.190</w:t>
        </w:r>
      </w:hyperlink>
      <w:r w:rsidRPr="00FC70E2">
        <w:rPr>
          <w:rFonts w:ascii="Times New Roman" w:hAnsi="Times New Roman"/>
          <w:sz w:val="28"/>
          <w:szCs w:val="28"/>
        </w:rPr>
        <w:t xml:space="preserve">, </w:t>
      </w:r>
      <w:hyperlink r:id="rId49" w:history="1">
        <w:r w:rsidRPr="00FC70E2">
          <w:rPr>
            <w:rFonts w:ascii="Times New Roman" w:hAnsi="Times New Roman"/>
            <w:sz w:val="28"/>
            <w:szCs w:val="28"/>
          </w:rPr>
          <w:t>28.22.18.210</w:t>
        </w:r>
      </w:hyperlink>
      <w:r w:rsidRPr="00FC70E2">
        <w:rPr>
          <w:rFonts w:ascii="Times New Roman" w:hAnsi="Times New Roman"/>
          <w:sz w:val="28"/>
          <w:szCs w:val="28"/>
        </w:rPr>
        <w:t xml:space="preserve">, </w:t>
      </w:r>
      <w:hyperlink r:id="rId50" w:history="1">
        <w:r w:rsidRPr="00FC70E2">
          <w:rPr>
            <w:rFonts w:ascii="Times New Roman" w:hAnsi="Times New Roman"/>
            <w:sz w:val="28"/>
            <w:szCs w:val="28"/>
          </w:rPr>
          <w:t>28.22.18.220</w:t>
        </w:r>
      </w:hyperlink>
      <w:r w:rsidRPr="00FC70E2">
        <w:rPr>
          <w:rFonts w:ascii="Times New Roman" w:hAnsi="Times New Roman"/>
          <w:sz w:val="28"/>
          <w:szCs w:val="28"/>
        </w:rPr>
        <w:t xml:space="preserve"> - </w:t>
      </w:r>
      <w:hyperlink r:id="rId51" w:history="1">
        <w:r w:rsidRPr="00FC70E2">
          <w:rPr>
            <w:rFonts w:ascii="Times New Roman" w:hAnsi="Times New Roman"/>
            <w:sz w:val="28"/>
            <w:szCs w:val="28"/>
          </w:rPr>
          <w:t>28.22.18.224</w:t>
        </w:r>
      </w:hyperlink>
      <w:r w:rsidRPr="00FC70E2">
        <w:rPr>
          <w:rFonts w:ascii="Times New Roman" w:hAnsi="Times New Roman"/>
          <w:sz w:val="28"/>
          <w:szCs w:val="28"/>
        </w:rPr>
        <w:t xml:space="preserve">, </w:t>
      </w:r>
      <w:hyperlink r:id="rId52" w:history="1">
        <w:r w:rsidRPr="00FC70E2">
          <w:rPr>
            <w:rFonts w:ascii="Times New Roman" w:hAnsi="Times New Roman"/>
            <w:sz w:val="28"/>
            <w:szCs w:val="28"/>
          </w:rPr>
          <w:t>28.22.18.230</w:t>
        </w:r>
      </w:hyperlink>
      <w:r w:rsidRPr="00FC70E2">
        <w:rPr>
          <w:rFonts w:ascii="Times New Roman" w:hAnsi="Times New Roman"/>
          <w:sz w:val="28"/>
          <w:szCs w:val="28"/>
        </w:rPr>
        <w:t xml:space="preserve"> - </w:t>
      </w:r>
      <w:hyperlink r:id="rId53" w:history="1">
        <w:r w:rsidRPr="00FC70E2">
          <w:rPr>
            <w:rFonts w:ascii="Times New Roman" w:hAnsi="Times New Roman"/>
            <w:sz w:val="28"/>
            <w:szCs w:val="28"/>
          </w:rPr>
          <w:t>28.22.18.234</w:t>
        </w:r>
      </w:hyperlink>
      <w:r w:rsidRPr="00FC70E2">
        <w:rPr>
          <w:rFonts w:ascii="Times New Roman" w:hAnsi="Times New Roman"/>
          <w:sz w:val="28"/>
          <w:szCs w:val="28"/>
        </w:rPr>
        <w:t xml:space="preserve">, </w:t>
      </w:r>
      <w:hyperlink r:id="rId54" w:history="1">
        <w:r w:rsidRPr="00FC70E2">
          <w:rPr>
            <w:rFonts w:ascii="Times New Roman" w:hAnsi="Times New Roman"/>
            <w:sz w:val="28"/>
            <w:szCs w:val="28"/>
          </w:rPr>
          <w:t>28.22.18.240</w:t>
        </w:r>
      </w:hyperlink>
      <w:r w:rsidRPr="00FC70E2">
        <w:rPr>
          <w:rFonts w:ascii="Times New Roman" w:hAnsi="Times New Roman"/>
          <w:sz w:val="28"/>
          <w:szCs w:val="28"/>
        </w:rPr>
        <w:t xml:space="preserve"> - </w:t>
      </w:r>
      <w:hyperlink r:id="rId55" w:history="1">
        <w:r w:rsidRPr="00FC70E2">
          <w:rPr>
            <w:rFonts w:ascii="Times New Roman" w:hAnsi="Times New Roman"/>
            <w:sz w:val="28"/>
            <w:szCs w:val="28"/>
          </w:rPr>
          <w:t>28.22.18.246</w:t>
        </w:r>
      </w:hyperlink>
      <w:r w:rsidRPr="00FC70E2">
        <w:rPr>
          <w:rFonts w:ascii="Times New Roman" w:hAnsi="Times New Roman"/>
          <w:sz w:val="28"/>
          <w:szCs w:val="28"/>
        </w:rPr>
        <w:t xml:space="preserve">, </w:t>
      </w:r>
      <w:hyperlink r:id="rId56" w:history="1">
        <w:r w:rsidRPr="00FC70E2">
          <w:rPr>
            <w:rFonts w:ascii="Times New Roman" w:hAnsi="Times New Roman"/>
            <w:sz w:val="28"/>
            <w:szCs w:val="28"/>
          </w:rPr>
          <w:t>28.22.18.249</w:t>
        </w:r>
      </w:hyperlink>
      <w:r w:rsidRPr="00FC70E2">
        <w:rPr>
          <w:rFonts w:ascii="Times New Roman" w:hAnsi="Times New Roman"/>
          <w:sz w:val="28"/>
          <w:szCs w:val="28"/>
        </w:rPr>
        <w:t xml:space="preserve">, </w:t>
      </w:r>
      <w:hyperlink r:id="rId57" w:history="1">
        <w:r w:rsidRPr="00FC70E2">
          <w:rPr>
            <w:rFonts w:ascii="Times New Roman" w:hAnsi="Times New Roman"/>
            <w:sz w:val="28"/>
            <w:szCs w:val="28"/>
          </w:rPr>
          <w:t>28.22.18.250</w:t>
        </w:r>
      </w:hyperlink>
      <w:r w:rsidRPr="00FC70E2">
        <w:rPr>
          <w:rFonts w:ascii="Times New Roman" w:hAnsi="Times New Roman"/>
          <w:sz w:val="28"/>
          <w:szCs w:val="28"/>
        </w:rPr>
        <w:t xml:space="preserve"> - </w:t>
      </w:r>
      <w:hyperlink r:id="rId58" w:history="1">
        <w:r w:rsidRPr="00FC70E2">
          <w:rPr>
            <w:rFonts w:ascii="Times New Roman" w:hAnsi="Times New Roman"/>
            <w:sz w:val="28"/>
            <w:szCs w:val="28"/>
          </w:rPr>
          <w:t>28.22.18.254</w:t>
        </w:r>
      </w:hyperlink>
      <w:r w:rsidRPr="00FC70E2">
        <w:rPr>
          <w:rFonts w:ascii="Times New Roman" w:hAnsi="Times New Roman"/>
          <w:sz w:val="28"/>
          <w:szCs w:val="28"/>
        </w:rPr>
        <w:t xml:space="preserve">, </w:t>
      </w:r>
      <w:hyperlink r:id="rId59" w:history="1">
        <w:r w:rsidRPr="00FC70E2">
          <w:rPr>
            <w:rFonts w:ascii="Times New Roman" w:hAnsi="Times New Roman"/>
            <w:sz w:val="28"/>
            <w:szCs w:val="28"/>
          </w:rPr>
          <w:t>28.22.18.255</w:t>
        </w:r>
      </w:hyperlink>
      <w:r w:rsidRPr="00FC70E2">
        <w:rPr>
          <w:rFonts w:ascii="Times New Roman" w:hAnsi="Times New Roman"/>
          <w:sz w:val="28"/>
          <w:szCs w:val="28"/>
        </w:rPr>
        <w:t xml:space="preserve">, </w:t>
      </w:r>
      <w:hyperlink r:id="rId60" w:history="1">
        <w:r w:rsidRPr="00FC70E2">
          <w:rPr>
            <w:rFonts w:ascii="Times New Roman" w:hAnsi="Times New Roman"/>
            <w:sz w:val="28"/>
            <w:szCs w:val="28"/>
          </w:rPr>
          <w:t>28.22.18.260</w:t>
        </w:r>
      </w:hyperlink>
      <w:r w:rsidRPr="00FC70E2">
        <w:rPr>
          <w:rFonts w:ascii="Times New Roman" w:hAnsi="Times New Roman"/>
          <w:sz w:val="28"/>
          <w:szCs w:val="28"/>
        </w:rPr>
        <w:t xml:space="preserve">, </w:t>
      </w:r>
      <w:hyperlink r:id="rId61" w:history="1">
        <w:r w:rsidRPr="00FC70E2">
          <w:rPr>
            <w:rFonts w:ascii="Times New Roman" w:hAnsi="Times New Roman"/>
            <w:sz w:val="28"/>
            <w:szCs w:val="28"/>
          </w:rPr>
          <w:t>28.22.18.269</w:t>
        </w:r>
      </w:hyperlink>
      <w:r w:rsidRPr="00FC70E2">
        <w:rPr>
          <w:rFonts w:ascii="Times New Roman" w:hAnsi="Times New Roman"/>
          <w:sz w:val="28"/>
          <w:szCs w:val="28"/>
        </w:rPr>
        <w:t xml:space="preserve">, </w:t>
      </w:r>
      <w:hyperlink r:id="rId62" w:history="1">
        <w:r w:rsidRPr="00FC70E2">
          <w:rPr>
            <w:rFonts w:ascii="Times New Roman" w:hAnsi="Times New Roman"/>
            <w:sz w:val="28"/>
            <w:szCs w:val="28"/>
          </w:rPr>
          <w:t>28.22.18.320</w:t>
        </w:r>
      </w:hyperlink>
      <w:r w:rsidRPr="00FC70E2">
        <w:rPr>
          <w:rFonts w:ascii="Times New Roman" w:hAnsi="Times New Roman"/>
          <w:sz w:val="28"/>
          <w:szCs w:val="28"/>
        </w:rPr>
        <w:t xml:space="preserve">, </w:t>
      </w:r>
      <w:hyperlink r:id="rId63" w:history="1">
        <w:r w:rsidRPr="00FC70E2">
          <w:rPr>
            <w:rFonts w:ascii="Times New Roman" w:hAnsi="Times New Roman"/>
            <w:sz w:val="28"/>
            <w:szCs w:val="28"/>
          </w:rPr>
          <w:t>28.22.18.390</w:t>
        </w:r>
      </w:hyperlink>
      <w:r w:rsidRPr="00FC70E2">
        <w:rPr>
          <w:rFonts w:ascii="Times New Roman" w:hAnsi="Times New Roman"/>
          <w:sz w:val="28"/>
          <w:szCs w:val="28"/>
        </w:rPr>
        <w:t xml:space="preserve">, </w:t>
      </w:r>
      <w:hyperlink r:id="rId64" w:history="1">
        <w:r w:rsidRPr="00FC70E2">
          <w:rPr>
            <w:rFonts w:ascii="Times New Roman" w:hAnsi="Times New Roman"/>
            <w:sz w:val="28"/>
            <w:szCs w:val="28"/>
          </w:rPr>
          <w:t>28.25.13.115</w:t>
        </w:r>
      </w:hyperlink>
      <w:r w:rsidRPr="00FC70E2">
        <w:rPr>
          <w:rFonts w:ascii="Times New Roman" w:hAnsi="Times New Roman"/>
          <w:sz w:val="28"/>
          <w:szCs w:val="28"/>
        </w:rPr>
        <w:t xml:space="preserve">, </w:t>
      </w:r>
      <w:hyperlink r:id="rId65" w:history="1">
        <w:r w:rsidRPr="00FC70E2">
          <w:rPr>
            <w:rFonts w:ascii="Times New Roman" w:hAnsi="Times New Roman"/>
            <w:sz w:val="28"/>
            <w:szCs w:val="28"/>
          </w:rPr>
          <w:t>28.29.12.110</w:t>
        </w:r>
      </w:hyperlink>
      <w:r w:rsidRPr="00FC70E2">
        <w:rPr>
          <w:rFonts w:ascii="Times New Roman" w:hAnsi="Times New Roman"/>
          <w:sz w:val="28"/>
          <w:szCs w:val="28"/>
        </w:rPr>
        <w:t xml:space="preserve">, </w:t>
      </w:r>
      <w:hyperlink r:id="rId66" w:history="1">
        <w:r w:rsidRPr="00FC70E2">
          <w:rPr>
            <w:rFonts w:ascii="Times New Roman" w:hAnsi="Times New Roman"/>
            <w:sz w:val="28"/>
            <w:szCs w:val="28"/>
          </w:rPr>
          <w:t>28.30.2</w:t>
        </w:r>
      </w:hyperlink>
      <w:r w:rsidRPr="00FC70E2">
        <w:rPr>
          <w:rFonts w:ascii="Times New Roman" w:hAnsi="Times New Roman"/>
          <w:sz w:val="28"/>
          <w:szCs w:val="28"/>
        </w:rPr>
        <w:t xml:space="preserve">, </w:t>
      </w:r>
      <w:hyperlink r:id="rId67" w:history="1">
        <w:r w:rsidRPr="00FC70E2">
          <w:rPr>
            <w:rFonts w:ascii="Times New Roman" w:hAnsi="Times New Roman"/>
            <w:sz w:val="28"/>
            <w:szCs w:val="28"/>
          </w:rPr>
          <w:t>28.30.3</w:t>
        </w:r>
      </w:hyperlink>
      <w:r w:rsidRPr="00FC70E2">
        <w:rPr>
          <w:rFonts w:ascii="Times New Roman" w:hAnsi="Times New Roman"/>
          <w:sz w:val="28"/>
          <w:szCs w:val="28"/>
        </w:rPr>
        <w:t xml:space="preserve">, </w:t>
      </w:r>
      <w:hyperlink r:id="rId68" w:history="1">
        <w:r w:rsidRPr="00FC70E2">
          <w:rPr>
            <w:rFonts w:ascii="Times New Roman" w:hAnsi="Times New Roman"/>
            <w:sz w:val="28"/>
            <w:szCs w:val="28"/>
          </w:rPr>
          <w:t>28.30.5</w:t>
        </w:r>
      </w:hyperlink>
      <w:r w:rsidRPr="00FC70E2">
        <w:rPr>
          <w:rFonts w:ascii="Times New Roman" w:hAnsi="Times New Roman"/>
          <w:sz w:val="28"/>
          <w:szCs w:val="28"/>
        </w:rPr>
        <w:t xml:space="preserve"> - </w:t>
      </w:r>
      <w:hyperlink r:id="rId69" w:history="1">
        <w:r w:rsidRPr="00FC70E2">
          <w:rPr>
            <w:rFonts w:ascii="Times New Roman" w:hAnsi="Times New Roman"/>
            <w:sz w:val="28"/>
            <w:szCs w:val="28"/>
          </w:rPr>
          <w:t>28.30.8</w:t>
        </w:r>
      </w:hyperlink>
      <w:r w:rsidRPr="00FC70E2">
        <w:rPr>
          <w:rFonts w:ascii="Times New Roman" w:hAnsi="Times New Roman"/>
          <w:sz w:val="28"/>
          <w:szCs w:val="28"/>
        </w:rPr>
        <w:t xml:space="preserve">, </w:t>
      </w:r>
      <w:hyperlink r:id="rId70" w:history="1">
        <w:r w:rsidRPr="00FC70E2">
          <w:rPr>
            <w:rFonts w:ascii="Times New Roman" w:hAnsi="Times New Roman"/>
            <w:sz w:val="28"/>
            <w:szCs w:val="28"/>
          </w:rPr>
          <w:t>28.30.91</w:t>
        </w:r>
      </w:hyperlink>
      <w:r w:rsidRPr="00FC70E2">
        <w:rPr>
          <w:rFonts w:ascii="Times New Roman" w:hAnsi="Times New Roman"/>
          <w:sz w:val="28"/>
          <w:szCs w:val="28"/>
        </w:rPr>
        <w:t xml:space="preserve">, </w:t>
      </w:r>
      <w:hyperlink r:id="rId71" w:history="1">
        <w:r w:rsidRPr="00FC70E2">
          <w:rPr>
            <w:rFonts w:ascii="Times New Roman" w:hAnsi="Times New Roman"/>
            <w:sz w:val="28"/>
            <w:szCs w:val="28"/>
          </w:rPr>
          <w:t>28.30.92</w:t>
        </w:r>
      </w:hyperlink>
      <w:r w:rsidRPr="00FC70E2">
        <w:rPr>
          <w:rFonts w:ascii="Times New Roman" w:hAnsi="Times New Roman"/>
          <w:sz w:val="28"/>
          <w:szCs w:val="28"/>
        </w:rPr>
        <w:t xml:space="preserve">, </w:t>
      </w:r>
      <w:hyperlink r:id="rId72" w:history="1">
        <w:r w:rsidRPr="00FC70E2">
          <w:rPr>
            <w:rFonts w:ascii="Times New Roman" w:hAnsi="Times New Roman"/>
            <w:sz w:val="28"/>
            <w:szCs w:val="28"/>
          </w:rPr>
          <w:t>28.30.93</w:t>
        </w:r>
      </w:hyperlink>
      <w:r w:rsidRPr="00FC70E2">
        <w:rPr>
          <w:rFonts w:ascii="Times New Roman" w:hAnsi="Times New Roman"/>
          <w:sz w:val="28"/>
          <w:szCs w:val="28"/>
        </w:rPr>
        <w:t xml:space="preserve">, </w:t>
      </w:r>
      <w:hyperlink r:id="rId73" w:history="1">
        <w:r w:rsidRPr="00FC70E2">
          <w:rPr>
            <w:rFonts w:ascii="Times New Roman" w:hAnsi="Times New Roman"/>
            <w:sz w:val="28"/>
            <w:szCs w:val="28"/>
          </w:rPr>
          <w:t>28.92.25</w:t>
        </w:r>
      </w:hyperlink>
      <w:r w:rsidRPr="00FC70E2">
        <w:rPr>
          <w:rFonts w:ascii="Times New Roman" w:hAnsi="Times New Roman"/>
          <w:sz w:val="28"/>
          <w:szCs w:val="28"/>
        </w:rPr>
        <w:t xml:space="preserve">, </w:t>
      </w:r>
      <w:hyperlink r:id="rId74" w:history="1">
        <w:r w:rsidRPr="00FC70E2">
          <w:rPr>
            <w:rFonts w:ascii="Times New Roman" w:hAnsi="Times New Roman"/>
            <w:sz w:val="28"/>
            <w:szCs w:val="28"/>
          </w:rPr>
          <w:t>28.92.50.000</w:t>
        </w:r>
      </w:hyperlink>
      <w:r w:rsidRPr="00FC70E2">
        <w:rPr>
          <w:rFonts w:ascii="Times New Roman" w:hAnsi="Times New Roman"/>
          <w:sz w:val="28"/>
          <w:szCs w:val="28"/>
        </w:rPr>
        <w:t xml:space="preserve">, </w:t>
      </w:r>
      <w:hyperlink r:id="rId75" w:history="1">
        <w:r w:rsidRPr="00FC70E2">
          <w:rPr>
            <w:rFonts w:ascii="Times New Roman" w:hAnsi="Times New Roman"/>
            <w:sz w:val="28"/>
            <w:szCs w:val="28"/>
          </w:rPr>
          <w:t>28.93.16</w:t>
        </w:r>
      </w:hyperlink>
      <w:r w:rsidRPr="00FC70E2">
        <w:rPr>
          <w:rFonts w:ascii="Times New Roman" w:hAnsi="Times New Roman"/>
          <w:sz w:val="28"/>
          <w:szCs w:val="28"/>
        </w:rPr>
        <w:t xml:space="preserve">, </w:t>
      </w:r>
      <w:hyperlink r:id="rId76" w:history="1">
        <w:r w:rsidRPr="00FC70E2">
          <w:rPr>
            <w:rFonts w:ascii="Times New Roman" w:hAnsi="Times New Roman"/>
            <w:sz w:val="28"/>
            <w:szCs w:val="28"/>
          </w:rPr>
          <w:t>28.93.2</w:t>
        </w:r>
      </w:hyperlink>
      <w:r w:rsidRPr="00FC70E2">
        <w:rPr>
          <w:rFonts w:ascii="Times New Roman" w:hAnsi="Times New Roman"/>
          <w:sz w:val="28"/>
          <w:szCs w:val="28"/>
        </w:rPr>
        <w:t xml:space="preserve">, </w:t>
      </w:r>
      <w:hyperlink r:id="rId77" w:history="1">
        <w:r w:rsidRPr="00FC70E2">
          <w:rPr>
            <w:rFonts w:ascii="Times New Roman" w:hAnsi="Times New Roman"/>
            <w:sz w:val="28"/>
            <w:szCs w:val="28"/>
          </w:rPr>
          <w:t>29.10.41.110</w:t>
        </w:r>
      </w:hyperlink>
      <w:r w:rsidRPr="00FC70E2">
        <w:rPr>
          <w:rFonts w:ascii="Times New Roman" w:hAnsi="Times New Roman"/>
          <w:sz w:val="28"/>
          <w:szCs w:val="28"/>
        </w:rPr>
        <w:t xml:space="preserve"> - </w:t>
      </w:r>
      <w:hyperlink r:id="rId78" w:history="1">
        <w:r w:rsidRPr="00FC70E2">
          <w:rPr>
            <w:rFonts w:ascii="Times New Roman" w:hAnsi="Times New Roman"/>
            <w:sz w:val="28"/>
            <w:szCs w:val="28"/>
          </w:rPr>
          <w:t>29.10.41.112</w:t>
        </w:r>
      </w:hyperlink>
      <w:r w:rsidRPr="00FC70E2">
        <w:rPr>
          <w:rFonts w:ascii="Times New Roman" w:hAnsi="Times New Roman"/>
          <w:sz w:val="28"/>
          <w:szCs w:val="28"/>
        </w:rPr>
        <w:t xml:space="preserve">, </w:t>
      </w:r>
      <w:hyperlink r:id="rId79" w:history="1">
        <w:r w:rsidRPr="00FC70E2">
          <w:rPr>
            <w:rFonts w:ascii="Times New Roman" w:hAnsi="Times New Roman"/>
            <w:sz w:val="28"/>
            <w:szCs w:val="28"/>
          </w:rPr>
          <w:t>29.10.41.120</w:t>
        </w:r>
      </w:hyperlink>
      <w:r w:rsidRPr="00FC70E2">
        <w:rPr>
          <w:rFonts w:ascii="Times New Roman" w:hAnsi="Times New Roman"/>
          <w:sz w:val="28"/>
          <w:szCs w:val="28"/>
        </w:rPr>
        <w:t xml:space="preserve"> - </w:t>
      </w:r>
      <w:hyperlink r:id="rId80" w:history="1">
        <w:r w:rsidRPr="00FC70E2">
          <w:rPr>
            <w:rFonts w:ascii="Times New Roman" w:hAnsi="Times New Roman"/>
            <w:sz w:val="28"/>
            <w:szCs w:val="28"/>
          </w:rPr>
          <w:t>29.10.41.122</w:t>
        </w:r>
      </w:hyperlink>
      <w:r w:rsidRPr="00FC70E2">
        <w:rPr>
          <w:rFonts w:ascii="Times New Roman" w:hAnsi="Times New Roman"/>
          <w:sz w:val="28"/>
          <w:szCs w:val="28"/>
        </w:rPr>
        <w:t xml:space="preserve">, </w:t>
      </w:r>
      <w:hyperlink r:id="rId81" w:history="1">
        <w:r w:rsidRPr="00FC70E2">
          <w:rPr>
            <w:rFonts w:ascii="Times New Roman" w:hAnsi="Times New Roman"/>
            <w:sz w:val="28"/>
            <w:szCs w:val="28"/>
          </w:rPr>
          <w:t>29.10.42.110</w:t>
        </w:r>
      </w:hyperlink>
      <w:r w:rsidRPr="00FC70E2">
        <w:rPr>
          <w:rFonts w:ascii="Times New Roman" w:hAnsi="Times New Roman"/>
          <w:sz w:val="28"/>
          <w:szCs w:val="28"/>
        </w:rPr>
        <w:t xml:space="preserve"> - </w:t>
      </w:r>
      <w:hyperlink r:id="rId82" w:history="1">
        <w:r w:rsidRPr="00FC70E2">
          <w:rPr>
            <w:rFonts w:ascii="Times New Roman" w:hAnsi="Times New Roman"/>
            <w:sz w:val="28"/>
            <w:szCs w:val="28"/>
          </w:rPr>
          <w:t>29.10.42.112</w:t>
        </w:r>
      </w:hyperlink>
      <w:r w:rsidRPr="00FC70E2">
        <w:rPr>
          <w:rFonts w:ascii="Times New Roman" w:hAnsi="Times New Roman"/>
          <w:sz w:val="28"/>
          <w:szCs w:val="28"/>
        </w:rPr>
        <w:t xml:space="preserve">, </w:t>
      </w:r>
      <w:hyperlink r:id="rId83" w:history="1">
        <w:r w:rsidRPr="00FC70E2">
          <w:rPr>
            <w:rFonts w:ascii="Times New Roman" w:hAnsi="Times New Roman"/>
            <w:sz w:val="28"/>
            <w:szCs w:val="28"/>
          </w:rPr>
          <w:t>29.10.42.120</w:t>
        </w:r>
      </w:hyperlink>
      <w:r w:rsidRPr="00FC70E2">
        <w:rPr>
          <w:rFonts w:ascii="Times New Roman" w:hAnsi="Times New Roman"/>
          <w:sz w:val="28"/>
          <w:szCs w:val="28"/>
        </w:rPr>
        <w:t xml:space="preserve"> - </w:t>
      </w:r>
      <w:hyperlink r:id="rId84" w:history="1">
        <w:r w:rsidRPr="00FC70E2">
          <w:rPr>
            <w:rFonts w:ascii="Times New Roman" w:hAnsi="Times New Roman"/>
            <w:sz w:val="28"/>
            <w:szCs w:val="28"/>
          </w:rPr>
          <w:t>29.10.42.122</w:t>
        </w:r>
      </w:hyperlink>
      <w:r w:rsidRPr="00FC70E2">
        <w:rPr>
          <w:rFonts w:ascii="Times New Roman" w:hAnsi="Times New Roman"/>
          <w:sz w:val="28"/>
          <w:szCs w:val="28"/>
        </w:rPr>
        <w:t xml:space="preserve">, </w:t>
      </w:r>
      <w:hyperlink r:id="rId85" w:history="1">
        <w:r w:rsidRPr="00FC70E2">
          <w:rPr>
            <w:rFonts w:ascii="Times New Roman" w:hAnsi="Times New Roman"/>
            <w:sz w:val="28"/>
            <w:szCs w:val="28"/>
          </w:rPr>
          <w:t>29.10.44.000</w:t>
        </w:r>
      </w:hyperlink>
      <w:r w:rsidRPr="00FC70E2">
        <w:rPr>
          <w:rFonts w:ascii="Times New Roman" w:hAnsi="Times New Roman"/>
          <w:sz w:val="28"/>
          <w:szCs w:val="28"/>
        </w:rPr>
        <w:t xml:space="preserve">, </w:t>
      </w:r>
      <w:hyperlink r:id="rId86" w:history="1">
        <w:r w:rsidRPr="00FC70E2">
          <w:rPr>
            <w:rFonts w:ascii="Times New Roman" w:hAnsi="Times New Roman"/>
            <w:sz w:val="28"/>
            <w:szCs w:val="28"/>
          </w:rPr>
          <w:t>29.10.59.240</w:t>
        </w:r>
      </w:hyperlink>
      <w:r w:rsidRPr="00FC70E2">
        <w:rPr>
          <w:rFonts w:ascii="Times New Roman" w:hAnsi="Times New Roman"/>
          <w:sz w:val="28"/>
          <w:szCs w:val="28"/>
        </w:rPr>
        <w:t xml:space="preserve">, </w:t>
      </w:r>
      <w:hyperlink r:id="rId87" w:history="1">
        <w:r w:rsidRPr="00FC70E2">
          <w:rPr>
            <w:rFonts w:ascii="Times New Roman" w:hAnsi="Times New Roman"/>
            <w:sz w:val="28"/>
            <w:szCs w:val="28"/>
          </w:rPr>
          <w:t>29.10.59.280</w:t>
        </w:r>
      </w:hyperlink>
      <w:r w:rsidRPr="00FC70E2">
        <w:rPr>
          <w:rFonts w:ascii="Times New Roman" w:hAnsi="Times New Roman"/>
          <w:sz w:val="28"/>
          <w:szCs w:val="28"/>
        </w:rPr>
        <w:t xml:space="preserve">, </w:t>
      </w:r>
      <w:hyperlink r:id="rId88" w:history="1">
        <w:r w:rsidRPr="00FC70E2">
          <w:rPr>
            <w:rFonts w:ascii="Times New Roman" w:hAnsi="Times New Roman"/>
            <w:sz w:val="28"/>
            <w:szCs w:val="28"/>
          </w:rPr>
          <w:t>29.20.23.120</w:t>
        </w:r>
      </w:hyperlink>
      <w:r w:rsidRPr="00FC70E2">
        <w:rPr>
          <w:rFonts w:ascii="Times New Roman" w:hAnsi="Times New Roman"/>
          <w:sz w:val="28"/>
          <w:szCs w:val="28"/>
        </w:rPr>
        <w:t xml:space="preserve">, </w:t>
      </w:r>
      <w:hyperlink r:id="rId89" w:history="1">
        <w:r w:rsidRPr="00FC70E2">
          <w:rPr>
            <w:rFonts w:ascii="Times New Roman" w:hAnsi="Times New Roman"/>
            <w:sz w:val="28"/>
            <w:szCs w:val="28"/>
          </w:rPr>
          <w:t>29.20.23.130</w:t>
        </w:r>
      </w:hyperlink>
      <w:r w:rsidRPr="00FC70E2">
        <w:rPr>
          <w:rFonts w:ascii="Times New Roman" w:hAnsi="Times New Roman"/>
          <w:sz w:val="28"/>
          <w:szCs w:val="28"/>
        </w:rPr>
        <w:t>.</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3.3. Гранты выделяются при условии проектируемой мощности по поголовью и объему производства животноводческой и растениеводческой продукции: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молочные фермы с поголовьем не менее 40 голов коров (производство не менее 180-ти тонн молока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фермы по откорму крупного рогатого скота с поголовьем не менее 80-ти голов (не менее 19-ти тонн мяса в живом весе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фермы по разведению овец с поголовьем не менее 300 овец, в том числе не менее 100 овцематок (производство не менее 8-ми тонн мяса в живом весе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дойные козы - не менее 80-ти голов (производство не менее 60-ти тонн молока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птицефермы мясного направления - с годовым оборотом производства мяса в живом весе и поголовьем не менее: 8-ми тысяч голов индеек (не менее 60-ти тонн), 10-ти тысяч голов бройлеров (не менее 10-ти тонн),  3-х тысяч голов гусей (не менее 10-ти тонн) или  6-ти тысяч голов уток (не менее 12-ти тонн);</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птицефермы яичного направления - с годовым производством яйца и поголовьем не менее: 10-ти тысяч голов кур-несушек (не менее 2,6 млн. штук), 20-ти тысяч голов перепелов (не менее 5-ти млн. штук яиц), 2-х тысяч голов гусей (не менее 150-ти тыс. штук яиц) или 2-х тысяч голов уток (не менее 240 тыс. штук </w:t>
      </w:r>
      <w:r w:rsidRPr="00FC70E2">
        <w:rPr>
          <w:rFonts w:ascii="Times New Roman" w:hAnsi="Times New Roman"/>
          <w:sz w:val="28"/>
          <w:szCs w:val="28"/>
        </w:rPr>
        <w:lastRenderedPageBreak/>
        <w:t>яиц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птицефермы по выращиванию молодняка - с годовым оборотом привеса живой массы и поголовьем не менее: 10-ти тысяч голов индейки (не менее 10-ти тонн индейки), 10-ти тысяч голов бройлеров (не менее 3-х тонн бройлеров), 12-ти тысяч голов кур-несушек (не мене 10-ти тонн), 5-ти тысяч голов гусей (не менее 1,2-х тонн) или 10-ти тысяч голов уток (не менее 3,0 тонн);</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конефермы с поголовьем не менее 80-ти лошадей, в том числе не менее 32-х конематок (производство не менее 5-ти тонн мяса в живом весе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фермы по производству (выращиванию) товарной рыбы не менее 5-ти тонн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картофелеводство не менее 20-ти гектар (далее – га) посевных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овощеводство открытого грунта не менее 10-ти га посевных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овощеводство закрытого грунта не менее 2000 квадратных метров (далее - м2) посевных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производство зерновых и зернобобовых не менее 200-т га посевных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кормовых культур не менее 150-т га посевных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технических культур не менее 150-ти га;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выращивание плодовых и ягодных культур не менее 2,6-ти га посадочных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кролиководство - не менее 12-ти тысяч кроликов, в том числе не менее 2000 кроликоматок (производство не менее 20-ти тонн мяса и не менее 8-ми тысяч шкур в год);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грибоводство - не менее 2000 м</w:t>
      </w:r>
      <w:r w:rsidRPr="00FC70E2">
        <w:rPr>
          <w:rFonts w:ascii="Times New Roman" w:hAnsi="Times New Roman"/>
          <w:sz w:val="28"/>
          <w:szCs w:val="28"/>
          <w:vertAlign w:val="superscript"/>
        </w:rPr>
        <w:t>2</w:t>
      </w:r>
      <w:r w:rsidRPr="00FC70E2">
        <w:rPr>
          <w:rFonts w:ascii="Times New Roman" w:hAnsi="Times New Roman"/>
          <w:sz w:val="28"/>
          <w:szCs w:val="28"/>
        </w:rPr>
        <w:t xml:space="preserve">  посевных площадей;</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пчеловодство - не менее 120-ти пчелосемей (производство не менее 3-х тонн товарного меда в год).</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3.4. Реализация, передача в аренду и (или) отчуждение имущества,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крестьянского (фермерского) хозяйства и соглашением, заключаемым между крестьянским (фермерским) хозяйством и Министерством.</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3.5. Грант может быть выделен Заявителю только один раз.</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IV. Порядок формирования и деятельности конкурсной комиссии и экспертного совета</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4.1. Анализ и оценка документов, представленных на конкурс, проводятся конкурсной комиссией, созданной Министерством. В состав конкурсной комиссии включаются государственные гражданские служащие, представители общественных организаций, союзов, объединений и образовательных организаций в сфере сельского хозяйства. Количество государственных гражданских служащих в составе конкурсной комиссии - менее 50 процентов.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lastRenderedPageBreak/>
        <w:t>4.2. Конкурсная комиссия в своей деятельности руководствуется настоящим Порядком.</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4.3. Членами комиссии не могут быть лица, лично заинтересованные в результатах конкурса (в том числе подавшие заявки на участие в конкурсе либо состоящие в КФХ, подавших указанные заявки), либо лица, на которых способны оказывать влияние участники конкурса.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4.4. Работа конкурсной комиссии осуществляется на ее заседаниях. Заседание считается правомочным, если на нем присутствуют более половины общего числа членов конкурсной комиссии.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4.5. Решения конкурсной комиссии принимаются путем открытого голосования простым большинством голосов. В случае равенства голосов решающим является голос председателя конкурсной комиссии.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4.6. Для реализации возложенных полномочий, изучения и проведения экспертизы представленных документов конкурсная комиссия привлекает экспертный совет. Экспертный совет формируется из специалистов Министерства приказом Министерства в количестве не менее 12 человек и состоит из председателя, секретаря и членов экспертного совета.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4.7. Экспертный совет:</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производит вскрытие конвертов и проверяет наличие в них документов, предусмотренных </w:t>
      </w:r>
      <w:hyperlink w:anchor="Par107" w:history="1">
        <w:r w:rsidRPr="00FC70E2">
          <w:rPr>
            <w:rFonts w:ascii="Times New Roman" w:hAnsi="Times New Roman"/>
            <w:sz w:val="28"/>
            <w:szCs w:val="28"/>
          </w:rPr>
          <w:t>пунктом 5.3</w:t>
        </w:r>
      </w:hyperlink>
      <w:r w:rsidRPr="00FC70E2">
        <w:rPr>
          <w:rFonts w:ascii="Times New Roman" w:hAnsi="Times New Roman"/>
          <w:sz w:val="28"/>
          <w:szCs w:val="28"/>
        </w:rPr>
        <w:t xml:space="preserve"> настоящего Порядка;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проверяет соответствие Заявителя и представленных им документов требованиям настоящего Порядка;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выносит заключение рекомендательного характера на рассмотрение конкурсной комиссии.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4.8. Для координации организационно-технической деятельности, подготовки заседаний и ведения документации приказом Министерства назначается секретарь конкурсной комиссии. Секретарь конкурсной комиссии не входит в ее состав и участвует в заседаниях без права голоса.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4.9. Секретарь конкурсной комиссии выполняет следующие функции: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принимает и регистрирует конкурсные заявки в порядке их поступления;</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готовит материалы для рассмотрения на заседании конкурсной комиссии и организует их хранение;</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оформляет протоколы заседаний конкурсной комиссии.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4.10. Протокол заседания конкурсной комиссии утверждается ее председателем в пятидневный срок со дня проведения заседания и размещается на официальном сайте Министерства в информационно-телекоммуникационной сети "Интернет" в 10-дневный срок, исчисляемый в рабочих днях, со дня его утверждения.</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V. Порядок проведения конкурса и предоставления Грантов</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5.1. Извещение о проведении конкурса публикуется на официальном сайте Министерства в информационно-телекоммуникационной сети "Интернет" в 30-дневный срок до окончания приема конкурсных заявок и содержит сведения о </w:t>
      </w:r>
      <w:r w:rsidRPr="00FC70E2">
        <w:rPr>
          <w:rFonts w:ascii="Times New Roman" w:hAnsi="Times New Roman"/>
          <w:sz w:val="28"/>
          <w:szCs w:val="28"/>
        </w:rPr>
        <w:lastRenderedPageBreak/>
        <w:t>времени, месте и порядке проведения конкурса, времени начала и окончания приема конкурсных заявок.</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5.2. Срок приема конкурсных заявок исчисляется со дня публикации извещения о проведении конкурса. Если на участие в конкурсе не подана ни одна конкурсная заявка, конкурс признается несостоявшимся.</w:t>
      </w:r>
    </w:p>
    <w:p w:rsidR="005E54A4" w:rsidRPr="00FC70E2" w:rsidRDefault="005E54A4" w:rsidP="005E54A4">
      <w:pPr>
        <w:autoSpaceDE w:val="0"/>
        <w:autoSpaceDN w:val="0"/>
        <w:adjustRightInd w:val="0"/>
        <w:ind w:firstLine="567"/>
        <w:jc w:val="both"/>
        <w:rPr>
          <w:rFonts w:ascii="Times New Roman" w:hAnsi="Times New Roman"/>
          <w:sz w:val="28"/>
          <w:szCs w:val="28"/>
        </w:rPr>
      </w:pPr>
      <w:bookmarkStart w:id="18" w:name="Par107"/>
      <w:bookmarkEnd w:id="18"/>
      <w:r w:rsidRPr="00FC70E2">
        <w:rPr>
          <w:rFonts w:ascii="Times New Roman" w:hAnsi="Times New Roman"/>
          <w:sz w:val="28"/>
          <w:szCs w:val="28"/>
        </w:rPr>
        <w:t>5.3. Для участия в конкурсном отборе Заявитель представляет в Министерство следующие документы:</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 Конкурсную заявку по форме, утверждаемой приказом Министерства, содержащую в том числе информацию о том, что Заявитель:</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является получателем средств из бюджета Республики Татарстан в соответствии с иными правовыми актами Республики Татарстан на цели, указанные в пункте 1.1. настоящего Порядка;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не прекратил деятельность в качестве индивидуального предпринимателя, а в отношении гражданина не введена процедура банкротства, предусмотренного законодательством Российской Федерации;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5.3.2. Анкету по форме, утверждаемой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5.3.3. Бизнес-план с применением высокотехнологичного оборудования и сельскохозяйственной техники, направленный на увеличение объема реализуемой животноводческой и растениеводческой продукции с указанием каналов сбыта, имеющий обоснование затрат на цели в соответствии с пунктом 3.1 настоящего Порядка и соблюдение условий, указанных в пункта 3.3.1. настоящего Порядка, а также проект плана расходов средств, предполагаемых к софинансированию за счет Гранта, с указанием наименований приобретаемого имущества, выполняемых работ, оказываемых услуг, их количества, цены, источников финансирования по форме, утвержденной Министерством;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5.3.4. Копию паспорта Заявителя;</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5.3.5. Банковскую выписку с расчетного счета КФХ или лицевого счета гражданина, выданную не ранее 30-ти календарных дней до дня принятия заявки на конкурс, подтверждающую наличие денежных средств в размере не менее 10-ти процентов стоимости каждого наименования приобретаемого имущества, выполняемых работ;</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5.3.6. Выписку из Единого государственного реестра недвижимости о правах отдельного лица на имеющиеся у него объекты недвижимого имущества, заверенную уполномоченным органом (на объекты участвующие в проекте) и выданную не ранее 30-ти дней до дня подачи конкурсной заявки;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5.3.7. Сводный сметный расчет с приложением локальных смет и схемы-чертежа (фотографии места будущих работ, при наличии объекта - его фотографии изнутри и снаружи), копии допуска саморегулирующей организации </w:t>
      </w:r>
      <w:r w:rsidRPr="00FC70E2">
        <w:rPr>
          <w:rFonts w:ascii="Times New Roman" w:hAnsi="Times New Roman"/>
          <w:sz w:val="28"/>
          <w:szCs w:val="28"/>
        </w:rPr>
        <w:lastRenderedPageBreak/>
        <w:t>(далее - СРО) на проектирование (при использовании Гранта на строительство или реконструкцию);</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5.3.8. Разрешение на строительство (реконструкцию) (при использовании Гранта на строительство или реконструкцию), и (или) свидетельство о праве собственности, или договор аренды на производственные и складские здания и помещения, пристройки и сооружения, необходимые, расположенные на землях сельскохозяйственного назначения, зарегистрированные в установленном законодательством порядке;</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5.3.9. По собственной инициативе предоставляет справку налогового органа, подтверждающую отсутствие у Заявителя – главы КФХ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Код по КНД 1120101), сведения о состоянии индивидуального лицевого счета застрахованного лица - главы КФХ в системе обязательного пенсионного страхования (форма СЗВ-М), копию свидетельства индивидуального номера налогоплательщика. В случае если указанные документы не представлены Заявителем по собственной инициативе, то Министерство запрашивает их в порядке межведомственного информационного взаимодействия (для КФХ);</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5.3.10. Согласие на обработку персональных данных по форме, утверждаемой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5.3.11. Обязательство Заявителя о переезде в течение не более 12 месяцев со дня получения Гранта на постоянное место жительства в муниципальное образование, в котором ведет или планируется вести деятельность КФХ (при проживании в другом муниципальном образовании);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5.3.12. Копию трудовой книжки Заявителя либо сведения о трудовой деятельности из электронной трудовой книжки (при наличии);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5.3.13. Копию свидетельства о государственной регистрации права собственности на земельный участок сельскохозяйственного назначения (на объекты участвующие в проекте) и (или) копию договора аренды земельного участка сельскохозяйственного назначения, зарегистрированного в установленном законодательством порядке (на срок не менее семи лет);</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5.3.14. Справку Заявителя о наличии земли, производственных помещений, техники, оборудования, поголовья сельскохозяйственных животных по форме, утверждаемой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5.3.15. Копию паспорта технического средства, самоходной машины или копию электронного паспорта, подтверждающих право владения Заявителя (при наличии);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5.3.16. Справку Заявителя – главы КФХ, содержащую сведения о средней численности работников, подтверждающих соответствие КФХ критериям микропредприятия, согласно нормам Федерального закона от 24 июля 2007 года № 209-ФЗ «О развитии малого и среднего предпринимательства в Российской Федерации»;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5.3.17. Опись документов по форме, утверждаемой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5.3.18. В случае если часть Гранта Заявитель планирует направить на </w:t>
      </w:r>
      <w:r w:rsidRPr="00FC70E2">
        <w:rPr>
          <w:rFonts w:ascii="Times New Roman" w:hAnsi="Times New Roman"/>
          <w:sz w:val="28"/>
          <w:szCs w:val="28"/>
        </w:rPr>
        <w:lastRenderedPageBreak/>
        <w:t>формирование неделимого фонда сельскохозяйственного потребительского кооператива, членом которого он является, то Заявитель к документам, представляемым в соответствии с подпунктом 5.3 настоящего Порядка, дополнительно предоставляет следующие документы:</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план расходов сельскохозяйственного потребительского кооператива с использованием части средств Гранта, внесенных КФХ в неделимый фонд сельскохозяйственного потребительского кооператива, по форме утверждаемой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копии учредительных документов, устав сельскохозяйственного потребительского кооператива в редакции, действующей на дату подачи заявки на конкурс;</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список членов сельскохозяйственного потребительского кооператива, подписанный председателем сельскохозяйственного потребительского кооператива и скрепленный печатью сельскохозяйственного потребительского  кооператива (при наличии печати);</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копию решения общего собрания сельскохозяйственного потребительского кооператива о порядке формирования и расходования неделимого фонда с учетом получения от КФХ - члена сельскохозяйственного потребительского  кооператива части финансовых средств, связанных с освоением Гранта;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бизнес-план сельскохозяйственного потребительского кооператива, предусматривающий ведение рентабельного производства и увеличение объема реализуемой сельскохозяйственной продукции своих членов, содержащий проект плана расходов, предлагаемых к софинансированию за счет средств Гранта «Агростартап», перечисляемых Заявителем;</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подписанное председателем сельскохозяйственного потребительского кооператива и скрепленное печатью (при наличии печати) обязательство осуществлять сельскохозяйственным потребительским кооперативом деятельность в течение не менее пяти лет со дня получения средств Гранта и достигнуть показателей деятельности, предусмотренных в Бизнес-плане сельскохозяйственного потребительского кооператива;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копию бухгалтерской (финансовой) отчетности сельскохозяйственного потребительского кооператива (форма № 1- спр) за последний отчетный период;</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согласие на обработку персональных данных председателя сельскохозяйственного потребительского кооператива по форме, утверждаемой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справку, подтверждающую членство сельскохозяйственного потребительского кооператива в ревизионном союзе сельскохозяйственных потребительских кооперативов, действующих в соответствии со статьей 31 Федерального закона от 08 декабря 1995 года № 193-ФЗ «О сельскохозяйственной кооперации».</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5.4. Министерство регистрирует представленные заявки в день их поступления в журнале, который должен быть пронумерован, прошнурован и скреплен печатью Министерства. Конкурсные заявки, полученные по истечении срока их приема, не допускаются к участию в конкурсе.</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lastRenderedPageBreak/>
        <w:t>5.5. Все представляемые формы документов должны быть заполнены по всем пунктам и заверены подписью уполномоченного лица и печатью главы КФХ (в случаях, когда законодательством Российской Федерации установлена обязанность иметь печать). Все листы конкурсной заявки с документами должны быть прошиты и пронумерованы.</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5.6. Конкурсная заявка представляется в Министерство в бумажном виде в запечатанном конверте. На конверте указываются наименование и адрес Заявителя, наименование бизнес-плана.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5.7. Все расходы по подготовке конкурсной заявки несет Заявитель.</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5.8. Министерство не позднее пяти рабочих дней со дня окончания приема документов на конкурс направляет документы в конкурсную комиссию.</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Конкурсная комиссия в течение не более 30-ти рабочих дней со дня окончания приема заявок оценивает представленные заявки в соответствии с Порядком, проводит очное собеседование с заявителями, осуществляет подсчет количества баллов с занесением в оценочную ведомость и определяет победителей конкурсного отбора на основании: </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 xml:space="preserve">рекомендаций экспертного совета; </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рассмотрения заявок Заявителей;</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защиты проекта на заседании Конкурсной комиссии Заявителем;</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защиты проекта по развитию кооператива на заседании Конкурсной комиссии председателем сельскохозяйственного потребительского кооператива (в случае если часть Гранта «Агростартап» Заявитель планирует направить на формирование неделимого фонда сельскохозяйственного потребительского кооператива.</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ab/>
        <w:t>5.9. Каждый член конкурсной комиссии принимает решение о соответствии Заявителя условиям конкурса и вносит запись в лист голосования с указанием балла оценки знаний основных факторов успешной реализации проекта Заявителя, а также оценивает общее количество баллов Заявителя в соответствии с критериями конкурсного отбора и размером предоставляемого Гранта.</w:t>
      </w:r>
    </w:p>
    <w:p w:rsidR="005E54A4" w:rsidRPr="00FC70E2" w:rsidRDefault="005E54A4" w:rsidP="005E54A4">
      <w:pPr>
        <w:spacing w:before="100" w:beforeAutospacing="1" w:after="100" w:afterAutospacing="1"/>
        <w:ind w:firstLine="567"/>
        <w:rPr>
          <w:rFonts w:ascii="Times New Roman" w:hAnsi="Times New Roman"/>
          <w:sz w:val="28"/>
          <w:szCs w:val="28"/>
        </w:rPr>
      </w:pPr>
      <w:r w:rsidRPr="00FC70E2">
        <w:rPr>
          <w:rFonts w:ascii="Times New Roman" w:hAnsi="Times New Roman"/>
          <w:sz w:val="28"/>
          <w:szCs w:val="28"/>
        </w:rPr>
        <w:tab/>
        <w:t>5.10. Критериями конкурсного отбора являются:</w:t>
      </w:r>
    </w:p>
    <w:tbl>
      <w:tblPr>
        <w:tblW w:w="103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3260"/>
        <w:gridCol w:w="4536"/>
        <w:gridCol w:w="1701"/>
      </w:tblGrid>
      <w:tr w:rsidR="005E54A4" w:rsidRPr="00FC70E2" w:rsidTr="003074CB">
        <w:tc>
          <w:tcPr>
            <w:tcW w:w="861"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w:t>
            </w:r>
          </w:p>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п/п</w:t>
            </w:r>
          </w:p>
        </w:tc>
        <w:tc>
          <w:tcPr>
            <w:tcW w:w="3260"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Наименования критерий</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Показатели</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Оценка в баллах</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1</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Направление проекта</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молочное</w:t>
            </w:r>
          </w:p>
        </w:tc>
        <w:tc>
          <w:tcPr>
            <w:tcW w:w="1701" w:type="dxa"/>
            <w:vMerge w:val="restart"/>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7</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откорм крупного рогатого скота</w:t>
            </w:r>
          </w:p>
        </w:tc>
        <w:tc>
          <w:tcPr>
            <w:tcW w:w="1701" w:type="dxa"/>
            <w:vMerge/>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коневодство</w:t>
            </w:r>
          </w:p>
        </w:tc>
        <w:tc>
          <w:tcPr>
            <w:tcW w:w="1701" w:type="dxa"/>
            <w:vMerge w:val="restart"/>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картофелеводство</w:t>
            </w:r>
          </w:p>
        </w:tc>
        <w:tc>
          <w:tcPr>
            <w:tcW w:w="1701" w:type="dxa"/>
            <w:vMerge/>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овощеводство (открытого и закрытого грунта)</w:t>
            </w:r>
          </w:p>
        </w:tc>
        <w:tc>
          <w:tcPr>
            <w:tcW w:w="1701" w:type="dxa"/>
            <w:vMerge/>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рыбоводство</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3</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овцеводство, козоводство</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4</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производство зерновых,  зернобобовых, кормовых и технических культур</w:t>
            </w:r>
          </w:p>
        </w:tc>
        <w:tc>
          <w:tcPr>
            <w:tcW w:w="1701" w:type="dxa"/>
            <w:vMerge w:val="restart"/>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1</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выращивание плодовых и ягодных культур</w:t>
            </w:r>
          </w:p>
        </w:tc>
        <w:tc>
          <w:tcPr>
            <w:tcW w:w="1701" w:type="dxa"/>
            <w:vMerge/>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грибоводство</w:t>
            </w:r>
          </w:p>
        </w:tc>
        <w:tc>
          <w:tcPr>
            <w:tcW w:w="1701" w:type="dxa"/>
            <w:vMerge/>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кролиководство</w:t>
            </w:r>
          </w:p>
        </w:tc>
        <w:tc>
          <w:tcPr>
            <w:tcW w:w="1701" w:type="dxa"/>
            <w:vMerge w:val="restart"/>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4</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сельскохозяйственное птицеводство</w:t>
            </w:r>
          </w:p>
        </w:tc>
        <w:tc>
          <w:tcPr>
            <w:tcW w:w="1701" w:type="dxa"/>
            <w:vMerge/>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p>
        </w:tc>
      </w:tr>
      <w:tr w:rsidR="005E54A4" w:rsidRPr="00FC70E2" w:rsidTr="003074CB">
        <w:trPr>
          <w:trHeight w:val="309"/>
        </w:trPr>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пчеловодство</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1</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2</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Условия проживания Заявителя по месту нахождения крестьянского (фермерского) хозяйства</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жилье в собственности</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жилье не в собственности (совместное проживание или пользование)</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1</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3</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Наличие земельного участка сельскохозяйственного назначения для сельскохозяйственной деятельности</w:t>
            </w:r>
          </w:p>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в собственности, безвозмездном пользовании</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5</w:t>
            </w:r>
          </w:p>
        </w:tc>
      </w:tr>
      <w:tr w:rsidR="005E54A4" w:rsidRPr="00FC70E2" w:rsidTr="003074CB">
        <w:trPr>
          <w:trHeight w:val="390"/>
        </w:trPr>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в долгосрочной аренде сроком не менее семи лет</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4</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Наличие производственных и складских помещений для сельскохозяйственной деятельности (не относящиеся к личному подсобному хозяйству)</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в собственности</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5</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в аренде</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5</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Наличие в собственности у Заявителя сельскохозяйственной самоходной техники, на момент подачи заявки (в единицах)</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 трех и более</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5</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 одной до двух</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1</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6</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Срок окупаемости бизнес-плана</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 одного до  трех лет</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3</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 трех лет одного месяца до пяти лет</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 пяти лет одного месяца и более лет</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1</w:t>
            </w:r>
          </w:p>
        </w:tc>
      </w:tr>
      <w:tr w:rsidR="005E54A4" w:rsidRPr="00FC70E2" w:rsidTr="003074CB">
        <w:tc>
          <w:tcPr>
            <w:tcW w:w="861"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7</w:t>
            </w:r>
          </w:p>
        </w:tc>
        <w:tc>
          <w:tcPr>
            <w:tcW w:w="3260" w:type="dxa"/>
            <w:vMerge w:val="restart"/>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Членство КФХ в сельскохозяйственных потребительских кооперативах</w:t>
            </w: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член кооператива</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2</w:t>
            </w:r>
          </w:p>
        </w:tc>
      </w:tr>
      <w:tr w:rsidR="005E54A4" w:rsidRPr="00FC70E2" w:rsidTr="003074CB">
        <w:tc>
          <w:tcPr>
            <w:tcW w:w="861"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3260" w:type="dxa"/>
            <w:vMerge/>
            <w:vAlign w:val="center"/>
          </w:tcPr>
          <w:p w:rsidR="005E54A4" w:rsidRPr="00FC70E2" w:rsidRDefault="005E54A4" w:rsidP="003074CB">
            <w:pPr>
              <w:widowControl w:val="0"/>
              <w:autoSpaceDE w:val="0"/>
              <w:autoSpaceDN w:val="0"/>
              <w:adjustRightInd w:val="0"/>
              <w:rPr>
                <w:rFonts w:ascii="Times New Roman" w:hAnsi="Times New Roman"/>
                <w:sz w:val="28"/>
                <w:szCs w:val="28"/>
              </w:rPr>
            </w:pPr>
          </w:p>
        </w:tc>
        <w:tc>
          <w:tcPr>
            <w:tcW w:w="4536"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отсутствие членства в кооперативе</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0</w:t>
            </w:r>
          </w:p>
        </w:tc>
      </w:tr>
      <w:tr w:rsidR="005E54A4" w:rsidRPr="00FC70E2" w:rsidTr="003074CB">
        <w:tc>
          <w:tcPr>
            <w:tcW w:w="861" w:type="dxa"/>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8</w:t>
            </w:r>
          </w:p>
        </w:tc>
        <w:tc>
          <w:tcPr>
            <w:tcW w:w="7796" w:type="dxa"/>
            <w:gridSpan w:val="2"/>
            <w:vAlign w:val="center"/>
          </w:tcPr>
          <w:p w:rsidR="005E54A4" w:rsidRPr="00FC70E2" w:rsidRDefault="005E54A4" w:rsidP="003074CB">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 xml:space="preserve">Оценка знаний Заявителя основных факторов успешной </w:t>
            </w:r>
            <w:r w:rsidRPr="00FC70E2">
              <w:rPr>
                <w:rFonts w:ascii="Times New Roman" w:hAnsi="Times New Roman"/>
                <w:sz w:val="28"/>
                <w:szCs w:val="28"/>
              </w:rPr>
              <w:lastRenderedPageBreak/>
              <w:t>реализации проекта (ставится после собеседования)</w:t>
            </w:r>
          </w:p>
        </w:tc>
        <w:tc>
          <w:tcPr>
            <w:tcW w:w="1701" w:type="dxa"/>
            <w:vAlign w:val="center"/>
          </w:tcPr>
          <w:p w:rsidR="005E54A4" w:rsidRPr="00FC70E2" w:rsidRDefault="005E54A4" w:rsidP="003074CB">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lastRenderedPageBreak/>
              <w:t>От 0 до 20-</w:t>
            </w:r>
            <w:r w:rsidRPr="00FC70E2">
              <w:rPr>
                <w:rFonts w:ascii="Times New Roman" w:hAnsi="Times New Roman"/>
                <w:sz w:val="28"/>
                <w:szCs w:val="28"/>
              </w:rPr>
              <w:lastRenderedPageBreak/>
              <w:t>ти баллов</w:t>
            </w:r>
          </w:p>
        </w:tc>
      </w:tr>
    </w:tbl>
    <w:p w:rsidR="005E54A4" w:rsidRPr="00FC70E2" w:rsidRDefault="005E54A4" w:rsidP="005E54A4">
      <w:pPr>
        <w:ind w:firstLine="567"/>
        <w:jc w:val="both"/>
        <w:rPr>
          <w:rFonts w:ascii="Times New Roman" w:hAnsi="Times New Roman"/>
          <w:sz w:val="28"/>
          <w:szCs w:val="28"/>
        </w:rPr>
      </w:pP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5.11. По каждому из оцениваемых проектов выводится итоговый балл, определяемый как сумма баллов по критериям, указанным в пункте 5.10 Порядка. Баллы подсчитываются только по подшитым документам. Документы, представленные непосредственно на заседание конкурсной комиссии, в бальную сумму не засчитываются. Максимально возможное количество баллов равно 49-ти. Для вынесения положительного решения необходимо набрать 28 баллов. Гранты предоставляются Заявителям, набравшим наибольшее количество баллов в пределах лимита средств.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В случае возврата главой КФХ неиспользованных средств Гранта в текущем финансовом году, а также выделения дополнительных средств из федерального бюджета и бюджета Республики Татарстан Министерство принимает решение о предоставлении Гранта следующим фермерам, набравшим 28 и более балла после победителей конкурсного отбора.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Решение Министерства о предоставлении Грантов фермерам, набравшим более 28 баллов, но не получившим Грант, в пределах средств, предусмотренных в бюджете Республики Татарстан на цели, указанные в пункте 3.1 настоящего Порядка, в текущем финансовом году, в котором был объявлен конкурсный отбор, не распространяется на следующий финансовый год.</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5.12. Конкурсная комиссия отклоняет Заявку заявителя в случае:</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ab/>
        <w:t>непредставления или представления Заявителем неполного пакета документов, указанных в     пункте 5.3. настоящего Порядка;</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ab/>
        <w:t xml:space="preserve">выявления фактов несоответствия сведений, изложенных в заявке и документах, а также несоответствия Заявителя требованиям </w:t>
      </w:r>
      <w:hyperlink w:anchor="sub_1221" w:history="1">
        <w:r w:rsidRPr="00FC70E2">
          <w:rPr>
            <w:rFonts w:ascii="Times New Roman" w:hAnsi="Times New Roman"/>
            <w:sz w:val="28"/>
            <w:szCs w:val="28"/>
          </w:rPr>
          <w:t xml:space="preserve">пункта </w:t>
        </w:r>
      </w:hyperlink>
      <w:hyperlink w:anchor="sub_1222" w:history="1">
        <w:r w:rsidRPr="00FC70E2">
          <w:rPr>
            <w:rFonts w:ascii="Times New Roman" w:hAnsi="Times New Roman"/>
            <w:sz w:val="28"/>
            <w:szCs w:val="28"/>
          </w:rPr>
          <w:t xml:space="preserve">2.1 </w:t>
        </w:r>
      </w:hyperlink>
      <w:r w:rsidRPr="00FC70E2">
        <w:rPr>
          <w:rFonts w:ascii="Times New Roman" w:hAnsi="Times New Roman"/>
          <w:sz w:val="28"/>
          <w:szCs w:val="28"/>
        </w:rPr>
        <w:t>настоящего Порядка;</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ab/>
        <w:t>наличия нулевого балла по критерию №8 «Оценка знаний Заявителя основных факторов успешной реализации проекта»;</w:t>
      </w:r>
    </w:p>
    <w:p w:rsidR="005E54A4" w:rsidRPr="00FC70E2" w:rsidRDefault="005E54A4" w:rsidP="005E54A4">
      <w:pPr>
        <w:ind w:firstLine="567"/>
        <w:jc w:val="both"/>
        <w:rPr>
          <w:rFonts w:ascii="Times New Roman" w:hAnsi="Times New Roman"/>
          <w:sz w:val="28"/>
          <w:szCs w:val="28"/>
        </w:rPr>
      </w:pPr>
      <w:r w:rsidRPr="00FC70E2">
        <w:rPr>
          <w:rFonts w:ascii="Times New Roman" w:hAnsi="Times New Roman"/>
          <w:sz w:val="28"/>
          <w:szCs w:val="28"/>
        </w:rPr>
        <w:tab/>
        <w:t>неявки Заявителя на защиту проекта в установленное время.</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5.13. При наличии нескольких претендентов, получивших равное количество баллов, Грант предоставляется претенденту, конкурсная заявка которого имеет более ранний срок регистрации в «Журнале регистрации заявок на конкурс».</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На основании решений, отраженных членами конкурсной комиссии в листах голосования, секретарь составляет конкурсный бюллетень. Листы голосования и конкурсный бюллетень приобщаются к протоколу.</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Заседания конкурсной комиссии проводятся по мере необходимости. Члены конкурсной комиссии созываются на заседание по решению председателя. </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Информация о результатах конкурса размещается на официальном сайте Министерства не позднее 10-ти рабочих дней со дня принятия решения конкурсной комиссией.</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5.14. Протокол подписывается председателем или его заместителем, секретарем и членами конкурсной комиссии, которые присутствовали на заседании в пятидневный срок со дня проведения заседания. После подписания протокола, Министерство принимает решение о предоставлении грантов либо об отказе в предоставлении грантов в течение пяти рабочих дней, издает приказ об </w:t>
      </w:r>
      <w:r w:rsidRPr="00FC70E2">
        <w:rPr>
          <w:rFonts w:ascii="Times New Roman" w:hAnsi="Times New Roman"/>
          <w:sz w:val="28"/>
          <w:szCs w:val="28"/>
        </w:rPr>
        <w:lastRenderedPageBreak/>
        <w:t>утверждении результатов конкурсного отбора и направляет его в Управления сельского хозяйства и продовольствия Министерства в муниципальных районах Республики Татарстан (далее Управления).</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5.15. Министерство в течение трех рабочих дней со дня утверждения приказа Министерства о победителях конкурсного отбора уведомляет их об этом посредством электронной связи, а также размещает список победителей конкурсного отбора на официальном сайте Министерства в информационно-телекоммуникационной сети «Интернет».</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5.16. Если заявленная сумма Грантов, согласно поданным конкурсным заявкам на конкурс или сумма Грантов по выигравшим конкурс заявкам меньше выделенного финансирования, то Министерство объявляет дополнительный конкурс.</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5.17. В 10-дневный срок, исчисляемый в рабочих днях, со дня размещения списка победителей конкурсного отбора на официальном сайте Министерства в информационно-телекоммуникационной сети «Интернет» Грантополучатель представляет копии документов и заключает с Министерством договор о предоставлении Гранта в соответствии с типовой формой, установленной Министерством финансов Республики Татарстан. В договоре предусматриваются:</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целевое назначение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размер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порядок и сроки представления отчетности об осуществлении расходов, источником финансового обеспечения которых является Грант, по форме, утвержденной приказом Министерства;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условие о запрете приобретения Грантополучателем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согласие Грантополучателя на осуществление Министерством и органами государственного финансового контроля проверок соблюдения хозяйством условий, целей и порядка предоставления Гранта.</w:t>
      </w:r>
    </w:p>
    <w:p w:rsidR="005E54A4" w:rsidRPr="00FC70E2" w:rsidRDefault="005E54A4" w:rsidP="005E54A4">
      <w:pPr>
        <w:pStyle w:val="ac"/>
        <w:ind w:left="0" w:firstLine="709"/>
        <w:jc w:val="both"/>
        <w:rPr>
          <w:sz w:val="28"/>
          <w:szCs w:val="28"/>
        </w:rPr>
      </w:pPr>
      <w:r w:rsidRPr="00FC70E2">
        <w:rPr>
          <w:sz w:val="28"/>
          <w:szCs w:val="28"/>
        </w:rPr>
        <w:t>При необходимости Министерство заключает с Грантополучателями дополнительное соглашение к договору, в том числе дополнительное соглашение о расторжении договора, в соответствии с типовой формой, установленной Министерством финансов Республики Татарстан.</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5.18. Результатами предоставления Гранта является увеличение производства сельскохозяйственной продукции на уровне не менее чем на 10 процентов к уровню предыдущего года.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5.19. 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 даты заключения договора со своего лицевого счета, открытого в Управлении Федерального казначейства по Республике Татарстан, на лицевые счета Управлений, открытые в территориальных отделениях Управления Федерального казначейства по Республике Татарстан.</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lastRenderedPageBreak/>
        <w:t>Основаниями для перечисления денежных средств Управлению являются сводные справки-расчеты о причитающихся Грантах муниципальному району Республики Татарстан в разрезе получателей по форме, утвержденной приказом Министерства, и договоры о предоставлении Грантов.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5.20. Управление осуществляет перечисление Грантов на расчетные счета КФХ, открытые в территориальных отделениях Управления Федерального казначейства по Республике Татарстан, не позднее пяти рабочих дней со дня поступления Грантов на лицевой счет Управления.</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VI. Размер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6.1. Размер Гранта определяется Министерством с учетом собственных средств Заявителя и его плана расходов: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 (без учета налога на добавленную стоимость), указанных в плане расходов;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6 млн. рублей, но не более 90 процентов затрат (без учета налога на добавленную стоимость), указанных в плане расходов;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по иным направлениям проекта создания и (или) развития крестьянского (фермерского) хозяйства - в размере, не превышающем 3 млн. рублей, но не более 90 процентов затрат (без учета налога на добавленную стоимость), указанных в плане расходов; </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по иным направлениям проекта создания и (или) развития крестьянского (фермерского) хозяйства,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4 млн. рублей, но не более 90 процентов затрат (без учета налога на добавленную стоимость), указанных в плане расходов.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Финансовое обеспечение затрат крестьянского (фермерского) хозяйства, предусмотренных абзацами вторым - пятым настоящего пункта, за счет иных направлений государственной поддержки не допускается.</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В плановые показатели деятельности, предусмотренные проектом создания и (или) развития крестьянского (фермерского) хозяйства, включается количество принятых работников, зарегистрированных в Пенсионном фонде Российской Федерации, и сохранение рабочих мест в течение не менее 5 лет, объем производства и реализации сельскохозяйственной продукции, выраженный в натуральных или денежных показателях.</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lastRenderedPageBreak/>
        <w:t>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крестьянское (фермерское) хозяйство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необходимости внесения изменений в проект создания и (или) развития крестьянского (фермерского) хозяйства и соглашение, заключенное между крестьянским (фермерским) хозяйством и уполномоченным органом. При этом крестьянское (фермерское) хозяйство представляет актуализированный проект создания и (или) развития крестьянского (фермерского) хозяйства в Министерство  в срок, не превышающий 60 календарных дней со дня получения соответствующего решения. Случаи, при которых допускается внесение изменений в проект создания и (или) развития крестьянского (фермерского) хозяйства, методика оценки исполнения крестьянским (фермерским) хозяйством плановых показателей деятельности, а также меры ответственности крестьянского (фермерского) хозяйства за недостижение плановых показателей деятельности определяются Министерством.</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В случае наступления обстоятельств непреодолимой силы, препятствующих освоению средств гранта «Агростартап» в установленный срок, срок освоения средств гранта «Агростартап» может быть продлен по решению уполномоченного органа, но не более чем на 6 месяцев, в установленном уполномоченным органом порядке.</w:t>
      </w:r>
    </w:p>
    <w:p w:rsidR="005E54A4" w:rsidRPr="00FC70E2" w:rsidRDefault="005E54A4" w:rsidP="005E54A4">
      <w:pPr>
        <w:rPr>
          <w:rFonts w:ascii="Times New Roman" w:hAnsi="Times New Roman"/>
          <w:bCs/>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VII. Формы и порядок отчетности</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7.1. Глава КФХ в течение 18 месяцев со дня получения Гранта представляет в Министерство итоговый отчет о целевом использовании Гранта, согласованный начальником Управления, по форме, утвержденной приказом Министерства.</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7.2.  В течение пяти лет со дня получения гранта глава КФХ представляет в Министерство:</w:t>
      </w:r>
    </w:p>
    <w:p w:rsidR="005E54A4" w:rsidRPr="00FC70E2" w:rsidRDefault="005E54A4" w:rsidP="005E54A4">
      <w:pPr>
        <w:widowControl w:val="0"/>
        <w:autoSpaceDE w:val="0"/>
        <w:autoSpaceDN w:val="0"/>
        <w:adjustRightInd w:val="0"/>
        <w:ind w:firstLine="567"/>
        <w:jc w:val="both"/>
        <w:rPr>
          <w:rFonts w:ascii="Times New Roman" w:hAnsi="Times New Roman"/>
          <w:color w:val="000000"/>
          <w:sz w:val="28"/>
          <w:szCs w:val="28"/>
        </w:rPr>
      </w:pPr>
      <w:r w:rsidRPr="00FC70E2">
        <w:rPr>
          <w:rFonts w:ascii="Times New Roman" w:hAnsi="Times New Roman"/>
          <w:sz w:val="28"/>
          <w:szCs w:val="28"/>
        </w:rPr>
        <w:t xml:space="preserve">полугодовые и годовые отчеты о деятельности КФХ по форме, утвержденной приказом Министерства. </w:t>
      </w:r>
      <w:r w:rsidRPr="00FC70E2">
        <w:rPr>
          <w:rFonts w:ascii="Times New Roman" w:hAnsi="Times New Roman"/>
          <w:color w:val="000000"/>
          <w:sz w:val="28"/>
          <w:szCs w:val="28"/>
        </w:rPr>
        <w:t>Отчеты представляются в Управление сельского хозяйства и продовольствия Республики Татарстан в 10-дневный срок по истечении отчетного периода по формам, утвержденным приказом Министерства. Управления в 10-дневный срок после поступления отчетов согласовывают их и представляют в Министерство;</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годовые (итоговые) отчеты о достижении значений результатов предоставления гранта, по форме согласно приложению к настоящему Порядку в срок до 10 числа месяца, следующего за отчетным периодом.</w:t>
      </w:r>
    </w:p>
    <w:p w:rsidR="005E54A4" w:rsidRPr="00FC70E2" w:rsidRDefault="005E54A4" w:rsidP="005E54A4">
      <w:pPr>
        <w:widowControl w:val="0"/>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Отчеты должны быть заверены подписью и печатью главы КФХ (при наличии).</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jc w:val="center"/>
        <w:rPr>
          <w:rFonts w:ascii="Times New Roman" w:hAnsi="Times New Roman"/>
          <w:bCs/>
          <w:sz w:val="28"/>
          <w:szCs w:val="28"/>
        </w:rPr>
      </w:pPr>
      <w:r w:rsidRPr="00FC70E2">
        <w:rPr>
          <w:rFonts w:ascii="Times New Roman" w:hAnsi="Times New Roman"/>
          <w:bCs/>
          <w:sz w:val="28"/>
          <w:szCs w:val="28"/>
        </w:rPr>
        <w:t>VIII. Порядок контроля за использованием Гранта, возврата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p>
    <w:p w:rsidR="005E54A4" w:rsidRPr="00FC70E2" w:rsidRDefault="005E54A4" w:rsidP="005E54A4">
      <w:pPr>
        <w:autoSpaceDE w:val="0"/>
        <w:autoSpaceDN w:val="0"/>
        <w:adjustRightInd w:val="0"/>
        <w:ind w:firstLine="567"/>
        <w:jc w:val="both"/>
        <w:rPr>
          <w:rFonts w:ascii="Times New Roman" w:hAnsi="Times New Roman"/>
          <w:sz w:val="28"/>
          <w:szCs w:val="28"/>
        </w:rPr>
      </w:pPr>
      <w:bookmarkStart w:id="19" w:name="Par166"/>
      <w:bookmarkEnd w:id="19"/>
      <w:r w:rsidRPr="00FC70E2">
        <w:rPr>
          <w:rFonts w:ascii="Times New Roman" w:hAnsi="Times New Roman"/>
          <w:sz w:val="28"/>
          <w:szCs w:val="28"/>
        </w:rPr>
        <w:lastRenderedPageBreak/>
        <w:t>8.1.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Министерства в случае выявления по фактам проверок нарушения порядка и условий их предоставления, установленных настоящим Порядком и договором о предоставлении Гранта, нецелевого использования Гранта, по фактам проверок, проведенных уполномоченным органом и Министерством финансов Республики Татарстан, а также в случае недостижения результата предоставления Грантов.</w:t>
      </w:r>
    </w:p>
    <w:p w:rsidR="005E54A4" w:rsidRPr="00FC70E2" w:rsidRDefault="005E54A4" w:rsidP="005E54A4">
      <w:pPr>
        <w:autoSpaceDE w:val="0"/>
        <w:autoSpaceDN w:val="0"/>
        <w:adjustRightInd w:val="0"/>
        <w:ind w:firstLine="567"/>
        <w:jc w:val="both"/>
        <w:rPr>
          <w:rFonts w:ascii="Times New Roman" w:hAnsi="Times New Roman"/>
          <w:sz w:val="28"/>
          <w:szCs w:val="28"/>
        </w:rPr>
      </w:pPr>
      <w:bookmarkStart w:id="20" w:name="Par167"/>
      <w:bookmarkEnd w:id="20"/>
      <w:r w:rsidRPr="00FC70E2">
        <w:rPr>
          <w:rFonts w:ascii="Times New Roman" w:hAnsi="Times New Roman"/>
          <w:sz w:val="28"/>
          <w:szCs w:val="28"/>
        </w:rPr>
        <w:t>8.2. В случаях, предусмотренных договором о предоставлении Гранта, остатки Гранта, не использованные в течение 18 месяцев, подлежат возврату КФХ в доход бюджета Республики Татарстан в тридцатидневный срок, исчисляемый в календарных днях, по истечении указанного срока использования Гранта.</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 xml:space="preserve">8.3. В случае отказа от добровольного возврата в доход бюджета Республики Татарстан средств, указанных в </w:t>
      </w:r>
      <w:hyperlink w:anchor="Par166" w:history="1">
        <w:r w:rsidRPr="00FC70E2">
          <w:rPr>
            <w:rFonts w:ascii="Times New Roman" w:hAnsi="Times New Roman"/>
            <w:sz w:val="28"/>
            <w:szCs w:val="28"/>
          </w:rPr>
          <w:t>пунктах 8.1</w:t>
        </w:r>
      </w:hyperlink>
      <w:r w:rsidRPr="00FC70E2">
        <w:rPr>
          <w:rFonts w:ascii="Times New Roman" w:hAnsi="Times New Roman"/>
          <w:sz w:val="28"/>
          <w:szCs w:val="28"/>
        </w:rPr>
        <w:t xml:space="preserve"> и </w:t>
      </w:r>
      <w:hyperlink w:anchor="Par167" w:history="1">
        <w:r w:rsidRPr="00FC70E2">
          <w:rPr>
            <w:rFonts w:ascii="Times New Roman" w:hAnsi="Times New Roman"/>
            <w:sz w:val="28"/>
            <w:szCs w:val="28"/>
          </w:rPr>
          <w:t>8.2</w:t>
        </w:r>
      </w:hyperlink>
      <w:r w:rsidRPr="00FC70E2">
        <w:rPr>
          <w:rFonts w:ascii="Times New Roman" w:hAnsi="Times New Roman"/>
          <w:sz w:val="28"/>
          <w:szCs w:val="28"/>
        </w:rPr>
        <w:t xml:space="preserve"> настоящего Порядка, они подлежат взысканию Министерством в 30-дневный срок, исчисляемый в рабочих днях, в принудительном порядке в соответствии с законодательством.</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8.4. В соответствии с законодательством Министерство и органы государственного финансового контроля осуществляют проверку соблюдения КФХ целей, условий и порядка предоставления Грантов.</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8.5. Ответственность за достоверность документов, представляемых Управлениями в Министерство и Грантополучателем в Управления, возлагается на соответствующих должностных лиц Управлений и Грантополучателя.</w:t>
      </w:r>
    </w:p>
    <w:p w:rsidR="005E54A4" w:rsidRPr="00FC70E2" w:rsidRDefault="005E54A4" w:rsidP="005E54A4">
      <w:pPr>
        <w:autoSpaceDE w:val="0"/>
        <w:autoSpaceDN w:val="0"/>
        <w:adjustRightInd w:val="0"/>
        <w:ind w:firstLine="567"/>
        <w:jc w:val="both"/>
        <w:rPr>
          <w:rFonts w:ascii="Times New Roman" w:hAnsi="Times New Roman"/>
          <w:sz w:val="28"/>
          <w:szCs w:val="28"/>
        </w:rPr>
      </w:pPr>
      <w:r w:rsidRPr="00FC70E2">
        <w:rPr>
          <w:rFonts w:ascii="Times New Roman" w:hAnsi="Times New Roman"/>
          <w:sz w:val="28"/>
          <w:szCs w:val="28"/>
        </w:rPr>
        <w:t>8.6. Контроль за использованием бюджетных средств осуществляет Министерство.</w:t>
      </w:r>
    </w:p>
    <w:p w:rsidR="000B4528" w:rsidRPr="00FC70E2" w:rsidRDefault="000B4528" w:rsidP="000B4528">
      <w:pPr>
        <w:pStyle w:val="2"/>
        <w:spacing w:after="0"/>
        <w:ind w:left="5670"/>
        <w:contextualSpacing/>
        <w:rPr>
          <w:rFonts w:ascii="Times New Roman" w:hAnsi="Times New Roman"/>
          <w:b w:val="0"/>
          <w:i w:val="0"/>
        </w:rPr>
      </w:pPr>
      <w:r w:rsidRPr="00FC70E2">
        <w:rPr>
          <w:rFonts w:ascii="Times New Roman" w:hAnsi="Times New Roman"/>
        </w:rPr>
        <w:br w:type="page"/>
      </w:r>
      <w:r w:rsidRPr="00FC70E2">
        <w:rPr>
          <w:rFonts w:ascii="Times New Roman" w:hAnsi="Times New Roman"/>
          <w:b w:val="0"/>
          <w:i w:val="0"/>
        </w:rPr>
        <w:lastRenderedPageBreak/>
        <w:t>Приложение к Порядку</w:t>
      </w:r>
      <w:r w:rsidRPr="00FC70E2">
        <w:rPr>
          <w:rFonts w:ascii="Times New Roman" w:hAnsi="Times New Roman"/>
          <w:b w:val="0"/>
          <w:i w:val="0"/>
          <w:lang w:val="ru-RU"/>
        </w:rPr>
        <w:t xml:space="preserve"> </w:t>
      </w:r>
      <w:r w:rsidR="00FB06D6" w:rsidRPr="00FC70E2">
        <w:rPr>
          <w:rFonts w:ascii="Times New Roman" w:hAnsi="Times New Roman"/>
          <w:b w:val="0"/>
          <w:bCs w:val="0"/>
          <w:i w:val="0"/>
        </w:rPr>
        <w:t>предоставления из бюджета Республики Татарстан грантов «Агростартап» на реализацию проектов создания и развития крестьянских (фермерских) хозяйств,</w:t>
      </w:r>
      <w:r w:rsidR="00FB06D6" w:rsidRPr="00FC70E2">
        <w:rPr>
          <w:rFonts w:ascii="Times New Roman" w:eastAsia="Microsoft Sans Serif" w:hAnsi="Times New Roman"/>
          <w:b w:val="0"/>
          <w:i w:val="0"/>
          <w:lang w:bidi="ru-RU"/>
        </w:rPr>
        <w:t xml:space="preserve"> софинансируемых из федерального бюджета</w:t>
      </w:r>
    </w:p>
    <w:p w:rsidR="000B4528" w:rsidRPr="00FC70E2" w:rsidRDefault="000B4528" w:rsidP="000B4528">
      <w:pPr>
        <w:widowControl w:val="0"/>
        <w:autoSpaceDE w:val="0"/>
        <w:autoSpaceDN w:val="0"/>
        <w:adjustRightInd w:val="0"/>
        <w:ind w:left="5670"/>
        <w:contextualSpacing/>
        <w:rPr>
          <w:rFonts w:ascii="Times New Roman" w:hAnsi="Times New Roman"/>
          <w:sz w:val="28"/>
          <w:szCs w:val="28"/>
        </w:rPr>
      </w:pPr>
    </w:p>
    <w:p w:rsidR="000B4528" w:rsidRPr="00FC70E2" w:rsidRDefault="000B4528" w:rsidP="000B4528">
      <w:pPr>
        <w:widowControl w:val="0"/>
        <w:autoSpaceDE w:val="0"/>
        <w:autoSpaceDN w:val="0"/>
        <w:adjustRightInd w:val="0"/>
        <w:ind w:firstLine="720"/>
        <w:jc w:val="both"/>
        <w:rPr>
          <w:rFonts w:ascii="Times New Roman" w:hAnsi="Times New Roman"/>
          <w:sz w:val="28"/>
          <w:szCs w:val="28"/>
        </w:rPr>
      </w:pPr>
    </w:p>
    <w:p w:rsidR="009810D2" w:rsidRPr="00FC70E2" w:rsidRDefault="009810D2" w:rsidP="005E54A4">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ОТЧЕТ</w:t>
      </w:r>
    </w:p>
    <w:p w:rsidR="009810D2" w:rsidRPr="00FC70E2" w:rsidRDefault="009810D2" w:rsidP="009810D2">
      <w:pPr>
        <w:ind w:firstLine="709"/>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о достижении результатов предоставления грантов «Агростартап» на реализацию проектов создания и развития крестьянских (фермерских) хозяйств _______________________ ______________________________ муниципального района Республики Татарстан</w:t>
      </w:r>
    </w:p>
    <w:p w:rsidR="009810D2" w:rsidRPr="00FC70E2" w:rsidRDefault="009810D2" w:rsidP="009810D2">
      <w:pPr>
        <w:ind w:firstLine="709"/>
        <w:jc w:val="center"/>
        <w:rPr>
          <w:rFonts w:ascii="Times New Roman" w:eastAsia="Calibri" w:hAnsi="Times New Roman"/>
          <w:bCs/>
          <w:sz w:val="28"/>
          <w:szCs w:val="28"/>
          <w:lang w:eastAsia="en-US"/>
        </w:rPr>
      </w:pPr>
    </w:p>
    <w:p w:rsidR="009810D2" w:rsidRPr="00FC70E2" w:rsidRDefault="009810D2" w:rsidP="009810D2">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 состоянию на «___» __________ 20___ года</w:t>
      </w:r>
    </w:p>
    <w:p w:rsidR="009810D2" w:rsidRPr="00FC70E2" w:rsidRDefault="009810D2" w:rsidP="009810D2">
      <w:pPr>
        <w:ind w:firstLine="709"/>
        <w:jc w:val="center"/>
        <w:rPr>
          <w:rFonts w:ascii="Times New Roman" w:eastAsia="Calibri" w:hAnsi="Times New Roman"/>
          <w:bCs/>
          <w:sz w:val="28"/>
          <w:szCs w:val="28"/>
          <w:lang w:eastAsia="en-US"/>
        </w:rPr>
      </w:pPr>
    </w:p>
    <w:p w:rsidR="005E54A4" w:rsidRPr="00FC70E2" w:rsidRDefault="005E54A4" w:rsidP="005E54A4">
      <w:pPr>
        <w:ind w:firstLine="709"/>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Периодичность: годовая, итоговая</w:t>
      </w:r>
    </w:p>
    <w:p w:rsidR="005E54A4" w:rsidRPr="00FC70E2" w:rsidRDefault="005E54A4" w:rsidP="005E54A4">
      <w:pPr>
        <w:ind w:firstLine="709"/>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                      </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3888"/>
        <w:gridCol w:w="1471"/>
        <w:gridCol w:w="1783"/>
        <w:gridCol w:w="2006"/>
      </w:tblGrid>
      <w:tr w:rsidR="005E54A4" w:rsidRPr="00FC70E2" w:rsidTr="003074CB">
        <w:trPr>
          <w:trHeight w:val="2254"/>
        </w:trPr>
        <w:tc>
          <w:tcPr>
            <w:tcW w:w="384"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п/п</w:t>
            </w:r>
          </w:p>
        </w:tc>
        <w:tc>
          <w:tcPr>
            <w:tcW w:w="1969"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Наименование показателя</w:t>
            </w:r>
          </w:p>
        </w:tc>
        <w:tc>
          <w:tcPr>
            <w:tcW w:w="723"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Единица измерения</w:t>
            </w:r>
          </w:p>
        </w:tc>
        <w:tc>
          <w:tcPr>
            <w:tcW w:w="905" w:type="pct"/>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Плановое значение показателя </w:t>
            </w:r>
          </w:p>
        </w:tc>
        <w:tc>
          <w:tcPr>
            <w:tcW w:w="1018"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Достигнутое значение показателя по состоянию на отчетную дату</w:t>
            </w:r>
          </w:p>
        </w:tc>
      </w:tr>
      <w:tr w:rsidR="005E54A4" w:rsidRPr="00FC70E2" w:rsidTr="003074CB">
        <w:tc>
          <w:tcPr>
            <w:tcW w:w="384"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1</w:t>
            </w:r>
          </w:p>
        </w:tc>
        <w:tc>
          <w:tcPr>
            <w:tcW w:w="1969"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2</w:t>
            </w:r>
          </w:p>
        </w:tc>
        <w:tc>
          <w:tcPr>
            <w:tcW w:w="723"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3</w:t>
            </w:r>
          </w:p>
        </w:tc>
        <w:tc>
          <w:tcPr>
            <w:tcW w:w="905" w:type="pct"/>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4</w:t>
            </w:r>
          </w:p>
        </w:tc>
        <w:tc>
          <w:tcPr>
            <w:tcW w:w="1018"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5</w:t>
            </w:r>
          </w:p>
        </w:tc>
      </w:tr>
      <w:tr w:rsidR="005E54A4" w:rsidRPr="00FC70E2" w:rsidTr="003074CB">
        <w:tc>
          <w:tcPr>
            <w:tcW w:w="384" w:type="pct"/>
            <w:shd w:val="clear" w:color="auto" w:fill="auto"/>
          </w:tcPr>
          <w:p w:rsidR="005E54A4" w:rsidRPr="00FC70E2" w:rsidRDefault="005E54A4" w:rsidP="003074CB">
            <w:pPr>
              <w:ind w:firstLine="709"/>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11</w:t>
            </w:r>
          </w:p>
        </w:tc>
        <w:tc>
          <w:tcPr>
            <w:tcW w:w="1969" w:type="pct"/>
            <w:shd w:val="clear" w:color="auto" w:fill="auto"/>
            <w:vAlign w:val="center"/>
          </w:tcPr>
          <w:p w:rsidR="005E54A4" w:rsidRPr="00FC70E2" w:rsidRDefault="005E54A4" w:rsidP="003074CB">
            <w:pP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Увеличение производства сельскохозяйственной продукции на уровне не менее чем на 10 процентов к уровню предыдущего года</w:t>
            </w:r>
          </w:p>
        </w:tc>
        <w:tc>
          <w:tcPr>
            <w:tcW w:w="723"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w:t>
            </w:r>
          </w:p>
        </w:tc>
        <w:tc>
          <w:tcPr>
            <w:tcW w:w="905" w:type="pct"/>
            <w:vAlign w:val="center"/>
          </w:tcPr>
          <w:p w:rsidR="005E54A4" w:rsidRPr="00FC70E2" w:rsidRDefault="005E54A4" w:rsidP="003074CB">
            <w:pPr>
              <w:jc w:val="center"/>
              <w:rPr>
                <w:rFonts w:ascii="Times New Roman" w:eastAsia="Calibri" w:hAnsi="Times New Roman"/>
                <w:bCs/>
                <w:sz w:val="28"/>
                <w:szCs w:val="28"/>
                <w:lang w:eastAsia="en-US"/>
              </w:rPr>
            </w:pPr>
          </w:p>
        </w:tc>
        <w:tc>
          <w:tcPr>
            <w:tcW w:w="1018" w:type="pct"/>
            <w:shd w:val="clear" w:color="auto" w:fill="auto"/>
            <w:vAlign w:val="center"/>
          </w:tcPr>
          <w:p w:rsidR="005E54A4" w:rsidRPr="00FC70E2" w:rsidRDefault="005E54A4" w:rsidP="003074CB">
            <w:pPr>
              <w:jc w:val="center"/>
              <w:rPr>
                <w:rFonts w:ascii="Times New Roman" w:eastAsia="Calibri" w:hAnsi="Times New Roman"/>
                <w:bCs/>
                <w:sz w:val="28"/>
                <w:szCs w:val="28"/>
                <w:lang w:eastAsia="en-US"/>
              </w:rPr>
            </w:pPr>
          </w:p>
        </w:tc>
      </w:tr>
    </w:tbl>
    <w:p w:rsidR="005E54A4" w:rsidRPr="00FC70E2" w:rsidRDefault="005E54A4" w:rsidP="005E54A4">
      <w:pPr>
        <w:jc w:val="both"/>
        <w:rPr>
          <w:rFonts w:ascii="Times New Roman" w:eastAsia="Calibri" w:hAnsi="Times New Roman"/>
          <w:bCs/>
          <w:sz w:val="28"/>
          <w:szCs w:val="28"/>
          <w:lang w:eastAsia="en-US"/>
        </w:rPr>
      </w:pPr>
    </w:p>
    <w:p w:rsidR="005E54A4" w:rsidRPr="00FC70E2" w:rsidRDefault="005E54A4" w:rsidP="005E54A4">
      <w:pPr>
        <w:rPr>
          <w:rFonts w:ascii="Times New Roman" w:eastAsia="Calibri" w:hAnsi="Times New Roman"/>
          <w:bCs/>
          <w:sz w:val="20"/>
          <w:szCs w:val="20"/>
          <w:lang w:eastAsia="en-US"/>
        </w:rPr>
      </w:pPr>
      <w:r w:rsidRPr="00FC70E2">
        <w:rPr>
          <w:rFonts w:ascii="Times New Roman" w:eastAsia="Calibri" w:hAnsi="Times New Roman"/>
          <w:bCs/>
          <w:sz w:val="28"/>
          <w:szCs w:val="28"/>
          <w:lang w:eastAsia="en-US"/>
        </w:rPr>
        <w:br/>
        <w:t>Глава КФХ  _____________________           _____________    ____________________</w:t>
      </w:r>
      <w:r w:rsidRPr="00FC70E2">
        <w:rPr>
          <w:rFonts w:ascii="Times New Roman" w:eastAsia="Calibri" w:hAnsi="Times New Roman"/>
          <w:bCs/>
          <w:sz w:val="28"/>
          <w:szCs w:val="28"/>
          <w:lang w:eastAsia="en-US"/>
        </w:rPr>
        <w:br/>
        <w:t xml:space="preserve">                                                                                  </w:t>
      </w:r>
      <w:r w:rsidRPr="00FC70E2">
        <w:rPr>
          <w:rFonts w:ascii="Times New Roman" w:eastAsia="Calibri" w:hAnsi="Times New Roman"/>
          <w:bCs/>
          <w:sz w:val="20"/>
          <w:szCs w:val="20"/>
          <w:lang w:eastAsia="en-US"/>
        </w:rPr>
        <w:t>(подпись)                       (расшифровка подписи)</w:t>
      </w:r>
    </w:p>
    <w:p w:rsidR="005E54A4" w:rsidRPr="00FC70E2" w:rsidRDefault="005E54A4" w:rsidP="005E54A4">
      <w:pPr>
        <w:rPr>
          <w:rFonts w:ascii="Times New Roman" w:eastAsia="Calibri" w:hAnsi="Times New Roman"/>
          <w:bCs/>
          <w:sz w:val="20"/>
          <w:szCs w:val="20"/>
          <w:lang w:eastAsia="en-US"/>
        </w:rPr>
      </w:pPr>
    </w:p>
    <w:p w:rsidR="005E54A4" w:rsidRPr="00FC70E2" w:rsidRDefault="005E54A4" w:rsidP="005E54A4">
      <w:pPr>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Печать (при наличии)</w:t>
      </w:r>
    </w:p>
    <w:p w:rsidR="005E54A4" w:rsidRPr="00FC70E2" w:rsidRDefault="005E54A4" w:rsidP="005E54A4">
      <w:pPr>
        <w:jc w:val="both"/>
        <w:rPr>
          <w:rFonts w:ascii="Times New Roman" w:eastAsia="Calibri" w:hAnsi="Times New Roman"/>
          <w:bCs/>
          <w:sz w:val="28"/>
          <w:szCs w:val="28"/>
          <w:lang w:eastAsia="en-US"/>
        </w:rPr>
      </w:pPr>
    </w:p>
    <w:p w:rsidR="005E54A4" w:rsidRPr="00FC70E2" w:rsidRDefault="005E54A4" w:rsidP="005E54A4">
      <w:pPr>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«___» ______________ 20___ г.</w:t>
      </w:r>
    </w:p>
    <w:p w:rsidR="000B4528" w:rsidRPr="00FC70E2" w:rsidRDefault="000B4528" w:rsidP="009810D2">
      <w:pPr>
        <w:jc w:val="both"/>
        <w:rPr>
          <w:rFonts w:ascii="Times New Roman" w:hAnsi="Times New Roman"/>
          <w:sz w:val="28"/>
          <w:szCs w:val="28"/>
        </w:rPr>
      </w:pPr>
    </w:p>
    <w:p w:rsidR="00372FF0" w:rsidRPr="00FC70E2" w:rsidRDefault="0030384F" w:rsidP="00830D70">
      <w:pPr>
        <w:ind w:firstLine="567"/>
        <w:rPr>
          <w:rFonts w:ascii="Times New Roman" w:hAnsi="Times New Roman"/>
          <w:sz w:val="28"/>
          <w:szCs w:val="28"/>
        </w:rPr>
      </w:pPr>
      <w:r w:rsidRPr="00FC70E2">
        <w:rPr>
          <w:rFonts w:ascii="Times New Roman" w:hAnsi="Times New Roman"/>
          <w:sz w:val="28"/>
          <w:szCs w:val="28"/>
        </w:rPr>
        <w:br w:type="page"/>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 xml:space="preserve">Утвержден </w:t>
      </w:r>
    </w:p>
    <w:p w:rsidR="00372FF0" w:rsidRPr="00FC70E2" w:rsidRDefault="00372FF0" w:rsidP="00830D70">
      <w:pPr>
        <w:ind w:left="5670"/>
        <w:contextualSpacing/>
        <w:rPr>
          <w:rFonts w:ascii="Times New Roman" w:eastAsia="Calibri" w:hAnsi="Times New Roman"/>
          <w:bCs/>
          <w:sz w:val="28"/>
          <w:szCs w:val="28"/>
          <w:lang w:eastAsia="en-US"/>
        </w:rPr>
      </w:pPr>
      <w:r w:rsidRPr="00FC70E2">
        <w:rPr>
          <w:rFonts w:ascii="Times New Roman" w:hAnsi="Times New Roman"/>
          <w:sz w:val="28"/>
          <w:szCs w:val="28"/>
          <w:lang/>
        </w:rPr>
        <w:t>постановлением</w:t>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Республики Татарстан</w:t>
      </w:r>
      <w:r w:rsidRPr="00FC70E2">
        <w:rPr>
          <w:rFonts w:ascii="Times New Roman" w:hAnsi="Times New Roman"/>
          <w:sz w:val="28"/>
          <w:szCs w:val="28"/>
          <w:lang/>
        </w:rPr>
        <w:t xml:space="preserve"> </w:t>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 xml:space="preserve">от </w:t>
      </w:r>
      <w:r w:rsidRPr="00FC70E2">
        <w:rPr>
          <w:rFonts w:ascii="Times New Roman" w:hAnsi="Times New Roman"/>
          <w:sz w:val="28"/>
          <w:szCs w:val="28"/>
          <w:lang/>
        </w:rPr>
        <w:t>17.01.</w:t>
      </w:r>
      <w:r w:rsidRPr="00FC70E2">
        <w:rPr>
          <w:rFonts w:ascii="Times New Roman" w:hAnsi="Times New Roman"/>
          <w:sz w:val="28"/>
          <w:szCs w:val="28"/>
          <w:lang/>
        </w:rPr>
        <w:t>201</w:t>
      </w:r>
      <w:r w:rsidRPr="00FC70E2">
        <w:rPr>
          <w:rFonts w:ascii="Times New Roman" w:hAnsi="Times New Roman"/>
          <w:sz w:val="28"/>
          <w:szCs w:val="28"/>
          <w:lang/>
        </w:rPr>
        <w:t>8</w:t>
      </w:r>
      <w:r w:rsidRPr="00FC70E2">
        <w:rPr>
          <w:rFonts w:ascii="Times New Roman" w:hAnsi="Times New Roman"/>
          <w:sz w:val="28"/>
          <w:szCs w:val="28"/>
          <w:lang/>
        </w:rPr>
        <w:t xml:space="preserve"> № </w:t>
      </w:r>
      <w:r w:rsidRPr="00FC70E2">
        <w:rPr>
          <w:rFonts w:ascii="Times New Roman" w:hAnsi="Times New Roman"/>
          <w:sz w:val="28"/>
          <w:szCs w:val="28"/>
          <w:lang/>
        </w:rPr>
        <w:t>17</w:t>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 xml:space="preserve">(в редакции постановления </w:t>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372FF0" w:rsidRPr="00FC70E2" w:rsidRDefault="00372FF0" w:rsidP="00830D70">
      <w:pPr>
        <w:ind w:left="5670"/>
        <w:contextualSpacing/>
        <w:rPr>
          <w:rFonts w:ascii="Times New Roman" w:hAnsi="Times New Roman"/>
          <w:sz w:val="28"/>
          <w:szCs w:val="28"/>
          <w:lang/>
        </w:rPr>
      </w:pPr>
      <w:r w:rsidRPr="00FC70E2">
        <w:rPr>
          <w:rFonts w:ascii="Times New Roman" w:hAnsi="Times New Roman"/>
          <w:sz w:val="28"/>
          <w:szCs w:val="28"/>
          <w:lang/>
        </w:rPr>
        <w:t>Республики Татарстан</w:t>
      </w:r>
    </w:p>
    <w:p w:rsidR="00372FF0" w:rsidRPr="00FC70E2" w:rsidRDefault="00372FF0" w:rsidP="00830D70">
      <w:pPr>
        <w:ind w:left="5670"/>
        <w:contextualSpacing/>
        <w:rPr>
          <w:rFonts w:ascii="Times New Roman" w:eastAsia="Calibri" w:hAnsi="Times New Roman"/>
          <w:bCs/>
          <w:sz w:val="28"/>
          <w:szCs w:val="28"/>
          <w:lang w:eastAsia="en-US"/>
        </w:rPr>
      </w:pPr>
      <w:r w:rsidRPr="00FC70E2">
        <w:rPr>
          <w:rFonts w:ascii="Times New Roman" w:hAnsi="Times New Roman"/>
          <w:sz w:val="28"/>
          <w:szCs w:val="28"/>
          <w:lang/>
        </w:rPr>
        <w:t xml:space="preserve">от </w:t>
      </w:r>
      <w:r w:rsidRPr="00FC70E2">
        <w:rPr>
          <w:rFonts w:ascii="Times New Roman" w:hAnsi="Times New Roman"/>
          <w:sz w:val="28"/>
          <w:szCs w:val="28"/>
          <w:lang/>
        </w:rPr>
        <w:t>______</w:t>
      </w:r>
      <w:r w:rsidRPr="00FC70E2">
        <w:rPr>
          <w:rFonts w:ascii="Times New Roman" w:hAnsi="Times New Roman"/>
          <w:sz w:val="28"/>
          <w:szCs w:val="28"/>
          <w:lang/>
        </w:rPr>
        <w:t>_</w:t>
      </w:r>
      <w:r w:rsidR="00B75E5F" w:rsidRPr="00FC70E2">
        <w:rPr>
          <w:rFonts w:ascii="Times New Roman" w:hAnsi="Times New Roman"/>
          <w:sz w:val="28"/>
          <w:szCs w:val="28"/>
          <w:lang/>
        </w:rPr>
        <w:t>20</w:t>
      </w:r>
      <w:r w:rsidR="00B75E5F" w:rsidRPr="00FC70E2">
        <w:rPr>
          <w:rFonts w:ascii="Times New Roman" w:hAnsi="Times New Roman"/>
          <w:sz w:val="28"/>
          <w:szCs w:val="28"/>
          <w:lang/>
        </w:rPr>
        <w:t>20</w:t>
      </w:r>
      <w:r w:rsidRPr="00FC70E2">
        <w:rPr>
          <w:rFonts w:ascii="Times New Roman" w:hAnsi="Times New Roman"/>
          <w:sz w:val="28"/>
          <w:szCs w:val="28"/>
          <w:lang/>
        </w:rPr>
        <w:t xml:space="preserve"> </w:t>
      </w:r>
      <w:r w:rsidRPr="00FC70E2">
        <w:rPr>
          <w:rFonts w:ascii="Times New Roman" w:hAnsi="Times New Roman"/>
          <w:sz w:val="28"/>
          <w:szCs w:val="28"/>
          <w:lang/>
        </w:rPr>
        <w:t xml:space="preserve"> №_______</w:t>
      </w:r>
      <w:r w:rsidRPr="00FC70E2">
        <w:rPr>
          <w:rFonts w:ascii="Times New Roman" w:hAnsi="Times New Roman"/>
          <w:sz w:val="28"/>
          <w:szCs w:val="28"/>
          <w:lang/>
        </w:rPr>
        <w:t xml:space="preserve"> </w:t>
      </w:r>
      <w:r w:rsidRPr="00FC70E2">
        <w:rPr>
          <w:rFonts w:ascii="Times New Roman" w:hAnsi="Times New Roman"/>
          <w:sz w:val="28"/>
          <w:szCs w:val="28"/>
          <w:lang/>
        </w:rPr>
        <w:t>)</w:t>
      </w:r>
    </w:p>
    <w:p w:rsidR="00372FF0" w:rsidRPr="00FC70E2" w:rsidRDefault="00372FF0" w:rsidP="00830D70">
      <w:pPr>
        <w:ind w:left="5670"/>
        <w:contextualSpacing/>
        <w:rPr>
          <w:rFonts w:ascii="Times New Roman" w:hAnsi="Times New Roman"/>
          <w:sz w:val="28"/>
          <w:szCs w:val="28"/>
        </w:rPr>
      </w:pPr>
    </w:p>
    <w:p w:rsidR="00372FF0" w:rsidRPr="00FC70E2" w:rsidRDefault="00372FF0" w:rsidP="00830D70">
      <w:pPr>
        <w:pStyle w:val="1"/>
        <w:rPr>
          <w:rFonts w:ascii="Times New Roman" w:hAnsi="Times New Roman"/>
          <w:b w:val="0"/>
          <w:bCs w:val="0"/>
          <w:sz w:val="28"/>
          <w:szCs w:val="28"/>
        </w:rPr>
      </w:pPr>
      <w:r w:rsidRPr="00FC70E2">
        <w:rPr>
          <w:rFonts w:ascii="Times New Roman" w:hAnsi="Times New Roman"/>
          <w:b w:val="0"/>
          <w:bCs w:val="0"/>
          <w:sz w:val="28"/>
          <w:szCs w:val="28"/>
        </w:rPr>
        <w:t xml:space="preserve">Порядок </w:t>
      </w:r>
      <w:r w:rsidR="001C3B41" w:rsidRPr="00FC70E2">
        <w:rPr>
          <w:rFonts w:ascii="Times New Roman" w:hAnsi="Times New Roman"/>
          <w:b w:val="0"/>
          <w:bCs w:val="0"/>
          <w:sz w:val="28"/>
          <w:szCs w:val="28"/>
        </w:rPr>
        <w:br/>
      </w:r>
      <w:r w:rsidRPr="00FC70E2">
        <w:rPr>
          <w:rFonts w:ascii="Times New Roman" w:hAnsi="Times New Roman"/>
          <w:b w:val="0"/>
          <w:bCs w:val="0"/>
          <w:sz w:val="28"/>
          <w:szCs w:val="28"/>
        </w:rPr>
        <w:t>предоставления из бюджета Республики Татарстан субсидий сельскохозяйственным потребительским кооперативам на возмещение части отдельных затрат, понесенных в текущем финансовом году, софинансируемых из федерального бюджета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1" w:name="sub_1701"/>
      <w:r w:rsidRPr="00FC70E2">
        <w:rPr>
          <w:rFonts w:ascii="Times New Roman" w:hAnsi="Times New Roman"/>
          <w:sz w:val="28"/>
          <w:szCs w:val="28"/>
        </w:rPr>
        <w:t xml:space="preserve">1. Настоящий Порядок определяет механизм предоставления из бюджета Республики Татарстан субсидий сельскохозяйственным потребительским кооперативам (за исключением кредитных) на возмещение части отдельных затрат (без учета налога на добавленную стоимость), понесенных в текущем финансовом году, софинансируемых из федерального бюджета в рамках федерального проекта «Создание системы поддержки фермеров и развитие сельской кооперации», входящего в состав национального проекта «Малое и среднее предпринимательство и поддержка индивидуальной предпринимательской инициативы» (далее - субсидии, получатели). </w:t>
      </w:r>
    </w:p>
    <w:p w:rsidR="00372FF0" w:rsidRPr="00FC70E2" w:rsidRDefault="00FF6312"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bCs/>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1.1. Для целей настоящего Порядка используются следующие основные понятия: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а) сельскохозяйственный потребительский кооператив - юридическое лицо, созданное в соответствии с Федеральным законом от 08 декабря 1995 года </w:t>
      </w:r>
      <w:r w:rsidR="006F7EAE" w:rsidRPr="00FC70E2">
        <w:rPr>
          <w:rFonts w:ascii="Times New Roman" w:hAnsi="Times New Roman"/>
          <w:sz w:val="28"/>
          <w:szCs w:val="28"/>
        </w:rPr>
        <w:br/>
      </w:r>
      <w:r w:rsidRPr="00FC70E2">
        <w:rPr>
          <w:rFonts w:ascii="Times New Roman" w:hAnsi="Times New Roman"/>
          <w:sz w:val="28"/>
          <w:szCs w:val="28"/>
        </w:rPr>
        <w:t>№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Республики Татарстан, являющееся субъектом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и объединяющ</w:t>
      </w:r>
      <w:r w:rsidR="000E7889" w:rsidRPr="00FC70E2">
        <w:rPr>
          <w:rFonts w:ascii="Times New Roman" w:hAnsi="Times New Roman"/>
          <w:sz w:val="28"/>
          <w:szCs w:val="28"/>
        </w:rPr>
        <w:t>ее</w:t>
      </w:r>
      <w:r w:rsidRPr="00FC70E2">
        <w:rPr>
          <w:rFonts w:ascii="Times New Roman" w:hAnsi="Times New Roman"/>
          <w:sz w:val="28"/>
          <w:szCs w:val="28"/>
        </w:rPr>
        <w:t xml:space="preserve"> не менее 5 личных подсобных хозяйств и (или) 3 иных сельскохозяйственных товаропроизводителей</w:t>
      </w:r>
      <w:r w:rsidR="0044193D" w:rsidRPr="00FC70E2">
        <w:rPr>
          <w:rFonts w:ascii="Times New Roman" w:hAnsi="Times New Roman"/>
          <w:sz w:val="28"/>
          <w:szCs w:val="28"/>
        </w:rPr>
        <w:t xml:space="preserve"> (кроме ассоциированных членов)</w:t>
      </w:r>
      <w:r w:rsidRPr="00FC70E2">
        <w:rPr>
          <w:rFonts w:ascii="Times New Roman" w:hAnsi="Times New Roman"/>
          <w:sz w:val="28"/>
          <w:szCs w:val="28"/>
        </w:rPr>
        <w:t xml:space="preserve">. Члены сельскохозяйственного потребительского кооператива из числа сельскохозяйственных товаропроизводителей, кроме </w:t>
      </w:r>
      <w:r w:rsidRPr="00FC70E2">
        <w:rPr>
          <w:rFonts w:ascii="Times New Roman" w:hAnsi="Times New Roman"/>
          <w:sz w:val="28"/>
          <w:szCs w:val="28"/>
        </w:rPr>
        <w:lastRenderedPageBreak/>
        <w:t>личных подсобных хозяйств, должны отвечать критериям микро- или малого предприятия, установленным Федеральным законом от 24 июля 2007 года № 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крестьянскому (фермерскому) хозяйству, являющемуся членом данного сельскохозяйственного потребительского кооператива;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б) 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w:t>
      </w:r>
      <w:r w:rsidR="000E7889" w:rsidRPr="00FC70E2">
        <w:rPr>
          <w:rFonts w:ascii="Times New Roman" w:hAnsi="Times New Roman"/>
          <w:sz w:val="28"/>
          <w:szCs w:val="28"/>
        </w:rPr>
        <w:t>в целях</w:t>
      </w:r>
      <w:r w:rsidRPr="00FC70E2">
        <w:rPr>
          <w:rFonts w:ascii="Times New Roman" w:hAnsi="Times New Roman"/>
          <w:sz w:val="28"/>
          <w:szCs w:val="28"/>
        </w:rPr>
        <w:t xml:space="preserve"> ее дальнейшей реализации или переработки с последующей реализацией;</w:t>
      </w:r>
    </w:p>
    <w:p w:rsidR="002928B2" w:rsidRPr="00FC70E2" w:rsidRDefault="002928B2" w:rsidP="002928B2">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в) сельские территории - сельские поселения, сельские населенные пункты и рабочие поселки, входящие в состав городских округов (за исключением городских округов, на территории которых находятся административные центры Республики Татарстан), на территории которых преобладает осуществление деятельности, связанной с производством и переработкой сельскохозяйственной продукции;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г) грант «Агростартап» - средства, перечисляемые из бюджета Республики Татарстан крестьянскому (фермерскому) хозяйству для софинансирования его затрат, не возмещаемых в рамках иных направлений государственной поддержки, связанных с реализацией проекта создания и </w:t>
      </w:r>
      <w:r w:rsidR="0044193D" w:rsidRPr="00FC70E2">
        <w:rPr>
          <w:rFonts w:ascii="Times New Roman" w:hAnsi="Times New Roman"/>
          <w:sz w:val="28"/>
          <w:szCs w:val="28"/>
        </w:rPr>
        <w:t xml:space="preserve">(или) </w:t>
      </w:r>
      <w:r w:rsidRPr="00FC70E2">
        <w:rPr>
          <w:rFonts w:ascii="Times New Roman" w:hAnsi="Times New Roman"/>
          <w:sz w:val="28"/>
          <w:szCs w:val="28"/>
        </w:rPr>
        <w:t>развития крестьянского (фермерского) хозяйства, представляемого в конкурсную комиссию, создаваемую Министерством сельского хозяйства и продовольствия Республики Татарстан (далее - Министерство), главой крестьянского (фермерского) хозяйства или гражданином Российской Федерации, обязующимся в течение не более 30 календарных дней после объявления его победителем по результатам конкурсного отбора конкурсной комиссией осуществить государственную регистрацию крестьянского (фермерского) хозяйства в органах Федеральной налоговой службы;</w:t>
      </w:r>
    </w:p>
    <w:p w:rsidR="00372FF0" w:rsidRPr="00FC70E2" w:rsidRDefault="00372FF0" w:rsidP="00830D70">
      <w:pPr>
        <w:widowControl w:val="0"/>
        <w:autoSpaceDE w:val="0"/>
        <w:autoSpaceDN w:val="0"/>
        <w:adjustRightInd w:val="0"/>
        <w:ind w:firstLine="720"/>
        <w:jc w:val="both"/>
        <w:rPr>
          <w:rFonts w:ascii="Times New Roman" w:hAnsi="Times New Roman"/>
          <w:b/>
          <w:sz w:val="28"/>
          <w:szCs w:val="28"/>
        </w:rPr>
      </w:pPr>
      <w:r w:rsidRPr="00FC70E2">
        <w:rPr>
          <w:rFonts w:ascii="Times New Roman" w:hAnsi="Times New Roman"/>
          <w:sz w:val="28"/>
          <w:szCs w:val="28"/>
        </w:rPr>
        <w:t xml:space="preserve">д) крестьянское (фермерское) хозяйство - зарегистрированное на сельской территории Республики Татарстан в текущем финансовом году крестьянское (фермерское) хозяйство,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w:t>
      </w:r>
      <w:r w:rsidR="0044193D" w:rsidRPr="00FC70E2">
        <w:rPr>
          <w:rFonts w:ascii="Times New Roman" w:hAnsi="Times New Roman"/>
          <w:sz w:val="28"/>
          <w:szCs w:val="28"/>
        </w:rPr>
        <w:t xml:space="preserve">(или) </w:t>
      </w:r>
      <w:r w:rsidRPr="00FC70E2">
        <w:rPr>
          <w:rFonts w:ascii="Times New Roman" w:hAnsi="Times New Roman"/>
          <w:sz w:val="28"/>
          <w:szCs w:val="28"/>
        </w:rPr>
        <w:t>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1.2 Субсидии предоставляются получателям в целях возмещения части отдельных затрат, понесенных в текущем финансовом году, связанных с:</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2" w:name="sub_17011"/>
      <w:bookmarkEnd w:id="21"/>
      <w:r w:rsidRPr="00FC70E2">
        <w:rPr>
          <w:rFonts w:ascii="Times New Roman" w:hAnsi="Times New Roman"/>
          <w:sz w:val="28"/>
          <w:szCs w:val="28"/>
        </w:rPr>
        <w:t>а)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3" w:name="sub_17012"/>
      <w:bookmarkEnd w:id="22"/>
      <w:r w:rsidRPr="00FC70E2">
        <w:rPr>
          <w:rFonts w:ascii="Times New Roman" w:hAnsi="Times New Roman"/>
          <w:sz w:val="28"/>
          <w:szCs w:val="28"/>
        </w:rPr>
        <w:lastRenderedPageBreak/>
        <w:t>б)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в)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сельскохозяйственного потребительского кооператива;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4" w:name="sub_17013"/>
      <w:bookmarkEnd w:id="23"/>
      <w:r w:rsidRPr="00FC70E2">
        <w:rPr>
          <w:rFonts w:ascii="Times New Roman" w:hAnsi="Times New Roman"/>
          <w:sz w:val="28"/>
          <w:szCs w:val="28"/>
        </w:rPr>
        <w:t>Допускается направление средств, предоставленных сельскохозяйственному потребительскому кооперативу, в соответствии с подпунктами «б» и «в» пункта 1.2, на погашение основного долга по кредитам, полученным в российских кредитных организациях на приобретение имущества, указанного в подпунктах «б» и «в» пункта 1.2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г) закупкой сельскохозяйственной продукции у членов сельскохозяйственного потребительского кооператива (кроме ассоциированных членов).</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5" w:name="sub_1702"/>
      <w:bookmarkEnd w:id="24"/>
      <w:r w:rsidRPr="00FC70E2">
        <w:rPr>
          <w:rFonts w:ascii="Times New Roman" w:hAnsi="Times New Roman"/>
          <w:sz w:val="28"/>
          <w:szCs w:val="28"/>
        </w:rPr>
        <w:t xml:space="preserve">2. Предоставление субсидий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w:t>
      </w:r>
      <w:hyperlink w:anchor="sub_1701" w:history="1">
        <w:r w:rsidRPr="00FC70E2">
          <w:rPr>
            <w:rFonts w:ascii="Times New Roman" w:hAnsi="Times New Roman"/>
            <w:sz w:val="28"/>
            <w:szCs w:val="28"/>
          </w:rPr>
          <w:t>пункте 1</w:t>
        </w:r>
      </w:hyperlink>
      <w:r w:rsidRPr="00FC70E2">
        <w:rPr>
          <w:rFonts w:ascii="Times New Roman" w:hAnsi="Times New Roman"/>
          <w:sz w:val="28"/>
          <w:szCs w:val="28"/>
        </w:rPr>
        <w:t>.2 настоящего Порядка.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6" w:name="sub_1703"/>
      <w:bookmarkEnd w:id="25"/>
      <w:r w:rsidRPr="00FC70E2">
        <w:rPr>
          <w:rFonts w:ascii="Times New Roman" w:hAnsi="Times New Roman"/>
          <w:sz w:val="28"/>
          <w:szCs w:val="28"/>
        </w:rPr>
        <w:t>3. Критериями отбора получателей субсидий являются: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7" w:name="sub_17031"/>
      <w:bookmarkEnd w:id="26"/>
      <w:r w:rsidRPr="00FC70E2">
        <w:rPr>
          <w:rFonts w:ascii="Times New Roman" w:hAnsi="Times New Roman"/>
          <w:sz w:val="28"/>
          <w:szCs w:val="28"/>
        </w:rPr>
        <w:t xml:space="preserve">а) получатель субсидии создан в соответствии с </w:t>
      </w:r>
      <w:hyperlink r:id="rId90" w:history="1">
        <w:r w:rsidRPr="00FC70E2">
          <w:rPr>
            <w:rFonts w:ascii="Times New Roman" w:hAnsi="Times New Roman"/>
            <w:sz w:val="28"/>
            <w:szCs w:val="28"/>
          </w:rPr>
          <w:t>Федеральным законом</w:t>
        </w:r>
      </w:hyperlink>
      <w:r w:rsidRPr="00FC70E2">
        <w:rPr>
          <w:rFonts w:ascii="Times New Roman" w:hAnsi="Times New Roman"/>
          <w:sz w:val="28"/>
          <w:szCs w:val="28"/>
        </w:rPr>
        <w:t xml:space="preserve"> от 8 декабря 1995 года № 193-ФЗ «О сельскохозяйственной кооперации»;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8" w:name="sub_17032"/>
      <w:bookmarkEnd w:id="27"/>
      <w:r w:rsidRPr="00FC70E2">
        <w:rPr>
          <w:rFonts w:ascii="Times New Roman" w:hAnsi="Times New Roman"/>
          <w:sz w:val="28"/>
          <w:szCs w:val="28"/>
        </w:rPr>
        <w:t xml:space="preserve">б) получатель субсидии осуществляет деятельность на сельской территории Республики Татарстан в соответствии с </w:t>
      </w:r>
      <w:hyperlink r:id="rId91" w:history="1">
        <w:r w:rsidRPr="00FC70E2">
          <w:rPr>
            <w:rFonts w:ascii="Times New Roman" w:hAnsi="Times New Roman"/>
            <w:sz w:val="28"/>
            <w:szCs w:val="28"/>
          </w:rPr>
          <w:t>абзацем шестым пункта 2</w:t>
        </w:r>
      </w:hyperlink>
      <w:r w:rsidRPr="00FC70E2">
        <w:rPr>
          <w:rFonts w:ascii="Times New Roman" w:hAnsi="Times New Roman"/>
          <w:sz w:val="28"/>
          <w:szCs w:val="28"/>
        </w:rPr>
        <w:t xml:space="preserve"> Приложения № 6 постановления Правительства Российской Федерации от 14 июля 2012 г. № 717 «О Государственной программе развития сельского хозяйства и регулирования </w:t>
      </w:r>
      <w:r w:rsidRPr="00FC70E2">
        <w:rPr>
          <w:rFonts w:ascii="Times New Roman" w:hAnsi="Times New Roman"/>
          <w:sz w:val="28"/>
          <w:szCs w:val="28"/>
        </w:rPr>
        <w:lastRenderedPageBreak/>
        <w:t>рынков сельскохозяйственной продукции, сырья и продовольствия»;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29" w:name="sub_17033"/>
      <w:bookmarkEnd w:id="28"/>
      <w:r w:rsidRPr="00FC70E2">
        <w:rPr>
          <w:rFonts w:ascii="Times New Roman" w:hAnsi="Times New Roman"/>
          <w:sz w:val="28"/>
          <w:szCs w:val="28"/>
        </w:rPr>
        <w:t xml:space="preserve">в) получатель субсидии является субъектом малого и среднего предпринимательства в соответствии с </w:t>
      </w:r>
      <w:hyperlink r:id="rId92" w:history="1">
        <w:r w:rsidRPr="00FC70E2">
          <w:rPr>
            <w:rFonts w:ascii="Times New Roman" w:hAnsi="Times New Roman"/>
            <w:sz w:val="28"/>
            <w:szCs w:val="28"/>
          </w:rPr>
          <w:t>Федеральным законом</w:t>
        </w:r>
      </w:hyperlink>
      <w:r w:rsidRPr="00FC70E2">
        <w:rPr>
          <w:rFonts w:ascii="Times New Roman" w:hAnsi="Times New Roman"/>
          <w:sz w:val="28"/>
          <w:szCs w:val="28"/>
        </w:rPr>
        <w:t xml:space="preserve"> от 24 июля 2019 года № 209-ФЗ «О развитии малого и среднего предпринимательства в Российской Федерации»;</w:t>
      </w:r>
    </w:p>
    <w:p w:rsidR="00372FF0" w:rsidRPr="00FC70E2" w:rsidRDefault="00372FF0" w:rsidP="00830D70">
      <w:pPr>
        <w:ind w:firstLine="709"/>
        <w:jc w:val="both"/>
        <w:rPr>
          <w:rFonts w:ascii="Times New Roman" w:hAnsi="Times New Roman"/>
          <w:sz w:val="28"/>
          <w:szCs w:val="28"/>
        </w:rPr>
      </w:pPr>
      <w:bookmarkStart w:id="30" w:name="sub_17034"/>
      <w:bookmarkEnd w:id="29"/>
      <w:r w:rsidRPr="00FC70E2">
        <w:rPr>
          <w:rFonts w:ascii="Times New Roman" w:hAnsi="Times New Roman"/>
          <w:sz w:val="28"/>
          <w:szCs w:val="28"/>
        </w:rPr>
        <w:t>г) получатель субсидии объединяет не менее пяти личных подсобных хозяйств и (или) трех иных сельскохозяйственных товаропроизводителей</w:t>
      </w:r>
      <w:r w:rsidR="0044193D" w:rsidRPr="00FC70E2">
        <w:rPr>
          <w:rFonts w:ascii="Times New Roman" w:hAnsi="Times New Roman"/>
          <w:sz w:val="28"/>
          <w:szCs w:val="28"/>
        </w:rPr>
        <w:t xml:space="preserve"> (кроме ассоциированных членов);</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1" w:name="sub_17035"/>
      <w:bookmarkEnd w:id="30"/>
      <w:r w:rsidRPr="00FC70E2">
        <w:rPr>
          <w:rFonts w:ascii="Times New Roman" w:hAnsi="Times New Roman"/>
          <w:sz w:val="28"/>
          <w:szCs w:val="28"/>
        </w:rPr>
        <w:t>д)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законом от 24 июля 2007 г</w:t>
      </w:r>
      <w:r w:rsidR="00FF6312" w:rsidRPr="00FC70E2">
        <w:rPr>
          <w:rFonts w:ascii="Times New Roman" w:hAnsi="Times New Roman"/>
          <w:sz w:val="28"/>
          <w:szCs w:val="28"/>
        </w:rPr>
        <w:t>ода</w:t>
      </w:r>
      <w:r w:rsidRPr="00FC70E2">
        <w:rPr>
          <w:rFonts w:ascii="Times New Roman" w:hAnsi="Times New Roman"/>
          <w:sz w:val="28"/>
          <w:szCs w:val="28"/>
        </w:rPr>
        <w:t xml:space="preserve"> № 209-ФЗ «О развитии малого и среднего предпринимательства в Российской Федерации».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2" w:name="sub_1704"/>
      <w:bookmarkEnd w:id="31"/>
      <w:r w:rsidRPr="00FC70E2">
        <w:rPr>
          <w:rFonts w:ascii="Times New Roman" w:hAnsi="Times New Roman"/>
          <w:sz w:val="28"/>
          <w:szCs w:val="28"/>
        </w:rPr>
        <w:t>4.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bookmarkEnd w:id="32"/>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зарегистрирован в установленном законодательством порядке и осуществляет деятельность на сельской территории Республики Татарстан;</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 юридическое лицо не находится в процессе ликвидации, в отношении </w:t>
      </w:r>
      <w:r w:rsidR="00FF6312" w:rsidRPr="00FC70E2">
        <w:rPr>
          <w:rFonts w:ascii="Times New Roman" w:hAnsi="Times New Roman"/>
          <w:sz w:val="28"/>
          <w:szCs w:val="28"/>
        </w:rPr>
        <w:t>его</w:t>
      </w:r>
      <w:r w:rsidRPr="00FC70E2">
        <w:rPr>
          <w:rFonts w:ascii="Times New Roman" w:hAnsi="Times New Roman"/>
          <w:sz w:val="28"/>
          <w:szCs w:val="28"/>
        </w:rPr>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3" w:history="1">
        <w:r w:rsidRPr="00FC70E2">
          <w:rPr>
            <w:rFonts w:ascii="Times New Roman" w:hAnsi="Times New Roman"/>
            <w:sz w:val="28"/>
            <w:szCs w:val="28"/>
          </w:rPr>
          <w:t>перечень</w:t>
        </w:r>
      </w:hyperlink>
      <w:r w:rsidRPr="00FC70E2">
        <w:rPr>
          <w:rFonts w:ascii="Times New Roman" w:hAnsi="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701" w:history="1">
        <w:r w:rsidRPr="00FC70E2">
          <w:rPr>
            <w:rFonts w:ascii="Times New Roman" w:hAnsi="Times New Roman"/>
            <w:sz w:val="28"/>
            <w:szCs w:val="28"/>
          </w:rPr>
          <w:t>пункте 1</w:t>
        </w:r>
      </w:hyperlink>
      <w:r w:rsidRPr="00FC70E2">
        <w:rPr>
          <w:rFonts w:ascii="Times New Roman" w:hAnsi="Times New Roman"/>
          <w:sz w:val="28"/>
          <w:szCs w:val="28"/>
        </w:rPr>
        <w:t>.1 настоящего Порядка;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w:t>
      </w:r>
      <w:hyperlink r:id="rId94" w:history="1">
        <w:r w:rsidRPr="00FC70E2">
          <w:rPr>
            <w:rFonts w:ascii="Times New Roman" w:hAnsi="Times New Roman"/>
            <w:sz w:val="28"/>
            <w:szCs w:val="28"/>
          </w:rPr>
          <w:t>законодательством</w:t>
        </w:r>
      </w:hyperlink>
      <w:r w:rsidRPr="00FC70E2">
        <w:rPr>
          <w:rFonts w:ascii="Times New Roman" w:hAnsi="Times New Roman"/>
          <w:sz w:val="28"/>
          <w:szCs w:val="28"/>
        </w:rPr>
        <w:t xml:space="preserve"> Российской Федерации о налогах и сборах.</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3" w:name="sub_1705"/>
      <w:r w:rsidRPr="00FC70E2">
        <w:rPr>
          <w:rFonts w:ascii="Times New Roman" w:hAnsi="Times New Roman"/>
          <w:sz w:val="28"/>
          <w:szCs w:val="28"/>
        </w:rPr>
        <w:t>5. Субсидии предоставляются получателям: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4" w:name="sub_17051"/>
      <w:bookmarkEnd w:id="33"/>
      <w:r w:rsidRPr="00FC70E2">
        <w:rPr>
          <w:rFonts w:ascii="Times New Roman" w:hAnsi="Times New Roman"/>
          <w:sz w:val="28"/>
          <w:szCs w:val="28"/>
        </w:rPr>
        <w:t xml:space="preserve">а) на возмещение части затрат, связанных с приобретением имущества в целях последующей передачи (реализации) приобретенного имущества в собственность членов </w:t>
      </w:r>
      <w:r w:rsidR="0044193D" w:rsidRPr="00FC70E2">
        <w:rPr>
          <w:rFonts w:ascii="Times New Roman" w:hAnsi="Times New Roman"/>
          <w:sz w:val="28"/>
          <w:szCs w:val="28"/>
        </w:rPr>
        <w:t xml:space="preserve">(кроме ассоциированных членов) </w:t>
      </w:r>
      <w:r w:rsidRPr="00FC70E2">
        <w:rPr>
          <w:rFonts w:ascii="Times New Roman" w:hAnsi="Times New Roman"/>
          <w:sz w:val="28"/>
          <w:szCs w:val="28"/>
        </w:rPr>
        <w:t xml:space="preserve">указанного </w:t>
      </w:r>
      <w:r w:rsidRPr="00FC70E2">
        <w:rPr>
          <w:rFonts w:ascii="Times New Roman" w:hAnsi="Times New Roman"/>
          <w:sz w:val="28"/>
          <w:szCs w:val="28"/>
        </w:rPr>
        <w:lastRenderedPageBreak/>
        <w:t>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w:t>
      </w:r>
    </w:p>
    <w:p w:rsidR="002928B2" w:rsidRPr="00FC70E2" w:rsidRDefault="00372FF0" w:rsidP="002928B2">
      <w:pPr>
        <w:ind w:firstLine="720"/>
        <w:jc w:val="both"/>
        <w:rPr>
          <w:rFonts w:ascii="Times New Roman" w:hAnsi="Times New Roman"/>
          <w:sz w:val="28"/>
          <w:szCs w:val="28"/>
        </w:rPr>
      </w:pPr>
      <w:bookmarkStart w:id="35" w:name="sub_17052"/>
      <w:bookmarkEnd w:id="34"/>
      <w:r w:rsidRPr="00FC70E2">
        <w:rPr>
          <w:rFonts w:ascii="Times New Roman" w:hAnsi="Times New Roman"/>
          <w:sz w:val="28"/>
          <w:szCs w:val="28"/>
        </w:rPr>
        <w:t>б) на возмещение части затрат,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r w:rsidR="0044193D" w:rsidRPr="00FC70E2">
        <w:rPr>
          <w:rFonts w:ascii="Times New Roman" w:hAnsi="Times New Roman"/>
          <w:sz w:val="28"/>
          <w:szCs w:val="28"/>
        </w:rPr>
        <w:t xml:space="preserve"> - в размере, не превышающем 50 процентов затрат, но не более 10 млн.рублей из расчета на один сельскохозяйственный потребительский кооператив. </w:t>
      </w:r>
      <w:r w:rsidRPr="00FC70E2">
        <w:rPr>
          <w:rFonts w:ascii="Times New Roman" w:hAnsi="Times New Roman"/>
          <w:sz w:val="28"/>
          <w:szCs w:val="28"/>
        </w:rPr>
        <w:t>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w:t>
      </w:r>
      <w:r w:rsidR="0044193D" w:rsidRPr="00FC70E2">
        <w:rPr>
          <w:rFonts w:ascii="Times New Roman" w:hAnsi="Times New Roman"/>
          <w:sz w:val="28"/>
          <w:szCs w:val="28"/>
        </w:rPr>
        <w:t xml:space="preserve">. </w:t>
      </w:r>
      <w:r w:rsidR="002928B2" w:rsidRPr="00FC70E2">
        <w:rPr>
          <w:rFonts w:ascii="Times New Roman" w:hAnsi="Times New Roman"/>
          <w:sz w:val="28"/>
          <w:szCs w:val="28"/>
        </w:rPr>
        <w:t>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Главным управлением ветеринарии Кабинета Министров Республики Татарстан;</w:t>
      </w:r>
    </w:p>
    <w:p w:rsidR="00372FF0" w:rsidRPr="00FC70E2" w:rsidRDefault="00372FF0" w:rsidP="002928B2">
      <w:pPr>
        <w:ind w:firstLine="720"/>
        <w:jc w:val="both"/>
        <w:rPr>
          <w:rFonts w:ascii="Times New Roman" w:hAnsi="Times New Roman"/>
          <w:sz w:val="28"/>
          <w:szCs w:val="28"/>
        </w:rPr>
      </w:pPr>
      <w:r w:rsidRPr="00FC70E2">
        <w:rPr>
          <w:rFonts w:ascii="Times New Roman" w:hAnsi="Times New Roman"/>
          <w:sz w:val="28"/>
          <w:szCs w:val="28"/>
        </w:rPr>
        <w:t xml:space="preserve">в) на возмещение части затрат, связанных с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w:t>
      </w:r>
      <w:r w:rsidR="0044193D" w:rsidRPr="00FC70E2">
        <w:rPr>
          <w:rFonts w:ascii="Times New Roman" w:hAnsi="Times New Roman"/>
          <w:sz w:val="28"/>
          <w:szCs w:val="28"/>
        </w:rPr>
        <w:t>Перечень техники</w:t>
      </w:r>
      <w:r w:rsidR="0085398D" w:rsidRPr="00FC70E2">
        <w:rPr>
          <w:rFonts w:ascii="Times New Roman" w:hAnsi="Times New Roman"/>
          <w:sz w:val="28"/>
          <w:szCs w:val="28"/>
        </w:rPr>
        <w:t>,</w:t>
      </w:r>
      <w:r w:rsidR="0044193D" w:rsidRPr="00FC70E2">
        <w:rPr>
          <w:rFonts w:ascii="Times New Roman" w:hAnsi="Times New Roman"/>
          <w:sz w:val="28"/>
          <w:szCs w:val="28"/>
        </w:rPr>
        <w:t xml:space="preserve"> </w:t>
      </w:r>
      <w:r w:rsidR="0085398D" w:rsidRPr="00FC70E2">
        <w:rPr>
          <w:rFonts w:ascii="Times New Roman" w:hAnsi="Times New Roman"/>
          <w:sz w:val="28"/>
          <w:szCs w:val="28"/>
        </w:rPr>
        <w:t xml:space="preserve">оборудования для переработки сельскохозяйственной продукции (за исключением продукции свиноводства) </w:t>
      </w:r>
      <w:r w:rsidR="0044193D" w:rsidRPr="00FC70E2">
        <w:rPr>
          <w:rFonts w:ascii="Times New Roman" w:hAnsi="Times New Roman"/>
          <w:sz w:val="28"/>
          <w:szCs w:val="28"/>
        </w:rPr>
        <w:t xml:space="preserve">и объектов определяется приказом Министерства сельского хозяйства и продовольствия Республики Татарстан. Срок эксплуатации техники, оборудования и объектов на день получения средств не должен превышать трех лет с года </w:t>
      </w:r>
      <w:r w:rsidR="00E90BE5" w:rsidRPr="00FC70E2">
        <w:rPr>
          <w:rFonts w:ascii="Times New Roman" w:hAnsi="Times New Roman"/>
          <w:sz w:val="28"/>
          <w:szCs w:val="28"/>
        </w:rPr>
        <w:t>их</w:t>
      </w:r>
      <w:r w:rsidR="0044193D" w:rsidRPr="00FC70E2">
        <w:rPr>
          <w:rFonts w:ascii="Times New Roman" w:hAnsi="Times New Roman"/>
          <w:sz w:val="28"/>
          <w:szCs w:val="28"/>
        </w:rPr>
        <w:t xml:space="preserve"> производства. </w:t>
      </w:r>
      <w:r w:rsidRPr="00FC70E2">
        <w:rPr>
          <w:rFonts w:ascii="Times New Roman" w:hAnsi="Times New Roman"/>
          <w:sz w:val="28"/>
          <w:szCs w:val="28"/>
        </w:rPr>
        <w:t>При этом источником возмещения затрат, предусмотренных настоящим подпунктом, не могут быть средства, полученные крестьянским (фермерским) хозяйством в соответствии с подпунктом «а» пункта 4 Приложения № 6 постановления Правительства Российской от 14 июля 2012 г</w:t>
      </w:r>
      <w:r w:rsidR="00881A6E" w:rsidRPr="00FC70E2">
        <w:rPr>
          <w:rFonts w:ascii="Times New Roman" w:hAnsi="Times New Roman"/>
          <w:sz w:val="28"/>
          <w:szCs w:val="28"/>
        </w:rPr>
        <w:t>ода</w:t>
      </w:r>
      <w:r w:rsidRPr="00FC70E2">
        <w:rPr>
          <w:rFonts w:ascii="Times New Roman" w:hAnsi="Times New Roman"/>
          <w:sz w:val="28"/>
          <w:szCs w:val="28"/>
        </w:rPr>
        <w:t xml:space="preserve"> № 717 «О Государственной программе развития сельского хозяйства и регулирования рынков сельскохозяйственной продукции, сырья и продовольствия»;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6" w:name="sub_17053"/>
      <w:bookmarkEnd w:id="35"/>
      <w:r w:rsidRPr="00FC70E2">
        <w:rPr>
          <w:rFonts w:ascii="Times New Roman" w:hAnsi="Times New Roman"/>
          <w:sz w:val="28"/>
          <w:szCs w:val="28"/>
        </w:rPr>
        <w:t>г) на возмещение части затрат, связанных с закупкой сельскохозяйственной продукции у членов сельскохозяйственного потребительского кооператива (кроме ассоциированных членов), - в размере, не превышающем:</w:t>
      </w:r>
    </w:p>
    <w:bookmarkEnd w:id="36"/>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10 процентов затрат в случае,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w:t>
      </w:r>
      <w:r w:rsidRPr="00FC70E2">
        <w:rPr>
          <w:rFonts w:ascii="Times New Roman" w:hAnsi="Times New Roman"/>
          <w:sz w:val="28"/>
          <w:szCs w:val="28"/>
        </w:rPr>
        <w:lastRenderedPageBreak/>
        <w:t>части затрат, составляет от 100 тыс. рублей до 2500 тыс. рублей</w:t>
      </w:r>
      <w:r w:rsidR="0044193D" w:rsidRPr="00FC70E2">
        <w:rPr>
          <w:rFonts w:ascii="Times New Roman" w:hAnsi="Times New Roman"/>
          <w:sz w:val="28"/>
          <w:szCs w:val="28"/>
        </w:rPr>
        <w:t xml:space="preserve"> включительно;</w:t>
      </w:r>
    </w:p>
    <w:p w:rsidR="00372FF0" w:rsidRPr="00FC70E2" w:rsidRDefault="00372FF0" w:rsidP="00830D70">
      <w:pPr>
        <w:rPr>
          <w:rFonts w:ascii="Times New Roman" w:hAnsi="Times New Roman"/>
          <w:sz w:val="28"/>
          <w:szCs w:val="28"/>
        </w:rPr>
      </w:pPr>
      <w:r w:rsidRPr="00FC70E2">
        <w:rPr>
          <w:rFonts w:ascii="Times New Roman" w:hAnsi="Times New Roman"/>
          <w:sz w:val="28"/>
          <w:szCs w:val="28"/>
        </w:rPr>
        <w:t>12 процентов затрат в случае,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2501 тыс. рублей до 5000 тыс. рублей</w:t>
      </w:r>
      <w:r w:rsidR="0044193D" w:rsidRPr="00FC70E2">
        <w:rPr>
          <w:rFonts w:ascii="Times New Roman" w:hAnsi="Times New Roman"/>
          <w:sz w:val="28"/>
          <w:szCs w:val="28"/>
        </w:rPr>
        <w:t xml:space="preserve"> включительно;</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15 процентов затрат в случае,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w:t>
      </w:r>
      <w:r w:rsidR="0044193D" w:rsidRPr="00FC70E2">
        <w:rPr>
          <w:rFonts w:ascii="Times New Roman" w:hAnsi="Times New Roman"/>
          <w:sz w:val="28"/>
          <w:szCs w:val="28"/>
        </w:rPr>
        <w:t xml:space="preserve"> до </w:t>
      </w:r>
      <w:r w:rsidRPr="00FC70E2">
        <w:rPr>
          <w:rFonts w:ascii="Times New Roman" w:hAnsi="Times New Roman"/>
          <w:sz w:val="28"/>
          <w:szCs w:val="28"/>
        </w:rPr>
        <w:t>10000 тыс. рублей. В случае если выручка сельскохозяйственного потребительского кооператива от реализации продукции, закупленной у членов кооператива по итогам отчетного бухгалтерского периода (квартала) текущего финансового года, составляет более 10001 тыс. рублей, то возмещение части затрат, связанных с закупкой сельскохозяйственной продукции у членов сельскохозяйственного потребительского кооператива, осуществляется из расчета указанного максимального размера выручки.</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 следующего за отчетным.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Для целей настоящего подпункта к сельскохозяйственной продукции относится продукция, содержащаяся в </w:t>
      </w:r>
      <w:hyperlink r:id="rId95" w:history="1">
        <w:r w:rsidRPr="00FC70E2">
          <w:rPr>
            <w:rFonts w:ascii="Times New Roman" w:hAnsi="Times New Roman"/>
            <w:sz w:val="28"/>
            <w:szCs w:val="28"/>
          </w:rPr>
          <w:t>перечне</w:t>
        </w:r>
      </w:hyperlink>
      <w:r w:rsidRPr="00FC70E2">
        <w:rPr>
          <w:rFonts w:ascii="Times New Roman" w:hAnsi="Times New Roman"/>
          <w:sz w:val="28"/>
          <w:szCs w:val="28"/>
        </w:rPr>
        <w:t xml:space="preserve">, утвержденном </w:t>
      </w:r>
      <w:hyperlink r:id="rId96" w:history="1">
        <w:r w:rsidRPr="00FC70E2">
          <w:rPr>
            <w:rFonts w:ascii="Times New Roman" w:hAnsi="Times New Roman"/>
            <w:sz w:val="28"/>
            <w:szCs w:val="28"/>
          </w:rPr>
          <w:t>распоряжением</w:t>
        </w:r>
      </w:hyperlink>
      <w:r w:rsidRPr="00FC70E2">
        <w:rPr>
          <w:rFonts w:ascii="Times New Roman" w:hAnsi="Times New Roman"/>
          <w:sz w:val="28"/>
          <w:szCs w:val="28"/>
        </w:rPr>
        <w:t xml:space="preserve"> Правительства Российской Федерации от 25 января 2017 г. №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Источником возмещения затрат, предусмотренных подпунктами «а», «б» и «в» пункта 5 настоящего Порядка, не могут быть средства гранта «Агростартап», полученные крестьянским (фермерским) хозяйством.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Возмещение затрат сельскохозяйственного потребительского кооператива, предусмотренных настоящим пунктом, за счет иных направлений </w:t>
      </w:r>
      <w:r w:rsidRPr="00FC70E2">
        <w:rPr>
          <w:rFonts w:ascii="Times New Roman" w:hAnsi="Times New Roman"/>
          <w:sz w:val="28"/>
          <w:szCs w:val="28"/>
        </w:rPr>
        <w:lastRenderedPageBreak/>
        <w:t>государственной поддержки не допускается.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Приобретение имущества, указанного в подпунктах «а», «б» и «в» пункта 5 настоящего Порядка сельскохозяйственным потребительским кооперативом у своих членов (в том числе ассоциированных), не допускается.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7" w:name="sub_1706"/>
      <w:r w:rsidRPr="00FC70E2">
        <w:rPr>
          <w:rFonts w:ascii="Times New Roman" w:hAnsi="Times New Roman"/>
          <w:sz w:val="28"/>
          <w:szCs w:val="28"/>
        </w:rPr>
        <w:t>6. Для получения субсидий, указанных в пункте 5 настоящего Порядка,  получатели представляют в Министерство следующие документы:</w:t>
      </w:r>
    </w:p>
    <w:bookmarkEnd w:id="37"/>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заявление о предоставлении субсидии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 юридическое лицо не находится в процессе ликвидации, в отношении </w:t>
      </w:r>
      <w:r w:rsidR="00793F6B" w:rsidRPr="00FC70E2">
        <w:rPr>
          <w:rFonts w:ascii="Times New Roman" w:hAnsi="Times New Roman"/>
          <w:sz w:val="28"/>
          <w:szCs w:val="28"/>
        </w:rPr>
        <w:t>его</w:t>
      </w:r>
      <w:r w:rsidRPr="00FC70E2">
        <w:rPr>
          <w:rFonts w:ascii="Times New Roman" w:hAnsi="Times New Roman"/>
          <w:sz w:val="28"/>
          <w:szCs w:val="28"/>
        </w:rPr>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7" w:history="1">
        <w:r w:rsidRPr="00FC70E2">
          <w:rPr>
            <w:rFonts w:ascii="Times New Roman" w:hAnsi="Times New Roman"/>
            <w:sz w:val="28"/>
            <w:szCs w:val="28"/>
          </w:rPr>
          <w:t>перечень</w:t>
        </w:r>
      </w:hyperlink>
      <w:r w:rsidRPr="00FC70E2">
        <w:rPr>
          <w:rFonts w:ascii="Times New Roman" w:hAnsi="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701" w:history="1">
        <w:r w:rsidRPr="00FC70E2">
          <w:rPr>
            <w:rFonts w:ascii="Times New Roman" w:hAnsi="Times New Roman"/>
            <w:sz w:val="28"/>
            <w:szCs w:val="28"/>
          </w:rPr>
          <w:t>пункте 1</w:t>
        </w:r>
      </w:hyperlink>
      <w:r w:rsidRPr="00FC70E2">
        <w:rPr>
          <w:rFonts w:ascii="Times New Roman" w:hAnsi="Times New Roman"/>
          <w:sz w:val="28"/>
          <w:szCs w:val="28"/>
        </w:rPr>
        <w:t>.2 настоящего Порядка;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у получателя субсидии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получатель субсидии не имеет неисполненной обязанности по уплате налогов, сборов, страховых взносов, пеней, штрафов, процентов, подлежащих уплате в соответствии с </w:t>
      </w:r>
      <w:hyperlink r:id="rId98" w:history="1">
        <w:r w:rsidRPr="00FC70E2">
          <w:rPr>
            <w:rFonts w:ascii="Times New Roman" w:hAnsi="Times New Roman"/>
            <w:sz w:val="28"/>
            <w:szCs w:val="28"/>
          </w:rPr>
          <w:t>законодательством</w:t>
        </w:r>
      </w:hyperlink>
      <w:r w:rsidRPr="00FC70E2">
        <w:rPr>
          <w:rFonts w:ascii="Times New Roman" w:hAnsi="Times New Roman"/>
          <w:sz w:val="28"/>
          <w:szCs w:val="28"/>
        </w:rPr>
        <w:t xml:space="preserve"> Российской Федерации о налогах и сборах;</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справку-расчет для предоставления субсидии по форме, утвержденной Министерством;</w:t>
      </w:r>
    </w:p>
    <w:p w:rsidR="00372FF0" w:rsidRPr="00FC70E2" w:rsidRDefault="005A6091"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сведения из налогового органа о применяемой</w:t>
      </w:r>
      <w:r w:rsidR="00372FF0" w:rsidRPr="00FC70E2">
        <w:rPr>
          <w:rFonts w:ascii="Times New Roman" w:hAnsi="Times New Roman"/>
          <w:sz w:val="28"/>
          <w:szCs w:val="28"/>
        </w:rPr>
        <w:t xml:space="preserve"> системе налогообложения (для плательщиков единого сельскохозяйственного налога - с учетом получения освобождения от исполнения обязанностей налогоплательщика, связанных с исчислением и уплатой налога на добавленную стоимость по </w:t>
      </w:r>
      <w:hyperlink r:id="rId99" w:history="1">
        <w:r w:rsidR="00372FF0" w:rsidRPr="00FC70E2">
          <w:rPr>
            <w:rFonts w:ascii="Times New Roman" w:hAnsi="Times New Roman"/>
            <w:sz w:val="28"/>
            <w:szCs w:val="28"/>
          </w:rPr>
          <w:t>статье 145</w:t>
        </w:r>
      </w:hyperlink>
      <w:r w:rsidR="00372FF0" w:rsidRPr="00FC70E2">
        <w:rPr>
          <w:rFonts w:ascii="Times New Roman" w:hAnsi="Times New Roman"/>
          <w:sz w:val="28"/>
          <w:szCs w:val="28"/>
        </w:rPr>
        <w:t xml:space="preserve"> Налогового кодекса Российской Федерации) - единовременно при первичном обращении в текущем финансовом году;</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копии бухгалтерского баланса, отчета о финансовых результатах, отчета об </w:t>
      </w:r>
      <w:r w:rsidRPr="00FC70E2">
        <w:rPr>
          <w:rFonts w:ascii="Times New Roman" w:hAnsi="Times New Roman"/>
          <w:sz w:val="28"/>
          <w:szCs w:val="28"/>
        </w:rPr>
        <w:lastRenderedPageBreak/>
        <w:t>отраслевых показателях деятельности организаций агропромышленного комплекса по форме № 6-АПК за отчетный квартал текущего года, информации о результатах деятельности сельскохозяйственных потребительских кооперативов (кроме кредитных) по форме № 1-СПР за</w:t>
      </w:r>
      <w:r w:rsidR="00793F6B" w:rsidRPr="00FC70E2">
        <w:rPr>
          <w:rFonts w:ascii="Times New Roman" w:hAnsi="Times New Roman"/>
          <w:sz w:val="28"/>
          <w:szCs w:val="28"/>
        </w:rPr>
        <w:t xml:space="preserve"> отчетный квартал текущего года.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Получатели субсидий вправе представить по собственной инициативе справку налогового органа, подтверждающую отсутствие у получателя неисполненной обязанности по уплате налогов, сборов, страховых взносов, пеней, штрафов, процентов, подлежащих уплате в соответствии с </w:t>
      </w:r>
      <w:hyperlink r:id="rId100" w:history="1">
        <w:r w:rsidRPr="00FC70E2">
          <w:rPr>
            <w:rFonts w:ascii="Times New Roman" w:hAnsi="Times New Roman"/>
            <w:sz w:val="28"/>
            <w:szCs w:val="28"/>
          </w:rPr>
          <w:t>законодательством</w:t>
        </w:r>
      </w:hyperlink>
      <w:r w:rsidRPr="00FC70E2">
        <w:rPr>
          <w:rFonts w:ascii="Times New Roman" w:hAnsi="Times New Roman"/>
          <w:sz w:val="28"/>
          <w:szCs w:val="28"/>
        </w:rPr>
        <w:t xml:space="preserve"> Российской Федерации о налогах и сборах. В случае если указанный документ не представлен получателем субсидии по собственной инициативе, Министерство запрашивает его в налоговом органе в порядке межведомственного информационного взаимодействия.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38" w:name="sub_1707"/>
      <w:r w:rsidRPr="00FC70E2">
        <w:rPr>
          <w:rFonts w:ascii="Times New Roman" w:hAnsi="Times New Roman"/>
          <w:sz w:val="28"/>
          <w:szCs w:val="28"/>
        </w:rPr>
        <w:t xml:space="preserve">7. Для получения субсидий, указанных в </w:t>
      </w:r>
      <w:hyperlink w:anchor="sub_17051" w:history="1">
        <w:r w:rsidRPr="00FC70E2">
          <w:rPr>
            <w:rFonts w:ascii="Times New Roman" w:hAnsi="Times New Roman"/>
            <w:sz w:val="28"/>
            <w:szCs w:val="28"/>
          </w:rPr>
          <w:t>подпункте «а» пункта 5</w:t>
        </w:r>
      </w:hyperlink>
      <w:r w:rsidRPr="00FC70E2">
        <w:rPr>
          <w:rFonts w:ascii="Times New Roman" w:hAnsi="Times New Roman"/>
          <w:sz w:val="28"/>
          <w:szCs w:val="28"/>
        </w:rPr>
        <w:t xml:space="preserve"> настоящего Порядка, получатели представляют в Министерство дополнительно следующие документы:</w:t>
      </w:r>
    </w:p>
    <w:bookmarkEnd w:id="38"/>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копию договора (контракта) купли-продажи имущества;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копию счета или </w:t>
      </w:r>
      <w:hyperlink r:id="rId101" w:history="1">
        <w:r w:rsidRPr="00FC70E2">
          <w:rPr>
            <w:rFonts w:ascii="Times New Roman" w:hAnsi="Times New Roman"/>
            <w:sz w:val="28"/>
            <w:szCs w:val="28"/>
          </w:rPr>
          <w:t>счета-фактуры</w:t>
        </w:r>
      </w:hyperlink>
      <w:r w:rsidRPr="00FC70E2">
        <w:rPr>
          <w:rFonts w:ascii="Times New Roman" w:hAnsi="Times New Roman"/>
          <w:sz w:val="28"/>
          <w:szCs w:val="28"/>
        </w:rPr>
        <w:t xml:space="preserve"> на оплату имущества;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копию товарной накладной, или товарно-транспортной накладной, или акта приема-передачи имущества;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платежных документов, оформленных в установленном порядке, подтверждающих факт оплаты имущества;</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 xml:space="preserve">копии ветеринарных справок и свидетельств на приобретаемое товарное и (или) племенное поголовье сельскохозяйственных животных; </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копии свидетельств о регистрации организации – продавца племенного поголовья скота в государственном племенном регистре;</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копии племенных свидетельств на приобретаемое племенное поголовье сельскохозяйственных животных;</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документов о передаче (реализации) этого имущества в собственность членов указанного кооператива и документов, подтверждающих произведенную оплату по заключенным договорам купли-продажи (реализации).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представленных документов заверяются получателями субсидий.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7.1. Для получения субсидий, указанных в </w:t>
      </w:r>
      <w:hyperlink w:anchor="sub_17051" w:history="1">
        <w:r w:rsidRPr="00FC70E2">
          <w:rPr>
            <w:rFonts w:ascii="Times New Roman" w:hAnsi="Times New Roman"/>
            <w:sz w:val="28"/>
            <w:szCs w:val="28"/>
          </w:rPr>
          <w:t>подпункте «б» пункта 5</w:t>
        </w:r>
      </w:hyperlink>
      <w:r w:rsidRPr="00FC70E2">
        <w:rPr>
          <w:rFonts w:ascii="Times New Roman" w:hAnsi="Times New Roman"/>
          <w:sz w:val="28"/>
          <w:szCs w:val="28"/>
        </w:rPr>
        <w:t xml:space="preserve"> настоящего Порядка, получатели представляют в Министерство дополнительно следующие документы:</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bookmarkStart w:id="39" w:name="sub_1708"/>
      <w:r w:rsidRPr="00FC70E2">
        <w:rPr>
          <w:rFonts w:ascii="Times New Roman" w:hAnsi="Times New Roman"/>
          <w:sz w:val="28"/>
          <w:szCs w:val="28"/>
        </w:rPr>
        <w:t>копию договора (контракта) купли-продажи имущества;</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копию счета или </w:t>
      </w:r>
      <w:hyperlink r:id="rId102" w:history="1">
        <w:r w:rsidRPr="00FC70E2">
          <w:rPr>
            <w:rFonts w:ascii="Times New Roman" w:hAnsi="Times New Roman"/>
            <w:sz w:val="28"/>
            <w:szCs w:val="28"/>
          </w:rPr>
          <w:t>счета-фактуры</w:t>
        </w:r>
      </w:hyperlink>
      <w:r w:rsidRPr="00FC70E2">
        <w:rPr>
          <w:rFonts w:ascii="Times New Roman" w:hAnsi="Times New Roman"/>
          <w:sz w:val="28"/>
          <w:szCs w:val="28"/>
        </w:rPr>
        <w:t xml:space="preserve"> на оплату имущества;</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копию товарной накладной, или товарно-транспортной накладной, или акта приема-передачи имущества;</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платежных документов, оформленных в установленном порядке, подтверждающих факт оплаты имущества;</w:t>
      </w:r>
    </w:p>
    <w:p w:rsidR="00EC4F39" w:rsidRPr="00FC70E2" w:rsidRDefault="00EC4F39" w:rsidP="00EC4F39">
      <w:pPr>
        <w:ind w:firstLine="709"/>
        <w:jc w:val="both"/>
        <w:rPr>
          <w:rFonts w:ascii="Times New Roman" w:hAnsi="Times New Roman"/>
          <w:sz w:val="28"/>
          <w:szCs w:val="28"/>
        </w:rPr>
      </w:pPr>
      <w:r w:rsidRPr="00FC70E2">
        <w:rPr>
          <w:rFonts w:ascii="Times New Roman" w:hAnsi="Times New Roman"/>
          <w:sz w:val="28"/>
          <w:szCs w:val="28"/>
        </w:rPr>
        <w:t xml:space="preserve">копии ветеринарных справок и свидетельств на приобретаемое товарное и (или) племенное поголовье крупного рогатого скота; </w:t>
      </w:r>
    </w:p>
    <w:p w:rsidR="00EC4F39" w:rsidRPr="00FC70E2" w:rsidRDefault="00EC4F39" w:rsidP="00EC4F39">
      <w:pPr>
        <w:ind w:firstLine="709"/>
        <w:jc w:val="both"/>
        <w:rPr>
          <w:rFonts w:ascii="Times New Roman" w:hAnsi="Times New Roman"/>
          <w:sz w:val="28"/>
          <w:szCs w:val="28"/>
        </w:rPr>
      </w:pPr>
      <w:r w:rsidRPr="00FC70E2">
        <w:rPr>
          <w:rFonts w:ascii="Times New Roman" w:hAnsi="Times New Roman"/>
          <w:sz w:val="28"/>
          <w:szCs w:val="28"/>
        </w:rPr>
        <w:t>копии свидетельств о регистрации организации – продавца племенного поголовья крупного рогатого скота в государственном племенном регистре;</w:t>
      </w:r>
    </w:p>
    <w:p w:rsidR="00EC4F39" w:rsidRPr="00FC70E2" w:rsidRDefault="00EC4F39" w:rsidP="00EC4F39">
      <w:pPr>
        <w:ind w:firstLine="709"/>
        <w:jc w:val="both"/>
        <w:rPr>
          <w:rFonts w:ascii="Times New Roman" w:hAnsi="Times New Roman"/>
          <w:sz w:val="28"/>
          <w:szCs w:val="28"/>
        </w:rPr>
      </w:pPr>
      <w:r w:rsidRPr="00FC70E2">
        <w:rPr>
          <w:rFonts w:ascii="Times New Roman" w:hAnsi="Times New Roman"/>
          <w:sz w:val="28"/>
          <w:szCs w:val="28"/>
        </w:rPr>
        <w:lastRenderedPageBreak/>
        <w:t>копии племенных свидетельств на приобретаемое племенное поголовье крупного рогатого скота;</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документов о передаче (реализации) этого имущества в собственность членов указанного кооператива и документов, подтверждающих произведенную оплату по заключенным договорам купли-продажи (реализации);</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копию плана мероприятий по профилактике и борьбе с лейкозом крупного рогатого скота, актуализированного на каждый год, заверенную руководителем кооператива;</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отчет о выполнении получателем мероприятий плана по профилактике и борьбе с лейкозом крупного рогатого скота по форме, утвержденной Главным управлением ветеринарии Кабинета Министров Республики Татарстан к Порядку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справку из Государственного бюджетного учреждения районного государственного ветеринарного объединения (далее – ГБУ РГВО), подтверждающая наличие у членов сельскохозяйственного потребительского кооператива (кроме ассоциированных членов) крупного рогатого скота, больного лейкозом и (или) инфицированного вирусом лейкоза в текущем финансовом году;</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копию электронного ветеринарного сопроводительного документа о выбытии крупного рогатого скота, больного лейкозом и (или) инфицированного вирусом лейкоза, заверенная ГБУ РГВО;</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копии результатов исследования по экспертизе; </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копии договоров на оказание услуг по забою, актов на оказание услуг. </w:t>
      </w:r>
    </w:p>
    <w:p w:rsidR="00EC4F39" w:rsidRPr="00FC70E2" w:rsidRDefault="00EC4F39" w:rsidP="00EC4F39">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представленных документов заверяются получателями субсидий.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8. Для получения субсидий, указанных в </w:t>
      </w:r>
      <w:hyperlink w:anchor="sub_17052" w:history="1">
        <w:r w:rsidRPr="00FC70E2">
          <w:rPr>
            <w:rFonts w:ascii="Times New Roman" w:hAnsi="Times New Roman"/>
            <w:sz w:val="28"/>
            <w:szCs w:val="28"/>
          </w:rPr>
          <w:t>подпункте «в» пункта 5</w:t>
        </w:r>
      </w:hyperlink>
      <w:r w:rsidRPr="00FC70E2">
        <w:rPr>
          <w:rFonts w:ascii="Times New Roman" w:hAnsi="Times New Roman"/>
          <w:sz w:val="28"/>
          <w:szCs w:val="28"/>
        </w:rPr>
        <w:t xml:space="preserve"> настоящего Порядка, получатели представляют в Министерство дополнительно:</w:t>
      </w:r>
    </w:p>
    <w:bookmarkEnd w:id="39"/>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копию договора (контракта) купли-продажи техники, оборудования и мобильных торговых объектов;</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 xml:space="preserve">копию </w:t>
      </w:r>
      <w:hyperlink r:id="rId103" w:history="1">
        <w:r w:rsidRPr="00FC70E2">
          <w:rPr>
            <w:rStyle w:val="a5"/>
            <w:rFonts w:ascii="Times New Roman" w:hAnsi="Times New Roman"/>
            <w:color w:val="auto"/>
            <w:sz w:val="28"/>
            <w:szCs w:val="28"/>
          </w:rPr>
          <w:t>счета-фактуры</w:t>
        </w:r>
      </w:hyperlink>
      <w:r w:rsidRPr="00FC70E2">
        <w:rPr>
          <w:rFonts w:ascii="Times New Roman" w:hAnsi="Times New Roman"/>
          <w:sz w:val="28"/>
          <w:szCs w:val="28"/>
        </w:rPr>
        <w:t xml:space="preserve"> техники, оборудования и мобильных торговых объектов или универсального передаточного документа;</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 xml:space="preserve">копию счета на оплату техники, оборудования и мобильных торговых объектов - в случае, когда в </w:t>
      </w:r>
      <w:hyperlink r:id="rId104" w:history="1">
        <w:r w:rsidRPr="00FC70E2">
          <w:rPr>
            <w:rStyle w:val="a5"/>
            <w:rFonts w:ascii="Times New Roman" w:hAnsi="Times New Roman"/>
            <w:color w:val="auto"/>
            <w:sz w:val="28"/>
            <w:szCs w:val="28"/>
          </w:rPr>
          <w:t>платежном поручении</w:t>
        </w:r>
      </w:hyperlink>
      <w:r w:rsidRPr="00FC70E2">
        <w:rPr>
          <w:rFonts w:ascii="Times New Roman" w:hAnsi="Times New Roman"/>
          <w:sz w:val="28"/>
          <w:szCs w:val="28"/>
        </w:rPr>
        <w:t xml:space="preserve"> счет на оплату техники, машин и оборудования указан как основание для оплаты;</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копию товарной накладной, или товарно-транспортной накладной, или акта приема-передачи техники, оборудования и мобильных торговых объектов;</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 xml:space="preserve">копию </w:t>
      </w:r>
      <w:hyperlink r:id="rId105" w:history="1">
        <w:r w:rsidRPr="00FC70E2">
          <w:rPr>
            <w:rStyle w:val="a5"/>
            <w:rFonts w:ascii="Times New Roman" w:hAnsi="Times New Roman"/>
            <w:color w:val="auto"/>
            <w:sz w:val="28"/>
            <w:szCs w:val="28"/>
          </w:rPr>
          <w:t>платежного поручения</w:t>
        </w:r>
      </w:hyperlink>
      <w:r w:rsidRPr="00FC70E2">
        <w:rPr>
          <w:rFonts w:ascii="Times New Roman" w:hAnsi="Times New Roman"/>
          <w:sz w:val="28"/>
          <w:szCs w:val="28"/>
        </w:rPr>
        <w:t>, оформленного в установленном порядке, и выписку по расчетному счету, заверенную кредитной организацией, подтверждающие факт оплаты техники, оборудования и мобильных торговых объектов;</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копию акта о приеме-передаче объекта основных средств (унифицированная форма ОС-1);</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 xml:space="preserve">копию технического паспорта транспортного средства или копию электронного технического паспорта транспортного средства, зарегистрированного в органах Государственной инспекции безопасности </w:t>
      </w:r>
      <w:r w:rsidRPr="00FC70E2">
        <w:rPr>
          <w:rFonts w:ascii="Times New Roman" w:hAnsi="Times New Roman"/>
          <w:sz w:val="28"/>
          <w:szCs w:val="28"/>
        </w:rPr>
        <w:lastRenderedPageBreak/>
        <w:t>дорожного движения Министерства внутренних дел по Республике Татарстан и (или) копию технического паспорта самоходной машины или копию электронного технического паспорта самоходной машины, зарегистрированного в органах Управления по надзору за техническим состоянием самоходных машин и других видов техники Республики Татарстан;</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 xml:space="preserve">копию паспорта техники (оборудования) и (или) гарантийного талона, где указаны производитель, год выпуска, заводской номер и наименование (за исключением автотранспорта и самоходных машин); </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копию сертификата соответствия (при наличии);</w:t>
      </w:r>
    </w:p>
    <w:p w:rsidR="0044193D" w:rsidRPr="00FC70E2" w:rsidRDefault="0044193D" w:rsidP="00830D70">
      <w:pPr>
        <w:ind w:firstLine="709"/>
        <w:jc w:val="both"/>
        <w:rPr>
          <w:rFonts w:ascii="Times New Roman" w:hAnsi="Times New Roman"/>
          <w:sz w:val="28"/>
          <w:szCs w:val="28"/>
        </w:rPr>
      </w:pPr>
      <w:r w:rsidRPr="00FC70E2">
        <w:rPr>
          <w:rFonts w:ascii="Times New Roman" w:hAnsi="Times New Roman"/>
          <w:sz w:val="28"/>
          <w:szCs w:val="28"/>
        </w:rPr>
        <w:t>гарантийное обязательство о неотчуждении техники, оборудования и мобильных торговых объектов, недопущении фактов нарушения условий предоставления возмещения и об их возврате по форме, установленной Министерством.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представленных документов заверяются получателями субсидий.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0" w:name="sub_1709"/>
      <w:r w:rsidRPr="00FC70E2">
        <w:rPr>
          <w:rFonts w:ascii="Times New Roman" w:hAnsi="Times New Roman"/>
          <w:sz w:val="28"/>
          <w:szCs w:val="28"/>
        </w:rPr>
        <w:t xml:space="preserve">9. Для получения субсидий, указанных в </w:t>
      </w:r>
      <w:hyperlink w:anchor="sub_17053" w:history="1">
        <w:r w:rsidRPr="00FC70E2">
          <w:rPr>
            <w:rFonts w:ascii="Times New Roman" w:hAnsi="Times New Roman"/>
            <w:sz w:val="28"/>
            <w:szCs w:val="28"/>
          </w:rPr>
          <w:t>подпункте «г» пункта 5</w:t>
        </w:r>
      </w:hyperlink>
      <w:r w:rsidRPr="00FC70E2">
        <w:rPr>
          <w:rFonts w:ascii="Times New Roman" w:hAnsi="Times New Roman"/>
          <w:sz w:val="28"/>
          <w:szCs w:val="28"/>
        </w:rPr>
        <w:t xml:space="preserve"> настоящего Порядка, получатели представляют в Министерство дополнительно:</w:t>
      </w:r>
    </w:p>
    <w:bookmarkEnd w:id="40"/>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реестр накладных на закупку продукции;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реестр членов, от которых закуплена сельскохозяйственная продукция;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копию договора (контракта) реализации сельскохозяйственной продукции;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платежных документов, оформленных в установленном порядке, подтверждающие фактическую реализацию сельскохозяйственной продукции.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Копии представленных документов заверяются получателями субсидий.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1" w:name="sub_1710"/>
      <w:r w:rsidRPr="00FC70E2">
        <w:rPr>
          <w:rFonts w:ascii="Times New Roman" w:hAnsi="Times New Roman"/>
          <w:sz w:val="28"/>
          <w:szCs w:val="28"/>
        </w:rPr>
        <w:t>10. Министерство:</w:t>
      </w:r>
    </w:p>
    <w:bookmarkEnd w:id="41"/>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регистрирует заявления о предоставлении субсидий в день их поступления в информационной системе «Агропромышленный комплекс Республики Татарстан»;</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2" w:name="sub_17103"/>
      <w:r w:rsidRPr="00FC70E2">
        <w:rPr>
          <w:rFonts w:ascii="Times New Roman" w:hAnsi="Times New Roman"/>
          <w:sz w:val="28"/>
          <w:szCs w:val="28"/>
        </w:rPr>
        <w:t>в 15-дневный срок, исчисляемый в рабочих днях, со дня регистрации заявления:</w:t>
      </w:r>
    </w:p>
    <w:bookmarkEnd w:id="42"/>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 xml:space="preserve">рассматривает представленные документы на соответствие </w:t>
      </w:r>
      <w:hyperlink w:anchor="sub_1706" w:history="1">
        <w:r w:rsidRPr="00FC70E2">
          <w:rPr>
            <w:rFonts w:ascii="Times New Roman" w:hAnsi="Times New Roman"/>
            <w:sz w:val="28"/>
            <w:szCs w:val="28"/>
          </w:rPr>
          <w:t>пунктам 6-9</w:t>
        </w:r>
      </w:hyperlink>
      <w:r w:rsidRPr="00FC70E2">
        <w:rPr>
          <w:rFonts w:ascii="Times New Roman" w:hAnsi="Times New Roman"/>
          <w:sz w:val="28"/>
          <w:szCs w:val="28"/>
        </w:rPr>
        <w:t xml:space="preserve"> настоящего Порядка и принимает решение о предоставлении субсидии или об отказе в предоставлении субсидии;</w:t>
      </w:r>
    </w:p>
    <w:p w:rsidR="00793F6B"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заключает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793F6B" w:rsidRPr="00FC70E2" w:rsidRDefault="00793F6B" w:rsidP="00830D70">
      <w:pPr>
        <w:pStyle w:val="ac"/>
        <w:ind w:left="0" w:firstLine="709"/>
        <w:jc w:val="both"/>
        <w:rPr>
          <w:sz w:val="28"/>
          <w:szCs w:val="28"/>
        </w:rPr>
      </w:pPr>
      <w:r w:rsidRPr="00FC70E2">
        <w:rPr>
          <w:sz w:val="28"/>
          <w:szCs w:val="28"/>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r w:rsidR="00FB7775" w:rsidRPr="00FC70E2">
        <w:rPr>
          <w:sz w:val="28"/>
          <w:szCs w:val="28"/>
        </w:rPr>
        <w:t xml:space="preserve"> </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Основаниями для отказа в предоставлении субсидии являются: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представление неполного комплекта документов или их несоответствие требованиям настоящего Порядка;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недостоверность представленной получателем субсидии информации;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отсутствие лимита бюджетных обязательств.</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В случае недостаточности лимита бюджетных обязательств субсидии предоставляются в порядке очередности подачи заявлений.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lastRenderedPageBreak/>
        <w:t xml:space="preserve">В случае отказа в предоставлении субсидий Министерство в пятидневный срок, исчисляемый в рабочих днях, по истечении срока, указанного в </w:t>
      </w:r>
      <w:hyperlink w:anchor="sub_17103" w:history="1">
        <w:r w:rsidRPr="00FC70E2">
          <w:rPr>
            <w:rFonts w:ascii="Times New Roman" w:hAnsi="Times New Roman"/>
            <w:sz w:val="28"/>
            <w:szCs w:val="28"/>
          </w:rPr>
          <w:t>абзаце третьем</w:t>
        </w:r>
      </w:hyperlink>
      <w:r w:rsidRPr="00FC70E2">
        <w:rPr>
          <w:rFonts w:ascii="Times New Roman" w:hAnsi="Times New Roman"/>
          <w:sz w:val="28"/>
          <w:szCs w:val="28"/>
        </w:rPr>
        <w:t xml:space="preserve"> настоящего пункта, направляет получателю письменное уведомление об этом.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3" w:name="sub_1711"/>
      <w:r w:rsidRPr="00FC70E2">
        <w:rPr>
          <w:rFonts w:ascii="Times New Roman" w:hAnsi="Times New Roman"/>
          <w:sz w:val="28"/>
          <w:szCs w:val="28"/>
        </w:rPr>
        <w:t>11. В соглашении о предоставлении субсидии предусматриваются: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4" w:name="sub_17111"/>
      <w:bookmarkEnd w:id="43"/>
      <w:r w:rsidRPr="00FC70E2">
        <w:rPr>
          <w:rFonts w:ascii="Times New Roman" w:hAnsi="Times New Roman"/>
          <w:sz w:val="28"/>
          <w:szCs w:val="28"/>
        </w:rPr>
        <w:t>а) результат предоставления субсидий и показатели, необходимые для достижения результатов предоставления субсидий;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5" w:name="sub_17112"/>
      <w:bookmarkEnd w:id="44"/>
      <w:r w:rsidRPr="00FC70E2">
        <w:rPr>
          <w:rFonts w:ascii="Times New Roman" w:hAnsi="Times New Roman"/>
          <w:sz w:val="28"/>
          <w:szCs w:val="28"/>
        </w:rPr>
        <w:t xml:space="preserve">б) форма и сроки представления получателем субсидии отчетности о достижении </w:t>
      </w:r>
      <w:r w:rsidR="004307FD" w:rsidRPr="00FC70E2">
        <w:rPr>
          <w:rFonts w:ascii="Times New Roman" w:hAnsi="Times New Roman"/>
          <w:sz w:val="28"/>
          <w:szCs w:val="28"/>
        </w:rPr>
        <w:t>результата</w:t>
      </w:r>
      <w:r w:rsidRPr="00FC70E2">
        <w:rPr>
          <w:rFonts w:ascii="Times New Roman" w:hAnsi="Times New Roman"/>
          <w:sz w:val="28"/>
          <w:szCs w:val="28"/>
        </w:rPr>
        <w:t xml:space="preserve"> предоставления субсидии и иных отчетов, установленных Министерством;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6" w:name="sub_17113"/>
      <w:bookmarkEnd w:id="45"/>
      <w:r w:rsidRPr="00FC70E2">
        <w:rPr>
          <w:rFonts w:ascii="Times New Roman" w:hAnsi="Times New Roman"/>
          <w:sz w:val="28"/>
          <w:szCs w:val="28"/>
        </w:rPr>
        <w:t>в)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 условий и порядка предоставления субсидии;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7" w:name="sub_17114"/>
      <w:bookmarkEnd w:id="46"/>
      <w:r w:rsidRPr="00FC70E2">
        <w:rPr>
          <w:rFonts w:ascii="Times New Roman" w:hAnsi="Times New Roman"/>
          <w:sz w:val="28"/>
          <w:szCs w:val="28"/>
        </w:rPr>
        <w:t>г)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8" w:name="sub_17115"/>
      <w:bookmarkEnd w:id="47"/>
      <w:r w:rsidRPr="00FC70E2">
        <w:rPr>
          <w:rFonts w:ascii="Times New Roman" w:hAnsi="Times New Roman"/>
          <w:sz w:val="28"/>
          <w:szCs w:val="28"/>
        </w:rPr>
        <w:t>д) размер субсидии, предоставляемой получателю, ее целевое назначение, порядок ее перечисления.</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49" w:name="sub_1712"/>
      <w:bookmarkEnd w:id="48"/>
      <w:r w:rsidRPr="00FC70E2">
        <w:rPr>
          <w:rFonts w:ascii="Times New Roman" w:hAnsi="Times New Roman"/>
          <w:sz w:val="28"/>
          <w:szCs w:val="28"/>
        </w:rPr>
        <w:t>12. Результатом предоставления субсидии является увеличение объема сельскохозяйственной продукции, реализованной кооперативом в текущем году, не менее чем на 10 процентов к уровню предыдущего года. Показателем, необходимым для достижения результата предоставления субсидий является количество новых членов кооператива, включая личные подсобные хозяйства и крестьянские (фермерские) хозяйства не менее 10 на каждые 500 тыс. рублей субсидии и не менее 10 новых членов кооператива, если сумма субсидии составляет менее 500 тыс. рублей, в году предоставления субсидии.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13. Получатели субсиди</w:t>
      </w:r>
      <w:r w:rsidR="004307FD" w:rsidRPr="00FC70E2">
        <w:rPr>
          <w:rFonts w:ascii="Times New Roman" w:hAnsi="Times New Roman"/>
          <w:sz w:val="28"/>
          <w:szCs w:val="28"/>
        </w:rPr>
        <w:t>и</w:t>
      </w:r>
      <w:r w:rsidRPr="00FC70E2">
        <w:rPr>
          <w:rFonts w:ascii="Times New Roman" w:hAnsi="Times New Roman"/>
          <w:sz w:val="28"/>
          <w:szCs w:val="28"/>
        </w:rPr>
        <w:t xml:space="preserve"> предоставляют отчёты </w:t>
      </w:r>
      <w:r w:rsidR="004307FD" w:rsidRPr="00FC70E2">
        <w:rPr>
          <w:rFonts w:ascii="Times New Roman" w:hAnsi="Times New Roman"/>
          <w:sz w:val="28"/>
          <w:szCs w:val="28"/>
        </w:rPr>
        <w:t xml:space="preserve">в Министерство </w:t>
      </w:r>
      <w:r w:rsidRPr="00FC70E2">
        <w:rPr>
          <w:rFonts w:ascii="Times New Roman" w:hAnsi="Times New Roman"/>
          <w:sz w:val="28"/>
          <w:szCs w:val="28"/>
        </w:rPr>
        <w:t>о достижении результатов предоставления субсиди</w:t>
      </w:r>
      <w:r w:rsidR="004307FD" w:rsidRPr="00FC70E2">
        <w:rPr>
          <w:rFonts w:ascii="Times New Roman" w:hAnsi="Times New Roman"/>
          <w:sz w:val="28"/>
          <w:szCs w:val="28"/>
        </w:rPr>
        <w:t>и</w:t>
      </w:r>
      <w:r w:rsidRPr="00FC70E2">
        <w:rPr>
          <w:rFonts w:ascii="Times New Roman" w:hAnsi="Times New Roman"/>
          <w:sz w:val="28"/>
          <w:szCs w:val="28"/>
        </w:rPr>
        <w:t xml:space="preserve"> в срок до 1 февраля года следующего за годом получения субсиди</w:t>
      </w:r>
      <w:r w:rsidR="004307FD" w:rsidRPr="00FC70E2">
        <w:rPr>
          <w:rFonts w:ascii="Times New Roman" w:hAnsi="Times New Roman"/>
          <w:sz w:val="28"/>
          <w:szCs w:val="28"/>
        </w:rPr>
        <w:t>и</w:t>
      </w:r>
      <w:r w:rsidRPr="00FC70E2">
        <w:rPr>
          <w:rFonts w:ascii="Times New Roman" w:hAnsi="Times New Roman"/>
          <w:sz w:val="28"/>
          <w:szCs w:val="28"/>
        </w:rPr>
        <w:t>, по форме согласно приложению к настоящему Порядку.</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50" w:name="sub_1713"/>
      <w:bookmarkEnd w:id="49"/>
      <w:r w:rsidRPr="00FC70E2">
        <w:rPr>
          <w:rFonts w:ascii="Times New Roman" w:hAnsi="Times New Roman"/>
          <w:sz w:val="28"/>
          <w:szCs w:val="28"/>
        </w:rPr>
        <w:t>14. 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решения о предоставлении субсидии со своего лицевого счета, открытого в Управлении Федерального казначейства по Республике Татарстан, на расчетные счета получателей.</w:t>
      </w:r>
    </w:p>
    <w:bookmarkEnd w:id="50"/>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Основанием для перечисления субсидий являются представленные получателями в Министерство справки-расчеты о причитающихся субсидиях.</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51" w:name="sub_1714"/>
      <w:r w:rsidRPr="00FC70E2">
        <w:rPr>
          <w:rFonts w:ascii="Times New Roman" w:hAnsi="Times New Roman"/>
          <w:sz w:val="28"/>
          <w:szCs w:val="28"/>
        </w:rPr>
        <w:t xml:space="preserve">15. Предоставленные субсидии подлежат возврату в доход бюджета Республики Татарстан в соответствии с </w:t>
      </w:r>
      <w:hyperlink r:id="rId106" w:history="1">
        <w:r w:rsidRPr="00FC70E2">
          <w:rPr>
            <w:rFonts w:ascii="Times New Roman" w:hAnsi="Times New Roman"/>
            <w:sz w:val="28"/>
            <w:szCs w:val="28"/>
          </w:rPr>
          <w:t>бюджетным законодательством</w:t>
        </w:r>
      </w:hyperlink>
      <w:r w:rsidRPr="00FC70E2">
        <w:rPr>
          <w:rFonts w:ascii="Times New Roman" w:hAnsi="Times New Roman"/>
          <w:sz w:val="28"/>
          <w:szCs w:val="28"/>
        </w:rPr>
        <w:t xml:space="preserve">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и соглашением о предоставлении субсидии, по фактам проверок, проведенных Министерством и уполномоченным органом </w:t>
      </w:r>
      <w:r w:rsidRPr="00FC70E2">
        <w:rPr>
          <w:rFonts w:ascii="Times New Roman" w:hAnsi="Times New Roman"/>
          <w:sz w:val="28"/>
          <w:szCs w:val="28"/>
        </w:rPr>
        <w:lastRenderedPageBreak/>
        <w:t xml:space="preserve">государственного финансового контроля, а также в случае недостижения </w:t>
      </w:r>
      <w:r w:rsidR="004307FD" w:rsidRPr="00FC70E2">
        <w:rPr>
          <w:rFonts w:ascii="Times New Roman" w:hAnsi="Times New Roman"/>
          <w:sz w:val="28"/>
          <w:szCs w:val="28"/>
        </w:rPr>
        <w:t>результата</w:t>
      </w:r>
      <w:r w:rsidRPr="00FC70E2">
        <w:rPr>
          <w:rFonts w:ascii="Times New Roman" w:hAnsi="Times New Roman"/>
          <w:sz w:val="28"/>
          <w:szCs w:val="28"/>
        </w:rPr>
        <w:t xml:space="preserve"> предоставления субсидии.</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52" w:name="sub_1715"/>
      <w:bookmarkEnd w:id="51"/>
      <w:r w:rsidRPr="00FC70E2">
        <w:rPr>
          <w:rFonts w:ascii="Times New Roman" w:hAnsi="Times New Roman"/>
          <w:sz w:val="28"/>
          <w:szCs w:val="28"/>
        </w:rPr>
        <w:t xml:space="preserve">16. В случае отказа от добровольного возврата в доход бюджета Республики Татарстан средств, указанных в </w:t>
      </w:r>
      <w:hyperlink w:anchor="sub_1714" w:history="1">
        <w:r w:rsidRPr="00FC70E2">
          <w:rPr>
            <w:rFonts w:ascii="Times New Roman" w:hAnsi="Times New Roman"/>
            <w:sz w:val="28"/>
            <w:szCs w:val="28"/>
          </w:rPr>
          <w:t>пункте 15</w:t>
        </w:r>
      </w:hyperlink>
      <w:r w:rsidRPr="00FC70E2">
        <w:rPr>
          <w:rFonts w:ascii="Times New Roman" w:hAnsi="Times New Roman"/>
          <w:sz w:val="28"/>
          <w:szCs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53" w:name="sub_1716"/>
      <w:bookmarkEnd w:id="52"/>
      <w:r w:rsidRPr="00FC70E2">
        <w:rPr>
          <w:rFonts w:ascii="Times New Roman" w:hAnsi="Times New Roman"/>
          <w:sz w:val="28"/>
          <w:szCs w:val="28"/>
        </w:rPr>
        <w:t>17. В соответствии с законодательством Министерство и органы государственного финансового контроля осуществляют проверку соблюдения получателями субсидий условий, целей и порядка предоставления субсидий.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54" w:name="sub_1717"/>
      <w:bookmarkEnd w:id="53"/>
      <w:r w:rsidRPr="00FC70E2">
        <w:rPr>
          <w:rFonts w:ascii="Times New Roman" w:hAnsi="Times New Roman"/>
          <w:sz w:val="28"/>
          <w:szCs w:val="28"/>
        </w:rPr>
        <w:t>18.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bookmarkStart w:id="55" w:name="sub_1718"/>
      <w:bookmarkEnd w:id="54"/>
      <w:r w:rsidRPr="00FC70E2">
        <w:rPr>
          <w:rFonts w:ascii="Times New Roman" w:hAnsi="Times New Roman"/>
          <w:sz w:val="28"/>
          <w:szCs w:val="28"/>
        </w:rPr>
        <w:t>19. Контроль за использованием бюджетных средств осуществляет Министерство.</w:t>
      </w:r>
    </w:p>
    <w:bookmarkEnd w:id="55"/>
    <w:p w:rsidR="00372FF0" w:rsidRPr="00FC70E2" w:rsidRDefault="00372FF0" w:rsidP="000B4528">
      <w:pPr>
        <w:pStyle w:val="2"/>
        <w:spacing w:after="0"/>
        <w:ind w:left="5670"/>
        <w:contextualSpacing/>
        <w:rPr>
          <w:rFonts w:ascii="Times New Roman" w:hAnsi="Times New Roman"/>
          <w:b w:val="0"/>
          <w:i w:val="0"/>
        </w:rPr>
      </w:pPr>
      <w:r w:rsidRPr="00FC70E2">
        <w:rPr>
          <w:rFonts w:ascii="Times New Roman" w:hAnsi="Times New Roman"/>
        </w:rPr>
        <w:br w:type="page"/>
      </w:r>
      <w:r w:rsidRPr="00FC70E2">
        <w:rPr>
          <w:rFonts w:ascii="Times New Roman" w:hAnsi="Times New Roman"/>
          <w:b w:val="0"/>
          <w:i w:val="0"/>
        </w:rPr>
        <w:lastRenderedPageBreak/>
        <w:t>Приложение к Порядку</w:t>
      </w:r>
      <w:r w:rsidR="000B4528" w:rsidRPr="00FC70E2">
        <w:rPr>
          <w:rFonts w:ascii="Times New Roman" w:hAnsi="Times New Roman"/>
          <w:b w:val="0"/>
          <w:i w:val="0"/>
          <w:lang w:val="ru-RU"/>
        </w:rPr>
        <w:t xml:space="preserve"> </w:t>
      </w:r>
      <w:r w:rsidRPr="00FC70E2">
        <w:rPr>
          <w:rFonts w:ascii="Times New Roman" w:hAnsi="Times New Roman"/>
          <w:b w:val="0"/>
          <w:i w:val="0"/>
        </w:rPr>
        <w:t>предоставления из бюджета Республики Татарстан субсидий сельскохозяйственным потребительским кооперативам на возмещение части отдельных затрат, понесенных в текущем финансовом году, софинанс</w:t>
      </w:r>
      <w:r w:rsidR="00FB7775" w:rsidRPr="00FC70E2">
        <w:rPr>
          <w:rFonts w:ascii="Times New Roman" w:hAnsi="Times New Roman"/>
          <w:b w:val="0"/>
          <w:i w:val="0"/>
        </w:rPr>
        <w:t xml:space="preserve">ируемых из федерального бюджета </w:t>
      </w:r>
    </w:p>
    <w:p w:rsidR="00372FF0" w:rsidRPr="00FC70E2" w:rsidRDefault="00372FF0" w:rsidP="00830D70">
      <w:pPr>
        <w:widowControl w:val="0"/>
        <w:autoSpaceDE w:val="0"/>
        <w:autoSpaceDN w:val="0"/>
        <w:adjustRightInd w:val="0"/>
        <w:ind w:firstLine="720"/>
        <w:jc w:val="center"/>
        <w:rPr>
          <w:rFonts w:ascii="Times New Roman" w:hAnsi="Times New Roman"/>
          <w:sz w:val="28"/>
          <w:szCs w:val="28"/>
        </w:rPr>
      </w:pPr>
    </w:p>
    <w:p w:rsidR="00FB7775" w:rsidRPr="00FC70E2" w:rsidRDefault="00372FF0" w:rsidP="00830D70">
      <w:pPr>
        <w:widowControl w:val="0"/>
        <w:autoSpaceDE w:val="0"/>
        <w:autoSpaceDN w:val="0"/>
        <w:adjustRightInd w:val="0"/>
        <w:ind w:firstLine="720"/>
        <w:jc w:val="center"/>
        <w:rPr>
          <w:rFonts w:ascii="Times New Roman" w:hAnsi="Times New Roman"/>
          <w:sz w:val="28"/>
          <w:szCs w:val="28"/>
        </w:rPr>
      </w:pPr>
      <w:r w:rsidRPr="00FC70E2">
        <w:rPr>
          <w:rFonts w:ascii="Times New Roman" w:hAnsi="Times New Roman"/>
          <w:sz w:val="28"/>
          <w:szCs w:val="28"/>
        </w:rPr>
        <w:t>ОТЧЕТ</w:t>
      </w:r>
      <w:r w:rsidR="00FB7775" w:rsidRPr="00FC70E2">
        <w:rPr>
          <w:rFonts w:ascii="Times New Roman" w:hAnsi="Times New Roman"/>
          <w:sz w:val="28"/>
          <w:szCs w:val="28"/>
        </w:rPr>
        <w:t xml:space="preserve"> </w:t>
      </w:r>
    </w:p>
    <w:p w:rsidR="00FB7775" w:rsidRPr="00FC70E2" w:rsidRDefault="00372FF0" w:rsidP="00830D70">
      <w:pPr>
        <w:widowControl w:val="0"/>
        <w:autoSpaceDE w:val="0"/>
        <w:autoSpaceDN w:val="0"/>
        <w:adjustRightInd w:val="0"/>
        <w:ind w:firstLine="720"/>
        <w:jc w:val="center"/>
        <w:rPr>
          <w:rFonts w:ascii="Times New Roman" w:hAnsi="Times New Roman"/>
          <w:sz w:val="28"/>
          <w:szCs w:val="28"/>
        </w:rPr>
      </w:pPr>
      <w:r w:rsidRPr="00FC70E2">
        <w:rPr>
          <w:rFonts w:ascii="Times New Roman" w:hAnsi="Times New Roman"/>
          <w:sz w:val="28"/>
          <w:szCs w:val="28"/>
        </w:rPr>
        <w:t>о достижении результатов предоставления субсидий</w:t>
      </w:r>
    </w:p>
    <w:p w:rsidR="00372FF0" w:rsidRPr="00FC70E2" w:rsidRDefault="00372FF0" w:rsidP="00830D70">
      <w:pPr>
        <w:widowControl w:val="0"/>
        <w:autoSpaceDE w:val="0"/>
        <w:autoSpaceDN w:val="0"/>
        <w:adjustRightInd w:val="0"/>
        <w:ind w:firstLine="720"/>
        <w:jc w:val="center"/>
        <w:rPr>
          <w:rFonts w:ascii="Times New Roman" w:hAnsi="Times New Roman"/>
          <w:sz w:val="28"/>
          <w:szCs w:val="28"/>
        </w:rPr>
      </w:pPr>
      <w:r w:rsidRPr="00FC70E2">
        <w:rPr>
          <w:rFonts w:ascii="Times New Roman" w:hAnsi="Times New Roman"/>
          <w:sz w:val="28"/>
          <w:szCs w:val="28"/>
        </w:rPr>
        <w:t>по состоянию на «___» __________ 20___ года</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Наименование Получателя: _______________</w:t>
      </w:r>
      <w:r w:rsidR="00FB7775" w:rsidRPr="00FC70E2">
        <w:rPr>
          <w:rFonts w:ascii="Times New Roman" w:hAnsi="Times New Roman"/>
          <w:sz w:val="28"/>
          <w:szCs w:val="28"/>
        </w:rPr>
        <w:t>____________</w:t>
      </w:r>
      <w:r w:rsidRPr="00FC70E2">
        <w:rPr>
          <w:rFonts w:ascii="Times New Roman" w:hAnsi="Times New Roman"/>
          <w:sz w:val="28"/>
          <w:szCs w:val="28"/>
        </w:rPr>
        <w:t>_</w:t>
      </w: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r w:rsidRPr="00FC70E2">
        <w:rPr>
          <w:rFonts w:ascii="Times New Roman" w:hAnsi="Times New Roman"/>
          <w:sz w:val="28"/>
          <w:szCs w:val="28"/>
        </w:rPr>
        <w:t>Периодичность: годовая, итоговая</w:t>
      </w:r>
    </w:p>
    <w:p w:rsidR="00FB7775" w:rsidRPr="00FC70E2" w:rsidRDefault="00FB7775" w:rsidP="00830D70">
      <w:pPr>
        <w:widowControl w:val="0"/>
        <w:autoSpaceDE w:val="0"/>
        <w:autoSpaceDN w:val="0"/>
        <w:adjustRightInd w:val="0"/>
        <w:ind w:firstLine="720"/>
        <w:jc w:val="both"/>
        <w:rPr>
          <w:rFonts w:ascii="Times New Roman" w:hAnsi="Times New Roman"/>
          <w:sz w:val="28"/>
          <w:szCs w:val="28"/>
        </w:rPr>
      </w:pPr>
    </w:p>
    <w:p w:rsidR="00372FF0" w:rsidRPr="00FC70E2" w:rsidRDefault="00372FF0" w:rsidP="00830D70">
      <w:pPr>
        <w:widowControl w:val="0"/>
        <w:autoSpaceDE w:val="0"/>
        <w:autoSpaceDN w:val="0"/>
        <w:adjustRightInd w:val="0"/>
        <w:ind w:firstLine="720"/>
        <w:jc w:val="both"/>
        <w:rPr>
          <w:rFonts w:ascii="Times New Roman" w:hAnsi="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6"/>
        <w:gridCol w:w="1275"/>
        <w:gridCol w:w="851"/>
        <w:gridCol w:w="1843"/>
        <w:gridCol w:w="1842"/>
      </w:tblGrid>
      <w:tr w:rsidR="00372FF0" w:rsidRPr="00FC70E2" w:rsidTr="00FB7775">
        <w:tc>
          <w:tcPr>
            <w:tcW w:w="817" w:type="dxa"/>
            <w:vMerge w:val="restart"/>
            <w:shd w:val="clear" w:color="auto" w:fill="auto"/>
            <w:vAlign w:val="center"/>
          </w:tcPr>
          <w:p w:rsidR="00372FF0" w:rsidRPr="00FC70E2" w:rsidRDefault="00372FF0" w:rsidP="00830D70">
            <w:pPr>
              <w:widowControl w:val="0"/>
              <w:autoSpaceDE w:val="0"/>
              <w:autoSpaceDN w:val="0"/>
              <w:adjustRightInd w:val="0"/>
              <w:ind w:firstLine="720"/>
              <w:jc w:val="center"/>
              <w:rPr>
                <w:rFonts w:ascii="Times New Roman" w:hAnsi="Times New Roman"/>
                <w:sz w:val="28"/>
                <w:szCs w:val="28"/>
              </w:rPr>
            </w:pPr>
            <w:r w:rsidRPr="00FC70E2">
              <w:rPr>
                <w:rFonts w:ascii="Times New Roman" w:hAnsi="Times New Roman"/>
                <w:sz w:val="28"/>
                <w:szCs w:val="28"/>
              </w:rPr>
              <w:t>№№ п/п</w:t>
            </w:r>
          </w:p>
        </w:tc>
        <w:tc>
          <w:tcPr>
            <w:tcW w:w="3686" w:type="dxa"/>
            <w:vMerge w:val="restart"/>
            <w:shd w:val="clear" w:color="auto" w:fill="auto"/>
            <w:vAlign w:val="center"/>
          </w:tcPr>
          <w:p w:rsidR="00372FF0" w:rsidRPr="00FC70E2" w:rsidRDefault="00372FF0" w:rsidP="00830D70">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Наименование показателя</w:t>
            </w:r>
          </w:p>
        </w:tc>
        <w:tc>
          <w:tcPr>
            <w:tcW w:w="2126" w:type="dxa"/>
            <w:gridSpan w:val="2"/>
            <w:shd w:val="clear" w:color="auto" w:fill="auto"/>
            <w:vAlign w:val="center"/>
          </w:tcPr>
          <w:p w:rsidR="00372FF0" w:rsidRPr="00FC70E2" w:rsidRDefault="00372FF0" w:rsidP="00830D70">
            <w:pPr>
              <w:widowControl w:val="0"/>
              <w:autoSpaceDE w:val="0"/>
              <w:autoSpaceDN w:val="0"/>
              <w:adjustRightInd w:val="0"/>
              <w:jc w:val="center"/>
              <w:rPr>
                <w:rFonts w:ascii="Times New Roman" w:hAnsi="Times New Roman"/>
                <w:sz w:val="24"/>
                <w:szCs w:val="28"/>
              </w:rPr>
            </w:pPr>
            <w:r w:rsidRPr="00FC70E2">
              <w:rPr>
                <w:rFonts w:ascii="Times New Roman" w:hAnsi="Times New Roman"/>
                <w:sz w:val="24"/>
                <w:szCs w:val="28"/>
              </w:rPr>
              <w:t>Единица измерения по ОКЕИ</w:t>
            </w:r>
            <w:r w:rsidR="000B4528" w:rsidRPr="00FC70E2">
              <w:rPr>
                <w:rFonts w:ascii="Times New Roman" w:hAnsi="Times New Roman"/>
                <w:sz w:val="24"/>
                <w:szCs w:val="28"/>
              </w:rPr>
              <w:t>*</w:t>
            </w:r>
          </w:p>
        </w:tc>
        <w:tc>
          <w:tcPr>
            <w:tcW w:w="1843" w:type="dxa"/>
            <w:vMerge w:val="restart"/>
            <w:vAlign w:val="center"/>
          </w:tcPr>
          <w:p w:rsidR="00372FF0" w:rsidRPr="00FC70E2" w:rsidRDefault="00372FF0" w:rsidP="00FA6F4D">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 xml:space="preserve">Плановое значение показателя </w:t>
            </w:r>
          </w:p>
        </w:tc>
        <w:tc>
          <w:tcPr>
            <w:tcW w:w="1842" w:type="dxa"/>
            <w:vMerge w:val="restart"/>
            <w:shd w:val="clear" w:color="auto" w:fill="auto"/>
            <w:vAlign w:val="center"/>
          </w:tcPr>
          <w:p w:rsidR="00372FF0" w:rsidRPr="00FC70E2" w:rsidRDefault="00372FF0" w:rsidP="00830D70">
            <w:pPr>
              <w:widowControl w:val="0"/>
              <w:autoSpaceDE w:val="0"/>
              <w:autoSpaceDN w:val="0"/>
              <w:adjustRightInd w:val="0"/>
              <w:jc w:val="center"/>
              <w:rPr>
                <w:rFonts w:ascii="Times New Roman" w:hAnsi="Times New Roman"/>
                <w:sz w:val="28"/>
                <w:szCs w:val="28"/>
              </w:rPr>
            </w:pPr>
            <w:r w:rsidRPr="00FC70E2">
              <w:rPr>
                <w:rFonts w:ascii="Times New Roman" w:hAnsi="Times New Roman"/>
                <w:sz w:val="28"/>
                <w:szCs w:val="28"/>
              </w:rPr>
              <w:t>Достигнутое значение показателя по состоянию на отчетную дату</w:t>
            </w:r>
          </w:p>
        </w:tc>
      </w:tr>
      <w:tr w:rsidR="00372FF0" w:rsidRPr="00FC70E2" w:rsidTr="00FB7775">
        <w:tc>
          <w:tcPr>
            <w:tcW w:w="817" w:type="dxa"/>
            <w:vMerge/>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p>
        </w:tc>
        <w:tc>
          <w:tcPr>
            <w:tcW w:w="3686" w:type="dxa"/>
            <w:vMerge/>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p>
        </w:tc>
        <w:tc>
          <w:tcPr>
            <w:tcW w:w="1275" w:type="dxa"/>
            <w:shd w:val="clear" w:color="auto" w:fill="auto"/>
            <w:vAlign w:val="center"/>
          </w:tcPr>
          <w:p w:rsidR="00372FF0" w:rsidRPr="00FC70E2" w:rsidRDefault="00372FF0" w:rsidP="00830D70">
            <w:pPr>
              <w:widowControl w:val="0"/>
              <w:autoSpaceDE w:val="0"/>
              <w:autoSpaceDN w:val="0"/>
              <w:adjustRightInd w:val="0"/>
              <w:jc w:val="center"/>
              <w:rPr>
                <w:rFonts w:ascii="Times New Roman" w:hAnsi="Times New Roman"/>
                <w:sz w:val="24"/>
                <w:szCs w:val="28"/>
              </w:rPr>
            </w:pPr>
            <w:r w:rsidRPr="00FC70E2">
              <w:rPr>
                <w:rFonts w:ascii="Times New Roman" w:hAnsi="Times New Roman"/>
                <w:sz w:val="24"/>
                <w:szCs w:val="28"/>
              </w:rPr>
              <w:t>Наимено-вание</w:t>
            </w:r>
          </w:p>
        </w:tc>
        <w:tc>
          <w:tcPr>
            <w:tcW w:w="851" w:type="dxa"/>
            <w:shd w:val="clear" w:color="auto" w:fill="auto"/>
            <w:vAlign w:val="center"/>
          </w:tcPr>
          <w:p w:rsidR="00372FF0" w:rsidRPr="00FC70E2" w:rsidRDefault="00372FF0" w:rsidP="00830D70">
            <w:pPr>
              <w:widowControl w:val="0"/>
              <w:autoSpaceDE w:val="0"/>
              <w:autoSpaceDN w:val="0"/>
              <w:adjustRightInd w:val="0"/>
              <w:jc w:val="center"/>
              <w:rPr>
                <w:rFonts w:ascii="Times New Roman" w:hAnsi="Times New Roman"/>
                <w:sz w:val="24"/>
                <w:szCs w:val="28"/>
              </w:rPr>
            </w:pPr>
            <w:r w:rsidRPr="00FC70E2">
              <w:rPr>
                <w:rFonts w:ascii="Times New Roman" w:hAnsi="Times New Roman"/>
                <w:sz w:val="24"/>
                <w:szCs w:val="28"/>
              </w:rPr>
              <w:t>Код</w:t>
            </w:r>
          </w:p>
        </w:tc>
        <w:tc>
          <w:tcPr>
            <w:tcW w:w="1843" w:type="dxa"/>
            <w:vMerge/>
          </w:tcPr>
          <w:p w:rsidR="00372FF0" w:rsidRPr="00FC70E2" w:rsidRDefault="00372FF0" w:rsidP="00830D70">
            <w:pPr>
              <w:widowControl w:val="0"/>
              <w:autoSpaceDE w:val="0"/>
              <w:autoSpaceDN w:val="0"/>
              <w:adjustRightInd w:val="0"/>
              <w:ind w:firstLine="720"/>
              <w:rPr>
                <w:rFonts w:ascii="Times New Roman" w:hAnsi="Times New Roman"/>
                <w:sz w:val="28"/>
                <w:szCs w:val="28"/>
              </w:rPr>
            </w:pPr>
          </w:p>
        </w:tc>
        <w:tc>
          <w:tcPr>
            <w:tcW w:w="1842" w:type="dxa"/>
            <w:vMerge/>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p>
        </w:tc>
      </w:tr>
      <w:tr w:rsidR="00372FF0" w:rsidRPr="00FC70E2" w:rsidTr="00FB7775">
        <w:tc>
          <w:tcPr>
            <w:tcW w:w="817" w:type="dxa"/>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r w:rsidRPr="00FC70E2">
              <w:rPr>
                <w:rFonts w:ascii="Times New Roman" w:hAnsi="Times New Roman"/>
                <w:sz w:val="28"/>
                <w:szCs w:val="28"/>
              </w:rPr>
              <w:t>1</w:t>
            </w:r>
          </w:p>
        </w:tc>
        <w:tc>
          <w:tcPr>
            <w:tcW w:w="3686" w:type="dxa"/>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r w:rsidRPr="00FC70E2">
              <w:rPr>
                <w:rFonts w:ascii="Times New Roman" w:hAnsi="Times New Roman"/>
                <w:sz w:val="28"/>
                <w:szCs w:val="28"/>
              </w:rPr>
              <w:t>2</w:t>
            </w:r>
          </w:p>
        </w:tc>
        <w:tc>
          <w:tcPr>
            <w:tcW w:w="1275" w:type="dxa"/>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r w:rsidRPr="00FC70E2">
              <w:rPr>
                <w:rFonts w:ascii="Times New Roman" w:hAnsi="Times New Roman"/>
                <w:sz w:val="28"/>
                <w:szCs w:val="28"/>
              </w:rPr>
              <w:t>3</w:t>
            </w:r>
          </w:p>
        </w:tc>
        <w:tc>
          <w:tcPr>
            <w:tcW w:w="851" w:type="dxa"/>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r w:rsidRPr="00FC70E2">
              <w:rPr>
                <w:rFonts w:ascii="Times New Roman" w:hAnsi="Times New Roman"/>
                <w:sz w:val="28"/>
                <w:szCs w:val="28"/>
              </w:rPr>
              <w:t>4</w:t>
            </w:r>
          </w:p>
        </w:tc>
        <w:tc>
          <w:tcPr>
            <w:tcW w:w="1843" w:type="dxa"/>
          </w:tcPr>
          <w:p w:rsidR="00372FF0" w:rsidRPr="00FC70E2" w:rsidRDefault="00372FF0" w:rsidP="00830D70">
            <w:pPr>
              <w:widowControl w:val="0"/>
              <w:autoSpaceDE w:val="0"/>
              <w:autoSpaceDN w:val="0"/>
              <w:adjustRightInd w:val="0"/>
              <w:ind w:firstLine="720"/>
              <w:rPr>
                <w:rFonts w:ascii="Times New Roman" w:hAnsi="Times New Roman"/>
                <w:sz w:val="28"/>
                <w:szCs w:val="28"/>
              </w:rPr>
            </w:pPr>
            <w:r w:rsidRPr="00FC70E2">
              <w:rPr>
                <w:rFonts w:ascii="Times New Roman" w:hAnsi="Times New Roman"/>
                <w:sz w:val="28"/>
                <w:szCs w:val="28"/>
              </w:rPr>
              <w:t>5</w:t>
            </w:r>
          </w:p>
        </w:tc>
        <w:tc>
          <w:tcPr>
            <w:tcW w:w="1842" w:type="dxa"/>
            <w:shd w:val="clear" w:color="auto" w:fill="auto"/>
          </w:tcPr>
          <w:p w:rsidR="00372FF0" w:rsidRPr="00FC70E2" w:rsidRDefault="00372FF0" w:rsidP="00830D70">
            <w:pPr>
              <w:widowControl w:val="0"/>
              <w:autoSpaceDE w:val="0"/>
              <w:autoSpaceDN w:val="0"/>
              <w:adjustRightInd w:val="0"/>
              <w:ind w:firstLine="720"/>
              <w:rPr>
                <w:rFonts w:ascii="Times New Roman" w:hAnsi="Times New Roman"/>
                <w:sz w:val="28"/>
                <w:szCs w:val="28"/>
              </w:rPr>
            </w:pPr>
            <w:r w:rsidRPr="00FC70E2">
              <w:rPr>
                <w:rFonts w:ascii="Times New Roman" w:hAnsi="Times New Roman"/>
                <w:sz w:val="28"/>
                <w:szCs w:val="28"/>
              </w:rPr>
              <w:t>6</w:t>
            </w:r>
          </w:p>
        </w:tc>
      </w:tr>
      <w:tr w:rsidR="00372FF0" w:rsidRPr="00FC70E2" w:rsidTr="00FB7775">
        <w:tc>
          <w:tcPr>
            <w:tcW w:w="817" w:type="dxa"/>
            <w:shd w:val="clear" w:color="auto" w:fill="auto"/>
          </w:tcPr>
          <w:p w:rsidR="00372FF0" w:rsidRPr="00FC70E2" w:rsidRDefault="00372FF0" w:rsidP="00830D70">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1.</w:t>
            </w:r>
          </w:p>
        </w:tc>
        <w:tc>
          <w:tcPr>
            <w:tcW w:w="3686" w:type="dxa"/>
            <w:shd w:val="clear" w:color="auto" w:fill="auto"/>
            <w:vAlign w:val="center"/>
          </w:tcPr>
          <w:p w:rsidR="00372FF0" w:rsidRPr="00FC70E2" w:rsidRDefault="00372FF0" w:rsidP="00830D70">
            <w:pPr>
              <w:widowControl w:val="0"/>
              <w:autoSpaceDE w:val="0"/>
              <w:autoSpaceDN w:val="0"/>
              <w:adjustRightInd w:val="0"/>
              <w:rPr>
                <w:rFonts w:ascii="Times New Roman" w:hAnsi="Times New Roman"/>
                <w:sz w:val="28"/>
                <w:szCs w:val="28"/>
              </w:rPr>
            </w:pPr>
            <w:r w:rsidRPr="00FC70E2">
              <w:rPr>
                <w:rFonts w:ascii="Times New Roman" w:hAnsi="Times New Roman"/>
                <w:sz w:val="28"/>
                <w:szCs w:val="28"/>
              </w:rPr>
              <w:t>Количество новых членов кооператива, включая личные подсобные хозяйства и крестьянские (фермерские) хозяйства</w:t>
            </w:r>
          </w:p>
        </w:tc>
        <w:tc>
          <w:tcPr>
            <w:tcW w:w="1275" w:type="dxa"/>
            <w:shd w:val="clear" w:color="auto" w:fill="auto"/>
            <w:vAlign w:val="center"/>
          </w:tcPr>
          <w:p w:rsidR="00372FF0" w:rsidRPr="00FC70E2" w:rsidRDefault="00372FF0" w:rsidP="00830D70">
            <w:pPr>
              <w:widowControl w:val="0"/>
              <w:autoSpaceDE w:val="0"/>
              <w:autoSpaceDN w:val="0"/>
              <w:adjustRightInd w:val="0"/>
              <w:jc w:val="both"/>
              <w:rPr>
                <w:rFonts w:ascii="Times New Roman" w:hAnsi="Times New Roman"/>
                <w:sz w:val="28"/>
                <w:szCs w:val="28"/>
              </w:rPr>
            </w:pPr>
            <w:r w:rsidRPr="00FC70E2">
              <w:rPr>
                <w:rFonts w:ascii="Times New Roman" w:hAnsi="Times New Roman"/>
                <w:sz w:val="28"/>
                <w:szCs w:val="28"/>
              </w:rPr>
              <w:t>Единица</w:t>
            </w:r>
          </w:p>
        </w:tc>
        <w:tc>
          <w:tcPr>
            <w:tcW w:w="851" w:type="dxa"/>
            <w:shd w:val="clear" w:color="auto" w:fill="auto"/>
            <w:vAlign w:val="center"/>
          </w:tcPr>
          <w:p w:rsidR="00372FF0" w:rsidRPr="00FC70E2" w:rsidRDefault="00372FF0" w:rsidP="00830D70">
            <w:pPr>
              <w:widowControl w:val="0"/>
              <w:autoSpaceDE w:val="0"/>
              <w:autoSpaceDN w:val="0"/>
              <w:adjustRightInd w:val="0"/>
              <w:jc w:val="both"/>
              <w:rPr>
                <w:rFonts w:ascii="Times New Roman" w:hAnsi="Times New Roman"/>
                <w:sz w:val="28"/>
                <w:szCs w:val="28"/>
              </w:rPr>
            </w:pPr>
            <w:r w:rsidRPr="00FC70E2">
              <w:rPr>
                <w:rFonts w:ascii="Times New Roman" w:hAnsi="Times New Roman"/>
                <w:sz w:val="28"/>
                <w:szCs w:val="28"/>
              </w:rPr>
              <w:t>642</w:t>
            </w:r>
          </w:p>
        </w:tc>
        <w:tc>
          <w:tcPr>
            <w:tcW w:w="1843" w:type="dxa"/>
            <w:vAlign w:val="center"/>
          </w:tcPr>
          <w:p w:rsidR="00372FF0" w:rsidRPr="00FC70E2" w:rsidRDefault="00372FF0" w:rsidP="00830D70">
            <w:pPr>
              <w:widowControl w:val="0"/>
              <w:autoSpaceDE w:val="0"/>
              <w:autoSpaceDN w:val="0"/>
              <w:adjustRightInd w:val="0"/>
              <w:ind w:firstLine="720"/>
              <w:rPr>
                <w:rFonts w:ascii="Times New Roman" w:hAnsi="Times New Roman"/>
                <w:sz w:val="28"/>
                <w:szCs w:val="28"/>
              </w:rPr>
            </w:pPr>
          </w:p>
        </w:tc>
        <w:tc>
          <w:tcPr>
            <w:tcW w:w="1842" w:type="dxa"/>
            <w:shd w:val="clear" w:color="auto" w:fill="auto"/>
            <w:vAlign w:val="center"/>
          </w:tcPr>
          <w:p w:rsidR="00372FF0" w:rsidRPr="00FC70E2" w:rsidRDefault="00372FF0" w:rsidP="00830D70">
            <w:pPr>
              <w:widowControl w:val="0"/>
              <w:autoSpaceDE w:val="0"/>
              <w:autoSpaceDN w:val="0"/>
              <w:adjustRightInd w:val="0"/>
              <w:ind w:firstLine="720"/>
              <w:rPr>
                <w:rFonts w:ascii="Times New Roman" w:hAnsi="Times New Roman"/>
                <w:sz w:val="28"/>
                <w:szCs w:val="28"/>
              </w:rPr>
            </w:pPr>
          </w:p>
        </w:tc>
      </w:tr>
    </w:tbl>
    <w:p w:rsidR="000B4528" w:rsidRPr="00FC70E2" w:rsidRDefault="000B4528" w:rsidP="000B4528">
      <w:pPr>
        <w:pStyle w:val="ConsPlusNormal"/>
        <w:jc w:val="both"/>
        <w:rPr>
          <w:rFonts w:ascii="Times New Roman" w:hAnsi="Times New Roman" w:cs="Times New Roman"/>
          <w:sz w:val="28"/>
          <w:szCs w:val="28"/>
        </w:rPr>
      </w:pPr>
    </w:p>
    <w:p w:rsidR="000B4528" w:rsidRPr="00FC70E2" w:rsidRDefault="000B4528" w:rsidP="000B4528">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07"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0B4528" w:rsidRPr="00FC70E2" w:rsidRDefault="000B4528" w:rsidP="000B4528">
      <w:pPr>
        <w:pStyle w:val="ConsPlusNormal"/>
        <w:jc w:val="both"/>
        <w:rPr>
          <w:rFonts w:ascii="Times New Roman" w:hAnsi="Times New Roman" w:cs="Times New Roman"/>
          <w:sz w:val="28"/>
          <w:szCs w:val="28"/>
        </w:rPr>
      </w:pP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0B4528" w:rsidRPr="00FC70E2" w:rsidRDefault="000B4528" w:rsidP="000B4528">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0B4528" w:rsidRPr="00FC70E2" w:rsidRDefault="000B4528" w:rsidP="000B4528">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«___» ___________ 20__ г. </w:t>
      </w:r>
    </w:p>
    <w:p w:rsidR="00FB6A56" w:rsidRPr="00FC70E2" w:rsidRDefault="000B4528" w:rsidP="00113952">
      <w:pPr>
        <w:pStyle w:val="ConsPlusNonformat"/>
        <w:ind w:left="5670"/>
        <w:jc w:val="both"/>
        <w:rPr>
          <w:rFonts w:ascii="Times New Roman" w:hAnsi="Times New Roman"/>
          <w:sz w:val="28"/>
          <w:szCs w:val="28"/>
          <w:lang/>
        </w:rPr>
      </w:pPr>
      <w:r w:rsidRPr="00FC70E2">
        <w:rPr>
          <w:rFonts w:ascii="Times New Roman" w:hAnsi="Times New Roman" w:cs="Times New Roman"/>
          <w:sz w:val="28"/>
          <w:szCs w:val="28"/>
        </w:rPr>
        <w:br w:type="page"/>
      </w:r>
      <w:r w:rsidR="00FB6A56" w:rsidRPr="00FC70E2">
        <w:rPr>
          <w:rFonts w:ascii="Times New Roman" w:hAnsi="Times New Roman"/>
          <w:sz w:val="28"/>
          <w:szCs w:val="28"/>
          <w:lang/>
        </w:rPr>
        <w:lastRenderedPageBreak/>
        <w:t>Утвержден</w:t>
      </w:r>
    </w:p>
    <w:p w:rsidR="00FB6A56" w:rsidRPr="00FC70E2" w:rsidRDefault="00F754F8" w:rsidP="00830D70">
      <w:pPr>
        <w:ind w:left="5670"/>
        <w:rPr>
          <w:rFonts w:ascii="Times New Roman" w:hAnsi="Times New Roman"/>
          <w:sz w:val="28"/>
          <w:szCs w:val="28"/>
          <w:lang/>
        </w:rPr>
      </w:pPr>
      <w:r w:rsidRPr="00FC70E2">
        <w:rPr>
          <w:rFonts w:ascii="Times New Roman" w:hAnsi="Times New Roman"/>
          <w:sz w:val="28"/>
          <w:szCs w:val="28"/>
          <w:lang/>
        </w:rPr>
        <w:t>п</w:t>
      </w:r>
      <w:r w:rsidR="00FB6A56" w:rsidRPr="00FC70E2">
        <w:rPr>
          <w:rFonts w:ascii="Times New Roman" w:hAnsi="Times New Roman"/>
          <w:sz w:val="28"/>
          <w:szCs w:val="28"/>
          <w:lang/>
        </w:rPr>
        <w:t>остановлением</w:t>
      </w:r>
      <w:r w:rsidRPr="00FC70E2">
        <w:rPr>
          <w:rFonts w:ascii="Times New Roman" w:hAnsi="Times New Roman"/>
          <w:sz w:val="28"/>
          <w:szCs w:val="28"/>
          <w:lang/>
        </w:rPr>
        <w:t xml:space="preserve"> </w:t>
      </w:r>
      <w:r w:rsidR="00FB6A56" w:rsidRPr="00FC70E2">
        <w:rPr>
          <w:rFonts w:ascii="Times New Roman" w:hAnsi="Times New Roman"/>
          <w:sz w:val="28"/>
          <w:szCs w:val="28"/>
          <w:lang/>
        </w:rPr>
        <w:t>Кабинета Министров Республики Татарстан</w:t>
      </w:r>
      <w:r w:rsidRPr="00FC70E2">
        <w:rPr>
          <w:rFonts w:ascii="Times New Roman" w:hAnsi="Times New Roman"/>
          <w:sz w:val="28"/>
          <w:szCs w:val="28"/>
          <w:lang/>
        </w:rPr>
        <w:t xml:space="preserve"> </w:t>
      </w:r>
      <w:r w:rsidR="00FB6A56" w:rsidRPr="00FC70E2">
        <w:rPr>
          <w:rFonts w:ascii="Times New Roman" w:hAnsi="Times New Roman"/>
          <w:sz w:val="28"/>
          <w:szCs w:val="28"/>
          <w:lang/>
        </w:rPr>
        <w:t xml:space="preserve">от </w:t>
      </w:r>
      <w:r w:rsidR="00FB6A56" w:rsidRPr="00FC70E2">
        <w:rPr>
          <w:rFonts w:ascii="Times New Roman" w:hAnsi="Times New Roman"/>
          <w:sz w:val="28"/>
          <w:szCs w:val="28"/>
          <w:lang/>
        </w:rPr>
        <w:t>17.01.</w:t>
      </w:r>
      <w:r w:rsidR="00FB6A56" w:rsidRPr="00FC70E2">
        <w:rPr>
          <w:rFonts w:ascii="Times New Roman" w:hAnsi="Times New Roman"/>
          <w:sz w:val="28"/>
          <w:szCs w:val="28"/>
          <w:lang/>
        </w:rPr>
        <w:t>201</w:t>
      </w:r>
      <w:r w:rsidR="00FB6A56" w:rsidRPr="00FC70E2">
        <w:rPr>
          <w:rFonts w:ascii="Times New Roman" w:hAnsi="Times New Roman"/>
          <w:sz w:val="28"/>
          <w:szCs w:val="28"/>
          <w:lang/>
        </w:rPr>
        <w:t>8</w:t>
      </w:r>
      <w:r w:rsidR="00FB6A56" w:rsidRPr="00FC70E2">
        <w:rPr>
          <w:rFonts w:ascii="Times New Roman" w:hAnsi="Times New Roman"/>
          <w:sz w:val="28"/>
          <w:szCs w:val="28"/>
          <w:lang/>
        </w:rPr>
        <w:t xml:space="preserve"> № </w:t>
      </w:r>
      <w:r w:rsidR="00FB6A56" w:rsidRPr="00FC70E2">
        <w:rPr>
          <w:rFonts w:ascii="Times New Roman" w:hAnsi="Times New Roman"/>
          <w:sz w:val="28"/>
          <w:szCs w:val="28"/>
          <w:lang/>
        </w:rPr>
        <w:t>17</w:t>
      </w:r>
    </w:p>
    <w:p w:rsidR="00FB6A56" w:rsidRPr="00FC70E2" w:rsidRDefault="00FB6A56" w:rsidP="00830D70">
      <w:pPr>
        <w:keepNext/>
        <w:ind w:left="5670"/>
        <w:rPr>
          <w:rFonts w:ascii="Times New Roman" w:hAnsi="Times New Roman"/>
          <w:sz w:val="28"/>
          <w:szCs w:val="28"/>
          <w:lang/>
        </w:rPr>
      </w:pPr>
      <w:r w:rsidRPr="00FC70E2">
        <w:rPr>
          <w:rFonts w:ascii="Times New Roman" w:hAnsi="Times New Roman"/>
          <w:sz w:val="28"/>
          <w:szCs w:val="28"/>
          <w:lang/>
        </w:rPr>
        <w:t>(в редакции постановления</w:t>
      </w:r>
    </w:p>
    <w:p w:rsidR="00FB6A56" w:rsidRPr="00FC70E2" w:rsidRDefault="00FB6A56" w:rsidP="00830D70">
      <w:pPr>
        <w:keepNext/>
        <w:ind w:left="5670"/>
        <w:rPr>
          <w:rFonts w:ascii="Times New Roman" w:hAnsi="Times New Roman"/>
          <w:sz w:val="28"/>
          <w:szCs w:val="28"/>
          <w:lang/>
        </w:rPr>
      </w:pPr>
      <w:r w:rsidRPr="00FC70E2">
        <w:rPr>
          <w:rFonts w:ascii="Times New Roman" w:hAnsi="Times New Roman"/>
          <w:sz w:val="28"/>
          <w:szCs w:val="28"/>
          <w:lang/>
        </w:rPr>
        <w:t xml:space="preserve">Кабинета Министров </w:t>
      </w:r>
    </w:p>
    <w:p w:rsidR="00FB6A56" w:rsidRPr="00FC70E2" w:rsidRDefault="00FB6A56" w:rsidP="00830D70">
      <w:pPr>
        <w:keepNext/>
        <w:ind w:left="5670"/>
        <w:rPr>
          <w:rFonts w:ascii="Times New Roman" w:hAnsi="Times New Roman"/>
          <w:sz w:val="28"/>
          <w:szCs w:val="28"/>
          <w:lang/>
        </w:rPr>
      </w:pPr>
      <w:r w:rsidRPr="00FC70E2">
        <w:rPr>
          <w:rFonts w:ascii="Times New Roman" w:hAnsi="Times New Roman"/>
          <w:sz w:val="28"/>
          <w:szCs w:val="28"/>
          <w:lang/>
        </w:rPr>
        <w:t>Республики Татарстан</w:t>
      </w:r>
    </w:p>
    <w:p w:rsidR="00FB6A56" w:rsidRPr="00FC70E2" w:rsidRDefault="00FB6A56" w:rsidP="00830D70">
      <w:pPr>
        <w:keepNext/>
        <w:ind w:left="5670"/>
        <w:rPr>
          <w:rFonts w:ascii="Times New Roman" w:hAnsi="Times New Roman"/>
          <w:sz w:val="28"/>
          <w:szCs w:val="28"/>
          <w:lang/>
        </w:rPr>
      </w:pPr>
      <w:r w:rsidRPr="00FC70E2">
        <w:rPr>
          <w:rFonts w:ascii="Times New Roman" w:hAnsi="Times New Roman"/>
          <w:sz w:val="28"/>
          <w:szCs w:val="28"/>
          <w:lang/>
        </w:rPr>
        <w:t xml:space="preserve">от </w:t>
      </w:r>
      <w:r w:rsidR="00F754F8" w:rsidRPr="00FC70E2">
        <w:rPr>
          <w:rFonts w:ascii="Times New Roman" w:hAnsi="Times New Roman"/>
          <w:sz w:val="28"/>
          <w:szCs w:val="28"/>
          <w:lang/>
        </w:rPr>
        <w:t>________</w:t>
      </w:r>
      <w:r w:rsidRPr="00FC70E2">
        <w:rPr>
          <w:rFonts w:ascii="Times New Roman" w:hAnsi="Times New Roman"/>
          <w:sz w:val="28"/>
          <w:szCs w:val="28"/>
          <w:lang/>
        </w:rPr>
        <w:t xml:space="preserve"> </w:t>
      </w:r>
      <w:r w:rsidRPr="00FC70E2">
        <w:rPr>
          <w:rFonts w:ascii="Times New Roman" w:hAnsi="Times New Roman"/>
          <w:sz w:val="28"/>
          <w:szCs w:val="28"/>
          <w:lang/>
        </w:rPr>
        <w:t>№ ________)</w:t>
      </w:r>
    </w:p>
    <w:p w:rsidR="00F754F8" w:rsidRPr="00FC70E2" w:rsidRDefault="00F754F8" w:rsidP="00830D70">
      <w:pPr>
        <w:ind w:firstLine="567"/>
        <w:jc w:val="center"/>
        <w:rPr>
          <w:rFonts w:ascii="Times New Roman" w:hAnsi="Times New Roman"/>
          <w:sz w:val="28"/>
          <w:szCs w:val="28"/>
        </w:rPr>
      </w:pPr>
    </w:p>
    <w:p w:rsidR="003F1D24" w:rsidRPr="00FC70E2" w:rsidRDefault="003F1D24" w:rsidP="00830D70">
      <w:pPr>
        <w:pStyle w:val="1"/>
        <w:rPr>
          <w:rFonts w:ascii="Times New Roman" w:hAnsi="Times New Roman"/>
          <w:b w:val="0"/>
          <w:sz w:val="28"/>
          <w:szCs w:val="28"/>
        </w:rPr>
      </w:pPr>
      <w:r w:rsidRPr="00FC70E2">
        <w:rPr>
          <w:rFonts w:ascii="Times New Roman" w:hAnsi="Times New Roman"/>
          <w:b w:val="0"/>
          <w:sz w:val="28"/>
          <w:szCs w:val="28"/>
        </w:rPr>
        <w:t>Порядок</w:t>
      </w:r>
      <w:r w:rsidRPr="00FC70E2">
        <w:rPr>
          <w:rFonts w:ascii="Times New Roman" w:hAnsi="Times New Roman"/>
          <w:b w:val="0"/>
          <w:sz w:val="28"/>
          <w:szCs w:val="28"/>
        </w:rPr>
        <w:br/>
        <w:t>предоставления из бюджета Республики Татарстан субсидий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софинансируемых из федерального бюджета</w:t>
      </w:r>
    </w:p>
    <w:p w:rsidR="003F1D24" w:rsidRPr="00FC70E2" w:rsidRDefault="003F1D24" w:rsidP="00830D70">
      <w:pPr>
        <w:rPr>
          <w:rFonts w:ascii="Times New Roman" w:hAnsi="Times New Roman"/>
          <w:sz w:val="28"/>
          <w:szCs w:val="28"/>
        </w:rPr>
      </w:pP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1. Настоящий Порядок определяет механизм предоставления из бюджета Республики Татарстан субсидий сельскохозяйственным товаропроизводителям (за исключением граждан, ведущих личное подсобное хозяйство), софинансируемых из федерального бюджета (далее - субсидии, получатели), на возмещение части затрат без учета налога на добавленную стоимость, связанных с проведением</w:t>
      </w:r>
      <w:bookmarkStart w:id="56" w:name="sub_80103"/>
      <w:r w:rsidR="00C95FBE" w:rsidRPr="00FC70E2">
        <w:rPr>
          <w:rFonts w:ascii="Times New Roman" w:hAnsi="Times New Roman"/>
          <w:sz w:val="28"/>
          <w:szCs w:val="28"/>
        </w:rPr>
        <w:t xml:space="preserve"> </w:t>
      </w:r>
      <w:r w:rsidRPr="00FC70E2">
        <w:rPr>
          <w:rFonts w:ascii="Times New Roman" w:hAnsi="Times New Roman"/>
          <w:sz w:val="28"/>
          <w:szCs w:val="28"/>
        </w:rPr>
        <w:t>мероприяти</w:t>
      </w:r>
      <w:r w:rsidR="00C95FBE" w:rsidRPr="00FC70E2">
        <w:rPr>
          <w:rFonts w:ascii="Times New Roman" w:hAnsi="Times New Roman"/>
          <w:sz w:val="28"/>
          <w:szCs w:val="28"/>
        </w:rPr>
        <w:t>й</w:t>
      </w:r>
      <w:r w:rsidRPr="00FC70E2">
        <w:rPr>
          <w:rFonts w:ascii="Times New Roman" w:hAnsi="Times New Roman"/>
          <w:sz w:val="28"/>
          <w:szCs w:val="28"/>
        </w:rPr>
        <w:t xml:space="preserve"> в области известкования кислых почв на пашне, в том числе: </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приобретение мелиорантов почвы известковых для проведения работ в области известкования кислых почв, включенных в Государственный каталог пестицидов и агрохимиков, разрешенных к применению на территории Российской Федерации (далее –мелиоранты);</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транспортные расходы по доставке мелиорантов от места их приобретения до места проведения мероприятий в области известкования кислых почв;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проведение технологических работ по внесению мелиорантов</w:t>
      </w:r>
      <w:r w:rsidR="004515CF" w:rsidRPr="00FC70E2">
        <w:rPr>
          <w:rFonts w:ascii="Times New Roman" w:hAnsi="Times New Roman"/>
          <w:sz w:val="28"/>
          <w:szCs w:val="28"/>
        </w:rPr>
        <w:t>.</w:t>
      </w:r>
    </w:p>
    <w:p w:rsidR="004515CF" w:rsidRPr="00FC70E2" w:rsidRDefault="004515CF" w:rsidP="00830D70">
      <w:pPr>
        <w:ind w:firstLine="709"/>
        <w:jc w:val="both"/>
        <w:rPr>
          <w:rFonts w:ascii="Times New Roman" w:hAnsi="Times New Roman"/>
          <w:sz w:val="28"/>
          <w:szCs w:val="28"/>
        </w:rPr>
      </w:pPr>
      <w:r w:rsidRPr="00FC70E2">
        <w:rPr>
          <w:rFonts w:ascii="Times New Roman" w:hAnsi="Times New Roman"/>
          <w:sz w:val="28"/>
          <w:szCs w:val="28"/>
          <w:lang/>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3F1D24" w:rsidRPr="00FC70E2" w:rsidRDefault="003F1D24" w:rsidP="00830D70">
      <w:pPr>
        <w:ind w:firstLine="709"/>
        <w:jc w:val="both"/>
        <w:rPr>
          <w:rFonts w:ascii="Times New Roman" w:hAnsi="Times New Roman"/>
          <w:sz w:val="28"/>
          <w:szCs w:val="28"/>
        </w:rPr>
      </w:pPr>
      <w:bookmarkStart w:id="57" w:name="sub_802"/>
      <w:bookmarkEnd w:id="56"/>
      <w:r w:rsidRPr="00FC70E2">
        <w:rPr>
          <w:rFonts w:ascii="Times New Roman" w:hAnsi="Times New Roman"/>
          <w:sz w:val="28"/>
          <w:szCs w:val="28"/>
        </w:rPr>
        <w:t xml:space="preserve">2. Предоставление субсидий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(далее - Министерство) как до получателя бюджетных средств, на цели, указанные в </w:t>
      </w:r>
      <w:hyperlink w:anchor="sub_801" w:history="1">
        <w:r w:rsidRPr="00FC70E2">
          <w:rPr>
            <w:rStyle w:val="a5"/>
            <w:rFonts w:ascii="Times New Roman" w:hAnsi="Times New Roman"/>
            <w:color w:val="auto"/>
            <w:sz w:val="28"/>
            <w:szCs w:val="28"/>
          </w:rPr>
          <w:t>пункте 1</w:t>
        </w:r>
      </w:hyperlink>
      <w:r w:rsidRPr="00FC70E2">
        <w:rPr>
          <w:rFonts w:ascii="Times New Roman" w:hAnsi="Times New Roman"/>
          <w:sz w:val="28"/>
          <w:szCs w:val="28"/>
        </w:rPr>
        <w:t xml:space="preserve"> настоящего Порядка.</w:t>
      </w:r>
    </w:p>
    <w:p w:rsidR="003F1D24" w:rsidRPr="00FC70E2" w:rsidRDefault="003F1D24" w:rsidP="00830D70">
      <w:pPr>
        <w:ind w:firstLine="709"/>
        <w:jc w:val="both"/>
        <w:rPr>
          <w:rFonts w:ascii="Times New Roman" w:hAnsi="Times New Roman"/>
          <w:sz w:val="28"/>
          <w:szCs w:val="28"/>
        </w:rPr>
      </w:pPr>
      <w:bookmarkStart w:id="58" w:name="sub_803"/>
      <w:bookmarkEnd w:id="57"/>
      <w:r w:rsidRPr="00FC70E2">
        <w:rPr>
          <w:rFonts w:ascii="Times New Roman" w:hAnsi="Times New Roman"/>
          <w:sz w:val="28"/>
          <w:szCs w:val="28"/>
        </w:rPr>
        <w:lastRenderedPageBreak/>
        <w:t>3. Субсидии получателям на указанные</w:t>
      </w:r>
      <w:r w:rsidR="004515CF" w:rsidRPr="00FC70E2">
        <w:rPr>
          <w:rFonts w:ascii="Times New Roman" w:hAnsi="Times New Roman"/>
          <w:sz w:val="28"/>
          <w:szCs w:val="28"/>
        </w:rPr>
        <w:t xml:space="preserve"> </w:t>
      </w:r>
      <w:r w:rsidRPr="00FC70E2">
        <w:rPr>
          <w:rFonts w:ascii="Times New Roman" w:hAnsi="Times New Roman"/>
          <w:sz w:val="28"/>
          <w:szCs w:val="28"/>
        </w:rPr>
        <w:t>в пункте 1 настоящего Порядка цели предоставляется в текущем финансовом году по фактически осуществленным расходам, произведенным ими в отчетном финансовом году.</w:t>
      </w:r>
    </w:p>
    <w:p w:rsidR="003F1D24" w:rsidRPr="00FC70E2" w:rsidRDefault="003F1D24" w:rsidP="00830D70">
      <w:pPr>
        <w:ind w:firstLine="709"/>
        <w:jc w:val="both"/>
        <w:rPr>
          <w:rFonts w:ascii="Times New Roman" w:hAnsi="Times New Roman"/>
          <w:sz w:val="28"/>
          <w:szCs w:val="28"/>
        </w:rPr>
      </w:pPr>
      <w:bookmarkStart w:id="59" w:name="sub_804"/>
      <w:bookmarkEnd w:id="58"/>
      <w:r w:rsidRPr="00FC70E2">
        <w:rPr>
          <w:rFonts w:ascii="Times New Roman" w:hAnsi="Times New Roman"/>
          <w:sz w:val="28"/>
          <w:szCs w:val="28"/>
        </w:rPr>
        <w:t>4. Критерием отбора получателей на получение субсидий является осуществление деятельности по производству и реализации растениеводческой продукции.</w:t>
      </w:r>
    </w:p>
    <w:bookmarkEnd w:id="59"/>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5. </w:t>
      </w:r>
      <w:bookmarkStart w:id="60" w:name="sub_806"/>
      <w:r w:rsidRPr="00FC70E2">
        <w:rPr>
          <w:rFonts w:ascii="Times New Roman" w:hAnsi="Times New Roman"/>
          <w:sz w:val="28"/>
          <w:szCs w:val="28"/>
        </w:rPr>
        <w:t>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 о предоставлении субсидии, следующим требованиям:</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3F1D24" w:rsidRPr="00FC70E2" w:rsidRDefault="003F1D24" w:rsidP="00830D70">
      <w:pPr>
        <w:ind w:firstLine="709"/>
        <w:jc w:val="both"/>
        <w:rPr>
          <w:rFonts w:ascii="Times New Roman" w:hAnsi="Times New Roman"/>
          <w:sz w:val="28"/>
          <w:szCs w:val="28"/>
        </w:rPr>
      </w:pPr>
      <w:bookmarkStart w:id="61" w:name="sub_8053"/>
      <w:r w:rsidRPr="00FC70E2">
        <w:rPr>
          <w:rFonts w:ascii="Times New Roman" w:hAnsi="Times New Roman"/>
          <w:sz w:val="28"/>
          <w:szCs w:val="28"/>
        </w:rPr>
        <w:t>получатель субсидии - юридическое лицо не находится в процессе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
    <w:bookmarkEnd w:id="61"/>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8" w:history="1">
        <w:r w:rsidRPr="00FC70E2">
          <w:rPr>
            <w:rStyle w:val="a5"/>
            <w:rFonts w:ascii="Times New Roman" w:hAnsi="Times New Roman"/>
            <w:color w:val="auto"/>
            <w:sz w:val="28"/>
            <w:szCs w:val="28"/>
          </w:rPr>
          <w:t>перечень</w:t>
        </w:r>
      </w:hyperlink>
      <w:r w:rsidRPr="00FC70E2">
        <w:rPr>
          <w:rFonts w:ascii="Times New Roman" w:hAnsi="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801" w:history="1">
        <w:r w:rsidRPr="00FC70E2">
          <w:rPr>
            <w:rStyle w:val="a5"/>
            <w:rFonts w:ascii="Times New Roman" w:hAnsi="Times New Roman"/>
            <w:color w:val="auto"/>
            <w:sz w:val="28"/>
            <w:szCs w:val="28"/>
          </w:rPr>
          <w:t>пункте 1</w:t>
        </w:r>
      </w:hyperlink>
      <w:r w:rsidRPr="00FC70E2">
        <w:rPr>
          <w:rFonts w:ascii="Times New Roman" w:hAnsi="Times New Roman"/>
          <w:sz w:val="28"/>
          <w:szCs w:val="28"/>
        </w:rPr>
        <w:t xml:space="preserve"> настоящего Порядка;</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w:t>
      </w:r>
      <w:hyperlink r:id="rId109" w:history="1">
        <w:r w:rsidRPr="00FC70E2">
          <w:rPr>
            <w:rStyle w:val="a5"/>
            <w:rFonts w:ascii="Times New Roman" w:hAnsi="Times New Roman"/>
            <w:color w:val="auto"/>
            <w:sz w:val="28"/>
            <w:szCs w:val="28"/>
          </w:rPr>
          <w:t>законодательством</w:t>
        </w:r>
      </w:hyperlink>
      <w:r w:rsidRPr="00FC70E2">
        <w:rPr>
          <w:rFonts w:ascii="Times New Roman" w:hAnsi="Times New Roman"/>
          <w:sz w:val="28"/>
          <w:szCs w:val="28"/>
        </w:rPr>
        <w:t xml:space="preserve"> Российской Федерации о налогах и сборах.</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6. Размер субсидии, предоставляемой получателю на возмещение части затрат, предусмотренный в пункте 1</w:t>
      </w:r>
      <w:bookmarkEnd w:id="60"/>
      <w:r w:rsidRPr="00FC70E2">
        <w:rPr>
          <w:rFonts w:ascii="Times New Roman" w:hAnsi="Times New Roman"/>
          <w:sz w:val="28"/>
          <w:szCs w:val="28"/>
        </w:rPr>
        <w:t xml:space="preserve"> настоящего Порядка, составляет 90 процентов собственных фактически осуществлённых затрат и определяется по следующей формуле:</w:t>
      </w:r>
    </w:p>
    <w:p w:rsidR="003F1D24" w:rsidRPr="00FC70E2" w:rsidRDefault="003F1D24" w:rsidP="00830D70">
      <w:pPr>
        <w:ind w:left="2880" w:firstLine="709"/>
        <w:jc w:val="both"/>
        <w:rPr>
          <w:rFonts w:ascii="Times New Roman" w:hAnsi="Times New Roman"/>
          <w:sz w:val="28"/>
          <w:szCs w:val="28"/>
        </w:rPr>
      </w:pPr>
      <w:r w:rsidRPr="00FC70E2">
        <w:rPr>
          <w:rFonts w:ascii="Times New Roman" w:hAnsi="Times New Roman"/>
          <w:sz w:val="28"/>
          <w:szCs w:val="28"/>
        </w:rPr>
        <w:t>W = Rc.з x 90/100;</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W – размер субсидий в рублях, предоставляемой получателю субсидий на известкование кислых почв;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                              Rc.з = Rр.псд+ (Rз.псд – Rб.рт)</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lastRenderedPageBreak/>
        <w:t>Rc.з – собственные затраты хозяйств на мероприятия по известкованию кислых почв, рублей;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Rр.псд  –  затраты на разработку проектной документации, рублей;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Rз.псд – фактически осуществлённые затраты на известкование по проектной документации, рублей;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Rб.рт – стоимость работ проведённых по контракту в отчётном году за счёт бюджета РТ, рублей.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7. Для получения субсидий получатели субсидий представляют в Управления сельского хозяйства и продовольствия Министерства в муниципальных районах Республики Татарстан (далее - Управления)  следующие документы:</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справку-расчет о причитающейся субсидии по форме, утвержденной Министерством;</w:t>
      </w:r>
    </w:p>
    <w:p w:rsidR="003F1D24" w:rsidRPr="00FC70E2" w:rsidRDefault="003F1D24" w:rsidP="00830D70">
      <w:pPr>
        <w:ind w:firstLine="709"/>
        <w:jc w:val="both"/>
        <w:rPr>
          <w:rFonts w:ascii="Times New Roman" w:hAnsi="Times New Roman"/>
          <w:sz w:val="28"/>
          <w:szCs w:val="28"/>
        </w:rPr>
      </w:pPr>
      <w:bookmarkStart w:id="62" w:name="sub_8074"/>
      <w:r w:rsidRPr="00FC70E2">
        <w:rPr>
          <w:rFonts w:ascii="Times New Roman" w:hAnsi="Times New Roman"/>
          <w:sz w:val="28"/>
          <w:szCs w:val="28"/>
        </w:rPr>
        <w:t>заявление о предоставлении субсидии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bookmarkEnd w:id="62"/>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получатель субсидии - юридическое лицо не находится в процессе ликвидации, банкротства, а получатель субсидии - индивидуальный предприниматель не прекратил деятельность в качестве индивидуального предпринимателя;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w:t>
      </w:r>
      <w:hyperlink r:id="rId110" w:history="1">
        <w:r w:rsidRPr="00FC70E2">
          <w:rPr>
            <w:rStyle w:val="a5"/>
            <w:rFonts w:ascii="Times New Roman" w:hAnsi="Times New Roman"/>
            <w:color w:val="auto"/>
            <w:sz w:val="28"/>
            <w:szCs w:val="28"/>
          </w:rPr>
          <w:t>перечень</w:t>
        </w:r>
      </w:hyperlink>
      <w:r w:rsidRPr="00FC70E2">
        <w:rPr>
          <w:rFonts w:ascii="Times New Roman" w:hAnsi="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801" w:history="1">
        <w:r w:rsidRPr="00FC70E2">
          <w:rPr>
            <w:rStyle w:val="a5"/>
            <w:rFonts w:ascii="Times New Roman" w:hAnsi="Times New Roman"/>
            <w:color w:val="auto"/>
            <w:sz w:val="28"/>
            <w:szCs w:val="28"/>
          </w:rPr>
          <w:t>пункте 1</w:t>
        </w:r>
      </w:hyperlink>
      <w:r w:rsidRPr="00FC70E2">
        <w:rPr>
          <w:rFonts w:ascii="Times New Roman" w:hAnsi="Times New Roman"/>
          <w:sz w:val="28"/>
          <w:szCs w:val="28"/>
        </w:rPr>
        <w:t xml:space="preserve"> настоящего Порядка;</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у получателя субсидии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получатель субсидии не имеет неисполненной обязанности по уплате налогов, сборов, страховых взносов, пеней, штрафов, процентов, подлежащих уплате в соответствии с </w:t>
      </w:r>
      <w:hyperlink r:id="rId111" w:history="1">
        <w:r w:rsidRPr="00FC70E2">
          <w:rPr>
            <w:rStyle w:val="a5"/>
            <w:rFonts w:ascii="Times New Roman" w:hAnsi="Times New Roman"/>
            <w:color w:val="auto"/>
            <w:sz w:val="28"/>
            <w:szCs w:val="28"/>
          </w:rPr>
          <w:t>законодательством</w:t>
        </w:r>
      </w:hyperlink>
      <w:r w:rsidRPr="00FC70E2">
        <w:rPr>
          <w:rFonts w:ascii="Times New Roman" w:hAnsi="Times New Roman"/>
          <w:sz w:val="28"/>
          <w:szCs w:val="28"/>
        </w:rPr>
        <w:t xml:space="preserve"> Российской Федерации о налогах и сборах;</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lastRenderedPageBreak/>
        <w:t>копию проектной документации на проведение мероприятий в области известкования кислых почв на основании данных агрохимического обследования полей, заверенные получателями;</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копии договоров подряда на выполнение работ по известкованию кислых почв (в случае привлечения подрядной организации);</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копии актов о выполненных работ</w:t>
      </w:r>
      <w:r w:rsidR="004515CF" w:rsidRPr="00FC70E2">
        <w:rPr>
          <w:rFonts w:ascii="Times New Roman" w:hAnsi="Times New Roman"/>
          <w:sz w:val="28"/>
          <w:szCs w:val="28"/>
        </w:rPr>
        <w:t>ах по известкованию кислых почв;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документы, подтверждающие произведенные затраты по известкованию кислых почв (копию договора поставки приобретения мелиорантов, включенных в Государственный каталог пестицидов и агрохимикатов, разрешенных к применению на территории Российской Федерации, платежные поручения, накладные, счета-фактуры и иные документы);</w:t>
      </w:r>
    </w:p>
    <w:p w:rsidR="004515CF" w:rsidRPr="00FC70E2" w:rsidRDefault="004515CF" w:rsidP="00830D70">
      <w:pPr>
        <w:ind w:right="-1" w:firstLine="709"/>
        <w:jc w:val="both"/>
        <w:rPr>
          <w:rFonts w:ascii="Times New Roman" w:hAnsi="Times New Roman"/>
          <w:sz w:val="28"/>
          <w:szCs w:val="28"/>
          <w:lang/>
        </w:rPr>
      </w:pPr>
      <w:r w:rsidRPr="00FC70E2">
        <w:rPr>
          <w:rFonts w:ascii="Times New Roman" w:hAnsi="Times New Roman"/>
          <w:sz w:val="28"/>
          <w:szCs w:val="28"/>
          <w:lang/>
        </w:rPr>
        <w:t xml:space="preserve">сведения из налогового органа о применяемой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 </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Получатели субсидий вправе представить по собственной инициативе справку налогового органа, подтверждающую отсутствие у получателя неисполненной обязанности по уплате налогов, сборов, страховых взносов, пеней, штрафов, процентов, подлежащих уплате в соответствии с </w:t>
      </w:r>
      <w:hyperlink r:id="rId112" w:history="1">
        <w:r w:rsidRPr="00FC70E2">
          <w:rPr>
            <w:rStyle w:val="a5"/>
            <w:rFonts w:ascii="Times New Roman" w:hAnsi="Times New Roman"/>
            <w:color w:val="auto"/>
            <w:sz w:val="28"/>
            <w:szCs w:val="28"/>
          </w:rPr>
          <w:t>законодательством</w:t>
        </w:r>
      </w:hyperlink>
      <w:r w:rsidRPr="00FC70E2">
        <w:rPr>
          <w:rFonts w:ascii="Times New Roman" w:hAnsi="Times New Roman"/>
          <w:sz w:val="28"/>
          <w:szCs w:val="28"/>
        </w:rPr>
        <w:t xml:space="preserve"> Российской Федерации о налогах и сборах. В случае если указанный документ не представлен получателем субсидии по собственной инициативе, Министерство запрашивает его в налоговом органе в порядке межведомственного информационного взаимодействия.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В целях получения субсидий в рамках реализации Федерального проекта в заявлении делается соответствующая пометка.</w:t>
      </w:r>
    </w:p>
    <w:p w:rsidR="003F1D24" w:rsidRPr="00FC70E2" w:rsidRDefault="003F1D24" w:rsidP="00830D70">
      <w:pPr>
        <w:ind w:firstLine="709"/>
        <w:jc w:val="both"/>
        <w:rPr>
          <w:rFonts w:ascii="Times New Roman" w:hAnsi="Times New Roman"/>
          <w:sz w:val="28"/>
          <w:szCs w:val="28"/>
        </w:rPr>
      </w:pPr>
      <w:bookmarkStart w:id="63" w:name="sub_808"/>
      <w:r w:rsidRPr="00FC70E2">
        <w:rPr>
          <w:rFonts w:ascii="Times New Roman" w:hAnsi="Times New Roman"/>
          <w:sz w:val="28"/>
          <w:szCs w:val="28"/>
        </w:rPr>
        <w:t>8.</w:t>
      </w:r>
      <w:bookmarkEnd w:id="63"/>
      <w:r w:rsidRPr="00FC70E2">
        <w:rPr>
          <w:rFonts w:ascii="Times New Roman" w:hAnsi="Times New Roman"/>
          <w:sz w:val="28"/>
          <w:szCs w:val="28"/>
        </w:rPr>
        <w:t xml:space="preserve"> Управления: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регистрирует заявления о предоставлении субсидий в день их поступления </w:t>
      </w:r>
      <w:r w:rsidR="004515CF" w:rsidRPr="00FC70E2">
        <w:rPr>
          <w:rFonts w:ascii="Times New Roman" w:hAnsi="Times New Roman"/>
          <w:sz w:val="28"/>
          <w:szCs w:val="28"/>
        </w:rPr>
        <w:t>в информационной системе «</w:t>
      </w:r>
      <w:r w:rsidRPr="00FC70E2">
        <w:rPr>
          <w:rFonts w:ascii="Times New Roman" w:hAnsi="Times New Roman"/>
          <w:sz w:val="28"/>
          <w:szCs w:val="28"/>
        </w:rPr>
        <w:t>Агропромышленны</w:t>
      </w:r>
      <w:r w:rsidR="004515CF" w:rsidRPr="00FC70E2">
        <w:rPr>
          <w:rFonts w:ascii="Times New Roman" w:hAnsi="Times New Roman"/>
          <w:sz w:val="28"/>
          <w:szCs w:val="28"/>
        </w:rPr>
        <w:t>й комплекс Республики Татарстан»</w:t>
      </w:r>
      <w:r w:rsidRPr="00FC70E2">
        <w:rPr>
          <w:rFonts w:ascii="Times New Roman" w:hAnsi="Times New Roman"/>
          <w:sz w:val="28"/>
          <w:szCs w:val="28"/>
        </w:rPr>
        <w:t>;</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в 15-дневный срок, исчисляемый в рабочих днях, со дня регистрации заявления: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рассматривает представленные документы на соответствие пункту 7 настоящего Порядка и принимает решение о предоставлении субсидии или об отказе в предоставлении субсидии;</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на основании указанных документов составляет по форме, утверждённой Министерством и представляет в двухдневный срок, исчисляемой в рабочих днях, со дня принятия решения о предоставлении субсидии в Министерство сводные справки-расчёты о причитающихся субсидиях муниципальному району республики Татарстан в разрезе получателей;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заключает с получателями соглашения о предоставлении субсидии в соответствии с типовой формой, установленной Министерством финансов Республики Татарстан.</w:t>
      </w:r>
    </w:p>
    <w:p w:rsidR="004515CF" w:rsidRPr="00FC70E2" w:rsidRDefault="004515CF" w:rsidP="00830D70">
      <w:pPr>
        <w:ind w:firstLine="709"/>
        <w:jc w:val="both"/>
        <w:rPr>
          <w:rFonts w:ascii="Times New Roman" w:hAnsi="Times New Roman"/>
          <w:sz w:val="28"/>
          <w:szCs w:val="28"/>
        </w:rPr>
      </w:pPr>
      <w:r w:rsidRPr="00FC70E2">
        <w:rPr>
          <w:rFonts w:ascii="Times New Roman" w:hAnsi="Times New Roman"/>
          <w:sz w:val="28"/>
          <w:szCs w:val="28"/>
        </w:rPr>
        <w:lastRenderedPageBreak/>
        <w:t>При необходимости Управление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Основаниями для отказа в предоставлении субсидии являются: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представление неполного комплекта документов или их несоответствие требованиям настоящего Порядка;</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недостоверность представленной получателем субсидии информации;</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отсутствие лимита бюджетных обязательств.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В случае недостаточности лимита бюджетных обязательств субсидии предоставляются в порядке очередности подачи заявлений.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В случае отказа в предоставлении субсидии Министерство в пятидневный срок, исчисляемый в рабочих днях, по истечении срока, указанного в абзаце третьем настоящего пункта, направляет получателю уведомление об отказе.</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9. В соглашении о предоставлении субсидии предусматриваются: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а) </w:t>
      </w:r>
      <w:r w:rsidR="004515CF" w:rsidRPr="00FC70E2">
        <w:rPr>
          <w:rFonts w:ascii="Times New Roman" w:hAnsi="Times New Roman"/>
          <w:sz w:val="28"/>
          <w:szCs w:val="28"/>
        </w:rPr>
        <w:t>результат</w:t>
      </w:r>
      <w:r w:rsidRPr="00FC70E2">
        <w:rPr>
          <w:rFonts w:ascii="Times New Roman" w:hAnsi="Times New Roman"/>
          <w:sz w:val="28"/>
          <w:szCs w:val="28"/>
        </w:rPr>
        <w:t xml:space="preserve"> предоставления субсидии;</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б) форма и сроки представления получателем субсидии </w:t>
      </w:r>
      <w:r w:rsidR="004515CF" w:rsidRPr="00FC70E2">
        <w:rPr>
          <w:rFonts w:ascii="Times New Roman" w:hAnsi="Times New Roman"/>
          <w:sz w:val="28"/>
          <w:szCs w:val="28"/>
        </w:rPr>
        <w:t>дополнительных</w:t>
      </w:r>
      <w:r w:rsidRPr="00FC70E2">
        <w:rPr>
          <w:rFonts w:ascii="Times New Roman" w:hAnsi="Times New Roman"/>
          <w:sz w:val="28"/>
          <w:szCs w:val="28"/>
        </w:rPr>
        <w:t xml:space="preserve"> отчетов, установленных Министерством;</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в)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получателем субсидии целей, условий и порядка предоставления субсидии;</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г)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w:t>
      </w:r>
      <w:r w:rsidR="004515CF" w:rsidRPr="00FC70E2">
        <w:rPr>
          <w:rFonts w:ascii="Times New Roman" w:hAnsi="Times New Roman"/>
          <w:sz w:val="28"/>
          <w:szCs w:val="28"/>
        </w:rPr>
        <w:t>предоставления;</w:t>
      </w:r>
    </w:p>
    <w:p w:rsidR="004515CF" w:rsidRPr="00FC70E2" w:rsidRDefault="004515CF" w:rsidP="00830D70">
      <w:pPr>
        <w:pStyle w:val="ac"/>
        <w:ind w:left="0" w:firstLine="709"/>
        <w:jc w:val="both"/>
        <w:rPr>
          <w:sz w:val="28"/>
          <w:szCs w:val="28"/>
        </w:rPr>
      </w:pPr>
      <w:r w:rsidRPr="00FC70E2">
        <w:rPr>
          <w:sz w:val="28"/>
        </w:rPr>
        <w:t>д) размер субсидии, предоставляемой получателю субсидий, ее целевое назначение, порядок ее перечисления.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10. Результатом предоставления субсидий являются:</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площадь пашни, на которой реализованы мероприятия в области известкования кислых почв (гектаров);</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прирост объёма производства продукции растениеводства, произведённой на посевных площадях, по результатам года, следующего за годом проведения работ по известкованию кислых почв, на которых реализованы мероприятия в области известкования кислых почв, к среднему объёму производства продукции растениеводства, произведённой на данных посевных площадях за три года, предшествующих году предоставления субсидии в перерасчёте на зерновые единицы (тонн).</w:t>
      </w:r>
    </w:p>
    <w:p w:rsidR="004515CF" w:rsidRPr="00FC70E2" w:rsidRDefault="00844D70" w:rsidP="00830D70">
      <w:pPr>
        <w:ind w:firstLine="709"/>
        <w:jc w:val="both"/>
        <w:rPr>
          <w:rFonts w:ascii="Times New Roman" w:hAnsi="Times New Roman"/>
          <w:sz w:val="28"/>
          <w:szCs w:val="28"/>
        </w:rPr>
      </w:pPr>
      <w:r w:rsidRPr="00FC70E2">
        <w:rPr>
          <w:rFonts w:ascii="Times New Roman" w:hAnsi="Times New Roman"/>
          <w:bCs/>
          <w:sz w:val="28"/>
          <w:szCs w:val="28"/>
        </w:rPr>
        <w:t xml:space="preserve">11. Получатель субсидии представляет в Управление отчет о достижении результата предоставления субсидии </w:t>
      </w:r>
      <w:r w:rsidRPr="00FC70E2">
        <w:rPr>
          <w:rFonts w:ascii="Times New Roman" w:hAnsi="Times New Roman"/>
          <w:sz w:val="28"/>
          <w:szCs w:val="28"/>
        </w:rPr>
        <w:t>в срок до 1 марта года, следующего за годом предоставления субсидий, по форме согласно приложению к настоящему Порядку.»;</w:t>
      </w:r>
    </w:p>
    <w:p w:rsidR="003F1D24" w:rsidRPr="00FC70E2" w:rsidRDefault="003F1D24" w:rsidP="00830D70">
      <w:pPr>
        <w:ind w:firstLine="709"/>
        <w:jc w:val="both"/>
        <w:rPr>
          <w:rFonts w:ascii="Times New Roman" w:hAnsi="Times New Roman"/>
          <w:sz w:val="28"/>
          <w:szCs w:val="28"/>
        </w:rPr>
      </w:pPr>
      <w:bookmarkStart w:id="64" w:name="sub_813"/>
      <w:r w:rsidRPr="00FC70E2">
        <w:rPr>
          <w:rFonts w:ascii="Times New Roman" w:hAnsi="Times New Roman"/>
          <w:sz w:val="28"/>
          <w:szCs w:val="28"/>
        </w:rPr>
        <w:lastRenderedPageBreak/>
        <w:t>1</w:t>
      </w:r>
      <w:bookmarkEnd w:id="64"/>
      <w:r w:rsidR="00844D70" w:rsidRPr="00FC70E2">
        <w:rPr>
          <w:rFonts w:ascii="Times New Roman" w:hAnsi="Times New Roman"/>
          <w:sz w:val="28"/>
          <w:szCs w:val="28"/>
        </w:rPr>
        <w:t>2.</w:t>
      </w:r>
      <w:r w:rsidRPr="00FC70E2">
        <w:rPr>
          <w:rFonts w:ascii="Times New Roman" w:hAnsi="Times New Roman"/>
          <w:sz w:val="28"/>
          <w:szCs w:val="28"/>
        </w:rPr>
        <w:t xml:space="preserve"> Министерство является главным распорядителем средств бюджета Республики Татарстан и осуществляет перечисление денежных средств в 10-дневный срок, исчисляемый в рабочих днях, со дня принятия представления Управлениями сводных справок-расчётов о причитающихся субсидия муниципальному району республики Татарстан в разрезе получателей со своего лицевого счёта, открытого в Управлении Федерального казначейства по Республики Татарстан, на лицевые счета Управлений, открытые в территориальных отделениях Управления Федерального казначейства по Республики Татарстан. </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Основанием для перечисления субсидий являются представленные Управлениями в Министерство сводные справки-расчеты о причитающихся субсидиях муниципальному району Республики Татарстан в разрезе получателей.</w:t>
      </w:r>
    </w:p>
    <w:p w:rsidR="003F1D24" w:rsidRPr="00FC70E2" w:rsidRDefault="003F1D24" w:rsidP="00830D70">
      <w:pPr>
        <w:ind w:firstLine="709"/>
        <w:jc w:val="both"/>
        <w:rPr>
          <w:rFonts w:ascii="Times New Roman" w:hAnsi="Times New Roman"/>
          <w:sz w:val="28"/>
          <w:szCs w:val="28"/>
        </w:rPr>
      </w:pPr>
      <w:r w:rsidRPr="00FC70E2">
        <w:rPr>
          <w:rFonts w:ascii="Times New Roman" w:hAnsi="Times New Roman"/>
          <w:sz w:val="28"/>
          <w:szCs w:val="28"/>
        </w:rPr>
        <w:t xml:space="preserve">Управления в трёхдневный срок, исчисляемой в рабочих днях, со дня получения бюджетных средств на свой лицевой счёт перечисляет субсидии на </w:t>
      </w:r>
      <w:r w:rsidR="00D14AFC" w:rsidRPr="00FC70E2">
        <w:rPr>
          <w:rFonts w:ascii="Times New Roman" w:hAnsi="Times New Roman"/>
          <w:sz w:val="28"/>
          <w:szCs w:val="28"/>
        </w:rPr>
        <w:t>расчетные</w:t>
      </w:r>
      <w:r w:rsidRPr="00FC70E2">
        <w:rPr>
          <w:rFonts w:ascii="Times New Roman" w:hAnsi="Times New Roman"/>
          <w:sz w:val="28"/>
          <w:szCs w:val="28"/>
        </w:rPr>
        <w:t xml:space="preserve"> счета получателей субсидий, открытые </w:t>
      </w:r>
      <w:r w:rsidR="00D14AFC" w:rsidRPr="00FC70E2">
        <w:rPr>
          <w:rFonts w:ascii="Times New Roman" w:hAnsi="Times New Roman"/>
          <w:sz w:val="28"/>
          <w:szCs w:val="28"/>
        </w:rPr>
        <w:t>в кредитных организациях.</w:t>
      </w:r>
    </w:p>
    <w:p w:rsidR="003F1D24" w:rsidRPr="00FC70E2" w:rsidRDefault="003F1D24" w:rsidP="00830D70">
      <w:pPr>
        <w:ind w:firstLine="709"/>
        <w:jc w:val="both"/>
        <w:rPr>
          <w:rFonts w:ascii="Times New Roman" w:hAnsi="Times New Roman"/>
          <w:sz w:val="28"/>
          <w:szCs w:val="28"/>
        </w:rPr>
      </w:pPr>
      <w:bookmarkStart w:id="65" w:name="sub_814"/>
      <w:r w:rsidRPr="00FC70E2">
        <w:rPr>
          <w:rFonts w:ascii="Times New Roman" w:hAnsi="Times New Roman"/>
          <w:sz w:val="28"/>
          <w:szCs w:val="28"/>
        </w:rPr>
        <w:t xml:space="preserve">13.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Министерства в случае выявления фактов нарушения порядка и условий их предоставления, установленных настоящим Порядком и соглашением о предоставлении субсидии, по фактам проверок, проведенных Министерством и уполномоченным органом государственного финансового контроля, а также в случае недостижения </w:t>
      </w:r>
      <w:r w:rsidR="00844D70" w:rsidRPr="00FC70E2">
        <w:rPr>
          <w:rFonts w:ascii="Times New Roman" w:hAnsi="Times New Roman"/>
          <w:sz w:val="28"/>
          <w:szCs w:val="28"/>
        </w:rPr>
        <w:t>результата</w:t>
      </w:r>
      <w:r w:rsidRPr="00FC70E2">
        <w:rPr>
          <w:rFonts w:ascii="Times New Roman" w:hAnsi="Times New Roman"/>
          <w:sz w:val="28"/>
          <w:szCs w:val="28"/>
        </w:rPr>
        <w:t xml:space="preserve"> предоставления субсидии.</w:t>
      </w:r>
    </w:p>
    <w:p w:rsidR="003F1D24" w:rsidRPr="00FC70E2" w:rsidRDefault="003F1D24" w:rsidP="00830D70">
      <w:pPr>
        <w:ind w:firstLine="709"/>
        <w:jc w:val="both"/>
        <w:rPr>
          <w:rFonts w:ascii="Times New Roman" w:hAnsi="Times New Roman"/>
          <w:sz w:val="28"/>
          <w:szCs w:val="28"/>
        </w:rPr>
      </w:pPr>
      <w:bookmarkStart w:id="66" w:name="sub_815"/>
      <w:bookmarkEnd w:id="65"/>
      <w:r w:rsidRPr="00FC70E2">
        <w:rPr>
          <w:rFonts w:ascii="Times New Roman" w:hAnsi="Times New Roman"/>
          <w:sz w:val="28"/>
          <w:szCs w:val="28"/>
        </w:rPr>
        <w:t xml:space="preserve">14. В случае отказа от добровольного возврата в доход бюджет Республики Татарстан средств, указанных в </w:t>
      </w:r>
      <w:hyperlink w:anchor="sub_814" w:history="1">
        <w:r w:rsidRPr="00FC70E2">
          <w:rPr>
            <w:rStyle w:val="a5"/>
            <w:rFonts w:ascii="Times New Roman" w:hAnsi="Times New Roman"/>
            <w:color w:val="auto"/>
            <w:sz w:val="28"/>
            <w:szCs w:val="28"/>
          </w:rPr>
          <w:t>пункте 1</w:t>
        </w:r>
      </w:hyperlink>
      <w:r w:rsidRPr="00FC70E2">
        <w:rPr>
          <w:rFonts w:ascii="Times New Roman" w:hAnsi="Times New Roman"/>
          <w:sz w:val="28"/>
          <w:szCs w:val="28"/>
        </w:rPr>
        <w:t>3 настоящего Порядка, они подлежат взысканию Министерством в принудительном порядке в соответствии с законодательством.</w:t>
      </w:r>
    </w:p>
    <w:p w:rsidR="003F1D24" w:rsidRPr="00FC70E2" w:rsidRDefault="003F1D24" w:rsidP="00830D70">
      <w:pPr>
        <w:ind w:firstLine="709"/>
        <w:jc w:val="both"/>
        <w:rPr>
          <w:rFonts w:ascii="Times New Roman" w:hAnsi="Times New Roman"/>
          <w:sz w:val="28"/>
          <w:szCs w:val="28"/>
        </w:rPr>
      </w:pPr>
      <w:bookmarkStart w:id="67" w:name="sub_816"/>
      <w:bookmarkEnd w:id="66"/>
      <w:r w:rsidRPr="00FC70E2">
        <w:rPr>
          <w:rFonts w:ascii="Times New Roman" w:hAnsi="Times New Roman"/>
          <w:sz w:val="28"/>
          <w:szCs w:val="28"/>
        </w:rPr>
        <w:t>15. В соответствии с законодательством Российской Федерации Министерство и органы государственного финансового контроля осуществляют проверку соблюдения получателями субсидий условий и порядка предоставления субсидий.</w:t>
      </w:r>
    </w:p>
    <w:p w:rsidR="003F1D24" w:rsidRPr="00FC70E2" w:rsidRDefault="003F1D24" w:rsidP="00830D70">
      <w:pPr>
        <w:ind w:firstLine="709"/>
        <w:jc w:val="both"/>
        <w:rPr>
          <w:rFonts w:ascii="Times New Roman" w:hAnsi="Times New Roman"/>
          <w:sz w:val="28"/>
          <w:szCs w:val="28"/>
        </w:rPr>
      </w:pPr>
      <w:bookmarkStart w:id="68" w:name="sub_817"/>
      <w:bookmarkEnd w:id="67"/>
      <w:r w:rsidRPr="00FC70E2">
        <w:rPr>
          <w:rFonts w:ascii="Times New Roman" w:hAnsi="Times New Roman"/>
          <w:sz w:val="28"/>
          <w:szCs w:val="28"/>
        </w:rPr>
        <w:t>16. Ответственность за достоверность документов, представляемых получателями в Министерство, возлагается на соответствующих должностных лиц и руководителей.</w:t>
      </w:r>
    </w:p>
    <w:p w:rsidR="003F1D24" w:rsidRPr="00FC70E2" w:rsidRDefault="003F1D24" w:rsidP="00830D70">
      <w:pPr>
        <w:ind w:firstLine="709"/>
        <w:jc w:val="both"/>
        <w:rPr>
          <w:rFonts w:ascii="Times New Roman" w:hAnsi="Times New Roman"/>
          <w:sz w:val="28"/>
          <w:szCs w:val="28"/>
        </w:rPr>
      </w:pPr>
      <w:bookmarkStart w:id="69" w:name="sub_818"/>
      <w:bookmarkEnd w:id="68"/>
      <w:r w:rsidRPr="00FC70E2">
        <w:rPr>
          <w:rFonts w:ascii="Times New Roman" w:hAnsi="Times New Roman"/>
          <w:sz w:val="28"/>
          <w:szCs w:val="28"/>
        </w:rPr>
        <w:t>17. Контроль за использованием бюджетных средств осуществляет Министерство.</w:t>
      </w:r>
    </w:p>
    <w:p w:rsidR="00FB6A56" w:rsidRPr="00FC70E2" w:rsidRDefault="003F1D24" w:rsidP="000B4528">
      <w:pPr>
        <w:pStyle w:val="2"/>
        <w:ind w:left="5670"/>
        <w:rPr>
          <w:rFonts w:ascii="Times New Roman" w:hAnsi="Times New Roman" w:cs="Calibri"/>
          <w:b w:val="0"/>
          <w:i w:val="0"/>
        </w:rPr>
      </w:pPr>
      <w:r w:rsidRPr="00FC70E2">
        <w:rPr>
          <w:rFonts w:ascii="Times New Roman" w:hAnsi="Times New Roman"/>
        </w:rPr>
        <w:br w:type="page"/>
      </w:r>
      <w:bookmarkEnd w:id="69"/>
      <w:r w:rsidR="00FB6A56" w:rsidRPr="00FC70E2">
        <w:rPr>
          <w:rFonts w:ascii="Times New Roman" w:hAnsi="Times New Roman" w:cs="Calibri"/>
          <w:b w:val="0"/>
          <w:i w:val="0"/>
        </w:rPr>
        <w:lastRenderedPageBreak/>
        <w:t>Приложение</w:t>
      </w:r>
      <w:r w:rsidR="000B4528" w:rsidRPr="00FC70E2">
        <w:rPr>
          <w:rFonts w:ascii="Times New Roman" w:hAnsi="Times New Roman" w:cs="Calibri"/>
          <w:b w:val="0"/>
          <w:i w:val="0"/>
        </w:rPr>
        <w:t xml:space="preserve"> </w:t>
      </w:r>
      <w:r w:rsidR="00FB6A56" w:rsidRPr="00FC70E2">
        <w:rPr>
          <w:rFonts w:ascii="Times New Roman" w:hAnsi="Times New Roman" w:cs="Calibri"/>
          <w:b w:val="0"/>
          <w:i w:val="0"/>
        </w:rPr>
        <w:t>к Порядку предоставления из бюджета Республики Татарстан субсидий сельскохозяйственным товаропроизводителям на реализацию мероприятий в области известкования кислых почв на пашне, софинансируемых из федерального бюджета</w:t>
      </w:r>
    </w:p>
    <w:p w:rsidR="000B4528" w:rsidRPr="00FC70E2" w:rsidRDefault="000B4528" w:rsidP="00830D70">
      <w:pPr>
        <w:widowControl w:val="0"/>
        <w:autoSpaceDE w:val="0"/>
        <w:autoSpaceDN w:val="0"/>
        <w:jc w:val="center"/>
        <w:rPr>
          <w:rFonts w:ascii="Times New Roman" w:hAnsi="Times New Roman"/>
          <w:sz w:val="28"/>
          <w:szCs w:val="28"/>
        </w:rPr>
      </w:pPr>
    </w:p>
    <w:p w:rsidR="00FB6A56" w:rsidRPr="00FC70E2" w:rsidRDefault="00FB6A56"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ОТЧЕТ</w:t>
      </w:r>
    </w:p>
    <w:p w:rsidR="00FB6A56" w:rsidRPr="00FC70E2" w:rsidRDefault="00FB6A56"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о достижении результата предоставления субсидий</w:t>
      </w:r>
    </w:p>
    <w:p w:rsidR="00FB6A56" w:rsidRPr="00FC70E2" w:rsidRDefault="00FB6A56" w:rsidP="00830D70">
      <w:pPr>
        <w:widowControl w:val="0"/>
        <w:autoSpaceDE w:val="0"/>
        <w:autoSpaceDN w:val="0"/>
        <w:jc w:val="center"/>
        <w:rPr>
          <w:rFonts w:ascii="Times New Roman" w:hAnsi="Times New Roman"/>
          <w:sz w:val="28"/>
          <w:szCs w:val="28"/>
        </w:rPr>
      </w:pPr>
      <w:r w:rsidRPr="00FC70E2">
        <w:rPr>
          <w:rFonts w:ascii="Times New Roman" w:hAnsi="Times New Roman"/>
          <w:sz w:val="28"/>
          <w:szCs w:val="28"/>
        </w:rPr>
        <w:t>по состоянию на __ ___________ 20__ года</w:t>
      </w:r>
    </w:p>
    <w:p w:rsidR="00FB6A56" w:rsidRPr="00FC70E2" w:rsidRDefault="00FB6A56" w:rsidP="00830D70">
      <w:pPr>
        <w:widowControl w:val="0"/>
        <w:autoSpaceDE w:val="0"/>
        <w:autoSpaceDN w:val="0"/>
        <w:jc w:val="both"/>
        <w:rPr>
          <w:rFonts w:ascii="Times New Roman" w:hAnsi="Times New Roman"/>
          <w:sz w:val="28"/>
          <w:szCs w:val="28"/>
        </w:rPr>
      </w:pPr>
    </w:p>
    <w:p w:rsidR="00FB6A56" w:rsidRPr="00FC70E2" w:rsidRDefault="00FB6A56" w:rsidP="00830D70">
      <w:pPr>
        <w:widowControl w:val="0"/>
        <w:autoSpaceDE w:val="0"/>
        <w:autoSpaceDN w:val="0"/>
        <w:jc w:val="both"/>
        <w:rPr>
          <w:rFonts w:ascii="Times New Roman" w:hAnsi="Times New Roman"/>
          <w:sz w:val="28"/>
          <w:szCs w:val="28"/>
        </w:rPr>
      </w:pPr>
      <w:r w:rsidRPr="00FC70E2">
        <w:rPr>
          <w:rFonts w:ascii="Times New Roman" w:hAnsi="Times New Roman"/>
          <w:sz w:val="28"/>
          <w:szCs w:val="28"/>
        </w:rPr>
        <w:t>Наименование Получателя: ________________________________</w:t>
      </w:r>
    </w:p>
    <w:p w:rsidR="00FB6A56" w:rsidRPr="00FC70E2" w:rsidRDefault="00FB6A56" w:rsidP="00830D70">
      <w:pPr>
        <w:widowControl w:val="0"/>
        <w:autoSpaceDE w:val="0"/>
        <w:autoSpaceDN w:val="0"/>
        <w:jc w:val="both"/>
        <w:rPr>
          <w:rFonts w:ascii="Times New Roman" w:hAnsi="Times New Roman"/>
          <w:sz w:val="28"/>
          <w:szCs w:val="28"/>
        </w:rPr>
      </w:pPr>
      <w:r w:rsidRPr="00FC70E2">
        <w:rPr>
          <w:rFonts w:ascii="Times New Roman" w:hAnsi="Times New Roman"/>
          <w:sz w:val="28"/>
          <w:szCs w:val="28"/>
        </w:rPr>
        <w:t>Периодичность – один раз до 1 марта года, следующего за годом получения субсидий.</w:t>
      </w:r>
    </w:p>
    <w:p w:rsidR="00FB6A56" w:rsidRPr="00FC70E2" w:rsidRDefault="00FB6A56" w:rsidP="00830D70">
      <w:pPr>
        <w:widowControl w:val="0"/>
        <w:autoSpaceDE w:val="0"/>
        <w:autoSpaceDN w:val="0"/>
        <w:jc w:val="both"/>
        <w:rPr>
          <w:rFonts w:ascii="Times New Roman" w:hAnsi="Times New Roman" w:cs="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76"/>
        <w:gridCol w:w="4186"/>
        <w:gridCol w:w="1927"/>
        <w:gridCol w:w="1007"/>
        <w:gridCol w:w="2351"/>
      </w:tblGrid>
      <w:tr w:rsidR="00FB6A56" w:rsidRPr="00FC70E2" w:rsidTr="0086585B">
        <w:tc>
          <w:tcPr>
            <w:tcW w:w="287" w:type="pct"/>
            <w:vMerge w:val="restar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w:t>
            </w:r>
          </w:p>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п/п</w:t>
            </w:r>
          </w:p>
        </w:tc>
        <w:tc>
          <w:tcPr>
            <w:tcW w:w="2083" w:type="pct"/>
            <w:vMerge w:val="restart"/>
            <w:vAlign w:val="center"/>
          </w:tcPr>
          <w:p w:rsidR="00FB6A56" w:rsidRPr="00FC70E2" w:rsidRDefault="00FB6A56" w:rsidP="00830D70">
            <w:pPr>
              <w:widowControl w:val="0"/>
              <w:autoSpaceDE w:val="0"/>
              <w:autoSpaceDN w:val="0"/>
              <w:jc w:val="center"/>
              <w:rPr>
                <w:rFonts w:ascii="Times New Roman" w:hAnsi="Times New Roman" w:cs="Calibri"/>
                <w:sz w:val="26"/>
                <w:szCs w:val="26"/>
              </w:rPr>
            </w:pPr>
            <w:r w:rsidRPr="00FC70E2">
              <w:rPr>
                <w:rFonts w:ascii="Times New Roman" w:hAnsi="Times New Roman" w:cs="Calibri"/>
                <w:sz w:val="26"/>
                <w:szCs w:val="26"/>
              </w:rPr>
              <w:t xml:space="preserve">Наименование </w:t>
            </w:r>
            <w:r w:rsidR="00FB7775" w:rsidRPr="00FC70E2">
              <w:rPr>
                <w:rFonts w:ascii="Times New Roman" w:hAnsi="Times New Roman" w:cs="Calibri"/>
                <w:sz w:val="26"/>
                <w:szCs w:val="26"/>
              </w:rPr>
              <w:t>результата</w:t>
            </w:r>
          </w:p>
        </w:tc>
        <w:tc>
          <w:tcPr>
            <w:tcW w:w="1460" w:type="pct"/>
            <w:gridSpan w:val="2"/>
            <w:vAlign w:val="center"/>
          </w:tcPr>
          <w:p w:rsidR="00FB6A56" w:rsidRPr="00FC70E2" w:rsidRDefault="00FB6A56" w:rsidP="00830D70">
            <w:pPr>
              <w:widowControl w:val="0"/>
              <w:autoSpaceDE w:val="0"/>
              <w:autoSpaceDN w:val="0"/>
              <w:jc w:val="center"/>
              <w:rPr>
                <w:rFonts w:ascii="Times New Roman" w:hAnsi="Times New Roman" w:cs="Calibri"/>
                <w:sz w:val="26"/>
                <w:szCs w:val="26"/>
              </w:rPr>
            </w:pPr>
            <w:r w:rsidRPr="00FC70E2">
              <w:rPr>
                <w:rFonts w:ascii="Times New Roman" w:hAnsi="Times New Roman" w:cs="Calibri"/>
                <w:sz w:val="26"/>
                <w:szCs w:val="26"/>
              </w:rPr>
              <w:t xml:space="preserve">Единица измерения по </w:t>
            </w:r>
            <w:hyperlink r:id="rId113" w:history="1">
              <w:r w:rsidRPr="00FC70E2">
                <w:rPr>
                  <w:rFonts w:ascii="Times New Roman" w:hAnsi="Times New Roman" w:cs="Calibri"/>
                  <w:sz w:val="26"/>
                  <w:szCs w:val="26"/>
                </w:rPr>
                <w:t>ОКЕИ</w:t>
              </w:r>
            </w:hyperlink>
            <w:r w:rsidRPr="00FC70E2">
              <w:rPr>
                <w:rFonts w:ascii="Times New Roman" w:hAnsi="Times New Roman" w:cs="Calibri"/>
                <w:sz w:val="26"/>
                <w:szCs w:val="26"/>
              </w:rPr>
              <w:t>*</w:t>
            </w:r>
          </w:p>
        </w:tc>
        <w:tc>
          <w:tcPr>
            <w:tcW w:w="1171" w:type="pct"/>
            <w:vMerge w:val="restart"/>
            <w:vAlign w:val="center"/>
          </w:tcPr>
          <w:p w:rsidR="00FB6A56" w:rsidRPr="00FC70E2" w:rsidRDefault="00FB6A56" w:rsidP="00830D70">
            <w:pPr>
              <w:widowControl w:val="0"/>
              <w:autoSpaceDE w:val="0"/>
              <w:autoSpaceDN w:val="0"/>
              <w:jc w:val="center"/>
              <w:rPr>
                <w:rFonts w:ascii="Times New Roman" w:hAnsi="Times New Roman" w:cs="Calibri"/>
                <w:sz w:val="26"/>
                <w:szCs w:val="26"/>
              </w:rPr>
            </w:pPr>
            <w:r w:rsidRPr="00FC70E2">
              <w:rPr>
                <w:rFonts w:ascii="Times New Roman" w:hAnsi="Times New Roman" w:cs="Calibri"/>
                <w:sz w:val="26"/>
                <w:szCs w:val="26"/>
              </w:rPr>
              <w:t xml:space="preserve">Достигнутое значение </w:t>
            </w:r>
            <w:r w:rsidR="00FB7775" w:rsidRPr="00FC70E2">
              <w:rPr>
                <w:rFonts w:ascii="Times New Roman" w:hAnsi="Times New Roman" w:cs="Calibri"/>
                <w:sz w:val="26"/>
                <w:szCs w:val="26"/>
              </w:rPr>
              <w:t>результата</w:t>
            </w:r>
            <w:r w:rsidRPr="00FC70E2">
              <w:rPr>
                <w:rFonts w:ascii="Times New Roman" w:hAnsi="Times New Roman" w:cs="Calibri"/>
                <w:sz w:val="26"/>
                <w:szCs w:val="26"/>
              </w:rPr>
              <w:t xml:space="preserve"> по состоянию на отчетную дату</w:t>
            </w:r>
          </w:p>
        </w:tc>
      </w:tr>
      <w:tr w:rsidR="00FB6A56" w:rsidRPr="00FC70E2" w:rsidTr="0086585B">
        <w:tc>
          <w:tcPr>
            <w:tcW w:w="287" w:type="pct"/>
            <w:vMerge/>
            <w:vAlign w:val="center"/>
          </w:tcPr>
          <w:p w:rsidR="00FB6A56" w:rsidRPr="00FC70E2" w:rsidRDefault="00FB6A56" w:rsidP="00830D70">
            <w:pPr>
              <w:jc w:val="center"/>
              <w:rPr>
                <w:rFonts w:eastAsia="Calibri"/>
                <w:sz w:val="28"/>
                <w:szCs w:val="28"/>
                <w:lang w:eastAsia="en-US"/>
              </w:rPr>
            </w:pPr>
          </w:p>
        </w:tc>
        <w:tc>
          <w:tcPr>
            <w:tcW w:w="2083" w:type="pct"/>
            <w:vMerge/>
            <w:vAlign w:val="center"/>
          </w:tcPr>
          <w:p w:rsidR="00FB6A56" w:rsidRPr="00FC70E2" w:rsidRDefault="00FB6A56" w:rsidP="00830D70">
            <w:pPr>
              <w:jc w:val="center"/>
              <w:rPr>
                <w:rFonts w:eastAsia="Calibri"/>
                <w:sz w:val="28"/>
                <w:szCs w:val="28"/>
                <w:lang w:eastAsia="en-US"/>
              </w:rPr>
            </w:pPr>
          </w:p>
        </w:tc>
        <w:tc>
          <w:tcPr>
            <w:tcW w:w="959"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Наименование</w:t>
            </w:r>
          </w:p>
        </w:tc>
        <w:tc>
          <w:tcPr>
            <w:tcW w:w="500"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Код</w:t>
            </w:r>
          </w:p>
        </w:tc>
        <w:tc>
          <w:tcPr>
            <w:tcW w:w="1171" w:type="pct"/>
            <w:vMerge/>
            <w:vAlign w:val="center"/>
          </w:tcPr>
          <w:p w:rsidR="00FB6A56" w:rsidRPr="00FC70E2" w:rsidRDefault="00FB6A56" w:rsidP="00830D70">
            <w:pPr>
              <w:jc w:val="center"/>
              <w:rPr>
                <w:rFonts w:eastAsia="Calibri"/>
                <w:sz w:val="28"/>
                <w:szCs w:val="28"/>
                <w:lang w:eastAsia="en-US"/>
              </w:rPr>
            </w:pPr>
          </w:p>
        </w:tc>
      </w:tr>
      <w:tr w:rsidR="00FB6A56" w:rsidRPr="00FC70E2" w:rsidTr="00F754F8">
        <w:trPr>
          <w:trHeight w:val="301"/>
        </w:trPr>
        <w:tc>
          <w:tcPr>
            <w:tcW w:w="287"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1</w:t>
            </w:r>
          </w:p>
        </w:tc>
        <w:tc>
          <w:tcPr>
            <w:tcW w:w="2083"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2</w:t>
            </w:r>
          </w:p>
        </w:tc>
        <w:tc>
          <w:tcPr>
            <w:tcW w:w="959"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3</w:t>
            </w:r>
          </w:p>
        </w:tc>
        <w:tc>
          <w:tcPr>
            <w:tcW w:w="500"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4</w:t>
            </w:r>
          </w:p>
        </w:tc>
        <w:tc>
          <w:tcPr>
            <w:tcW w:w="1171" w:type="pct"/>
            <w:vAlign w:val="center"/>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5</w:t>
            </w:r>
          </w:p>
        </w:tc>
      </w:tr>
      <w:tr w:rsidR="00FB6A56" w:rsidRPr="00FC70E2" w:rsidTr="0086585B">
        <w:tc>
          <w:tcPr>
            <w:tcW w:w="287" w:type="pct"/>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1</w:t>
            </w:r>
          </w:p>
        </w:tc>
        <w:tc>
          <w:tcPr>
            <w:tcW w:w="2083" w:type="pct"/>
          </w:tcPr>
          <w:p w:rsidR="00FB6A56" w:rsidRPr="00FC70E2" w:rsidRDefault="00FB6A56" w:rsidP="00830D70">
            <w:pPr>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Площадь пашни, на которой реализованы мероприятия в области известкования кислых почв</w:t>
            </w:r>
          </w:p>
        </w:tc>
        <w:tc>
          <w:tcPr>
            <w:tcW w:w="959" w:type="pct"/>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гектар</w:t>
            </w:r>
          </w:p>
        </w:tc>
        <w:tc>
          <w:tcPr>
            <w:tcW w:w="500" w:type="pct"/>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059</w:t>
            </w:r>
          </w:p>
        </w:tc>
        <w:tc>
          <w:tcPr>
            <w:tcW w:w="1171" w:type="pct"/>
          </w:tcPr>
          <w:p w:rsidR="00FB6A56" w:rsidRPr="00FC70E2" w:rsidRDefault="00FB6A56" w:rsidP="00830D70">
            <w:pPr>
              <w:widowControl w:val="0"/>
              <w:autoSpaceDE w:val="0"/>
              <w:autoSpaceDN w:val="0"/>
              <w:rPr>
                <w:rFonts w:ascii="Times New Roman" w:hAnsi="Times New Roman" w:cs="Calibri"/>
                <w:sz w:val="28"/>
                <w:szCs w:val="28"/>
              </w:rPr>
            </w:pPr>
          </w:p>
        </w:tc>
      </w:tr>
      <w:tr w:rsidR="00FB6A56" w:rsidRPr="00FC70E2" w:rsidTr="0086585B">
        <w:tc>
          <w:tcPr>
            <w:tcW w:w="287" w:type="pct"/>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2</w:t>
            </w:r>
          </w:p>
        </w:tc>
        <w:tc>
          <w:tcPr>
            <w:tcW w:w="2083" w:type="pct"/>
          </w:tcPr>
          <w:p w:rsidR="00FB6A56" w:rsidRPr="00FC70E2" w:rsidRDefault="00FB6A56" w:rsidP="00830D70">
            <w:pPr>
              <w:jc w:val="both"/>
              <w:rPr>
                <w:rFonts w:ascii="Times New Roman" w:eastAsia="Calibri" w:hAnsi="Times New Roman"/>
                <w:sz w:val="28"/>
                <w:szCs w:val="28"/>
                <w:lang w:eastAsia="en-US"/>
              </w:rPr>
            </w:pPr>
            <w:r w:rsidRPr="00FC70E2">
              <w:rPr>
                <w:rFonts w:ascii="Times New Roman" w:eastAsia="Calibri" w:hAnsi="Times New Roman"/>
                <w:sz w:val="28"/>
                <w:szCs w:val="28"/>
                <w:lang w:eastAsia="en-US"/>
              </w:rPr>
              <w:t>Прирост объёма производства продукции растениеводства в перерасчёте на зерновые единицы</w:t>
            </w:r>
          </w:p>
        </w:tc>
        <w:tc>
          <w:tcPr>
            <w:tcW w:w="959" w:type="pct"/>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тонн</w:t>
            </w:r>
          </w:p>
        </w:tc>
        <w:tc>
          <w:tcPr>
            <w:tcW w:w="500" w:type="pct"/>
          </w:tcPr>
          <w:p w:rsidR="00FB6A56" w:rsidRPr="00FC70E2" w:rsidRDefault="00FB6A56" w:rsidP="00830D70">
            <w:pPr>
              <w:widowControl w:val="0"/>
              <w:autoSpaceDE w:val="0"/>
              <w:autoSpaceDN w:val="0"/>
              <w:jc w:val="center"/>
              <w:rPr>
                <w:rFonts w:ascii="Times New Roman" w:hAnsi="Times New Roman" w:cs="Calibri"/>
                <w:sz w:val="28"/>
                <w:szCs w:val="28"/>
              </w:rPr>
            </w:pPr>
            <w:r w:rsidRPr="00FC70E2">
              <w:rPr>
                <w:rFonts w:ascii="Times New Roman" w:hAnsi="Times New Roman" w:cs="Calibri"/>
                <w:sz w:val="28"/>
                <w:szCs w:val="28"/>
              </w:rPr>
              <w:t>168</w:t>
            </w:r>
          </w:p>
        </w:tc>
        <w:tc>
          <w:tcPr>
            <w:tcW w:w="1171" w:type="pct"/>
          </w:tcPr>
          <w:p w:rsidR="00FB6A56" w:rsidRPr="00FC70E2" w:rsidRDefault="00FB6A56" w:rsidP="00830D70">
            <w:pPr>
              <w:widowControl w:val="0"/>
              <w:autoSpaceDE w:val="0"/>
              <w:autoSpaceDN w:val="0"/>
              <w:rPr>
                <w:rFonts w:ascii="Times New Roman" w:hAnsi="Times New Roman" w:cs="Calibri"/>
                <w:sz w:val="28"/>
                <w:szCs w:val="28"/>
              </w:rPr>
            </w:pPr>
          </w:p>
        </w:tc>
      </w:tr>
    </w:tbl>
    <w:p w:rsidR="00FB6A56" w:rsidRPr="00FC70E2" w:rsidRDefault="00FB6A56" w:rsidP="00830D70">
      <w:pPr>
        <w:widowControl w:val="0"/>
        <w:autoSpaceDE w:val="0"/>
        <w:autoSpaceDN w:val="0"/>
        <w:jc w:val="both"/>
        <w:rPr>
          <w:rFonts w:ascii="Times New Roman" w:hAnsi="Times New Roman" w:cs="Calibri"/>
          <w:sz w:val="12"/>
          <w:szCs w:val="28"/>
        </w:rPr>
      </w:pPr>
    </w:p>
    <w:p w:rsidR="00FB7775" w:rsidRPr="00FC70E2" w:rsidRDefault="00FB7775"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14"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FB7775"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FB7775"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FB7775"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FB7775"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FB7775"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FB7775" w:rsidRPr="00FC70E2" w:rsidRDefault="00FB7775"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FB7775"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6E3CC8" w:rsidRPr="00FC70E2" w:rsidRDefault="00FB7775"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«___» ___________ 20__ г. </w:t>
      </w:r>
    </w:p>
    <w:p w:rsidR="001679F6" w:rsidRPr="00FC70E2" w:rsidRDefault="001679F6" w:rsidP="00830D70">
      <w:pPr>
        <w:ind w:left="5670"/>
        <w:rPr>
          <w:rFonts w:ascii="Times New Roman" w:hAnsi="Times New Roman"/>
          <w:sz w:val="28"/>
          <w:szCs w:val="28"/>
          <w:lang/>
        </w:rPr>
      </w:pPr>
      <w:r w:rsidRPr="00FC70E2">
        <w:rPr>
          <w:rFonts w:ascii="Times New Roman" w:eastAsia="Calibri" w:hAnsi="Times New Roman"/>
          <w:bCs/>
          <w:sz w:val="28"/>
          <w:szCs w:val="28"/>
          <w:lang w:eastAsia="en-US"/>
        </w:rPr>
        <w:br w:type="page"/>
      </w:r>
      <w:r w:rsidRPr="00FC70E2">
        <w:rPr>
          <w:rFonts w:ascii="Times New Roman" w:hAnsi="Times New Roman"/>
          <w:sz w:val="28"/>
          <w:szCs w:val="28"/>
          <w:lang/>
        </w:rPr>
        <w:lastRenderedPageBreak/>
        <w:t>Утвержден</w:t>
      </w:r>
      <w:r w:rsidRPr="00FC70E2">
        <w:rPr>
          <w:rFonts w:ascii="Times New Roman" w:hAnsi="Times New Roman"/>
          <w:sz w:val="28"/>
          <w:szCs w:val="28"/>
          <w:lang/>
        </w:rPr>
        <w:t xml:space="preserve"> </w:t>
      </w:r>
      <w:r w:rsidRPr="00FC70E2">
        <w:rPr>
          <w:rFonts w:ascii="Times New Roman" w:hAnsi="Times New Roman"/>
          <w:sz w:val="28"/>
          <w:szCs w:val="28"/>
          <w:lang/>
        </w:rPr>
        <w:t>постановлением</w:t>
      </w:r>
      <w:r w:rsidRPr="00FC70E2">
        <w:rPr>
          <w:rFonts w:ascii="Times New Roman" w:hAnsi="Times New Roman"/>
          <w:sz w:val="28"/>
          <w:szCs w:val="28"/>
          <w:lang/>
        </w:rPr>
        <w:t xml:space="preserve"> </w:t>
      </w:r>
      <w:r w:rsidRPr="00FC70E2">
        <w:rPr>
          <w:rFonts w:ascii="Times New Roman" w:hAnsi="Times New Roman"/>
          <w:sz w:val="28"/>
          <w:szCs w:val="28"/>
          <w:lang/>
        </w:rPr>
        <w:t>Кабинета Министров Республики Татарстан</w:t>
      </w:r>
      <w:r w:rsidRPr="00FC70E2">
        <w:rPr>
          <w:rFonts w:ascii="Times New Roman" w:hAnsi="Times New Roman"/>
          <w:sz w:val="28"/>
          <w:szCs w:val="28"/>
          <w:lang/>
        </w:rPr>
        <w:t xml:space="preserve"> </w:t>
      </w:r>
      <w:r w:rsidRPr="00FC70E2">
        <w:rPr>
          <w:rFonts w:ascii="Times New Roman" w:hAnsi="Times New Roman"/>
          <w:sz w:val="28"/>
          <w:szCs w:val="28"/>
          <w:lang/>
        </w:rPr>
        <w:t xml:space="preserve">от </w:t>
      </w:r>
      <w:r w:rsidRPr="00FC70E2">
        <w:rPr>
          <w:rFonts w:ascii="Times New Roman" w:hAnsi="Times New Roman"/>
          <w:sz w:val="28"/>
          <w:szCs w:val="28"/>
          <w:lang/>
        </w:rPr>
        <w:t>17.01.</w:t>
      </w:r>
      <w:r w:rsidRPr="00FC70E2">
        <w:rPr>
          <w:rFonts w:ascii="Times New Roman" w:hAnsi="Times New Roman"/>
          <w:sz w:val="28"/>
          <w:szCs w:val="28"/>
          <w:lang/>
        </w:rPr>
        <w:t>201</w:t>
      </w:r>
      <w:r w:rsidRPr="00FC70E2">
        <w:rPr>
          <w:rFonts w:ascii="Times New Roman" w:hAnsi="Times New Roman"/>
          <w:sz w:val="28"/>
          <w:szCs w:val="28"/>
          <w:lang/>
        </w:rPr>
        <w:t>8</w:t>
      </w:r>
      <w:r w:rsidRPr="00FC70E2">
        <w:rPr>
          <w:rFonts w:ascii="Times New Roman" w:hAnsi="Times New Roman"/>
          <w:sz w:val="28"/>
          <w:szCs w:val="28"/>
          <w:lang/>
        </w:rPr>
        <w:t xml:space="preserve"> № </w:t>
      </w:r>
      <w:r w:rsidRPr="00FC70E2">
        <w:rPr>
          <w:rFonts w:ascii="Times New Roman" w:hAnsi="Times New Roman"/>
          <w:sz w:val="28"/>
          <w:szCs w:val="28"/>
          <w:lang/>
        </w:rPr>
        <w:t xml:space="preserve">17 </w:t>
      </w:r>
    </w:p>
    <w:p w:rsidR="00B75E5F" w:rsidRPr="00FC70E2" w:rsidRDefault="001679F6" w:rsidP="00830D70">
      <w:pPr>
        <w:ind w:left="5670"/>
        <w:rPr>
          <w:rFonts w:ascii="Times New Roman" w:hAnsi="Times New Roman"/>
          <w:sz w:val="28"/>
          <w:szCs w:val="28"/>
          <w:lang/>
        </w:rPr>
      </w:pPr>
      <w:r w:rsidRPr="00FC70E2">
        <w:rPr>
          <w:rFonts w:ascii="Times New Roman" w:hAnsi="Times New Roman"/>
          <w:sz w:val="28"/>
          <w:szCs w:val="28"/>
          <w:lang/>
        </w:rPr>
        <w:t>(в редакции постановления</w:t>
      </w:r>
      <w:r w:rsidRPr="00FC70E2">
        <w:rPr>
          <w:rFonts w:ascii="Times New Roman" w:hAnsi="Times New Roman"/>
          <w:sz w:val="28"/>
          <w:szCs w:val="28"/>
          <w:lang/>
        </w:rPr>
        <w:t xml:space="preserve"> </w:t>
      </w:r>
      <w:r w:rsidRPr="00FC70E2">
        <w:rPr>
          <w:rFonts w:ascii="Times New Roman" w:hAnsi="Times New Roman"/>
          <w:sz w:val="28"/>
          <w:szCs w:val="28"/>
          <w:lang/>
        </w:rPr>
        <w:t xml:space="preserve">Кабинета Министров </w:t>
      </w:r>
    </w:p>
    <w:p w:rsidR="00B75E5F" w:rsidRPr="00FC70E2" w:rsidRDefault="001679F6" w:rsidP="00830D70">
      <w:pPr>
        <w:ind w:left="5670"/>
        <w:rPr>
          <w:rFonts w:ascii="Times New Roman" w:hAnsi="Times New Roman"/>
          <w:sz w:val="28"/>
          <w:szCs w:val="28"/>
          <w:lang/>
        </w:rPr>
      </w:pPr>
      <w:r w:rsidRPr="00FC70E2">
        <w:rPr>
          <w:rFonts w:ascii="Times New Roman" w:hAnsi="Times New Roman"/>
          <w:sz w:val="28"/>
          <w:szCs w:val="28"/>
          <w:lang/>
        </w:rPr>
        <w:t>Республики Татарстан</w:t>
      </w:r>
      <w:r w:rsidRPr="00FC70E2">
        <w:rPr>
          <w:rFonts w:ascii="Times New Roman" w:hAnsi="Times New Roman"/>
          <w:sz w:val="28"/>
          <w:szCs w:val="28"/>
          <w:lang/>
        </w:rPr>
        <w:t xml:space="preserve"> </w:t>
      </w:r>
    </w:p>
    <w:p w:rsidR="001679F6" w:rsidRPr="00FC70E2" w:rsidRDefault="001679F6" w:rsidP="00830D70">
      <w:pPr>
        <w:ind w:left="5670"/>
        <w:rPr>
          <w:rFonts w:ascii="Times New Roman" w:eastAsia="Calibri" w:hAnsi="Times New Roman"/>
          <w:bCs/>
          <w:sz w:val="28"/>
          <w:szCs w:val="28"/>
          <w:lang w:eastAsia="en-US"/>
        </w:rPr>
      </w:pPr>
      <w:r w:rsidRPr="00FC70E2">
        <w:rPr>
          <w:rFonts w:ascii="Times New Roman" w:hAnsi="Times New Roman"/>
          <w:sz w:val="28"/>
          <w:szCs w:val="28"/>
          <w:lang/>
        </w:rPr>
        <w:t xml:space="preserve">от </w:t>
      </w:r>
      <w:r w:rsidRPr="00FC70E2">
        <w:rPr>
          <w:rFonts w:ascii="Times New Roman" w:hAnsi="Times New Roman"/>
          <w:sz w:val="28"/>
          <w:szCs w:val="28"/>
          <w:lang/>
        </w:rPr>
        <w:t xml:space="preserve">________ </w:t>
      </w:r>
      <w:r w:rsidRPr="00FC70E2">
        <w:rPr>
          <w:rFonts w:ascii="Times New Roman" w:hAnsi="Times New Roman"/>
          <w:sz w:val="28"/>
          <w:szCs w:val="28"/>
          <w:lang/>
        </w:rPr>
        <w:t>20</w:t>
      </w:r>
      <w:r w:rsidR="00B75E5F" w:rsidRPr="00FC70E2">
        <w:rPr>
          <w:rFonts w:ascii="Times New Roman" w:hAnsi="Times New Roman"/>
          <w:sz w:val="28"/>
          <w:szCs w:val="28"/>
          <w:lang/>
        </w:rPr>
        <w:t>20</w:t>
      </w:r>
      <w:r w:rsidRPr="00FC70E2">
        <w:rPr>
          <w:rFonts w:ascii="Times New Roman" w:hAnsi="Times New Roman"/>
          <w:sz w:val="28"/>
          <w:szCs w:val="28"/>
          <w:lang/>
        </w:rPr>
        <w:t xml:space="preserve"> </w:t>
      </w:r>
      <w:r w:rsidRPr="00FC70E2">
        <w:rPr>
          <w:rFonts w:ascii="Times New Roman" w:hAnsi="Times New Roman"/>
          <w:sz w:val="28"/>
          <w:szCs w:val="28"/>
          <w:lang/>
        </w:rPr>
        <w:t>№ ________)</w:t>
      </w:r>
    </w:p>
    <w:p w:rsidR="001679F6" w:rsidRPr="00FC70E2" w:rsidRDefault="001679F6" w:rsidP="00830D70">
      <w:pPr>
        <w:jc w:val="center"/>
        <w:rPr>
          <w:rFonts w:ascii="Times New Roman" w:eastAsia="Calibri" w:hAnsi="Times New Roman"/>
          <w:bCs/>
          <w:sz w:val="28"/>
          <w:szCs w:val="28"/>
          <w:lang w:eastAsia="en-US"/>
        </w:rPr>
      </w:pPr>
    </w:p>
    <w:p w:rsidR="001679F6" w:rsidRPr="00FC70E2" w:rsidRDefault="001679F6" w:rsidP="00830D70">
      <w:pPr>
        <w:pStyle w:val="1"/>
        <w:rPr>
          <w:rFonts w:ascii="Times New Roman" w:eastAsia="Calibri" w:hAnsi="Times New Roman"/>
          <w:b w:val="0"/>
          <w:sz w:val="28"/>
          <w:szCs w:val="28"/>
          <w:lang w:eastAsia="en-US"/>
        </w:rPr>
      </w:pPr>
      <w:r w:rsidRPr="00FC70E2">
        <w:rPr>
          <w:rFonts w:ascii="Times New Roman" w:eastAsia="Calibri" w:hAnsi="Times New Roman"/>
          <w:b w:val="0"/>
          <w:sz w:val="28"/>
          <w:szCs w:val="28"/>
          <w:lang w:eastAsia="en-US"/>
        </w:rPr>
        <w:t>Порядок</w:t>
      </w:r>
      <w:r w:rsidRPr="00FC70E2">
        <w:rPr>
          <w:rFonts w:ascii="Times New Roman" w:eastAsia="Calibri" w:hAnsi="Times New Roman"/>
          <w:b w:val="0"/>
          <w:bCs w:val="0"/>
          <w:sz w:val="28"/>
          <w:szCs w:val="28"/>
          <w:lang w:eastAsia="en-US"/>
        </w:rPr>
        <w:br/>
      </w:r>
      <w:r w:rsidRPr="00FC70E2">
        <w:rPr>
          <w:rFonts w:ascii="Times New Roman" w:eastAsia="Calibri" w:hAnsi="Times New Roman"/>
          <w:b w:val="0"/>
          <w:sz w:val="28"/>
          <w:szCs w:val="28"/>
          <w:lang w:eastAsia="en-US"/>
        </w:rPr>
        <w:t>предоставления из бюджета Республики Татарстан субсидий сельскохозяйственным товаропроизводителям на стимулирование развития производства зерновых, зернобобовых и масличных культур, софинансируемых из федерального бюджета</w:t>
      </w:r>
    </w:p>
    <w:p w:rsidR="001679F6" w:rsidRPr="00FC70E2" w:rsidRDefault="001679F6" w:rsidP="00830D70">
      <w:pPr>
        <w:ind w:firstLine="709"/>
        <w:jc w:val="center"/>
        <w:rPr>
          <w:rFonts w:ascii="Times New Roman" w:eastAsia="Calibri" w:hAnsi="Times New Roman"/>
          <w:bCs/>
          <w:sz w:val="28"/>
          <w:szCs w:val="28"/>
          <w:lang w:eastAsia="en-US"/>
        </w:rPr>
      </w:pP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1. Настоящий Порядок определяет механизм предоставления из бюджета Республики Татарстан субсидий сельскохозяйственным товаропроизводителям осуществляющим производство, первичную и (или) последующую (промышленную) переработку сельскохозяйственной продукции на возмещение части затрат без учета налога на добавленную стоимость (далее - без учета НДС), направленных </w:t>
      </w:r>
      <w:r w:rsidR="00EC5462" w:rsidRPr="00FC70E2">
        <w:rPr>
          <w:rFonts w:ascii="Times New Roman" w:eastAsia="Calibri" w:hAnsi="Times New Roman"/>
          <w:bCs/>
          <w:sz w:val="28"/>
          <w:szCs w:val="28"/>
          <w:lang w:eastAsia="en-US"/>
        </w:rPr>
        <w:t xml:space="preserve">на стимулирование развития производства зерновых, зернобобовых и масличных (кроме подсолнечника) культур в расчете на 1 гектар посевной площади с целью </w:t>
      </w:r>
      <w:r w:rsidR="005724C9" w:rsidRPr="00FC70E2">
        <w:rPr>
          <w:rFonts w:ascii="Times New Roman" w:eastAsia="Calibri" w:hAnsi="Times New Roman"/>
          <w:bCs/>
          <w:sz w:val="28"/>
          <w:szCs w:val="28"/>
          <w:lang w:eastAsia="en-US"/>
        </w:rPr>
        <w:t>обеспечения</w:t>
      </w:r>
      <w:r w:rsidRPr="00FC70E2">
        <w:rPr>
          <w:rFonts w:ascii="Times New Roman" w:eastAsia="Calibri" w:hAnsi="Times New Roman"/>
          <w:bCs/>
          <w:sz w:val="28"/>
          <w:szCs w:val="28"/>
          <w:lang w:eastAsia="en-US"/>
        </w:rPr>
        <w:t xml:space="preserve"> прироста сельскохозяйственной продукции собственного производства (далее - субсидии, получатели).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2. Предоставление субсидий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3. Критериями отбора получателей субсидии являются: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осуществление деятельности по производству и реализации растениеводческой продукции;</w:t>
      </w:r>
    </w:p>
    <w:p w:rsidR="00531E4B" w:rsidRPr="00FC70E2" w:rsidRDefault="00531E4B"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увеличение получателем субсидии в текущем финансовом году по отношению к предыдущему году размера посевных площадей сельскохозяйственных культур, указанных в пункте 1 настоящего Порядка;</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использование на посев при проведении агротехнологических работ получателями субсидий, семян сельскохозяйственных культур, сортов и (или) гибридов, которые включены в Государственный реестр селекционных достижений, допущенных к использованию, в Средневолжском регионе допуска, </w:t>
      </w:r>
      <w:r w:rsidRPr="00FC70E2">
        <w:rPr>
          <w:rFonts w:ascii="Times New Roman" w:eastAsia="Calibri" w:hAnsi="Times New Roman"/>
          <w:bCs/>
          <w:sz w:val="28"/>
          <w:szCs w:val="28"/>
          <w:lang w:eastAsia="en-US"/>
        </w:rPr>
        <w:lastRenderedPageBreak/>
        <w:t>а также при условии, что сортовые и посевные качества таких семян соответствуют ГОСТ Р 52325-2005 (далее – районированные семена).</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4. Субсидия предоставляется при условии соответствия получателя субсидии на дату, не превышающую 15 рабочих дней до даты планируемого заключения соглашения</w:t>
      </w:r>
      <w:r w:rsidR="005E2A85" w:rsidRPr="00FC70E2">
        <w:rPr>
          <w:rFonts w:ascii="Times New Roman" w:eastAsia="Calibri" w:hAnsi="Times New Roman"/>
          <w:bCs/>
          <w:sz w:val="28"/>
          <w:szCs w:val="28"/>
          <w:lang w:eastAsia="en-US"/>
        </w:rPr>
        <w:t xml:space="preserve"> </w:t>
      </w:r>
      <w:r w:rsidRPr="00FC70E2">
        <w:rPr>
          <w:rFonts w:ascii="Times New Roman" w:eastAsia="Calibri" w:hAnsi="Times New Roman"/>
          <w:bCs/>
          <w:sz w:val="28"/>
          <w:szCs w:val="28"/>
          <w:lang w:eastAsia="en-US"/>
        </w:rPr>
        <w:t>о предоставлении субсидии, следующим требованиям:</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получатель субсидии - юридическое лицо не находится в процессе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получатель субсидии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5. Размер субсидии, предоставляемой ее получателю на стимулирование развитие производства зерновых, зернобобовых и масличных (кроме подсолнечника) культур, определяется по следующей формуле:</w:t>
      </w:r>
    </w:p>
    <w:p w:rsidR="005B1A68" w:rsidRPr="00FC70E2" w:rsidRDefault="005B1A68" w:rsidP="005B1A68">
      <w:pPr>
        <w:ind w:firstLine="709"/>
        <w:jc w:val="both"/>
        <w:rPr>
          <w:rFonts w:ascii="Times New Roman" w:eastAsia="Calibri" w:hAnsi="Times New Roman"/>
          <w:bCs/>
          <w:sz w:val="28"/>
          <w:szCs w:val="28"/>
          <w:lang w:eastAsia="en-US"/>
        </w:rPr>
      </w:pP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Wз = Ртгз х Sз,</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 </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где:</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Wз - размер субсидии на имеющиеся в текущем финансовым году площади зерновых, зернобобовых культур, засеянные районированными семенами, в рублях;</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lastRenderedPageBreak/>
        <w:t>Ртгз - посевные площади зерновых, зернобобовых культур, имеющиеся у получателя в текущем финансовом году, в гектарах;</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Sз - ставка субсидии на 1 гектар площадей зерновых, зернобобовых культур, утверждаемая приказом Министерства и определяемая по следующей формуле, в рублях;</w:t>
      </w:r>
    </w:p>
    <w:p w:rsidR="005B1A68" w:rsidRPr="00FC70E2" w:rsidRDefault="005B1A68" w:rsidP="005B1A68">
      <w:pPr>
        <w:ind w:firstLine="709"/>
        <w:jc w:val="both"/>
        <w:rPr>
          <w:rFonts w:ascii="Times New Roman" w:eastAsia="Calibri" w:hAnsi="Times New Roman"/>
          <w:bCs/>
          <w:sz w:val="28"/>
          <w:szCs w:val="28"/>
          <w:lang w:eastAsia="en-US"/>
        </w:rPr>
      </w:pP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Sз=R*0,153/Pтгзрт</w:t>
      </w:r>
    </w:p>
    <w:p w:rsidR="005B1A68" w:rsidRPr="00FC70E2" w:rsidRDefault="005B1A68" w:rsidP="005B1A68">
      <w:pPr>
        <w:ind w:firstLine="709"/>
        <w:jc w:val="both"/>
        <w:rPr>
          <w:rFonts w:ascii="Times New Roman" w:eastAsia="Calibri" w:hAnsi="Times New Roman"/>
          <w:bCs/>
          <w:sz w:val="28"/>
          <w:szCs w:val="28"/>
          <w:lang w:eastAsia="en-US"/>
        </w:rPr>
      </w:pP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где:</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R – объем бюджетных ассигнований, предусмотренный в законе Республики Татарстан о бюджете Республики Татарстан на соответствующий финансовый год и на плановый период, на стимулирование развития приоритетных подотраслей агропромышленного комплекса и развитие малых форм хозяйствования, в рублях;</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Ртгзрт - посевные площади зерновых, зернобобовых культур, имеющиеся у получателей субсидий в текущем финансовом году, в гектарах.</w:t>
      </w:r>
    </w:p>
    <w:p w:rsidR="005B1A68" w:rsidRPr="00FC70E2" w:rsidRDefault="005B1A68" w:rsidP="005B1A68">
      <w:pPr>
        <w:ind w:firstLine="709"/>
        <w:jc w:val="both"/>
        <w:rPr>
          <w:rFonts w:ascii="Times New Roman" w:eastAsia="Calibri" w:hAnsi="Times New Roman"/>
          <w:bCs/>
          <w:sz w:val="28"/>
          <w:szCs w:val="28"/>
          <w:lang w:eastAsia="en-US"/>
        </w:rPr>
      </w:pP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Wм = Ртгм х Sм,</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 </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где:</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Wм - размер субсидии на имеющиеся в текущем финансовым году площади масличных (кроме подсолнечника) культур, засеянные районированными семенами, в рублях;</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Ртгм - посевные площади масличных (кроме подсолнечника) культур, имеющиеся у получателя в текущем финансовом году, в гектарах;</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Sм - ставка субсидии на 1 гектар площадей масличных (кроме подсолнечника) культур, утверждаемая приказом Министерства и определяемая по следующей формуле, в рублях;</w:t>
      </w:r>
    </w:p>
    <w:p w:rsidR="005B1A68" w:rsidRPr="00FC70E2" w:rsidRDefault="005B1A68" w:rsidP="005B1A68">
      <w:pPr>
        <w:ind w:firstLine="709"/>
        <w:jc w:val="both"/>
        <w:rPr>
          <w:rFonts w:ascii="Times New Roman" w:eastAsia="Calibri" w:hAnsi="Times New Roman"/>
          <w:bCs/>
          <w:sz w:val="28"/>
          <w:szCs w:val="28"/>
          <w:lang w:eastAsia="en-US"/>
        </w:rPr>
      </w:pP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Sм=R*0,03588/Pтгмрт</w:t>
      </w:r>
    </w:p>
    <w:p w:rsidR="005B1A68" w:rsidRPr="00FC70E2" w:rsidRDefault="005B1A68" w:rsidP="005B1A68">
      <w:pPr>
        <w:ind w:firstLine="709"/>
        <w:jc w:val="both"/>
        <w:rPr>
          <w:rFonts w:ascii="Times New Roman" w:eastAsia="Calibri" w:hAnsi="Times New Roman"/>
          <w:bCs/>
          <w:sz w:val="28"/>
          <w:szCs w:val="28"/>
          <w:lang w:eastAsia="en-US"/>
        </w:rPr>
      </w:pP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где:</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Ртгмрт - посевные площади масличных (кроме подсолнечника) культур, имеющиеся у получателей субсидий в текущем финансовом году, в гектарах.</w:t>
      </w:r>
    </w:p>
    <w:p w:rsidR="001679F6" w:rsidRPr="00FC70E2" w:rsidRDefault="001679F6"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6. Для получения субсидий, указанных в пункте 5 настоящего Порядка, получатели представляют в управления сельского хозяйства и продовольствия Министерства в муниципальных районах Республики Татарстан (далее - Управления):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заявление о предоставлении субсидии по форме, утвержденной приказом Министерства, с указанием своих платежных реквизитов и почтового адреса, содержащее в том числе информацию о том, что:</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получатель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lastRenderedPageBreak/>
        <w:t>получатель субсидии - юридическое лицо не находится в процессе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пункте 1 настоящего Порядка;</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у получателя субсидии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получатель субсидии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справку-расчет о причитающихся субсидиях по форме, утвержденной Министерством;</w:t>
      </w:r>
    </w:p>
    <w:p w:rsidR="005B1A68" w:rsidRPr="00FC70E2" w:rsidRDefault="005B1A68" w:rsidP="005B1A68">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информацию в произвольной форме о посевных площадях зерновых, зернобобовых и масличных (кроме подсолнечника) культур, засеянных районированными семенами, имеющихся у получателя в текущем и отчетном финансовом годах, заверенную филиалом федерального государственного бюджетного учреждения «Россельхозцентр» по Республике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сведения из налогового органа о применяемой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r w:rsidR="005B1A68" w:rsidRPr="00FC70E2">
        <w:rPr>
          <w:rFonts w:ascii="Times New Roman" w:eastAsia="Calibri" w:hAnsi="Times New Roman"/>
          <w:bCs/>
          <w:sz w:val="28"/>
          <w:szCs w:val="28"/>
          <w:lang w:eastAsia="en-US"/>
        </w:rPr>
        <w:t>;</w:t>
      </w:r>
    </w:p>
    <w:p w:rsidR="005F294A" w:rsidRPr="00FC70E2" w:rsidRDefault="005F294A"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документы, подтверждающие затраты текущего и отчетного года, превышающие сумму причитающихся субсидий, на приобретение минеральных удобрений, семян, средств защиты растений, горюче-смазочных материалов, техники и оборудования (оригиналы и (или) копии договоров купли-продажи, акты приема-передачи, товарных накладных, платежных документов);</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Копии представленных документов заверяются получателями.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lastRenderedPageBreak/>
        <w:t>7. Управления: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регистрируют заявления о предоставлении субсидий в день их поступления в информационной системе "Агропромышленный комплекс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в 15-дневный срок, исчисляемый в рабочих днях, со дня регистрации заявления: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рассматривают представленные документы на их соответствие пунктам 3-6 настоящего Порядка и принимают решение о предоставлении субсидии или об отказе в предоставлении субсидии;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на основании указанных документов составляют по форме, утвержденной Министерством, и представляют в двухдневный срок, исчисляемый в рабочих днях, со дня принятия решения о предоставлении субсидии в Министерство сводные справки-расчеты о причитающихся субсидиях муниципальному району Республики Татарстан в разрезе получателей;</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представляют в Министерство сводную отчетность о финансово-экономическом состоянии получателей по формам, устанавливаемым Министерством сельского хозяйства Российской Федерации, и в сроки, определяемые Министерством;</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заключают с получателями соглашения о предоставлении субсидий в соответствии с типовой формой, установленной Министерством финансов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«При необходимости Управление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Основаниями для отказа в предоставлении субсидии являются: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представление неполного комплекта документов или их несоответствие требованиям настоящего Порядка;</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недостоверность представленной получателем субсидии информации;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отсутствие лимита бюджетных обязательств.</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В случае недостаточности лимита бюджетных обязательств субсидии предоставляются в порядке очередности подачи заявлений.</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В случае отказа в предоставлении субсидий Управления в пятидневный срок, исчисляемый в рабочих днях, по истечении срока, указанного в абзаце третьем настоящего пункта, направляют получателю уведомление об этом.</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8. В соглашении о предоставлении субсидии предусматриваются: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а) результаты предоставления субсидии;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б) форма и сроки представления получателем дополнительных отчетов</w:t>
      </w:r>
      <w:r w:rsidR="00D533C5" w:rsidRPr="00FC70E2">
        <w:rPr>
          <w:rFonts w:ascii="Times New Roman" w:hAnsi="Times New Roman"/>
          <w:sz w:val="28"/>
          <w:szCs w:val="28"/>
        </w:rPr>
        <w:t>, установленных Министерством</w:t>
      </w:r>
      <w:r w:rsidRPr="00FC70E2">
        <w:rPr>
          <w:rFonts w:ascii="Times New Roman" w:eastAsia="Calibri" w:hAnsi="Times New Roman"/>
          <w:bCs/>
          <w:sz w:val="28"/>
          <w:szCs w:val="28"/>
          <w:lang w:eastAsia="en-US"/>
        </w:rPr>
        <w:t xml:space="preserve"> (при необходимости);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в)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w:t>
      </w:r>
      <w:r w:rsidRPr="00FC70E2">
        <w:rPr>
          <w:rFonts w:ascii="Times New Roman" w:eastAsia="Calibri" w:hAnsi="Times New Roman"/>
          <w:bCs/>
          <w:sz w:val="28"/>
          <w:szCs w:val="28"/>
          <w:lang w:eastAsia="en-US"/>
        </w:rPr>
        <w:lastRenderedPageBreak/>
        <w:t>соблюдения получателем субсидии целей, условий и порядка предоставления субсидии;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г) порядок возврата субсидии в бюджет Республики Татарстан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д) размер субсидии, предоставляемой получателю, ее целевое назначение, порядок перечесления.</w:t>
      </w:r>
    </w:p>
    <w:p w:rsidR="000017CF"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8.1. </w:t>
      </w:r>
      <w:r w:rsidR="000017CF" w:rsidRPr="00FC70E2">
        <w:rPr>
          <w:rFonts w:ascii="Times New Roman" w:eastAsia="Calibri" w:hAnsi="Times New Roman"/>
          <w:bCs/>
          <w:sz w:val="28"/>
          <w:szCs w:val="28"/>
          <w:lang w:eastAsia="en-US"/>
        </w:rPr>
        <w:t>Результатом предоставления субсидии является увеличение площадей посева зерновых, зернобобовых, масличных (кроме подсолнечника) культур в году предоставления субсидии по отношению к площадям предыдущего года и увеличение валового сбора урожая зерновых, зернобобовых, масличных (кроме подсолнечника) культур в году предоставления субсидии по отношению к среднемноголетним показателям. Расчет среднемноголетних показателей валового сбора урожая зерновых, зернобобовых, масличных (кроме подсолнечника) культур производится путем умножения средней урожайности за предыдущие 5 лет на посевную площадь текущего финансового года по группе культур. При отсутствии у получателя субсидии показателей за предыдущие года используется показатели муниципального района по соответствующему году.</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8.2. С 2021 года в случае невыполнения получателями средств условий сохранения или увеличения посевных площадей зерновых, зернобобовых и масличных (</w:t>
      </w:r>
      <w:r w:rsidR="000017CF" w:rsidRPr="00FC70E2">
        <w:rPr>
          <w:rFonts w:ascii="Times New Roman" w:eastAsia="Calibri" w:hAnsi="Times New Roman"/>
          <w:bCs/>
          <w:sz w:val="28"/>
          <w:szCs w:val="28"/>
          <w:lang w:eastAsia="en-US"/>
        </w:rPr>
        <w:t>кроме подсолнечника)</w:t>
      </w:r>
      <w:r w:rsidRPr="00FC70E2">
        <w:rPr>
          <w:rFonts w:ascii="Times New Roman" w:eastAsia="Calibri" w:hAnsi="Times New Roman"/>
          <w:bCs/>
          <w:sz w:val="28"/>
          <w:szCs w:val="28"/>
          <w:lang w:eastAsia="en-US"/>
        </w:rPr>
        <w:t xml:space="preserve"> культур, к ставкам применяется коэффициент 0,9; </w:t>
      </w:r>
    </w:p>
    <w:p w:rsidR="000017CF" w:rsidRPr="00FC70E2" w:rsidRDefault="001679F6" w:rsidP="000017CF">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8.3. Получатели субсидий предоставляют в Управления отчеты о достижении результатов предоставления субсидий в срок </w:t>
      </w:r>
      <w:r w:rsidR="000017CF" w:rsidRPr="00FC70E2">
        <w:rPr>
          <w:rFonts w:ascii="Times New Roman" w:eastAsia="Calibri" w:hAnsi="Times New Roman"/>
          <w:bCs/>
          <w:sz w:val="28"/>
          <w:szCs w:val="28"/>
          <w:lang w:eastAsia="en-US"/>
        </w:rPr>
        <w:t>в срок до 15 октября в году предоставления субсидий, по форме согласно приложению к настоящему Порядку.</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9. 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дня представления Управлениями сводных справок-расчетов о причитающихся субсидиях муниципальному району Республики Татарстан в разрезе получателей со своего лицевого счета, открытого в Управлении Федерального казначейства по Республике Татарстан, на лицевые счета Управлений, открытые в территориальных отделениях Управления Федерального казначейства по Республике Татарстан.</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Основанием для перечисления субсидий являются представленные Управлениями в Министерство сводные справки-расчеты о причитающихся субсидиях муниципальному району Республики Татарстан в разрезе получателей</w:t>
      </w:r>
      <w:r w:rsidR="007E4625" w:rsidRPr="00FC70E2">
        <w:rPr>
          <w:rFonts w:ascii="Times New Roman" w:eastAsia="Calibri" w:hAnsi="Times New Roman"/>
          <w:bCs/>
          <w:sz w:val="28"/>
          <w:szCs w:val="28"/>
          <w:lang w:eastAsia="en-US"/>
        </w:rPr>
        <w:t xml:space="preserve"> субсидии</w:t>
      </w:r>
      <w:r w:rsidRPr="00FC70E2">
        <w:rPr>
          <w:rFonts w:ascii="Times New Roman" w:eastAsia="Calibri" w:hAnsi="Times New Roman"/>
          <w:bCs/>
          <w:sz w:val="28"/>
          <w:szCs w:val="28"/>
          <w:lang w:eastAsia="en-US"/>
        </w:rPr>
        <w:t xml:space="preserve">. Управления в трехдневный срок, исчисляемый в рабочих днях, со дня получения бюджетных средств на свой лицевой счет перечисляют субсидии на расчетные счета получателей, открытые в </w:t>
      </w:r>
      <w:r w:rsidR="007E4625" w:rsidRPr="00FC70E2">
        <w:rPr>
          <w:rFonts w:ascii="Times New Roman" w:eastAsia="Calibri" w:hAnsi="Times New Roman"/>
          <w:bCs/>
          <w:sz w:val="28"/>
          <w:szCs w:val="28"/>
          <w:lang w:eastAsia="en-US"/>
        </w:rPr>
        <w:t>кредитных организациях.</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 xml:space="preserve">10. Предоставленные субсидии подлежат возврату в доход бюджета Республики Татарстан в соответствии с бюджетным законодательством в 60-дневный срок со дня получения соответствующего требования Управления в </w:t>
      </w:r>
      <w:r w:rsidRPr="00FC70E2">
        <w:rPr>
          <w:rFonts w:ascii="Times New Roman" w:eastAsia="Calibri" w:hAnsi="Times New Roman"/>
          <w:bCs/>
          <w:sz w:val="28"/>
          <w:szCs w:val="28"/>
          <w:lang w:eastAsia="en-US"/>
        </w:rPr>
        <w:lastRenderedPageBreak/>
        <w:t xml:space="preserve">случае выявления фактов нарушения порядка и условий их предоставления, установленных настоящим Порядком и соглашением о предоставлении субсидии, по фактам проверок, проведенных Министерством и уполномоченным органом государственного финансового контроля, а также в случае недостижения </w:t>
      </w:r>
      <w:r w:rsidR="000017CF" w:rsidRPr="00FC70E2">
        <w:rPr>
          <w:rFonts w:ascii="Times New Roman" w:eastAsia="Calibri" w:hAnsi="Times New Roman"/>
          <w:bCs/>
          <w:sz w:val="28"/>
          <w:szCs w:val="28"/>
          <w:lang w:eastAsia="en-US"/>
        </w:rPr>
        <w:t>результата</w:t>
      </w:r>
      <w:r w:rsidRPr="00FC70E2">
        <w:rPr>
          <w:rFonts w:ascii="Times New Roman" w:eastAsia="Calibri" w:hAnsi="Times New Roman"/>
          <w:bCs/>
          <w:sz w:val="28"/>
          <w:szCs w:val="28"/>
          <w:lang w:eastAsia="en-US"/>
        </w:rPr>
        <w:t xml:space="preserve"> предоставления субсидии.</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11. В случае отказа от добровольного возврата в доход бюджета Республики Татарстан средств, указанных в пункте 15 настоящего Порядка, они подлежат взысканию Министерством в принудительном порядке в соответствии с законодательством.</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12. В соответствии с законодательством Министерство и органы государственного финансового контроля осуществляют проверку соблюдения получателями условий, целей и порядка предоставления субсидий.</w:t>
      </w:r>
    </w:p>
    <w:p w:rsidR="001679F6"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13. Ответственность за достоверность документов, представляемых Управлениями в Министерство и получателями - в Управления, возлагается на соответствующих должностных лиц и руководителей.</w:t>
      </w:r>
    </w:p>
    <w:p w:rsidR="007759F2" w:rsidRPr="00FC70E2" w:rsidRDefault="001679F6" w:rsidP="00830D70">
      <w:pPr>
        <w:ind w:firstLine="709"/>
        <w:jc w:val="both"/>
        <w:rPr>
          <w:rFonts w:ascii="Times New Roman" w:eastAsia="Calibri" w:hAnsi="Times New Roman"/>
          <w:bCs/>
          <w:sz w:val="28"/>
          <w:szCs w:val="28"/>
          <w:lang w:eastAsia="en-US"/>
        </w:rPr>
      </w:pPr>
      <w:r w:rsidRPr="00FC70E2">
        <w:rPr>
          <w:rFonts w:ascii="Times New Roman" w:eastAsia="Calibri" w:hAnsi="Times New Roman"/>
          <w:bCs/>
          <w:sz w:val="28"/>
          <w:szCs w:val="28"/>
          <w:lang w:eastAsia="en-US"/>
        </w:rPr>
        <w:t>14. Контроль за использованием бюджетных средств осуществляет Министерство.</w:t>
      </w:r>
      <w:r w:rsidR="007759F2" w:rsidRPr="00FC70E2">
        <w:rPr>
          <w:rFonts w:ascii="Times New Roman" w:eastAsia="Calibri" w:hAnsi="Times New Roman"/>
          <w:bCs/>
          <w:sz w:val="28"/>
          <w:szCs w:val="28"/>
          <w:lang w:eastAsia="en-US"/>
        </w:rPr>
        <w:br/>
      </w:r>
    </w:p>
    <w:p w:rsidR="007759F2" w:rsidRPr="00FC70E2" w:rsidRDefault="007759F2" w:rsidP="00830D70">
      <w:pPr>
        <w:pStyle w:val="ConsPlusNormal"/>
        <w:ind w:left="5670" w:firstLine="0"/>
        <w:outlineLvl w:val="1"/>
        <w:rPr>
          <w:rFonts w:ascii="Times New Roman" w:hAnsi="Times New Roman" w:cs="Times New Roman"/>
          <w:sz w:val="28"/>
          <w:szCs w:val="28"/>
        </w:rPr>
      </w:pPr>
      <w:r w:rsidRPr="00FC70E2">
        <w:rPr>
          <w:rFonts w:ascii="Times New Roman" w:eastAsia="Calibri" w:hAnsi="Times New Roman"/>
          <w:bCs/>
          <w:sz w:val="28"/>
          <w:szCs w:val="28"/>
          <w:lang w:eastAsia="en-US"/>
        </w:rPr>
        <w:br w:type="page"/>
      </w:r>
      <w:r w:rsidRPr="00FC70E2">
        <w:rPr>
          <w:rFonts w:ascii="Times New Roman" w:hAnsi="Times New Roman" w:cs="Times New Roman"/>
          <w:sz w:val="28"/>
          <w:szCs w:val="28"/>
        </w:rPr>
        <w:lastRenderedPageBreak/>
        <w:t>Приложение к Порядку предоставления из бюджета Республики Татарстан субсидий сельскохозяйственным товаропроизводителям на стимулирование развития производства зерновых, зернобобовых и масличных культур, софинансируемых из федерального бюджета</w:t>
      </w:r>
    </w:p>
    <w:p w:rsidR="007759F2" w:rsidRPr="00FC70E2" w:rsidRDefault="007759F2" w:rsidP="00830D70">
      <w:pPr>
        <w:pStyle w:val="ConsPlusNonformat"/>
        <w:jc w:val="center"/>
        <w:rPr>
          <w:rFonts w:ascii="Times New Roman" w:hAnsi="Times New Roman" w:cs="Times New Roman"/>
          <w:sz w:val="28"/>
          <w:szCs w:val="28"/>
        </w:rPr>
      </w:pPr>
    </w:p>
    <w:p w:rsidR="007759F2" w:rsidRPr="00FC70E2" w:rsidRDefault="007759F2"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7759F2" w:rsidRPr="00FC70E2" w:rsidRDefault="007759F2"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 достижении результата предоставления субсидии</w:t>
      </w:r>
    </w:p>
    <w:p w:rsidR="007759F2" w:rsidRPr="00FC70E2" w:rsidRDefault="007759F2" w:rsidP="00830D70">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по состоянию на __ ___________ 20__ года</w:t>
      </w:r>
    </w:p>
    <w:p w:rsidR="007759F2" w:rsidRPr="00FC70E2" w:rsidRDefault="007759F2" w:rsidP="00830D70">
      <w:pPr>
        <w:pStyle w:val="ConsPlusNonformat"/>
        <w:jc w:val="both"/>
        <w:rPr>
          <w:rFonts w:ascii="Times New Roman" w:hAnsi="Times New Roman" w:cs="Times New Roman"/>
          <w:sz w:val="28"/>
          <w:szCs w:val="28"/>
        </w:rPr>
      </w:pP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________________________________</w:t>
      </w: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Периодичность – один раз в год</w:t>
      </w:r>
      <w:r w:rsidR="00386E9E" w:rsidRPr="00FC70E2">
        <w:rPr>
          <w:rFonts w:ascii="Times New Roman" w:hAnsi="Times New Roman" w:cs="Times New Roman"/>
          <w:sz w:val="28"/>
          <w:szCs w:val="28"/>
        </w:rPr>
        <w:t xml:space="preserve"> до 1</w:t>
      </w:r>
      <w:r w:rsidR="007E4625" w:rsidRPr="00FC70E2">
        <w:rPr>
          <w:rFonts w:ascii="Times New Roman" w:hAnsi="Times New Roman" w:cs="Times New Roman"/>
          <w:sz w:val="28"/>
          <w:szCs w:val="28"/>
        </w:rPr>
        <w:t>5</w:t>
      </w:r>
      <w:r w:rsidR="00386E9E" w:rsidRPr="00FC70E2">
        <w:rPr>
          <w:rFonts w:ascii="Times New Roman" w:hAnsi="Times New Roman" w:cs="Times New Roman"/>
          <w:sz w:val="28"/>
          <w:szCs w:val="28"/>
        </w:rPr>
        <w:t xml:space="preserve"> </w:t>
      </w:r>
      <w:r w:rsidR="00373485" w:rsidRPr="00FC70E2">
        <w:rPr>
          <w:rFonts w:ascii="Times New Roman" w:hAnsi="Times New Roman" w:cs="Times New Roman"/>
          <w:sz w:val="28"/>
          <w:szCs w:val="28"/>
        </w:rPr>
        <w:t>октября</w:t>
      </w:r>
    </w:p>
    <w:p w:rsidR="007759F2" w:rsidRPr="00FC70E2" w:rsidRDefault="007759F2" w:rsidP="00830D70">
      <w:pPr>
        <w:pStyle w:val="ConsPlusNonforma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82"/>
        <w:gridCol w:w="3661"/>
        <w:gridCol w:w="1290"/>
        <w:gridCol w:w="995"/>
        <w:gridCol w:w="1334"/>
        <w:gridCol w:w="1985"/>
      </w:tblGrid>
      <w:tr w:rsidR="007759F2" w:rsidRPr="00FC70E2" w:rsidTr="00163731">
        <w:tc>
          <w:tcPr>
            <w:tcW w:w="389" w:type="pct"/>
            <w:vMerge w:val="restar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w:t>
            </w:r>
          </w:p>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1822" w:type="pct"/>
            <w:vMerge w:val="restart"/>
            <w:vAlign w:val="center"/>
          </w:tcPr>
          <w:p w:rsidR="007759F2" w:rsidRPr="00FC70E2" w:rsidRDefault="007759F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Наименование результата</w:t>
            </w:r>
          </w:p>
        </w:tc>
        <w:tc>
          <w:tcPr>
            <w:tcW w:w="1137" w:type="pct"/>
            <w:gridSpan w:val="2"/>
            <w:vAlign w:val="center"/>
          </w:tcPr>
          <w:p w:rsidR="007759F2" w:rsidRPr="00FC70E2" w:rsidRDefault="007759F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 xml:space="preserve">Единица измерения по </w:t>
            </w:r>
            <w:hyperlink r:id="rId115" w:history="1">
              <w:r w:rsidRPr="00FC70E2">
                <w:rPr>
                  <w:rFonts w:ascii="Times New Roman" w:hAnsi="Times New Roman" w:cs="Times New Roman"/>
                  <w:sz w:val="26"/>
                  <w:szCs w:val="26"/>
                </w:rPr>
                <w:t>ОКЕИ</w:t>
              </w:r>
            </w:hyperlink>
            <w:r w:rsidRPr="00FC70E2">
              <w:rPr>
                <w:rFonts w:ascii="Times New Roman" w:hAnsi="Times New Roman" w:cs="Times New Roman"/>
                <w:sz w:val="26"/>
                <w:szCs w:val="26"/>
              </w:rPr>
              <w:t>*</w:t>
            </w:r>
          </w:p>
        </w:tc>
        <w:tc>
          <w:tcPr>
            <w:tcW w:w="664" w:type="pct"/>
            <w:vMerge w:val="restart"/>
            <w:vAlign w:val="center"/>
          </w:tcPr>
          <w:p w:rsidR="007759F2" w:rsidRPr="00FC70E2" w:rsidRDefault="007759F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Плановое значение результата</w:t>
            </w:r>
          </w:p>
        </w:tc>
        <w:tc>
          <w:tcPr>
            <w:tcW w:w="988" w:type="pct"/>
            <w:vMerge w:val="restart"/>
          </w:tcPr>
          <w:p w:rsidR="007759F2" w:rsidRPr="00FC70E2" w:rsidRDefault="007759F2" w:rsidP="00830D70">
            <w:pPr>
              <w:pStyle w:val="ConsPlusNormal"/>
              <w:ind w:firstLine="0"/>
              <w:jc w:val="center"/>
              <w:rPr>
                <w:rFonts w:ascii="Times New Roman" w:hAnsi="Times New Roman" w:cs="Times New Roman"/>
                <w:sz w:val="26"/>
                <w:szCs w:val="26"/>
              </w:rPr>
            </w:pPr>
            <w:r w:rsidRPr="00FC70E2">
              <w:rPr>
                <w:rFonts w:ascii="Times New Roman" w:hAnsi="Times New Roman" w:cs="Times New Roman"/>
                <w:sz w:val="26"/>
                <w:szCs w:val="26"/>
              </w:rPr>
              <w:t>Достигнутое значение результата по состоянию на отчетную дату</w:t>
            </w:r>
          </w:p>
        </w:tc>
      </w:tr>
      <w:tr w:rsidR="007759F2" w:rsidRPr="00FC70E2" w:rsidTr="00163731">
        <w:tc>
          <w:tcPr>
            <w:tcW w:w="389" w:type="pct"/>
            <w:vMerge/>
            <w:vAlign w:val="center"/>
          </w:tcPr>
          <w:p w:rsidR="007759F2" w:rsidRPr="00FC70E2" w:rsidRDefault="007759F2" w:rsidP="00830D70">
            <w:pPr>
              <w:jc w:val="center"/>
              <w:rPr>
                <w:rFonts w:ascii="Times New Roman" w:hAnsi="Times New Roman"/>
                <w:sz w:val="28"/>
                <w:szCs w:val="28"/>
              </w:rPr>
            </w:pPr>
          </w:p>
        </w:tc>
        <w:tc>
          <w:tcPr>
            <w:tcW w:w="1822" w:type="pct"/>
            <w:vMerge/>
            <w:vAlign w:val="center"/>
          </w:tcPr>
          <w:p w:rsidR="007759F2" w:rsidRPr="00FC70E2" w:rsidRDefault="007759F2" w:rsidP="00830D70">
            <w:pPr>
              <w:jc w:val="center"/>
              <w:rPr>
                <w:rFonts w:ascii="Times New Roman" w:hAnsi="Times New Roman"/>
                <w:sz w:val="28"/>
                <w:szCs w:val="28"/>
              </w:rPr>
            </w:pPr>
          </w:p>
        </w:tc>
        <w:tc>
          <w:tcPr>
            <w:tcW w:w="642"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Наиме-нование</w:t>
            </w:r>
          </w:p>
        </w:tc>
        <w:tc>
          <w:tcPr>
            <w:tcW w:w="495"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664" w:type="pct"/>
            <w:vMerge/>
            <w:vAlign w:val="center"/>
          </w:tcPr>
          <w:p w:rsidR="007759F2" w:rsidRPr="00FC70E2" w:rsidRDefault="007759F2" w:rsidP="00830D70">
            <w:pPr>
              <w:jc w:val="center"/>
              <w:rPr>
                <w:rFonts w:ascii="Times New Roman" w:hAnsi="Times New Roman"/>
                <w:sz w:val="28"/>
                <w:szCs w:val="28"/>
              </w:rPr>
            </w:pPr>
          </w:p>
        </w:tc>
        <w:tc>
          <w:tcPr>
            <w:tcW w:w="988" w:type="pct"/>
            <w:vMerge/>
          </w:tcPr>
          <w:p w:rsidR="007759F2" w:rsidRPr="00FC70E2" w:rsidRDefault="007759F2" w:rsidP="00830D70">
            <w:pPr>
              <w:jc w:val="center"/>
              <w:rPr>
                <w:rFonts w:ascii="Times New Roman" w:hAnsi="Times New Roman"/>
                <w:sz w:val="28"/>
                <w:szCs w:val="28"/>
              </w:rPr>
            </w:pPr>
          </w:p>
        </w:tc>
      </w:tr>
      <w:tr w:rsidR="007759F2" w:rsidRPr="00FC70E2" w:rsidTr="00163731">
        <w:tc>
          <w:tcPr>
            <w:tcW w:w="389"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1822"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642"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495"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664" w:type="pct"/>
            <w:vAlign w:val="center"/>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988" w:type="pct"/>
          </w:tcPr>
          <w:p w:rsidR="007759F2" w:rsidRPr="00FC70E2" w:rsidRDefault="007759F2" w:rsidP="00830D70">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r>
      <w:tr w:rsidR="007759F2" w:rsidRPr="00FC70E2" w:rsidTr="00163731">
        <w:tc>
          <w:tcPr>
            <w:tcW w:w="389" w:type="pct"/>
          </w:tcPr>
          <w:p w:rsidR="007759F2" w:rsidRPr="00FC70E2" w:rsidRDefault="007759F2" w:rsidP="00830D70">
            <w:pPr>
              <w:pStyle w:val="ConsPlusNormal"/>
              <w:rPr>
                <w:rFonts w:ascii="Times New Roman" w:hAnsi="Times New Roman" w:cs="Times New Roman"/>
                <w:sz w:val="28"/>
                <w:szCs w:val="28"/>
              </w:rPr>
            </w:pPr>
          </w:p>
        </w:tc>
        <w:tc>
          <w:tcPr>
            <w:tcW w:w="1822" w:type="pct"/>
          </w:tcPr>
          <w:p w:rsidR="007759F2" w:rsidRPr="00FC70E2" w:rsidRDefault="007759F2" w:rsidP="00830D70">
            <w:pPr>
              <w:pStyle w:val="ConsPlusNormal"/>
              <w:ind w:firstLine="0"/>
              <w:rPr>
                <w:rFonts w:ascii="Times New Roman" w:hAnsi="Times New Roman" w:cs="Times New Roman"/>
                <w:sz w:val="28"/>
                <w:szCs w:val="28"/>
              </w:rPr>
            </w:pPr>
          </w:p>
        </w:tc>
        <w:tc>
          <w:tcPr>
            <w:tcW w:w="642" w:type="pct"/>
          </w:tcPr>
          <w:p w:rsidR="007759F2" w:rsidRPr="00FC70E2" w:rsidRDefault="007759F2" w:rsidP="00830D70">
            <w:pPr>
              <w:pStyle w:val="ConsPlusNormal"/>
              <w:ind w:firstLine="0"/>
              <w:jc w:val="center"/>
              <w:rPr>
                <w:rFonts w:ascii="Times New Roman" w:hAnsi="Times New Roman" w:cs="Times New Roman"/>
                <w:sz w:val="28"/>
                <w:szCs w:val="28"/>
              </w:rPr>
            </w:pPr>
          </w:p>
        </w:tc>
        <w:tc>
          <w:tcPr>
            <w:tcW w:w="495" w:type="pct"/>
          </w:tcPr>
          <w:p w:rsidR="007759F2" w:rsidRPr="00FC70E2" w:rsidRDefault="007759F2" w:rsidP="00830D70">
            <w:pPr>
              <w:pStyle w:val="ConsPlusNormal"/>
              <w:ind w:firstLine="0"/>
              <w:jc w:val="center"/>
              <w:rPr>
                <w:rFonts w:ascii="Times New Roman" w:hAnsi="Times New Roman" w:cs="Times New Roman"/>
                <w:sz w:val="28"/>
                <w:szCs w:val="28"/>
              </w:rPr>
            </w:pPr>
          </w:p>
        </w:tc>
        <w:tc>
          <w:tcPr>
            <w:tcW w:w="664" w:type="pct"/>
          </w:tcPr>
          <w:p w:rsidR="007759F2" w:rsidRPr="00FC70E2" w:rsidRDefault="007759F2" w:rsidP="00830D70">
            <w:pPr>
              <w:pStyle w:val="ConsPlusNormal"/>
              <w:rPr>
                <w:rFonts w:ascii="Times New Roman" w:hAnsi="Times New Roman" w:cs="Times New Roman"/>
                <w:sz w:val="28"/>
                <w:szCs w:val="28"/>
              </w:rPr>
            </w:pPr>
          </w:p>
        </w:tc>
        <w:tc>
          <w:tcPr>
            <w:tcW w:w="988" w:type="pct"/>
          </w:tcPr>
          <w:p w:rsidR="007759F2" w:rsidRPr="00FC70E2" w:rsidRDefault="007759F2" w:rsidP="00830D70">
            <w:pPr>
              <w:pStyle w:val="ConsPlusNormal"/>
              <w:rPr>
                <w:rFonts w:ascii="Times New Roman" w:hAnsi="Times New Roman" w:cs="Times New Roman"/>
                <w:sz w:val="28"/>
                <w:szCs w:val="28"/>
              </w:rPr>
            </w:pPr>
          </w:p>
        </w:tc>
      </w:tr>
    </w:tbl>
    <w:p w:rsidR="007759F2" w:rsidRPr="00FC70E2" w:rsidRDefault="007759F2" w:rsidP="00830D70">
      <w:pPr>
        <w:pStyle w:val="ConsPlusNormal"/>
        <w:jc w:val="both"/>
        <w:rPr>
          <w:rFonts w:ascii="Times New Roman" w:hAnsi="Times New Roman" w:cs="Times New Roman"/>
          <w:sz w:val="24"/>
          <w:szCs w:val="28"/>
        </w:rPr>
      </w:pPr>
      <w:r w:rsidRPr="00FC70E2">
        <w:rPr>
          <w:rFonts w:ascii="Times New Roman" w:hAnsi="Times New Roman" w:cs="Times New Roman"/>
        </w:rPr>
        <w:t>*</w:t>
      </w:r>
      <w:hyperlink r:id="rId116" w:history="1">
        <w:r w:rsidRPr="00FC70E2">
          <w:rPr>
            <w:rFonts w:ascii="Times New Roman" w:hAnsi="Times New Roman" w:cs="Times New Roman"/>
            <w:sz w:val="24"/>
            <w:szCs w:val="28"/>
          </w:rPr>
          <w:t>ОКЕИ</w:t>
        </w:r>
      </w:hyperlink>
      <w:r w:rsidRPr="00FC70E2">
        <w:rPr>
          <w:rFonts w:ascii="Times New Roman" w:hAnsi="Times New Roman" w:cs="Times New Roman"/>
          <w:sz w:val="24"/>
          <w:szCs w:val="28"/>
        </w:rPr>
        <w:t xml:space="preserve"> – Общероссийский классификатор единиц измерения</w:t>
      </w:r>
    </w:p>
    <w:p w:rsidR="007759F2" w:rsidRPr="00FC70E2" w:rsidRDefault="007759F2" w:rsidP="00830D70">
      <w:pPr>
        <w:pStyle w:val="ConsPlusNormal"/>
        <w:jc w:val="both"/>
        <w:rPr>
          <w:rFonts w:ascii="Times New Roman" w:hAnsi="Times New Roman" w:cs="Times New Roman"/>
          <w:sz w:val="28"/>
          <w:szCs w:val="28"/>
        </w:rPr>
      </w:pP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(уполномоченное лицо)   _______________   _________   ______________________</w:t>
      </w: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(подпись)    (фамилия, имя, отчество)</w:t>
      </w: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w:t>
      </w: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Исполнитель ________________   ________________________   ________________   </w:t>
      </w:r>
    </w:p>
    <w:p w:rsidR="007759F2" w:rsidRPr="00FC70E2" w:rsidRDefault="007759F2" w:rsidP="00830D70">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 xml:space="preserve">                            (должность)            (фамилия, имя, отчество)            (телефон)</w:t>
      </w:r>
    </w:p>
    <w:p w:rsidR="007759F2" w:rsidRPr="00FC70E2" w:rsidRDefault="007759F2" w:rsidP="00830D70">
      <w:pPr>
        <w:pStyle w:val="ConsPlusNonformat"/>
        <w:contextualSpacing/>
        <w:mirrorIndents/>
        <w:jc w:val="both"/>
        <w:rPr>
          <w:rFonts w:ascii="Times New Roman" w:hAnsi="Times New Roman" w:cs="Times New Roman"/>
          <w:sz w:val="28"/>
          <w:szCs w:val="28"/>
        </w:rPr>
      </w:pPr>
      <w:r w:rsidRPr="00FC70E2">
        <w:rPr>
          <w:rFonts w:ascii="Times New Roman" w:hAnsi="Times New Roman" w:cs="Times New Roman"/>
          <w:sz w:val="24"/>
          <w:szCs w:val="28"/>
        </w:rPr>
        <w:t>Печать (при наличии)</w:t>
      </w:r>
    </w:p>
    <w:p w:rsidR="007759F2" w:rsidRPr="00FC70E2" w:rsidRDefault="007759F2" w:rsidP="00830D70">
      <w:pPr>
        <w:pStyle w:val="ConsPlusNonformat"/>
        <w:jc w:val="both"/>
        <w:rPr>
          <w:rFonts w:ascii="Times New Roman" w:hAnsi="Times New Roman" w:cs="Times New Roman"/>
          <w:sz w:val="28"/>
          <w:szCs w:val="28"/>
        </w:rPr>
      </w:pPr>
    </w:p>
    <w:p w:rsidR="007759F2" w:rsidRPr="00FC70E2" w:rsidRDefault="007759F2" w:rsidP="00830D70">
      <w:pPr>
        <w:pStyle w:val="ConsPlusNonformat"/>
        <w:jc w:val="both"/>
        <w:rPr>
          <w:rFonts w:ascii="Times New Roman" w:hAnsi="Times New Roman"/>
          <w:sz w:val="24"/>
          <w:szCs w:val="24"/>
        </w:rPr>
      </w:pPr>
      <w:r w:rsidRPr="00FC70E2">
        <w:rPr>
          <w:rFonts w:ascii="Times New Roman" w:hAnsi="Times New Roman" w:cs="Times New Roman"/>
          <w:sz w:val="28"/>
          <w:szCs w:val="28"/>
        </w:rPr>
        <w:t>«___» ___________ 20__ г.</w:t>
      </w:r>
    </w:p>
    <w:p w:rsidR="005E3713" w:rsidRPr="00FC70E2" w:rsidRDefault="009579BB" w:rsidP="005E3713">
      <w:pPr>
        <w:ind w:left="5670"/>
        <w:rPr>
          <w:rFonts w:ascii="Times New Roman" w:hAnsi="Times New Roman"/>
          <w:sz w:val="28"/>
          <w:szCs w:val="28"/>
          <w:lang/>
        </w:rPr>
      </w:pPr>
      <w:r w:rsidRPr="00FC70E2">
        <w:rPr>
          <w:rFonts w:ascii="Times New Roman" w:eastAsia="Calibri" w:hAnsi="Times New Roman"/>
          <w:bCs/>
          <w:sz w:val="28"/>
          <w:szCs w:val="28"/>
          <w:lang w:eastAsia="en-US"/>
        </w:rPr>
        <w:br w:type="page"/>
      </w:r>
      <w:r w:rsidR="005E3713" w:rsidRPr="00FC70E2">
        <w:rPr>
          <w:rFonts w:ascii="Times New Roman" w:hAnsi="Times New Roman"/>
          <w:sz w:val="28"/>
          <w:szCs w:val="28"/>
          <w:lang/>
        </w:rPr>
        <w:lastRenderedPageBreak/>
        <w:t>Утвержден</w:t>
      </w:r>
    </w:p>
    <w:p w:rsidR="005E3713" w:rsidRPr="00FC70E2" w:rsidRDefault="005E3713" w:rsidP="005E3713">
      <w:pPr>
        <w:ind w:left="5670"/>
        <w:rPr>
          <w:rFonts w:ascii="Times New Roman" w:hAnsi="Times New Roman"/>
          <w:sz w:val="28"/>
          <w:szCs w:val="28"/>
          <w:lang/>
        </w:rPr>
      </w:pPr>
      <w:r w:rsidRPr="00FC70E2">
        <w:rPr>
          <w:rFonts w:ascii="Times New Roman" w:hAnsi="Times New Roman"/>
          <w:sz w:val="28"/>
          <w:szCs w:val="28"/>
          <w:lang/>
        </w:rPr>
        <w:t>постановлением</w:t>
      </w:r>
      <w:r w:rsidRPr="00FC70E2">
        <w:rPr>
          <w:rFonts w:ascii="Times New Roman" w:hAnsi="Times New Roman"/>
          <w:sz w:val="28"/>
          <w:szCs w:val="28"/>
          <w:lang/>
        </w:rPr>
        <w:t xml:space="preserve"> Кабинета Министров Республики Татарстан от 17.01.2018 № 17</w:t>
      </w:r>
    </w:p>
    <w:p w:rsidR="005E3713" w:rsidRPr="00FC70E2" w:rsidRDefault="005E3713" w:rsidP="005E3713">
      <w:pPr>
        <w:ind w:left="5670"/>
        <w:rPr>
          <w:rFonts w:ascii="Times New Roman" w:hAnsi="Times New Roman"/>
          <w:sz w:val="28"/>
          <w:szCs w:val="28"/>
          <w:lang/>
        </w:rPr>
      </w:pPr>
      <w:r w:rsidRPr="00FC70E2">
        <w:rPr>
          <w:rFonts w:ascii="Times New Roman" w:hAnsi="Times New Roman"/>
          <w:sz w:val="28"/>
          <w:szCs w:val="28"/>
          <w:lang/>
        </w:rPr>
        <w:t xml:space="preserve">(в редакции постановления Кабинета </w:t>
      </w:r>
      <w:r w:rsidRPr="00FC70E2">
        <w:rPr>
          <w:rFonts w:ascii="Times New Roman" w:hAnsi="Times New Roman"/>
          <w:sz w:val="28"/>
          <w:szCs w:val="28"/>
          <w:lang/>
        </w:rPr>
        <w:t>Министров</w:t>
      </w:r>
      <w:r w:rsidRPr="00FC70E2">
        <w:rPr>
          <w:rFonts w:ascii="Times New Roman" w:hAnsi="Times New Roman"/>
          <w:sz w:val="28"/>
          <w:szCs w:val="28"/>
          <w:lang/>
        </w:rPr>
        <w:t xml:space="preserve"> </w:t>
      </w:r>
      <w:r w:rsidRPr="00FC70E2">
        <w:rPr>
          <w:rFonts w:ascii="Times New Roman" w:hAnsi="Times New Roman"/>
          <w:sz w:val="28"/>
          <w:szCs w:val="28"/>
          <w:lang/>
        </w:rPr>
        <w:t>Республики Татарстан</w:t>
      </w:r>
      <w:r w:rsidRPr="00FC70E2">
        <w:rPr>
          <w:rFonts w:ascii="Times New Roman" w:hAnsi="Times New Roman"/>
          <w:sz w:val="28"/>
          <w:szCs w:val="28"/>
          <w:lang/>
        </w:rPr>
        <w:t xml:space="preserve"> </w:t>
      </w:r>
    </w:p>
    <w:p w:rsidR="005E3713" w:rsidRPr="00FC70E2" w:rsidRDefault="005E3713" w:rsidP="005E3713">
      <w:pPr>
        <w:ind w:left="5670"/>
        <w:rPr>
          <w:rFonts w:ascii="Times New Roman" w:hAnsi="Times New Roman"/>
          <w:sz w:val="28"/>
          <w:szCs w:val="28"/>
          <w:lang/>
        </w:rPr>
      </w:pPr>
      <w:r w:rsidRPr="00FC70E2">
        <w:rPr>
          <w:rFonts w:ascii="Times New Roman" w:hAnsi="Times New Roman"/>
          <w:sz w:val="28"/>
          <w:szCs w:val="28"/>
          <w:lang/>
        </w:rPr>
        <w:t>от</w:t>
      </w:r>
      <w:r w:rsidRPr="00FC70E2">
        <w:rPr>
          <w:rFonts w:ascii="Times New Roman" w:hAnsi="Times New Roman"/>
          <w:sz w:val="28"/>
          <w:szCs w:val="28"/>
          <w:lang/>
        </w:rPr>
        <w:t xml:space="preserve"> ________ 2020 </w:t>
      </w:r>
      <w:r w:rsidRPr="00FC70E2">
        <w:rPr>
          <w:rFonts w:ascii="Times New Roman" w:hAnsi="Times New Roman"/>
          <w:sz w:val="28"/>
          <w:szCs w:val="28"/>
          <w:lang/>
        </w:rPr>
        <w:t>№ ________</w:t>
      </w:r>
      <w:r w:rsidRPr="00FC70E2">
        <w:rPr>
          <w:rFonts w:ascii="Times New Roman" w:hAnsi="Times New Roman"/>
          <w:sz w:val="28"/>
          <w:szCs w:val="28"/>
          <w:lang/>
        </w:rPr>
        <w:t>)</w:t>
      </w:r>
    </w:p>
    <w:p w:rsidR="005E3713" w:rsidRPr="00FC70E2" w:rsidRDefault="005E3713" w:rsidP="005E3713">
      <w:pPr>
        <w:shd w:val="clear" w:color="auto" w:fill="FFFFFF"/>
        <w:ind w:firstLine="709"/>
        <w:contextualSpacing/>
        <w:rPr>
          <w:rFonts w:ascii="Times New Roman" w:hAnsi="Times New Roman"/>
          <w:b/>
          <w:sz w:val="28"/>
          <w:szCs w:val="28"/>
        </w:rPr>
      </w:pPr>
    </w:p>
    <w:p w:rsidR="005E3713" w:rsidRPr="00FC70E2" w:rsidRDefault="005E3713" w:rsidP="005E3713">
      <w:pPr>
        <w:pStyle w:val="1"/>
        <w:rPr>
          <w:rFonts w:ascii="Times New Roman" w:eastAsia="Calibri" w:hAnsi="Times New Roman"/>
          <w:b w:val="0"/>
          <w:sz w:val="28"/>
          <w:szCs w:val="28"/>
          <w:lang w:eastAsia="en-US"/>
        </w:rPr>
      </w:pPr>
      <w:r w:rsidRPr="00FC70E2">
        <w:rPr>
          <w:rFonts w:ascii="Times New Roman" w:hAnsi="Times New Roman"/>
          <w:b w:val="0"/>
          <w:sz w:val="28"/>
          <w:szCs w:val="28"/>
        </w:rPr>
        <w:t>Порядок</w:t>
      </w:r>
      <w:r w:rsidRPr="00FC70E2">
        <w:rPr>
          <w:rFonts w:ascii="Times New Roman" w:hAnsi="Times New Roman"/>
          <w:b w:val="0"/>
          <w:sz w:val="28"/>
          <w:szCs w:val="28"/>
        </w:rPr>
        <w:br/>
        <w:t>предоставления из бюджета Республики Татарстан субсидий сельскохозяйственным товаропроизводителям на стимулирование роста производства молока путем наращивания поголовья коров, софинансируемых из федерального бюджета</w:t>
      </w:r>
    </w:p>
    <w:p w:rsidR="005E3713" w:rsidRPr="00FC70E2" w:rsidRDefault="005E3713" w:rsidP="005E3713">
      <w:pPr>
        <w:shd w:val="clear" w:color="auto" w:fill="FFFFFF"/>
        <w:ind w:firstLine="709"/>
        <w:contextualSpacing/>
        <w:jc w:val="both"/>
        <w:rPr>
          <w:rFonts w:ascii="Times New Roman" w:hAnsi="Times New Roman"/>
          <w:sz w:val="28"/>
          <w:szCs w:val="28"/>
        </w:rPr>
      </w:pP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1. Настоящий Порядок определяет механизм предоставления из бюджета Республики Татарстан субсидий сельскохозя</w:t>
      </w:r>
      <w:r w:rsidRPr="00FC70E2">
        <w:rPr>
          <w:rFonts w:ascii="Times New Roman" w:hAnsi="Times New Roman"/>
          <w:sz w:val="28"/>
          <w:szCs w:val="28"/>
        </w:rPr>
        <w:t>й</w:t>
      </w:r>
      <w:r w:rsidRPr="00FC70E2">
        <w:rPr>
          <w:rFonts w:ascii="Times New Roman" w:hAnsi="Times New Roman"/>
          <w:sz w:val="28"/>
          <w:szCs w:val="28"/>
        </w:rPr>
        <w:t>ственным товаропроизводителям (за исключением граждан, ведущих личное по</w:t>
      </w:r>
      <w:r w:rsidRPr="00FC70E2">
        <w:rPr>
          <w:rFonts w:ascii="Times New Roman" w:hAnsi="Times New Roman"/>
          <w:sz w:val="28"/>
          <w:szCs w:val="28"/>
        </w:rPr>
        <w:t>д</w:t>
      </w:r>
      <w:r w:rsidRPr="00FC70E2">
        <w:rPr>
          <w:rFonts w:ascii="Times New Roman" w:hAnsi="Times New Roman"/>
          <w:sz w:val="28"/>
          <w:szCs w:val="28"/>
        </w:rPr>
        <w:t>собное хозяйство и сельскохозяйственных кредитных потребительских кооперативов) на возмещение ч</w:t>
      </w:r>
      <w:r w:rsidRPr="00FC70E2">
        <w:rPr>
          <w:rFonts w:ascii="Times New Roman" w:hAnsi="Times New Roman"/>
          <w:sz w:val="28"/>
          <w:szCs w:val="28"/>
        </w:rPr>
        <w:t>а</w:t>
      </w:r>
      <w:r w:rsidRPr="00FC70E2">
        <w:rPr>
          <w:rFonts w:ascii="Times New Roman" w:hAnsi="Times New Roman"/>
          <w:sz w:val="28"/>
          <w:szCs w:val="28"/>
        </w:rPr>
        <w:t>сти затрат без учета налога на добавленную стоимость, направленных на стимулирование роста производства молока в расчете на 1 голову нарощенного поголовья коров молочного направления в целях увеличения объемов валового производства молока (далее – су</w:t>
      </w:r>
      <w:r w:rsidRPr="00FC70E2">
        <w:rPr>
          <w:rFonts w:ascii="Times New Roman" w:hAnsi="Times New Roman"/>
          <w:sz w:val="28"/>
          <w:szCs w:val="28"/>
        </w:rPr>
        <w:t>б</w:t>
      </w:r>
      <w:r w:rsidRPr="00FC70E2">
        <w:rPr>
          <w:rFonts w:ascii="Times New Roman" w:hAnsi="Times New Roman"/>
          <w:sz w:val="28"/>
          <w:szCs w:val="28"/>
        </w:rPr>
        <w:t xml:space="preserve">сидии, получатели). </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указанных в настоящем пункте, включая сумму налога на добавленную стоимость.</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2. Предоставление субсидий осуществляется в пределах бюджетных асси</w:t>
      </w:r>
      <w:r w:rsidRPr="00FC70E2">
        <w:rPr>
          <w:rFonts w:ascii="Times New Roman" w:hAnsi="Times New Roman"/>
          <w:sz w:val="28"/>
          <w:szCs w:val="28"/>
        </w:rPr>
        <w:t>г</w:t>
      </w:r>
      <w:r w:rsidRPr="00FC70E2">
        <w:rPr>
          <w:rFonts w:ascii="Times New Roman" w:hAnsi="Times New Roman"/>
          <w:sz w:val="28"/>
          <w:szCs w:val="28"/>
        </w:rPr>
        <w:t>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Татарстан (далее – Министе</w:t>
      </w:r>
      <w:r w:rsidRPr="00FC70E2">
        <w:rPr>
          <w:rFonts w:ascii="Times New Roman" w:hAnsi="Times New Roman"/>
          <w:sz w:val="28"/>
          <w:szCs w:val="28"/>
        </w:rPr>
        <w:t>р</w:t>
      </w:r>
      <w:r w:rsidRPr="00FC70E2">
        <w:rPr>
          <w:rFonts w:ascii="Times New Roman" w:hAnsi="Times New Roman"/>
          <w:sz w:val="28"/>
          <w:szCs w:val="28"/>
        </w:rPr>
        <w:t xml:space="preserve">ство) как до получателя бюджетных средств, на цели, указанные в </w:t>
      </w:r>
      <w:hyperlink w:anchor="Par384" w:tooltip="1. Настоящий Порядок определяет механизм предоставления из бюджета Республики Татарстан субсидий сельскохозяйственным товаропроизводителям (кроме граждан, ведущих личное подсобное хозяйство) (далее - сельхозтоваропроизводители), племенным заводам, племенным ре" w:history="1">
        <w:r w:rsidRPr="00FC70E2">
          <w:rPr>
            <w:rFonts w:ascii="Times New Roman" w:hAnsi="Times New Roman"/>
            <w:sz w:val="28"/>
            <w:szCs w:val="28"/>
          </w:rPr>
          <w:t>пункте 1</w:t>
        </w:r>
      </w:hyperlink>
      <w:r w:rsidRPr="00FC70E2">
        <w:rPr>
          <w:rFonts w:ascii="Times New Roman" w:hAnsi="Times New Roman"/>
          <w:sz w:val="28"/>
          <w:szCs w:val="28"/>
        </w:rPr>
        <w:t xml:space="preserve"> насто</w:t>
      </w:r>
      <w:r w:rsidRPr="00FC70E2">
        <w:rPr>
          <w:rFonts w:ascii="Times New Roman" w:hAnsi="Times New Roman"/>
          <w:sz w:val="28"/>
          <w:szCs w:val="28"/>
        </w:rPr>
        <w:t>я</w:t>
      </w:r>
      <w:r w:rsidRPr="00FC70E2">
        <w:rPr>
          <w:rFonts w:ascii="Times New Roman" w:hAnsi="Times New Roman"/>
          <w:sz w:val="28"/>
          <w:szCs w:val="28"/>
        </w:rPr>
        <w:t>щего Порядка.</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3.</w:t>
      </w:r>
      <w:r w:rsidRPr="00FC70E2">
        <w:rPr>
          <w:rFonts w:ascii="Times New Roman" w:hAnsi="Times New Roman"/>
          <w:sz w:val="28"/>
          <w:szCs w:val="28"/>
          <w:lang w:val="en-US"/>
        </w:rPr>
        <w:t> </w:t>
      </w:r>
      <w:r w:rsidRPr="00FC70E2">
        <w:rPr>
          <w:rFonts w:ascii="Times New Roman" w:hAnsi="Times New Roman"/>
          <w:sz w:val="28"/>
          <w:szCs w:val="28"/>
        </w:rPr>
        <w:t>Критериями</w:t>
      </w:r>
      <w:r w:rsidRPr="00FC70E2">
        <w:rPr>
          <w:rFonts w:ascii="Times New Roman" w:hAnsi="Times New Roman"/>
          <w:color w:val="000000"/>
          <w:sz w:val="28"/>
          <w:szCs w:val="28"/>
        </w:rPr>
        <w:t xml:space="preserve"> </w:t>
      </w:r>
      <w:r w:rsidRPr="00FC70E2">
        <w:rPr>
          <w:rFonts w:ascii="Times New Roman" w:hAnsi="Times New Roman"/>
          <w:sz w:val="28"/>
          <w:szCs w:val="28"/>
        </w:rPr>
        <w:t>отбора получателей субсидий являются:</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наличие у получателей в текущем финансовом году поголовья коров;</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прирост поголовья коров на 1 января текущего финансового года по отношению к 1 января отчетного финансового года за счет воспроизводства и покупки нетелей (за исключением искусственного прироста поголовья коров путем переводов по мнимым сделкам из других организаций, в том числе аффилированных);</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прирост производства объема молока получателей за отчетный год по отношению к среднему за 5 лет, предшествующих текущему финансовому году объему производства молока;</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lastRenderedPageBreak/>
        <w:t>молочная продуктивность коров не ниже уровня среднего республиканского показателя.</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4. Субсидия предоставляется при условии соответствия получателя субс</w:t>
      </w:r>
      <w:r w:rsidRPr="00FC70E2">
        <w:rPr>
          <w:rFonts w:ascii="Times New Roman" w:hAnsi="Times New Roman"/>
          <w:sz w:val="28"/>
          <w:szCs w:val="28"/>
        </w:rPr>
        <w:t>и</w:t>
      </w:r>
      <w:r w:rsidRPr="00FC70E2">
        <w:rPr>
          <w:rFonts w:ascii="Times New Roman" w:hAnsi="Times New Roman"/>
          <w:sz w:val="28"/>
          <w:szCs w:val="28"/>
        </w:rPr>
        <w:t>дий на дату, не превышающую 15 рабочих дней до даты планируемого заключения соглашения о предоставлении субсидий, следующим требованиям:</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зарегистрирован в установленном законодательством порядке и осущест</w:t>
      </w:r>
      <w:r w:rsidRPr="00FC70E2">
        <w:rPr>
          <w:rFonts w:ascii="Times New Roman" w:hAnsi="Times New Roman"/>
          <w:sz w:val="28"/>
          <w:szCs w:val="28"/>
        </w:rPr>
        <w:t>в</w:t>
      </w:r>
      <w:r w:rsidRPr="00FC70E2">
        <w:rPr>
          <w:rFonts w:ascii="Times New Roman" w:hAnsi="Times New Roman"/>
          <w:sz w:val="28"/>
          <w:szCs w:val="28"/>
        </w:rPr>
        <w:t>ляет производственную деятельность на территории Республики Татарстан;</w:t>
      </w:r>
    </w:p>
    <w:p w:rsidR="005E3713" w:rsidRPr="00FC70E2" w:rsidRDefault="005E3713" w:rsidP="005E3713">
      <w:pPr>
        <w:shd w:val="clear" w:color="auto" w:fill="FFFFFF"/>
        <w:spacing w:line="235" w:lineRule="auto"/>
        <w:ind w:firstLine="709"/>
        <w:contextualSpacing/>
        <w:jc w:val="both"/>
        <w:rPr>
          <w:rFonts w:ascii="Times New Roman" w:hAnsi="Times New Roman"/>
          <w:spacing w:val="-2"/>
          <w:sz w:val="28"/>
          <w:szCs w:val="28"/>
        </w:rPr>
      </w:pPr>
      <w:r w:rsidRPr="00FC70E2">
        <w:rPr>
          <w:rFonts w:ascii="Times New Roman" w:hAnsi="Times New Roman"/>
          <w:spacing w:val="-2"/>
          <w:sz w:val="28"/>
          <w:szCs w:val="28"/>
        </w:rPr>
        <w:t>получатель субсидий – юридическое лицо не находится в процессе реорг</w:t>
      </w:r>
      <w:r w:rsidRPr="00FC70E2">
        <w:rPr>
          <w:rFonts w:ascii="Times New Roman" w:hAnsi="Times New Roman"/>
          <w:spacing w:val="-2"/>
          <w:sz w:val="28"/>
          <w:szCs w:val="28"/>
        </w:rPr>
        <w:t>а</w:t>
      </w:r>
      <w:r w:rsidRPr="00FC70E2">
        <w:rPr>
          <w:rFonts w:ascii="Times New Roman" w:hAnsi="Times New Roman"/>
          <w:spacing w:val="-2"/>
          <w:sz w:val="28"/>
          <w:szCs w:val="28"/>
        </w:rPr>
        <w:t>низации, ликвидации, в отношение его не введена процедура банкротства, деятел</w:t>
      </w:r>
      <w:r w:rsidRPr="00FC70E2">
        <w:rPr>
          <w:rFonts w:ascii="Times New Roman" w:hAnsi="Times New Roman"/>
          <w:spacing w:val="-2"/>
          <w:sz w:val="28"/>
          <w:szCs w:val="28"/>
        </w:rPr>
        <w:t>ь</w:t>
      </w:r>
      <w:r w:rsidRPr="00FC70E2">
        <w:rPr>
          <w:rFonts w:ascii="Times New Roman" w:hAnsi="Times New Roman"/>
          <w:spacing w:val="-2"/>
          <w:sz w:val="28"/>
          <w:szCs w:val="28"/>
        </w:rPr>
        <w:t>ность получателя субсидии не приостановлена в порядке, предусмотренном закон</w:t>
      </w:r>
      <w:r w:rsidRPr="00FC70E2">
        <w:rPr>
          <w:rFonts w:ascii="Times New Roman" w:hAnsi="Times New Roman"/>
          <w:spacing w:val="-2"/>
          <w:sz w:val="28"/>
          <w:szCs w:val="28"/>
        </w:rPr>
        <w:t>о</w:t>
      </w:r>
      <w:r w:rsidRPr="00FC70E2">
        <w:rPr>
          <w:rFonts w:ascii="Times New Roman" w:hAnsi="Times New Roman"/>
          <w:spacing w:val="-2"/>
          <w:sz w:val="28"/>
          <w:szCs w:val="28"/>
        </w:rPr>
        <w:t>дательством Российской Федерации, а получатель субсидий – индивидуальный предприниматель не прекратил деятельность в качестве индивидуального предпр</w:t>
      </w:r>
      <w:r w:rsidRPr="00FC70E2">
        <w:rPr>
          <w:rFonts w:ascii="Times New Roman" w:hAnsi="Times New Roman"/>
          <w:spacing w:val="-2"/>
          <w:sz w:val="28"/>
          <w:szCs w:val="28"/>
        </w:rPr>
        <w:t>и</w:t>
      </w:r>
      <w:r w:rsidRPr="00FC70E2">
        <w:rPr>
          <w:rFonts w:ascii="Times New Roman" w:hAnsi="Times New Roman"/>
          <w:spacing w:val="-2"/>
          <w:sz w:val="28"/>
          <w:szCs w:val="28"/>
        </w:rPr>
        <w:t>нимателя;</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не является иностранным юридическим лицом, а также российским юрид</w:t>
      </w:r>
      <w:r w:rsidRPr="00FC70E2">
        <w:rPr>
          <w:rFonts w:ascii="Times New Roman" w:hAnsi="Times New Roman"/>
          <w:sz w:val="28"/>
          <w:szCs w:val="28"/>
        </w:rPr>
        <w:t>и</w:t>
      </w:r>
      <w:r w:rsidRPr="00FC70E2">
        <w:rPr>
          <w:rFonts w:ascii="Times New Roman" w:hAnsi="Times New Roman"/>
          <w:sz w:val="28"/>
          <w:szCs w:val="28"/>
        </w:rPr>
        <w:t>ческим лицом, в уставном (складочном) капитале которого доля участия иностра</w:t>
      </w:r>
      <w:r w:rsidRPr="00FC70E2">
        <w:rPr>
          <w:rFonts w:ascii="Times New Roman" w:hAnsi="Times New Roman"/>
          <w:sz w:val="28"/>
          <w:szCs w:val="28"/>
        </w:rPr>
        <w:t>н</w:t>
      </w:r>
      <w:r w:rsidRPr="00FC70E2">
        <w:rPr>
          <w:rFonts w:ascii="Times New Roman" w:hAnsi="Times New Roman"/>
          <w:sz w:val="28"/>
          <w:szCs w:val="28"/>
        </w:rPr>
        <w:t>ных юридических лиц, местом регистрации которых является государство или те</w:t>
      </w:r>
      <w:r w:rsidRPr="00FC70E2">
        <w:rPr>
          <w:rFonts w:ascii="Times New Roman" w:hAnsi="Times New Roman"/>
          <w:sz w:val="28"/>
          <w:szCs w:val="28"/>
        </w:rPr>
        <w:t>р</w:t>
      </w:r>
      <w:r w:rsidRPr="00FC70E2">
        <w:rPr>
          <w:rFonts w:ascii="Times New Roman" w:hAnsi="Times New Roman"/>
          <w:sz w:val="28"/>
          <w:szCs w:val="28"/>
        </w:rPr>
        <w:t>ритория, включенные в утверждаемый Министерством финансов Российской Фед</w:t>
      </w:r>
      <w:r w:rsidRPr="00FC70E2">
        <w:rPr>
          <w:rFonts w:ascii="Times New Roman" w:hAnsi="Times New Roman"/>
          <w:sz w:val="28"/>
          <w:szCs w:val="28"/>
        </w:rPr>
        <w:t>е</w:t>
      </w:r>
      <w:r w:rsidRPr="00FC70E2">
        <w:rPr>
          <w:rFonts w:ascii="Times New Roman" w:hAnsi="Times New Roman"/>
          <w:sz w:val="28"/>
          <w:szCs w:val="28"/>
        </w:rPr>
        <w:t>рации перечень государств и территорий, предоставляющих льготный налоговый режим налогообложения и (или) не предусматривающих раскрытия и предоставл</w:t>
      </w:r>
      <w:r w:rsidRPr="00FC70E2">
        <w:rPr>
          <w:rFonts w:ascii="Times New Roman" w:hAnsi="Times New Roman"/>
          <w:sz w:val="28"/>
          <w:szCs w:val="28"/>
        </w:rPr>
        <w:t>е</w:t>
      </w:r>
      <w:r w:rsidRPr="00FC70E2">
        <w:rPr>
          <w:rFonts w:ascii="Times New Roman" w:hAnsi="Times New Roman"/>
          <w:sz w:val="28"/>
          <w:szCs w:val="28"/>
        </w:rPr>
        <w:t>ния информации при проведении финансовых операций (офшорные зоны) в отн</w:t>
      </w:r>
      <w:r w:rsidRPr="00FC70E2">
        <w:rPr>
          <w:rFonts w:ascii="Times New Roman" w:hAnsi="Times New Roman"/>
          <w:sz w:val="28"/>
          <w:szCs w:val="28"/>
        </w:rPr>
        <w:t>о</w:t>
      </w:r>
      <w:r w:rsidRPr="00FC70E2">
        <w:rPr>
          <w:rFonts w:ascii="Times New Roman" w:hAnsi="Times New Roman"/>
          <w:sz w:val="28"/>
          <w:szCs w:val="28"/>
        </w:rPr>
        <w:t>шении таких юридических лиц, в совокупности превышает 50 процентов;</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не является получателем средств из бюджета Республики Татарстан в соо</w:t>
      </w:r>
      <w:r w:rsidRPr="00FC70E2">
        <w:rPr>
          <w:rFonts w:ascii="Times New Roman" w:hAnsi="Times New Roman"/>
          <w:sz w:val="28"/>
          <w:szCs w:val="28"/>
        </w:rPr>
        <w:t>т</w:t>
      </w:r>
      <w:r w:rsidRPr="00FC70E2">
        <w:rPr>
          <w:rFonts w:ascii="Times New Roman" w:hAnsi="Times New Roman"/>
          <w:sz w:val="28"/>
          <w:szCs w:val="28"/>
        </w:rPr>
        <w:t>ветствии с иными нормативными правовыми актами Республики Татарстан на цели, указанные в пункте 1 настоящего Порядка;</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w:t>
      </w:r>
      <w:r w:rsidRPr="00FC70E2">
        <w:rPr>
          <w:rFonts w:ascii="Times New Roman" w:hAnsi="Times New Roman"/>
          <w:sz w:val="28"/>
          <w:szCs w:val="28"/>
        </w:rPr>
        <w:t>т</w:t>
      </w:r>
      <w:r w:rsidRPr="00FC70E2">
        <w:rPr>
          <w:rFonts w:ascii="Times New Roman" w:hAnsi="Times New Roman"/>
          <w:sz w:val="28"/>
          <w:szCs w:val="28"/>
        </w:rPr>
        <w:t>ветствии с иными правовыми актами, и иной просроченной задолженности перед бюджетом Республики Татарстан;</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w:t>
      </w:r>
      <w:r w:rsidRPr="00FC70E2">
        <w:rPr>
          <w:rFonts w:ascii="Times New Roman" w:hAnsi="Times New Roman"/>
          <w:sz w:val="28"/>
          <w:szCs w:val="28"/>
        </w:rPr>
        <w:t>а</w:t>
      </w:r>
      <w:r w:rsidRPr="00FC70E2">
        <w:rPr>
          <w:rFonts w:ascii="Times New Roman" w:hAnsi="Times New Roman"/>
          <w:sz w:val="28"/>
          <w:szCs w:val="28"/>
        </w:rPr>
        <w:t xml:space="preserve">тельством Российской Федерации о налогах и сборах. </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5. Размер субсидий (</w:t>
      </w:r>
      <w:r w:rsidRPr="00FC70E2">
        <w:rPr>
          <w:rFonts w:ascii="Times New Roman" w:hAnsi="Times New Roman"/>
          <w:sz w:val="28"/>
          <w:szCs w:val="28"/>
          <w:lang w:val="en-US"/>
        </w:rPr>
        <w:t>W</w:t>
      </w:r>
      <w:r w:rsidRPr="00FC70E2">
        <w:rPr>
          <w:rFonts w:ascii="Times New Roman" w:hAnsi="Times New Roman"/>
          <w:sz w:val="28"/>
          <w:szCs w:val="28"/>
          <w:vertAlign w:val="subscript"/>
        </w:rPr>
        <w:t>раз</w:t>
      </w:r>
      <w:r w:rsidRPr="00FC70E2">
        <w:rPr>
          <w:rFonts w:ascii="Times New Roman" w:hAnsi="Times New Roman"/>
          <w:sz w:val="28"/>
          <w:szCs w:val="28"/>
        </w:rPr>
        <w:t>) на стимулирование роста производства молока путем наращивания поголовья коров, предоставляемой получателю определяется по фо</w:t>
      </w:r>
      <w:r w:rsidRPr="00FC70E2">
        <w:rPr>
          <w:rFonts w:ascii="Times New Roman" w:hAnsi="Times New Roman"/>
          <w:sz w:val="28"/>
          <w:szCs w:val="28"/>
        </w:rPr>
        <w:t>р</w:t>
      </w:r>
      <w:r w:rsidRPr="00FC70E2">
        <w:rPr>
          <w:rFonts w:ascii="Times New Roman" w:hAnsi="Times New Roman"/>
          <w:sz w:val="28"/>
          <w:szCs w:val="28"/>
        </w:rPr>
        <w:t>муле:</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p>
    <w:p w:rsidR="005E3713" w:rsidRPr="00FC70E2" w:rsidRDefault="005E3713" w:rsidP="005E3713">
      <w:pPr>
        <w:shd w:val="clear" w:color="auto" w:fill="FFFFFF"/>
        <w:spacing w:line="235" w:lineRule="auto"/>
        <w:contextualSpacing/>
        <w:jc w:val="center"/>
        <w:rPr>
          <w:rFonts w:ascii="Times New Roman" w:hAnsi="Times New Roman"/>
          <w:sz w:val="28"/>
          <w:szCs w:val="28"/>
        </w:rPr>
      </w:pPr>
      <w:r w:rsidRPr="00FC70E2">
        <w:rPr>
          <w:rFonts w:ascii="Times New Roman" w:hAnsi="Times New Roman"/>
          <w:sz w:val="28"/>
          <w:szCs w:val="28"/>
          <w:lang w:val="en-US"/>
        </w:rPr>
        <w:t>W</w:t>
      </w:r>
      <w:r w:rsidRPr="00FC70E2">
        <w:rPr>
          <w:rFonts w:ascii="Times New Roman" w:hAnsi="Times New Roman"/>
          <w:sz w:val="28"/>
          <w:szCs w:val="28"/>
          <w:vertAlign w:val="subscript"/>
        </w:rPr>
        <w:t>раз</w:t>
      </w:r>
      <w:r w:rsidRPr="00FC70E2">
        <w:rPr>
          <w:rFonts w:ascii="Times New Roman" w:hAnsi="Times New Roman"/>
          <w:sz w:val="28"/>
          <w:szCs w:val="28"/>
        </w:rPr>
        <w:t>=</w:t>
      </w:r>
      <w:r w:rsidRPr="00FC70E2">
        <w:rPr>
          <w:rFonts w:ascii="Times New Roman" w:hAnsi="Times New Roman"/>
          <w:sz w:val="28"/>
          <w:szCs w:val="28"/>
          <w:lang w:val="en-US"/>
        </w:rPr>
        <w:t>W</w:t>
      </w:r>
      <w:r w:rsidRPr="00FC70E2">
        <w:rPr>
          <w:rFonts w:ascii="Times New Roman" w:hAnsi="Times New Roman"/>
          <w:sz w:val="28"/>
          <w:szCs w:val="28"/>
          <w:vertAlign w:val="subscript"/>
        </w:rPr>
        <w:t>хоз</w:t>
      </w:r>
      <w:r w:rsidRPr="00FC70E2">
        <w:rPr>
          <w:rFonts w:ascii="Times New Roman" w:hAnsi="Times New Roman"/>
          <w:sz w:val="28"/>
          <w:szCs w:val="28"/>
        </w:rPr>
        <w:t xml:space="preserve"> × </w:t>
      </w:r>
      <w:r w:rsidRPr="00FC70E2">
        <w:rPr>
          <w:rFonts w:ascii="Times New Roman" w:hAnsi="Times New Roman"/>
          <w:sz w:val="28"/>
          <w:szCs w:val="28"/>
          <w:lang w:val="en-US"/>
        </w:rPr>
        <w:t>S</w:t>
      </w:r>
      <w:r w:rsidRPr="00FC70E2">
        <w:rPr>
          <w:rFonts w:ascii="Times New Roman" w:hAnsi="Times New Roman"/>
          <w:sz w:val="28"/>
          <w:szCs w:val="28"/>
        </w:rPr>
        <w:t xml:space="preserve"> </w:t>
      </w:r>
      <w:r w:rsidRPr="00FC70E2">
        <w:rPr>
          <w:rFonts w:ascii="Times New Roman" w:hAnsi="Times New Roman"/>
          <w:sz w:val="28"/>
          <w:szCs w:val="28"/>
          <w:vertAlign w:val="subscript"/>
        </w:rPr>
        <w:t xml:space="preserve">кор </w:t>
      </w:r>
      <w:r w:rsidRPr="00FC70E2">
        <w:rPr>
          <w:rFonts w:ascii="Times New Roman" w:hAnsi="Times New Roman"/>
          <w:sz w:val="28"/>
          <w:szCs w:val="28"/>
        </w:rPr>
        <w:t>,</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где:</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lang w:val="en-US"/>
        </w:rPr>
        <w:t>W</w:t>
      </w:r>
      <w:r w:rsidRPr="00FC70E2">
        <w:rPr>
          <w:rFonts w:ascii="Times New Roman" w:hAnsi="Times New Roman"/>
          <w:sz w:val="28"/>
          <w:szCs w:val="28"/>
          <w:vertAlign w:val="subscript"/>
        </w:rPr>
        <w:t>хоз</w:t>
      </w:r>
      <w:r w:rsidRPr="00FC70E2">
        <w:rPr>
          <w:rFonts w:ascii="Times New Roman" w:hAnsi="Times New Roman"/>
          <w:sz w:val="28"/>
          <w:szCs w:val="28"/>
        </w:rPr>
        <w:t xml:space="preserve"> – количество нарощенного поголовья коров получателем на 1 января текущего финансового года по отношению к 1 января отчетного финансового года;</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lang w:val="en-US"/>
        </w:rPr>
        <w:t>S</w:t>
      </w:r>
      <w:r w:rsidRPr="00FC70E2">
        <w:rPr>
          <w:rFonts w:ascii="Times New Roman" w:hAnsi="Times New Roman"/>
          <w:sz w:val="28"/>
          <w:szCs w:val="28"/>
        </w:rPr>
        <w:t xml:space="preserve"> </w:t>
      </w:r>
      <w:r w:rsidRPr="00FC70E2">
        <w:rPr>
          <w:rFonts w:ascii="Times New Roman" w:hAnsi="Times New Roman"/>
          <w:sz w:val="28"/>
          <w:szCs w:val="28"/>
          <w:vertAlign w:val="subscript"/>
        </w:rPr>
        <w:t xml:space="preserve">кор </w:t>
      </w:r>
      <w:r w:rsidRPr="00FC70E2">
        <w:rPr>
          <w:rFonts w:ascii="Times New Roman" w:hAnsi="Times New Roman"/>
          <w:sz w:val="28"/>
          <w:szCs w:val="28"/>
        </w:rPr>
        <w:t xml:space="preserve"> – ставка субсидии на 1 голову нарощенного поголовья коров на 1 января текущего финансового года по отношению к 1 января отчетного </w:t>
      </w:r>
      <w:r w:rsidRPr="00FC70E2">
        <w:rPr>
          <w:rFonts w:ascii="Times New Roman" w:hAnsi="Times New Roman"/>
          <w:sz w:val="28"/>
          <w:szCs w:val="28"/>
        </w:rPr>
        <w:lastRenderedPageBreak/>
        <w:t>финансового года, утверждаемая приказом Министерства и определяемая по следующей формуле:</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p>
    <w:p w:rsidR="005E3713" w:rsidRPr="00FC70E2" w:rsidRDefault="005E3713" w:rsidP="005E3713">
      <w:pPr>
        <w:shd w:val="clear" w:color="auto" w:fill="FFFFFF"/>
        <w:spacing w:line="235" w:lineRule="auto"/>
        <w:ind w:firstLine="709"/>
        <w:contextualSpacing/>
        <w:rPr>
          <w:rFonts w:ascii="Times New Roman" w:hAnsi="Times New Roman"/>
          <w:sz w:val="28"/>
          <w:szCs w:val="28"/>
        </w:rPr>
      </w:pPr>
      <w:r w:rsidRPr="00FC70E2">
        <w:rPr>
          <w:rFonts w:ascii="Times New Roman" w:hAnsi="Times New Roman"/>
          <w:sz w:val="28"/>
          <w:szCs w:val="28"/>
        </w:rPr>
        <w:t xml:space="preserve">                                                </w:t>
      </w:r>
      <w:r w:rsidRPr="00FC70E2">
        <w:rPr>
          <w:rFonts w:ascii="Times New Roman" w:hAnsi="Times New Roman"/>
          <w:sz w:val="28"/>
          <w:szCs w:val="28"/>
          <w:lang w:val="en-US"/>
        </w:rPr>
        <w:t>S</w:t>
      </w:r>
      <w:r w:rsidRPr="00FC70E2">
        <w:rPr>
          <w:rFonts w:ascii="Times New Roman" w:hAnsi="Times New Roman"/>
          <w:sz w:val="28"/>
          <w:szCs w:val="28"/>
        </w:rPr>
        <w:t xml:space="preserve"> </w:t>
      </w:r>
      <w:r w:rsidRPr="00FC70E2">
        <w:rPr>
          <w:rFonts w:ascii="Times New Roman" w:hAnsi="Times New Roman"/>
          <w:sz w:val="28"/>
          <w:szCs w:val="28"/>
          <w:vertAlign w:val="subscript"/>
        </w:rPr>
        <w:t>кор</w:t>
      </w:r>
      <w:r w:rsidRPr="00FC70E2">
        <w:rPr>
          <w:rFonts w:ascii="Times New Roman" w:hAnsi="Times New Roman"/>
          <w:sz w:val="28"/>
          <w:szCs w:val="28"/>
        </w:rPr>
        <w:t xml:space="preserve"> = </w:t>
      </w:r>
      <w:r w:rsidRPr="00FC70E2">
        <w:rPr>
          <w:rFonts w:ascii="Times New Roman" w:hAnsi="Times New Roman"/>
          <w:sz w:val="28"/>
          <w:szCs w:val="28"/>
          <w:lang w:val="en-US"/>
        </w:rPr>
        <w:t>Q</w:t>
      </w:r>
      <w:r w:rsidRPr="00FC70E2">
        <w:rPr>
          <w:rFonts w:ascii="Times New Roman" w:hAnsi="Times New Roman"/>
          <w:sz w:val="28"/>
          <w:szCs w:val="28"/>
          <w:vertAlign w:val="subscript"/>
        </w:rPr>
        <w:t>фин</w:t>
      </w:r>
      <w:r w:rsidRPr="00FC70E2">
        <w:rPr>
          <w:rFonts w:ascii="Times New Roman" w:hAnsi="Times New Roman"/>
          <w:sz w:val="28"/>
          <w:szCs w:val="28"/>
        </w:rPr>
        <w:t xml:space="preserve"> / </w:t>
      </w:r>
      <w:r w:rsidRPr="00FC70E2">
        <w:rPr>
          <w:rFonts w:ascii="Times New Roman" w:hAnsi="Times New Roman"/>
          <w:sz w:val="28"/>
          <w:szCs w:val="28"/>
          <w:lang w:val="en-US"/>
        </w:rPr>
        <w:t>W</w:t>
      </w:r>
      <w:r w:rsidRPr="00FC70E2">
        <w:rPr>
          <w:rFonts w:ascii="Times New Roman" w:hAnsi="Times New Roman"/>
          <w:sz w:val="28"/>
          <w:szCs w:val="28"/>
          <w:vertAlign w:val="subscript"/>
        </w:rPr>
        <w:t xml:space="preserve">рес </w:t>
      </w:r>
      <w:r w:rsidRPr="00FC70E2">
        <w:rPr>
          <w:rFonts w:ascii="Times New Roman" w:hAnsi="Times New Roman"/>
          <w:sz w:val="28"/>
          <w:szCs w:val="28"/>
        </w:rPr>
        <w:t>,</w:t>
      </w:r>
    </w:p>
    <w:p w:rsidR="005E3713" w:rsidRPr="00FC70E2" w:rsidRDefault="005E3713" w:rsidP="005E3713">
      <w:pPr>
        <w:shd w:val="clear" w:color="auto" w:fill="FFFFFF"/>
        <w:spacing w:line="235" w:lineRule="auto"/>
        <w:ind w:firstLine="709"/>
        <w:contextualSpacing/>
        <w:rPr>
          <w:rFonts w:ascii="Times New Roman" w:hAnsi="Times New Roman"/>
          <w:sz w:val="28"/>
          <w:szCs w:val="28"/>
        </w:rPr>
      </w:pPr>
    </w:p>
    <w:p w:rsidR="005E3713" w:rsidRPr="00FC70E2" w:rsidRDefault="005E3713" w:rsidP="005E3713">
      <w:pPr>
        <w:shd w:val="clear" w:color="auto" w:fill="FFFFFF"/>
        <w:spacing w:line="235" w:lineRule="auto"/>
        <w:ind w:firstLine="709"/>
        <w:contextualSpacing/>
        <w:rPr>
          <w:rFonts w:ascii="Times New Roman" w:hAnsi="Times New Roman"/>
          <w:sz w:val="28"/>
          <w:szCs w:val="28"/>
        </w:rPr>
      </w:pPr>
      <w:r w:rsidRPr="00FC70E2">
        <w:rPr>
          <w:rFonts w:ascii="Times New Roman" w:hAnsi="Times New Roman"/>
          <w:sz w:val="28"/>
          <w:szCs w:val="28"/>
        </w:rPr>
        <w:t>где:</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lang w:val="en-US"/>
        </w:rPr>
        <w:t>Q</w:t>
      </w:r>
      <w:r w:rsidRPr="00FC70E2">
        <w:rPr>
          <w:rFonts w:ascii="Times New Roman" w:hAnsi="Times New Roman"/>
          <w:sz w:val="28"/>
          <w:szCs w:val="28"/>
          <w:vertAlign w:val="subscript"/>
        </w:rPr>
        <w:t>фин</w:t>
      </w:r>
      <w:r w:rsidRPr="00FC70E2">
        <w:rPr>
          <w:rFonts w:ascii="Times New Roman" w:hAnsi="Times New Roman"/>
          <w:sz w:val="28"/>
          <w:szCs w:val="28"/>
        </w:rPr>
        <w:t xml:space="preserve"> - объем предусмотренных в бюджете Республики Татарстан средств бюджета Республики Татарстан на 1 голову нарощенного поголовья коров направленных на стимулирование роста производства молока;</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 xml:space="preserve"> </w:t>
      </w:r>
      <w:r w:rsidRPr="00FC70E2">
        <w:rPr>
          <w:rFonts w:ascii="Times New Roman" w:hAnsi="Times New Roman"/>
          <w:sz w:val="28"/>
          <w:szCs w:val="28"/>
          <w:lang w:val="en-US"/>
        </w:rPr>
        <w:t>W</w:t>
      </w:r>
      <w:r w:rsidRPr="00FC70E2">
        <w:rPr>
          <w:rFonts w:ascii="Times New Roman" w:hAnsi="Times New Roman"/>
          <w:sz w:val="28"/>
          <w:szCs w:val="28"/>
          <w:vertAlign w:val="subscript"/>
        </w:rPr>
        <w:t xml:space="preserve">рес </w:t>
      </w:r>
      <w:r w:rsidRPr="00FC70E2">
        <w:rPr>
          <w:rFonts w:ascii="Times New Roman" w:hAnsi="Times New Roman"/>
          <w:sz w:val="28"/>
          <w:szCs w:val="28"/>
        </w:rPr>
        <w:t>- количество нарощенного поголовья коров на 1 января текущего финансового года по отношению к 1 января отчетного финансового года;</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6.</w:t>
      </w:r>
      <w:r w:rsidRPr="00FC70E2">
        <w:rPr>
          <w:rFonts w:ascii="Times New Roman" w:hAnsi="Times New Roman"/>
          <w:sz w:val="28"/>
          <w:szCs w:val="28"/>
          <w:lang w:val="en-US"/>
        </w:rPr>
        <w:t> </w:t>
      </w:r>
      <w:r w:rsidRPr="00FC70E2">
        <w:rPr>
          <w:rFonts w:ascii="Times New Roman" w:hAnsi="Times New Roman"/>
          <w:sz w:val="28"/>
          <w:szCs w:val="28"/>
        </w:rPr>
        <w:t>Для получения субсидий получатели представляют в управления сельского хозяйства и продовольствия Министерства в муниципальных районах Республики Татарстан (далее – Управления) следующие документы:</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заявление о предоставлении субсидий по форме, утвержденной приказом М</w:t>
      </w:r>
      <w:r w:rsidRPr="00FC70E2">
        <w:rPr>
          <w:rFonts w:ascii="Times New Roman" w:hAnsi="Times New Roman"/>
          <w:sz w:val="28"/>
          <w:szCs w:val="28"/>
        </w:rPr>
        <w:t>и</w:t>
      </w:r>
      <w:r w:rsidRPr="00FC70E2">
        <w:rPr>
          <w:rFonts w:ascii="Times New Roman" w:hAnsi="Times New Roman"/>
          <w:sz w:val="28"/>
          <w:szCs w:val="28"/>
        </w:rPr>
        <w:t>нистерства, с указанием своих платежных реквизитов и почтового адреса, содерж</w:t>
      </w:r>
      <w:r w:rsidRPr="00FC70E2">
        <w:rPr>
          <w:rFonts w:ascii="Times New Roman" w:hAnsi="Times New Roman"/>
          <w:sz w:val="28"/>
          <w:szCs w:val="28"/>
        </w:rPr>
        <w:t>а</w:t>
      </w:r>
      <w:r w:rsidRPr="00FC70E2">
        <w:rPr>
          <w:rFonts w:ascii="Times New Roman" w:hAnsi="Times New Roman"/>
          <w:sz w:val="28"/>
          <w:szCs w:val="28"/>
        </w:rPr>
        <w:t>щее в том числе информацию о том, что:</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w:t>
      </w:r>
    </w:p>
    <w:p w:rsidR="005E3713" w:rsidRPr="00FC70E2" w:rsidRDefault="005E3713" w:rsidP="005E3713">
      <w:pPr>
        <w:shd w:val="clear" w:color="auto" w:fill="FFFFFF"/>
        <w:spacing w:line="235" w:lineRule="auto"/>
        <w:ind w:firstLine="709"/>
        <w:contextualSpacing/>
        <w:jc w:val="both"/>
        <w:rPr>
          <w:rFonts w:ascii="Times New Roman" w:hAnsi="Times New Roman"/>
          <w:spacing w:val="-2"/>
          <w:sz w:val="28"/>
          <w:szCs w:val="28"/>
        </w:rPr>
      </w:pPr>
      <w:r w:rsidRPr="00FC70E2">
        <w:rPr>
          <w:rFonts w:ascii="Times New Roman" w:hAnsi="Times New Roman"/>
          <w:spacing w:val="-2"/>
          <w:sz w:val="28"/>
          <w:szCs w:val="28"/>
        </w:rPr>
        <w:t>получатель субсидий – юридическое лицо не находится в процессе ликвидации, в отношение его не введена процедура банкротства, деятел</w:t>
      </w:r>
      <w:r w:rsidRPr="00FC70E2">
        <w:rPr>
          <w:rFonts w:ascii="Times New Roman" w:hAnsi="Times New Roman"/>
          <w:spacing w:val="-2"/>
          <w:sz w:val="28"/>
          <w:szCs w:val="28"/>
        </w:rPr>
        <w:t>ь</w:t>
      </w:r>
      <w:r w:rsidRPr="00FC70E2">
        <w:rPr>
          <w:rFonts w:ascii="Times New Roman" w:hAnsi="Times New Roman"/>
          <w:spacing w:val="-2"/>
          <w:sz w:val="28"/>
          <w:szCs w:val="28"/>
        </w:rPr>
        <w:t>ность получателя субсидии не приостановлена в порядке, предусмотренном закон</w:t>
      </w:r>
      <w:r w:rsidRPr="00FC70E2">
        <w:rPr>
          <w:rFonts w:ascii="Times New Roman" w:hAnsi="Times New Roman"/>
          <w:spacing w:val="-2"/>
          <w:sz w:val="28"/>
          <w:szCs w:val="28"/>
        </w:rPr>
        <w:t>о</w:t>
      </w:r>
      <w:r w:rsidRPr="00FC70E2">
        <w:rPr>
          <w:rFonts w:ascii="Times New Roman" w:hAnsi="Times New Roman"/>
          <w:spacing w:val="-2"/>
          <w:sz w:val="28"/>
          <w:szCs w:val="28"/>
        </w:rPr>
        <w:t>дательством Российской Федерации, а получатель субсидий – индивидуальный предприниматель не прекратил деятельность в качестве индивидуального предпр</w:t>
      </w:r>
      <w:r w:rsidRPr="00FC70E2">
        <w:rPr>
          <w:rFonts w:ascii="Times New Roman" w:hAnsi="Times New Roman"/>
          <w:spacing w:val="-2"/>
          <w:sz w:val="28"/>
          <w:szCs w:val="28"/>
        </w:rPr>
        <w:t>и</w:t>
      </w:r>
      <w:r w:rsidRPr="00FC70E2">
        <w:rPr>
          <w:rFonts w:ascii="Times New Roman" w:hAnsi="Times New Roman"/>
          <w:spacing w:val="-2"/>
          <w:sz w:val="28"/>
          <w:szCs w:val="28"/>
        </w:rPr>
        <w:t>нимателя;</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w:t>
      </w:r>
      <w:r w:rsidRPr="00FC70E2">
        <w:rPr>
          <w:rFonts w:ascii="Times New Roman" w:hAnsi="Times New Roman"/>
          <w:sz w:val="28"/>
          <w:szCs w:val="28"/>
        </w:rPr>
        <w:t>с</w:t>
      </w:r>
      <w:r w:rsidRPr="00FC70E2">
        <w:rPr>
          <w:rFonts w:ascii="Times New Roman" w:hAnsi="Times New Roman"/>
          <w:sz w:val="28"/>
          <w:szCs w:val="28"/>
        </w:rPr>
        <w:t>ударство или территория, включенные в утверждаемый Министерством финансов Российской Федерации перечень государств и территорий, предоставляющих льго</w:t>
      </w:r>
      <w:r w:rsidRPr="00FC70E2">
        <w:rPr>
          <w:rFonts w:ascii="Times New Roman" w:hAnsi="Times New Roman"/>
          <w:sz w:val="28"/>
          <w:szCs w:val="28"/>
        </w:rPr>
        <w:t>т</w:t>
      </w:r>
      <w:r w:rsidRPr="00FC70E2">
        <w:rPr>
          <w:rFonts w:ascii="Times New Roman" w:hAnsi="Times New Roman"/>
          <w:sz w:val="28"/>
          <w:szCs w:val="28"/>
        </w:rPr>
        <w:t xml:space="preserve">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FC70E2">
        <w:rPr>
          <w:rFonts w:ascii="Times New Roman" w:hAnsi="Times New Roman"/>
          <w:spacing w:val="-2"/>
          <w:sz w:val="28"/>
          <w:szCs w:val="28"/>
        </w:rPr>
        <w:t>зоны) в отношении таких юридических лиц, в совокупности превышает 50 проце</w:t>
      </w:r>
      <w:r w:rsidRPr="00FC70E2">
        <w:rPr>
          <w:rFonts w:ascii="Times New Roman" w:hAnsi="Times New Roman"/>
          <w:spacing w:val="-2"/>
          <w:sz w:val="28"/>
          <w:szCs w:val="28"/>
        </w:rPr>
        <w:t>н</w:t>
      </w:r>
      <w:r w:rsidRPr="00FC70E2">
        <w:rPr>
          <w:rFonts w:ascii="Times New Roman" w:hAnsi="Times New Roman"/>
          <w:spacing w:val="-2"/>
          <w:sz w:val="28"/>
          <w:szCs w:val="28"/>
        </w:rPr>
        <w:t>тов;</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получатель субсидии не является получателем средств из бюджета Республ</w:t>
      </w:r>
      <w:r w:rsidRPr="00FC70E2">
        <w:rPr>
          <w:rFonts w:ascii="Times New Roman" w:hAnsi="Times New Roman"/>
          <w:sz w:val="28"/>
          <w:szCs w:val="28"/>
        </w:rPr>
        <w:t>и</w:t>
      </w:r>
      <w:r w:rsidRPr="00FC70E2">
        <w:rPr>
          <w:rFonts w:ascii="Times New Roman" w:hAnsi="Times New Roman"/>
          <w:sz w:val="28"/>
          <w:szCs w:val="28"/>
        </w:rPr>
        <w:t>ки Татарстан в соответствии с иными нормативными правовыми актами Республики Татарстан на цели, указанные в пункте 1 настоящего Порядка;</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у получателя субсидий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w:t>
      </w:r>
      <w:r w:rsidRPr="00FC70E2">
        <w:rPr>
          <w:rFonts w:ascii="Times New Roman" w:hAnsi="Times New Roman"/>
          <w:sz w:val="28"/>
          <w:szCs w:val="28"/>
        </w:rPr>
        <w:t>л</w:t>
      </w:r>
      <w:r w:rsidRPr="00FC70E2">
        <w:rPr>
          <w:rFonts w:ascii="Times New Roman" w:hAnsi="Times New Roman"/>
          <w:sz w:val="28"/>
          <w:szCs w:val="28"/>
        </w:rPr>
        <w:t>женность перед бюджетом Республики Татарстан;</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получатель субсидий не имеет неисполненной обязанности по уплате налогов, сборов, страховых взносов, пеней, штрафов, процентов, подлежащих уплате в соответствии с законод</w:t>
      </w:r>
      <w:r w:rsidRPr="00FC70E2">
        <w:rPr>
          <w:rFonts w:ascii="Times New Roman" w:hAnsi="Times New Roman"/>
          <w:sz w:val="28"/>
          <w:szCs w:val="28"/>
        </w:rPr>
        <w:t>а</w:t>
      </w:r>
      <w:r w:rsidRPr="00FC70E2">
        <w:rPr>
          <w:rFonts w:ascii="Times New Roman" w:hAnsi="Times New Roman"/>
          <w:sz w:val="28"/>
          <w:szCs w:val="28"/>
        </w:rPr>
        <w:t>тельством Российской Федерации о налогах и сборах;</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lastRenderedPageBreak/>
        <w:t>информацию об объемах производства молока за отчетный год по отношению к среднему за 5 лет, предшествующих текущему финансовому году, объему производства молока;</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информацию, на основании которой были сформированы официальные стат</w:t>
      </w:r>
      <w:r w:rsidRPr="00FC70E2">
        <w:rPr>
          <w:rFonts w:ascii="Times New Roman" w:hAnsi="Times New Roman"/>
          <w:sz w:val="28"/>
          <w:szCs w:val="28"/>
        </w:rPr>
        <w:t>и</w:t>
      </w:r>
      <w:r w:rsidRPr="00FC70E2">
        <w:rPr>
          <w:rFonts w:ascii="Times New Roman" w:hAnsi="Times New Roman"/>
          <w:sz w:val="28"/>
          <w:szCs w:val="28"/>
        </w:rPr>
        <w:t>стические отчеты о поголовье коров за отчетный финансовый год и год, предш</w:t>
      </w:r>
      <w:r w:rsidRPr="00FC70E2">
        <w:rPr>
          <w:rFonts w:ascii="Times New Roman" w:hAnsi="Times New Roman"/>
          <w:sz w:val="28"/>
          <w:szCs w:val="28"/>
        </w:rPr>
        <w:t>е</w:t>
      </w:r>
      <w:r w:rsidRPr="00FC70E2">
        <w:rPr>
          <w:rFonts w:ascii="Times New Roman" w:hAnsi="Times New Roman"/>
          <w:sz w:val="28"/>
          <w:szCs w:val="28"/>
        </w:rPr>
        <w:t>ствующий отчетному финансовому году;</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информацию, на основании которой были сформированы официальные стат</w:t>
      </w:r>
      <w:r w:rsidRPr="00FC70E2">
        <w:rPr>
          <w:rFonts w:ascii="Times New Roman" w:hAnsi="Times New Roman"/>
          <w:sz w:val="28"/>
          <w:szCs w:val="28"/>
        </w:rPr>
        <w:t>и</w:t>
      </w:r>
      <w:r w:rsidRPr="00FC70E2">
        <w:rPr>
          <w:rFonts w:ascii="Times New Roman" w:hAnsi="Times New Roman"/>
          <w:sz w:val="28"/>
          <w:szCs w:val="28"/>
        </w:rPr>
        <w:t>стические отчеты о поголовье коров на 1 число месяца обращения за предоставл</w:t>
      </w:r>
      <w:r w:rsidRPr="00FC70E2">
        <w:rPr>
          <w:rFonts w:ascii="Times New Roman" w:hAnsi="Times New Roman"/>
          <w:sz w:val="28"/>
          <w:szCs w:val="28"/>
        </w:rPr>
        <w:t>е</w:t>
      </w:r>
      <w:r w:rsidRPr="00FC70E2">
        <w:rPr>
          <w:rFonts w:ascii="Times New Roman" w:hAnsi="Times New Roman"/>
          <w:sz w:val="28"/>
          <w:szCs w:val="28"/>
        </w:rPr>
        <w:t>нием субсидий;</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информацию, на основании которой были сформированы официальные стат</w:t>
      </w:r>
      <w:r w:rsidRPr="00FC70E2">
        <w:rPr>
          <w:rFonts w:ascii="Times New Roman" w:hAnsi="Times New Roman"/>
          <w:sz w:val="28"/>
          <w:szCs w:val="28"/>
        </w:rPr>
        <w:t>и</w:t>
      </w:r>
      <w:r w:rsidRPr="00FC70E2">
        <w:rPr>
          <w:rFonts w:ascii="Times New Roman" w:hAnsi="Times New Roman"/>
          <w:sz w:val="28"/>
          <w:szCs w:val="28"/>
        </w:rPr>
        <w:t xml:space="preserve">стические отчеты о молочной продуктивности коров предшествующему отчетному финансовому году; </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сведения из налогового органа о применяемой системе налогообложения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пункте 1 настоящего Порядка, включая сумму налога на добавленную стоимость;</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отчет о движении скота и птицы за отчетный период по форме СП-51;</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выписку из банка и платежное поручения, подтверждающие приобретение в предыдущем финансовом году сельскохозяйственных животных, включая авансовые платежи, заверенные банком-получателем;</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копию договора поставки сельскохозяйственных животных в предыдущем финансовом году;</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копии накладной или гуртовой ведомости, счета-фактуры и ветеринарных свидетельств на приобретение сельскохозяйственных животных в предыдущем финансовом году;</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справку-расчет о причитающихся субсидиях по форме, утвержденной Мин</w:t>
      </w:r>
      <w:r w:rsidRPr="00FC70E2">
        <w:rPr>
          <w:rFonts w:ascii="Times New Roman" w:hAnsi="Times New Roman"/>
          <w:sz w:val="28"/>
          <w:szCs w:val="28"/>
        </w:rPr>
        <w:t>и</w:t>
      </w:r>
      <w:r w:rsidRPr="00FC70E2">
        <w:rPr>
          <w:rFonts w:ascii="Times New Roman" w:hAnsi="Times New Roman"/>
          <w:sz w:val="28"/>
          <w:szCs w:val="28"/>
        </w:rPr>
        <w:t>стерством.</w:t>
      </w:r>
    </w:p>
    <w:p w:rsidR="005E3713" w:rsidRPr="00FC70E2" w:rsidRDefault="005E3713" w:rsidP="005E3713">
      <w:pPr>
        <w:shd w:val="clear" w:color="auto" w:fill="FFFFFF"/>
        <w:spacing w:line="235" w:lineRule="auto"/>
        <w:ind w:firstLine="709"/>
        <w:contextualSpacing/>
        <w:jc w:val="both"/>
        <w:rPr>
          <w:rFonts w:ascii="Times New Roman" w:hAnsi="Times New Roman"/>
          <w:sz w:val="28"/>
          <w:szCs w:val="28"/>
        </w:rPr>
      </w:pPr>
      <w:r w:rsidRPr="00FC70E2">
        <w:rPr>
          <w:rFonts w:ascii="Times New Roman" w:hAnsi="Times New Roman"/>
          <w:sz w:val="28"/>
          <w:szCs w:val="28"/>
        </w:rPr>
        <w:t>Копии представленных документов заверяются получателем.</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7. Управления:</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регистрируют заявления о предоставлении субсидий в день их поступления в информационной системе «Агропромышленный комплекс Республики Татарстан»;</w:t>
      </w:r>
    </w:p>
    <w:p w:rsidR="005E3713" w:rsidRPr="00FC70E2" w:rsidRDefault="005E3713" w:rsidP="005E3713">
      <w:pPr>
        <w:shd w:val="clear" w:color="auto" w:fill="FFFFFF"/>
        <w:spacing w:line="245" w:lineRule="auto"/>
        <w:ind w:firstLine="709"/>
        <w:contextualSpacing/>
        <w:jc w:val="both"/>
        <w:rPr>
          <w:rFonts w:ascii="Times New Roman" w:hAnsi="Times New Roman"/>
          <w:spacing w:val="-2"/>
          <w:sz w:val="28"/>
          <w:szCs w:val="28"/>
        </w:rPr>
      </w:pPr>
      <w:r w:rsidRPr="00FC70E2">
        <w:rPr>
          <w:rFonts w:ascii="Times New Roman" w:hAnsi="Times New Roman"/>
          <w:spacing w:val="-2"/>
          <w:sz w:val="28"/>
          <w:szCs w:val="28"/>
        </w:rPr>
        <w:t>в 15-дневный срок, исчисляемый в рабочих днях, со дня регистрации заявл</w:t>
      </w:r>
      <w:r w:rsidRPr="00FC70E2">
        <w:rPr>
          <w:rFonts w:ascii="Times New Roman" w:hAnsi="Times New Roman"/>
          <w:spacing w:val="-2"/>
          <w:sz w:val="28"/>
          <w:szCs w:val="28"/>
        </w:rPr>
        <w:t>е</w:t>
      </w:r>
      <w:r w:rsidRPr="00FC70E2">
        <w:rPr>
          <w:rFonts w:ascii="Times New Roman" w:hAnsi="Times New Roman"/>
          <w:spacing w:val="-2"/>
          <w:sz w:val="28"/>
          <w:szCs w:val="28"/>
        </w:rPr>
        <w:t>ния:</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рассматривают представленные документы на соответствие пункту 6 насто</w:t>
      </w:r>
      <w:r w:rsidRPr="00FC70E2">
        <w:rPr>
          <w:rFonts w:ascii="Times New Roman" w:hAnsi="Times New Roman"/>
          <w:sz w:val="28"/>
          <w:szCs w:val="28"/>
        </w:rPr>
        <w:t>я</w:t>
      </w:r>
      <w:r w:rsidRPr="00FC70E2">
        <w:rPr>
          <w:rFonts w:ascii="Times New Roman" w:hAnsi="Times New Roman"/>
          <w:sz w:val="28"/>
          <w:szCs w:val="28"/>
        </w:rPr>
        <w:t>щего Порядка и принимают решение о предоставлении субсидий или об отказе в предоставлении субсидий;</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на основании</w:t>
      </w:r>
      <w:r w:rsidRPr="00FC70E2">
        <w:rPr>
          <w:rFonts w:ascii="Times New Roman" w:hAnsi="Times New Roman"/>
          <w:color w:val="000000"/>
          <w:sz w:val="28"/>
          <w:szCs w:val="28"/>
        </w:rPr>
        <w:t xml:space="preserve"> </w:t>
      </w:r>
      <w:r w:rsidRPr="00FC70E2">
        <w:rPr>
          <w:rFonts w:ascii="Times New Roman" w:hAnsi="Times New Roman"/>
          <w:sz w:val="28"/>
          <w:szCs w:val="28"/>
        </w:rPr>
        <w:t>представленных документов составляют в двухдневный срок, исчисляемый в рабочих днях со дня принятия решения о предоставлении субсидий, в Министерство сводные справки-расчеты в разрезе получателей муниципального района Республики Татарстан по форме, утвержденной Министерством;</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lastRenderedPageBreak/>
        <w:t>представляют в Министерство сводную отчетность о финансово-экономическом состоянии получателей по формам, и в сроки, определяемые Мин</w:t>
      </w:r>
      <w:r w:rsidRPr="00FC70E2">
        <w:rPr>
          <w:rFonts w:ascii="Times New Roman" w:hAnsi="Times New Roman"/>
          <w:sz w:val="28"/>
          <w:szCs w:val="28"/>
        </w:rPr>
        <w:t>и</w:t>
      </w:r>
      <w:r w:rsidRPr="00FC70E2">
        <w:rPr>
          <w:rFonts w:ascii="Times New Roman" w:hAnsi="Times New Roman"/>
          <w:sz w:val="28"/>
          <w:szCs w:val="28"/>
        </w:rPr>
        <w:t>стерством;</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заключают с получателями соглашение о предоставлении субсидий в соотве</w:t>
      </w:r>
      <w:r w:rsidRPr="00FC70E2">
        <w:rPr>
          <w:rFonts w:ascii="Times New Roman" w:hAnsi="Times New Roman"/>
          <w:sz w:val="28"/>
          <w:szCs w:val="28"/>
        </w:rPr>
        <w:t>т</w:t>
      </w:r>
      <w:r w:rsidRPr="00FC70E2">
        <w:rPr>
          <w:rFonts w:ascii="Times New Roman" w:hAnsi="Times New Roman"/>
          <w:sz w:val="28"/>
          <w:szCs w:val="28"/>
        </w:rPr>
        <w:t>ствии типовой формой, установленной Министерством финансов Республики Т</w:t>
      </w:r>
      <w:r w:rsidRPr="00FC70E2">
        <w:rPr>
          <w:rFonts w:ascii="Times New Roman" w:hAnsi="Times New Roman"/>
          <w:sz w:val="28"/>
          <w:szCs w:val="28"/>
        </w:rPr>
        <w:t>а</w:t>
      </w:r>
      <w:r w:rsidRPr="00FC70E2">
        <w:rPr>
          <w:rFonts w:ascii="Times New Roman" w:hAnsi="Times New Roman"/>
          <w:sz w:val="28"/>
          <w:szCs w:val="28"/>
        </w:rPr>
        <w:t>тарстан.</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 xml:space="preserve">При необходимости Управление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 </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Основаниями для отказа в предоставлении субсидии являются:</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предоставление неполного комплекта документов или их несоответствие тр</w:t>
      </w:r>
      <w:r w:rsidRPr="00FC70E2">
        <w:rPr>
          <w:rFonts w:ascii="Times New Roman" w:hAnsi="Times New Roman"/>
          <w:sz w:val="28"/>
          <w:szCs w:val="28"/>
        </w:rPr>
        <w:t>е</w:t>
      </w:r>
      <w:r w:rsidRPr="00FC70E2">
        <w:rPr>
          <w:rFonts w:ascii="Times New Roman" w:hAnsi="Times New Roman"/>
          <w:sz w:val="28"/>
          <w:szCs w:val="28"/>
        </w:rPr>
        <w:t>бованиям настоящего Порядка;</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 xml:space="preserve">недостоверность представленной получателем субсидий информации; </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отсутствие лимита бюджетных обязательств.</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В случае недостаточности лимита бюджетных обязательств субсидии пред</w:t>
      </w:r>
      <w:r w:rsidRPr="00FC70E2">
        <w:rPr>
          <w:rFonts w:ascii="Times New Roman" w:hAnsi="Times New Roman"/>
          <w:sz w:val="28"/>
          <w:szCs w:val="28"/>
        </w:rPr>
        <w:t>о</w:t>
      </w:r>
      <w:r w:rsidRPr="00FC70E2">
        <w:rPr>
          <w:rFonts w:ascii="Times New Roman" w:hAnsi="Times New Roman"/>
          <w:sz w:val="28"/>
          <w:szCs w:val="28"/>
        </w:rPr>
        <w:t>ставляются в порядке очередности подачи заявлений.</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В случае отказа в предоставлении субсидий Управления в пятидневный срок, исчисляемый в рабочих днях, по истечении срока, указанного в абзаце третьем настоящего пункта, направляют получателю уведомление об отказе.</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 xml:space="preserve">8. В соглашении о предоставлении субсидий предусматривается:  </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а) значение результата предоставления субсидии;</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б) форма и сроки предоставления получателем субсидий дополнительных отчетов, установленных Министерством;</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в) согласие получателя субсидий (за исключением государственных (муниц</w:t>
      </w:r>
      <w:r w:rsidRPr="00FC70E2">
        <w:rPr>
          <w:rFonts w:ascii="Times New Roman" w:hAnsi="Times New Roman"/>
          <w:sz w:val="28"/>
          <w:szCs w:val="28"/>
        </w:rPr>
        <w:t>и</w:t>
      </w:r>
      <w:r w:rsidRPr="00FC70E2">
        <w:rPr>
          <w:rFonts w:ascii="Times New Roman" w:hAnsi="Times New Roman"/>
          <w:sz w:val="28"/>
          <w:szCs w:val="28"/>
        </w:rPr>
        <w:t>пальных) унитарных предприятий, хозяйственных товариществ и обществ с участ</w:t>
      </w:r>
      <w:r w:rsidRPr="00FC70E2">
        <w:rPr>
          <w:rFonts w:ascii="Times New Roman" w:hAnsi="Times New Roman"/>
          <w:sz w:val="28"/>
          <w:szCs w:val="28"/>
        </w:rPr>
        <w:t>и</w:t>
      </w:r>
      <w:r w:rsidRPr="00FC70E2">
        <w:rPr>
          <w:rFonts w:ascii="Times New Roman" w:hAnsi="Times New Roman"/>
          <w:sz w:val="28"/>
          <w:szCs w:val="28"/>
        </w:rPr>
        <w:t>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w:t>
      </w:r>
      <w:r w:rsidRPr="00FC70E2">
        <w:rPr>
          <w:rFonts w:ascii="Times New Roman" w:hAnsi="Times New Roman"/>
          <w:sz w:val="28"/>
          <w:szCs w:val="28"/>
        </w:rPr>
        <w:t>р</w:t>
      </w:r>
      <w:r w:rsidRPr="00FC70E2">
        <w:rPr>
          <w:rFonts w:ascii="Times New Roman" w:hAnsi="Times New Roman"/>
          <w:sz w:val="28"/>
          <w:szCs w:val="28"/>
        </w:rPr>
        <w:t>ственного финансового контроля проверок соблюдения получателем субсидий ц</w:t>
      </w:r>
      <w:r w:rsidRPr="00FC70E2">
        <w:rPr>
          <w:rFonts w:ascii="Times New Roman" w:hAnsi="Times New Roman"/>
          <w:sz w:val="28"/>
          <w:szCs w:val="28"/>
        </w:rPr>
        <w:t>е</w:t>
      </w:r>
      <w:r w:rsidRPr="00FC70E2">
        <w:rPr>
          <w:rFonts w:ascii="Times New Roman" w:hAnsi="Times New Roman"/>
          <w:sz w:val="28"/>
          <w:szCs w:val="28"/>
        </w:rPr>
        <w:t>лей, условий и порядка предоставления субсидий;</w:t>
      </w:r>
    </w:p>
    <w:p w:rsidR="005E3713" w:rsidRPr="00FC70E2" w:rsidRDefault="005E3713" w:rsidP="005E3713">
      <w:pPr>
        <w:shd w:val="clear" w:color="auto" w:fill="FFFFFF"/>
        <w:spacing w:line="245" w:lineRule="auto"/>
        <w:ind w:firstLine="709"/>
        <w:contextualSpacing/>
        <w:jc w:val="both"/>
        <w:rPr>
          <w:rFonts w:ascii="Times New Roman" w:hAnsi="Times New Roman"/>
          <w:spacing w:val="-2"/>
          <w:sz w:val="28"/>
          <w:szCs w:val="28"/>
        </w:rPr>
      </w:pPr>
      <w:r w:rsidRPr="00FC70E2">
        <w:rPr>
          <w:rFonts w:ascii="Times New Roman" w:hAnsi="Times New Roman"/>
          <w:sz w:val="28"/>
          <w:szCs w:val="28"/>
        </w:rPr>
        <w:t>г) порядок возврата субсидий в бюджет Республики Татарстан в случае уст</w:t>
      </w:r>
      <w:r w:rsidRPr="00FC70E2">
        <w:rPr>
          <w:rFonts w:ascii="Times New Roman" w:hAnsi="Times New Roman"/>
          <w:sz w:val="28"/>
          <w:szCs w:val="28"/>
        </w:rPr>
        <w:t>а</w:t>
      </w:r>
      <w:r w:rsidRPr="00FC70E2">
        <w:rPr>
          <w:rFonts w:ascii="Times New Roman" w:hAnsi="Times New Roman"/>
          <w:sz w:val="28"/>
          <w:szCs w:val="28"/>
        </w:rPr>
        <w:t xml:space="preserve">новления по итогам проверок, проведенных Министерством и органами </w:t>
      </w:r>
      <w:r w:rsidRPr="00FC70E2">
        <w:rPr>
          <w:rFonts w:ascii="Times New Roman" w:hAnsi="Times New Roman"/>
          <w:spacing w:val="-2"/>
          <w:sz w:val="28"/>
          <w:szCs w:val="28"/>
        </w:rPr>
        <w:t>госуда</w:t>
      </w:r>
      <w:r w:rsidRPr="00FC70E2">
        <w:rPr>
          <w:rFonts w:ascii="Times New Roman" w:hAnsi="Times New Roman"/>
          <w:spacing w:val="-2"/>
          <w:sz w:val="28"/>
          <w:szCs w:val="28"/>
        </w:rPr>
        <w:t>р</w:t>
      </w:r>
      <w:r w:rsidRPr="00FC70E2">
        <w:rPr>
          <w:rFonts w:ascii="Times New Roman" w:hAnsi="Times New Roman"/>
          <w:spacing w:val="-2"/>
          <w:sz w:val="28"/>
          <w:szCs w:val="28"/>
        </w:rPr>
        <w:t>ственного контроля, фактов нарушения целей, условий и порядка ее предоставл</w:t>
      </w:r>
      <w:r w:rsidRPr="00FC70E2">
        <w:rPr>
          <w:rFonts w:ascii="Times New Roman" w:hAnsi="Times New Roman"/>
          <w:spacing w:val="-2"/>
          <w:sz w:val="28"/>
          <w:szCs w:val="28"/>
        </w:rPr>
        <w:t>е</w:t>
      </w:r>
      <w:r w:rsidRPr="00FC70E2">
        <w:rPr>
          <w:rFonts w:ascii="Times New Roman" w:hAnsi="Times New Roman"/>
          <w:spacing w:val="-2"/>
          <w:sz w:val="28"/>
          <w:szCs w:val="28"/>
        </w:rPr>
        <w:t>ния;</w:t>
      </w:r>
    </w:p>
    <w:p w:rsidR="005E3713" w:rsidRPr="00FC70E2" w:rsidRDefault="005E3713" w:rsidP="005E3713">
      <w:pPr>
        <w:shd w:val="clear" w:color="auto" w:fill="FFFFFF"/>
        <w:spacing w:line="245" w:lineRule="auto"/>
        <w:ind w:firstLine="709"/>
        <w:contextualSpacing/>
        <w:jc w:val="both"/>
        <w:rPr>
          <w:rFonts w:ascii="Times New Roman" w:hAnsi="Times New Roman"/>
          <w:sz w:val="28"/>
          <w:szCs w:val="28"/>
        </w:rPr>
      </w:pPr>
      <w:r w:rsidRPr="00FC70E2">
        <w:rPr>
          <w:rFonts w:ascii="Times New Roman" w:hAnsi="Times New Roman"/>
          <w:sz w:val="28"/>
          <w:szCs w:val="28"/>
        </w:rPr>
        <w:t xml:space="preserve">д) размер субсидий, предоставляемой получателю, ее целевое назначение, порядок перечисления. </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9. Результатом предоставления субсидий является прирост производства молока получателей за отчетный год по отношению к среднему за 5 лет, предшествующих текущему финансовому году, объему производства молока.</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Получатель субсидии представляет в Управление отчет о достижении результата предоставления субсидий в срок до 1 февраля года, следующего за годом получения субсидий, по форме согласно приложению к настоящему Порядку.</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lastRenderedPageBreak/>
        <w:t>10. Министерство является главным распорядителем средств бюджета Республики Татарстан и осуществляет перечисление денежных средств в пятидне</w:t>
      </w:r>
      <w:r w:rsidRPr="00FC70E2">
        <w:rPr>
          <w:rFonts w:ascii="Times New Roman" w:hAnsi="Times New Roman"/>
          <w:sz w:val="28"/>
          <w:szCs w:val="28"/>
        </w:rPr>
        <w:t>в</w:t>
      </w:r>
      <w:r w:rsidRPr="00FC70E2">
        <w:rPr>
          <w:rFonts w:ascii="Times New Roman" w:hAnsi="Times New Roman"/>
          <w:sz w:val="28"/>
          <w:szCs w:val="28"/>
        </w:rPr>
        <w:t>ный срок, исчисляемый в рабочих днях, со дня предоставления Управлениями сво</w:t>
      </w:r>
      <w:r w:rsidRPr="00FC70E2">
        <w:rPr>
          <w:rFonts w:ascii="Times New Roman" w:hAnsi="Times New Roman"/>
          <w:sz w:val="28"/>
          <w:szCs w:val="28"/>
        </w:rPr>
        <w:t>д</w:t>
      </w:r>
      <w:r w:rsidRPr="00FC70E2">
        <w:rPr>
          <w:rFonts w:ascii="Times New Roman" w:hAnsi="Times New Roman"/>
          <w:sz w:val="28"/>
          <w:szCs w:val="28"/>
        </w:rPr>
        <w:t>ных справок-расчетов о причитающихся субсидиях по муниципальному району Республики Татарстан в разрезе получателей со своего лицевого счета, открытого в Министерстве финансов Республики Татарстан, на лицевые счета Управлений, о</w:t>
      </w:r>
      <w:r w:rsidRPr="00FC70E2">
        <w:rPr>
          <w:rFonts w:ascii="Times New Roman" w:hAnsi="Times New Roman"/>
          <w:sz w:val="28"/>
          <w:szCs w:val="28"/>
        </w:rPr>
        <w:t>т</w:t>
      </w:r>
      <w:r w:rsidRPr="00FC70E2">
        <w:rPr>
          <w:rFonts w:ascii="Times New Roman" w:hAnsi="Times New Roman"/>
          <w:sz w:val="28"/>
          <w:szCs w:val="28"/>
        </w:rPr>
        <w:t>крытые Министерстве финансов Республики Татарстан.</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Основанием для перечисления субсидий является представленные Управлен</w:t>
      </w:r>
      <w:r w:rsidRPr="00FC70E2">
        <w:rPr>
          <w:rFonts w:ascii="Times New Roman" w:hAnsi="Times New Roman"/>
          <w:sz w:val="28"/>
          <w:szCs w:val="28"/>
        </w:rPr>
        <w:t>и</w:t>
      </w:r>
      <w:r w:rsidRPr="00FC70E2">
        <w:rPr>
          <w:rFonts w:ascii="Times New Roman" w:hAnsi="Times New Roman"/>
          <w:sz w:val="28"/>
          <w:szCs w:val="28"/>
        </w:rPr>
        <w:t>ями в Министерство сводные справки-расчеты о причитающихся субсидиях по м</w:t>
      </w:r>
      <w:r w:rsidRPr="00FC70E2">
        <w:rPr>
          <w:rFonts w:ascii="Times New Roman" w:hAnsi="Times New Roman"/>
          <w:sz w:val="28"/>
          <w:szCs w:val="28"/>
        </w:rPr>
        <w:t>у</w:t>
      </w:r>
      <w:r w:rsidRPr="00FC70E2">
        <w:rPr>
          <w:rFonts w:ascii="Times New Roman" w:hAnsi="Times New Roman"/>
          <w:sz w:val="28"/>
          <w:szCs w:val="28"/>
        </w:rPr>
        <w:t>ниципальному району Республики Татарстан в разрезе получателей. Управления в трехдневный срок, исчисляемый в рабочих днях, со дня получения бюджетных средств на свой лицевой счет перечисляют субсидии на расчетные счета получат</w:t>
      </w:r>
      <w:r w:rsidRPr="00FC70E2">
        <w:rPr>
          <w:rFonts w:ascii="Times New Roman" w:hAnsi="Times New Roman"/>
          <w:sz w:val="28"/>
          <w:szCs w:val="28"/>
        </w:rPr>
        <w:t>е</w:t>
      </w:r>
      <w:r w:rsidRPr="00FC70E2">
        <w:rPr>
          <w:rFonts w:ascii="Times New Roman" w:hAnsi="Times New Roman"/>
          <w:sz w:val="28"/>
          <w:szCs w:val="28"/>
        </w:rPr>
        <w:t>лей, открытые в кредитных организациях.</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color w:val="000000"/>
          <w:sz w:val="28"/>
          <w:szCs w:val="28"/>
        </w:rPr>
        <w:t>11. Предоставленные субсидии подлежат возврату в доход бюджета Респу</w:t>
      </w:r>
      <w:r w:rsidRPr="00FC70E2">
        <w:rPr>
          <w:rFonts w:ascii="Times New Roman" w:hAnsi="Times New Roman"/>
          <w:color w:val="000000"/>
          <w:sz w:val="28"/>
          <w:szCs w:val="28"/>
        </w:rPr>
        <w:t>б</w:t>
      </w:r>
      <w:r w:rsidRPr="00FC70E2">
        <w:rPr>
          <w:rFonts w:ascii="Times New Roman" w:hAnsi="Times New Roman"/>
          <w:color w:val="000000"/>
          <w:sz w:val="28"/>
          <w:szCs w:val="28"/>
        </w:rPr>
        <w:t xml:space="preserve">лики Татарстан в соответствии с бюджетным законодательством в 60-дневный срок со дня получения соответствующего требования Управления в случае выявления фактов нарушения порядка и условий их предоставления, установленных </w:t>
      </w:r>
      <w:r w:rsidRPr="00FC70E2">
        <w:rPr>
          <w:rFonts w:ascii="Times New Roman" w:hAnsi="Times New Roman"/>
          <w:color w:val="000000"/>
          <w:spacing w:val="-2"/>
          <w:sz w:val="28"/>
          <w:szCs w:val="28"/>
        </w:rPr>
        <w:t>насто</w:t>
      </w:r>
      <w:r w:rsidRPr="00FC70E2">
        <w:rPr>
          <w:rFonts w:ascii="Times New Roman" w:hAnsi="Times New Roman"/>
          <w:color w:val="000000"/>
          <w:spacing w:val="-2"/>
          <w:sz w:val="28"/>
          <w:szCs w:val="28"/>
        </w:rPr>
        <w:t>я</w:t>
      </w:r>
      <w:r w:rsidRPr="00FC70E2">
        <w:rPr>
          <w:rFonts w:ascii="Times New Roman" w:hAnsi="Times New Roman"/>
          <w:color w:val="000000"/>
          <w:spacing w:val="-2"/>
          <w:sz w:val="28"/>
          <w:szCs w:val="28"/>
        </w:rPr>
        <w:t>щим Порядком и соглашением о предоставлении субсидий, по фактам проверок, проведенных Министерством и уполномоченном органом государственного фина</w:t>
      </w:r>
      <w:r w:rsidRPr="00FC70E2">
        <w:rPr>
          <w:rFonts w:ascii="Times New Roman" w:hAnsi="Times New Roman"/>
          <w:color w:val="000000"/>
          <w:spacing w:val="-2"/>
          <w:sz w:val="28"/>
          <w:szCs w:val="28"/>
        </w:rPr>
        <w:t>н</w:t>
      </w:r>
      <w:r w:rsidRPr="00FC70E2">
        <w:rPr>
          <w:rFonts w:ascii="Times New Roman" w:hAnsi="Times New Roman"/>
          <w:color w:val="000000"/>
          <w:spacing w:val="-2"/>
          <w:sz w:val="28"/>
          <w:szCs w:val="28"/>
        </w:rPr>
        <w:t>сового контроля, а также в случае недостижения результата предоставления субсидий</w:t>
      </w:r>
      <w:r w:rsidRPr="00FC70E2">
        <w:rPr>
          <w:rFonts w:ascii="Times New Roman" w:hAnsi="Times New Roman"/>
          <w:spacing w:val="-2"/>
          <w:sz w:val="28"/>
          <w:szCs w:val="28"/>
        </w:rPr>
        <w:t>.</w:t>
      </w:r>
    </w:p>
    <w:p w:rsidR="005E3713" w:rsidRPr="00FC70E2" w:rsidRDefault="005E3713" w:rsidP="005E3713">
      <w:pPr>
        <w:shd w:val="clear" w:color="auto" w:fill="FFFFFF"/>
        <w:ind w:firstLine="709"/>
        <w:contextualSpacing/>
        <w:jc w:val="both"/>
        <w:rPr>
          <w:rFonts w:ascii="Times New Roman" w:hAnsi="Times New Roman"/>
          <w:spacing w:val="-2"/>
          <w:sz w:val="28"/>
          <w:szCs w:val="28"/>
        </w:rPr>
      </w:pPr>
      <w:r w:rsidRPr="00FC70E2">
        <w:rPr>
          <w:rFonts w:ascii="Times New Roman" w:hAnsi="Times New Roman"/>
          <w:spacing w:val="-2"/>
          <w:sz w:val="28"/>
          <w:szCs w:val="28"/>
        </w:rPr>
        <w:t xml:space="preserve">12. В случае отказа от добровольного возврата в доход бюджета Республики Татарстан средств, указанных в пункте 11 настоящего Порядка, они подлежат </w:t>
      </w:r>
      <w:r w:rsidRPr="00FC70E2">
        <w:rPr>
          <w:rFonts w:ascii="Times New Roman" w:hAnsi="Times New Roman"/>
          <w:spacing w:val="-4"/>
          <w:sz w:val="28"/>
          <w:szCs w:val="28"/>
        </w:rPr>
        <w:t>взысканию Министерством в принудительном порядке в соответствии с законодател</w:t>
      </w:r>
      <w:r w:rsidRPr="00FC70E2">
        <w:rPr>
          <w:rFonts w:ascii="Times New Roman" w:hAnsi="Times New Roman"/>
          <w:spacing w:val="-4"/>
          <w:sz w:val="28"/>
          <w:szCs w:val="28"/>
        </w:rPr>
        <w:t>ь</w:t>
      </w:r>
      <w:r w:rsidRPr="00FC70E2">
        <w:rPr>
          <w:rFonts w:ascii="Times New Roman" w:hAnsi="Times New Roman"/>
          <w:spacing w:val="-4"/>
          <w:sz w:val="28"/>
          <w:szCs w:val="28"/>
        </w:rPr>
        <w:t>ством.</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13. В соответствии с законодательством Министерство и органы государстве</w:t>
      </w:r>
      <w:r w:rsidRPr="00FC70E2">
        <w:rPr>
          <w:rFonts w:ascii="Times New Roman" w:hAnsi="Times New Roman"/>
          <w:sz w:val="28"/>
          <w:szCs w:val="28"/>
        </w:rPr>
        <w:t>н</w:t>
      </w:r>
      <w:r w:rsidRPr="00FC70E2">
        <w:rPr>
          <w:rFonts w:ascii="Times New Roman" w:hAnsi="Times New Roman"/>
          <w:sz w:val="28"/>
          <w:szCs w:val="28"/>
        </w:rPr>
        <w:t>ного финансового контроля осуществляют проверку соблюдения получателями условий, целей и порядка предоставления субсидий.</w:t>
      </w:r>
    </w:p>
    <w:p w:rsidR="005E3713" w:rsidRPr="00FC70E2" w:rsidRDefault="005E3713" w:rsidP="005E3713">
      <w:pPr>
        <w:shd w:val="clear" w:color="auto" w:fill="FFFFFF"/>
        <w:ind w:firstLine="709"/>
        <w:contextualSpacing/>
        <w:jc w:val="both"/>
        <w:rPr>
          <w:rFonts w:ascii="Times New Roman" w:hAnsi="Times New Roman"/>
          <w:sz w:val="28"/>
          <w:szCs w:val="28"/>
        </w:rPr>
      </w:pPr>
      <w:r w:rsidRPr="00FC70E2">
        <w:rPr>
          <w:rFonts w:ascii="Times New Roman" w:hAnsi="Times New Roman"/>
          <w:sz w:val="28"/>
          <w:szCs w:val="28"/>
        </w:rPr>
        <w:t>14. Ответственность за достоверность документов, представляемых Управл</w:t>
      </w:r>
      <w:r w:rsidRPr="00FC70E2">
        <w:rPr>
          <w:rFonts w:ascii="Times New Roman" w:hAnsi="Times New Roman"/>
          <w:sz w:val="28"/>
          <w:szCs w:val="28"/>
        </w:rPr>
        <w:t>е</w:t>
      </w:r>
      <w:r w:rsidRPr="00FC70E2">
        <w:rPr>
          <w:rFonts w:ascii="Times New Roman" w:hAnsi="Times New Roman"/>
          <w:sz w:val="28"/>
          <w:szCs w:val="28"/>
        </w:rPr>
        <w:t>ниями в Министерство и получателями в Управления, возлагается на соответств</w:t>
      </w:r>
      <w:r w:rsidRPr="00FC70E2">
        <w:rPr>
          <w:rFonts w:ascii="Times New Roman" w:hAnsi="Times New Roman"/>
          <w:sz w:val="28"/>
          <w:szCs w:val="28"/>
        </w:rPr>
        <w:t>у</w:t>
      </w:r>
      <w:r w:rsidRPr="00FC70E2">
        <w:rPr>
          <w:rFonts w:ascii="Times New Roman" w:hAnsi="Times New Roman"/>
          <w:sz w:val="28"/>
          <w:szCs w:val="28"/>
        </w:rPr>
        <w:t>ющих должностных лиц и руководителей.</w:t>
      </w:r>
    </w:p>
    <w:p w:rsidR="005E3713" w:rsidRPr="00FC70E2" w:rsidRDefault="005E3713" w:rsidP="005E3713">
      <w:pPr>
        <w:shd w:val="clear" w:color="auto" w:fill="FFFFFF"/>
        <w:ind w:firstLine="709"/>
        <w:contextualSpacing/>
        <w:jc w:val="both"/>
        <w:rPr>
          <w:rFonts w:ascii="Times New Roman" w:hAnsi="Times New Roman"/>
          <w:spacing w:val="-6"/>
          <w:sz w:val="28"/>
          <w:szCs w:val="28"/>
        </w:rPr>
      </w:pPr>
      <w:r w:rsidRPr="00FC70E2">
        <w:rPr>
          <w:rFonts w:ascii="Times New Roman" w:hAnsi="Times New Roman"/>
          <w:spacing w:val="-6"/>
          <w:sz w:val="28"/>
          <w:szCs w:val="28"/>
        </w:rPr>
        <w:t>15. Контроль за использованием бюджетных средств осуществляет Министе</w:t>
      </w:r>
      <w:r w:rsidRPr="00FC70E2">
        <w:rPr>
          <w:rFonts w:ascii="Times New Roman" w:hAnsi="Times New Roman"/>
          <w:spacing w:val="-6"/>
          <w:sz w:val="28"/>
          <w:szCs w:val="28"/>
        </w:rPr>
        <w:t>р</w:t>
      </w:r>
      <w:r w:rsidRPr="00FC70E2">
        <w:rPr>
          <w:rFonts w:ascii="Times New Roman" w:hAnsi="Times New Roman"/>
          <w:spacing w:val="-6"/>
          <w:sz w:val="28"/>
          <w:szCs w:val="28"/>
        </w:rPr>
        <w:t>ство.</w:t>
      </w:r>
    </w:p>
    <w:p w:rsidR="005E3713" w:rsidRPr="00FC70E2" w:rsidRDefault="005E3713" w:rsidP="005E3713">
      <w:pPr>
        <w:pStyle w:val="ConsPlusNormal"/>
        <w:ind w:firstLine="709"/>
        <w:jc w:val="both"/>
        <w:rPr>
          <w:rFonts w:ascii="Times New Roman" w:hAnsi="Times New Roman" w:cs="Times New Roman"/>
          <w:sz w:val="28"/>
          <w:szCs w:val="28"/>
        </w:rPr>
      </w:pPr>
    </w:p>
    <w:p w:rsidR="005E3713" w:rsidRPr="00FC70E2" w:rsidRDefault="005E3713" w:rsidP="00875D0F">
      <w:pPr>
        <w:pStyle w:val="ConsPlusNormal"/>
        <w:framePr w:w="4111" w:wrap="auto" w:hAnchor="text"/>
        <w:ind w:firstLine="709"/>
        <w:jc w:val="both"/>
        <w:rPr>
          <w:rFonts w:ascii="Times New Roman" w:hAnsi="Times New Roman" w:cs="Times New Roman"/>
          <w:sz w:val="28"/>
          <w:szCs w:val="28"/>
        </w:rPr>
        <w:sectPr w:rsidR="005E3713" w:rsidRPr="00FC70E2" w:rsidSect="003D5F47">
          <w:headerReference w:type="default" r:id="rId117"/>
          <w:pgSz w:w="11906" w:h="16838"/>
          <w:pgMar w:top="1134" w:right="849" w:bottom="1134" w:left="1134" w:header="567" w:footer="680" w:gutter="0"/>
          <w:pgNumType w:start="1"/>
          <w:cols w:space="708"/>
          <w:titlePg/>
          <w:docGrid w:linePitch="360"/>
        </w:sectPr>
      </w:pPr>
    </w:p>
    <w:p w:rsidR="005E3713" w:rsidRPr="00FC70E2" w:rsidRDefault="005E3713" w:rsidP="005E3713">
      <w:pPr>
        <w:pStyle w:val="ConsPlusNormal"/>
        <w:ind w:left="10206" w:firstLine="0"/>
        <w:jc w:val="both"/>
        <w:outlineLvl w:val="1"/>
        <w:rPr>
          <w:rFonts w:ascii="Times New Roman" w:hAnsi="Times New Roman"/>
          <w:sz w:val="28"/>
          <w:szCs w:val="28"/>
        </w:rPr>
      </w:pPr>
      <w:r w:rsidRPr="00FC70E2">
        <w:rPr>
          <w:rFonts w:ascii="Times New Roman" w:hAnsi="Times New Roman" w:cs="Times New Roman"/>
          <w:sz w:val="28"/>
          <w:szCs w:val="28"/>
        </w:rPr>
        <w:lastRenderedPageBreak/>
        <w:t>Приложение к Порядку предоставления из бюджета Республики Татарстан субсидий сельскохозяйственным товаропроизводителям на стимулирование роста производства молока путем наращивания поголовья коров, софинансируемых из федерального бюджета</w:t>
      </w:r>
    </w:p>
    <w:p w:rsidR="005E3713" w:rsidRPr="00FC70E2" w:rsidRDefault="005E3713" w:rsidP="005E3713">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Отчет</w:t>
      </w:r>
    </w:p>
    <w:p w:rsidR="005E3713" w:rsidRPr="00FC70E2" w:rsidRDefault="005E3713" w:rsidP="005E3713">
      <w:pPr>
        <w:pStyle w:val="ConsPlusNonformat"/>
        <w:jc w:val="center"/>
        <w:rPr>
          <w:rFonts w:ascii="Times New Roman" w:hAnsi="Times New Roman" w:cs="Times New Roman"/>
          <w:sz w:val="28"/>
          <w:szCs w:val="28"/>
        </w:rPr>
      </w:pPr>
      <w:r w:rsidRPr="00FC70E2">
        <w:rPr>
          <w:rFonts w:ascii="Times New Roman" w:hAnsi="Times New Roman" w:cs="Times New Roman"/>
          <w:sz w:val="28"/>
          <w:szCs w:val="28"/>
        </w:rPr>
        <w:t xml:space="preserve">о результате предоставления субсидии на стимулирование роста производства молока </w:t>
      </w:r>
    </w:p>
    <w:p w:rsidR="005E3713" w:rsidRPr="00FC70E2" w:rsidRDefault="005E3713" w:rsidP="005E3713">
      <w:pPr>
        <w:pStyle w:val="ConsPlusNonformat"/>
        <w:jc w:val="center"/>
        <w:rPr>
          <w:rFonts w:ascii="Times New Roman" w:hAnsi="Times New Roman" w:cs="Times New Roman"/>
          <w:sz w:val="28"/>
        </w:rPr>
      </w:pPr>
    </w:p>
    <w:p w:rsidR="005E3713" w:rsidRPr="00FC70E2" w:rsidRDefault="005E3713" w:rsidP="005E3713">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Наименование получателя субсидии: ________________________________</w:t>
      </w:r>
    </w:p>
    <w:p w:rsidR="005E3713" w:rsidRPr="00FC70E2" w:rsidRDefault="005E3713" w:rsidP="005E3713">
      <w:pPr>
        <w:pStyle w:val="ConsPlusNonformat"/>
        <w:jc w:val="both"/>
        <w:rPr>
          <w:rFonts w:ascii="Times New Roman" w:hAnsi="Times New Roman" w:cs="Times New Roman"/>
          <w:sz w:val="28"/>
          <w:szCs w:val="28"/>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2240"/>
        <w:gridCol w:w="1134"/>
        <w:gridCol w:w="708"/>
        <w:gridCol w:w="1169"/>
        <w:gridCol w:w="1134"/>
        <w:gridCol w:w="1240"/>
        <w:gridCol w:w="1240"/>
        <w:gridCol w:w="1206"/>
        <w:gridCol w:w="1133"/>
        <w:gridCol w:w="1951"/>
        <w:gridCol w:w="1525"/>
      </w:tblGrid>
      <w:tr w:rsidR="005E3713" w:rsidRPr="00FC70E2" w:rsidTr="003D5F47">
        <w:trPr>
          <w:trHeight w:val="480"/>
        </w:trPr>
        <w:tc>
          <w:tcPr>
            <w:tcW w:w="595" w:type="dxa"/>
            <w:vMerge w:val="restart"/>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w:t>
            </w:r>
          </w:p>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п/п</w:t>
            </w:r>
          </w:p>
        </w:tc>
        <w:tc>
          <w:tcPr>
            <w:tcW w:w="2240" w:type="dxa"/>
            <w:vMerge w:val="restart"/>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Наимен</w:t>
            </w:r>
            <w:r w:rsidRPr="00FC70E2">
              <w:rPr>
                <w:rFonts w:ascii="Times New Roman" w:hAnsi="Times New Roman" w:cs="Times New Roman"/>
                <w:sz w:val="28"/>
                <w:szCs w:val="28"/>
              </w:rPr>
              <w:t>о</w:t>
            </w:r>
            <w:r w:rsidRPr="00FC70E2">
              <w:rPr>
                <w:rFonts w:ascii="Times New Roman" w:hAnsi="Times New Roman" w:cs="Times New Roman"/>
                <w:sz w:val="28"/>
                <w:szCs w:val="28"/>
              </w:rPr>
              <w:t>вание</w:t>
            </w:r>
            <w:r w:rsidRPr="00FC70E2">
              <w:rPr>
                <w:rFonts w:ascii="Times New Roman" w:hAnsi="Times New Roman" w:cs="Times New Roman"/>
                <w:strike/>
                <w:color w:val="FF0000"/>
                <w:sz w:val="28"/>
                <w:szCs w:val="28"/>
              </w:rPr>
              <w:t xml:space="preserve">      </w:t>
            </w:r>
            <w:r w:rsidRPr="00FC70E2">
              <w:rPr>
                <w:rFonts w:ascii="Times New Roman" w:hAnsi="Times New Roman" w:cs="Times New Roman"/>
                <w:sz w:val="28"/>
                <w:szCs w:val="28"/>
              </w:rPr>
              <w:t>результата</w:t>
            </w:r>
          </w:p>
        </w:tc>
        <w:tc>
          <w:tcPr>
            <w:tcW w:w="1842" w:type="dxa"/>
            <w:gridSpan w:val="2"/>
            <w:vMerge w:val="restart"/>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 xml:space="preserve">Единица измерения по </w:t>
            </w:r>
            <w:hyperlink r:id="rId118" w:history="1">
              <w:r w:rsidRPr="00FC70E2">
                <w:rPr>
                  <w:rFonts w:ascii="Times New Roman" w:hAnsi="Times New Roman" w:cs="Times New Roman"/>
                  <w:sz w:val="28"/>
                  <w:szCs w:val="28"/>
                </w:rPr>
                <w:t>ОКЕИ</w:t>
              </w:r>
            </w:hyperlink>
            <w:r w:rsidRPr="00FC70E2">
              <w:rPr>
                <w:rFonts w:ascii="Times New Roman" w:hAnsi="Times New Roman" w:cs="Times New Roman"/>
                <w:sz w:val="28"/>
                <w:szCs w:val="28"/>
              </w:rPr>
              <w:t>*</w:t>
            </w:r>
          </w:p>
        </w:tc>
        <w:tc>
          <w:tcPr>
            <w:tcW w:w="5989" w:type="dxa"/>
            <w:gridSpan w:val="5"/>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 xml:space="preserve">Производство молока за предшествующие 5 лет </w:t>
            </w:r>
          </w:p>
        </w:tc>
        <w:tc>
          <w:tcPr>
            <w:tcW w:w="1133" w:type="dxa"/>
            <w:vMerge w:val="restart"/>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Средний показатель за 5 лет</w:t>
            </w:r>
          </w:p>
        </w:tc>
        <w:tc>
          <w:tcPr>
            <w:tcW w:w="1951" w:type="dxa"/>
            <w:vMerge w:val="restart"/>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Фактическое значение</w:t>
            </w:r>
          </w:p>
          <w:p w:rsidR="005E3713" w:rsidRPr="00FC70E2" w:rsidRDefault="005E3713" w:rsidP="003D5F47">
            <w:pPr>
              <w:pStyle w:val="ConsPlusNonformat"/>
              <w:adjustRightInd w:val="0"/>
              <w:ind w:left="-57" w:right="-57"/>
              <w:jc w:val="center"/>
              <w:rPr>
                <w:rFonts w:ascii="Times New Roman" w:hAnsi="Times New Roman" w:cs="Times New Roman"/>
                <w:sz w:val="28"/>
                <w:szCs w:val="28"/>
              </w:rPr>
            </w:pPr>
            <w:r w:rsidRPr="00FC70E2">
              <w:rPr>
                <w:rFonts w:ascii="Times New Roman" w:hAnsi="Times New Roman" w:cs="Times New Roman"/>
                <w:sz w:val="28"/>
                <w:szCs w:val="28"/>
              </w:rPr>
              <w:t>на</w:t>
            </w:r>
          </w:p>
          <w:p w:rsidR="005E3713" w:rsidRPr="00FC70E2" w:rsidRDefault="005E3713" w:rsidP="003D5F47">
            <w:pPr>
              <w:pStyle w:val="ConsPlusNonformat"/>
              <w:adjustRightInd w:val="0"/>
              <w:ind w:left="-57" w:right="-57"/>
              <w:jc w:val="center"/>
              <w:rPr>
                <w:rFonts w:ascii="Times New Roman" w:hAnsi="Times New Roman" w:cs="Times New Roman"/>
                <w:sz w:val="28"/>
                <w:szCs w:val="28"/>
              </w:rPr>
            </w:pPr>
            <w:r w:rsidRPr="00FC70E2">
              <w:rPr>
                <w:rFonts w:ascii="Times New Roman" w:hAnsi="Times New Roman" w:cs="Times New Roman"/>
                <w:sz w:val="28"/>
                <w:szCs w:val="28"/>
              </w:rPr>
              <w:t>20 __</w:t>
            </w:r>
          </w:p>
        </w:tc>
        <w:tc>
          <w:tcPr>
            <w:tcW w:w="1525" w:type="dxa"/>
            <w:vMerge w:val="restart"/>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Разница фактического значения к среднему</w:t>
            </w:r>
          </w:p>
        </w:tc>
      </w:tr>
      <w:tr w:rsidR="005E3713" w:rsidRPr="00FC70E2" w:rsidTr="003D5F47">
        <w:trPr>
          <w:trHeight w:val="480"/>
        </w:trPr>
        <w:tc>
          <w:tcPr>
            <w:tcW w:w="595" w:type="dxa"/>
            <w:vMerge/>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2240" w:type="dxa"/>
            <w:vMerge/>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842" w:type="dxa"/>
            <w:gridSpan w:val="2"/>
            <w:vMerge/>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169" w:type="dxa"/>
            <w:vMerge w:val="restart"/>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20__</w:t>
            </w:r>
          </w:p>
        </w:tc>
        <w:tc>
          <w:tcPr>
            <w:tcW w:w="1134" w:type="dxa"/>
            <w:vMerge w:val="restart"/>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20__</w:t>
            </w:r>
          </w:p>
        </w:tc>
        <w:tc>
          <w:tcPr>
            <w:tcW w:w="1240" w:type="dxa"/>
            <w:vMerge w:val="restart"/>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20__</w:t>
            </w:r>
          </w:p>
        </w:tc>
        <w:tc>
          <w:tcPr>
            <w:tcW w:w="1240" w:type="dxa"/>
            <w:vMerge w:val="restart"/>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20__</w:t>
            </w:r>
          </w:p>
        </w:tc>
        <w:tc>
          <w:tcPr>
            <w:tcW w:w="1206" w:type="dxa"/>
            <w:vMerge w:val="restart"/>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20__</w:t>
            </w:r>
          </w:p>
        </w:tc>
        <w:tc>
          <w:tcPr>
            <w:tcW w:w="1133" w:type="dxa"/>
            <w:vMerge/>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951" w:type="dxa"/>
            <w:vMerge/>
            <w:shd w:val="clear" w:color="auto" w:fill="auto"/>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525" w:type="dxa"/>
            <w:vMerge/>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r>
      <w:tr w:rsidR="005E3713" w:rsidRPr="00FC70E2" w:rsidTr="003D5F47">
        <w:tc>
          <w:tcPr>
            <w:tcW w:w="595" w:type="dxa"/>
            <w:vMerge/>
            <w:shd w:val="clear" w:color="auto" w:fill="auto"/>
          </w:tcPr>
          <w:p w:rsidR="005E3713" w:rsidRPr="00FC70E2" w:rsidRDefault="005E3713" w:rsidP="003D5F47">
            <w:pPr>
              <w:pStyle w:val="ConsPlusNonformat"/>
              <w:adjustRightInd w:val="0"/>
              <w:jc w:val="both"/>
              <w:rPr>
                <w:rFonts w:ascii="Times New Roman" w:hAnsi="Times New Roman" w:cs="Times New Roman"/>
                <w:sz w:val="28"/>
                <w:szCs w:val="28"/>
              </w:rPr>
            </w:pPr>
          </w:p>
        </w:tc>
        <w:tc>
          <w:tcPr>
            <w:tcW w:w="2240" w:type="dxa"/>
            <w:vMerge/>
            <w:shd w:val="clear" w:color="auto" w:fill="auto"/>
          </w:tcPr>
          <w:p w:rsidR="005E3713" w:rsidRPr="00FC70E2" w:rsidRDefault="005E3713" w:rsidP="003D5F47">
            <w:pPr>
              <w:pStyle w:val="ConsPlusNonformat"/>
              <w:adjustRightInd w:val="0"/>
              <w:jc w:val="both"/>
              <w:rPr>
                <w:rFonts w:ascii="Times New Roman" w:hAnsi="Times New Roman" w:cs="Times New Roman"/>
                <w:sz w:val="28"/>
                <w:szCs w:val="28"/>
              </w:rPr>
            </w:pPr>
          </w:p>
        </w:tc>
        <w:tc>
          <w:tcPr>
            <w:tcW w:w="1134" w:type="dxa"/>
            <w:shd w:val="clear" w:color="auto" w:fill="auto"/>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r w:rsidRPr="00FC70E2">
              <w:rPr>
                <w:rFonts w:ascii="Times New Roman" w:hAnsi="Times New Roman" w:cs="Times New Roman"/>
                <w:sz w:val="28"/>
                <w:szCs w:val="28"/>
              </w:rPr>
              <w:t>Наименов</w:t>
            </w:r>
            <w:r w:rsidRPr="00FC70E2">
              <w:rPr>
                <w:rFonts w:ascii="Times New Roman" w:hAnsi="Times New Roman" w:cs="Times New Roman"/>
                <w:sz w:val="28"/>
                <w:szCs w:val="28"/>
              </w:rPr>
              <w:t>а</w:t>
            </w:r>
            <w:r w:rsidRPr="00FC70E2">
              <w:rPr>
                <w:rFonts w:ascii="Times New Roman" w:hAnsi="Times New Roman" w:cs="Times New Roman"/>
                <w:sz w:val="28"/>
                <w:szCs w:val="28"/>
              </w:rPr>
              <w:t>ние</w:t>
            </w:r>
          </w:p>
        </w:tc>
        <w:tc>
          <w:tcPr>
            <w:tcW w:w="708" w:type="dxa"/>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r w:rsidRPr="00FC70E2">
              <w:rPr>
                <w:rFonts w:ascii="Times New Roman" w:hAnsi="Times New Roman" w:cs="Times New Roman"/>
                <w:sz w:val="28"/>
                <w:szCs w:val="28"/>
              </w:rPr>
              <w:t>Код</w:t>
            </w:r>
          </w:p>
        </w:tc>
        <w:tc>
          <w:tcPr>
            <w:tcW w:w="1169" w:type="dxa"/>
            <w:vMerge/>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134" w:type="dxa"/>
            <w:vMerge/>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240" w:type="dxa"/>
            <w:vMerge/>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240" w:type="dxa"/>
            <w:vMerge/>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206" w:type="dxa"/>
            <w:vMerge/>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133" w:type="dxa"/>
            <w:vMerge/>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951" w:type="dxa"/>
            <w:vMerge/>
            <w:shd w:val="clear" w:color="auto" w:fill="auto"/>
          </w:tcPr>
          <w:p w:rsidR="005E3713" w:rsidRPr="00FC70E2" w:rsidRDefault="005E3713" w:rsidP="003D5F47">
            <w:pPr>
              <w:pStyle w:val="ConsPlusNonformat"/>
              <w:adjustRightInd w:val="0"/>
              <w:ind w:left="-57" w:right="-57"/>
              <w:jc w:val="center"/>
              <w:rPr>
                <w:rFonts w:ascii="Times New Roman" w:hAnsi="Times New Roman" w:cs="Times New Roman"/>
                <w:sz w:val="28"/>
                <w:szCs w:val="28"/>
              </w:rPr>
            </w:pPr>
          </w:p>
        </w:tc>
        <w:tc>
          <w:tcPr>
            <w:tcW w:w="1525" w:type="dxa"/>
            <w:vMerge/>
            <w:shd w:val="clear" w:color="auto" w:fill="auto"/>
          </w:tcPr>
          <w:p w:rsidR="005E3713" w:rsidRPr="00FC70E2" w:rsidRDefault="005E3713" w:rsidP="003D5F47">
            <w:pPr>
              <w:pStyle w:val="ConsPlusNonformat"/>
              <w:adjustRightInd w:val="0"/>
              <w:jc w:val="both"/>
              <w:rPr>
                <w:rFonts w:ascii="Times New Roman" w:hAnsi="Times New Roman" w:cs="Times New Roman"/>
                <w:sz w:val="28"/>
                <w:szCs w:val="28"/>
              </w:rPr>
            </w:pPr>
          </w:p>
        </w:tc>
      </w:tr>
      <w:tr w:rsidR="005E3713" w:rsidRPr="00FC70E2" w:rsidTr="003D5F47">
        <w:tc>
          <w:tcPr>
            <w:tcW w:w="595" w:type="dxa"/>
            <w:shd w:val="clear" w:color="auto" w:fill="auto"/>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w:t>
            </w:r>
          </w:p>
        </w:tc>
        <w:tc>
          <w:tcPr>
            <w:tcW w:w="2240" w:type="dxa"/>
            <w:shd w:val="clear" w:color="auto" w:fill="auto"/>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2</w:t>
            </w:r>
          </w:p>
        </w:tc>
        <w:tc>
          <w:tcPr>
            <w:tcW w:w="1134" w:type="dxa"/>
            <w:shd w:val="clear" w:color="auto" w:fill="auto"/>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3</w:t>
            </w:r>
          </w:p>
        </w:tc>
        <w:tc>
          <w:tcPr>
            <w:tcW w:w="708" w:type="dxa"/>
            <w:shd w:val="clear" w:color="auto" w:fill="auto"/>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4</w:t>
            </w:r>
          </w:p>
        </w:tc>
        <w:tc>
          <w:tcPr>
            <w:tcW w:w="1169" w:type="dxa"/>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5</w:t>
            </w:r>
          </w:p>
        </w:tc>
        <w:tc>
          <w:tcPr>
            <w:tcW w:w="1134" w:type="dxa"/>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6</w:t>
            </w:r>
          </w:p>
        </w:tc>
        <w:tc>
          <w:tcPr>
            <w:tcW w:w="1240" w:type="dxa"/>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7</w:t>
            </w:r>
          </w:p>
        </w:tc>
        <w:tc>
          <w:tcPr>
            <w:tcW w:w="1240" w:type="dxa"/>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8</w:t>
            </w:r>
          </w:p>
        </w:tc>
        <w:tc>
          <w:tcPr>
            <w:tcW w:w="1206" w:type="dxa"/>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9</w:t>
            </w:r>
          </w:p>
        </w:tc>
        <w:tc>
          <w:tcPr>
            <w:tcW w:w="1133" w:type="dxa"/>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10</w:t>
            </w:r>
          </w:p>
        </w:tc>
        <w:tc>
          <w:tcPr>
            <w:tcW w:w="1951" w:type="dxa"/>
            <w:shd w:val="clear" w:color="auto" w:fill="auto"/>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11</w:t>
            </w:r>
          </w:p>
        </w:tc>
        <w:tc>
          <w:tcPr>
            <w:tcW w:w="1525" w:type="dxa"/>
            <w:shd w:val="clear" w:color="auto" w:fill="auto"/>
          </w:tcPr>
          <w:p w:rsidR="005E3713" w:rsidRPr="00FC70E2" w:rsidRDefault="005E3713" w:rsidP="003D5F47">
            <w:pPr>
              <w:pStyle w:val="ConsPlusNormal"/>
              <w:ind w:firstLine="0"/>
              <w:jc w:val="center"/>
              <w:rPr>
                <w:rFonts w:ascii="Times New Roman" w:hAnsi="Times New Roman" w:cs="Times New Roman"/>
                <w:sz w:val="28"/>
                <w:szCs w:val="28"/>
              </w:rPr>
            </w:pPr>
            <w:r w:rsidRPr="00FC70E2">
              <w:rPr>
                <w:rFonts w:ascii="Times New Roman" w:hAnsi="Times New Roman" w:cs="Times New Roman"/>
                <w:sz w:val="28"/>
                <w:szCs w:val="28"/>
              </w:rPr>
              <w:t>12</w:t>
            </w:r>
          </w:p>
        </w:tc>
      </w:tr>
      <w:tr w:rsidR="005E3713" w:rsidRPr="00FC70E2" w:rsidTr="003D5F47">
        <w:tc>
          <w:tcPr>
            <w:tcW w:w="595" w:type="dxa"/>
            <w:shd w:val="clear" w:color="auto" w:fill="auto"/>
          </w:tcPr>
          <w:p w:rsidR="005E3713" w:rsidRPr="00FC70E2" w:rsidRDefault="005E3713" w:rsidP="003D5F47">
            <w:pPr>
              <w:pStyle w:val="ConsPlusNonformat"/>
              <w:adjustRightInd w:val="0"/>
              <w:jc w:val="both"/>
              <w:rPr>
                <w:rFonts w:ascii="Times New Roman" w:hAnsi="Times New Roman" w:cs="Times New Roman"/>
                <w:sz w:val="28"/>
                <w:szCs w:val="28"/>
              </w:rPr>
            </w:pPr>
          </w:p>
        </w:tc>
        <w:tc>
          <w:tcPr>
            <w:tcW w:w="2240" w:type="dxa"/>
            <w:shd w:val="clear" w:color="auto" w:fill="auto"/>
          </w:tcPr>
          <w:p w:rsidR="005E3713" w:rsidRPr="00FC70E2" w:rsidRDefault="005E3713" w:rsidP="003D5F47">
            <w:pPr>
              <w:pStyle w:val="ConsPlusNonformat"/>
              <w:adjustRightInd w:val="0"/>
              <w:jc w:val="both"/>
              <w:rPr>
                <w:rFonts w:ascii="Times New Roman" w:hAnsi="Times New Roman" w:cs="Times New Roman"/>
                <w:sz w:val="28"/>
                <w:szCs w:val="28"/>
              </w:rPr>
            </w:pPr>
          </w:p>
        </w:tc>
        <w:tc>
          <w:tcPr>
            <w:tcW w:w="1134" w:type="dxa"/>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708" w:type="dxa"/>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169" w:type="dxa"/>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134" w:type="dxa"/>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240" w:type="dxa"/>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240" w:type="dxa"/>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206" w:type="dxa"/>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133" w:type="dxa"/>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951" w:type="dxa"/>
            <w:shd w:val="clear" w:color="auto" w:fill="auto"/>
          </w:tcPr>
          <w:p w:rsidR="005E3713" w:rsidRPr="00FC70E2" w:rsidRDefault="005E3713" w:rsidP="003D5F47">
            <w:pPr>
              <w:pStyle w:val="ConsPlusNonformat"/>
              <w:adjustRightInd w:val="0"/>
              <w:jc w:val="center"/>
              <w:rPr>
                <w:rFonts w:ascii="Times New Roman" w:hAnsi="Times New Roman" w:cs="Times New Roman"/>
                <w:sz w:val="28"/>
                <w:szCs w:val="28"/>
              </w:rPr>
            </w:pPr>
          </w:p>
        </w:tc>
        <w:tc>
          <w:tcPr>
            <w:tcW w:w="1525" w:type="dxa"/>
            <w:shd w:val="clear" w:color="auto" w:fill="auto"/>
          </w:tcPr>
          <w:p w:rsidR="005E3713" w:rsidRPr="00FC70E2" w:rsidRDefault="005E3713" w:rsidP="003D5F47">
            <w:pPr>
              <w:pStyle w:val="ConsPlusNonformat"/>
              <w:adjustRightInd w:val="0"/>
              <w:jc w:val="both"/>
              <w:rPr>
                <w:rFonts w:ascii="Times New Roman" w:hAnsi="Times New Roman" w:cs="Times New Roman"/>
                <w:sz w:val="28"/>
                <w:szCs w:val="28"/>
              </w:rPr>
            </w:pPr>
          </w:p>
        </w:tc>
      </w:tr>
    </w:tbl>
    <w:p w:rsidR="005E3713" w:rsidRPr="00FC70E2" w:rsidRDefault="005E3713" w:rsidP="005E3713">
      <w:pPr>
        <w:pStyle w:val="ConsPlusNormal"/>
        <w:ind w:firstLine="0"/>
        <w:jc w:val="both"/>
        <w:rPr>
          <w:rFonts w:ascii="Times New Roman" w:hAnsi="Times New Roman" w:cs="Times New Roman"/>
        </w:rPr>
      </w:pPr>
      <w:r w:rsidRPr="00FC70E2">
        <w:rPr>
          <w:rFonts w:ascii="Times New Roman" w:hAnsi="Times New Roman" w:cs="Times New Roman"/>
        </w:rPr>
        <w:t>*Общероссийский классификатор единиц измерения</w:t>
      </w:r>
    </w:p>
    <w:p w:rsidR="005E3713" w:rsidRPr="00FC70E2" w:rsidRDefault="005E3713" w:rsidP="005E3713">
      <w:pPr>
        <w:pStyle w:val="ConsPlusNonformat"/>
        <w:jc w:val="both"/>
        <w:rPr>
          <w:rFonts w:ascii="Times New Roman" w:hAnsi="Times New Roman" w:cs="Times New Roman"/>
          <w:sz w:val="28"/>
          <w:szCs w:val="28"/>
        </w:rPr>
      </w:pPr>
    </w:p>
    <w:p w:rsidR="005E3713" w:rsidRPr="00FC70E2" w:rsidRDefault="005E3713" w:rsidP="005E3713">
      <w:pPr>
        <w:pStyle w:val="ConsPlusNonformat"/>
        <w:jc w:val="both"/>
        <w:rPr>
          <w:rFonts w:ascii="Times New Roman" w:hAnsi="Times New Roman" w:cs="Times New Roman"/>
          <w:sz w:val="28"/>
          <w:szCs w:val="28"/>
        </w:rPr>
      </w:pPr>
      <w:r w:rsidRPr="00FC70E2">
        <w:rPr>
          <w:rFonts w:ascii="Times New Roman" w:hAnsi="Times New Roman" w:cs="Times New Roman"/>
          <w:sz w:val="28"/>
          <w:szCs w:val="28"/>
        </w:rPr>
        <w:t>Руководитель получателя</w:t>
      </w:r>
    </w:p>
    <w:p w:rsidR="005E3713" w:rsidRPr="00FC70E2" w:rsidRDefault="005E3713" w:rsidP="005E3713">
      <w:pPr>
        <w:pStyle w:val="ConsPlusNonformat"/>
        <w:jc w:val="both"/>
        <w:rPr>
          <w:rFonts w:ascii="Times New Roman" w:hAnsi="Times New Roman" w:cs="Times New Roman"/>
        </w:rPr>
      </w:pPr>
      <w:r w:rsidRPr="00FC70E2">
        <w:rPr>
          <w:rFonts w:ascii="Times New Roman" w:hAnsi="Times New Roman" w:cs="Times New Roman"/>
          <w:sz w:val="28"/>
          <w:szCs w:val="28"/>
        </w:rPr>
        <w:t>(уполномоченное лицо)</w:t>
      </w:r>
      <w:r w:rsidRPr="00FC70E2">
        <w:rPr>
          <w:rFonts w:ascii="Times New Roman" w:hAnsi="Times New Roman" w:cs="Times New Roman"/>
        </w:rPr>
        <w:t xml:space="preserve">      _______________      _________     _________________________</w:t>
      </w:r>
    </w:p>
    <w:p w:rsidR="005E3713" w:rsidRPr="00FC70E2" w:rsidRDefault="005E3713" w:rsidP="005E3713">
      <w:pPr>
        <w:pStyle w:val="ConsPlusNonformat"/>
        <w:jc w:val="both"/>
        <w:rPr>
          <w:rFonts w:ascii="Times New Roman" w:hAnsi="Times New Roman" w:cs="Times New Roman"/>
          <w:sz w:val="22"/>
          <w:szCs w:val="22"/>
        </w:rPr>
      </w:pPr>
      <w:r w:rsidRPr="00FC70E2">
        <w:rPr>
          <w:rFonts w:ascii="Times New Roman" w:hAnsi="Times New Roman" w:cs="Times New Roman"/>
        </w:rPr>
        <w:t xml:space="preserve">                                                                   </w:t>
      </w:r>
      <w:r w:rsidRPr="00FC70E2">
        <w:rPr>
          <w:rFonts w:ascii="Times New Roman" w:hAnsi="Times New Roman" w:cs="Times New Roman"/>
          <w:sz w:val="22"/>
          <w:szCs w:val="22"/>
        </w:rPr>
        <w:t>(</w:t>
      </w:r>
      <w:r w:rsidRPr="00FC70E2">
        <w:rPr>
          <w:rFonts w:ascii="Times New Roman" w:hAnsi="Times New Roman" w:cs="Times New Roman"/>
          <w:sz w:val="24"/>
          <w:szCs w:val="24"/>
        </w:rPr>
        <w:t>должность)     (подпись)    (расшифровка подписи)</w:t>
      </w:r>
    </w:p>
    <w:p w:rsidR="005E3713" w:rsidRPr="00FC70E2" w:rsidRDefault="005E3713" w:rsidP="005E3713">
      <w:pPr>
        <w:pStyle w:val="ConsPlusNonformat"/>
        <w:jc w:val="both"/>
        <w:rPr>
          <w:rFonts w:ascii="Times New Roman" w:hAnsi="Times New Roman" w:cs="Times New Roman"/>
          <w:sz w:val="28"/>
        </w:rPr>
      </w:pPr>
    </w:p>
    <w:p w:rsidR="005E3713" w:rsidRPr="00FC70E2" w:rsidRDefault="005E3713" w:rsidP="005E3713">
      <w:pPr>
        <w:pStyle w:val="ConsPlusNonformat"/>
        <w:jc w:val="both"/>
        <w:rPr>
          <w:rFonts w:ascii="Times New Roman" w:hAnsi="Times New Roman" w:cs="Times New Roman"/>
        </w:rPr>
      </w:pPr>
      <w:r w:rsidRPr="00FC70E2">
        <w:rPr>
          <w:rFonts w:ascii="Times New Roman" w:hAnsi="Times New Roman" w:cs="Times New Roman"/>
          <w:sz w:val="28"/>
          <w:szCs w:val="28"/>
        </w:rPr>
        <w:t xml:space="preserve">Исполнитель </w:t>
      </w:r>
      <w:r w:rsidRPr="00FC70E2">
        <w:rPr>
          <w:rFonts w:ascii="Times New Roman" w:hAnsi="Times New Roman" w:cs="Times New Roman"/>
        </w:rPr>
        <w:t>_______________              ____________________________________            _____________</w:t>
      </w:r>
    </w:p>
    <w:p w:rsidR="005E3713" w:rsidRPr="00FC70E2" w:rsidRDefault="005E3713" w:rsidP="005E3713">
      <w:pPr>
        <w:pStyle w:val="ConsPlusNonformat"/>
        <w:jc w:val="both"/>
        <w:rPr>
          <w:rFonts w:ascii="Times New Roman" w:hAnsi="Times New Roman" w:cs="Times New Roman"/>
          <w:sz w:val="24"/>
          <w:szCs w:val="24"/>
        </w:rPr>
      </w:pPr>
      <w:r w:rsidRPr="00FC70E2">
        <w:rPr>
          <w:rFonts w:ascii="Times New Roman" w:hAnsi="Times New Roman" w:cs="Times New Roman"/>
          <w:sz w:val="24"/>
          <w:szCs w:val="24"/>
        </w:rPr>
        <w:t xml:space="preserve">                             (должность)             (Ф.И.О.( последнее-при наличии))                (телефон)</w:t>
      </w:r>
    </w:p>
    <w:p w:rsidR="005E3713" w:rsidRPr="00FC70E2" w:rsidRDefault="005E3713" w:rsidP="005E3713">
      <w:pPr>
        <w:pStyle w:val="ConsPlusNonformat"/>
        <w:jc w:val="both"/>
        <w:rPr>
          <w:rFonts w:ascii="Times New Roman" w:hAnsi="Times New Roman" w:cs="Times New Roman"/>
          <w:sz w:val="24"/>
          <w:szCs w:val="24"/>
        </w:rPr>
      </w:pPr>
      <w:r w:rsidRPr="00FC70E2">
        <w:rPr>
          <w:rFonts w:ascii="Times New Roman" w:hAnsi="Times New Roman" w:cs="Times New Roman"/>
          <w:sz w:val="24"/>
          <w:szCs w:val="24"/>
        </w:rPr>
        <w:t>Печать (при наличии)</w:t>
      </w:r>
    </w:p>
    <w:p w:rsidR="00D378C6" w:rsidRPr="00830D70" w:rsidRDefault="005E3713" w:rsidP="005E3713">
      <w:pPr>
        <w:pStyle w:val="ConsPlusNonformat"/>
        <w:jc w:val="both"/>
        <w:rPr>
          <w:rFonts w:ascii="Times New Roman" w:eastAsia="Calibri" w:hAnsi="Times New Roman"/>
          <w:bCs/>
          <w:sz w:val="28"/>
          <w:szCs w:val="28"/>
          <w:lang w:eastAsia="en-US"/>
        </w:rPr>
      </w:pPr>
      <w:r w:rsidRPr="00FC70E2">
        <w:rPr>
          <w:rFonts w:ascii="Times New Roman" w:hAnsi="Times New Roman" w:cs="Times New Roman"/>
          <w:sz w:val="28"/>
          <w:szCs w:val="28"/>
        </w:rPr>
        <w:t>«__» ___________ 20__ г.</w:t>
      </w:r>
      <w:r>
        <w:rPr>
          <w:rFonts w:ascii="Times New Roman" w:hAnsi="Times New Roman" w:cs="Times New Roman"/>
          <w:sz w:val="28"/>
          <w:szCs w:val="28"/>
        </w:rPr>
        <w:t xml:space="preserve">  </w:t>
      </w:r>
    </w:p>
    <w:sectPr w:rsidR="00D378C6" w:rsidRPr="00830D70" w:rsidSect="005E3713">
      <w:headerReference w:type="default" r:id="rId119"/>
      <w:pgSz w:w="16838" w:h="11906" w:orient="landscape"/>
      <w:pgMar w:top="1134" w:right="1134" w:bottom="70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04" w:rsidRDefault="00870D04" w:rsidP="00D2477E">
      <w:r>
        <w:separator/>
      </w:r>
    </w:p>
  </w:endnote>
  <w:endnote w:type="continuationSeparator" w:id="0">
    <w:p w:rsidR="00870D04" w:rsidRDefault="00870D04" w:rsidP="00D24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04" w:rsidRDefault="00870D04" w:rsidP="00D2477E">
      <w:r>
        <w:separator/>
      </w:r>
    </w:p>
  </w:footnote>
  <w:footnote w:type="continuationSeparator" w:id="0">
    <w:p w:rsidR="00870D04" w:rsidRDefault="00870D04" w:rsidP="00D24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4A" w:rsidRPr="003B2316" w:rsidRDefault="00890E4A" w:rsidP="003D5F47">
    <w:pPr>
      <w:pStyle w:val="af"/>
      <w:jc w:val="center"/>
      <w:rPr>
        <w:rFonts w:ascii="Times New Roman" w:hAnsi="Times New Roman"/>
        <w:sz w:val="28"/>
        <w:szCs w:val="28"/>
      </w:rPr>
    </w:pPr>
    <w:r w:rsidRPr="003B2316">
      <w:rPr>
        <w:rFonts w:ascii="Times New Roman" w:hAnsi="Times New Roman"/>
        <w:sz w:val="28"/>
        <w:szCs w:val="28"/>
      </w:rPr>
      <w:fldChar w:fldCharType="begin"/>
    </w:r>
    <w:r w:rsidRPr="003B2316">
      <w:rPr>
        <w:rFonts w:ascii="Times New Roman" w:hAnsi="Times New Roman"/>
        <w:sz w:val="28"/>
        <w:szCs w:val="28"/>
      </w:rPr>
      <w:instrText>PAGE   \* MERGEFORMAT</w:instrText>
    </w:r>
    <w:r w:rsidRPr="003B2316">
      <w:rPr>
        <w:rFonts w:ascii="Times New Roman" w:hAnsi="Times New Roman"/>
        <w:sz w:val="28"/>
        <w:szCs w:val="28"/>
      </w:rPr>
      <w:fldChar w:fldCharType="separate"/>
    </w:r>
    <w:r w:rsidR="00E04174">
      <w:rPr>
        <w:rFonts w:ascii="Times New Roman" w:hAnsi="Times New Roman"/>
        <w:noProof/>
        <w:sz w:val="28"/>
        <w:szCs w:val="28"/>
      </w:rPr>
      <w:t>13</w:t>
    </w:r>
    <w:r w:rsidRPr="003B2316">
      <w:rPr>
        <w:rFonts w:ascii="Times New Roman" w:hAnsi="Times New Roman"/>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E4A" w:rsidRPr="00D2477E" w:rsidRDefault="00890E4A">
    <w:pPr>
      <w:pStyle w:val="af"/>
      <w:jc w:val="center"/>
      <w:rPr>
        <w:rFonts w:ascii="Times New Roman" w:hAnsi="Times New Roman"/>
        <w:sz w:val="24"/>
        <w:szCs w:val="24"/>
      </w:rPr>
    </w:pPr>
    <w:r w:rsidRPr="00D2477E">
      <w:rPr>
        <w:rFonts w:ascii="Times New Roman" w:hAnsi="Times New Roman"/>
        <w:sz w:val="24"/>
        <w:szCs w:val="24"/>
      </w:rPr>
      <w:fldChar w:fldCharType="begin"/>
    </w:r>
    <w:r w:rsidRPr="00D2477E">
      <w:rPr>
        <w:rFonts w:ascii="Times New Roman" w:hAnsi="Times New Roman"/>
        <w:sz w:val="24"/>
        <w:szCs w:val="24"/>
      </w:rPr>
      <w:instrText>PAGE   \* MERGEFORMAT</w:instrText>
    </w:r>
    <w:r w:rsidRPr="00D2477E">
      <w:rPr>
        <w:rFonts w:ascii="Times New Roman" w:hAnsi="Times New Roman"/>
        <w:sz w:val="24"/>
        <w:szCs w:val="24"/>
      </w:rPr>
      <w:fldChar w:fldCharType="separate"/>
    </w:r>
    <w:r>
      <w:rPr>
        <w:rFonts w:ascii="Times New Roman" w:hAnsi="Times New Roman"/>
        <w:noProof/>
        <w:sz w:val="24"/>
        <w:szCs w:val="24"/>
      </w:rPr>
      <w:t>141</w:t>
    </w:r>
    <w:r w:rsidRPr="00D2477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38886BD1"/>
    <w:multiLevelType w:val="hybridMultilevel"/>
    <w:tmpl w:val="8836219E"/>
    <w:lvl w:ilvl="0" w:tplc="B4C683A6">
      <w:start w:val="1"/>
      <w:numFmt w:val="decimal"/>
      <w:suff w:val="space"/>
      <w:lvlText w:val="%1."/>
      <w:lvlJc w:val="left"/>
      <w:pPr>
        <w:ind w:left="360" w:hanging="360"/>
      </w:pPr>
      <w:rPr>
        <w:rFonts w:hint="default"/>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020FC4"/>
    <w:multiLevelType w:val="hybridMultilevel"/>
    <w:tmpl w:val="20888A72"/>
    <w:lvl w:ilvl="0" w:tplc="FC561E1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6">
    <w:nsid w:val="73765096"/>
    <w:multiLevelType w:val="hybridMultilevel"/>
    <w:tmpl w:val="B5AE7202"/>
    <w:lvl w:ilvl="0" w:tplc="35123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1289D"/>
    <w:rsid w:val="000001BC"/>
    <w:rsid w:val="000017CF"/>
    <w:rsid w:val="00001E73"/>
    <w:rsid w:val="000029D1"/>
    <w:rsid w:val="00003A11"/>
    <w:rsid w:val="00003AEF"/>
    <w:rsid w:val="00005380"/>
    <w:rsid w:val="0000685B"/>
    <w:rsid w:val="000120F1"/>
    <w:rsid w:val="000134D6"/>
    <w:rsid w:val="0001453B"/>
    <w:rsid w:val="00015380"/>
    <w:rsid w:val="00015CE7"/>
    <w:rsid w:val="00017EE7"/>
    <w:rsid w:val="00020752"/>
    <w:rsid w:val="00021E70"/>
    <w:rsid w:val="00023089"/>
    <w:rsid w:val="000249B5"/>
    <w:rsid w:val="000260FC"/>
    <w:rsid w:val="000307DD"/>
    <w:rsid w:val="00031614"/>
    <w:rsid w:val="00031E7F"/>
    <w:rsid w:val="00032412"/>
    <w:rsid w:val="00032864"/>
    <w:rsid w:val="000336B1"/>
    <w:rsid w:val="000342F6"/>
    <w:rsid w:val="00037D07"/>
    <w:rsid w:val="00046302"/>
    <w:rsid w:val="000468B3"/>
    <w:rsid w:val="00046F1B"/>
    <w:rsid w:val="00047CB2"/>
    <w:rsid w:val="0005262A"/>
    <w:rsid w:val="00053106"/>
    <w:rsid w:val="000542C1"/>
    <w:rsid w:val="00054CDC"/>
    <w:rsid w:val="00055B07"/>
    <w:rsid w:val="00056324"/>
    <w:rsid w:val="00061B17"/>
    <w:rsid w:val="00067C08"/>
    <w:rsid w:val="000700EC"/>
    <w:rsid w:val="0007033E"/>
    <w:rsid w:val="00070E2E"/>
    <w:rsid w:val="00073EC8"/>
    <w:rsid w:val="00074AC1"/>
    <w:rsid w:val="00074B64"/>
    <w:rsid w:val="0007592E"/>
    <w:rsid w:val="00075EB5"/>
    <w:rsid w:val="00076AFB"/>
    <w:rsid w:val="00076EE4"/>
    <w:rsid w:val="00077B85"/>
    <w:rsid w:val="00082095"/>
    <w:rsid w:val="000845D7"/>
    <w:rsid w:val="0008525A"/>
    <w:rsid w:val="00086F1F"/>
    <w:rsid w:val="00087B54"/>
    <w:rsid w:val="00091F9A"/>
    <w:rsid w:val="00091FBC"/>
    <w:rsid w:val="00093174"/>
    <w:rsid w:val="00094E39"/>
    <w:rsid w:val="000A0224"/>
    <w:rsid w:val="000A1358"/>
    <w:rsid w:val="000A3947"/>
    <w:rsid w:val="000B0B98"/>
    <w:rsid w:val="000B4528"/>
    <w:rsid w:val="000B4A20"/>
    <w:rsid w:val="000B561E"/>
    <w:rsid w:val="000B5A4A"/>
    <w:rsid w:val="000B5B55"/>
    <w:rsid w:val="000B5CA3"/>
    <w:rsid w:val="000B7977"/>
    <w:rsid w:val="000C1D44"/>
    <w:rsid w:val="000C1FC7"/>
    <w:rsid w:val="000C2CA3"/>
    <w:rsid w:val="000C345D"/>
    <w:rsid w:val="000C523E"/>
    <w:rsid w:val="000C65BC"/>
    <w:rsid w:val="000C775D"/>
    <w:rsid w:val="000D0176"/>
    <w:rsid w:val="000D103A"/>
    <w:rsid w:val="000D469F"/>
    <w:rsid w:val="000D4A25"/>
    <w:rsid w:val="000D4BE4"/>
    <w:rsid w:val="000D5BB4"/>
    <w:rsid w:val="000D69DC"/>
    <w:rsid w:val="000D6FBD"/>
    <w:rsid w:val="000D7695"/>
    <w:rsid w:val="000E22EF"/>
    <w:rsid w:val="000E3933"/>
    <w:rsid w:val="000E3CD4"/>
    <w:rsid w:val="000E5246"/>
    <w:rsid w:val="000E5AE4"/>
    <w:rsid w:val="000E65C5"/>
    <w:rsid w:val="000E7889"/>
    <w:rsid w:val="000F0ADF"/>
    <w:rsid w:val="000F1475"/>
    <w:rsid w:val="000F5204"/>
    <w:rsid w:val="000F7AD5"/>
    <w:rsid w:val="0010076F"/>
    <w:rsid w:val="00101C3D"/>
    <w:rsid w:val="00105AB1"/>
    <w:rsid w:val="001063B4"/>
    <w:rsid w:val="00106F94"/>
    <w:rsid w:val="00107F3D"/>
    <w:rsid w:val="001104DC"/>
    <w:rsid w:val="00110EF3"/>
    <w:rsid w:val="0011148E"/>
    <w:rsid w:val="00113289"/>
    <w:rsid w:val="00113952"/>
    <w:rsid w:val="00114A2B"/>
    <w:rsid w:val="00121BA6"/>
    <w:rsid w:val="001222E5"/>
    <w:rsid w:val="0012446B"/>
    <w:rsid w:val="00125A27"/>
    <w:rsid w:val="0012737D"/>
    <w:rsid w:val="00127922"/>
    <w:rsid w:val="00134602"/>
    <w:rsid w:val="00134CCD"/>
    <w:rsid w:val="00136198"/>
    <w:rsid w:val="00137F1A"/>
    <w:rsid w:val="00142EC1"/>
    <w:rsid w:val="00142F71"/>
    <w:rsid w:val="001439EC"/>
    <w:rsid w:val="001446FD"/>
    <w:rsid w:val="00144D15"/>
    <w:rsid w:val="001455C1"/>
    <w:rsid w:val="00150628"/>
    <w:rsid w:val="0015582C"/>
    <w:rsid w:val="001559B5"/>
    <w:rsid w:val="00155A34"/>
    <w:rsid w:val="001564BC"/>
    <w:rsid w:val="00156C9E"/>
    <w:rsid w:val="00156DB0"/>
    <w:rsid w:val="00161BAB"/>
    <w:rsid w:val="00162FD0"/>
    <w:rsid w:val="00163731"/>
    <w:rsid w:val="00165B70"/>
    <w:rsid w:val="00166327"/>
    <w:rsid w:val="00167323"/>
    <w:rsid w:val="001679F6"/>
    <w:rsid w:val="00170F0C"/>
    <w:rsid w:val="00174540"/>
    <w:rsid w:val="0017539F"/>
    <w:rsid w:val="00182035"/>
    <w:rsid w:val="00182291"/>
    <w:rsid w:val="0018256C"/>
    <w:rsid w:val="001860AF"/>
    <w:rsid w:val="00186A70"/>
    <w:rsid w:val="00190328"/>
    <w:rsid w:val="00190773"/>
    <w:rsid w:val="00192307"/>
    <w:rsid w:val="0019313E"/>
    <w:rsid w:val="0019665E"/>
    <w:rsid w:val="00197C8C"/>
    <w:rsid w:val="001A10CA"/>
    <w:rsid w:val="001A2254"/>
    <w:rsid w:val="001A22F0"/>
    <w:rsid w:val="001A2487"/>
    <w:rsid w:val="001A24F3"/>
    <w:rsid w:val="001A29AA"/>
    <w:rsid w:val="001B0C5D"/>
    <w:rsid w:val="001B0C6F"/>
    <w:rsid w:val="001B20E7"/>
    <w:rsid w:val="001B234A"/>
    <w:rsid w:val="001B5F25"/>
    <w:rsid w:val="001B6120"/>
    <w:rsid w:val="001B71A6"/>
    <w:rsid w:val="001B7F98"/>
    <w:rsid w:val="001C0D1F"/>
    <w:rsid w:val="001C2CA7"/>
    <w:rsid w:val="001C3B41"/>
    <w:rsid w:val="001C571B"/>
    <w:rsid w:val="001C682F"/>
    <w:rsid w:val="001C72F3"/>
    <w:rsid w:val="001C79C0"/>
    <w:rsid w:val="001C7A19"/>
    <w:rsid w:val="001C7E64"/>
    <w:rsid w:val="001D2A24"/>
    <w:rsid w:val="001D3E97"/>
    <w:rsid w:val="001D4568"/>
    <w:rsid w:val="001E19BA"/>
    <w:rsid w:val="001E2FD5"/>
    <w:rsid w:val="001E42E6"/>
    <w:rsid w:val="001E453B"/>
    <w:rsid w:val="001F01D4"/>
    <w:rsid w:val="001F01D5"/>
    <w:rsid w:val="001F0276"/>
    <w:rsid w:val="001F098A"/>
    <w:rsid w:val="001F1E47"/>
    <w:rsid w:val="001F34D4"/>
    <w:rsid w:val="001F5EE7"/>
    <w:rsid w:val="001F605E"/>
    <w:rsid w:val="0020253E"/>
    <w:rsid w:val="00202CBD"/>
    <w:rsid w:val="00202EE3"/>
    <w:rsid w:val="00203079"/>
    <w:rsid w:val="00203282"/>
    <w:rsid w:val="00212125"/>
    <w:rsid w:val="0021253D"/>
    <w:rsid w:val="0021351B"/>
    <w:rsid w:val="00215209"/>
    <w:rsid w:val="002161D4"/>
    <w:rsid w:val="00220D3A"/>
    <w:rsid w:val="00220FA5"/>
    <w:rsid w:val="002236E5"/>
    <w:rsid w:val="002244B7"/>
    <w:rsid w:val="00225074"/>
    <w:rsid w:val="002306C4"/>
    <w:rsid w:val="002316A3"/>
    <w:rsid w:val="00232530"/>
    <w:rsid w:val="002360B7"/>
    <w:rsid w:val="00237538"/>
    <w:rsid w:val="00237F05"/>
    <w:rsid w:val="00243D42"/>
    <w:rsid w:val="00244F76"/>
    <w:rsid w:val="0024569D"/>
    <w:rsid w:val="002474EE"/>
    <w:rsid w:val="00247D75"/>
    <w:rsid w:val="00251D26"/>
    <w:rsid w:val="0025246A"/>
    <w:rsid w:val="0025318B"/>
    <w:rsid w:val="00254E6C"/>
    <w:rsid w:val="00254F2C"/>
    <w:rsid w:val="002666AA"/>
    <w:rsid w:val="0027243B"/>
    <w:rsid w:val="002757D8"/>
    <w:rsid w:val="002764A2"/>
    <w:rsid w:val="0028009F"/>
    <w:rsid w:val="002842EE"/>
    <w:rsid w:val="002908A1"/>
    <w:rsid w:val="002928B2"/>
    <w:rsid w:val="00292911"/>
    <w:rsid w:val="00292A8D"/>
    <w:rsid w:val="00295799"/>
    <w:rsid w:val="00295C64"/>
    <w:rsid w:val="00296B8E"/>
    <w:rsid w:val="002A167D"/>
    <w:rsid w:val="002A18BD"/>
    <w:rsid w:val="002A51B1"/>
    <w:rsid w:val="002A64D4"/>
    <w:rsid w:val="002A6CE6"/>
    <w:rsid w:val="002A76AB"/>
    <w:rsid w:val="002B079E"/>
    <w:rsid w:val="002B11AD"/>
    <w:rsid w:val="002B6397"/>
    <w:rsid w:val="002B759D"/>
    <w:rsid w:val="002C2AEB"/>
    <w:rsid w:val="002C2FCB"/>
    <w:rsid w:val="002C444C"/>
    <w:rsid w:val="002C778A"/>
    <w:rsid w:val="002D1525"/>
    <w:rsid w:val="002D357A"/>
    <w:rsid w:val="002D4176"/>
    <w:rsid w:val="002D5240"/>
    <w:rsid w:val="002D618F"/>
    <w:rsid w:val="002E0C7F"/>
    <w:rsid w:val="002E1CD9"/>
    <w:rsid w:val="002E1D3D"/>
    <w:rsid w:val="002E6486"/>
    <w:rsid w:val="002E6CF2"/>
    <w:rsid w:val="002E6FB2"/>
    <w:rsid w:val="002E782B"/>
    <w:rsid w:val="002F0346"/>
    <w:rsid w:val="002F0F9D"/>
    <w:rsid w:val="002F1EB7"/>
    <w:rsid w:val="002F2BB4"/>
    <w:rsid w:val="002F4879"/>
    <w:rsid w:val="0030168D"/>
    <w:rsid w:val="00302293"/>
    <w:rsid w:val="00302482"/>
    <w:rsid w:val="0030384F"/>
    <w:rsid w:val="00304D5E"/>
    <w:rsid w:val="003071D7"/>
    <w:rsid w:val="003074CB"/>
    <w:rsid w:val="003111EF"/>
    <w:rsid w:val="00311DF3"/>
    <w:rsid w:val="00311E39"/>
    <w:rsid w:val="00314777"/>
    <w:rsid w:val="00315E9C"/>
    <w:rsid w:val="00324EAA"/>
    <w:rsid w:val="0032730F"/>
    <w:rsid w:val="00327D0E"/>
    <w:rsid w:val="0033109E"/>
    <w:rsid w:val="00331826"/>
    <w:rsid w:val="00332153"/>
    <w:rsid w:val="0033562D"/>
    <w:rsid w:val="00336347"/>
    <w:rsid w:val="003400D5"/>
    <w:rsid w:val="00340B50"/>
    <w:rsid w:val="003425A3"/>
    <w:rsid w:val="0034516E"/>
    <w:rsid w:val="0034678E"/>
    <w:rsid w:val="00346B4E"/>
    <w:rsid w:val="003523F0"/>
    <w:rsid w:val="00353942"/>
    <w:rsid w:val="0035535E"/>
    <w:rsid w:val="00356F50"/>
    <w:rsid w:val="00357622"/>
    <w:rsid w:val="003639D9"/>
    <w:rsid w:val="0036498A"/>
    <w:rsid w:val="00364A16"/>
    <w:rsid w:val="0037105A"/>
    <w:rsid w:val="00371B32"/>
    <w:rsid w:val="00372FF0"/>
    <w:rsid w:val="00373485"/>
    <w:rsid w:val="003734CD"/>
    <w:rsid w:val="003737FC"/>
    <w:rsid w:val="003758FF"/>
    <w:rsid w:val="0037765A"/>
    <w:rsid w:val="00380863"/>
    <w:rsid w:val="003866AA"/>
    <w:rsid w:val="00386E9E"/>
    <w:rsid w:val="00387534"/>
    <w:rsid w:val="00394C35"/>
    <w:rsid w:val="003954BC"/>
    <w:rsid w:val="00397A5B"/>
    <w:rsid w:val="003A6ABD"/>
    <w:rsid w:val="003A71CB"/>
    <w:rsid w:val="003A7549"/>
    <w:rsid w:val="003B0835"/>
    <w:rsid w:val="003B483D"/>
    <w:rsid w:val="003B4987"/>
    <w:rsid w:val="003B539F"/>
    <w:rsid w:val="003B5D25"/>
    <w:rsid w:val="003C2068"/>
    <w:rsid w:val="003C44FC"/>
    <w:rsid w:val="003C4703"/>
    <w:rsid w:val="003D1C67"/>
    <w:rsid w:val="003D5F47"/>
    <w:rsid w:val="003D62ED"/>
    <w:rsid w:val="003D6B03"/>
    <w:rsid w:val="003D6D0C"/>
    <w:rsid w:val="003D7407"/>
    <w:rsid w:val="003D769D"/>
    <w:rsid w:val="003D78F1"/>
    <w:rsid w:val="003D7FE7"/>
    <w:rsid w:val="003E159B"/>
    <w:rsid w:val="003E479D"/>
    <w:rsid w:val="003E5A2B"/>
    <w:rsid w:val="003E6CBE"/>
    <w:rsid w:val="003E78A0"/>
    <w:rsid w:val="003F1D24"/>
    <w:rsid w:val="003F39F0"/>
    <w:rsid w:val="003F41B2"/>
    <w:rsid w:val="003F79F5"/>
    <w:rsid w:val="00400D3A"/>
    <w:rsid w:val="0040176B"/>
    <w:rsid w:val="00401A62"/>
    <w:rsid w:val="00404361"/>
    <w:rsid w:val="00405C8F"/>
    <w:rsid w:val="0040640E"/>
    <w:rsid w:val="0040762A"/>
    <w:rsid w:val="00407980"/>
    <w:rsid w:val="00410E65"/>
    <w:rsid w:val="00410EED"/>
    <w:rsid w:val="004148E8"/>
    <w:rsid w:val="00416902"/>
    <w:rsid w:val="00416E74"/>
    <w:rsid w:val="004206ED"/>
    <w:rsid w:val="00422563"/>
    <w:rsid w:val="0042299F"/>
    <w:rsid w:val="00423CA2"/>
    <w:rsid w:val="00424EA0"/>
    <w:rsid w:val="00425128"/>
    <w:rsid w:val="004255CF"/>
    <w:rsid w:val="00426472"/>
    <w:rsid w:val="0043011C"/>
    <w:rsid w:val="004307FD"/>
    <w:rsid w:val="0044193D"/>
    <w:rsid w:val="004434C2"/>
    <w:rsid w:val="004437E5"/>
    <w:rsid w:val="0044443C"/>
    <w:rsid w:val="00444B0C"/>
    <w:rsid w:val="00446AE8"/>
    <w:rsid w:val="0044753F"/>
    <w:rsid w:val="004515CF"/>
    <w:rsid w:val="004545BE"/>
    <w:rsid w:val="00454612"/>
    <w:rsid w:val="00454F31"/>
    <w:rsid w:val="00455527"/>
    <w:rsid w:val="00463F81"/>
    <w:rsid w:val="004641D2"/>
    <w:rsid w:val="00465A72"/>
    <w:rsid w:val="00465CBE"/>
    <w:rsid w:val="00473ED5"/>
    <w:rsid w:val="00475357"/>
    <w:rsid w:val="004812EC"/>
    <w:rsid w:val="0048232E"/>
    <w:rsid w:val="0048309A"/>
    <w:rsid w:val="00485894"/>
    <w:rsid w:val="00493B33"/>
    <w:rsid w:val="00497F2B"/>
    <w:rsid w:val="004A1A17"/>
    <w:rsid w:val="004A1CDD"/>
    <w:rsid w:val="004A1D3C"/>
    <w:rsid w:val="004A21BD"/>
    <w:rsid w:val="004A4855"/>
    <w:rsid w:val="004A7465"/>
    <w:rsid w:val="004A780B"/>
    <w:rsid w:val="004B19ED"/>
    <w:rsid w:val="004B215E"/>
    <w:rsid w:val="004B3CC4"/>
    <w:rsid w:val="004B4FC4"/>
    <w:rsid w:val="004B5892"/>
    <w:rsid w:val="004C042A"/>
    <w:rsid w:val="004C107D"/>
    <w:rsid w:val="004C2A83"/>
    <w:rsid w:val="004C2E34"/>
    <w:rsid w:val="004C36F5"/>
    <w:rsid w:val="004C48A3"/>
    <w:rsid w:val="004C5D7A"/>
    <w:rsid w:val="004C7B33"/>
    <w:rsid w:val="004D00B2"/>
    <w:rsid w:val="004D128F"/>
    <w:rsid w:val="004D2D1D"/>
    <w:rsid w:val="004D62BA"/>
    <w:rsid w:val="004D753F"/>
    <w:rsid w:val="004D77FA"/>
    <w:rsid w:val="004E0F98"/>
    <w:rsid w:val="004E7278"/>
    <w:rsid w:val="004F20DA"/>
    <w:rsid w:val="004F3BEF"/>
    <w:rsid w:val="005045E3"/>
    <w:rsid w:val="00504A96"/>
    <w:rsid w:val="00505044"/>
    <w:rsid w:val="00505411"/>
    <w:rsid w:val="00505FB5"/>
    <w:rsid w:val="00506C2C"/>
    <w:rsid w:val="00507107"/>
    <w:rsid w:val="005101EF"/>
    <w:rsid w:val="0051024D"/>
    <w:rsid w:val="00511C12"/>
    <w:rsid w:val="00511DD4"/>
    <w:rsid w:val="0051309D"/>
    <w:rsid w:val="0051569D"/>
    <w:rsid w:val="00521198"/>
    <w:rsid w:val="005227DF"/>
    <w:rsid w:val="005228CA"/>
    <w:rsid w:val="00523FDE"/>
    <w:rsid w:val="00525D5F"/>
    <w:rsid w:val="00530694"/>
    <w:rsid w:val="00531E4B"/>
    <w:rsid w:val="00533C69"/>
    <w:rsid w:val="00533F6F"/>
    <w:rsid w:val="005361C3"/>
    <w:rsid w:val="00537976"/>
    <w:rsid w:val="00537D46"/>
    <w:rsid w:val="00537FE1"/>
    <w:rsid w:val="005406F3"/>
    <w:rsid w:val="00543322"/>
    <w:rsid w:val="005441CF"/>
    <w:rsid w:val="00544C5F"/>
    <w:rsid w:val="00544DB5"/>
    <w:rsid w:val="005454C5"/>
    <w:rsid w:val="005460D9"/>
    <w:rsid w:val="00546206"/>
    <w:rsid w:val="005535BB"/>
    <w:rsid w:val="005541E3"/>
    <w:rsid w:val="0055516F"/>
    <w:rsid w:val="0055595A"/>
    <w:rsid w:val="00556BA1"/>
    <w:rsid w:val="005572B5"/>
    <w:rsid w:val="005613C6"/>
    <w:rsid w:val="00563B64"/>
    <w:rsid w:val="00564F18"/>
    <w:rsid w:val="00565F96"/>
    <w:rsid w:val="005666B3"/>
    <w:rsid w:val="00566F29"/>
    <w:rsid w:val="005724C9"/>
    <w:rsid w:val="00572CC2"/>
    <w:rsid w:val="00573C12"/>
    <w:rsid w:val="00574A47"/>
    <w:rsid w:val="00582AEA"/>
    <w:rsid w:val="00582E05"/>
    <w:rsid w:val="0058506E"/>
    <w:rsid w:val="005863C6"/>
    <w:rsid w:val="00587CD3"/>
    <w:rsid w:val="0059001B"/>
    <w:rsid w:val="0059041F"/>
    <w:rsid w:val="00590981"/>
    <w:rsid w:val="00591815"/>
    <w:rsid w:val="0059294D"/>
    <w:rsid w:val="0059714E"/>
    <w:rsid w:val="005A10F8"/>
    <w:rsid w:val="005A1235"/>
    <w:rsid w:val="005A1D0A"/>
    <w:rsid w:val="005A6091"/>
    <w:rsid w:val="005A7D7A"/>
    <w:rsid w:val="005B0253"/>
    <w:rsid w:val="005B1955"/>
    <w:rsid w:val="005B1A68"/>
    <w:rsid w:val="005B4B79"/>
    <w:rsid w:val="005B69E3"/>
    <w:rsid w:val="005C18A8"/>
    <w:rsid w:val="005C1A25"/>
    <w:rsid w:val="005C2C2D"/>
    <w:rsid w:val="005C2D44"/>
    <w:rsid w:val="005C2EB3"/>
    <w:rsid w:val="005C63AF"/>
    <w:rsid w:val="005C7CD0"/>
    <w:rsid w:val="005D4050"/>
    <w:rsid w:val="005D4C53"/>
    <w:rsid w:val="005D7A57"/>
    <w:rsid w:val="005D7C07"/>
    <w:rsid w:val="005E0557"/>
    <w:rsid w:val="005E2161"/>
    <w:rsid w:val="005E2A85"/>
    <w:rsid w:val="005E3713"/>
    <w:rsid w:val="005E3BED"/>
    <w:rsid w:val="005E4899"/>
    <w:rsid w:val="005E4E1F"/>
    <w:rsid w:val="005E54A4"/>
    <w:rsid w:val="005E5D58"/>
    <w:rsid w:val="005F1410"/>
    <w:rsid w:val="005F294A"/>
    <w:rsid w:val="005F399D"/>
    <w:rsid w:val="005F4190"/>
    <w:rsid w:val="005F5AB2"/>
    <w:rsid w:val="006007C0"/>
    <w:rsid w:val="00601DC4"/>
    <w:rsid w:val="00606D77"/>
    <w:rsid w:val="00607C24"/>
    <w:rsid w:val="00613665"/>
    <w:rsid w:val="00623207"/>
    <w:rsid w:val="00630B18"/>
    <w:rsid w:val="00632F4A"/>
    <w:rsid w:val="00633A2F"/>
    <w:rsid w:val="00633BEE"/>
    <w:rsid w:val="0063401D"/>
    <w:rsid w:val="00636355"/>
    <w:rsid w:val="006406B0"/>
    <w:rsid w:val="006423BB"/>
    <w:rsid w:val="006433F1"/>
    <w:rsid w:val="00645B43"/>
    <w:rsid w:val="00646B03"/>
    <w:rsid w:val="006500B8"/>
    <w:rsid w:val="00650187"/>
    <w:rsid w:val="006506FF"/>
    <w:rsid w:val="006514D0"/>
    <w:rsid w:val="00651AAD"/>
    <w:rsid w:val="00652E96"/>
    <w:rsid w:val="006548DE"/>
    <w:rsid w:val="006549C8"/>
    <w:rsid w:val="00654A6F"/>
    <w:rsid w:val="00662E7B"/>
    <w:rsid w:val="0066439A"/>
    <w:rsid w:val="00664CD3"/>
    <w:rsid w:val="00665255"/>
    <w:rsid w:val="00666409"/>
    <w:rsid w:val="00666D00"/>
    <w:rsid w:val="00674055"/>
    <w:rsid w:val="006745FA"/>
    <w:rsid w:val="006748CE"/>
    <w:rsid w:val="00674C51"/>
    <w:rsid w:val="00675EF6"/>
    <w:rsid w:val="0067717B"/>
    <w:rsid w:val="00677554"/>
    <w:rsid w:val="00677CA4"/>
    <w:rsid w:val="00680550"/>
    <w:rsid w:val="006810D3"/>
    <w:rsid w:val="006910D4"/>
    <w:rsid w:val="00692BA7"/>
    <w:rsid w:val="00693132"/>
    <w:rsid w:val="00694341"/>
    <w:rsid w:val="00696F60"/>
    <w:rsid w:val="00696F94"/>
    <w:rsid w:val="006A3064"/>
    <w:rsid w:val="006A39A6"/>
    <w:rsid w:val="006A4695"/>
    <w:rsid w:val="006B06B3"/>
    <w:rsid w:val="006B1E7E"/>
    <w:rsid w:val="006B6E0C"/>
    <w:rsid w:val="006B7C2B"/>
    <w:rsid w:val="006C3838"/>
    <w:rsid w:val="006C3CBD"/>
    <w:rsid w:val="006C4FFB"/>
    <w:rsid w:val="006C535E"/>
    <w:rsid w:val="006C6625"/>
    <w:rsid w:val="006D0861"/>
    <w:rsid w:val="006D362B"/>
    <w:rsid w:val="006D3884"/>
    <w:rsid w:val="006D5A21"/>
    <w:rsid w:val="006E0D66"/>
    <w:rsid w:val="006E2E37"/>
    <w:rsid w:val="006E3CC8"/>
    <w:rsid w:val="006E4780"/>
    <w:rsid w:val="006E5573"/>
    <w:rsid w:val="006E5D13"/>
    <w:rsid w:val="006E742C"/>
    <w:rsid w:val="006E7748"/>
    <w:rsid w:val="006E7B78"/>
    <w:rsid w:val="006F053A"/>
    <w:rsid w:val="006F336E"/>
    <w:rsid w:val="006F667E"/>
    <w:rsid w:val="006F7EAE"/>
    <w:rsid w:val="00700E98"/>
    <w:rsid w:val="00701826"/>
    <w:rsid w:val="00704607"/>
    <w:rsid w:val="00704883"/>
    <w:rsid w:val="00705B36"/>
    <w:rsid w:val="0071263A"/>
    <w:rsid w:val="0071266A"/>
    <w:rsid w:val="00712D27"/>
    <w:rsid w:val="00715B25"/>
    <w:rsid w:val="007165FB"/>
    <w:rsid w:val="007166F8"/>
    <w:rsid w:val="0072000F"/>
    <w:rsid w:val="007206AF"/>
    <w:rsid w:val="00722307"/>
    <w:rsid w:val="007225F4"/>
    <w:rsid w:val="00722779"/>
    <w:rsid w:val="00724579"/>
    <w:rsid w:val="00726153"/>
    <w:rsid w:val="0072720E"/>
    <w:rsid w:val="00730B72"/>
    <w:rsid w:val="00731253"/>
    <w:rsid w:val="00731693"/>
    <w:rsid w:val="00731A95"/>
    <w:rsid w:val="00734844"/>
    <w:rsid w:val="00734E52"/>
    <w:rsid w:val="007355C2"/>
    <w:rsid w:val="00743975"/>
    <w:rsid w:val="00743A17"/>
    <w:rsid w:val="00746E09"/>
    <w:rsid w:val="007558B2"/>
    <w:rsid w:val="00755BE4"/>
    <w:rsid w:val="0075685A"/>
    <w:rsid w:val="00757414"/>
    <w:rsid w:val="0076088B"/>
    <w:rsid w:val="007615BB"/>
    <w:rsid w:val="00761E66"/>
    <w:rsid w:val="00764BEE"/>
    <w:rsid w:val="00771E09"/>
    <w:rsid w:val="00773D68"/>
    <w:rsid w:val="007759D3"/>
    <w:rsid w:val="007759F2"/>
    <w:rsid w:val="0078514F"/>
    <w:rsid w:val="007856B7"/>
    <w:rsid w:val="007869C4"/>
    <w:rsid w:val="00787F12"/>
    <w:rsid w:val="00790795"/>
    <w:rsid w:val="00790FAD"/>
    <w:rsid w:val="00792EA6"/>
    <w:rsid w:val="00793252"/>
    <w:rsid w:val="00793F6B"/>
    <w:rsid w:val="00797E59"/>
    <w:rsid w:val="007A2772"/>
    <w:rsid w:val="007A3598"/>
    <w:rsid w:val="007A5AF5"/>
    <w:rsid w:val="007B01DE"/>
    <w:rsid w:val="007B050A"/>
    <w:rsid w:val="007B06CE"/>
    <w:rsid w:val="007B1399"/>
    <w:rsid w:val="007B235B"/>
    <w:rsid w:val="007B600B"/>
    <w:rsid w:val="007B6B01"/>
    <w:rsid w:val="007B6B90"/>
    <w:rsid w:val="007C296E"/>
    <w:rsid w:val="007C2CBF"/>
    <w:rsid w:val="007C3A44"/>
    <w:rsid w:val="007C3F61"/>
    <w:rsid w:val="007C6AFB"/>
    <w:rsid w:val="007C74C3"/>
    <w:rsid w:val="007D340A"/>
    <w:rsid w:val="007D68EB"/>
    <w:rsid w:val="007E0662"/>
    <w:rsid w:val="007E23B6"/>
    <w:rsid w:val="007E36CA"/>
    <w:rsid w:val="007E4433"/>
    <w:rsid w:val="007E4625"/>
    <w:rsid w:val="007E5BE1"/>
    <w:rsid w:val="007E7B44"/>
    <w:rsid w:val="007F2124"/>
    <w:rsid w:val="007F35AE"/>
    <w:rsid w:val="007F5026"/>
    <w:rsid w:val="008003D8"/>
    <w:rsid w:val="008009F4"/>
    <w:rsid w:val="00800F21"/>
    <w:rsid w:val="00801072"/>
    <w:rsid w:val="008020DE"/>
    <w:rsid w:val="00802F89"/>
    <w:rsid w:val="00803484"/>
    <w:rsid w:val="00804099"/>
    <w:rsid w:val="00804F32"/>
    <w:rsid w:val="008058FB"/>
    <w:rsid w:val="00811A0F"/>
    <w:rsid w:val="008129F7"/>
    <w:rsid w:val="00812C55"/>
    <w:rsid w:val="00814652"/>
    <w:rsid w:val="00814BD6"/>
    <w:rsid w:val="00816066"/>
    <w:rsid w:val="00816A4A"/>
    <w:rsid w:val="00817D5E"/>
    <w:rsid w:val="0082090F"/>
    <w:rsid w:val="00820FC4"/>
    <w:rsid w:val="0082754C"/>
    <w:rsid w:val="00827EAB"/>
    <w:rsid w:val="008308EC"/>
    <w:rsid w:val="00830D70"/>
    <w:rsid w:val="0083129E"/>
    <w:rsid w:val="00831A23"/>
    <w:rsid w:val="008324B8"/>
    <w:rsid w:val="00832ECC"/>
    <w:rsid w:val="00834C1B"/>
    <w:rsid w:val="00836D00"/>
    <w:rsid w:val="0084096F"/>
    <w:rsid w:val="0084400F"/>
    <w:rsid w:val="00844D70"/>
    <w:rsid w:val="00846871"/>
    <w:rsid w:val="00850A9B"/>
    <w:rsid w:val="008516B5"/>
    <w:rsid w:val="0085398D"/>
    <w:rsid w:val="008545F9"/>
    <w:rsid w:val="0085585C"/>
    <w:rsid w:val="00857932"/>
    <w:rsid w:val="008605E7"/>
    <w:rsid w:val="00860820"/>
    <w:rsid w:val="0086131D"/>
    <w:rsid w:val="00862A5D"/>
    <w:rsid w:val="00863FC0"/>
    <w:rsid w:val="0086585B"/>
    <w:rsid w:val="00865DC2"/>
    <w:rsid w:val="00867DEA"/>
    <w:rsid w:val="008705B0"/>
    <w:rsid w:val="00870C5A"/>
    <w:rsid w:val="00870D04"/>
    <w:rsid w:val="008728B5"/>
    <w:rsid w:val="008736F2"/>
    <w:rsid w:val="00873DE5"/>
    <w:rsid w:val="008755E5"/>
    <w:rsid w:val="00875D0F"/>
    <w:rsid w:val="00877242"/>
    <w:rsid w:val="00880293"/>
    <w:rsid w:val="00881A6E"/>
    <w:rsid w:val="00883688"/>
    <w:rsid w:val="00884C2E"/>
    <w:rsid w:val="008873EB"/>
    <w:rsid w:val="008877AC"/>
    <w:rsid w:val="00890E4A"/>
    <w:rsid w:val="00891D26"/>
    <w:rsid w:val="0089610C"/>
    <w:rsid w:val="00897017"/>
    <w:rsid w:val="00897A9D"/>
    <w:rsid w:val="008A056B"/>
    <w:rsid w:val="008A0C14"/>
    <w:rsid w:val="008A359A"/>
    <w:rsid w:val="008A43D5"/>
    <w:rsid w:val="008A69C7"/>
    <w:rsid w:val="008A75AD"/>
    <w:rsid w:val="008B062F"/>
    <w:rsid w:val="008B0738"/>
    <w:rsid w:val="008B174D"/>
    <w:rsid w:val="008B19B9"/>
    <w:rsid w:val="008B1DF0"/>
    <w:rsid w:val="008B54B2"/>
    <w:rsid w:val="008B54DE"/>
    <w:rsid w:val="008B699F"/>
    <w:rsid w:val="008B7E64"/>
    <w:rsid w:val="008C0BC7"/>
    <w:rsid w:val="008C0DB1"/>
    <w:rsid w:val="008C1032"/>
    <w:rsid w:val="008C13BC"/>
    <w:rsid w:val="008C2AEC"/>
    <w:rsid w:val="008C2CF9"/>
    <w:rsid w:val="008C2D58"/>
    <w:rsid w:val="008C3914"/>
    <w:rsid w:val="008C4342"/>
    <w:rsid w:val="008C4A47"/>
    <w:rsid w:val="008C6660"/>
    <w:rsid w:val="008C709E"/>
    <w:rsid w:val="008D076E"/>
    <w:rsid w:val="008D54A7"/>
    <w:rsid w:val="008D60C7"/>
    <w:rsid w:val="008D6BA5"/>
    <w:rsid w:val="008E05B1"/>
    <w:rsid w:val="008E0EE1"/>
    <w:rsid w:val="008E1F8D"/>
    <w:rsid w:val="008E23B3"/>
    <w:rsid w:val="008E23BB"/>
    <w:rsid w:val="008E4BDE"/>
    <w:rsid w:val="008E6C8B"/>
    <w:rsid w:val="008F1205"/>
    <w:rsid w:val="008F1651"/>
    <w:rsid w:val="008F2F80"/>
    <w:rsid w:val="008F502C"/>
    <w:rsid w:val="008F5D27"/>
    <w:rsid w:val="008F7435"/>
    <w:rsid w:val="008F7EC6"/>
    <w:rsid w:val="00900DD6"/>
    <w:rsid w:val="00902F70"/>
    <w:rsid w:val="00903F42"/>
    <w:rsid w:val="0091005E"/>
    <w:rsid w:val="0091390B"/>
    <w:rsid w:val="009154D8"/>
    <w:rsid w:val="00916759"/>
    <w:rsid w:val="00923DB0"/>
    <w:rsid w:val="00925177"/>
    <w:rsid w:val="00925624"/>
    <w:rsid w:val="00925960"/>
    <w:rsid w:val="00930CDC"/>
    <w:rsid w:val="0093135B"/>
    <w:rsid w:val="00934C5D"/>
    <w:rsid w:val="00934F20"/>
    <w:rsid w:val="00937442"/>
    <w:rsid w:val="0094203E"/>
    <w:rsid w:val="00942E7B"/>
    <w:rsid w:val="0094404E"/>
    <w:rsid w:val="0095091D"/>
    <w:rsid w:val="00950B18"/>
    <w:rsid w:val="00950B64"/>
    <w:rsid w:val="00953D01"/>
    <w:rsid w:val="00956A9F"/>
    <w:rsid w:val="009579BB"/>
    <w:rsid w:val="00957DAF"/>
    <w:rsid w:val="00961BA7"/>
    <w:rsid w:val="00970C21"/>
    <w:rsid w:val="00972CB6"/>
    <w:rsid w:val="00973F87"/>
    <w:rsid w:val="009742BF"/>
    <w:rsid w:val="0097438D"/>
    <w:rsid w:val="0097480C"/>
    <w:rsid w:val="00974D51"/>
    <w:rsid w:val="0097680E"/>
    <w:rsid w:val="009769C3"/>
    <w:rsid w:val="009810D2"/>
    <w:rsid w:val="00981CB7"/>
    <w:rsid w:val="009821DD"/>
    <w:rsid w:val="00982EE2"/>
    <w:rsid w:val="009832DC"/>
    <w:rsid w:val="00983C0E"/>
    <w:rsid w:val="00984202"/>
    <w:rsid w:val="0098549A"/>
    <w:rsid w:val="0098736B"/>
    <w:rsid w:val="00987CD8"/>
    <w:rsid w:val="00987ECB"/>
    <w:rsid w:val="009903FD"/>
    <w:rsid w:val="00991A89"/>
    <w:rsid w:val="00992B72"/>
    <w:rsid w:val="00992FB4"/>
    <w:rsid w:val="009936A3"/>
    <w:rsid w:val="009A0385"/>
    <w:rsid w:val="009A0BC3"/>
    <w:rsid w:val="009A0EC6"/>
    <w:rsid w:val="009A2519"/>
    <w:rsid w:val="009A6499"/>
    <w:rsid w:val="009A6706"/>
    <w:rsid w:val="009B0AE2"/>
    <w:rsid w:val="009B2E25"/>
    <w:rsid w:val="009B2EA1"/>
    <w:rsid w:val="009B2ECA"/>
    <w:rsid w:val="009B30F6"/>
    <w:rsid w:val="009B47E4"/>
    <w:rsid w:val="009B4CDB"/>
    <w:rsid w:val="009B6086"/>
    <w:rsid w:val="009B6B6D"/>
    <w:rsid w:val="009C0368"/>
    <w:rsid w:val="009C346F"/>
    <w:rsid w:val="009C4F20"/>
    <w:rsid w:val="009D035E"/>
    <w:rsid w:val="009D1067"/>
    <w:rsid w:val="009D1E32"/>
    <w:rsid w:val="009D2411"/>
    <w:rsid w:val="009D3E2A"/>
    <w:rsid w:val="009D4E14"/>
    <w:rsid w:val="009D4F10"/>
    <w:rsid w:val="009D562A"/>
    <w:rsid w:val="009D60CC"/>
    <w:rsid w:val="009E2922"/>
    <w:rsid w:val="009E34AD"/>
    <w:rsid w:val="009E527F"/>
    <w:rsid w:val="009E5C75"/>
    <w:rsid w:val="009F0500"/>
    <w:rsid w:val="009F4D67"/>
    <w:rsid w:val="009F5CB6"/>
    <w:rsid w:val="009F656C"/>
    <w:rsid w:val="00A00CE9"/>
    <w:rsid w:val="00A00D8A"/>
    <w:rsid w:val="00A02505"/>
    <w:rsid w:val="00A04387"/>
    <w:rsid w:val="00A043B3"/>
    <w:rsid w:val="00A07366"/>
    <w:rsid w:val="00A115CD"/>
    <w:rsid w:val="00A1224E"/>
    <w:rsid w:val="00A158D2"/>
    <w:rsid w:val="00A20B38"/>
    <w:rsid w:val="00A21473"/>
    <w:rsid w:val="00A215CA"/>
    <w:rsid w:val="00A22236"/>
    <w:rsid w:val="00A229AE"/>
    <w:rsid w:val="00A25402"/>
    <w:rsid w:val="00A35445"/>
    <w:rsid w:val="00A41EBE"/>
    <w:rsid w:val="00A42457"/>
    <w:rsid w:val="00A4693F"/>
    <w:rsid w:val="00A46AB7"/>
    <w:rsid w:val="00A46F60"/>
    <w:rsid w:val="00A50A96"/>
    <w:rsid w:val="00A5146F"/>
    <w:rsid w:val="00A51B49"/>
    <w:rsid w:val="00A51EEE"/>
    <w:rsid w:val="00A53CD0"/>
    <w:rsid w:val="00A54B28"/>
    <w:rsid w:val="00A54E1A"/>
    <w:rsid w:val="00A56CD6"/>
    <w:rsid w:val="00A56EF1"/>
    <w:rsid w:val="00A57997"/>
    <w:rsid w:val="00A57B6B"/>
    <w:rsid w:val="00A606AA"/>
    <w:rsid w:val="00A61829"/>
    <w:rsid w:val="00A61AD7"/>
    <w:rsid w:val="00A63DE8"/>
    <w:rsid w:val="00A65C3E"/>
    <w:rsid w:val="00A67116"/>
    <w:rsid w:val="00A742C5"/>
    <w:rsid w:val="00A75F16"/>
    <w:rsid w:val="00A81814"/>
    <w:rsid w:val="00A81970"/>
    <w:rsid w:val="00A82262"/>
    <w:rsid w:val="00A82A56"/>
    <w:rsid w:val="00A82D64"/>
    <w:rsid w:val="00A82EF0"/>
    <w:rsid w:val="00A85158"/>
    <w:rsid w:val="00A87E04"/>
    <w:rsid w:val="00A907E5"/>
    <w:rsid w:val="00A9558F"/>
    <w:rsid w:val="00AA1C0B"/>
    <w:rsid w:val="00AA6DAC"/>
    <w:rsid w:val="00AA72F3"/>
    <w:rsid w:val="00AB27E9"/>
    <w:rsid w:val="00AB2E62"/>
    <w:rsid w:val="00AB30C3"/>
    <w:rsid w:val="00AB41A7"/>
    <w:rsid w:val="00AB473C"/>
    <w:rsid w:val="00AB6C89"/>
    <w:rsid w:val="00AC1164"/>
    <w:rsid w:val="00AC1C01"/>
    <w:rsid w:val="00AC3F8A"/>
    <w:rsid w:val="00AC401A"/>
    <w:rsid w:val="00AC40A2"/>
    <w:rsid w:val="00AC524D"/>
    <w:rsid w:val="00AC73B4"/>
    <w:rsid w:val="00AC76CD"/>
    <w:rsid w:val="00AD2778"/>
    <w:rsid w:val="00AE2E50"/>
    <w:rsid w:val="00AE301F"/>
    <w:rsid w:val="00AE3E6A"/>
    <w:rsid w:val="00AE48E2"/>
    <w:rsid w:val="00AF06CD"/>
    <w:rsid w:val="00AF4141"/>
    <w:rsid w:val="00AF4539"/>
    <w:rsid w:val="00B06617"/>
    <w:rsid w:val="00B12308"/>
    <w:rsid w:val="00B132C1"/>
    <w:rsid w:val="00B13549"/>
    <w:rsid w:val="00B141E5"/>
    <w:rsid w:val="00B14F74"/>
    <w:rsid w:val="00B1711B"/>
    <w:rsid w:val="00B17127"/>
    <w:rsid w:val="00B22BC6"/>
    <w:rsid w:val="00B22C40"/>
    <w:rsid w:val="00B24067"/>
    <w:rsid w:val="00B30760"/>
    <w:rsid w:val="00B309F4"/>
    <w:rsid w:val="00B30B5F"/>
    <w:rsid w:val="00B30F44"/>
    <w:rsid w:val="00B31103"/>
    <w:rsid w:val="00B31E4B"/>
    <w:rsid w:val="00B3279E"/>
    <w:rsid w:val="00B340E7"/>
    <w:rsid w:val="00B351A3"/>
    <w:rsid w:val="00B364C9"/>
    <w:rsid w:val="00B4619F"/>
    <w:rsid w:val="00B4632E"/>
    <w:rsid w:val="00B4703B"/>
    <w:rsid w:val="00B50053"/>
    <w:rsid w:val="00B52F11"/>
    <w:rsid w:val="00B53067"/>
    <w:rsid w:val="00B54D82"/>
    <w:rsid w:val="00B552A4"/>
    <w:rsid w:val="00B56524"/>
    <w:rsid w:val="00B60A03"/>
    <w:rsid w:val="00B63B93"/>
    <w:rsid w:val="00B64DCE"/>
    <w:rsid w:val="00B659BC"/>
    <w:rsid w:val="00B6602A"/>
    <w:rsid w:val="00B66084"/>
    <w:rsid w:val="00B712B8"/>
    <w:rsid w:val="00B74868"/>
    <w:rsid w:val="00B7564B"/>
    <w:rsid w:val="00B75E5F"/>
    <w:rsid w:val="00B7756D"/>
    <w:rsid w:val="00B8227D"/>
    <w:rsid w:val="00B85DFE"/>
    <w:rsid w:val="00B8617B"/>
    <w:rsid w:val="00B8682C"/>
    <w:rsid w:val="00B95515"/>
    <w:rsid w:val="00B958B8"/>
    <w:rsid w:val="00B96E80"/>
    <w:rsid w:val="00B9703B"/>
    <w:rsid w:val="00BA12C7"/>
    <w:rsid w:val="00BA3C8B"/>
    <w:rsid w:val="00BA5A34"/>
    <w:rsid w:val="00BA7602"/>
    <w:rsid w:val="00BA7C59"/>
    <w:rsid w:val="00BB2C73"/>
    <w:rsid w:val="00BB4F0A"/>
    <w:rsid w:val="00BB7693"/>
    <w:rsid w:val="00BC2B36"/>
    <w:rsid w:val="00BC54A5"/>
    <w:rsid w:val="00BC7448"/>
    <w:rsid w:val="00BC7AD1"/>
    <w:rsid w:val="00BC7D43"/>
    <w:rsid w:val="00BD3954"/>
    <w:rsid w:val="00BD68CC"/>
    <w:rsid w:val="00BD6B46"/>
    <w:rsid w:val="00BE0A09"/>
    <w:rsid w:val="00BE3193"/>
    <w:rsid w:val="00BE625A"/>
    <w:rsid w:val="00BF39C4"/>
    <w:rsid w:val="00C0374B"/>
    <w:rsid w:val="00C03990"/>
    <w:rsid w:val="00C03CB7"/>
    <w:rsid w:val="00C04ECB"/>
    <w:rsid w:val="00C067EA"/>
    <w:rsid w:val="00C069AE"/>
    <w:rsid w:val="00C1192C"/>
    <w:rsid w:val="00C1281D"/>
    <w:rsid w:val="00C203FC"/>
    <w:rsid w:val="00C24A23"/>
    <w:rsid w:val="00C264AB"/>
    <w:rsid w:val="00C30518"/>
    <w:rsid w:val="00C31378"/>
    <w:rsid w:val="00C321D1"/>
    <w:rsid w:val="00C34BBE"/>
    <w:rsid w:val="00C37CC6"/>
    <w:rsid w:val="00C44AC7"/>
    <w:rsid w:val="00C44D57"/>
    <w:rsid w:val="00C45C14"/>
    <w:rsid w:val="00C463F6"/>
    <w:rsid w:val="00C465E2"/>
    <w:rsid w:val="00C47FD2"/>
    <w:rsid w:val="00C621EA"/>
    <w:rsid w:val="00C65AD9"/>
    <w:rsid w:val="00C67088"/>
    <w:rsid w:val="00C702D3"/>
    <w:rsid w:val="00C70E5C"/>
    <w:rsid w:val="00C729B6"/>
    <w:rsid w:val="00C72FEB"/>
    <w:rsid w:val="00C74AA7"/>
    <w:rsid w:val="00C74B18"/>
    <w:rsid w:val="00C7761B"/>
    <w:rsid w:val="00C80AA6"/>
    <w:rsid w:val="00C80D90"/>
    <w:rsid w:val="00C81973"/>
    <w:rsid w:val="00C84B38"/>
    <w:rsid w:val="00C86841"/>
    <w:rsid w:val="00C86FC4"/>
    <w:rsid w:val="00C90CF7"/>
    <w:rsid w:val="00C924EC"/>
    <w:rsid w:val="00C928DC"/>
    <w:rsid w:val="00C94E55"/>
    <w:rsid w:val="00C95FBE"/>
    <w:rsid w:val="00CA1F93"/>
    <w:rsid w:val="00CA2BFF"/>
    <w:rsid w:val="00CA450C"/>
    <w:rsid w:val="00CA4702"/>
    <w:rsid w:val="00CA6690"/>
    <w:rsid w:val="00CA79CC"/>
    <w:rsid w:val="00CA7CE2"/>
    <w:rsid w:val="00CB07D7"/>
    <w:rsid w:val="00CB750A"/>
    <w:rsid w:val="00CC093A"/>
    <w:rsid w:val="00CC1E14"/>
    <w:rsid w:val="00CC22D4"/>
    <w:rsid w:val="00CC2BBA"/>
    <w:rsid w:val="00CC5028"/>
    <w:rsid w:val="00CC53AC"/>
    <w:rsid w:val="00CC549D"/>
    <w:rsid w:val="00CC557B"/>
    <w:rsid w:val="00CC5B46"/>
    <w:rsid w:val="00CC6F50"/>
    <w:rsid w:val="00CD5554"/>
    <w:rsid w:val="00CD66ED"/>
    <w:rsid w:val="00CE2FC0"/>
    <w:rsid w:val="00CE7CFD"/>
    <w:rsid w:val="00CF46CC"/>
    <w:rsid w:val="00CF7C93"/>
    <w:rsid w:val="00D006BA"/>
    <w:rsid w:val="00D00822"/>
    <w:rsid w:val="00D012BC"/>
    <w:rsid w:val="00D01980"/>
    <w:rsid w:val="00D02617"/>
    <w:rsid w:val="00D059D3"/>
    <w:rsid w:val="00D05DED"/>
    <w:rsid w:val="00D06146"/>
    <w:rsid w:val="00D07711"/>
    <w:rsid w:val="00D07A11"/>
    <w:rsid w:val="00D07CEC"/>
    <w:rsid w:val="00D1235E"/>
    <w:rsid w:val="00D14AFC"/>
    <w:rsid w:val="00D14C16"/>
    <w:rsid w:val="00D150D9"/>
    <w:rsid w:val="00D1620C"/>
    <w:rsid w:val="00D208E8"/>
    <w:rsid w:val="00D21A7D"/>
    <w:rsid w:val="00D22633"/>
    <w:rsid w:val="00D2477E"/>
    <w:rsid w:val="00D25CD6"/>
    <w:rsid w:val="00D261C9"/>
    <w:rsid w:val="00D263E4"/>
    <w:rsid w:val="00D343BB"/>
    <w:rsid w:val="00D35005"/>
    <w:rsid w:val="00D35AC7"/>
    <w:rsid w:val="00D378C6"/>
    <w:rsid w:val="00D405CF"/>
    <w:rsid w:val="00D40918"/>
    <w:rsid w:val="00D533C5"/>
    <w:rsid w:val="00D55397"/>
    <w:rsid w:val="00D60CA6"/>
    <w:rsid w:val="00D61EDD"/>
    <w:rsid w:val="00D63705"/>
    <w:rsid w:val="00D6464B"/>
    <w:rsid w:val="00D658B6"/>
    <w:rsid w:val="00D670B9"/>
    <w:rsid w:val="00D677B4"/>
    <w:rsid w:val="00D701C8"/>
    <w:rsid w:val="00D70F9A"/>
    <w:rsid w:val="00D71099"/>
    <w:rsid w:val="00D75D3F"/>
    <w:rsid w:val="00D77760"/>
    <w:rsid w:val="00D81ADC"/>
    <w:rsid w:val="00D82D6E"/>
    <w:rsid w:val="00D834A9"/>
    <w:rsid w:val="00D83C16"/>
    <w:rsid w:val="00D86F52"/>
    <w:rsid w:val="00D87359"/>
    <w:rsid w:val="00D920E2"/>
    <w:rsid w:val="00D93383"/>
    <w:rsid w:val="00D952CB"/>
    <w:rsid w:val="00D95CBC"/>
    <w:rsid w:val="00D96651"/>
    <w:rsid w:val="00D977AC"/>
    <w:rsid w:val="00DA0187"/>
    <w:rsid w:val="00DA0529"/>
    <w:rsid w:val="00DA10D3"/>
    <w:rsid w:val="00DA37BB"/>
    <w:rsid w:val="00DA3E8F"/>
    <w:rsid w:val="00DA51A3"/>
    <w:rsid w:val="00DA52C3"/>
    <w:rsid w:val="00DA55DA"/>
    <w:rsid w:val="00DA6AE3"/>
    <w:rsid w:val="00DA7725"/>
    <w:rsid w:val="00DB0284"/>
    <w:rsid w:val="00DB192D"/>
    <w:rsid w:val="00DB3150"/>
    <w:rsid w:val="00DB528D"/>
    <w:rsid w:val="00DB7D18"/>
    <w:rsid w:val="00DC26C0"/>
    <w:rsid w:val="00DC291E"/>
    <w:rsid w:val="00DC32BD"/>
    <w:rsid w:val="00DC3A7C"/>
    <w:rsid w:val="00DC6473"/>
    <w:rsid w:val="00DC6575"/>
    <w:rsid w:val="00DD0254"/>
    <w:rsid w:val="00DD0404"/>
    <w:rsid w:val="00DD20DE"/>
    <w:rsid w:val="00DD2612"/>
    <w:rsid w:val="00DD2F75"/>
    <w:rsid w:val="00DD47A0"/>
    <w:rsid w:val="00DD4A45"/>
    <w:rsid w:val="00DD4E0D"/>
    <w:rsid w:val="00DD54D0"/>
    <w:rsid w:val="00DD55C4"/>
    <w:rsid w:val="00DD6615"/>
    <w:rsid w:val="00DD7643"/>
    <w:rsid w:val="00DE0011"/>
    <w:rsid w:val="00DE19B3"/>
    <w:rsid w:val="00DE2DC9"/>
    <w:rsid w:val="00DE3CCC"/>
    <w:rsid w:val="00DE3E86"/>
    <w:rsid w:val="00DE4762"/>
    <w:rsid w:val="00DE739D"/>
    <w:rsid w:val="00DF0430"/>
    <w:rsid w:val="00DF1A5E"/>
    <w:rsid w:val="00DF1BCE"/>
    <w:rsid w:val="00DF6D32"/>
    <w:rsid w:val="00DF7414"/>
    <w:rsid w:val="00DF7F2E"/>
    <w:rsid w:val="00E01BD3"/>
    <w:rsid w:val="00E01F35"/>
    <w:rsid w:val="00E04174"/>
    <w:rsid w:val="00E0509D"/>
    <w:rsid w:val="00E05679"/>
    <w:rsid w:val="00E05C42"/>
    <w:rsid w:val="00E06D39"/>
    <w:rsid w:val="00E06E9B"/>
    <w:rsid w:val="00E07C43"/>
    <w:rsid w:val="00E107A1"/>
    <w:rsid w:val="00E1180E"/>
    <w:rsid w:val="00E11BAA"/>
    <w:rsid w:val="00E1211E"/>
    <w:rsid w:val="00E1289D"/>
    <w:rsid w:val="00E13C12"/>
    <w:rsid w:val="00E1587B"/>
    <w:rsid w:val="00E175AF"/>
    <w:rsid w:val="00E17EBB"/>
    <w:rsid w:val="00E217E9"/>
    <w:rsid w:val="00E2213C"/>
    <w:rsid w:val="00E25274"/>
    <w:rsid w:val="00E25EB4"/>
    <w:rsid w:val="00E26F5A"/>
    <w:rsid w:val="00E30551"/>
    <w:rsid w:val="00E305A3"/>
    <w:rsid w:val="00E30973"/>
    <w:rsid w:val="00E33F5B"/>
    <w:rsid w:val="00E34627"/>
    <w:rsid w:val="00E37683"/>
    <w:rsid w:val="00E446D7"/>
    <w:rsid w:val="00E453E4"/>
    <w:rsid w:val="00E46903"/>
    <w:rsid w:val="00E46C86"/>
    <w:rsid w:val="00E471AE"/>
    <w:rsid w:val="00E47AF2"/>
    <w:rsid w:val="00E47B36"/>
    <w:rsid w:val="00E505CE"/>
    <w:rsid w:val="00E51E8A"/>
    <w:rsid w:val="00E54FA8"/>
    <w:rsid w:val="00E55172"/>
    <w:rsid w:val="00E60662"/>
    <w:rsid w:val="00E60BA1"/>
    <w:rsid w:val="00E62C28"/>
    <w:rsid w:val="00E633E2"/>
    <w:rsid w:val="00E638EF"/>
    <w:rsid w:val="00E7052B"/>
    <w:rsid w:val="00E7203E"/>
    <w:rsid w:val="00E73DB3"/>
    <w:rsid w:val="00E74298"/>
    <w:rsid w:val="00E77093"/>
    <w:rsid w:val="00E80239"/>
    <w:rsid w:val="00E809FC"/>
    <w:rsid w:val="00E80B9D"/>
    <w:rsid w:val="00E81F40"/>
    <w:rsid w:val="00E825C5"/>
    <w:rsid w:val="00E85CE1"/>
    <w:rsid w:val="00E86BB2"/>
    <w:rsid w:val="00E90BE5"/>
    <w:rsid w:val="00E9108B"/>
    <w:rsid w:val="00E917FF"/>
    <w:rsid w:val="00E928BD"/>
    <w:rsid w:val="00E92CBB"/>
    <w:rsid w:val="00E94E14"/>
    <w:rsid w:val="00E9533F"/>
    <w:rsid w:val="00E969B6"/>
    <w:rsid w:val="00E9721A"/>
    <w:rsid w:val="00EA141F"/>
    <w:rsid w:val="00EA166D"/>
    <w:rsid w:val="00EA1D6B"/>
    <w:rsid w:val="00EA7DC0"/>
    <w:rsid w:val="00EB0F40"/>
    <w:rsid w:val="00EB1104"/>
    <w:rsid w:val="00EB399E"/>
    <w:rsid w:val="00EB4733"/>
    <w:rsid w:val="00EB56D4"/>
    <w:rsid w:val="00EB6EC1"/>
    <w:rsid w:val="00EB79EA"/>
    <w:rsid w:val="00EB7A9B"/>
    <w:rsid w:val="00EC0F87"/>
    <w:rsid w:val="00EC1495"/>
    <w:rsid w:val="00EC4F39"/>
    <w:rsid w:val="00EC5462"/>
    <w:rsid w:val="00EC5BF3"/>
    <w:rsid w:val="00EC6D1B"/>
    <w:rsid w:val="00EC7618"/>
    <w:rsid w:val="00EC7A35"/>
    <w:rsid w:val="00ED299E"/>
    <w:rsid w:val="00ED5A3B"/>
    <w:rsid w:val="00ED629E"/>
    <w:rsid w:val="00EE2228"/>
    <w:rsid w:val="00EE4220"/>
    <w:rsid w:val="00EF0341"/>
    <w:rsid w:val="00EF14B2"/>
    <w:rsid w:val="00EF1D0B"/>
    <w:rsid w:val="00EF2A2F"/>
    <w:rsid w:val="00EF49B7"/>
    <w:rsid w:val="00EF4ABC"/>
    <w:rsid w:val="00EF7708"/>
    <w:rsid w:val="00EF7C7C"/>
    <w:rsid w:val="00F00674"/>
    <w:rsid w:val="00F00D26"/>
    <w:rsid w:val="00F02188"/>
    <w:rsid w:val="00F02D60"/>
    <w:rsid w:val="00F03D9A"/>
    <w:rsid w:val="00F072E0"/>
    <w:rsid w:val="00F07663"/>
    <w:rsid w:val="00F1086A"/>
    <w:rsid w:val="00F112D5"/>
    <w:rsid w:val="00F113EE"/>
    <w:rsid w:val="00F11BB4"/>
    <w:rsid w:val="00F11D1C"/>
    <w:rsid w:val="00F16A8F"/>
    <w:rsid w:val="00F17227"/>
    <w:rsid w:val="00F20376"/>
    <w:rsid w:val="00F2546A"/>
    <w:rsid w:val="00F25C7A"/>
    <w:rsid w:val="00F26BF3"/>
    <w:rsid w:val="00F31492"/>
    <w:rsid w:val="00F3207F"/>
    <w:rsid w:val="00F33823"/>
    <w:rsid w:val="00F3529C"/>
    <w:rsid w:val="00F359C0"/>
    <w:rsid w:val="00F36107"/>
    <w:rsid w:val="00F3756B"/>
    <w:rsid w:val="00F37EF7"/>
    <w:rsid w:val="00F4012D"/>
    <w:rsid w:val="00F40915"/>
    <w:rsid w:val="00F42004"/>
    <w:rsid w:val="00F42FAF"/>
    <w:rsid w:val="00F43FE9"/>
    <w:rsid w:val="00F457CC"/>
    <w:rsid w:val="00F50EE9"/>
    <w:rsid w:val="00F511C8"/>
    <w:rsid w:val="00F537D5"/>
    <w:rsid w:val="00F54AE5"/>
    <w:rsid w:val="00F54C73"/>
    <w:rsid w:val="00F555DB"/>
    <w:rsid w:val="00F57B41"/>
    <w:rsid w:val="00F60838"/>
    <w:rsid w:val="00F61B49"/>
    <w:rsid w:val="00F63AE7"/>
    <w:rsid w:val="00F67229"/>
    <w:rsid w:val="00F673D3"/>
    <w:rsid w:val="00F7049E"/>
    <w:rsid w:val="00F70B4F"/>
    <w:rsid w:val="00F7102B"/>
    <w:rsid w:val="00F71601"/>
    <w:rsid w:val="00F71EA3"/>
    <w:rsid w:val="00F72E02"/>
    <w:rsid w:val="00F7467C"/>
    <w:rsid w:val="00F754F8"/>
    <w:rsid w:val="00F76BDC"/>
    <w:rsid w:val="00F77081"/>
    <w:rsid w:val="00F7751D"/>
    <w:rsid w:val="00F807FB"/>
    <w:rsid w:val="00F80AAB"/>
    <w:rsid w:val="00F81EBF"/>
    <w:rsid w:val="00F8211F"/>
    <w:rsid w:val="00F82377"/>
    <w:rsid w:val="00F82462"/>
    <w:rsid w:val="00F828E2"/>
    <w:rsid w:val="00F837AC"/>
    <w:rsid w:val="00F842BA"/>
    <w:rsid w:val="00F85156"/>
    <w:rsid w:val="00F86977"/>
    <w:rsid w:val="00F87AF3"/>
    <w:rsid w:val="00F90879"/>
    <w:rsid w:val="00F90953"/>
    <w:rsid w:val="00F923D2"/>
    <w:rsid w:val="00F93B5C"/>
    <w:rsid w:val="00F945FB"/>
    <w:rsid w:val="00FA38BE"/>
    <w:rsid w:val="00FA3F97"/>
    <w:rsid w:val="00FA5A6E"/>
    <w:rsid w:val="00FA5F64"/>
    <w:rsid w:val="00FA6F4D"/>
    <w:rsid w:val="00FA7212"/>
    <w:rsid w:val="00FA7E5E"/>
    <w:rsid w:val="00FB05D9"/>
    <w:rsid w:val="00FB06D6"/>
    <w:rsid w:val="00FB254B"/>
    <w:rsid w:val="00FB6A56"/>
    <w:rsid w:val="00FB7331"/>
    <w:rsid w:val="00FB73A6"/>
    <w:rsid w:val="00FB7775"/>
    <w:rsid w:val="00FC0035"/>
    <w:rsid w:val="00FC23CC"/>
    <w:rsid w:val="00FC5505"/>
    <w:rsid w:val="00FC70E2"/>
    <w:rsid w:val="00FC71B3"/>
    <w:rsid w:val="00FD01E4"/>
    <w:rsid w:val="00FD3575"/>
    <w:rsid w:val="00FD5E2A"/>
    <w:rsid w:val="00FD7D98"/>
    <w:rsid w:val="00FE2349"/>
    <w:rsid w:val="00FE38E6"/>
    <w:rsid w:val="00FE3DC5"/>
    <w:rsid w:val="00FF24D1"/>
    <w:rsid w:val="00FF41F8"/>
    <w:rsid w:val="00FF6312"/>
    <w:rsid w:val="00FF7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9C"/>
    <w:rPr>
      <w:sz w:val="22"/>
      <w:szCs w:val="22"/>
    </w:rPr>
  </w:style>
  <w:style w:type="paragraph" w:styleId="1">
    <w:name w:val="heading 1"/>
    <w:basedOn w:val="a"/>
    <w:next w:val="a"/>
    <w:link w:val="10"/>
    <w:uiPriority w:val="9"/>
    <w:qFormat/>
    <w:rsid w:val="00E1289D"/>
    <w:pPr>
      <w:keepNext/>
      <w:spacing w:line="300" w:lineRule="exact"/>
      <w:jc w:val="center"/>
      <w:outlineLvl w:val="0"/>
    </w:pPr>
    <w:rPr>
      <w:rFonts w:ascii="Cambria" w:hAnsi="Cambria"/>
      <w:b/>
      <w:bCs/>
      <w:kern w:val="32"/>
      <w:sz w:val="32"/>
      <w:szCs w:val="32"/>
      <w:lang/>
    </w:rPr>
  </w:style>
  <w:style w:type="paragraph" w:styleId="2">
    <w:name w:val="heading 2"/>
    <w:basedOn w:val="a"/>
    <w:next w:val="a"/>
    <w:link w:val="20"/>
    <w:uiPriority w:val="9"/>
    <w:unhideWhenUsed/>
    <w:qFormat/>
    <w:rsid w:val="00DA51A3"/>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rsid w:val="00E1289D"/>
    <w:pPr>
      <w:keepNext/>
      <w:ind w:right="-766" w:firstLine="567"/>
      <w:jc w:val="center"/>
      <w:outlineLvl w:val="2"/>
    </w:pPr>
    <w:rPr>
      <w:rFonts w:ascii="Cambria" w:hAnsi="Cambria"/>
      <w:b/>
      <w:bCs/>
      <w:sz w:val="26"/>
      <w:szCs w:val="26"/>
      <w:lang/>
    </w:rPr>
  </w:style>
  <w:style w:type="paragraph" w:styleId="4">
    <w:name w:val="heading 4"/>
    <w:basedOn w:val="a"/>
    <w:next w:val="a"/>
    <w:link w:val="40"/>
    <w:uiPriority w:val="9"/>
    <w:semiHidden/>
    <w:unhideWhenUsed/>
    <w:qFormat/>
    <w:rsid w:val="00897017"/>
    <w:pPr>
      <w:keepNext/>
      <w:spacing w:before="240" w:after="60"/>
      <w:outlineLvl w:val="3"/>
    </w:pPr>
    <w:rPr>
      <w:b/>
      <w:bCs/>
      <w:sz w:val="28"/>
      <w:szCs w:val="28"/>
    </w:rPr>
  </w:style>
  <w:style w:type="paragraph" w:styleId="9">
    <w:name w:val="heading 9"/>
    <w:basedOn w:val="a"/>
    <w:next w:val="a"/>
    <w:link w:val="90"/>
    <w:uiPriority w:val="9"/>
    <w:semiHidden/>
    <w:unhideWhenUsed/>
    <w:qFormat/>
    <w:rsid w:val="00897017"/>
    <w:pPr>
      <w:spacing w:before="240" w:after="60"/>
      <w:outlineLvl w:val="8"/>
    </w:pPr>
    <w:rPr>
      <w:rFonts w:ascii="Calibri Light" w:hAnsi="Calibri Light"/>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1289D"/>
    <w:rPr>
      <w:rFonts w:ascii="Cambria" w:eastAsia="Times New Roman" w:hAnsi="Cambria" w:cs="Times New Roman"/>
      <w:b/>
      <w:bCs/>
      <w:kern w:val="32"/>
      <w:sz w:val="32"/>
      <w:szCs w:val="32"/>
    </w:rPr>
  </w:style>
  <w:style w:type="character" w:customStyle="1" w:styleId="30">
    <w:name w:val="Заголовок 3 Знак"/>
    <w:link w:val="3"/>
    <w:uiPriority w:val="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ind w:left="360"/>
      <w:jc w:val="both"/>
    </w:pPr>
    <w:rPr>
      <w:rFonts w:ascii="Times New Roman" w:hAnsi="Times New Roman"/>
      <w:sz w:val="24"/>
      <w:szCs w:val="24"/>
      <w:lang/>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jc w:val="both"/>
    </w:pPr>
    <w:rPr>
      <w:rFonts w:ascii="Arial" w:hAnsi="Arial" w:cs="Arial"/>
      <w:sz w:val="24"/>
      <w:szCs w:val="24"/>
    </w:rPr>
  </w:style>
  <w:style w:type="paragraph" w:customStyle="1" w:styleId="a4">
    <w:name w:val="Прижатый влево"/>
    <w:basedOn w:val="a"/>
    <w:next w:val="a"/>
    <w:uiPriority w:val="99"/>
    <w:rsid w:val="00E1289D"/>
    <w:pPr>
      <w:widowControl w:val="0"/>
      <w:autoSpaceDE w:val="0"/>
      <w:autoSpaceDN w:val="0"/>
      <w:adjustRightInd w:val="0"/>
    </w:pPr>
    <w:rPr>
      <w:rFonts w:ascii="Arial" w:hAnsi="Arial" w:cs="Arial"/>
      <w:sz w:val="24"/>
      <w:szCs w:val="24"/>
    </w:rPr>
  </w:style>
  <w:style w:type="character" w:customStyle="1" w:styleId="a5">
    <w:name w:val="Гипертекстовая ссылка"/>
    <w:uiPriority w:val="99"/>
    <w:rsid w:val="00E1289D"/>
    <w:rPr>
      <w:rFonts w:cs="Times New Roman"/>
      <w:b w:val="0"/>
      <w:color w:val="008000"/>
    </w:rPr>
  </w:style>
  <w:style w:type="paragraph" w:styleId="a6">
    <w:name w:val="Title"/>
    <w:basedOn w:val="a"/>
    <w:link w:val="a7"/>
    <w:qFormat/>
    <w:rsid w:val="00E1289D"/>
    <w:pPr>
      <w:jc w:val="center"/>
    </w:pPr>
    <w:rPr>
      <w:rFonts w:ascii="Times New Roman" w:hAnsi="Times New Roman"/>
      <w:b/>
      <w:bCs/>
      <w:sz w:val="24"/>
      <w:szCs w:val="24"/>
      <w:lang/>
    </w:rPr>
  </w:style>
  <w:style w:type="character" w:customStyle="1" w:styleId="a7">
    <w:name w:val="Название Знак"/>
    <w:link w:val="a6"/>
    <w:rsid w:val="00E1289D"/>
    <w:rPr>
      <w:rFonts w:ascii="Times New Roman" w:eastAsia="Times New Roman" w:hAnsi="Times New Roman" w:cs="Times New Roman"/>
      <w:b/>
      <w:bCs/>
      <w:sz w:val="24"/>
      <w:szCs w:val="24"/>
    </w:rPr>
  </w:style>
  <w:style w:type="table" w:styleId="a8">
    <w:name w:val="Table Grid"/>
    <w:basedOn w:val="a1"/>
    <w:uiPriority w:val="59"/>
    <w:rsid w:val="00CC22D4"/>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702D3"/>
    <w:rPr>
      <w:rFonts w:ascii="Tahoma" w:hAnsi="Tahoma"/>
      <w:sz w:val="16"/>
      <w:szCs w:val="16"/>
      <w:lang/>
    </w:rPr>
  </w:style>
  <w:style w:type="character" w:customStyle="1" w:styleId="aa">
    <w:name w:val="Текст выноски Знак"/>
    <w:link w:val="a9"/>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rFonts w:ascii="Times New Roman" w:hAnsi="Times New Roman"/>
      <w:sz w:val="28"/>
      <w:szCs w:val="28"/>
    </w:rPr>
  </w:style>
  <w:style w:type="character" w:styleId="ab">
    <w:name w:val="Hyperlink"/>
    <w:uiPriority w:val="99"/>
    <w:unhideWhenUsed/>
    <w:rsid w:val="004B3CC4"/>
    <w:rPr>
      <w:color w:val="0000FF"/>
      <w:u w:val="single"/>
    </w:rPr>
  </w:style>
  <w:style w:type="paragraph" w:styleId="ac">
    <w:name w:val="List Paragraph"/>
    <w:basedOn w:val="a"/>
    <w:uiPriority w:val="34"/>
    <w:qFormat/>
    <w:rsid w:val="009A0385"/>
    <w:pPr>
      <w:ind w:left="720"/>
    </w:pPr>
    <w:rPr>
      <w:rFonts w:ascii="Times New Roman" w:hAnsi="Times New Roman"/>
      <w:sz w:val="24"/>
      <w:szCs w:val="24"/>
    </w:rPr>
  </w:style>
  <w:style w:type="character" w:customStyle="1" w:styleId="11">
    <w:name w:val="Основной текст1"/>
    <w:rsid w:val="009A0385"/>
    <w:rPr>
      <w:rFonts w:ascii="Times New Roman" w:hAnsi="Times New Roman" w:cs="Times New Roman"/>
      <w:spacing w:val="0"/>
      <w:sz w:val="25"/>
      <w:szCs w:val="25"/>
    </w:rPr>
  </w:style>
  <w:style w:type="paragraph" w:styleId="ad">
    <w:name w:val="Body Text"/>
    <w:basedOn w:val="a"/>
    <w:link w:val="ae"/>
    <w:uiPriority w:val="99"/>
    <w:unhideWhenUsed/>
    <w:rsid w:val="00D82D6E"/>
    <w:pPr>
      <w:spacing w:after="120"/>
    </w:pPr>
    <w:rPr>
      <w:lang/>
    </w:rPr>
  </w:style>
  <w:style w:type="character" w:customStyle="1" w:styleId="ae">
    <w:name w:val="Основной текст Знак"/>
    <w:link w:val="ad"/>
    <w:uiPriority w:val="99"/>
    <w:rsid w:val="00D82D6E"/>
    <w:rPr>
      <w:sz w:val="22"/>
      <w:szCs w:val="22"/>
    </w:rPr>
  </w:style>
  <w:style w:type="character" w:customStyle="1" w:styleId="20">
    <w:name w:val="Заголовок 2 Знак"/>
    <w:link w:val="2"/>
    <w:uiPriority w:val="9"/>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rPr>
  </w:style>
  <w:style w:type="paragraph" w:styleId="af">
    <w:name w:val="header"/>
    <w:basedOn w:val="a"/>
    <w:link w:val="af0"/>
    <w:uiPriority w:val="99"/>
    <w:unhideWhenUsed/>
    <w:rsid w:val="00D2477E"/>
    <w:pPr>
      <w:tabs>
        <w:tab w:val="center" w:pos="4677"/>
        <w:tab w:val="right" w:pos="9355"/>
      </w:tabs>
    </w:pPr>
    <w:rPr>
      <w:lang/>
    </w:rPr>
  </w:style>
  <w:style w:type="character" w:customStyle="1" w:styleId="af0">
    <w:name w:val="Верхний колонтитул Знак"/>
    <w:link w:val="af"/>
    <w:uiPriority w:val="99"/>
    <w:rsid w:val="00D2477E"/>
    <w:rPr>
      <w:sz w:val="22"/>
      <w:szCs w:val="22"/>
    </w:rPr>
  </w:style>
  <w:style w:type="paragraph" w:styleId="af1">
    <w:name w:val="footer"/>
    <w:basedOn w:val="a"/>
    <w:link w:val="af2"/>
    <w:uiPriority w:val="99"/>
    <w:unhideWhenUsed/>
    <w:rsid w:val="00D2477E"/>
    <w:pPr>
      <w:tabs>
        <w:tab w:val="center" w:pos="4677"/>
        <w:tab w:val="right" w:pos="9355"/>
      </w:tabs>
    </w:pPr>
    <w:rPr>
      <w:lang/>
    </w:rPr>
  </w:style>
  <w:style w:type="character" w:customStyle="1" w:styleId="af2">
    <w:name w:val="Нижний колонтитул Знак"/>
    <w:link w:val="af1"/>
    <w:uiPriority w:val="99"/>
    <w:rsid w:val="00D2477E"/>
    <w:rPr>
      <w:sz w:val="22"/>
      <w:szCs w:val="22"/>
    </w:rPr>
  </w:style>
  <w:style w:type="table" w:customStyle="1" w:styleId="12">
    <w:name w:val="Сетка таблицы1"/>
    <w:basedOn w:val="a1"/>
    <w:next w:val="a8"/>
    <w:uiPriority w:val="59"/>
    <w:rsid w:val="00C868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378C6"/>
    <w:pPr>
      <w:widowControl w:val="0"/>
      <w:autoSpaceDE w:val="0"/>
      <w:autoSpaceDN w:val="0"/>
    </w:pPr>
    <w:rPr>
      <w:rFonts w:ascii="Courier New" w:hAnsi="Courier New" w:cs="Courier New"/>
    </w:rPr>
  </w:style>
  <w:style w:type="character" w:customStyle="1" w:styleId="af3">
    <w:name w:val="Цветовое выделение"/>
    <w:uiPriority w:val="99"/>
    <w:rsid w:val="00A82262"/>
    <w:rPr>
      <w:b/>
      <w:color w:val="26282F"/>
    </w:rPr>
  </w:style>
  <w:style w:type="paragraph" w:customStyle="1" w:styleId="ConsPlusTitle">
    <w:name w:val="ConsPlusTitle"/>
    <w:rsid w:val="00A82262"/>
    <w:pPr>
      <w:widowControl w:val="0"/>
      <w:autoSpaceDE w:val="0"/>
      <w:autoSpaceDN w:val="0"/>
    </w:pPr>
    <w:rPr>
      <w:rFonts w:cs="Calibri"/>
      <w:b/>
      <w:sz w:val="22"/>
    </w:rPr>
  </w:style>
  <w:style w:type="paragraph" w:customStyle="1" w:styleId="pj">
    <w:name w:val="pj"/>
    <w:basedOn w:val="a"/>
    <w:rsid w:val="00A82262"/>
    <w:pPr>
      <w:spacing w:before="100" w:beforeAutospacing="1" w:after="100" w:afterAutospacing="1"/>
    </w:pPr>
    <w:rPr>
      <w:rFonts w:ascii="Times New Roman" w:hAnsi="Times New Roman"/>
      <w:sz w:val="24"/>
      <w:szCs w:val="24"/>
    </w:rPr>
  </w:style>
  <w:style w:type="character" w:customStyle="1" w:styleId="af4">
    <w:name w:val="Основной текст_"/>
    <w:link w:val="41"/>
    <w:rsid w:val="00A82262"/>
    <w:rPr>
      <w:rFonts w:ascii="Times New Roman" w:hAnsi="Times New Roman"/>
      <w:spacing w:val="6"/>
      <w:shd w:val="clear" w:color="auto" w:fill="FFFFFF"/>
    </w:rPr>
  </w:style>
  <w:style w:type="paragraph" w:customStyle="1" w:styleId="41">
    <w:name w:val="Основной текст4"/>
    <w:basedOn w:val="a"/>
    <w:link w:val="af4"/>
    <w:rsid w:val="00A82262"/>
    <w:pPr>
      <w:widowControl w:val="0"/>
      <w:shd w:val="clear" w:color="auto" w:fill="FFFFFF"/>
      <w:spacing w:after="780" w:line="326" w:lineRule="exact"/>
      <w:jc w:val="center"/>
    </w:pPr>
    <w:rPr>
      <w:rFonts w:ascii="Times New Roman" w:hAnsi="Times New Roman"/>
      <w:spacing w:val="6"/>
      <w:sz w:val="20"/>
      <w:szCs w:val="20"/>
    </w:rPr>
  </w:style>
  <w:style w:type="character" w:customStyle="1" w:styleId="23">
    <w:name w:val="Основной текст2"/>
    <w:rsid w:val="00A82262"/>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paragraph" w:styleId="af5">
    <w:name w:val="No Spacing"/>
    <w:uiPriority w:val="1"/>
    <w:qFormat/>
    <w:rsid w:val="00B24067"/>
    <w:rPr>
      <w:rFonts w:eastAsia="Calibri"/>
      <w:sz w:val="22"/>
      <w:szCs w:val="22"/>
      <w:lang w:eastAsia="en-US"/>
    </w:rPr>
  </w:style>
  <w:style w:type="character" w:customStyle="1" w:styleId="40">
    <w:name w:val="Заголовок 4 Знак"/>
    <w:link w:val="4"/>
    <w:uiPriority w:val="9"/>
    <w:semiHidden/>
    <w:rsid w:val="00897017"/>
    <w:rPr>
      <w:rFonts w:ascii="Calibri" w:eastAsia="Times New Roman" w:hAnsi="Calibri" w:cs="Times New Roman"/>
      <w:b/>
      <w:bCs/>
      <w:sz w:val="28"/>
      <w:szCs w:val="28"/>
    </w:rPr>
  </w:style>
  <w:style w:type="character" w:customStyle="1" w:styleId="90">
    <w:name w:val="Заголовок 9 Знак"/>
    <w:link w:val="9"/>
    <w:uiPriority w:val="9"/>
    <w:semiHidden/>
    <w:rsid w:val="00897017"/>
    <w:rPr>
      <w:rFonts w:ascii="Calibri Light" w:eastAsia="Times New Roman" w:hAnsi="Calibri Light" w:cs="Times New Roman"/>
      <w:sz w:val="22"/>
      <w:szCs w:val="22"/>
    </w:rPr>
  </w:style>
</w:styles>
</file>

<file path=word/webSettings.xml><?xml version="1.0" encoding="utf-8"?>
<w:webSettings xmlns:r="http://schemas.openxmlformats.org/officeDocument/2006/relationships" xmlns:w="http://schemas.openxmlformats.org/wordprocessingml/2006/main">
  <w:divs>
    <w:div w:id="105201944">
      <w:bodyDiv w:val="1"/>
      <w:marLeft w:val="0"/>
      <w:marRight w:val="0"/>
      <w:marTop w:val="0"/>
      <w:marBottom w:val="0"/>
      <w:divBdr>
        <w:top w:val="none" w:sz="0" w:space="0" w:color="auto"/>
        <w:left w:val="none" w:sz="0" w:space="0" w:color="auto"/>
        <w:bottom w:val="none" w:sz="0" w:space="0" w:color="auto"/>
        <w:right w:val="none" w:sz="0" w:space="0" w:color="auto"/>
      </w:divBdr>
    </w:div>
    <w:div w:id="233980137">
      <w:bodyDiv w:val="1"/>
      <w:marLeft w:val="0"/>
      <w:marRight w:val="0"/>
      <w:marTop w:val="0"/>
      <w:marBottom w:val="0"/>
      <w:divBdr>
        <w:top w:val="none" w:sz="0" w:space="0" w:color="auto"/>
        <w:left w:val="none" w:sz="0" w:space="0" w:color="auto"/>
        <w:bottom w:val="none" w:sz="0" w:space="0" w:color="auto"/>
        <w:right w:val="none" w:sz="0" w:space="0" w:color="auto"/>
      </w:divBdr>
    </w:div>
    <w:div w:id="383142363">
      <w:bodyDiv w:val="1"/>
      <w:marLeft w:val="0"/>
      <w:marRight w:val="0"/>
      <w:marTop w:val="0"/>
      <w:marBottom w:val="0"/>
      <w:divBdr>
        <w:top w:val="none" w:sz="0" w:space="0" w:color="auto"/>
        <w:left w:val="none" w:sz="0" w:space="0" w:color="auto"/>
        <w:bottom w:val="none" w:sz="0" w:space="0" w:color="auto"/>
        <w:right w:val="none" w:sz="0" w:space="0" w:color="auto"/>
      </w:divBdr>
    </w:div>
    <w:div w:id="1670329128">
      <w:bodyDiv w:val="1"/>
      <w:marLeft w:val="0"/>
      <w:marRight w:val="0"/>
      <w:marTop w:val="0"/>
      <w:marBottom w:val="0"/>
      <w:divBdr>
        <w:top w:val="none" w:sz="0" w:space="0" w:color="auto"/>
        <w:left w:val="none" w:sz="0" w:space="0" w:color="auto"/>
        <w:bottom w:val="none" w:sz="0" w:space="0" w:color="auto"/>
        <w:right w:val="none" w:sz="0" w:space="0" w:color="auto"/>
      </w:divBdr>
    </w:div>
    <w:div w:id="2059547474">
      <w:bodyDiv w:val="1"/>
      <w:marLeft w:val="0"/>
      <w:marRight w:val="0"/>
      <w:marTop w:val="0"/>
      <w:marBottom w:val="0"/>
      <w:divBdr>
        <w:top w:val="none" w:sz="0" w:space="0" w:color="auto"/>
        <w:left w:val="none" w:sz="0" w:space="0" w:color="auto"/>
        <w:bottom w:val="none" w:sz="0" w:space="0" w:color="auto"/>
        <w:right w:val="none" w:sz="0" w:space="0" w:color="auto"/>
      </w:divBdr>
    </w:div>
    <w:div w:id="2084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81B5C4C6F0AB8F9FBCFFA895A0EFFF9BCE130F3A92CFC777488FB134cEw2P" TargetMode="External"/><Relationship Id="rId117" Type="http://schemas.openxmlformats.org/officeDocument/2006/relationships/header" Target="header1.xml"/><Relationship Id="rId21" Type="http://schemas.openxmlformats.org/officeDocument/2006/relationships/hyperlink" Target="consultantplus://offline/ref=C081B5C4C6F0AB8F9FBCFFA895A0EFFF9BCE130F3A92CFC777488FB134cEw2P" TargetMode="External"/><Relationship Id="rId42" Type="http://schemas.openxmlformats.org/officeDocument/2006/relationships/hyperlink" Target="consultantplus://offline/ref=C081B5C4C6F0AB8F9FBCFFA895A0EFFF9BCE130F3A92CFC777488FB134cEw2P" TargetMode="External"/><Relationship Id="rId47" Type="http://schemas.openxmlformats.org/officeDocument/2006/relationships/hyperlink" Target="consultantplus://offline/ref=9C94297F547ABD70E55E57B35C80806EFA7AE385C58364BD6A1E45913A2A79DB588512FD8B749F8F63E191936A58B8EF633A71A92DBFFE823Ee8K" TargetMode="External"/><Relationship Id="rId63" Type="http://schemas.openxmlformats.org/officeDocument/2006/relationships/hyperlink" Target="consultantplus://offline/ref=9C94297F547ABD70E55E57B35C80806EFA7AE385C58364BD6A1E45913A2A79DB588512FD8B7494866FE191936A58B8EF633A71A92DBFFE823Ee8K" TargetMode="External"/><Relationship Id="rId68" Type="http://schemas.openxmlformats.org/officeDocument/2006/relationships/hyperlink" Target="consultantplus://offline/ref=9C94297F547ABD70E55E57B35C80806EFA7AE385C58364BD6A1E45913A2A79DB588512FD8B77988D69E191936A58B8EF633A71A92DBFFE823Ee8K" TargetMode="External"/><Relationship Id="rId84" Type="http://schemas.openxmlformats.org/officeDocument/2006/relationships/hyperlink" Target="consultantplus://offline/ref=9C94297F547ABD70E55E57B35C80806EFA7AE385C58364BD6A1E45913A2A79DB588512FD8B76998669E191936A58B8EF633A71A92DBFFE823Ee8K" TargetMode="External"/><Relationship Id="rId89" Type="http://schemas.openxmlformats.org/officeDocument/2006/relationships/hyperlink" Target="consultantplus://offline/ref=9C94297F547ABD70E55E57B35C80806EFA7AE385C58364BD6A1E45913A2A79DB588512FD8B769B8D69E191936A58B8EF633A71A92DBFFE823Ee8K" TargetMode="External"/><Relationship Id="rId112" Type="http://schemas.openxmlformats.org/officeDocument/2006/relationships/hyperlink" Target="http://mobileonline.garant.ru/document/redirect/10900200/0" TargetMode="External"/><Relationship Id="rId16" Type="http://schemas.openxmlformats.org/officeDocument/2006/relationships/hyperlink" Target="consultantplus://offline/ref=C081B5C4C6F0AB8F9FBCFFA895A0EFFF9BCE130F3A92CFC777488FB134cEw2P" TargetMode="External"/><Relationship Id="rId107" Type="http://schemas.openxmlformats.org/officeDocument/2006/relationships/hyperlink" Target="consultantplus://offline/ref=C081B5C4C6F0AB8F9FBCFFA895A0EFFF9BCE130F3A92CFC777488FB134cEw2P" TargetMode="External"/><Relationship Id="rId11" Type="http://schemas.openxmlformats.org/officeDocument/2006/relationships/image" Target="media/image2.wmf"/><Relationship Id="rId32" Type="http://schemas.openxmlformats.org/officeDocument/2006/relationships/hyperlink" Target="consultantplus://offline/ref=29263E2BB38114F810767E3E53D9E4C54EE6F00247FB098E01110F406F28E8EEECECBCC6E6E6C2637C96FDA199E4IFH" TargetMode="External"/><Relationship Id="rId37" Type="http://schemas.openxmlformats.org/officeDocument/2006/relationships/hyperlink" Target="consultantplus://offline/ref=29263E2BB38114F810767E3E53D9E4C54CECF40648F0098E01110F406F28E8EEFEECE4CAE6E3DC637F83ABF0DC13D6B5B5E4928FF27A7E8CE7IAH" TargetMode="External"/><Relationship Id="rId53" Type="http://schemas.openxmlformats.org/officeDocument/2006/relationships/hyperlink" Target="consultantplus://offline/ref=9C94297F547ABD70E55E57B35C80806EFA7AE385C58364BD6A1E45913A2A79DB588512FD8B74948C6FE191936A58B8EF633A71A92DBFFE823Ee8K" TargetMode="External"/><Relationship Id="rId58" Type="http://schemas.openxmlformats.org/officeDocument/2006/relationships/hyperlink" Target="consultantplus://offline/ref=9C94297F547ABD70E55E57B35C80806EFA7AE385C58364BD6A1E45913A2A79DB588512FD8B74948B6BE191936A58B8EF633A71A92DBFFE823Ee8K" TargetMode="External"/><Relationship Id="rId74" Type="http://schemas.openxmlformats.org/officeDocument/2006/relationships/hyperlink" Target="consultantplus://offline/ref=9C94297F547ABD70E55E57B35C80806EFA7AE385C58364BD6A1E45913A2A79DB588512FD8B77958A69E191936A58B8EF633A71A92DBFFE823Ee8K" TargetMode="External"/><Relationship Id="rId79" Type="http://schemas.openxmlformats.org/officeDocument/2006/relationships/hyperlink" Target="consultantplus://offline/ref=9C94297F547ABD70E55E57B35C80806EFA7AE385C58364BD6A1E45913A2A79DB588512FD8B7699886BE191936A58B8EF633A71A92DBFFE823Ee8K" TargetMode="External"/><Relationship Id="rId102" Type="http://schemas.openxmlformats.org/officeDocument/2006/relationships/hyperlink" Target="http://mobileonline.garant.ru/document/redirect/70116264/1000" TargetMode="External"/><Relationship Id="rId5" Type="http://schemas.openxmlformats.org/officeDocument/2006/relationships/webSettings" Target="webSettings.xml"/><Relationship Id="rId61" Type="http://schemas.openxmlformats.org/officeDocument/2006/relationships/hyperlink" Target="consultantplus://offline/ref=9C94297F547ABD70E55E57B35C80806EFA7AE385C58364BD6A1E45913A2A79DB588512FD8B7494886FE191936A58B8EF633A71A92DBFFE823Ee8K" TargetMode="External"/><Relationship Id="rId82" Type="http://schemas.openxmlformats.org/officeDocument/2006/relationships/hyperlink" Target="consultantplus://offline/ref=9C94297F547ABD70E55E57B35C80806EFA7AE385C58364BD6A1E45913A2A79DB588512FD8B7699896FE191936A58B8EF633A71A92DBFFE823Ee8K" TargetMode="External"/><Relationship Id="rId90" Type="http://schemas.openxmlformats.org/officeDocument/2006/relationships/hyperlink" Target="http://mobileonline.garant.ru/document/redirect/10105638/0" TargetMode="External"/><Relationship Id="rId95" Type="http://schemas.openxmlformats.org/officeDocument/2006/relationships/hyperlink" Target="http://mobileonline.garant.ru/document/redirect/71597052/1000" TargetMode="External"/><Relationship Id="rId19" Type="http://schemas.openxmlformats.org/officeDocument/2006/relationships/hyperlink" Target="consultantplus://offline/ref=C081B5C4C6F0AB8F9FBCFFA895A0EFFF9BCE130F3A92CFC777488FB134cEw2P" TargetMode="External"/><Relationship Id="rId14" Type="http://schemas.openxmlformats.org/officeDocument/2006/relationships/hyperlink" Target="consultantplus://offline/ref=C081B5C4C6F0AB8F9FBCFFA895A0EFFF9BCE130F3A92CFC777488FB134cEw2P" TargetMode="External"/><Relationship Id="rId22" Type="http://schemas.openxmlformats.org/officeDocument/2006/relationships/hyperlink" Target="consultantplus://offline/ref=C081B5C4C6F0AB8F9FBCFFA895A0EFFF9BCE130F3A92CFC777488FB134cEw2P" TargetMode="External"/><Relationship Id="rId27" Type="http://schemas.openxmlformats.org/officeDocument/2006/relationships/hyperlink" Target="consultantplus://offline/ref=C081B5C4C6F0AB8F9FBCFFA895A0EFFF9BCE130F3A92CFC777488FB134cEw2P" TargetMode="External"/><Relationship Id="rId30" Type="http://schemas.openxmlformats.org/officeDocument/2006/relationships/hyperlink" Target="consultantplus://offline/ref=C081B5C4C6F0AB8F9FBCFFA895A0EFFF9BCE130F3A92CFC777488FB134cEw2P" TargetMode="External"/><Relationship Id="rId35" Type="http://schemas.openxmlformats.org/officeDocument/2006/relationships/hyperlink" Target="consultantplus://offline/ref=29263E2BB38114F810767E3E53D9E4C54FE4F80D49FF098E01110F406F28E8EEFEECE4CAE6E3DC637B83ABF0DC13D6B5B5E4928FF27A7E8CE7IAH" TargetMode="External"/><Relationship Id="rId43" Type="http://schemas.openxmlformats.org/officeDocument/2006/relationships/hyperlink" Target="consultantplus://offline/ref=9C94297F547ABD70E55E57B35C80806EFA7AE785C38764BD6A1E45913A2A79DB4A854AF18B71828F68F4C7C22F30e4K" TargetMode="External"/><Relationship Id="rId48" Type="http://schemas.openxmlformats.org/officeDocument/2006/relationships/hyperlink" Target="consultantplus://offline/ref=9C94297F547ABD70E55E57B35C80806EFA7AE385C58364BD6A1E45913A2A79DB588512FD8B749B866BE191936A58B8EF633A71A92DBFFE823Ee8K" TargetMode="External"/><Relationship Id="rId56" Type="http://schemas.openxmlformats.org/officeDocument/2006/relationships/hyperlink" Target="consultantplus://offline/ref=9C94297F547ABD70E55E57B35C80806EFA7AE385C58364BD6A1E45913A2A79DB588512FD8B74948A6BE191936A58B8EF633A71A92DBFFE823Ee8K" TargetMode="External"/><Relationship Id="rId64" Type="http://schemas.openxmlformats.org/officeDocument/2006/relationships/hyperlink" Target="consultantplus://offline/ref=9C94297F547ABD70E55E57B35C80806EFA7AE385C58364BD6A1E45913A2A79DB588512FD8B779C8869E191936A58B8EF633A71A92DBFFE823Ee8K" TargetMode="External"/><Relationship Id="rId69" Type="http://schemas.openxmlformats.org/officeDocument/2006/relationships/hyperlink" Target="consultantplus://offline/ref=9C94297F547ABD70E55E57B35C80806EFA7AE385C58364BD6A1E45913A2A79DB588512FD8B77998E6BE191936A58B8EF633A71A92DBFFE823Ee8K" TargetMode="External"/><Relationship Id="rId77" Type="http://schemas.openxmlformats.org/officeDocument/2006/relationships/hyperlink" Target="consultantplus://offline/ref=9C94297F547ABD70E55E57B35C80806EFA7AE385C58364BD6A1E45913A2A79DB588512FD8B76998B69E191936A58B8EF633A71A92DBFFE823Ee8K" TargetMode="External"/><Relationship Id="rId100" Type="http://schemas.openxmlformats.org/officeDocument/2006/relationships/hyperlink" Target="http://mobileonline.garant.ru/document/redirect/10900200/0" TargetMode="External"/><Relationship Id="rId105" Type="http://schemas.openxmlformats.org/officeDocument/2006/relationships/hyperlink" Target="http://mobileonline.garant.ru/document/redirect/70194476/2000" TargetMode="External"/><Relationship Id="rId113" Type="http://schemas.openxmlformats.org/officeDocument/2006/relationships/hyperlink" Target="consultantplus://offline/ref=C081B5C4C6F0AB8F9FBCFFA895A0EFFF9BCE130F3A92CFC777488FB134cEw2P" TargetMode="External"/><Relationship Id="rId118" Type="http://schemas.openxmlformats.org/officeDocument/2006/relationships/hyperlink" Target="consultantplus://offline/ref=C081B5C4C6F0AB8F9FBCFFA895A0EFFF9BCE130F3A92CFC777488FB134cEw2P" TargetMode="External"/><Relationship Id="rId8" Type="http://schemas.openxmlformats.org/officeDocument/2006/relationships/hyperlink" Target="mailto:Rashit.Bikmullin@tatar.ru" TargetMode="External"/><Relationship Id="rId51" Type="http://schemas.openxmlformats.org/officeDocument/2006/relationships/hyperlink" Target="consultantplus://offline/ref=9C94297F547ABD70E55E57B35C80806EFA7AE385C58364BD6A1E45913A2A79DB588512FD8B74948F6FE191936A58B8EF633A71A92DBFFE823Ee8K" TargetMode="External"/><Relationship Id="rId72" Type="http://schemas.openxmlformats.org/officeDocument/2006/relationships/hyperlink" Target="consultantplus://offline/ref=9C94297F547ABD70E55E57B35C80806EFA7AE385C58364BD6A1E45913A2A79DB588512FD8B77998863E191936A58B8EF633A71A92DBFFE823Ee8K" TargetMode="External"/><Relationship Id="rId80" Type="http://schemas.openxmlformats.org/officeDocument/2006/relationships/hyperlink" Target="consultantplus://offline/ref=9C94297F547ABD70E55E57B35C80806EFA7AE385C58364BD6A1E45913A2A79DB588512FD8B7699886FE191936A58B8EF633A71A92DBFFE823Ee8K" TargetMode="External"/><Relationship Id="rId85" Type="http://schemas.openxmlformats.org/officeDocument/2006/relationships/hyperlink" Target="consultantplus://offline/ref=9C94297F547ABD70E55E57B35C80806EFA7AE385C58364BD6A1E45913A2A79DB588512FD8B76998769E191936A58B8EF633A71A92DBFFE823Ee8K" TargetMode="External"/><Relationship Id="rId93" Type="http://schemas.openxmlformats.org/officeDocument/2006/relationships/hyperlink" Target="http://mobileonline.garant.ru/document/redirect/12157576/1000" TargetMode="External"/><Relationship Id="rId98" Type="http://schemas.openxmlformats.org/officeDocument/2006/relationships/hyperlink" Target="http://mobileonline.garant.ru/document/redirect/10900200/0"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081B5C4C6F0AB8F9FBCFFA895A0EFFF9BCE130F3A92CFC777488FB134cEw2P" TargetMode="External"/><Relationship Id="rId17" Type="http://schemas.openxmlformats.org/officeDocument/2006/relationships/hyperlink" Target="consultantplus://offline/ref=C081B5C4C6F0AB8F9FBCFFA895A0EFFF9BCE130F3A92CFC777488FB134cEw2P" TargetMode="External"/><Relationship Id="rId25" Type="http://schemas.openxmlformats.org/officeDocument/2006/relationships/hyperlink" Target="consultantplus://offline/ref=C081B5C4C6F0AB8F9FBCFFA895A0EFFF9BCE130F3A92CFC777488FB134cEw2P" TargetMode="External"/><Relationship Id="rId33" Type="http://schemas.openxmlformats.org/officeDocument/2006/relationships/hyperlink" Target="consultantplus://offline/ref=29263E2BB38114F810767E3E53D9E4C54EE7F1004EFB098E01110F406F28E8EEFEECE4CAE6E6DC6B7B83ABF0DC13D6B5B5E4928FF27A7E8CE7IAH" TargetMode="External"/><Relationship Id="rId38" Type="http://schemas.openxmlformats.org/officeDocument/2006/relationships/hyperlink" Target="consultantplus://offline/ref=29263E2BB38114F810767E3E53D9E4C54FE4F40349FB098E01110F406F28E8EEFEECE4CAE6E3DC637A83ABF0DC13D6B5B5E4928FF27A7E8CE7IAH" TargetMode="External"/><Relationship Id="rId46" Type="http://schemas.openxmlformats.org/officeDocument/2006/relationships/hyperlink" Target="consultantplus://offline/ref=9C94297F547ABD70E55E57B35C80806EFA7AE385C58364BD6A1E45913A2A79DB588512FD8B75958B63E191936A58B8EF633A71A92DBFFE823Ee8K" TargetMode="External"/><Relationship Id="rId59" Type="http://schemas.openxmlformats.org/officeDocument/2006/relationships/hyperlink" Target="consultantplus://offline/ref=9C94297F547ABD70E55E57B35C80806EFA7AE385C58364BD6A1E45913A2A79DB588512FD8B74948B69E191936A58B8EF633A71A92DBFFE823Ee8K" TargetMode="External"/><Relationship Id="rId67" Type="http://schemas.openxmlformats.org/officeDocument/2006/relationships/hyperlink" Target="consultantplus://offline/ref=9C94297F547ABD70E55E57B35C80806EFA7AE385C58364BD6A1E45913A2A79DB588512FD8B779F8A63E191936A58B8EF633A71A92DBFFE823Ee8K" TargetMode="External"/><Relationship Id="rId103" Type="http://schemas.openxmlformats.org/officeDocument/2006/relationships/hyperlink" Target="http://mobileonline.garant.ru/document/redirect/70116264/1000" TargetMode="External"/><Relationship Id="rId108" Type="http://schemas.openxmlformats.org/officeDocument/2006/relationships/hyperlink" Target="http://mobileonline.garant.ru/document/redirect/12157576/1000" TargetMode="External"/><Relationship Id="rId116" Type="http://schemas.openxmlformats.org/officeDocument/2006/relationships/hyperlink" Target="consultantplus://offline/ref=C081B5C4C6F0AB8F9FBCFFA895A0EFFF9BCE130F3A92CFC777488FB134cEw2P" TargetMode="External"/><Relationship Id="rId20" Type="http://schemas.openxmlformats.org/officeDocument/2006/relationships/hyperlink" Target="consultantplus://offline/ref=C081B5C4C6F0AB8F9FBCFFA895A0EFFF9BCE130F3A92CFC777488FB134cEw2P" TargetMode="External"/><Relationship Id="rId41" Type="http://schemas.openxmlformats.org/officeDocument/2006/relationships/hyperlink" Target="consultantplus://offline/ref=C081B5C4C6F0AB8F9FBCFFA895A0EFFF9BCE130F3A92CFC777488FB134cEw2P" TargetMode="External"/><Relationship Id="rId54" Type="http://schemas.openxmlformats.org/officeDocument/2006/relationships/hyperlink" Target="consultantplus://offline/ref=9C94297F547ABD70E55E57B35C80806EFA7AE385C58364BD6A1E45913A2A79DB588512FD8B74948C6DE191936A58B8EF633A71A92DBFFE823Ee8K" TargetMode="External"/><Relationship Id="rId62" Type="http://schemas.openxmlformats.org/officeDocument/2006/relationships/hyperlink" Target="consultantplus://offline/ref=9C94297F547ABD70E55E57B35C80806EFA7AE385C58364BD6A1E45913A2A79DB588512FD8B74948669E191936A58B8EF633A71A92DBFFE823Ee8K" TargetMode="External"/><Relationship Id="rId70" Type="http://schemas.openxmlformats.org/officeDocument/2006/relationships/hyperlink" Target="consultantplus://offline/ref=9C94297F547ABD70E55E57B35C80806EFA7AE385C58364BD6A1E45913A2A79DB588512FD8B7799886BE191936A58B8EF633A71A92DBFFE823Ee8K" TargetMode="External"/><Relationship Id="rId75" Type="http://schemas.openxmlformats.org/officeDocument/2006/relationships/hyperlink" Target="consultantplus://offline/ref=9C94297F547ABD70E55E57B35C80806EFA7AE385C58364BD6A1E45913A2A79DB588512FD8B769C886FE191936A58B8EF633A71A92DBFFE823Ee8K" TargetMode="External"/><Relationship Id="rId83" Type="http://schemas.openxmlformats.org/officeDocument/2006/relationships/hyperlink" Target="consultantplus://offline/ref=9C94297F547ABD70E55E57B35C80806EFA7AE385C58364BD6A1E45913A2A79DB588512FD8B76998963E191936A58B8EF633A71A92DBFFE823Ee8K" TargetMode="External"/><Relationship Id="rId88" Type="http://schemas.openxmlformats.org/officeDocument/2006/relationships/hyperlink" Target="consultantplus://offline/ref=9C94297F547ABD70E55E57B35C80806EFA7AE385C58364BD6A1E45913A2A79DB588512FD8B769B8D6BE191936A58B8EF633A71A92DBFFE823Ee8K" TargetMode="External"/><Relationship Id="rId91" Type="http://schemas.openxmlformats.org/officeDocument/2006/relationships/hyperlink" Target="http://mobileonline.garant.ru/document/redirect/72228748/1035" TargetMode="External"/><Relationship Id="rId96" Type="http://schemas.openxmlformats.org/officeDocument/2006/relationships/hyperlink" Target="http://mobileonline.garant.ru/document/redirect/71597052/0" TargetMode="External"/><Relationship Id="rId111" Type="http://schemas.openxmlformats.org/officeDocument/2006/relationships/hyperlink" Target="http://mobileonline.garant.ru/document/redirect/109002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081B5C4C6F0AB8F9FBCFFA895A0EFFF9BCE130F3A92CFC777488FB134cEw2P" TargetMode="External"/><Relationship Id="rId23" Type="http://schemas.openxmlformats.org/officeDocument/2006/relationships/hyperlink" Target="consultantplus://offline/ref=C081B5C4C6F0AB8F9FBCFFA895A0EFFF9BCE130F3A92CFC777488FB134cEw2P" TargetMode="External"/><Relationship Id="rId28" Type="http://schemas.openxmlformats.org/officeDocument/2006/relationships/hyperlink" Target="consultantplus://offline/ref=C081B5C4C6F0AB8F9FBCFFA895A0EFFF9BCE130F3A92CFC777488FB134cEw2P" TargetMode="External"/><Relationship Id="rId36" Type="http://schemas.openxmlformats.org/officeDocument/2006/relationships/hyperlink" Target="consultantplus://offline/ref=29263E2BB38114F810767E3E53D9E4C54CEDF3034DFD098E01110F406F28E8EEFEECE4CEEDB78D262885FFA48647DAABB2FA92E8I7H" TargetMode="External"/><Relationship Id="rId49" Type="http://schemas.openxmlformats.org/officeDocument/2006/relationships/hyperlink" Target="consultantplus://offline/ref=9C94297F547ABD70E55E57B35C80806EFA7AE385C58364BD6A1E45913A2A79DB588512FD8B74948E6FE191936A58B8EF633A71A92DBFFE823Ee8K" TargetMode="External"/><Relationship Id="rId57" Type="http://schemas.openxmlformats.org/officeDocument/2006/relationships/hyperlink" Target="consultantplus://offline/ref=9C94297F547ABD70E55E57B35C80806EFA7AE385C58364BD6A1E45913A2A79DB588512FD8B74948A69E191936A58B8EF633A71A92DBFFE823Ee8K" TargetMode="External"/><Relationship Id="rId106" Type="http://schemas.openxmlformats.org/officeDocument/2006/relationships/hyperlink" Target="http://mobileonline.garant.ru/document/redirect/12112604/4" TargetMode="External"/><Relationship Id="rId114" Type="http://schemas.openxmlformats.org/officeDocument/2006/relationships/hyperlink" Target="consultantplus://offline/ref=C081B5C4C6F0AB8F9FBCFFA895A0EFFF9BCE130F3A92CFC777488FB134cEw2P" TargetMode="External"/><Relationship Id="rId119" Type="http://schemas.openxmlformats.org/officeDocument/2006/relationships/header" Target="header2.xml"/><Relationship Id="rId10" Type="http://schemas.openxmlformats.org/officeDocument/2006/relationships/hyperlink" Target="http://mobileonline.garant.ru/document/redirect/12157576/1000" TargetMode="External"/><Relationship Id="rId31" Type="http://schemas.openxmlformats.org/officeDocument/2006/relationships/hyperlink" Target="consultantplus://offline/ref=C081B5C4C6F0AB8F9FBCFFA895A0EFFF9BCE130F3A92CFC777488FB134cEw2P" TargetMode="External"/><Relationship Id="rId44" Type="http://schemas.openxmlformats.org/officeDocument/2006/relationships/hyperlink" Target="consultantplus://offline/ref=9C94297F547ABD70E55E57B35C80806EFA7AE385C58364BD6A1E45913A2A79DB4A854AF18B71828F68F4C7C22F30e4K" TargetMode="External"/><Relationship Id="rId52" Type="http://schemas.openxmlformats.org/officeDocument/2006/relationships/hyperlink" Target="consultantplus://offline/ref=9C94297F547ABD70E55E57B35C80806EFA7AE385C58364BD6A1E45913A2A79DB588512FD8B74948F6DE191936A58B8EF633A71A92DBFFE823Ee8K" TargetMode="External"/><Relationship Id="rId60" Type="http://schemas.openxmlformats.org/officeDocument/2006/relationships/hyperlink" Target="consultantplus://offline/ref=9C94297F547ABD70E55E57B35C80806EFA7AE385C58364BD6A1E45913A2A79DB588512FD8B74948B6FE191936A58B8EF633A71A92DBFFE823Ee8K" TargetMode="External"/><Relationship Id="rId65" Type="http://schemas.openxmlformats.org/officeDocument/2006/relationships/hyperlink" Target="consultantplus://offline/ref=9C94297F547ABD70E55E57B35C80806EFA7AE385C58364BD6A1E45913A2A79DB588512FD8B779D8A69E191936A58B8EF633A71A92DBFFE823Ee8K" TargetMode="External"/><Relationship Id="rId73" Type="http://schemas.openxmlformats.org/officeDocument/2006/relationships/hyperlink" Target="consultantplus://offline/ref=9C94297F547ABD70E55E57B35C80806EFA7AE385C58364BD6A1E45913A2A79DB588512FD8B77948A63E191936A58B8EF633A71A92DBFFE823Ee8K" TargetMode="External"/><Relationship Id="rId78" Type="http://schemas.openxmlformats.org/officeDocument/2006/relationships/hyperlink" Target="consultantplus://offline/ref=9C94297F547ABD70E55E57B35C80806EFA7AE385C58364BD6A1E45913A2A79DB588512FD8B76998B6DE191936A58B8EF633A71A92DBFFE823Ee8K" TargetMode="External"/><Relationship Id="rId81" Type="http://schemas.openxmlformats.org/officeDocument/2006/relationships/hyperlink" Target="consultantplus://offline/ref=9C94297F547ABD70E55E57B35C80806EFA7AE385C58364BD6A1E45913A2A79DB588512FD8B7699896BE191936A58B8EF633A71A92DBFFE823Ee8K" TargetMode="External"/><Relationship Id="rId86" Type="http://schemas.openxmlformats.org/officeDocument/2006/relationships/hyperlink" Target="consultantplus://offline/ref=9C94297F547ABD70E55E57B35C80806EFA7AE385C58364BD6A1E45913A2A79DB588512FD8B769A8B6DE191936A58B8EF633A71A92DBFFE823Ee8K" TargetMode="External"/><Relationship Id="rId94" Type="http://schemas.openxmlformats.org/officeDocument/2006/relationships/hyperlink" Target="http://mobileonline.garant.ru/document/redirect/10900200/0" TargetMode="External"/><Relationship Id="rId99" Type="http://schemas.openxmlformats.org/officeDocument/2006/relationships/hyperlink" Target="http://mobileonline.garant.ru/document/redirect/10900200/145" TargetMode="External"/><Relationship Id="rId101" Type="http://schemas.openxmlformats.org/officeDocument/2006/relationships/hyperlink" Target="http://mobileonline.garant.ru/document/redirect/70116264/1000" TargetMode="Externa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hyperlink" Target="consultantplus://offline/ref=C081B5C4C6F0AB8F9FBCFFA895A0EFFF9BCE130F3A92CFC777488FB134cEw2P" TargetMode="External"/><Relationship Id="rId18" Type="http://schemas.openxmlformats.org/officeDocument/2006/relationships/hyperlink" Target="consultantplus://offline/ref=C081B5C4C6F0AB8F9FBCFFA895A0EFFF9BCE130F3A92CFC777488FB134cEw2P" TargetMode="External"/><Relationship Id="rId39" Type="http://schemas.openxmlformats.org/officeDocument/2006/relationships/hyperlink" Target="%20http://agro.tatarstan.ru/" TargetMode="External"/><Relationship Id="rId109" Type="http://schemas.openxmlformats.org/officeDocument/2006/relationships/hyperlink" Target="http://mobileonline.garant.ru/document/redirect/10900200/0" TargetMode="External"/><Relationship Id="rId34" Type="http://schemas.openxmlformats.org/officeDocument/2006/relationships/hyperlink" Target="consultantplus://offline/ref=29263E2BB38114F810767E3E53D9E4C54EE7F1004EFB098E01110F406F28E8EEFEECE4CAE6E7DA6A7F83ABF0DC13D6B5B5E4928FF27A7E8CE7IAH" TargetMode="External"/><Relationship Id="rId50" Type="http://schemas.openxmlformats.org/officeDocument/2006/relationships/hyperlink" Target="consultantplus://offline/ref=9C94297F547ABD70E55E57B35C80806EFA7AE385C58364BD6A1E45913A2A79DB588512FD8B74948E6DE191936A58B8EF633A71A92DBFFE823Ee8K" TargetMode="External"/><Relationship Id="rId55" Type="http://schemas.openxmlformats.org/officeDocument/2006/relationships/hyperlink" Target="consultantplus://offline/ref=9C94297F547ABD70E55E57B35C80806EFA7AE385C58364BD6A1E45913A2A79DB588512FD8B74948D63E191936A58B8EF633A71A92DBFFE823Ee8K" TargetMode="External"/><Relationship Id="rId76" Type="http://schemas.openxmlformats.org/officeDocument/2006/relationships/hyperlink" Target="consultantplus://offline/ref=9C94297F547ABD70E55E57B35C80806EFA7AE385C58364BD6A1E45913A2A79DB588512FD8B769D8F69E191936A58B8EF633A71A92DBFFE823Ee8K" TargetMode="External"/><Relationship Id="rId97" Type="http://schemas.openxmlformats.org/officeDocument/2006/relationships/hyperlink" Target="http://mobileonline.garant.ru/document/redirect/12157576/1000" TargetMode="External"/><Relationship Id="rId104" Type="http://schemas.openxmlformats.org/officeDocument/2006/relationships/hyperlink" Target="http://mobileonline.garant.ru/document/redirect/70194476/2000"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9C94297F547ABD70E55E57B35C80806EFA7AE385C58364BD6A1E45913A2A79DB588512FD8B7799886FE191936A58B8EF633A71A92DBFFE823Ee8K" TargetMode="External"/><Relationship Id="rId92" Type="http://schemas.openxmlformats.org/officeDocument/2006/relationships/hyperlink" Target="http://mobileonline.garant.ru/document/redirect/12154854/0" TargetMode="External"/><Relationship Id="rId2" Type="http://schemas.openxmlformats.org/officeDocument/2006/relationships/numbering" Target="numbering.xml"/><Relationship Id="rId29" Type="http://schemas.openxmlformats.org/officeDocument/2006/relationships/hyperlink" Target="consultantplus://offline/ref=C081B5C4C6F0AB8F9FBCFFA895A0EFFF9BCE130F3A92CFC777488FB134cEw2P" TargetMode="External"/><Relationship Id="rId24" Type="http://schemas.openxmlformats.org/officeDocument/2006/relationships/hyperlink" Target="consultantplus://offline/ref=C081B5C4C6F0AB8F9FBCFFA895A0EFFF9BCE130F3A92CFC777488FB134cEw2P" TargetMode="External"/><Relationship Id="rId40" Type="http://schemas.openxmlformats.org/officeDocument/2006/relationships/hyperlink" Target="http://agro.tatarstan.ru/" TargetMode="External"/><Relationship Id="rId45" Type="http://schemas.openxmlformats.org/officeDocument/2006/relationships/hyperlink" Target="consultantplus://offline/ref=9C94297F547ABD70E55E57B35C80806EFA7AE385C58364BD6A1E45913A2A79DB588512FD88709F876BE191936A58B8EF633A71A92DBFFE823Ee8K" TargetMode="External"/><Relationship Id="rId66" Type="http://schemas.openxmlformats.org/officeDocument/2006/relationships/hyperlink" Target="consultantplus://offline/ref=9C94297F547ABD70E55E57B35C80806EFA7AE385C58364BD6A1E45913A2A79DB588512FD8B779F8C63E191936A58B8EF633A71A92DBFFE823Ee8K" TargetMode="External"/><Relationship Id="rId87" Type="http://schemas.openxmlformats.org/officeDocument/2006/relationships/hyperlink" Target="consultantplus://offline/ref=9C94297F547ABD70E55E57B35C80806EFA7AE385C58364BD6A1E45913A2A79DB588512FD8B769A886FE191936A58B8EF633A71A92DBFFE823Ee8K" TargetMode="External"/><Relationship Id="rId110" Type="http://schemas.openxmlformats.org/officeDocument/2006/relationships/hyperlink" Target="http://mobileonline.garant.ru/document/redirect/12157576/1000" TargetMode="External"/><Relationship Id="rId115" Type="http://schemas.openxmlformats.org/officeDocument/2006/relationships/hyperlink" Target="consultantplus://offline/ref=C081B5C4C6F0AB8F9FBCFFA895A0EFFF9BCE130F3A92CFC777488FB134cEw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69BF-D793-4593-A125-DFB3799A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144</Pages>
  <Words>51776</Words>
  <Characters>295126</Characters>
  <Application>Microsoft Office Word</Application>
  <DocSecurity>0</DocSecurity>
  <Lines>2459</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346210</CharactersWithSpaces>
  <SharedDoc>false</SharedDoc>
  <HLinks>
    <vt:vector size="918" baseType="variant">
      <vt:variant>
        <vt:i4>1704022</vt:i4>
      </vt:variant>
      <vt:variant>
        <vt:i4>456</vt:i4>
      </vt:variant>
      <vt:variant>
        <vt:i4>0</vt:i4>
      </vt:variant>
      <vt:variant>
        <vt:i4>5</vt:i4>
      </vt:variant>
      <vt:variant>
        <vt:lpwstr>consultantplus://offline/ref=C081B5C4C6F0AB8F9FBCFFA895A0EFFF9BCE130F3A92CFC777488FB134cEw2P</vt:lpwstr>
      </vt:variant>
      <vt:variant>
        <vt:lpwstr/>
      </vt:variant>
      <vt:variant>
        <vt:i4>6684730</vt:i4>
      </vt:variant>
      <vt:variant>
        <vt:i4>453</vt:i4>
      </vt:variant>
      <vt:variant>
        <vt:i4>0</vt:i4>
      </vt:variant>
      <vt:variant>
        <vt:i4>5</vt:i4>
      </vt:variant>
      <vt:variant>
        <vt:lpwstr/>
      </vt:variant>
      <vt:variant>
        <vt:lpwstr>Par384</vt:lpwstr>
      </vt:variant>
      <vt:variant>
        <vt:i4>1704022</vt:i4>
      </vt:variant>
      <vt:variant>
        <vt:i4>450</vt:i4>
      </vt:variant>
      <vt:variant>
        <vt:i4>0</vt:i4>
      </vt:variant>
      <vt:variant>
        <vt:i4>5</vt:i4>
      </vt:variant>
      <vt:variant>
        <vt:lpwstr>consultantplus://offline/ref=C081B5C4C6F0AB8F9FBCFFA895A0EFFF9BCE130F3A92CFC777488FB134cEw2P</vt:lpwstr>
      </vt:variant>
      <vt:variant>
        <vt:lpwstr/>
      </vt:variant>
      <vt:variant>
        <vt:i4>1704022</vt:i4>
      </vt:variant>
      <vt:variant>
        <vt:i4>447</vt:i4>
      </vt:variant>
      <vt:variant>
        <vt:i4>0</vt:i4>
      </vt:variant>
      <vt:variant>
        <vt:i4>5</vt:i4>
      </vt:variant>
      <vt:variant>
        <vt:lpwstr>consultantplus://offline/ref=C081B5C4C6F0AB8F9FBCFFA895A0EFFF9BCE130F3A92CFC777488FB134cEw2P</vt:lpwstr>
      </vt:variant>
      <vt:variant>
        <vt:lpwstr/>
      </vt:variant>
      <vt:variant>
        <vt:i4>1704022</vt:i4>
      </vt:variant>
      <vt:variant>
        <vt:i4>444</vt:i4>
      </vt:variant>
      <vt:variant>
        <vt:i4>0</vt:i4>
      </vt:variant>
      <vt:variant>
        <vt:i4>5</vt:i4>
      </vt:variant>
      <vt:variant>
        <vt:lpwstr>consultantplus://offline/ref=C081B5C4C6F0AB8F9FBCFFA895A0EFFF9BCE130F3A92CFC777488FB134cEw2P</vt:lpwstr>
      </vt:variant>
      <vt:variant>
        <vt:lpwstr/>
      </vt:variant>
      <vt:variant>
        <vt:i4>1704022</vt:i4>
      </vt:variant>
      <vt:variant>
        <vt:i4>441</vt:i4>
      </vt:variant>
      <vt:variant>
        <vt:i4>0</vt:i4>
      </vt:variant>
      <vt:variant>
        <vt:i4>5</vt:i4>
      </vt:variant>
      <vt:variant>
        <vt:lpwstr>consultantplus://offline/ref=C081B5C4C6F0AB8F9FBCFFA895A0EFFF9BCE130F3A92CFC777488FB134cEw2P</vt:lpwstr>
      </vt:variant>
      <vt:variant>
        <vt:lpwstr/>
      </vt:variant>
      <vt:variant>
        <vt:i4>1769513</vt:i4>
      </vt:variant>
      <vt:variant>
        <vt:i4>438</vt:i4>
      </vt:variant>
      <vt:variant>
        <vt:i4>0</vt:i4>
      </vt:variant>
      <vt:variant>
        <vt:i4>5</vt:i4>
      </vt:variant>
      <vt:variant>
        <vt:lpwstr/>
      </vt:variant>
      <vt:variant>
        <vt:lpwstr>sub_814</vt:lpwstr>
      </vt:variant>
      <vt:variant>
        <vt:i4>3342393</vt:i4>
      </vt:variant>
      <vt:variant>
        <vt:i4>435</vt:i4>
      </vt:variant>
      <vt:variant>
        <vt:i4>0</vt:i4>
      </vt:variant>
      <vt:variant>
        <vt:i4>5</vt:i4>
      </vt:variant>
      <vt:variant>
        <vt:lpwstr>http://mobileonline.garant.ru/document/redirect/10900200/0</vt:lpwstr>
      </vt:variant>
      <vt:variant>
        <vt:lpwstr/>
      </vt:variant>
      <vt:variant>
        <vt:i4>3342393</vt:i4>
      </vt:variant>
      <vt:variant>
        <vt:i4>432</vt:i4>
      </vt:variant>
      <vt:variant>
        <vt:i4>0</vt:i4>
      </vt:variant>
      <vt:variant>
        <vt:i4>5</vt:i4>
      </vt:variant>
      <vt:variant>
        <vt:lpwstr>http://mobileonline.garant.ru/document/redirect/10900200/0</vt:lpwstr>
      </vt:variant>
      <vt:variant>
        <vt:lpwstr/>
      </vt:variant>
      <vt:variant>
        <vt:i4>1703977</vt:i4>
      </vt:variant>
      <vt:variant>
        <vt:i4>429</vt:i4>
      </vt:variant>
      <vt:variant>
        <vt:i4>0</vt:i4>
      </vt:variant>
      <vt:variant>
        <vt:i4>5</vt:i4>
      </vt:variant>
      <vt:variant>
        <vt:lpwstr/>
      </vt:variant>
      <vt:variant>
        <vt:lpwstr>sub_801</vt:lpwstr>
      </vt:variant>
      <vt:variant>
        <vt:i4>262145</vt:i4>
      </vt:variant>
      <vt:variant>
        <vt:i4>426</vt:i4>
      </vt:variant>
      <vt:variant>
        <vt:i4>0</vt:i4>
      </vt:variant>
      <vt:variant>
        <vt:i4>5</vt:i4>
      </vt:variant>
      <vt:variant>
        <vt:lpwstr>http://mobileonline.garant.ru/document/redirect/12157576/1000</vt:lpwstr>
      </vt:variant>
      <vt:variant>
        <vt:lpwstr/>
      </vt:variant>
      <vt:variant>
        <vt:i4>3342393</vt:i4>
      </vt:variant>
      <vt:variant>
        <vt:i4>423</vt:i4>
      </vt:variant>
      <vt:variant>
        <vt:i4>0</vt:i4>
      </vt:variant>
      <vt:variant>
        <vt:i4>5</vt:i4>
      </vt:variant>
      <vt:variant>
        <vt:lpwstr>http://mobileonline.garant.ru/document/redirect/10900200/0</vt:lpwstr>
      </vt:variant>
      <vt:variant>
        <vt:lpwstr/>
      </vt:variant>
      <vt:variant>
        <vt:i4>1703977</vt:i4>
      </vt:variant>
      <vt:variant>
        <vt:i4>420</vt:i4>
      </vt:variant>
      <vt:variant>
        <vt:i4>0</vt:i4>
      </vt:variant>
      <vt:variant>
        <vt:i4>5</vt:i4>
      </vt:variant>
      <vt:variant>
        <vt:lpwstr/>
      </vt:variant>
      <vt:variant>
        <vt:lpwstr>sub_801</vt:lpwstr>
      </vt:variant>
      <vt:variant>
        <vt:i4>262145</vt:i4>
      </vt:variant>
      <vt:variant>
        <vt:i4>417</vt:i4>
      </vt:variant>
      <vt:variant>
        <vt:i4>0</vt:i4>
      </vt:variant>
      <vt:variant>
        <vt:i4>5</vt:i4>
      </vt:variant>
      <vt:variant>
        <vt:lpwstr>http://mobileonline.garant.ru/document/redirect/12157576/1000</vt:lpwstr>
      </vt:variant>
      <vt:variant>
        <vt:lpwstr/>
      </vt:variant>
      <vt:variant>
        <vt:i4>1703977</vt:i4>
      </vt:variant>
      <vt:variant>
        <vt:i4>414</vt:i4>
      </vt:variant>
      <vt:variant>
        <vt:i4>0</vt:i4>
      </vt:variant>
      <vt:variant>
        <vt:i4>5</vt:i4>
      </vt:variant>
      <vt:variant>
        <vt:lpwstr/>
      </vt:variant>
      <vt:variant>
        <vt:lpwstr>sub_801</vt:lpwstr>
      </vt:variant>
      <vt:variant>
        <vt:i4>1704022</vt:i4>
      </vt:variant>
      <vt:variant>
        <vt:i4>411</vt:i4>
      </vt:variant>
      <vt:variant>
        <vt:i4>0</vt:i4>
      </vt:variant>
      <vt:variant>
        <vt:i4>5</vt:i4>
      </vt:variant>
      <vt:variant>
        <vt:lpwstr>consultantplus://offline/ref=C081B5C4C6F0AB8F9FBCFFA895A0EFFF9BCE130F3A92CFC777488FB134cEw2P</vt:lpwstr>
      </vt:variant>
      <vt:variant>
        <vt:lpwstr/>
      </vt:variant>
      <vt:variant>
        <vt:i4>2686993</vt:i4>
      </vt:variant>
      <vt:variant>
        <vt:i4>408</vt:i4>
      </vt:variant>
      <vt:variant>
        <vt:i4>0</vt:i4>
      </vt:variant>
      <vt:variant>
        <vt:i4>5</vt:i4>
      </vt:variant>
      <vt:variant>
        <vt:lpwstr/>
      </vt:variant>
      <vt:variant>
        <vt:lpwstr>sub_1714</vt:lpwstr>
      </vt:variant>
      <vt:variant>
        <vt:i4>3407923</vt:i4>
      </vt:variant>
      <vt:variant>
        <vt:i4>405</vt:i4>
      </vt:variant>
      <vt:variant>
        <vt:i4>0</vt:i4>
      </vt:variant>
      <vt:variant>
        <vt:i4>5</vt:i4>
      </vt:variant>
      <vt:variant>
        <vt:lpwstr>http://mobileonline.garant.ru/document/redirect/12112604/4</vt:lpwstr>
      </vt:variant>
      <vt:variant>
        <vt:lpwstr/>
      </vt:variant>
      <vt:variant>
        <vt:i4>2949137</vt:i4>
      </vt:variant>
      <vt:variant>
        <vt:i4>402</vt:i4>
      </vt:variant>
      <vt:variant>
        <vt:i4>0</vt:i4>
      </vt:variant>
      <vt:variant>
        <vt:i4>5</vt:i4>
      </vt:variant>
      <vt:variant>
        <vt:lpwstr/>
      </vt:variant>
      <vt:variant>
        <vt:lpwstr>sub_17103</vt:lpwstr>
      </vt:variant>
      <vt:variant>
        <vt:i4>2818064</vt:i4>
      </vt:variant>
      <vt:variant>
        <vt:i4>399</vt:i4>
      </vt:variant>
      <vt:variant>
        <vt:i4>0</vt:i4>
      </vt:variant>
      <vt:variant>
        <vt:i4>5</vt:i4>
      </vt:variant>
      <vt:variant>
        <vt:lpwstr/>
      </vt:variant>
      <vt:variant>
        <vt:lpwstr>sub_1706</vt:lpwstr>
      </vt:variant>
      <vt:variant>
        <vt:i4>2621456</vt:i4>
      </vt:variant>
      <vt:variant>
        <vt:i4>396</vt:i4>
      </vt:variant>
      <vt:variant>
        <vt:i4>0</vt:i4>
      </vt:variant>
      <vt:variant>
        <vt:i4>5</vt:i4>
      </vt:variant>
      <vt:variant>
        <vt:lpwstr/>
      </vt:variant>
      <vt:variant>
        <vt:lpwstr>sub_17053</vt:lpwstr>
      </vt:variant>
      <vt:variant>
        <vt:i4>524292</vt:i4>
      </vt:variant>
      <vt:variant>
        <vt:i4>393</vt:i4>
      </vt:variant>
      <vt:variant>
        <vt:i4>0</vt:i4>
      </vt:variant>
      <vt:variant>
        <vt:i4>5</vt:i4>
      </vt:variant>
      <vt:variant>
        <vt:lpwstr>http://mobileonline.garant.ru/document/redirect/70194476/2000</vt:lpwstr>
      </vt:variant>
      <vt:variant>
        <vt:lpwstr/>
      </vt:variant>
      <vt:variant>
        <vt:i4>524292</vt:i4>
      </vt:variant>
      <vt:variant>
        <vt:i4>390</vt:i4>
      </vt:variant>
      <vt:variant>
        <vt:i4>0</vt:i4>
      </vt:variant>
      <vt:variant>
        <vt:i4>5</vt:i4>
      </vt:variant>
      <vt:variant>
        <vt:lpwstr>http://mobileonline.garant.ru/document/redirect/70194476/2000</vt:lpwstr>
      </vt:variant>
      <vt:variant>
        <vt:lpwstr/>
      </vt:variant>
      <vt:variant>
        <vt:i4>458759</vt:i4>
      </vt:variant>
      <vt:variant>
        <vt:i4>387</vt:i4>
      </vt:variant>
      <vt:variant>
        <vt:i4>0</vt:i4>
      </vt:variant>
      <vt:variant>
        <vt:i4>5</vt:i4>
      </vt:variant>
      <vt:variant>
        <vt:lpwstr>http://mobileonline.garant.ru/document/redirect/70116264/1000</vt:lpwstr>
      </vt:variant>
      <vt:variant>
        <vt:lpwstr/>
      </vt:variant>
      <vt:variant>
        <vt:i4>2621456</vt:i4>
      </vt:variant>
      <vt:variant>
        <vt:i4>384</vt:i4>
      </vt:variant>
      <vt:variant>
        <vt:i4>0</vt:i4>
      </vt:variant>
      <vt:variant>
        <vt:i4>5</vt:i4>
      </vt:variant>
      <vt:variant>
        <vt:lpwstr/>
      </vt:variant>
      <vt:variant>
        <vt:lpwstr>sub_17052</vt:lpwstr>
      </vt:variant>
      <vt:variant>
        <vt:i4>458759</vt:i4>
      </vt:variant>
      <vt:variant>
        <vt:i4>381</vt:i4>
      </vt:variant>
      <vt:variant>
        <vt:i4>0</vt:i4>
      </vt:variant>
      <vt:variant>
        <vt:i4>5</vt:i4>
      </vt:variant>
      <vt:variant>
        <vt:lpwstr>http://mobileonline.garant.ru/document/redirect/70116264/1000</vt:lpwstr>
      </vt:variant>
      <vt:variant>
        <vt:lpwstr/>
      </vt:variant>
      <vt:variant>
        <vt:i4>2621456</vt:i4>
      </vt:variant>
      <vt:variant>
        <vt:i4>378</vt:i4>
      </vt:variant>
      <vt:variant>
        <vt:i4>0</vt:i4>
      </vt:variant>
      <vt:variant>
        <vt:i4>5</vt:i4>
      </vt:variant>
      <vt:variant>
        <vt:lpwstr/>
      </vt:variant>
      <vt:variant>
        <vt:lpwstr>sub_17051</vt:lpwstr>
      </vt:variant>
      <vt:variant>
        <vt:i4>458759</vt:i4>
      </vt:variant>
      <vt:variant>
        <vt:i4>375</vt:i4>
      </vt:variant>
      <vt:variant>
        <vt:i4>0</vt:i4>
      </vt:variant>
      <vt:variant>
        <vt:i4>5</vt:i4>
      </vt:variant>
      <vt:variant>
        <vt:lpwstr>http://mobileonline.garant.ru/document/redirect/70116264/1000</vt:lpwstr>
      </vt:variant>
      <vt:variant>
        <vt:lpwstr/>
      </vt:variant>
      <vt:variant>
        <vt:i4>2621456</vt:i4>
      </vt:variant>
      <vt:variant>
        <vt:i4>372</vt:i4>
      </vt:variant>
      <vt:variant>
        <vt:i4>0</vt:i4>
      </vt:variant>
      <vt:variant>
        <vt:i4>5</vt:i4>
      </vt:variant>
      <vt:variant>
        <vt:lpwstr/>
      </vt:variant>
      <vt:variant>
        <vt:lpwstr>sub_17051</vt:lpwstr>
      </vt:variant>
      <vt:variant>
        <vt:i4>3342393</vt:i4>
      </vt:variant>
      <vt:variant>
        <vt:i4>369</vt:i4>
      </vt:variant>
      <vt:variant>
        <vt:i4>0</vt:i4>
      </vt:variant>
      <vt:variant>
        <vt:i4>5</vt:i4>
      </vt:variant>
      <vt:variant>
        <vt:lpwstr>http://mobileonline.garant.ru/document/redirect/10900200/0</vt:lpwstr>
      </vt:variant>
      <vt:variant>
        <vt:lpwstr/>
      </vt:variant>
      <vt:variant>
        <vt:i4>458765</vt:i4>
      </vt:variant>
      <vt:variant>
        <vt:i4>366</vt:i4>
      </vt:variant>
      <vt:variant>
        <vt:i4>0</vt:i4>
      </vt:variant>
      <vt:variant>
        <vt:i4>5</vt:i4>
      </vt:variant>
      <vt:variant>
        <vt:lpwstr>http://mobileonline.garant.ru/document/redirect/10900200/145</vt:lpwstr>
      </vt:variant>
      <vt:variant>
        <vt:lpwstr/>
      </vt:variant>
      <vt:variant>
        <vt:i4>3342393</vt:i4>
      </vt:variant>
      <vt:variant>
        <vt:i4>363</vt:i4>
      </vt:variant>
      <vt:variant>
        <vt:i4>0</vt:i4>
      </vt:variant>
      <vt:variant>
        <vt:i4>5</vt:i4>
      </vt:variant>
      <vt:variant>
        <vt:lpwstr>http://mobileonline.garant.ru/document/redirect/10900200/0</vt:lpwstr>
      </vt:variant>
      <vt:variant>
        <vt:lpwstr/>
      </vt:variant>
      <vt:variant>
        <vt:i4>2883600</vt:i4>
      </vt:variant>
      <vt:variant>
        <vt:i4>360</vt:i4>
      </vt:variant>
      <vt:variant>
        <vt:i4>0</vt:i4>
      </vt:variant>
      <vt:variant>
        <vt:i4>5</vt:i4>
      </vt:variant>
      <vt:variant>
        <vt:lpwstr/>
      </vt:variant>
      <vt:variant>
        <vt:lpwstr>sub_1701</vt:lpwstr>
      </vt:variant>
      <vt:variant>
        <vt:i4>262145</vt:i4>
      </vt:variant>
      <vt:variant>
        <vt:i4>357</vt:i4>
      </vt:variant>
      <vt:variant>
        <vt:i4>0</vt:i4>
      </vt:variant>
      <vt:variant>
        <vt:i4>5</vt:i4>
      </vt:variant>
      <vt:variant>
        <vt:lpwstr>http://mobileonline.garant.ru/document/redirect/12157576/1000</vt:lpwstr>
      </vt:variant>
      <vt:variant>
        <vt:lpwstr/>
      </vt:variant>
      <vt:variant>
        <vt:i4>3866673</vt:i4>
      </vt:variant>
      <vt:variant>
        <vt:i4>354</vt:i4>
      </vt:variant>
      <vt:variant>
        <vt:i4>0</vt:i4>
      </vt:variant>
      <vt:variant>
        <vt:i4>5</vt:i4>
      </vt:variant>
      <vt:variant>
        <vt:lpwstr>http://mobileonline.garant.ru/document/redirect/71597052/0</vt:lpwstr>
      </vt:variant>
      <vt:variant>
        <vt:lpwstr/>
      </vt:variant>
      <vt:variant>
        <vt:i4>655361</vt:i4>
      </vt:variant>
      <vt:variant>
        <vt:i4>351</vt:i4>
      </vt:variant>
      <vt:variant>
        <vt:i4>0</vt:i4>
      </vt:variant>
      <vt:variant>
        <vt:i4>5</vt:i4>
      </vt:variant>
      <vt:variant>
        <vt:lpwstr>http://mobileonline.garant.ru/document/redirect/71597052/1000</vt:lpwstr>
      </vt:variant>
      <vt:variant>
        <vt:lpwstr/>
      </vt:variant>
      <vt:variant>
        <vt:i4>3342393</vt:i4>
      </vt:variant>
      <vt:variant>
        <vt:i4>348</vt:i4>
      </vt:variant>
      <vt:variant>
        <vt:i4>0</vt:i4>
      </vt:variant>
      <vt:variant>
        <vt:i4>5</vt:i4>
      </vt:variant>
      <vt:variant>
        <vt:lpwstr>http://mobileonline.garant.ru/document/redirect/10900200/0</vt:lpwstr>
      </vt:variant>
      <vt:variant>
        <vt:lpwstr/>
      </vt:variant>
      <vt:variant>
        <vt:i4>2883600</vt:i4>
      </vt:variant>
      <vt:variant>
        <vt:i4>345</vt:i4>
      </vt:variant>
      <vt:variant>
        <vt:i4>0</vt:i4>
      </vt:variant>
      <vt:variant>
        <vt:i4>5</vt:i4>
      </vt:variant>
      <vt:variant>
        <vt:lpwstr/>
      </vt:variant>
      <vt:variant>
        <vt:lpwstr>sub_1701</vt:lpwstr>
      </vt:variant>
      <vt:variant>
        <vt:i4>262145</vt:i4>
      </vt:variant>
      <vt:variant>
        <vt:i4>342</vt:i4>
      </vt:variant>
      <vt:variant>
        <vt:i4>0</vt:i4>
      </vt:variant>
      <vt:variant>
        <vt:i4>5</vt:i4>
      </vt:variant>
      <vt:variant>
        <vt:lpwstr>http://mobileonline.garant.ru/document/redirect/12157576/1000</vt:lpwstr>
      </vt:variant>
      <vt:variant>
        <vt:lpwstr/>
      </vt:variant>
      <vt:variant>
        <vt:i4>3801136</vt:i4>
      </vt:variant>
      <vt:variant>
        <vt:i4>339</vt:i4>
      </vt:variant>
      <vt:variant>
        <vt:i4>0</vt:i4>
      </vt:variant>
      <vt:variant>
        <vt:i4>5</vt:i4>
      </vt:variant>
      <vt:variant>
        <vt:lpwstr>http://mobileonline.garant.ru/document/redirect/12154854/0</vt:lpwstr>
      </vt:variant>
      <vt:variant>
        <vt:lpwstr/>
      </vt:variant>
      <vt:variant>
        <vt:i4>786440</vt:i4>
      </vt:variant>
      <vt:variant>
        <vt:i4>336</vt:i4>
      </vt:variant>
      <vt:variant>
        <vt:i4>0</vt:i4>
      </vt:variant>
      <vt:variant>
        <vt:i4>5</vt:i4>
      </vt:variant>
      <vt:variant>
        <vt:lpwstr>http://mobileonline.garant.ru/document/redirect/72228748/1035</vt:lpwstr>
      </vt:variant>
      <vt:variant>
        <vt:lpwstr/>
      </vt:variant>
      <vt:variant>
        <vt:i4>4128823</vt:i4>
      </vt:variant>
      <vt:variant>
        <vt:i4>333</vt:i4>
      </vt:variant>
      <vt:variant>
        <vt:i4>0</vt:i4>
      </vt:variant>
      <vt:variant>
        <vt:i4>5</vt:i4>
      </vt:variant>
      <vt:variant>
        <vt:lpwstr>http://mobileonline.garant.ru/document/redirect/10105638/0</vt:lpwstr>
      </vt:variant>
      <vt:variant>
        <vt:lpwstr/>
      </vt:variant>
      <vt:variant>
        <vt:i4>2883600</vt:i4>
      </vt:variant>
      <vt:variant>
        <vt:i4>330</vt:i4>
      </vt:variant>
      <vt:variant>
        <vt:i4>0</vt:i4>
      </vt:variant>
      <vt:variant>
        <vt:i4>5</vt:i4>
      </vt:variant>
      <vt:variant>
        <vt:lpwstr/>
      </vt:variant>
      <vt:variant>
        <vt:lpwstr>sub_1701</vt:lpwstr>
      </vt:variant>
      <vt:variant>
        <vt:i4>6750260</vt:i4>
      </vt:variant>
      <vt:variant>
        <vt:i4>327</vt:i4>
      </vt:variant>
      <vt:variant>
        <vt:i4>0</vt:i4>
      </vt:variant>
      <vt:variant>
        <vt:i4>5</vt:i4>
      </vt:variant>
      <vt:variant>
        <vt:lpwstr/>
      </vt:variant>
      <vt:variant>
        <vt:lpwstr>Par167</vt:lpwstr>
      </vt:variant>
      <vt:variant>
        <vt:i4>6684724</vt:i4>
      </vt:variant>
      <vt:variant>
        <vt:i4>324</vt:i4>
      </vt:variant>
      <vt:variant>
        <vt:i4>0</vt:i4>
      </vt:variant>
      <vt:variant>
        <vt:i4>5</vt:i4>
      </vt:variant>
      <vt:variant>
        <vt:lpwstr/>
      </vt:variant>
      <vt:variant>
        <vt:lpwstr>Par166</vt:lpwstr>
      </vt:variant>
      <vt:variant>
        <vt:i4>2752530</vt:i4>
      </vt:variant>
      <vt:variant>
        <vt:i4>321</vt:i4>
      </vt:variant>
      <vt:variant>
        <vt:i4>0</vt:i4>
      </vt:variant>
      <vt:variant>
        <vt:i4>5</vt:i4>
      </vt:variant>
      <vt:variant>
        <vt:lpwstr/>
      </vt:variant>
      <vt:variant>
        <vt:lpwstr>sub_1222</vt:lpwstr>
      </vt:variant>
      <vt:variant>
        <vt:i4>2686994</vt:i4>
      </vt:variant>
      <vt:variant>
        <vt:i4>318</vt:i4>
      </vt:variant>
      <vt:variant>
        <vt:i4>0</vt:i4>
      </vt:variant>
      <vt:variant>
        <vt:i4>5</vt:i4>
      </vt:variant>
      <vt:variant>
        <vt:lpwstr/>
      </vt:variant>
      <vt:variant>
        <vt:lpwstr>sub_1221</vt:lpwstr>
      </vt:variant>
      <vt:variant>
        <vt:i4>6750258</vt:i4>
      </vt:variant>
      <vt:variant>
        <vt:i4>315</vt:i4>
      </vt:variant>
      <vt:variant>
        <vt:i4>0</vt:i4>
      </vt:variant>
      <vt:variant>
        <vt:i4>5</vt:i4>
      </vt:variant>
      <vt:variant>
        <vt:lpwstr/>
      </vt:variant>
      <vt:variant>
        <vt:lpwstr>Par107</vt:lpwstr>
      </vt:variant>
      <vt:variant>
        <vt:i4>2752615</vt:i4>
      </vt:variant>
      <vt:variant>
        <vt:i4>312</vt:i4>
      </vt:variant>
      <vt:variant>
        <vt:i4>0</vt:i4>
      </vt:variant>
      <vt:variant>
        <vt:i4>5</vt:i4>
      </vt:variant>
      <vt:variant>
        <vt:lpwstr>consultantplus://offline/ref=9C94297F547ABD70E55E57B35C80806EFA7AE385C58364BD6A1E45913A2A79DB588512FD8B769B8D69E191936A58B8EF633A71A92DBFFE823Ee8K</vt:lpwstr>
      </vt:variant>
      <vt:variant>
        <vt:lpwstr/>
      </vt:variant>
      <vt:variant>
        <vt:i4>2752572</vt:i4>
      </vt:variant>
      <vt:variant>
        <vt:i4>309</vt:i4>
      </vt:variant>
      <vt:variant>
        <vt:i4>0</vt:i4>
      </vt:variant>
      <vt:variant>
        <vt:i4>5</vt:i4>
      </vt:variant>
      <vt:variant>
        <vt:lpwstr>consultantplus://offline/ref=9C94297F547ABD70E55E57B35C80806EFA7AE385C58364BD6A1E45913A2A79DB588512FD8B769B8D6BE191936A58B8EF633A71A92DBFFE823Ee8K</vt:lpwstr>
      </vt:variant>
      <vt:variant>
        <vt:lpwstr/>
      </vt:variant>
      <vt:variant>
        <vt:i4>2752615</vt:i4>
      </vt:variant>
      <vt:variant>
        <vt:i4>306</vt:i4>
      </vt:variant>
      <vt:variant>
        <vt:i4>0</vt:i4>
      </vt:variant>
      <vt:variant>
        <vt:i4>5</vt:i4>
      </vt:variant>
      <vt:variant>
        <vt:lpwstr>consultantplus://offline/ref=9C94297F547ABD70E55E57B35C80806EFA7AE385C58364BD6A1E45913A2A79DB588512FD8B769A886FE191936A58B8EF633A71A92DBFFE823Ee8K</vt:lpwstr>
      </vt:variant>
      <vt:variant>
        <vt:lpwstr/>
      </vt:variant>
      <vt:variant>
        <vt:i4>2752575</vt:i4>
      </vt:variant>
      <vt:variant>
        <vt:i4>303</vt:i4>
      </vt:variant>
      <vt:variant>
        <vt:i4>0</vt:i4>
      </vt:variant>
      <vt:variant>
        <vt:i4>5</vt:i4>
      </vt:variant>
      <vt:variant>
        <vt:lpwstr>consultantplus://offline/ref=9C94297F547ABD70E55E57B35C80806EFA7AE385C58364BD6A1E45913A2A79DB588512FD8B769A8B6DE191936A58B8EF633A71A92DBFFE823Ee8K</vt:lpwstr>
      </vt:variant>
      <vt:variant>
        <vt:lpwstr/>
      </vt:variant>
      <vt:variant>
        <vt:i4>2752623</vt:i4>
      </vt:variant>
      <vt:variant>
        <vt:i4>300</vt:i4>
      </vt:variant>
      <vt:variant>
        <vt:i4>0</vt:i4>
      </vt:variant>
      <vt:variant>
        <vt:i4>5</vt:i4>
      </vt:variant>
      <vt:variant>
        <vt:lpwstr>consultantplus://offline/ref=9C94297F547ABD70E55E57B35C80806EFA7AE385C58364BD6A1E45913A2A79DB588512FD8B76998769E191936A58B8EF633A71A92DBFFE823Ee8K</vt:lpwstr>
      </vt:variant>
      <vt:variant>
        <vt:lpwstr/>
      </vt:variant>
      <vt:variant>
        <vt:i4>2752622</vt:i4>
      </vt:variant>
      <vt:variant>
        <vt:i4>297</vt:i4>
      </vt:variant>
      <vt:variant>
        <vt:i4>0</vt:i4>
      </vt:variant>
      <vt:variant>
        <vt:i4>5</vt:i4>
      </vt:variant>
      <vt:variant>
        <vt:lpwstr>consultantplus://offline/ref=9C94297F547ABD70E55E57B35C80806EFA7AE385C58364BD6A1E45913A2A79DB588512FD8B76998669E191936A58B8EF633A71A92DBFFE823Ee8K</vt:lpwstr>
      </vt:variant>
      <vt:variant>
        <vt:lpwstr/>
      </vt:variant>
      <vt:variant>
        <vt:i4>2752619</vt:i4>
      </vt:variant>
      <vt:variant>
        <vt:i4>294</vt:i4>
      </vt:variant>
      <vt:variant>
        <vt:i4>0</vt:i4>
      </vt:variant>
      <vt:variant>
        <vt:i4>5</vt:i4>
      </vt:variant>
      <vt:variant>
        <vt:lpwstr>consultantplus://offline/ref=9C94297F547ABD70E55E57B35C80806EFA7AE385C58364BD6A1E45913A2A79DB588512FD8B76998963E191936A58B8EF633A71A92DBFFE823Ee8K</vt:lpwstr>
      </vt:variant>
      <vt:variant>
        <vt:lpwstr/>
      </vt:variant>
      <vt:variant>
        <vt:i4>2752574</vt:i4>
      </vt:variant>
      <vt:variant>
        <vt:i4>291</vt:i4>
      </vt:variant>
      <vt:variant>
        <vt:i4>0</vt:i4>
      </vt:variant>
      <vt:variant>
        <vt:i4>5</vt:i4>
      </vt:variant>
      <vt:variant>
        <vt:lpwstr>consultantplus://offline/ref=9C94297F547ABD70E55E57B35C80806EFA7AE385C58364BD6A1E45913A2A79DB588512FD8B7699896FE191936A58B8EF633A71A92DBFFE823Ee8K</vt:lpwstr>
      </vt:variant>
      <vt:variant>
        <vt:lpwstr/>
      </vt:variant>
      <vt:variant>
        <vt:i4>2752570</vt:i4>
      </vt:variant>
      <vt:variant>
        <vt:i4>288</vt:i4>
      </vt:variant>
      <vt:variant>
        <vt:i4>0</vt:i4>
      </vt:variant>
      <vt:variant>
        <vt:i4>5</vt:i4>
      </vt:variant>
      <vt:variant>
        <vt:lpwstr>consultantplus://offline/ref=9C94297F547ABD70E55E57B35C80806EFA7AE385C58364BD6A1E45913A2A79DB588512FD8B7699896BE191936A58B8EF633A71A92DBFFE823Ee8K</vt:lpwstr>
      </vt:variant>
      <vt:variant>
        <vt:lpwstr/>
      </vt:variant>
      <vt:variant>
        <vt:i4>2752575</vt:i4>
      </vt:variant>
      <vt:variant>
        <vt:i4>285</vt:i4>
      </vt:variant>
      <vt:variant>
        <vt:i4>0</vt:i4>
      </vt:variant>
      <vt:variant>
        <vt:i4>5</vt:i4>
      </vt:variant>
      <vt:variant>
        <vt:lpwstr>consultantplus://offline/ref=9C94297F547ABD70E55E57B35C80806EFA7AE385C58364BD6A1E45913A2A79DB588512FD8B7699886FE191936A58B8EF633A71A92DBFFE823Ee8K</vt:lpwstr>
      </vt:variant>
      <vt:variant>
        <vt:lpwstr/>
      </vt:variant>
      <vt:variant>
        <vt:i4>2752571</vt:i4>
      </vt:variant>
      <vt:variant>
        <vt:i4>282</vt:i4>
      </vt:variant>
      <vt:variant>
        <vt:i4>0</vt:i4>
      </vt:variant>
      <vt:variant>
        <vt:i4>5</vt:i4>
      </vt:variant>
      <vt:variant>
        <vt:lpwstr>consultantplus://offline/ref=9C94297F547ABD70E55E57B35C80806EFA7AE385C58364BD6A1E45913A2A79DB588512FD8B7699886BE191936A58B8EF633A71A92DBFFE823Ee8K</vt:lpwstr>
      </vt:variant>
      <vt:variant>
        <vt:lpwstr/>
      </vt:variant>
      <vt:variant>
        <vt:i4>2752615</vt:i4>
      </vt:variant>
      <vt:variant>
        <vt:i4>279</vt:i4>
      </vt:variant>
      <vt:variant>
        <vt:i4>0</vt:i4>
      </vt:variant>
      <vt:variant>
        <vt:i4>5</vt:i4>
      </vt:variant>
      <vt:variant>
        <vt:lpwstr>consultantplus://offline/ref=9C94297F547ABD70E55E57B35C80806EFA7AE385C58364BD6A1E45913A2A79DB588512FD8B76998B6DE191936A58B8EF633A71A92DBFFE823Ee8K</vt:lpwstr>
      </vt:variant>
      <vt:variant>
        <vt:lpwstr/>
      </vt:variant>
      <vt:variant>
        <vt:i4>2752570</vt:i4>
      </vt:variant>
      <vt:variant>
        <vt:i4>276</vt:i4>
      </vt:variant>
      <vt:variant>
        <vt:i4>0</vt:i4>
      </vt:variant>
      <vt:variant>
        <vt:i4>5</vt:i4>
      </vt:variant>
      <vt:variant>
        <vt:lpwstr>consultantplus://offline/ref=9C94297F547ABD70E55E57B35C80806EFA7AE385C58364BD6A1E45913A2A79DB588512FD8B76998B69E191936A58B8EF633A71A92DBFFE823Ee8K</vt:lpwstr>
      </vt:variant>
      <vt:variant>
        <vt:lpwstr/>
      </vt:variant>
      <vt:variant>
        <vt:i4>2752611</vt:i4>
      </vt:variant>
      <vt:variant>
        <vt:i4>273</vt:i4>
      </vt:variant>
      <vt:variant>
        <vt:i4>0</vt:i4>
      </vt:variant>
      <vt:variant>
        <vt:i4>5</vt:i4>
      </vt:variant>
      <vt:variant>
        <vt:lpwstr>consultantplus://offline/ref=9C94297F547ABD70E55E57B35C80806EFA7AE385C58364BD6A1E45913A2A79DB588512FD8B769D8F69E191936A58B8EF633A71A92DBFFE823Ee8K</vt:lpwstr>
      </vt:variant>
      <vt:variant>
        <vt:lpwstr/>
      </vt:variant>
      <vt:variant>
        <vt:i4>2752613</vt:i4>
      </vt:variant>
      <vt:variant>
        <vt:i4>270</vt:i4>
      </vt:variant>
      <vt:variant>
        <vt:i4>0</vt:i4>
      </vt:variant>
      <vt:variant>
        <vt:i4>5</vt:i4>
      </vt:variant>
      <vt:variant>
        <vt:lpwstr>consultantplus://offline/ref=9C94297F547ABD70E55E57B35C80806EFA7AE385C58364BD6A1E45913A2A79DB588512FD8B769C886FE191936A58B8EF633A71A92DBFFE823Ee8K</vt:lpwstr>
      </vt:variant>
      <vt:variant>
        <vt:lpwstr/>
      </vt:variant>
      <vt:variant>
        <vt:i4>2752564</vt:i4>
      </vt:variant>
      <vt:variant>
        <vt:i4>267</vt:i4>
      </vt:variant>
      <vt:variant>
        <vt:i4>0</vt:i4>
      </vt:variant>
      <vt:variant>
        <vt:i4>5</vt:i4>
      </vt:variant>
      <vt:variant>
        <vt:lpwstr>consultantplus://offline/ref=9C94297F547ABD70E55E57B35C80806EFA7AE385C58364BD6A1E45913A2A79DB588512FD8B77958A69E191936A58B8EF633A71A92DBFFE823Ee8K</vt:lpwstr>
      </vt:variant>
      <vt:variant>
        <vt:lpwstr/>
      </vt:variant>
      <vt:variant>
        <vt:i4>2752575</vt:i4>
      </vt:variant>
      <vt:variant>
        <vt:i4>264</vt:i4>
      </vt:variant>
      <vt:variant>
        <vt:i4>0</vt:i4>
      </vt:variant>
      <vt:variant>
        <vt:i4>5</vt:i4>
      </vt:variant>
      <vt:variant>
        <vt:lpwstr>consultantplus://offline/ref=9C94297F547ABD70E55E57B35C80806EFA7AE385C58364BD6A1E45913A2A79DB588512FD8B77948A63E191936A58B8EF633A71A92DBFFE823Ee8K</vt:lpwstr>
      </vt:variant>
      <vt:variant>
        <vt:lpwstr/>
      </vt:variant>
      <vt:variant>
        <vt:i4>2752619</vt:i4>
      </vt:variant>
      <vt:variant>
        <vt:i4>261</vt:i4>
      </vt:variant>
      <vt:variant>
        <vt:i4>0</vt:i4>
      </vt:variant>
      <vt:variant>
        <vt:i4>5</vt:i4>
      </vt:variant>
      <vt:variant>
        <vt:lpwstr>consultantplus://offline/ref=9C94297F547ABD70E55E57B35C80806EFA7AE385C58364BD6A1E45913A2A79DB588512FD8B77998863E191936A58B8EF633A71A92DBFFE823Ee8K</vt:lpwstr>
      </vt:variant>
      <vt:variant>
        <vt:lpwstr/>
      </vt:variant>
      <vt:variant>
        <vt:i4>2752574</vt:i4>
      </vt:variant>
      <vt:variant>
        <vt:i4>258</vt:i4>
      </vt:variant>
      <vt:variant>
        <vt:i4>0</vt:i4>
      </vt:variant>
      <vt:variant>
        <vt:i4>5</vt:i4>
      </vt:variant>
      <vt:variant>
        <vt:lpwstr>consultantplus://offline/ref=9C94297F547ABD70E55E57B35C80806EFA7AE385C58364BD6A1E45913A2A79DB588512FD8B7799886FE191936A58B8EF633A71A92DBFFE823Ee8K</vt:lpwstr>
      </vt:variant>
      <vt:variant>
        <vt:lpwstr/>
      </vt:variant>
      <vt:variant>
        <vt:i4>2752570</vt:i4>
      </vt:variant>
      <vt:variant>
        <vt:i4>255</vt:i4>
      </vt:variant>
      <vt:variant>
        <vt:i4>0</vt:i4>
      </vt:variant>
      <vt:variant>
        <vt:i4>5</vt:i4>
      </vt:variant>
      <vt:variant>
        <vt:lpwstr>consultantplus://offline/ref=9C94297F547ABD70E55E57B35C80806EFA7AE385C58364BD6A1E45913A2A79DB588512FD8B7799886BE191936A58B8EF633A71A92DBFFE823Ee8K</vt:lpwstr>
      </vt:variant>
      <vt:variant>
        <vt:lpwstr/>
      </vt:variant>
      <vt:variant>
        <vt:i4>2752615</vt:i4>
      </vt:variant>
      <vt:variant>
        <vt:i4>252</vt:i4>
      </vt:variant>
      <vt:variant>
        <vt:i4>0</vt:i4>
      </vt:variant>
      <vt:variant>
        <vt:i4>5</vt:i4>
      </vt:variant>
      <vt:variant>
        <vt:lpwstr>consultantplus://offline/ref=9C94297F547ABD70E55E57B35C80806EFA7AE385C58364BD6A1E45913A2A79DB588512FD8B77998E6BE191936A58B8EF633A71A92DBFFE823Ee8K</vt:lpwstr>
      </vt:variant>
      <vt:variant>
        <vt:lpwstr/>
      </vt:variant>
      <vt:variant>
        <vt:i4>2752572</vt:i4>
      </vt:variant>
      <vt:variant>
        <vt:i4>249</vt:i4>
      </vt:variant>
      <vt:variant>
        <vt:i4>0</vt:i4>
      </vt:variant>
      <vt:variant>
        <vt:i4>5</vt:i4>
      </vt:variant>
      <vt:variant>
        <vt:lpwstr>consultantplus://offline/ref=9C94297F547ABD70E55E57B35C80806EFA7AE385C58364BD6A1E45913A2A79DB588512FD8B77988D69E191936A58B8EF633A71A92DBFFE823Ee8K</vt:lpwstr>
      </vt:variant>
      <vt:variant>
        <vt:lpwstr/>
      </vt:variant>
      <vt:variant>
        <vt:i4>2752621</vt:i4>
      </vt:variant>
      <vt:variant>
        <vt:i4>246</vt:i4>
      </vt:variant>
      <vt:variant>
        <vt:i4>0</vt:i4>
      </vt:variant>
      <vt:variant>
        <vt:i4>5</vt:i4>
      </vt:variant>
      <vt:variant>
        <vt:lpwstr>consultantplus://offline/ref=9C94297F547ABD70E55E57B35C80806EFA7AE385C58364BD6A1E45913A2A79DB588512FD8B779F8A63E191936A58B8EF633A71A92DBFFE823Ee8K</vt:lpwstr>
      </vt:variant>
      <vt:variant>
        <vt:lpwstr/>
      </vt:variant>
      <vt:variant>
        <vt:i4>2752623</vt:i4>
      </vt:variant>
      <vt:variant>
        <vt:i4>243</vt:i4>
      </vt:variant>
      <vt:variant>
        <vt:i4>0</vt:i4>
      </vt:variant>
      <vt:variant>
        <vt:i4>5</vt:i4>
      </vt:variant>
      <vt:variant>
        <vt:lpwstr>consultantplus://offline/ref=9C94297F547ABD70E55E57B35C80806EFA7AE385C58364BD6A1E45913A2A79DB588512FD8B779F8C63E191936A58B8EF633A71A92DBFFE823Ee8K</vt:lpwstr>
      </vt:variant>
      <vt:variant>
        <vt:lpwstr/>
      </vt:variant>
      <vt:variant>
        <vt:i4>2752613</vt:i4>
      </vt:variant>
      <vt:variant>
        <vt:i4>240</vt:i4>
      </vt:variant>
      <vt:variant>
        <vt:i4>0</vt:i4>
      </vt:variant>
      <vt:variant>
        <vt:i4>5</vt:i4>
      </vt:variant>
      <vt:variant>
        <vt:lpwstr>consultantplus://offline/ref=9C94297F547ABD70E55E57B35C80806EFA7AE385C58364BD6A1E45913A2A79DB588512FD8B779D8A69E191936A58B8EF633A71A92DBFFE823Ee8K</vt:lpwstr>
      </vt:variant>
      <vt:variant>
        <vt:lpwstr/>
      </vt:variant>
      <vt:variant>
        <vt:i4>2752571</vt:i4>
      </vt:variant>
      <vt:variant>
        <vt:i4>237</vt:i4>
      </vt:variant>
      <vt:variant>
        <vt:i4>0</vt:i4>
      </vt:variant>
      <vt:variant>
        <vt:i4>5</vt:i4>
      </vt:variant>
      <vt:variant>
        <vt:lpwstr>consultantplus://offline/ref=9C94297F547ABD70E55E57B35C80806EFA7AE385C58364BD6A1E45913A2A79DB588512FD8B779C8869E191936A58B8EF633A71A92DBFFE823Ee8K</vt:lpwstr>
      </vt:variant>
      <vt:variant>
        <vt:lpwstr/>
      </vt:variant>
      <vt:variant>
        <vt:i4>2752574</vt:i4>
      </vt:variant>
      <vt:variant>
        <vt:i4>234</vt:i4>
      </vt:variant>
      <vt:variant>
        <vt:i4>0</vt:i4>
      </vt:variant>
      <vt:variant>
        <vt:i4>5</vt:i4>
      </vt:variant>
      <vt:variant>
        <vt:lpwstr>consultantplus://offline/ref=9C94297F547ABD70E55E57B35C80806EFA7AE385C58364BD6A1E45913A2A79DB588512FD8B7494866FE191936A58B8EF633A71A92DBFFE823Ee8K</vt:lpwstr>
      </vt:variant>
      <vt:variant>
        <vt:lpwstr/>
      </vt:variant>
      <vt:variant>
        <vt:i4>2752609</vt:i4>
      </vt:variant>
      <vt:variant>
        <vt:i4>231</vt:i4>
      </vt:variant>
      <vt:variant>
        <vt:i4>0</vt:i4>
      </vt:variant>
      <vt:variant>
        <vt:i4>5</vt:i4>
      </vt:variant>
      <vt:variant>
        <vt:lpwstr>consultantplus://offline/ref=9C94297F547ABD70E55E57B35C80806EFA7AE385C58364BD6A1E45913A2A79DB588512FD8B74948669E191936A58B8EF633A71A92DBFFE823Ee8K</vt:lpwstr>
      </vt:variant>
      <vt:variant>
        <vt:lpwstr/>
      </vt:variant>
      <vt:variant>
        <vt:i4>2752560</vt:i4>
      </vt:variant>
      <vt:variant>
        <vt:i4>228</vt:i4>
      </vt:variant>
      <vt:variant>
        <vt:i4>0</vt:i4>
      </vt:variant>
      <vt:variant>
        <vt:i4>5</vt:i4>
      </vt:variant>
      <vt:variant>
        <vt:lpwstr>consultantplus://offline/ref=9C94297F547ABD70E55E57B35C80806EFA7AE385C58364BD6A1E45913A2A79DB588512FD8B7494886FE191936A58B8EF633A71A92DBFFE823Ee8K</vt:lpwstr>
      </vt:variant>
      <vt:variant>
        <vt:lpwstr/>
      </vt:variant>
      <vt:variant>
        <vt:i4>2752618</vt:i4>
      </vt:variant>
      <vt:variant>
        <vt:i4>225</vt:i4>
      </vt:variant>
      <vt:variant>
        <vt:i4>0</vt:i4>
      </vt:variant>
      <vt:variant>
        <vt:i4>5</vt:i4>
      </vt:variant>
      <vt:variant>
        <vt:lpwstr>consultantplus://offline/ref=9C94297F547ABD70E55E57B35C80806EFA7AE385C58364BD6A1E45913A2A79DB588512FD8B74948B6FE191936A58B8EF633A71A92DBFFE823Ee8K</vt:lpwstr>
      </vt:variant>
      <vt:variant>
        <vt:lpwstr/>
      </vt:variant>
      <vt:variant>
        <vt:i4>2752565</vt:i4>
      </vt:variant>
      <vt:variant>
        <vt:i4>222</vt:i4>
      </vt:variant>
      <vt:variant>
        <vt:i4>0</vt:i4>
      </vt:variant>
      <vt:variant>
        <vt:i4>5</vt:i4>
      </vt:variant>
      <vt:variant>
        <vt:lpwstr>consultantplus://offline/ref=9C94297F547ABD70E55E57B35C80806EFA7AE385C58364BD6A1E45913A2A79DB588512FD8B74948B69E191936A58B8EF633A71A92DBFFE823Ee8K</vt:lpwstr>
      </vt:variant>
      <vt:variant>
        <vt:lpwstr/>
      </vt:variant>
      <vt:variant>
        <vt:i4>2752622</vt:i4>
      </vt:variant>
      <vt:variant>
        <vt:i4>219</vt:i4>
      </vt:variant>
      <vt:variant>
        <vt:i4>0</vt:i4>
      </vt:variant>
      <vt:variant>
        <vt:i4>5</vt:i4>
      </vt:variant>
      <vt:variant>
        <vt:lpwstr>consultantplus://offline/ref=9C94297F547ABD70E55E57B35C80806EFA7AE385C58364BD6A1E45913A2A79DB588512FD8B74948B6BE191936A58B8EF633A71A92DBFFE823Ee8K</vt:lpwstr>
      </vt:variant>
      <vt:variant>
        <vt:lpwstr/>
      </vt:variant>
      <vt:variant>
        <vt:i4>2752566</vt:i4>
      </vt:variant>
      <vt:variant>
        <vt:i4>216</vt:i4>
      </vt:variant>
      <vt:variant>
        <vt:i4>0</vt:i4>
      </vt:variant>
      <vt:variant>
        <vt:i4>5</vt:i4>
      </vt:variant>
      <vt:variant>
        <vt:lpwstr>consultantplus://offline/ref=9C94297F547ABD70E55E57B35C80806EFA7AE385C58364BD6A1E45913A2A79DB588512FD8B74948A69E191936A58B8EF633A71A92DBFFE823Ee8K</vt:lpwstr>
      </vt:variant>
      <vt:variant>
        <vt:lpwstr/>
      </vt:variant>
      <vt:variant>
        <vt:i4>2752621</vt:i4>
      </vt:variant>
      <vt:variant>
        <vt:i4>213</vt:i4>
      </vt:variant>
      <vt:variant>
        <vt:i4>0</vt:i4>
      </vt:variant>
      <vt:variant>
        <vt:i4>5</vt:i4>
      </vt:variant>
      <vt:variant>
        <vt:lpwstr>consultantplus://offline/ref=9C94297F547ABD70E55E57B35C80806EFA7AE385C58364BD6A1E45913A2A79DB588512FD8B74948A6BE191936A58B8EF633A71A92DBFFE823Ee8K</vt:lpwstr>
      </vt:variant>
      <vt:variant>
        <vt:lpwstr/>
      </vt:variant>
      <vt:variant>
        <vt:i4>2752569</vt:i4>
      </vt:variant>
      <vt:variant>
        <vt:i4>210</vt:i4>
      </vt:variant>
      <vt:variant>
        <vt:i4>0</vt:i4>
      </vt:variant>
      <vt:variant>
        <vt:i4>5</vt:i4>
      </vt:variant>
      <vt:variant>
        <vt:lpwstr>consultantplus://offline/ref=9C94297F547ABD70E55E57B35C80806EFA7AE385C58364BD6A1E45913A2A79DB588512FD8B74948D63E191936A58B8EF633A71A92DBFFE823Ee8K</vt:lpwstr>
      </vt:variant>
      <vt:variant>
        <vt:lpwstr/>
      </vt:variant>
      <vt:variant>
        <vt:i4>2752617</vt:i4>
      </vt:variant>
      <vt:variant>
        <vt:i4>207</vt:i4>
      </vt:variant>
      <vt:variant>
        <vt:i4>0</vt:i4>
      </vt:variant>
      <vt:variant>
        <vt:i4>5</vt:i4>
      </vt:variant>
      <vt:variant>
        <vt:lpwstr>consultantplus://offline/ref=9C94297F547ABD70E55E57B35C80806EFA7AE385C58364BD6A1E45913A2A79DB588512FD8B74948C6DE191936A58B8EF633A71A92DBFFE823Ee8K</vt:lpwstr>
      </vt:variant>
      <vt:variant>
        <vt:lpwstr/>
      </vt:variant>
      <vt:variant>
        <vt:i4>2752619</vt:i4>
      </vt:variant>
      <vt:variant>
        <vt:i4>204</vt:i4>
      </vt:variant>
      <vt:variant>
        <vt:i4>0</vt:i4>
      </vt:variant>
      <vt:variant>
        <vt:i4>5</vt:i4>
      </vt:variant>
      <vt:variant>
        <vt:lpwstr>consultantplus://offline/ref=9C94297F547ABD70E55E57B35C80806EFA7AE385C58364BD6A1E45913A2A79DB588512FD8B74948C6FE191936A58B8EF633A71A92DBFFE823Ee8K</vt:lpwstr>
      </vt:variant>
      <vt:variant>
        <vt:lpwstr/>
      </vt:variant>
      <vt:variant>
        <vt:i4>2752620</vt:i4>
      </vt:variant>
      <vt:variant>
        <vt:i4>201</vt:i4>
      </vt:variant>
      <vt:variant>
        <vt:i4>0</vt:i4>
      </vt:variant>
      <vt:variant>
        <vt:i4>5</vt:i4>
      </vt:variant>
      <vt:variant>
        <vt:lpwstr>consultantplus://offline/ref=9C94297F547ABD70E55E57B35C80806EFA7AE385C58364BD6A1E45913A2A79DB588512FD8B74948F6DE191936A58B8EF633A71A92DBFFE823Ee8K</vt:lpwstr>
      </vt:variant>
      <vt:variant>
        <vt:lpwstr/>
      </vt:variant>
      <vt:variant>
        <vt:i4>2752622</vt:i4>
      </vt:variant>
      <vt:variant>
        <vt:i4>198</vt:i4>
      </vt:variant>
      <vt:variant>
        <vt:i4>0</vt:i4>
      </vt:variant>
      <vt:variant>
        <vt:i4>5</vt:i4>
      </vt:variant>
      <vt:variant>
        <vt:lpwstr>consultantplus://offline/ref=9C94297F547ABD70E55E57B35C80806EFA7AE385C58364BD6A1E45913A2A79DB588512FD8B74948F6FE191936A58B8EF633A71A92DBFFE823Ee8K</vt:lpwstr>
      </vt:variant>
      <vt:variant>
        <vt:lpwstr/>
      </vt:variant>
      <vt:variant>
        <vt:i4>2752623</vt:i4>
      </vt:variant>
      <vt:variant>
        <vt:i4>195</vt:i4>
      </vt:variant>
      <vt:variant>
        <vt:i4>0</vt:i4>
      </vt:variant>
      <vt:variant>
        <vt:i4>5</vt:i4>
      </vt:variant>
      <vt:variant>
        <vt:lpwstr>consultantplus://offline/ref=9C94297F547ABD70E55E57B35C80806EFA7AE385C58364BD6A1E45913A2A79DB588512FD8B74948E6DE191936A58B8EF633A71A92DBFFE823Ee8K</vt:lpwstr>
      </vt:variant>
      <vt:variant>
        <vt:lpwstr/>
      </vt:variant>
      <vt:variant>
        <vt:i4>2752621</vt:i4>
      </vt:variant>
      <vt:variant>
        <vt:i4>192</vt:i4>
      </vt:variant>
      <vt:variant>
        <vt:i4>0</vt:i4>
      </vt:variant>
      <vt:variant>
        <vt:i4>5</vt:i4>
      </vt:variant>
      <vt:variant>
        <vt:lpwstr>consultantplus://offline/ref=9C94297F547ABD70E55E57B35C80806EFA7AE385C58364BD6A1E45913A2A79DB588512FD8B74948E6FE191936A58B8EF633A71A92DBFFE823Ee8K</vt:lpwstr>
      </vt:variant>
      <vt:variant>
        <vt:lpwstr/>
      </vt:variant>
      <vt:variant>
        <vt:i4>2752620</vt:i4>
      </vt:variant>
      <vt:variant>
        <vt:i4>189</vt:i4>
      </vt:variant>
      <vt:variant>
        <vt:i4>0</vt:i4>
      </vt:variant>
      <vt:variant>
        <vt:i4>5</vt:i4>
      </vt:variant>
      <vt:variant>
        <vt:lpwstr>consultantplus://offline/ref=9C94297F547ABD70E55E57B35C80806EFA7AE385C58364BD6A1E45913A2A79DB588512FD8B749B866BE191936A58B8EF633A71A92DBFFE823Ee8K</vt:lpwstr>
      </vt:variant>
      <vt:variant>
        <vt:lpwstr/>
      </vt:variant>
      <vt:variant>
        <vt:i4>2752617</vt:i4>
      </vt:variant>
      <vt:variant>
        <vt:i4>186</vt:i4>
      </vt:variant>
      <vt:variant>
        <vt:i4>0</vt:i4>
      </vt:variant>
      <vt:variant>
        <vt:i4>5</vt:i4>
      </vt:variant>
      <vt:variant>
        <vt:lpwstr>consultantplus://offline/ref=9C94297F547ABD70E55E57B35C80806EFA7AE385C58364BD6A1E45913A2A79DB588512FD8B749F8F63E191936A58B8EF633A71A92DBFFE823Ee8K</vt:lpwstr>
      </vt:variant>
      <vt:variant>
        <vt:lpwstr/>
      </vt:variant>
      <vt:variant>
        <vt:i4>2752575</vt:i4>
      </vt:variant>
      <vt:variant>
        <vt:i4>183</vt:i4>
      </vt:variant>
      <vt:variant>
        <vt:i4>0</vt:i4>
      </vt:variant>
      <vt:variant>
        <vt:i4>5</vt:i4>
      </vt:variant>
      <vt:variant>
        <vt:lpwstr>consultantplus://offline/ref=9C94297F547ABD70E55E57B35C80806EFA7AE385C58364BD6A1E45913A2A79DB588512FD8B75958B63E191936A58B8EF633A71A92DBFFE823Ee8K</vt:lpwstr>
      </vt:variant>
      <vt:variant>
        <vt:lpwstr/>
      </vt:variant>
      <vt:variant>
        <vt:i4>2752567</vt:i4>
      </vt:variant>
      <vt:variant>
        <vt:i4>180</vt:i4>
      </vt:variant>
      <vt:variant>
        <vt:i4>0</vt:i4>
      </vt:variant>
      <vt:variant>
        <vt:i4>5</vt:i4>
      </vt:variant>
      <vt:variant>
        <vt:lpwstr>consultantplus://offline/ref=9C94297F547ABD70E55E57B35C80806EFA7AE385C58364BD6A1E45913A2A79DB588512FD88709F876BE191936A58B8EF633A71A92DBFFE823Ee8K</vt:lpwstr>
      </vt:variant>
      <vt:variant>
        <vt:lpwstr/>
      </vt:variant>
      <vt:variant>
        <vt:i4>4653145</vt:i4>
      </vt:variant>
      <vt:variant>
        <vt:i4>177</vt:i4>
      </vt:variant>
      <vt:variant>
        <vt:i4>0</vt:i4>
      </vt:variant>
      <vt:variant>
        <vt:i4>5</vt:i4>
      </vt:variant>
      <vt:variant>
        <vt:lpwstr>consultantplus://offline/ref=9C94297F547ABD70E55E57B35C80806EFA7AE385C58364BD6A1E45913A2A79DB4A854AF18B71828F68F4C7C22F30e4K</vt:lpwstr>
      </vt:variant>
      <vt:variant>
        <vt:lpwstr/>
      </vt:variant>
      <vt:variant>
        <vt:i4>4653151</vt:i4>
      </vt:variant>
      <vt:variant>
        <vt:i4>174</vt:i4>
      </vt:variant>
      <vt:variant>
        <vt:i4>0</vt:i4>
      </vt:variant>
      <vt:variant>
        <vt:i4>5</vt:i4>
      </vt:variant>
      <vt:variant>
        <vt:lpwstr>consultantplus://offline/ref=9C94297F547ABD70E55E57B35C80806EFA7AE785C38764BD6A1E45913A2A79DB4A854AF18B71828F68F4C7C22F30e4K</vt:lpwstr>
      </vt:variant>
      <vt:variant>
        <vt:lpwstr/>
      </vt:variant>
      <vt:variant>
        <vt:i4>5701634</vt:i4>
      </vt:variant>
      <vt:variant>
        <vt:i4>171</vt:i4>
      </vt:variant>
      <vt:variant>
        <vt:i4>0</vt:i4>
      </vt:variant>
      <vt:variant>
        <vt:i4>5</vt:i4>
      </vt:variant>
      <vt:variant>
        <vt:lpwstr/>
      </vt:variant>
      <vt:variant>
        <vt:lpwstr>Par63</vt:lpwstr>
      </vt:variant>
      <vt:variant>
        <vt:i4>5505026</vt:i4>
      </vt:variant>
      <vt:variant>
        <vt:i4>168</vt:i4>
      </vt:variant>
      <vt:variant>
        <vt:i4>0</vt:i4>
      </vt:variant>
      <vt:variant>
        <vt:i4>5</vt:i4>
      </vt:variant>
      <vt:variant>
        <vt:lpwstr/>
      </vt:variant>
      <vt:variant>
        <vt:lpwstr>Par59</vt:lpwstr>
      </vt:variant>
      <vt:variant>
        <vt:i4>5242882</vt:i4>
      </vt:variant>
      <vt:variant>
        <vt:i4>165</vt:i4>
      </vt:variant>
      <vt:variant>
        <vt:i4>0</vt:i4>
      </vt:variant>
      <vt:variant>
        <vt:i4>5</vt:i4>
      </vt:variant>
      <vt:variant>
        <vt:lpwstr/>
      </vt:variant>
      <vt:variant>
        <vt:lpwstr>Par17</vt:lpwstr>
      </vt:variant>
      <vt:variant>
        <vt:i4>1704022</vt:i4>
      </vt:variant>
      <vt:variant>
        <vt:i4>162</vt:i4>
      </vt:variant>
      <vt:variant>
        <vt:i4>0</vt:i4>
      </vt:variant>
      <vt:variant>
        <vt:i4>5</vt:i4>
      </vt:variant>
      <vt:variant>
        <vt:lpwstr>consultantplus://offline/ref=C081B5C4C6F0AB8F9FBCFFA895A0EFFF9BCE130F3A92CFC777488FB134cEw2P</vt:lpwstr>
      </vt:variant>
      <vt:variant>
        <vt:lpwstr/>
      </vt:variant>
      <vt:variant>
        <vt:i4>1704022</vt:i4>
      </vt:variant>
      <vt:variant>
        <vt:i4>159</vt:i4>
      </vt:variant>
      <vt:variant>
        <vt:i4>0</vt:i4>
      </vt:variant>
      <vt:variant>
        <vt:i4>5</vt:i4>
      </vt:variant>
      <vt:variant>
        <vt:lpwstr>consultantplus://offline/ref=C081B5C4C6F0AB8F9FBCFFA895A0EFFF9BCE130F3A92CFC777488FB134cEw2P</vt:lpwstr>
      </vt:variant>
      <vt:variant>
        <vt:lpwstr/>
      </vt:variant>
      <vt:variant>
        <vt:i4>6225947</vt:i4>
      </vt:variant>
      <vt:variant>
        <vt:i4>156</vt:i4>
      </vt:variant>
      <vt:variant>
        <vt:i4>0</vt:i4>
      </vt:variant>
      <vt:variant>
        <vt:i4>5</vt:i4>
      </vt:variant>
      <vt:variant>
        <vt:lpwstr>http://agro.tatarstan.ru/</vt:lpwstr>
      </vt:variant>
      <vt:variant>
        <vt:lpwstr/>
      </vt:variant>
      <vt:variant>
        <vt:i4>6225947</vt:i4>
      </vt:variant>
      <vt:variant>
        <vt:i4>153</vt:i4>
      </vt:variant>
      <vt:variant>
        <vt:i4>0</vt:i4>
      </vt:variant>
      <vt:variant>
        <vt:i4>5</vt:i4>
      </vt:variant>
      <vt:variant>
        <vt:lpwstr>http://agro.tatarstan.ru/</vt:lpwstr>
      </vt:variant>
      <vt:variant>
        <vt:lpwstr/>
      </vt:variant>
      <vt:variant>
        <vt:i4>262208</vt:i4>
      </vt:variant>
      <vt:variant>
        <vt:i4>150</vt:i4>
      </vt:variant>
      <vt:variant>
        <vt:i4>0</vt:i4>
      </vt:variant>
      <vt:variant>
        <vt:i4>5</vt:i4>
      </vt:variant>
      <vt:variant>
        <vt:lpwstr/>
      </vt:variant>
      <vt:variant>
        <vt:lpwstr>P2062</vt:lpwstr>
      </vt:variant>
      <vt:variant>
        <vt:i4>852038</vt:i4>
      </vt:variant>
      <vt:variant>
        <vt:i4>147</vt:i4>
      </vt:variant>
      <vt:variant>
        <vt:i4>0</vt:i4>
      </vt:variant>
      <vt:variant>
        <vt:i4>5</vt:i4>
      </vt:variant>
      <vt:variant>
        <vt:lpwstr/>
      </vt:variant>
      <vt:variant>
        <vt:lpwstr>P568</vt:lpwstr>
      </vt:variant>
      <vt:variant>
        <vt:i4>327750</vt:i4>
      </vt:variant>
      <vt:variant>
        <vt:i4>144</vt:i4>
      </vt:variant>
      <vt:variant>
        <vt:i4>0</vt:i4>
      </vt:variant>
      <vt:variant>
        <vt:i4>5</vt:i4>
      </vt:variant>
      <vt:variant>
        <vt:lpwstr/>
      </vt:variant>
      <vt:variant>
        <vt:lpwstr>P663</vt:lpwstr>
      </vt:variant>
      <vt:variant>
        <vt:i4>262214</vt:i4>
      </vt:variant>
      <vt:variant>
        <vt:i4>141</vt:i4>
      </vt:variant>
      <vt:variant>
        <vt:i4>0</vt:i4>
      </vt:variant>
      <vt:variant>
        <vt:i4>5</vt:i4>
      </vt:variant>
      <vt:variant>
        <vt:lpwstr/>
      </vt:variant>
      <vt:variant>
        <vt:lpwstr>P662</vt:lpwstr>
      </vt:variant>
      <vt:variant>
        <vt:i4>458822</vt:i4>
      </vt:variant>
      <vt:variant>
        <vt:i4>138</vt:i4>
      </vt:variant>
      <vt:variant>
        <vt:i4>0</vt:i4>
      </vt:variant>
      <vt:variant>
        <vt:i4>5</vt:i4>
      </vt:variant>
      <vt:variant>
        <vt:lpwstr/>
      </vt:variant>
      <vt:variant>
        <vt:lpwstr>P661</vt:lpwstr>
      </vt:variant>
      <vt:variant>
        <vt:i4>393288</vt:i4>
      </vt:variant>
      <vt:variant>
        <vt:i4>135</vt:i4>
      </vt:variant>
      <vt:variant>
        <vt:i4>0</vt:i4>
      </vt:variant>
      <vt:variant>
        <vt:i4>5</vt:i4>
      </vt:variant>
      <vt:variant>
        <vt:lpwstr/>
      </vt:variant>
      <vt:variant>
        <vt:lpwstr>P1878</vt:lpwstr>
      </vt:variant>
      <vt:variant>
        <vt:i4>393288</vt:i4>
      </vt:variant>
      <vt:variant>
        <vt:i4>132</vt:i4>
      </vt:variant>
      <vt:variant>
        <vt:i4>0</vt:i4>
      </vt:variant>
      <vt:variant>
        <vt:i4>5</vt:i4>
      </vt:variant>
      <vt:variant>
        <vt:lpwstr/>
      </vt:variant>
      <vt:variant>
        <vt:lpwstr>P1877</vt:lpwstr>
      </vt:variant>
      <vt:variant>
        <vt:i4>65604</vt:i4>
      </vt:variant>
      <vt:variant>
        <vt:i4>129</vt:i4>
      </vt:variant>
      <vt:variant>
        <vt:i4>0</vt:i4>
      </vt:variant>
      <vt:variant>
        <vt:i4>5</vt:i4>
      </vt:variant>
      <vt:variant>
        <vt:lpwstr/>
      </vt:variant>
      <vt:variant>
        <vt:lpwstr>P2434</vt:lpwstr>
      </vt:variant>
      <vt:variant>
        <vt:i4>262211</vt:i4>
      </vt:variant>
      <vt:variant>
        <vt:i4>126</vt:i4>
      </vt:variant>
      <vt:variant>
        <vt:i4>0</vt:i4>
      </vt:variant>
      <vt:variant>
        <vt:i4>5</vt:i4>
      </vt:variant>
      <vt:variant>
        <vt:lpwstr/>
      </vt:variant>
      <vt:variant>
        <vt:lpwstr>P2364</vt:lpwstr>
      </vt:variant>
      <vt:variant>
        <vt:i4>73</vt:i4>
      </vt:variant>
      <vt:variant>
        <vt:i4>123</vt:i4>
      </vt:variant>
      <vt:variant>
        <vt:i4>0</vt:i4>
      </vt:variant>
      <vt:variant>
        <vt:i4>5</vt:i4>
      </vt:variant>
      <vt:variant>
        <vt:lpwstr/>
      </vt:variant>
      <vt:variant>
        <vt:lpwstr>P494</vt:lpwstr>
      </vt:variant>
      <vt:variant>
        <vt:i4>262217</vt:i4>
      </vt:variant>
      <vt:variant>
        <vt:i4>120</vt:i4>
      </vt:variant>
      <vt:variant>
        <vt:i4>0</vt:i4>
      </vt:variant>
      <vt:variant>
        <vt:i4>5</vt:i4>
      </vt:variant>
      <vt:variant>
        <vt:lpwstr/>
      </vt:variant>
      <vt:variant>
        <vt:lpwstr>P490</vt:lpwstr>
      </vt:variant>
      <vt:variant>
        <vt:i4>393288</vt:i4>
      </vt:variant>
      <vt:variant>
        <vt:i4>117</vt:i4>
      </vt:variant>
      <vt:variant>
        <vt:i4>0</vt:i4>
      </vt:variant>
      <vt:variant>
        <vt:i4>5</vt:i4>
      </vt:variant>
      <vt:variant>
        <vt:lpwstr/>
      </vt:variant>
      <vt:variant>
        <vt:lpwstr>P482</vt:lpwstr>
      </vt:variant>
      <vt:variant>
        <vt:i4>65607</vt:i4>
      </vt:variant>
      <vt:variant>
        <vt:i4>114</vt:i4>
      </vt:variant>
      <vt:variant>
        <vt:i4>0</vt:i4>
      </vt:variant>
      <vt:variant>
        <vt:i4>5</vt:i4>
      </vt:variant>
      <vt:variant>
        <vt:lpwstr/>
      </vt:variant>
      <vt:variant>
        <vt:lpwstr>P475</vt:lpwstr>
      </vt:variant>
      <vt:variant>
        <vt:i4>852035</vt:i4>
      </vt:variant>
      <vt:variant>
        <vt:i4>111</vt:i4>
      </vt:variant>
      <vt:variant>
        <vt:i4>0</vt:i4>
      </vt:variant>
      <vt:variant>
        <vt:i4>5</vt:i4>
      </vt:variant>
      <vt:variant>
        <vt:lpwstr/>
      </vt:variant>
      <vt:variant>
        <vt:lpwstr>P439</vt:lpwstr>
      </vt:variant>
      <vt:variant>
        <vt:i4>65607</vt:i4>
      </vt:variant>
      <vt:variant>
        <vt:i4>108</vt:i4>
      </vt:variant>
      <vt:variant>
        <vt:i4>0</vt:i4>
      </vt:variant>
      <vt:variant>
        <vt:i4>5</vt:i4>
      </vt:variant>
      <vt:variant>
        <vt:lpwstr/>
      </vt:variant>
      <vt:variant>
        <vt:lpwstr>P475</vt:lpwstr>
      </vt:variant>
      <vt:variant>
        <vt:i4>65607</vt:i4>
      </vt:variant>
      <vt:variant>
        <vt:i4>105</vt:i4>
      </vt:variant>
      <vt:variant>
        <vt:i4>0</vt:i4>
      </vt:variant>
      <vt:variant>
        <vt:i4>5</vt:i4>
      </vt:variant>
      <vt:variant>
        <vt:lpwstr/>
      </vt:variant>
      <vt:variant>
        <vt:lpwstr>P475</vt:lpwstr>
      </vt:variant>
      <vt:variant>
        <vt:i4>7405678</vt:i4>
      </vt:variant>
      <vt:variant>
        <vt:i4>102</vt:i4>
      </vt:variant>
      <vt:variant>
        <vt:i4>0</vt:i4>
      </vt:variant>
      <vt:variant>
        <vt:i4>5</vt:i4>
      </vt:variant>
      <vt:variant>
        <vt:lpwstr>consultantplus://offline/ref=29263E2BB38114F810767E3E53D9E4C54FE4F40349FB098E01110F406F28E8EEFEECE4CAE6E3DC637A83ABF0DC13D6B5B5E4928FF27A7E8CE7IAH</vt:lpwstr>
      </vt:variant>
      <vt:variant>
        <vt:lpwstr/>
      </vt:variant>
      <vt:variant>
        <vt:i4>7405677</vt:i4>
      </vt:variant>
      <vt:variant>
        <vt:i4>98</vt:i4>
      </vt:variant>
      <vt:variant>
        <vt:i4>0</vt:i4>
      </vt:variant>
      <vt:variant>
        <vt:i4>5</vt:i4>
      </vt:variant>
      <vt:variant>
        <vt:lpwstr>consultantplus://offline/ref=29263E2BB38114F810767E3E53D9E4C54CECF40648F0098E01110F406F28E8EEFEECE4CAE6E3DC637F83ABF0DC13D6B5B5E4928FF27A7E8CE7IAH</vt:lpwstr>
      </vt:variant>
      <vt:variant>
        <vt:lpwstr/>
      </vt:variant>
      <vt:variant>
        <vt:i4>1310721</vt:i4>
      </vt:variant>
      <vt:variant>
        <vt:i4>96</vt:i4>
      </vt:variant>
      <vt:variant>
        <vt:i4>0</vt:i4>
      </vt:variant>
      <vt:variant>
        <vt:i4>5</vt:i4>
      </vt:variant>
      <vt:variant>
        <vt:lpwstr>consultantplus://offline/ref=29263E2BB38114F810767E3E53D9E4C54CEDF3034DFD098E01110F406F28E8EEFEECE4CEEDB78D262885FFA48647DAABB2FA92E8I7H</vt:lpwstr>
      </vt:variant>
      <vt:variant>
        <vt:lpwstr/>
      </vt:variant>
      <vt:variant>
        <vt:i4>7405618</vt:i4>
      </vt:variant>
      <vt:variant>
        <vt:i4>93</vt:i4>
      </vt:variant>
      <vt:variant>
        <vt:i4>0</vt:i4>
      </vt:variant>
      <vt:variant>
        <vt:i4>5</vt:i4>
      </vt:variant>
      <vt:variant>
        <vt:lpwstr>consultantplus://offline/ref=29263E2BB38114F810767E3E53D9E4C54FE4F80D49FF098E01110F406F28E8EEFEECE4CAE6E3DC637B83ABF0DC13D6B5B5E4928FF27A7E8CE7IAH</vt:lpwstr>
      </vt:variant>
      <vt:variant>
        <vt:lpwstr/>
      </vt:variant>
      <vt:variant>
        <vt:i4>7405671</vt:i4>
      </vt:variant>
      <vt:variant>
        <vt:i4>90</vt:i4>
      </vt:variant>
      <vt:variant>
        <vt:i4>0</vt:i4>
      </vt:variant>
      <vt:variant>
        <vt:i4>5</vt:i4>
      </vt:variant>
      <vt:variant>
        <vt:lpwstr>consultantplus://offline/ref=29263E2BB38114F810767E3E53D9E4C54EE7F1004EFB098E01110F406F28E8EEFEECE4CAE6E7DA6A7F83ABF0DC13D6B5B5E4928FF27A7E8CE7IAH</vt:lpwstr>
      </vt:variant>
      <vt:variant>
        <vt:lpwstr/>
      </vt:variant>
      <vt:variant>
        <vt:i4>7405667</vt:i4>
      </vt:variant>
      <vt:variant>
        <vt:i4>87</vt:i4>
      </vt:variant>
      <vt:variant>
        <vt:i4>0</vt:i4>
      </vt:variant>
      <vt:variant>
        <vt:i4>5</vt:i4>
      </vt:variant>
      <vt:variant>
        <vt:lpwstr>consultantplus://offline/ref=29263E2BB38114F810767E3E53D9E4C54EE7F1004EFB098E01110F406F28E8EEFEECE4CAE6E6DC6B7B83ABF0DC13D6B5B5E4928FF27A7E8CE7IAH</vt:lpwstr>
      </vt:variant>
      <vt:variant>
        <vt:lpwstr/>
      </vt:variant>
      <vt:variant>
        <vt:i4>4259928</vt:i4>
      </vt:variant>
      <vt:variant>
        <vt:i4>84</vt:i4>
      </vt:variant>
      <vt:variant>
        <vt:i4>0</vt:i4>
      </vt:variant>
      <vt:variant>
        <vt:i4>5</vt:i4>
      </vt:variant>
      <vt:variant>
        <vt:lpwstr>consultantplus://offline/ref=29263E2BB38114F810767E3E53D9E4C54EE6F00247FB098E01110F406F28E8EEECECBCC6E6E6C2637C96FDA199E4IFH</vt:lpwstr>
      </vt:variant>
      <vt:variant>
        <vt:lpwstr/>
      </vt:variant>
      <vt:variant>
        <vt:i4>458823</vt:i4>
      </vt:variant>
      <vt:variant>
        <vt:i4>81</vt:i4>
      </vt:variant>
      <vt:variant>
        <vt:i4>0</vt:i4>
      </vt:variant>
      <vt:variant>
        <vt:i4>5</vt:i4>
      </vt:variant>
      <vt:variant>
        <vt:lpwstr/>
      </vt:variant>
      <vt:variant>
        <vt:lpwstr>P1767</vt:lpwstr>
      </vt:variant>
      <vt:variant>
        <vt:i4>1704022</vt:i4>
      </vt:variant>
      <vt:variant>
        <vt:i4>78</vt:i4>
      </vt:variant>
      <vt:variant>
        <vt:i4>0</vt:i4>
      </vt:variant>
      <vt:variant>
        <vt:i4>5</vt:i4>
      </vt:variant>
      <vt:variant>
        <vt:lpwstr>consultantplus://offline/ref=C081B5C4C6F0AB8F9FBCFFA895A0EFFF9BCE130F3A92CFC777488FB134cEw2P</vt:lpwstr>
      </vt:variant>
      <vt:variant>
        <vt:lpwstr/>
      </vt:variant>
      <vt:variant>
        <vt:i4>1704022</vt:i4>
      </vt:variant>
      <vt:variant>
        <vt:i4>75</vt:i4>
      </vt:variant>
      <vt:variant>
        <vt:i4>0</vt:i4>
      </vt:variant>
      <vt:variant>
        <vt:i4>5</vt:i4>
      </vt:variant>
      <vt:variant>
        <vt:lpwstr>consultantplus://offline/ref=C081B5C4C6F0AB8F9FBCFFA895A0EFFF9BCE130F3A92CFC777488FB134cEw2P</vt:lpwstr>
      </vt:variant>
      <vt:variant>
        <vt:lpwstr/>
      </vt:variant>
      <vt:variant>
        <vt:i4>2752529</vt:i4>
      </vt:variant>
      <vt:variant>
        <vt:i4>72</vt:i4>
      </vt:variant>
      <vt:variant>
        <vt:i4>0</vt:i4>
      </vt:variant>
      <vt:variant>
        <vt:i4>5</vt:i4>
      </vt:variant>
      <vt:variant>
        <vt:lpwstr/>
      </vt:variant>
      <vt:variant>
        <vt:lpwstr>sub_2323</vt:lpwstr>
      </vt:variant>
      <vt:variant>
        <vt:i4>393288</vt:i4>
      </vt:variant>
      <vt:variant>
        <vt:i4>69</vt:i4>
      </vt:variant>
      <vt:variant>
        <vt:i4>0</vt:i4>
      </vt:variant>
      <vt:variant>
        <vt:i4>5</vt:i4>
      </vt:variant>
      <vt:variant>
        <vt:lpwstr/>
      </vt:variant>
      <vt:variant>
        <vt:lpwstr>P1878</vt:lpwstr>
      </vt:variant>
      <vt:variant>
        <vt:i4>393288</vt:i4>
      </vt:variant>
      <vt:variant>
        <vt:i4>66</vt:i4>
      </vt:variant>
      <vt:variant>
        <vt:i4>0</vt:i4>
      </vt:variant>
      <vt:variant>
        <vt:i4>5</vt:i4>
      </vt:variant>
      <vt:variant>
        <vt:lpwstr/>
      </vt:variant>
      <vt:variant>
        <vt:lpwstr>P1877</vt:lpwstr>
      </vt:variant>
      <vt:variant>
        <vt:i4>65604</vt:i4>
      </vt:variant>
      <vt:variant>
        <vt:i4>63</vt:i4>
      </vt:variant>
      <vt:variant>
        <vt:i4>0</vt:i4>
      </vt:variant>
      <vt:variant>
        <vt:i4>5</vt:i4>
      </vt:variant>
      <vt:variant>
        <vt:lpwstr/>
      </vt:variant>
      <vt:variant>
        <vt:lpwstr>P2434</vt:lpwstr>
      </vt:variant>
      <vt:variant>
        <vt:i4>1704022</vt:i4>
      </vt:variant>
      <vt:variant>
        <vt:i4>60</vt:i4>
      </vt:variant>
      <vt:variant>
        <vt:i4>0</vt:i4>
      </vt:variant>
      <vt:variant>
        <vt:i4>5</vt:i4>
      </vt:variant>
      <vt:variant>
        <vt:lpwstr>consultantplus://offline/ref=C081B5C4C6F0AB8F9FBCFFA895A0EFFF9BCE130F3A92CFC777488FB134cEw2P</vt:lpwstr>
      </vt:variant>
      <vt:variant>
        <vt:lpwstr/>
      </vt:variant>
      <vt:variant>
        <vt:i4>1704022</vt:i4>
      </vt:variant>
      <vt:variant>
        <vt:i4>57</vt:i4>
      </vt:variant>
      <vt:variant>
        <vt:i4>0</vt:i4>
      </vt:variant>
      <vt:variant>
        <vt:i4>5</vt:i4>
      </vt:variant>
      <vt:variant>
        <vt:lpwstr>consultantplus://offline/ref=C081B5C4C6F0AB8F9FBCFFA895A0EFFF9BCE130F3A92CFC777488FB134cEw2P</vt:lpwstr>
      </vt:variant>
      <vt:variant>
        <vt:lpwstr/>
      </vt:variant>
      <vt:variant>
        <vt:i4>1704022</vt:i4>
      </vt:variant>
      <vt:variant>
        <vt:i4>54</vt:i4>
      </vt:variant>
      <vt:variant>
        <vt:i4>0</vt:i4>
      </vt:variant>
      <vt:variant>
        <vt:i4>5</vt:i4>
      </vt:variant>
      <vt:variant>
        <vt:lpwstr>consultantplus://offline/ref=C081B5C4C6F0AB8F9FBCFFA895A0EFFF9BCE130F3A92CFC777488FB134cEw2P</vt:lpwstr>
      </vt:variant>
      <vt:variant>
        <vt:lpwstr/>
      </vt:variant>
      <vt:variant>
        <vt:i4>1704022</vt:i4>
      </vt:variant>
      <vt:variant>
        <vt:i4>51</vt:i4>
      </vt:variant>
      <vt:variant>
        <vt:i4>0</vt:i4>
      </vt:variant>
      <vt:variant>
        <vt:i4>5</vt:i4>
      </vt:variant>
      <vt:variant>
        <vt:lpwstr>consultantplus://offline/ref=C081B5C4C6F0AB8F9FBCFFA895A0EFFF9BCE130F3A92CFC777488FB134cEw2P</vt:lpwstr>
      </vt:variant>
      <vt:variant>
        <vt:lpwstr/>
      </vt:variant>
      <vt:variant>
        <vt:i4>1704022</vt:i4>
      </vt:variant>
      <vt:variant>
        <vt:i4>48</vt:i4>
      </vt:variant>
      <vt:variant>
        <vt:i4>0</vt:i4>
      </vt:variant>
      <vt:variant>
        <vt:i4>5</vt:i4>
      </vt:variant>
      <vt:variant>
        <vt:lpwstr>consultantplus://offline/ref=C081B5C4C6F0AB8F9FBCFFA895A0EFFF9BCE130F3A92CFC777488FB134cEw2P</vt:lpwstr>
      </vt:variant>
      <vt:variant>
        <vt:lpwstr/>
      </vt:variant>
      <vt:variant>
        <vt:i4>1704022</vt:i4>
      </vt:variant>
      <vt:variant>
        <vt:i4>45</vt:i4>
      </vt:variant>
      <vt:variant>
        <vt:i4>0</vt:i4>
      </vt:variant>
      <vt:variant>
        <vt:i4>5</vt:i4>
      </vt:variant>
      <vt:variant>
        <vt:lpwstr>consultantplus://offline/ref=C081B5C4C6F0AB8F9FBCFFA895A0EFFF9BCE130F3A92CFC777488FB134cEw2P</vt:lpwstr>
      </vt:variant>
      <vt:variant>
        <vt:lpwstr/>
      </vt:variant>
      <vt:variant>
        <vt:i4>1704022</vt:i4>
      </vt:variant>
      <vt:variant>
        <vt:i4>42</vt:i4>
      </vt:variant>
      <vt:variant>
        <vt:i4>0</vt:i4>
      </vt:variant>
      <vt:variant>
        <vt:i4>5</vt:i4>
      </vt:variant>
      <vt:variant>
        <vt:lpwstr>consultantplus://offline/ref=C081B5C4C6F0AB8F9FBCFFA895A0EFFF9BCE130F3A92CFC777488FB134cEw2P</vt:lpwstr>
      </vt:variant>
      <vt:variant>
        <vt:lpwstr/>
      </vt:variant>
      <vt:variant>
        <vt:i4>1704022</vt:i4>
      </vt:variant>
      <vt:variant>
        <vt:i4>39</vt:i4>
      </vt:variant>
      <vt:variant>
        <vt:i4>0</vt:i4>
      </vt:variant>
      <vt:variant>
        <vt:i4>5</vt:i4>
      </vt:variant>
      <vt:variant>
        <vt:lpwstr>consultantplus://offline/ref=C081B5C4C6F0AB8F9FBCFFA895A0EFFF9BCE130F3A92CFC777488FB134cEw2P</vt:lpwstr>
      </vt:variant>
      <vt:variant>
        <vt:lpwstr/>
      </vt:variant>
      <vt:variant>
        <vt:i4>1704022</vt:i4>
      </vt:variant>
      <vt:variant>
        <vt:i4>36</vt:i4>
      </vt:variant>
      <vt:variant>
        <vt:i4>0</vt:i4>
      </vt:variant>
      <vt:variant>
        <vt:i4>5</vt:i4>
      </vt:variant>
      <vt:variant>
        <vt:lpwstr>consultantplus://offline/ref=C081B5C4C6F0AB8F9FBCFFA895A0EFFF9BCE130F3A92CFC777488FB134cEw2P</vt:lpwstr>
      </vt:variant>
      <vt:variant>
        <vt:lpwstr/>
      </vt:variant>
      <vt:variant>
        <vt:i4>1704022</vt:i4>
      </vt:variant>
      <vt:variant>
        <vt:i4>33</vt:i4>
      </vt:variant>
      <vt:variant>
        <vt:i4>0</vt:i4>
      </vt:variant>
      <vt:variant>
        <vt:i4>5</vt:i4>
      </vt:variant>
      <vt:variant>
        <vt:lpwstr>consultantplus://offline/ref=C081B5C4C6F0AB8F9FBCFFA895A0EFFF9BCE130F3A92CFC777488FB134cEw2P</vt:lpwstr>
      </vt:variant>
      <vt:variant>
        <vt:lpwstr/>
      </vt:variant>
      <vt:variant>
        <vt:i4>1704022</vt:i4>
      </vt:variant>
      <vt:variant>
        <vt:i4>30</vt:i4>
      </vt:variant>
      <vt:variant>
        <vt:i4>0</vt:i4>
      </vt:variant>
      <vt:variant>
        <vt:i4>5</vt:i4>
      </vt:variant>
      <vt:variant>
        <vt:lpwstr>consultantplus://offline/ref=C081B5C4C6F0AB8F9FBCFFA895A0EFFF9BCE130F3A92CFC777488FB134cEw2P</vt:lpwstr>
      </vt:variant>
      <vt:variant>
        <vt:lpwstr/>
      </vt:variant>
      <vt:variant>
        <vt:i4>1704022</vt:i4>
      </vt:variant>
      <vt:variant>
        <vt:i4>27</vt:i4>
      </vt:variant>
      <vt:variant>
        <vt:i4>0</vt:i4>
      </vt:variant>
      <vt:variant>
        <vt:i4>5</vt:i4>
      </vt:variant>
      <vt:variant>
        <vt:lpwstr>consultantplus://offline/ref=C081B5C4C6F0AB8F9FBCFFA895A0EFFF9BCE130F3A92CFC777488FB134cEw2P</vt:lpwstr>
      </vt:variant>
      <vt:variant>
        <vt:lpwstr/>
      </vt:variant>
      <vt:variant>
        <vt:i4>1704022</vt:i4>
      </vt:variant>
      <vt:variant>
        <vt:i4>24</vt:i4>
      </vt:variant>
      <vt:variant>
        <vt:i4>0</vt:i4>
      </vt:variant>
      <vt:variant>
        <vt:i4>5</vt:i4>
      </vt:variant>
      <vt:variant>
        <vt:lpwstr>consultantplus://offline/ref=C081B5C4C6F0AB8F9FBCFFA895A0EFFF9BCE130F3A92CFC777488FB134cEw2P</vt:lpwstr>
      </vt:variant>
      <vt:variant>
        <vt:lpwstr/>
      </vt:variant>
      <vt:variant>
        <vt:i4>1704022</vt:i4>
      </vt:variant>
      <vt:variant>
        <vt:i4>21</vt:i4>
      </vt:variant>
      <vt:variant>
        <vt:i4>0</vt:i4>
      </vt:variant>
      <vt:variant>
        <vt:i4>5</vt:i4>
      </vt:variant>
      <vt:variant>
        <vt:lpwstr>consultantplus://offline/ref=C081B5C4C6F0AB8F9FBCFFA895A0EFFF9BCE130F3A92CFC777488FB134cEw2P</vt:lpwstr>
      </vt:variant>
      <vt:variant>
        <vt:lpwstr/>
      </vt:variant>
      <vt:variant>
        <vt:i4>1704022</vt:i4>
      </vt:variant>
      <vt:variant>
        <vt:i4>18</vt:i4>
      </vt:variant>
      <vt:variant>
        <vt:i4>0</vt:i4>
      </vt:variant>
      <vt:variant>
        <vt:i4>5</vt:i4>
      </vt:variant>
      <vt:variant>
        <vt:lpwstr>consultantplus://offline/ref=C081B5C4C6F0AB8F9FBCFFA895A0EFFF9BCE130F3A92CFC777488FB134cEw2P</vt:lpwstr>
      </vt:variant>
      <vt:variant>
        <vt:lpwstr/>
      </vt:variant>
      <vt:variant>
        <vt:i4>1704022</vt:i4>
      </vt:variant>
      <vt:variant>
        <vt:i4>15</vt:i4>
      </vt:variant>
      <vt:variant>
        <vt:i4>0</vt:i4>
      </vt:variant>
      <vt:variant>
        <vt:i4>5</vt:i4>
      </vt:variant>
      <vt:variant>
        <vt:lpwstr>consultantplus://offline/ref=C081B5C4C6F0AB8F9FBCFFA895A0EFFF9BCE130F3A92CFC777488FB134cEw2P</vt:lpwstr>
      </vt:variant>
      <vt:variant>
        <vt:lpwstr/>
      </vt:variant>
      <vt:variant>
        <vt:i4>1704022</vt:i4>
      </vt:variant>
      <vt:variant>
        <vt:i4>12</vt:i4>
      </vt:variant>
      <vt:variant>
        <vt:i4>0</vt:i4>
      </vt:variant>
      <vt:variant>
        <vt:i4>5</vt:i4>
      </vt:variant>
      <vt:variant>
        <vt:lpwstr>consultantplus://offline/ref=C081B5C4C6F0AB8F9FBCFFA895A0EFFF9BCE130F3A92CFC777488FB134cEw2P</vt:lpwstr>
      </vt:variant>
      <vt:variant>
        <vt:lpwstr/>
      </vt:variant>
      <vt:variant>
        <vt:i4>1704022</vt:i4>
      </vt:variant>
      <vt:variant>
        <vt:i4>9</vt:i4>
      </vt:variant>
      <vt:variant>
        <vt:i4>0</vt:i4>
      </vt:variant>
      <vt:variant>
        <vt:i4>5</vt:i4>
      </vt:variant>
      <vt:variant>
        <vt:lpwstr>consultantplus://offline/ref=C081B5C4C6F0AB8F9FBCFFA895A0EFFF9BCE130F3A92CFC777488FB134cEw2P</vt:lpwstr>
      </vt:variant>
      <vt:variant>
        <vt:lpwstr/>
      </vt:variant>
      <vt:variant>
        <vt:i4>2752535</vt:i4>
      </vt:variant>
      <vt:variant>
        <vt:i4>6</vt:i4>
      </vt:variant>
      <vt:variant>
        <vt:i4>0</vt:i4>
      </vt:variant>
      <vt:variant>
        <vt:i4>5</vt:i4>
      </vt:variant>
      <vt:variant>
        <vt:lpwstr/>
      </vt:variant>
      <vt:variant>
        <vt:lpwstr>sub_70104</vt:lpwstr>
      </vt:variant>
      <vt:variant>
        <vt:i4>2883600</vt:i4>
      </vt:variant>
      <vt:variant>
        <vt:i4>3</vt:i4>
      </vt:variant>
      <vt:variant>
        <vt:i4>0</vt:i4>
      </vt:variant>
      <vt:variant>
        <vt:i4>5</vt:i4>
      </vt:variant>
      <vt:variant>
        <vt:lpwstr/>
      </vt:variant>
      <vt:variant>
        <vt:lpwstr>sub_1701</vt:lpwstr>
      </vt:variant>
      <vt:variant>
        <vt:i4>262145</vt:i4>
      </vt:variant>
      <vt:variant>
        <vt:i4>0</vt:i4>
      </vt:variant>
      <vt:variant>
        <vt:i4>0</vt:i4>
      </vt:variant>
      <vt:variant>
        <vt:i4>5</vt:i4>
      </vt:variant>
      <vt:variant>
        <vt:lpwstr>http://mobileonline.garant.ru/document/redirect/12157576/1000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422_Sergey</dc:creator>
  <cp:lastModifiedBy>Анатолий</cp:lastModifiedBy>
  <cp:revision>2</cp:revision>
  <cp:lastPrinted>2020-01-16T03:44:00Z</cp:lastPrinted>
  <dcterms:created xsi:type="dcterms:W3CDTF">2020-02-05T13:30:00Z</dcterms:created>
  <dcterms:modified xsi:type="dcterms:W3CDTF">2020-02-05T13:30:00Z</dcterms:modified>
</cp:coreProperties>
</file>