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77777777" w:rsidR="00CC7D79" w:rsidRDefault="00CC7D79" w:rsidP="00CC7D79">
      <w:pPr>
        <w:rPr>
          <w:sz w:val="28"/>
          <w:szCs w:val="28"/>
        </w:rPr>
      </w:pPr>
      <w:r w:rsidRPr="002F23A2">
        <w:rPr>
          <w:b/>
          <w:sz w:val="27"/>
          <w:szCs w:val="28"/>
          <w:lang w:val="tt-RU"/>
        </w:rPr>
        <w:t xml:space="preserve">          </w:t>
      </w:r>
    </w:p>
    <w:p w14:paraId="6A8E0B00" w14:textId="7B9D0C45" w:rsidR="00A1122A" w:rsidRDefault="00A1122A" w:rsidP="00A1122A">
      <w:pPr>
        <w:pStyle w:val="ConsPlusTitle"/>
        <w:jc w:val="right"/>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ПРОЕКТ</w:t>
      </w:r>
    </w:p>
    <w:p w14:paraId="26ADCFD6" w14:textId="252C1FD2" w:rsidR="009E0E37" w:rsidRPr="009E0E37" w:rsidRDefault="009E0E37" w:rsidP="009E0E37">
      <w:pPr>
        <w:shd w:val="clear" w:color="auto" w:fill="FFFFFF"/>
        <w:jc w:val="right"/>
        <w:rPr>
          <w:rFonts w:ascii="yandex-sans" w:hAnsi="yandex-sans"/>
          <w:color w:val="000000"/>
          <w:sz w:val="28"/>
          <w:szCs w:val="28"/>
        </w:rPr>
      </w:pPr>
      <w:r w:rsidRPr="009E0E37">
        <w:rPr>
          <w:rFonts w:ascii="yandex-sans" w:hAnsi="yandex-sans"/>
          <w:color w:val="000000"/>
          <w:sz w:val="28"/>
          <w:szCs w:val="28"/>
        </w:rPr>
        <w:t>Утвержден</w:t>
      </w:r>
    </w:p>
    <w:p w14:paraId="750B17AF" w14:textId="77777777" w:rsidR="009E0E37" w:rsidRPr="009E0E37" w:rsidRDefault="009E0E37" w:rsidP="009E0E37">
      <w:pPr>
        <w:shd w:val="clear" w:color="auto" w:fill="FFFFFF"/>
        <w:jc w:val="right"/>
        <w:rPr>
          <w:rFonts w:ascii="yandex-sans" w:hAnsi="yandex-sans"/>
          <w:color w:val="000000"/>
          <w:sz w:val="28"/>
          <w:szCs w:val="28"/>
        </w:rPr>
      </w:pPr>
      <w:r w:rsidRPr="009E0E37">
        <w:rPr>
          <w:rFonts w:ascii="yandex-sans" w:hAnsi="yandex-sans"/>
          <w:color w:val="000000"/>
          <w:sz w:val="28"/>
          <w:szCs w:val="28"/>
        </w:rPr>
        <w:t>приказом Министерства труда,</w:t>
      </w:r>
    </w:p>
    <w:p w14:paraId="459897B3" w14:textId="77777777" w:rsidR="009E0E37" w:rsidRPr="009E0E37" w:rsidRDefault="009E0E37" w:rsidP="009E0E37">
      <w:pPr>
        <w:shd w:val="clear" w:color="auto" w:fill="FFFFFF"/>
        <w:jc w:val="right"/>
        <w:rPr>
          <w:rFonts w:ascii="yandex-sans" w:hAnsi="yandex-sans"/>
          <w:color w:val="000000"/>
          <w:sz w:val="28"/>
          <w:szCs w:val="28"/>
        </w:rPr>
      </w:pPr>
      <w:r w:rsidRPr="009E0E37">
        <w:rPr>
          <w:rFonts w:ascii="yandex-sans" w:hAnsi="yandex-sans"/>
          <w:color w:val="000000"/>
          <w:sz w:val="28"/>
          <w:szCs w:val="28"/>
        </w:rPr>
        <w:t>занятости и социальной защиты</w:t>
      </w:r>
    </w:p>
    <w:p w14:paraId="0A008313" w14:textId="77777777" w:rsidR="009E0E37" w:rsidRPr="009E0E37" w:rsidRDefault="009E0E37" w:rsidP="009E0E37">
      <w:pPr>
        <w:shd w:val="clear" w:color="auto" w:fill="FFFFFF"/>
        <w:jc w:val="right"/>
        <w:rPr>
          <w:color w:val="000000"/>
          <w:sz w:val="28"/>
          <w:szCs w:val="28"/>
        </w:rPr>
      </w:pPr>
      <w:r w:rsidRPr="009E0E37">
        <w:rPr>
          <w:color w:val="000000"/>
          <w:sz w:val="28"/>
          <w:szCs w:val="28"/>
        </w:rPr>
        <w:t>Республики Татарстан</w:t>
      </w:r>
    </w:p>
    <w:p w14:paraId="50B12999" w14:textId="411F9043" w:rsidR="009E0E37" w:rsidRPr="009E0E37" w:rsidRDefault="009E0E37" w:rsidP="009E0E37">
      <w:pPr>
        <w:shd w:val="clear" w:color="auto" w:fill="FFFFFF"/>
        <w:jc w:val="right"/>
        <w:rPr>
          <w:color w:val="000000"/>
          <w:sz w:val="28"/>
          <w:szCs w:val="28"/>
        </w:rPr>
      </w:pPr>
      <w:r w:rsidRPr="009E0E37">
        <w:rPr>
          <w:color w:val="000000"/>
          <w:sz w:val="28"/>
          <w:szCs w:val="28"/>
        </w:rPr>
        <w:t>от ___________ 2020 г. № ____</w:t>
      </w:r>
    </w:p>
    <w:p w14:paraId="52ECB165" w14:textId="77777777" w:rsidR="009E0E37" w:rsidRDefault="009E0E37" w:rsidP="00A1122A">
      <w:pPr>
        <w:pStyle w:val="ConsPlusTitle"/>
        <w:jc w:val="right"/>
        <w:rPr>
          <w:rFonts w:ascii="Times New Roman" w:hAnsi="Times New Roman" w:cs="Times New Roman"/>
          <w:b w:val="0"/>
          <w:sz w:val="28"/>
          <w:szCs w:val="28"/>
        </w:rPr>
      </w:pPr>
    </w:p>
    <w:p w14:paraId="06CF51CA" w14:textId="576C232B" w:rsidR="00C63193" w:rsidRPr="00931E5C" w:rsidRDefault="00C63193" w:rsidP="00C63193">
      <w:pPr>
        <w:pStyle w:val="ConsPlusTitle"/>
        <w:jc w:val="center"/>
        <w:rPr>
          <w:rFonts w:ascii="Times New Roman" w:hAnsi="Times New Roman" w:cs="Times New Roman"/>
          <w:b w:val="0"/>
          <w:sz w:val="28"/>
          <w:szCs w:val="28"/>
        </w:rPr>
      </w:pPr>
      <w:r w:rsidRPr="00931E5C">
        <w:rPr>
          <w:rFonts w:ascii="Times New Roman" w:hAnsi="Times New Roman" w:cs="Times New Roman"/>
          <w:b w:val="0"/>
          <w:sz w:val="28"/>
          <w:szCs w:val="28"/>
        </w:rPr>
        <w:t>Административный регламент</w:t>
      </w:r>
    </w:p>
    <w:p w14:paraId="5A815CB7" w14:textId="4E13411B" w:rsidR="00C63193" w:rsidRPr="00931E5C" w:rsidRDefault="00C63193" w:rsidP="00C63193">
      <w:pPr>
        <w:pStyle w:val="ConsPlusTitle"/>
        <w:jc w:val="center"/>
        <w:rPr>
          <w:rFonts w:ascii="Times New Roman" w:eastAsiaTheme="minorHAnsi" w:hAnsi="Times New Roman" w:cs="Times New Roman"/>
          <w:b w:val="0"/>
          <w:bCs/>
          <w:sz w:val="28"/>
          <w:szCs w:val="28"/>
          <w:lang w:eastAsia="en-US"/>
        </w:rPr>
      </w:pPr>
      <w:r w:rsidRPr="00931E5C">
        <w:rPr>
          <w:rFonts w:ascii="Times New Roman" w:hAnsi="Times New Roman" w:cs="Times New Roman"/>
          <w:b w:val="0"/>
          <w:sz w:val="28"/>
          <w:szCs w:val="28"/>
        </w:rPr>
        <w:t xml:space="preserve">предоставления государственной услуги по </w:t>
      </w:r>
      <w:r w:rsidR="00A43E7C">
        <w:rPr>
          <w:rFonts w:ascii="Times New Roman" w:hAnsi="Times New Roman" w:cs="Times New Roman"/>
          <w:b w:val="0"/>
          <w:sz w:val="28"/>
          <w:szCs w:val="28"/>
        </w:rPr>
        <w:t>проведению государственной экспертизы условий труда</w:t>
      </w:r>
    </w:p>
    <w:p w14:paraId="2FCECA5F" w14:textId="77777777" w:rsidR="00C63193" w:rsidRPr="00597353" w:rsidRDefault="00C63193" w:rsidP="00C63193">
      <w:pPr>
        <w:pStyle w:val="ConsPlusTitle"/>
        <w:jc w:val="center"/>
        <w:outlineLvl w:val="1"/>
        <w:rPr>
          <w:rFonts w:ascii="Times New Roman" w:hAnsi="Times New Roman" w:cs="Times New Roman"/>
          <w:b w:val="0"/>
          <w:sz w:val="24"/>
          <w:szCs w:val="24"/>
        </w:rPr>
      </w:pPr>
    </w:p>
    <w:p w14:paraId="2B367BF3" w14:textId="77777777" w:rsidR="00C63193" w:rsidRPr="00931E5C" w:rsidRDefault="00C63193" w:rsidP="00C63193">
      <w:pPr>
        <w:pStyle w:val="ConsPlusTitle"/>
        <w:jc w:val="center"/>
        <w:outlineLvl w:val="1"/>
        <w:rPr>
          <w:rFonts w:ascii="Times New Roman" w:hAnsi="Times New Roman" w:cs="Times New Roman"/>
          <w:b w:val="0"/>
          <w:sz w:val="28"/>
          <w:szCs w:val="28"/>
        </w:rPr>
      </w:pPr>
      <w:r w:rsidRPr="00931E5C">
        <w:rPr>
          <w:rFonts w:ascii="Times New Roman" w:hAnsi="Times New Roman" w:cs="Times New Roman"/>
          <w:b w:val="0"/>
          <w:sz w:val="28"/>
          <w:szCs w:val="28"/>
        </w:rPr>
        <w:t>1. Общие положения</w:t>
      </w:r>
    </w:p>
    <w:p w14:paraId="643DE028" w14:textId="77777777" w:rsidR="00C63193" w:rsidRPr="00597353" w:rsidRDefault="00C63193" w:rsidP="00C63193">
      <w:pPr>
        <w:pStyle w:val="ConsPlusNormal"/>
        <w:ind w:firstLine="540"/>
        <w:jc w:val="both"/>
        <w:rPr>
          <w:rFonts w:ascii="Times New Roman" w:hAnsi="Times New Roman" w:cs="Times New Roman"/>
          <w:sz w:val="24"/>
          <w:szCs w:val="24"/>
        </w:rPr>
      </w:pPr>
    </w:p>
    <w:p w14:paraId="785FF805" w14:textId="76D24556" w:rsidR="00A43E7C" w:rsidRDefault="00C63193" w:rsidP="00A43E7C">
      <w:pPr>
        <w:shd w:val="clear" w:color="auto" w:fill="FFFFFF"/>
        <w:spacing w:line="315" w:lineRule="atLeast"/>
        <w:ind w:firstLine="709"/>
        <w:jc w:val="both"/>
        <w:textAlignment w:val="baseline"/>
        <w:rPr>
          <w:spacing w:val="2"/>
          <w:sz w:val="28"/>
          <w:szCs w:val="28"/>
        </w:rPr>
      </w:pPr>
      <w:r w:rsidRPr="009C48D5">
        <w:rPr>
          <w:sz w:val="28"/>
          <w:szCs w:val="28"/>
        </w:rPr>
        <w:t xml:space="preserve">1.1. Настоящий Административный регламент предоставления государственной услуги по </w:t>
      </w:r>
      <w:r w:rsidR="00A43E7C">
        <w:rPr>
          <w:sz w:val="28"/>
          <w:szCs w:val="28"/>
        </w:rPr>
        <w:t xml:space="preserve">проведению государственной экспертизы условий труда </w:t>
      </w:r>
      <w:r w:rsidRPr="009C48D5">
        <w:rPr>
          <w:sz w:val="28"/>
          <w:szCs w:val="28"/>
        </w:rPr>
        <w:t xml:space="preserve">(далее - Регламент) устанавливает стандарт и порядок предоставления государственной услуги </w:t>
      </w:r>
      <w:r w:rsidRPr="00A43E7C">
        <w:rPr>
          <w:sz w:val="28"/>
          <w:szCs w:val="28"/>
        </w:rPr>
        <w:t xml:space="preserve">по </w:t>
      </w:r>
      <w:r w:rsidR="00A43E7C" w:rsidRPr="00A43E7C">
        <w:rPr>
          <w:spacing w:val="2"/>
          <w:sz w:val="28"/>
          <w:szCs w:val="28"/>
        </w:rPr>
        <w:t>проведению государственной экспертизы условий труда (далее - государственная услуга), сроки и последовательность административных процедур (действий) при предоставлении государственной услуги.</w:t>
      </w:r>
    </w:p>
    <w:p w14:paraId="62E49A62" w14:textId="05218BEA" w:rsidR="00A43E7C" w:rsidRDefault="00C63193" w:rsidP="00A43E7C">
      <w:pPr>
        <w:shd w:val="clear" w:color="auto" w:fill="FFFFFF"/>
        <w:spacing w:line="315" w:lineRule="atLeast"/>
        <w:ind w:firstLine="709"/>
        <w:jc w:val="both"/>
        <w:textAlignment w:val="baseline"/>
        <w:rPr>
          <w:spacing w:val="2"/>
          <w:sz w:val="28"/>
          <w:szCs w:val="28"/>
        </w:rPr>
      </w:pPr>
      <w:r w:rsidRPr="00A43E7C">
        <w:rPr>
          <w:sz w:val="28"/>
          <w:szCs w:val="28"/>
        </w:rPr>
        <w:t xml:space="preserve"> </w:t>
      </w:r>
      <w:bookmarkStart w:id="1" w:name="P53"/>
      <w:bookmarkEnd w:id="1"/>
      <w:r w:rsidRPr="00A43E7C">
        <w:rPr>
          <w:sz w:val="28"/>
          <w:szCs w:val="28"/>
        </w:rPr>
        <w:t>1.2.</w:t>
      </w:r>
      <w:r w:rsidR="00A43E7C" w:rsidRPr="00A43E7C">
        <w:rPr>
          <w:spacing w:val="2"/>
          <w:sz w:val="28"/>
          <w:szCs w:val="28"/>
        </w:rPr>
        <w:t xml:space="preserve"> Проведение государственной экспертизы условий труда осуществляется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w:t>
      </w:r>
    </w:p>
    <w:p w14:paraId="73013D09" w14:textId="56B3F752" w:rsidR="00E318AD" w:rsidRPr="00E318AD" w:rsidRDefault="00E318AD" w:rsidP="00E318AD">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E318AD">
        <w:rPr>
          <w:spacing w:val="2"/>
          <w:sz w:val="28"/>
          <w:szCs w:val="28"/>
        </w:rPr>
        <w:t>Регламент не применяется при проведении государственной экспертизы условий труда работодателям и их объединениям, входящим в группы компаний (корпорации, холдинги и иные объединения юридических лиц), имеющим филиалы, представительства и (или) дочерние общества, действующие на постоянной основе на территории нескольких субъектов Российской Федерации (далее - группы компаний), работникам, осуществляющим свою трудовую деятельность в группах компаний, профессиональным союзам, их объединениям, иным уполномоченным работниками представительным органам, осуществляющим свою деятельность у работодателей и их объединений, входящих в группы компаний.</w:t>
      </w:r>
    </w:p>
    <w:p w14:paraId="508B2C20" w14:textId="78C91C89" w:rsidR="00A43E7C" w:rsidRDefault="00C63193" w:rsidP="00A43E7C">
      <w:pPr>
        <w:shd w:val="clear" w:color="auto" w:fill="FFFFFF"/>
        <w:spacing w:line="315" w:lineRule="atLeast"/>
        <w:ind w:firstLine="709"/>
        <w:jc w:val="both"/>
        <w:textAlignment w:val="baseline"/>
        <w:rPr>
          <w:spacing w:val="2"/>
          <w:sz w:val="28"/>
          <w:szCs w:val="28"/>
        </w:rPr>
      </w:pPr>
      <w:r w:rsidRPr="00A43E7C">
        <w:rPr>
          <w:sz w:val="28"/>
          <w:szCs w:val="28"/>
        </w:rPr>
        <w:t xml:space="preserve">1.3. </w:t>
      </w:r>
      <w:r w:rsidR="00A43E7C" w:rsidRPr="00A43E7C">
        <w:rPr>
          <w:spacing w:val="2"/>
          <w:sz w:val="28"/>
          <w:szCs w:val="28"/>
        </w:rPr>
        <w:t>Государственная услуга предоставляется на основании запросов работодателей, их объединений, работников, профессиональных союзов, их объединений, иных уполномоченных работниками представительных органов, а также организаций, проводивших специальную оценку условий труда (в случае проведения государственной экспертизы в целях оценки качества проведения специальной оценки условий труда).</w:t>
      </w:r>
    </w:p>
    <w:p w14:paraId="38A127E3" w14:textId="0E7EEF68" w:rsidR="00C63193" w:rsidRDefault="00A43E7C" w:rsidP="00A43E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63193" w:rsidRPr="009C48D5">
        <w:rPr>
          <w:rFonts w:ascii="Times New Roman" w:hAnsi="Times New Roman" w:cs="Times New Roman"/>
          <w:sz w:val="28"/>
          <w:szCs w:val="28"/>
        </w:rPr>
        <w:t xml:space="preserve">Заявителями на предоставление государственной услуги являются получатели государственной услуги, указанные в </w:t>
      </w:r>
      <w:hyperlink w:anchor="P53" w:history="1">
        <w:r w:rsidR="00C63193" w:rsidRPr="009C48D5">
          <w:rPr>
            <w:rFonts w:ascii="Times New Roman" w:hAnsi="Times New Roman" w:cs="Times New Roman"/>
            <w:sz w:val="28"/>
            <w:szCs w:val="28"/>
          </w:rPr>
          <w:t>пункте 1.</w:t>
        </w:r>
        <w:r>
          <w:rPr>
            <w:rFonts w:ascii="Times New Roman" w:hAnsi="Times New Roman" w:cs="Times New Roman"/>
            <w:sz w:val="28"/>
            <w:szCs w:val="28"/>
          </w:rPr>
          <w:t>3</w:t>
        </w:r>
      </w:hyperlink>
      <w:r w:rsidR="00C63193" w:rsidRPr="009C48D5">
        <w:rPr>
          <w:rFonts w:ascii="Times New Roman" w:hAnsi="Times New Roman" w:cs="Times New Roman"/>
          <w:sz w:val="28"/>
          <w:szCs w:val="28"/>
        </w:rPr>
        <w:t xml:space="preserve"> настоящего Регламента, или их законные представители (в случаях, предусмотренных </w:t>
      </w:r>
      <w:r w:rsidR="00C63193" w:rsidRPr="009C48D5">
        <w:rPr>
          <w:rFonts w:ascii="Times New Roman" w:hAnsi="Times New Roman" w:cs="Times New Roman"/>
          <w:sz w:val="28"/>
          <w:szCs w:val="28"/>
        </w:rPr>
        <w:lastRenderedPageBreak/>
        <w:t>законодательством)</w:t>
      </w:r>
      <w:r w:rsidR="00257B43">
        <w:rPr>
          <w:rFonts w:ascii="Times New Roman" w:hAnsi="Times New Roman" w:cs="Times New Roman"/>
          <w:sz w:val="28"/>
          <w:szCs w:val="28"/>
        </w:rPr>
        <w:t>,</w:t>
      </w:r>
      <w:r w:rsidR="00C63193" w:rsidRPr="009C48D5">
        <w:rPr>
          <w:rFonts w:ascii="Times New Roman" w:hAnsi="Times New Roman" w:cs="Times New Roman"/>
          <w:sz w:val="28"/>
          <w:szCs w:val="28"/>
        </w:rPr>
        <w:t xml:space="preserve"> либо лица, уполномоченные получателями государственной услуги действовать на основании доверенности, оформленной в установленном порядке (далее - заявитель).</w:t>
      </w:r>
    </w:p>
    <w:p w14:paraId="4E7E6AC2" w14:textId="4F672A29" w:rsidR="003F596B" w:rsidRDefault="003F596B" w:rsidP="00A43E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1.4.1. В случае, если </w:t>
      </w:r>
      <w:r w:rsidR="00954E66">
        <w:rPr>
          <w:rFonts w:ascii="Times New Roman" w:hAnsi="Times New Roman" w:cs="Times New Roman"/>
          <w:sz w:val="28"/>
          <w:szCs w:val="28"/>
        </w:rPr>
        <w:t>з</w:t>
      </w:r>
      <w:r>
        <w:rPr>
          <w:rFonts w:ascii="Times New Roman" w:hAnsi="Times New Roman" w:cs="Times New Roman"/>
          <w:sz w:val="28"/>
          <w:szCs w:val="28"/>
        </w:rPr>
        <w:t>аявителем является работник, то государственная экспертиза условий труда проводится только в отношении условий труда на его рабочем месте.</w:t>
      </w:r>
    </w:p>
    <w:p w14:paraId="435C4D91" w14:textId="77777777" w:rsidR="00C33C39" w:rsidRDefault="00C63193" w:rsidP="00C33C39">
      <w:pPr>
        <w:autoSpaceDE w:val="0"/>
        <w:autoSpaceDN w:val="0"/>
        <w:adjustRightInd w:val="0"/>
        <w:ind w:firstLine="709"/>
        <w:jc w:val="both"/>
        <w:rPr>
          <w:rFonts w:eastAsiaTheme="minorHAnsi"/>
          <w:sz w:val="28"/>
          <w:szCs w:val="28"/>
          <w:lang w:eastAsia="en-US"/>
        </w:rPr>
      </w:pPr>
      <w:r w:rsidRPr="009C48D5">
        <w:rPr>
          <w:sz w:val="28"/>
          <w:szCs w:val="28"/>
        </w:rPr>
        <w:t>1.</w:t>
      </w:r>
      <w:r w:rsidR="003F596B">
        <w:rPr>
          <w:sz w:val="28"/>
          <w:szCs w:val="28"/>
        </w:rPr>
        <w:t>5</w:t>
      </w:r>
      <w:r w:rsidRPr="009C48D5">
        <w:rPr>
          <w:sz w:val="28"/>
          <w:szCs w:val="28"/>
        </w:rPr>
        <w:t xml:space="preserve">. </w:t>
      </w:r>
      <w:bookmarkStart w:id="2" w:name="P117"/>
      <w:bookmarkEnd w:id="2"/>
      <w:r w:rsidR="00665515">
        <w:rPr>
          <w:sz w:val="28"/>
          <w:szCs w:val="28"/>
        </w:rPr>
        <w:t>Государственная услуга предоставляется Министерством труда, занятости и социальной защиты Республики Татарстан (далее – Министерство).</w:t>
      </w:r>
      <w:r w:rsidR="00C33C39">
        <w:rPr>
          <w:sz w:val="28"/>
          <w:szCs w:val="28"/>
        </w:rPr>
        <w:t xml:space="preserve"> </w:t>
      </w:r>
      <w:r w:rsidR="00C33C39" w:rsidRPr="00C33C39">
        <w:rPr>
          <w:rFonts w:eastAsiaTheme="minorHAnsi"/>
          <w:sz w:val="28"/>
          <w:szCs w:val="28"/>
          <w:lang w:eastAsia="en-US"/>
        </w:rPr>
        <w:t>Непосредственное исполнение государственной услуги осуществляется государственными гражданскими служащими Министерства - сотрудниками отдела государственного управления охраной труда Министерства (далее - должностные лица Отдела).</w:t>
      </w:r>
    </w:p>
    <w:p w14:paraId="1A365DC5" w14:textId="77EF5EFF" w:rsidR="00C33C39" w:rsidRPr="00C33C39" w:rsidRDefault="00C33C39" w:rsidP="00C33C3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1.5.1. </w:t>
      </w:r>
      <w:r w:rsidR="00C63193" w:rsidRPr="00E45362">
        <w:rPr>
          <w:rFonts w:eastAsia="Calibri"/>
          <w:sz w:val="28"/>
          <w:szCs w:val="28"/>
          <w:lang w:eastAsia="en-US"/>
        </w:rPr>
        <w:t>Информация о месте нахождения, справочных телефонах, адресе электронной почты размещена на официальном сайте Министерства.</w:t>
      </w:r>
      <w:r w:rsidR="00C63193" w:rsidRPr="00E45362">
        <w:rPr>
          <w:sz w:val="28"/>
          <w:szCs w:val="28"/>
        </w:rPr>
        <w:t xml:space="preserve"> </w:t>
      </w:r>
      <w:r w:rsidRPr="00C33C39">
        <w:rPr>
          <w:rFonts w:eastAsiaTheme="minorHAnsi"/>
          <w:sz w:val="28"/>
          <w:szCs w:val="28"/>
          <w:lang w:eastAsia="en-US"/>
        </w:rPr>
        <w:t xml:space="preserve">Информация о месте нахождения, графике работы, справочных телефонах, адресе электронной почты Министерства размещена на официальном сайте Министерства,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 Сведения об органах  и должностных лицах, ответственных за осуществление контроля за предоставлением государственной услуги </w:t>
      </w:r>
      <w:r w:rsidRPr="00C33C39">
        <w:rPr>
          <w:sz w:val="28"/>
          <w:szCs w:val="28"/>
        </w:rPr>
        <w:t>по проведению государственной экспертизы условий труда</w:t>
      </w:r>
      <w:r w:rsidRPr="00C33C39">
        <w:rPr>
          <w:rFonts w:eastAsiaTheme="minorHAnsi"/>
          <w:sz w:val="28"/>
          <w:szCs w:val="28"/>
          <w:lang w:eastAsia="en-US"/>
        </w:rPr>
        <w:t xml:space="preserve">, приведены в справочном </w:t>
      </w:r>
      <w:hyperlink r:id="rId8" w:history="1">
        <w:r w:rsidRPr="00C33C39">
          <w:rPr>
            <w:rFonts w:eastAsiaTheme="minorHAnsi"/>
            <w:sz w:val="28"/>
            <w:szCs w:val="28"/>
            <w:lang w:eastAsia="en-US"/>
          </w:rPr>
          <w:t>приложении</w:t>
        </w:r>
      </w:hyperlink>
      <w:r w:rsidRPr="00C33C39">
        <w:rPr>
          <w:rFonts w:eastAsiaTheme="minorHAnsi"/>
          <w:sz w:val="28"/>
          <w:szCs w:val="28"/>
          <w:lang w:eastAsia="en-US"/>
        </w:rPr>
        <w:t xml:space="preserve"> к настоящему Регламенту.</w:t>
      </w:r>
    </w:p>
    <w:p w14:paraId="4E0C8A76" w14:textId="4CC579C6" w:rsidR="00665515" w:rsidRDefault="00665515" w:rsidP="00665515">
      <w:pPr>
        <w:ind w:firstLine="709"/>
        <w:jc w:val="both"/>
        <w:rPr>
          <w:sz w:val="28"/>
          <w:szCs w:val="28"/>
        </w:rPr>
      </w:pPr>
      <w:r>
        <w:rPr>
          <w:sz w:val="28"/>
          <w:szCs w:val="28"/>
        </w:rPr>
        <w:t>1.</w:t>
      </w:r>
      <w:r w:rsidR="003F596B">
        <w:rPr>
          <w:sz w:val="28"/>
          <w:szCs w:val="28"/>
        </w:rPr>
        <w:t>5</w:t>
      </w:r>
      <w:r>
        <w:rPr>
          <w:sz w:val="28"/>
          <w:szCs w:val="28"/>
        </w:rPr>
        <w:t>.2.  Место нахождения Министерства: г. Казань, ул. Волгоградская, д.47.</w:t>
      </w:r>
    </w:p>
    <w:p w14:paraId="5228C142" w14:textId="77777777" w:rsidR="00665515" w:rsidRDefault="00665515" w:rsidP="00665515">
      <w:pPr>
        <w:autoSpaceDE w:val="0"/>
        <w:autoSpaceDN w:val="0"/>
        <w:ind w:firstLine="720"/>
        <w:jc w:val="both"/>
        <w:rPr>
          <w:sz w:val="28"/>
          <w:szCs w:val="28"/>
        </w:rPr>
      </w:pPr>
      <w:r>
        <w:rPr>
          <w:sz w:val="28"/>
          <w:szCs w:val="28"/>
        </w:rPr>
        <w:t>График работы Министерства: ежедневно, кроме субботы и воскресенья, понедельник - четверг с 9.00 до 18.00, пятница с 9.00 до 16.45, обед с 12.00 до 12.45.</w:t>
      </w:r>
    </w:p>
    <w:p w14:paraId="008AEC81" w14:textId="48FD6293" w:rsidR="00665515" w:rsidRDefault="00665515" w:rsidP="00665515">
      <w:pPr>
        <w:autoSpaceDE w:val="0"/>
        <w:autoSpaceDN w:val="0"/>
        <w:ind w:firstLine="720"/>
        <w:jc w:val="both"/>
        <w:rPr>
          <w:sz w:val="28"/>
          <w:szCs w:val="28"/>
        </w:rPr>
      </w:pPr>
      <w:r>
        <w:rPr>
          <w:sz w:val="28"/>
          <w:szCs w:val="28"/>
        </w:rPr>
        <w:t>Проезд общественным транспортом до остановок «Океан» и/или «Короленко»:</w:t>
      </w:r>
    </w:p>
    <w:p w14:paraId="6C9FB713" w14:textId="3810EF3C" w:rsidR="00665515" w:rsidRDefault="00665515" w:rsidP="00665515">
      <w:pPr>
        <w:autoSpaceDE w:val="0"/>
        <w:autoSpaceDN w:val="0"/>
        <w:ind w:firstLine="720"/>
        <w:jc w:val="both"/>
        <w:rPr>
          <w:sz w:val="28"/>
          <w:szCs w:val="28"/>
        </w:rPr>
      </w:pPr>
      <w:r>
        <w:rPr>
          <w:sz w:val="28"/>
          <w:szCs w:val="28"/>
        </w:rPr>
        <w:t xml:space="preserve">- автобусы № 15, 28, 33, 46, 49, 60; </w:t>
      </w:r>
    </w:p>
    <w:p w14:paraId="463F462B" w14:textId="07FCBAB6" w:rsidR="00665515" w:rsidRDefault="00665515" w:rsidP="00665515">
      <w:pPr>
        <w:autoSpaceDE w:val="0"/>
        <w:autoSpaceDN w:val="0"/>
        <w:ind w:firstLine="720"/>
        <w:jc w:val="both"/>
        <w:rPr>
          <w:sz w:val="28"/>
          <w:szCs w:val="28"/>
        </w:rPr>
      </w:pPr>
      <w:r>
        <w:rPr>
          <w:sz w:val="28"/>
          <w:szCs w:val="28"/>
        </w:rPr>
        <w:t>- троллейбусы № 13;</w:t>
      </w:r>
    </w:p>
    <w:p w14:paraId="0473C527" w14:textId="77777777" w:rsidR="00665515" w:rsidRDefault="00665515" w:rsidP="00665515">
      <w:pPr>
        <w:autoSpaceDE w:val="0"/>
        <w:autoSpaceDN w:val="0"/>
        <w:ind w:firstLine="720"/>
        <w:jc w:val="both"/>
        <w:rPr>
          <w:sz w:val="28"/>
          <w:szCs w:val="28"/>
        </w:rPr>
      </w:pPr>
      <w:r>
        <w:rPr>
          <w:sz w:val="28"/>
          <w:szCs w:val="28"/>
        </w:rPr>
        <w:t>- трамвай № 13.</w:t>
      </w:r>
    </w:p>
    <w:p w14:paraId="685F215D" w14:textId="77777777" w:rsidR="00665515" w:rsidRDefault="00665515" w:rsidP="00665515">
      <w:pPr>
        <w:autoSpaceDE w:val="0"/>
        <w:autoSpaceDN w:val="0"/>
        <w:ind w:firstLine="720"/>
        <w:jc w:val="both"/>
        <w:rPr>
          <w:sz w:val="28"/>
          <w:szCs w:val="28"/>
        </w:rPr>
      </w:pPr>
      <w:r>
        <w:rPr>
          <w:sz w:val="28"/>
          <w:szCs w:val="28"/>
        </w:rPr>
        <w:t>Проход по пропуску и (или) документу, удостоверяющему личность.</w:t>
      </w:r>
    </w:p>
    <w:p w14:paraId="248FCF78" w14:textId="674884AF" w:rsidR="00665515" w:rsidRDefault="00665515" w:rsidP="00665515">
      <w:pPr>
        <w:autoSpaceDE w:val="0"/>
        <w:autoSpaceDN w:val="0"/>
        <w:ind w:firstLine="720"/>
        <w:jc w:val="both"/>
        <w:rPr>
          <w:sz w:val="28"/>
          <w:szCs w:val="28"/>
        </w:rPr>
      </w:pPr>
      <w:r>
        <w:rPr>
          <w:sz w:val="28"/>
          <w:szCs w:val="28"/>
        </w:rPr>
        <w:t>Справочные телефоны Министерства: отдел работы с населением: 557-21-13; отдел государственного управления охраной труда: 557-2</w:t>
      </w:r>
      <w:r w:rsidR="004C1877">
        <w:rPr>
          <w:sz w:val="28"/>
          <w:szCs w:val="28"/>
        </w:rPr>
        <w:t>0</w:t>
      </w:r>
      <w:r>
        <w:rPr>
          <w:sz w:val="28"/>
          <w:szCs w:val="28"/>
        </w:rPr>
        <w:t>-</w:t>
      </w:r>
      <w:r w:rsidR="004C1877">
        <w:rPr>
          <w:sz w:val="28"/>
          <w:szCs w:val="28"/>
        </w:rPr>
        <w:t>47</w:t>
      </w:r>
      <w:r>
        <w:rPr>
          <w:sz w:val="28"/>
          <w:szCs w:val="28"/>
        </w:rPr>
        <w:t>, 557-21-10.</w:t>
      </w:r>
    </w:p>
    <w:p w14:paraId="3C16EA89" w14:textId="77777777" w:rsidR="00665515" w:rsidRDefault="00665515" w:rsidP="00665515">
      <w:pPr>
        <w:autoSpaceDE w:val="0"/>
        <w:autoSpaceDN w:val="0"/>
        <w:adjustRightInd w:val="0"/>
        <w:ind w:firstLine="709"/>
        <w:jc w:val="both"/>
        <w:outlineLvl w:val="0"/>
        <w:rPr>
          <w:sz w:val="28"/>
          <w:szCs w:val="28"/>
        </w:rPr>
      </w:pPr>
      <w:r w:rsidRPr="00B20533">
        <w:rPr>
          <w:sz w:val="28"/>
          <w:szCs w:val="28"/>
        </w:rPr>
        <w:t xml:space="preserve">1.4. </w:t>
      </w:r>
      <w:r>
        <w:rPr>
          <w:sz w:val="28"/>
          <w:szCs w:val="28"/>
        </w:rPr>
        <w:t>Информация о государственной услуге может быть получена:</w:t>
      </w:r>
    </w:p>
    <w:p w14:paraId="56306F99" w14:textId="023EA5FA" w:rsidR="00665515" w:rsidRDefault="00665515" w:rsidP="00665515">
      <w:pPr>
        <w:autoSpaceDE w:val="0"/>
        <w:autoSpaceDN w:val="0"/>
        <w:adjustRightInd w:val="0"/>
        <w:ind w:firstLine="709"/>
        <w:jc w:val="both"/>
        <w:outlineLvl w:val="0"/>
        <w:rPr>
          <w:sz w:val="28"/>
          <w:szCs w:val="28"/>
        </w:rPr>
      </w:pPr>
      <w:r>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общественной приемной Министерства</w:t>
      </w:r>
      <w:r w:rsidR="0041198F">
        <w:rPr>
          <w:sz w:val="28"/>
          <w:szCs w:val="28"/>
        </w:rPr>
        <w:t>.</w:t>
      </w:r>
      <w:r w:rsidR="0041198F" w:rsidRPr="0041198F">
        <w:rPr>
          <w:sz w:val="28"/>
          <w:szCs w:val="28"/>
        </w:rPr>
        <w:t xml:space="preserve"> </w:t>
      </w:r>
      <w:r w:rsidR="0041198F" w:rsidRPr="009C48D5">
        <w:rPr>
          <w:sz w:val="28"/>
          <w:szCs w:val="28"/>
        </w:rPr>
        <w:t xml:space="preserve">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w:anchor="P117" w:history="1">
        <w:r w:rsidR="0041198F" w:rsidRPr="00917DC4">
          <w:rPr>
            <w:sz w:val="28"/>
            <w:szCs w:val="28"/>
          </w:rPr>
          <w:t xml:space="preserve">пунктах (подпунктах) </w:t>
        </w:r>
        <w:r w:rsidR="00196C9C">
          <w:rPr>
            <w:sz w:val="28"/>
            <w:szCs w:val="28"/>
          </w:rPr>
          <w:t xml:space="preserve">1.1, </w:t>
        </w:r>
        <w:r w:rsidR="0041198F" w:rsidRPr="00917DC4">
          <w:rPr>
            <w:sz w:val="28"/>
            <w:szCs w:val="28"/>
          </w:rPr>
          <w:t>1.4.1</w:t>
        </w:r>
      </w:hyperlink>
      <w:r w:rsidR="0041198F" w:rsidRPr="00917DC4">
        <w:rPr>
          <w:sz w:val="28"/>
          <w:szCs w:val="28"/>
        </w:rPr>
        <w:t xml:space="preserve">, </w:t>
      </w:r>
      <w:hyperlink w:anchor="P165" w:history="1">
        <w:r w:rsidR="0041198F" w:rsidRPr="00917DC4">
          <w:rPr>
            <w:sz w:val="28"/>
            <w:szCs w:val="28"/>
          </w:rPr>
          <w:t>2.1</w:t>
        </w:r>
      </w:hyperlink>
      <w:r w:rsidR="0041198F" w:rsidRPr="00917DC4">
        <w:rPr>
          <w:sz w:val="28"/>
          <w:szCs w:val="28"/>
        </w:rPr>
        <w:t xml:space="preserve">, </w:t>
      </w:r>
      <w:hyperlink w:anchor="P180" w:history="1">
        <w:r w:rsidR="0041198F" w:rsidRPr="00917DC4">
          <w:rPr>
            <w:sz w:val="28"/>
            <w:szCs w:val="28"/>
          </w:rPr>
          <w:t>2.3</w:t>
        </w:r>
      </w:hyperlink>
      <w:r w:rsidR="0041198F" w:rsidRPr="00917DC4">
        <w:rPr>
          <w:sz w:val="28"/>
          <w:szCs w:val="28"/>
        </w:rPr>
        <w:t xml:space="preserve">, </w:t>
      </w:r>
      <w:hyperlink w:anchor="P184" w:history="1">
        <w:r w:rsidR="0041198F" w:rsidRPr="00917DC4">
          <w:rPr>
            <w:sz w:val="28"/>
            <w:szCs w:val="28"/>
          </w:rPr>
          <w:t>2.4</w:t>
        </w:r>
      </w:hyperlink>
      <w:r w:rsidR="0041198F" w:rsidRPr="00917DC4">
        <w:rPr>
          <w:sz w:val="28"/>
          <w:szCs w:val="28"/>
        </w:rPr>
        <w:t xml:space="preserve">, </w:t>
      </w:r>
      <w:r w:rsidR="000D4B0F">
        <w:rPr>
          <w:sz w:val="28"/>
          <w:szCs w:val="28"/>
        </w:rPr>
        <w:t xml:space="preserve">2.5, </w:t>
      </w:r>
      <w:hyperlink w:anchor="P136" w:history="1">
        <w:r w:rsidR="0041198F" w:rsidRPr="00917DC4">
          <w:rPr>
            <w:rFonts w:eastAsiaTheme="minorHAnsi"/>
            <w:sz w:val="28"/>
            <w:szCs w:val="28"/>
            <w:lang w:eastAsia="en-US"/>
          </w:rPr>
          <w:t>2.7</w:t>
        </w:r>
      </w:hyperlink>
      <w:r w:rsidR="0041198F" w:rsidRPr="00917DC4">
        <w:rPr>
          <w:rFonts w:eastAsiaTheme="minorHAnsi"/>
          <w:sz w:val="28"/>
          <w:szCs w:val="28"/>
          <w:lang w:eastAsia="en-US"/>
        </w:rPr>
        <w:t xml:space="preserve">, </w:t>
      </w:r>
      <w:hyperlink w:anchor="P146" w:history="1">
        <w:r w:rsidR="0041198F" w:rsidRPr="00917DC4">
          <w:rPr>
            <w:rFonts w:eastAsiaTheme="minorHAnsi"/>
            <w:sz w:val="28"/>
            <w:szCs w:val="28"/>
            <w:lang w:eastAsia="en-US"/>
          </w:rPr>
          <w:t>2.9</w:t>
        </w:r>
      </w:hyperlink>
      <w:r w:rsidR="0041198F" w:rsidRPr="00917DC4">
        <w:rPr>
          <w:rFonts w:eastAsiaTheme="minorHAnsi"/>
          <w:sz w:val="28"/>
          <w:szCs w:val="28"/>
          <w:lang w:eastAsia="en-US"/>
        </w:rPr>
        <w:t xml:space="preserve">, </w:t>
      </w:r>
      <w:hyperlink w:anchor="P149" w:history="1">
        <w:r w:rsidR="0041198F" w:rsidRPr="00917DC4">
          <w:rPr>
            <w:rFonts w:eastAsiaTheme="minorHAnsi"/>
            <w:sz w:val="28"/>
            <w:szCs w:val="28"/>
            <w:lang w:eastAsia="en-US"/>
          </w:rPr>
          <w:t>2.1</w:t>
        </w:r>
      </w:hyperlink>
      <w:r w:rsidR="0041198F" w:rsidRPr="00917DC4">
        <w:rPr>
          <w:rFonts w:eastAsiaTheme="minorHAnsi"/>
          <w:sz w:val="28"/>
          <w:szCs w:val="28"/>
          <w:lang w:eastAsia="en-US"/>
        </w:rPr>
        <w:t>0</w:t>
      </w:r>
      <w:r w:rsidR="0041198F" w:rsidRPr="00917DC4">
        <w:rPr>
          <w:sz w:val="28"/>
          <w:szCs w:val="28"/>
        </w:rPr>
        <w:t xml:space="preserve">, </w:t>
      </w:r>
      <w:r w:rsidR="000D4B0F">
        <w:rPr>
          <w:sz w:val="28"/>
          <w:szCs w:val="28"/>
        </w:rPr>
        <w:t xml:space="preserve">2.11, </w:t>
      </w:r>
      <w:hyperlink w:anchor="P467" w:history="1">
        <w:r w:rsidR="0041198F" w:rsidRPr="00917DC4">
          <w:rPr>
            <w:sz w:val="28"/>
            <w:szCs w:val="28"/>
          </w:rPr>
          <w:t>5.1</w:t>
        </w:r>
      </w:hyperlink>
      <w:r w:rsidR="0041198F" w:rsidRPr="009C48D5">
        <w:rPr>
          <w:sz w:val="28"/>
          <w:szCs w:val="28"/>
        </w:rPr>
        <w:t xml:space="preserve"> настоящего Регламента;</w:t>
      </w:r>
    </w:p>
    <w:p w14:paraId="1B3614A7" w14:textId="7A0CC7B6" w:rsidR="00665515" w:rsidRDefault="00665515" w:rsidP="00665515">
      <w:pPr>
        <w:autoSpaceDE w:val="0"/>
        <w:autoSpaceDN w:val="0"/>
        <w:adjustRightInd w:val="0"/>
        <w:ind w:firstLine="709"/>
        <w:jc w:val="both"/>
        <w:outlineLvl w:val="0"/>
        <w:rPr>
          <w:sz w:val="28"/>
          <w:szCs w:val="28"/>
        </w:rPr>
      </w:pPr>
      <w:r>
        <w:rPr>
          <w:sz w:val="28"/>
          <w:szCs w:val="28"/>
        </w:rPr>
        <w:t xml:space="preserve">2) посредством </w:t>
      </w:r>
      <w:r w:rsidR="00170590">
        <w:rPr>
          <w:sz w:val="28"/>
          <w:szCs w:val="28"/>
        </w:rPr>
        <w:t xml:space="preserve">информационно-телекоммуникационной </w:t>
      </w:r>
      <w:r>
        <w:rPr>
          <w:sz w:val="28"/>
          <w:szCs w:val="28"/>
        </w:rPr>
        <w:t xml:space="preserve">сети </w:t>
      </w:r>
      <w:r w:rsidR="00170590">
        <w:rPr>
          <w:sz w:val="28"/>
          <w:szCs w:val="28"/>
        </w:rPr>
        <w:t>«</w:t>
      </w:r>
      <w:r>
        <w:rPr>
          <w:sz w:val="28"/>
          <w:szCs w:val="28"/>
        </w:rPr>
        <w:t>Интернет</w:t>
      </w:r>
      <w:r w:rsidR="00170590">
        <w:rPr>
          <w:sz w:val="28"/>
          <w:szCs w:val="28"/>
        </w:rPr>
        <w:t xml:space="preserve">» (далее – сеть «Интернет»); </w:t>
      </w:r>
    </w:p>
    <w:p w14:paraId="04C31CDE" w14:textId="35A0F642" w:rsidR="00665515" w:rsidRPr="001E6F5C" w:rsidRDefault="00665515" w:rsidP="00665515">
      <w:pPr>
        <w:autoSpaceDE w:val="0"/>
        <w:autoSpaceDN w:val="0"/>
        <w:adjustRightInd w:val="0"/>
        <w:ind w:firstLine="709"/>
        <w:jc w:val="both"/>
        <w:outlineLvl w:val="0"/>
        <w:rPr>
          <w:sz w:val="28"/>
          <w:szCs w:val="28"/>
        </w:rPr>
      </w:pPr>
      <w:r>
        <w:rPr>
          <w:color w:val="000000"/>
          <w:sz w:val="28"/>
          <w:szCs w:val="28"/>
        </w:rPr>
        <w:t>на</w:t>
      </w:r>
      <w:r w:rsidRPr="00AB21C4">
        <w:rPr>
          <w:color w:val="000000"/>
          <w:sz w:val="28"/>
          <w:szCs w:val="28"/>
        </w:rPr>
        <w:t xml:space="preserve"> официально</w:t>
      </w:r>
      <w:r>
        <w:rPr>
          <w:color w:val="000000"/>
          <w:sz w:val="28"/>
          <w:szCs w:val="28"/>
        </w:rPr>
        <w:t>м</w:t>
      </w:r>
      <w:r w:rsidRPr="00AB21C4">
        <w:rPr>
          <w:color w:val="000000"/>
          <w:sz w:val="28"/>
          <w:szCs w:val="28"/>
        </w:rPr>
        <w:t xml:space="preserve"> сайт</w:t>
      </w:r>
      <w:r>
        <w:rPr>
          <w:color w:val="000000"/>
          <w:sz w:val="28"/>
          <w:szCs w:val="28"/>
        </w:rPr>
        <w:t>е Министерства</w:t>
      </w:r>
      <w:r w:rsidRPr="00AB21C4">
        <w:rPr>
          <w:color w:val="000000"/>
          <w:sz w:val="28"/>
          <w:szCs w:val="28"/>
        </w:rPr>
        <w:t xml:space="preserve"> </w:t>
      </w:r>
      <w:r>
        <w:rPr>
          <w:color w:val="000000"/>
          <w:sz w:val="28"/>
          <w:szCs w:val="28"/>
        </w:rPr>
        <w:t>–</w:t>
      </w:r>
      <w:r w:rsidRPr="00AB21C4">
        <w:rPr>
          <w:color w:val="000000"/>
          <w:sz w:val="28"/>
          <w:szCs w:val="28"/>
        </w:rPr>
        <w:t xml:space="preserve"> </w:t>
      </w:r>
      <w:r>
        <w:rPr>
          <w:color w:val="000000"/>
          <w:sz w:val="28"/>
          <w:szCs w:val="28"/>
          <w:lang w:val="en-US"/>
        </w:rPr>
        <w:t>http</w:t>
      </w:r>
      <w:r>
        <w:rPr>
          <w:color w:val="000000"/>
          <w:sz w:val="28"/>
          <w:szCs w:val="28"/>
        </w:rPr>
        <w:t>:</w:t>
      </w:r>
      <w:r w:rsidRPr="001E6F5C">
        <w:rPr>
          <w:color w:val="000000"/>
          <w:sz w:val="28"/>
          <w:szCs w:val="28"/>
        </w:rPr>
        <w:t>//</w:t>
      </w:r>
      <w:proofErr w:type="spellStart"/>
      <w:r>
        <w:rPr>
          <w:color w:val="000000"/>
          <w:sz w:val="28"/>
          <w:szCs w:val="28"/>
          <w:lang w:val="en-US"/>
        </w:rPr>
        <w:t>mtsz</w:t>
      </w:r>
      <w:proofErr w:type="spellEnd"/>
      <w:r w:rsidRPr="001E6F5C">
        <w:rPr>
          <w:color w:val="000000"/>
          <w:sz w:val="28"/>
          <w:szCs w:val="28"/>
        </w:rPr>
        <w:t>.</w:t>
      </w:r>
      <w:proofErr w:type="spellStart"/>
      <w:r>
        <w:rPr>
          <w:color w:val="000000"/>
          <w:sz w:val="28"/>
          <w:szCs w:val="28"/>
          <w:lang w:val="en-US"/>
        </w:rPr>
        <w:t>tatar</w:t>
      </w:r>
      <w:r w:rsidR="00170590">
        <w:rPr>
          <w:color w:val="000000"/>
          <w:sz w:val="28"/>
          <w:szCs w:val="28"/>
          <w:lang w:val="en-US"/>
        </w:rPr>
        <w:t>stan</w:t>
      </w:r>
      <w:proofErr w:type="spellEnd"/>
      <w:r w:rsidRPr="001E6F5C">
        <w:rPr>
          <w:color w:val="000000"/>
          <w:sz w:val="28"/>
          <w:szCs w:val="28"/>
        </w:rPr>
        <w:t>.</w:t>
      </w:r>
      <w:proofErr w:type="spellStart"/>
      <w:r>
        <w:rPr>
          <w:color w:val="000000"/>
          <w:sz w:val="28"/>
          <w:szCs w:val="28"/>
          <w:lang w:val="en-US"/>
        </w:rPr>
        <w:t>ru</w:t>
      </w:r>
      <w:proofErr w:type="spellEnd"/>
      <w:r>
        <w:rPr>
          <w:color w:val="000000"/>
          <w:sz w:val="28"/>
          <w:szCs w:val="28"/>
        </w:rPr>
        <w:t>;</w:t>
      </w:r>
    </w:p>
    <w:p w14:paraId="4C372E17" w14:textId="77777777" w:rsidR="00665515" w:rsidRPr="004C1877" w:rsidRDefault="00665515" w:rsidP="00665515">
      <w:pPr>
        <w:autoSpaceDE w:val="0"/>
        <w:autoSpaceDN w:val="0"/>
        <w:adjustRightInd w:val="0"/>
        <w:ind w:firstLine="709"/>
        <w:jc w:val="both"/>
        <w:outlineLvl w:val="0"/>
        <w:rPr>
          <w:sz w:val="28"/>
          <w:szCs w:val="28"/>
          <w:u w:val="single"/>
        </w:rPr>
      </w:pPr>
      <w:r>
        <w:rPr>
          <w:sz w:val="28"/>
          <w:szCs w:val="28"/>
        </w:rPr>
        <w:lastRenderedPageBreak/>
        <w:t xml:space="preserve">на Портале государственных и муниципальных услуг Республики Татарстан - </w:t>
      </w:r>
      <w:hyperlink r:id="rId9" w:history="1">
        <w:r w:rsidRPr="004C1877">
          <w:rPr>
            <w:rStyle w:val="a3"/>
            <w:color w:val="auto"/>
            <w:sz w:val="28"/>
            <w:szCs w:val="28"/>
            <w:lang w:val="en-US"/>
          </w:rPr>
          <w:t>http</w:t>
        </w:r>
        <w:r w:rsidRPr="004C1877">
          <w:rPr>
            <w:rStyle w:val="a3"/>
            <w:color w:val="auto"/>
            <w:sz w:val="28"/>
            <w:szCs w:val="28"/>
          </w:rPr>
          <w:t>://</w:t>
        </w:r>
        <w:r w:rsidRPr="004C1877">
          <w:rPr>
            <w:rStyle w:val="a3"/>
            <w:color w:val="auto"/>
            <w:sz w:val="28"/>
            <w:szCs w:val="28"/>
            <w:lang w:val="en-US"/>
          </w:rPr>
          <w:t>uslugi</w:t>
        </w:r>
        <w:r w:rsidRPr="004C1877">
          <w:rPr>
            <w:rStyle w:val="a3"/>
            <w:color w:val="auto"/>
            <w:sz w:val="28"/>
            <w:szCs w:val="28"/>
          </w:rPr>
          <w:t>.</w:t>
        </w:r>
        <w:r w:rsidRPr="004C1877">
          <w:rPr>
            <w:rStyle w:val="a3"/>
            <w:color w:val="auto"/>
            <w:sz w:val="28"/>
            <w:szCs w:val="28"/>
            <w:lang w:val="en-US"/>
          </w:rPr>
          <w:t>tatar</w:t>
        </w:r>
        <w:r w:rsidRPr="004C1877">
          <w:rPr>
            <w:rStyle w:val="a3"/>
            <w:color w:val="auto"/>
            <w:sz w:val="28"/>
            <w:szCs w:val="28"/>
          </w:rPr>
          <w:t>.</w:t>
        </w:r>
        <w:r w:rsidRPr="004C1877">
          <w:rPr>
            <w:rStyle w:val="a3"/>
            <w:color w:val="auto"/>
            <w:sz w:val="28"/>
            <w:szCs w:val="28"/>
            <w:lang w:val="en-US"/>
          </w:rPr>
          <w:t>ru</w:t>
        </w:r>
      </w:hyperlink>
      <w:r w:rsidRPr="004C1877">
        <w:rPr>
          <w:sz w:val="28"/>
          <w:szCs w:val="28"/>
          <w:u w:val="single"/>
        </w:rPr>
        <w:t>;</w:t>
      </w:r>
    </w:p>
    <w:p w14:paraId="7BF00018" w14:textId="77777777" w:rsidR="00665515" w:rsidRPr="00AC250F" w:rsidRDefault="00665515" w:rsidP="00665515">
      <w:pPr>
        <w:autoSpaceDE w:val="0"/>
        <w:autoSpaceDN w:val="0"/>
        <w:adjustRightInd w:val="0"/>
        <w:ind w:left="567" w:firstLine="142"/>
        <w:jc w:val="both"/>
        <w:outlineLvl w:val="0"/>
        <w:rPr>
          <w:color w:val="000000"/>
          <w:sz w:val="28"/>
          <w:szCs w:val="28"/>
        </w:rPr>
      </w:pPr>
      <w:r>
        <w:rPr>
          <w:sz w:val="28"/>
          <w:szCs w:val="28"/>
        </w:rPr>
        <w:t xml:space="preserve">на Едином портале государственных и муниципальных услуг (функций) - </w:t>
      </w:r>
      <w:r w:rsidRPr="00AC250F">
        <w:rPr>
          <w:sz w:val="28"/>
          <w:szCs w:val="28"/>
        </w:rPr>
        <w:t xml:space="preserve">   </w:t>
      </w:r>
      <w:r>
        <w:rPr>
          <w:color w:val="000000"/>
          <w:sz w:val="28"/>
          <w:szCs w:val="28"/>
          <w:lang w:val="en-US"/>
        </w:rPr>
        <w:t>http</w:t>
      </w:r>
      <w:r>
        <w:rPr>
          <w:color w:val="000000"/>
          <w:sz w:val="28"/>
          <w:szCs w:val="28"/>
        </w:rPr>
        <w:t>:</w:t>
      </w:r>
      <w:r w:rsidRPr="001E6F5C">
        <w:rPr>
          <w:color w:val="000000"/>
          <w:sz w:val="28"/>
          <w:szCs w:val="28"/>
        </w:rPr>
        <w:t>//</w:t>
      </w:r>
      <w:r>
        <w:rPr>
          <w:color w:val="000000"/>
          <w:sz w:val="28"/>
          <w:szCs w:val="28"/>
          <w:lang w:val="en-US"/>
        </w:rPr>
        <w:t>www</w:t>
      </w:r>
      <w:r w:rsidRPr="00AC250F">
        <w:rPr>
          <w:color w:val="000000"/>
          <w:sz w:val="28"/>
          <w:szCs w:val="28"/>
        </w:rPr>
        <w:t>.</w:t>
      </w:r>
      <w:r>
        <w:rPr>
          <w:color w:val="000000"/>
          <w:sz w:val="28"/>
          <w:szCs w:val="28"/>
          <w:lang w:val="en-US"/>
        </w:rPr>
        <w:t>gosuslugi</w:t>
      </w:r>
      <w:r w:rsidRPr="001E6F5C">
        <w:rPr>
          <w:color w:val="000000"/>
          <w:sz w:val="28"/>
          <w:szCs w:val="28"/>
        </w:rPr>
        <w:t>.</w:t>
      </w:r>
      <w:r>
        <w:rPr>
          <w:color w:val="000000"/>
          <w:sz w:val="28"/>
          <w:szCs w:val="28"/>
          <w:lang w:val="en-US"/>
        </w:rPr>
        <w:t>ru</w:t>
      </w:r>
      <w:r>
        <w:rPr>
          <w:color w:val="000000"/>
          <w:sz w:val="28"/>
          <w:szCs w:val="28"/>
        </w:rPr>
        <w:t>;</w:t>
      </w:r>
    </w:p>
    <w:p w14:paraId="1EDC2A3C" w14:textId="41FE7E6F" w:rsidR="00602E2C" w:rsidRDefault="00665515" w:rsidP="00665515">
      <w:pPr>
        <w:autoSpaceDE w:val="0"/>
        <w:autoSpaceDN w:val="0"/>
        <w:adjustRightInd w:val="0"/>
        <w:ind w:firstLine="709"/>
        <w:jc w:val="both"/>
        <w:outlineLvl w:val="0"/>
        <w:rPr>
          <w:sz w:val="28"/>
          <w:szCs w:val="28"/>
          <w:u w:val="single"/>
        </w:rPr>
      </w:pPr>
      <w:r w:rsidRPr="00AC250F">
        <w:rPr>
          <w:sz w:val="28"/>
          <w:szCs w:val="28"/>
        </w:rPr>
        <w:t xml:space="preserve">3) </w:t>
      </w:r>
      <w:r w:rsidR="0041198F" w:rsidRPr="009C48D5">
        <w:rPr>
          <w:sz w:val="28"/>
          <w:szCs w:val="28"/>
        </w:rPr>
        <w:t xml:space="preserve">при письменном (в том числе в форме электронного документа) обращении в Министерство (адрес электронной почты: </w:t>
      </w:r>
      <w:hyperlink r:id="rId10" w:history="1">
        <w:r w:rsidR="0041198F" w:rsidRPr="005F3E7D">
          <w:rPr>
            <w:rStyle w:val="a3"/>
            <w:color w:val="auto"/>
            <w:sz w:val="28"/>
            <w:szCs w:val="28"/>
          </w:rPr>
          <w:t>mtsz@tatar.ru</w:t>
        </w:r>
      </w:hyperlink>
      <w:r w:rsidR="0041198F" w:rsidRPr="005F3E7D">
        <w:rPr>
          <w:sz w:val="28"/>
          <w:szCs w:val="28"/>
          <w:u w:val="single"/>
        </w:rPr>
        <w:t>)</w:t>
      </w:r>
      <w:r w:rsidR="00602E2C">
        <w:rPr>
          <w:sz w:val="28"/>
          <w:szCs w:val="28"/>
          <w:u w:val="single"/>
        </w:rPr>
        <w:t>;</w:t>
      </w:r>
    </w:p>
    <w:p w14:paraId="647F9B57" w14:textId="18C9A939" w:rsidR="00665515" w:rsidRDefault="00602E2C" w:rsidP="00CF7051">
      <w:pPr>
        <w:autoSpaceDE w:val="0"/>
        <w:autoSpaceDN w:val="0"/>
        <w:adjustRightInd w:val="0"/>
        <w:ind w:firstLine="709"/>
        <w:jc w:val="both"/>
        <w:outlineLvl w:val="0"/>
        <w:rPr>
          <w:sz w:val="28"/>
          <w:szCs w:val="28"/>
        </w:rPr>
      </w:pPr>
      <w:r w:rsidRPr="00602E2C">
        <w:rPr>
          <w:sz w:val="28"/>
          <w:szCs w:val="28"/>
        </w:rPr>
        <w:t>4)</w:t>
      </w:r>
      <w:r>
        <w:rPr>
          <w:sz w:val="28"/>
          <w:szCs w:val="28"/>
        </w:rPr>
        <w:t xml:space="preserve"> через многофункциональные центры предоставления государственных услуг Республики Татарстан (далее –МФЦ)</w:t>
      </w:r>
      <w:r w:rsidR="00CF7051">
        <w:rPr>
          <w:sz w:val="28"/>
          <w:szCs w:val="28"/>
        </w:rPr>
        <w:t>.</w:t>
      </w:r>
    </w:p>
    <w:p w14:paraId="2946793F" w14:textId="77777777" w:rsidR="00C63193" w:rsidRPr="009C48D5" w:rsidRDefault="00C63193" w:rsidP="00C63193">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1.5. Предоставление государственной услуги осуществляется в соответствии с:</w:t>
      </w:r>
    </w:p>
    <w:p w14:paraId="69E23558" w14:textId="11C38696" w:rsidR="002B11D0" w:rsidRDefault="002B11D0" w:rsidP="002B11D0">
      <w:pPr>
        <w:autoSpaceDE w:val="0"/>
        <w:ind w:firstLine="709"/>
        <w:jc w:val="both"/>
        <w:rPr>
          <w:bCs/>
          <w:sz w:val="28"/>
          <w:szCs w:val="28"/>
        </w:rPr>
      </w:pPr>
      <w:r w:rsidRPr="00AB21C4">
        <w:rPr>
          <w:bCs/>
          <w:sz w:val="28"/>
          <w:szCs w:val="28"/>
        </w:rPr>
        <w:t xml:space="preserve">Трудовым кодексом Российской Федерации </w:t>
      </w:r>
      <w:r w:rsidR="00533FB9">
        <w:rPr>
          <w:bCs/>
          <w:sz w:val="28"/>
          <w:szCs w:val="28"/>
        </w:rPr>
        <w:t xml:space="preserve">от 30 декабря 2001 года № 197-ФЗ </w:t>
      </w:r>
      <w:r>
        <w:rPr>
          <w:bCs/>
          <w:sz w:val="28"/>
          <w:szCs w:val="28"/>
        </w:rPr>
        <w:t>(далее – Т</w:t>
      </w:r>
      <w:r w:rsidR="00637490">
        <w:rPr>
          <w:bCs/>
          <w:sz w:val="28"/>
          <w:szCs w:val="28"/>
        </w:rPr>
        <w:t xml:space="preserve">К </w:t>
      </w:r>
      <w:r>
        <w:rPr>
          <w:bCs/>
          <w:sz w:val="28"/>
          <w:szCs w:val="28"/>
        </w:rPr>
        <w:t xml:space="preserve">РФ) </w:t>
      </w:r>
      <w:r w:rsidRPr="00AB21C4">
        <w:rPr>
          <w:bCs/>
          <w:sz w:val="28"/>
          <w:szCs w:val="28"/>
        </w:rPr>
        <w:t>(</w:t>
      </w:r>
      <w:r>
        <w:rPr>
          <w:sz w:val="28"/>
          <w:szCs w:val="28"/>
        </w:rPr>
        <w:t>Собрание законодательства РФ</w:t>
      </w:r>
      <w:r w:rsidRPr="00AB21C4">
        <w:rPr>
          <w:sz w:val="28"/>
          <w:szCs w:val="28"/>
        </w:rPr>
        <w:t>,</w:t>
      </w:r>
      <w:r>
        <w:rPr>
          <w:sz w:val="28"/>
          <w:szCs w:val="28"/>
        </w:rPr>
        <w:t xml:space="preserve"> </w:t>
      </w:r>
      <w:r w:rsidRPr="00AB21C4">
        <w:rPr>
          <w:sz w:val="28"/>
          <w:szCs w:val="28"/>
        </w:rPr>
        <w:t>2002, №1 (ч. 1), ст. 3</w:t>
      </w:r>
      <w:r w:rsidR="00533FB9">
        <w:rPr>
          <w:sz w:val="28"/>
          <w:szCs w:val="28"/>
        </w:rPr>
        <w:t>, с учетом внесенных изменений</w:t>
      </w:r>
      <w:r w:rsidRPr="00AB21C4">
        <w:rPr>
          <w:bCs/>
          <w:sz w:val="28"/>
          <w:szCs w:val="28"/>
        </w:rPr>
        <w:t>);</w:t>
      </w:r>
    </w:p>
    <w:p w14:paraId="181F7A6E" w14:textId="0B799E0A" w:rsidR="00CD6DF8" w:rsidRPr="00052FC1" w:rsidRDefault="00CD6DF8" w:rsidP="00052FC1">
      <w:pPr>
        <w:autoSpaceDE w:val="0"/>
        <w:autoSpaceDN w:val="0"/>
        <w:adjustRightInd w:val="0"/>
        <w:ind w:firstLine="709"/>
        <w:jc w:val="both"/>
        <w:rPr>
          <w:rFonts w:eastAsiaTheme="minorHAnsi"/>
          <w:sz w:val="28"/>
          <w:szCs w:val="28"/>
          <w:lang w:eastAsia="en-US"/>
        </w:rPr>
      </w:pPr>
      <w:r w:rsidRPr="00052FC1">
        <w:rPr>
          <w:sz w:val="28"/>
          <w:szCs w:val="28"/>
          <w:shd w:val="clear" w:color="auto" w:fill="FFFFFF"/>
        </w:rPr>
        <w:t>Федеральным законом от 28 декабря 2013 года № 426-ФЗ</w:t>
      </w:r>
      <w:r w:rsidR="00003AC7">
        <w:rPr>
          <w:sz w:val="28"/>
          <w:szCs w:val="28"/>
          <w:shd w:val="clear" w:color="auto" w:fill="FFFFFF"/>
        </w:rPr>
        <w:t xml:space="preserve"> «О специальной оценке условий труда» (далее – Федеральный закон № 426-ФЗ)</w:t>
      </w:r>
      <w:r w:rsidR="00003CB7">
        <w:rPr>
          <w:sz w:val="28"/>
          <w:szCs w:val="28"/>
          <w:shd w:val="clear" w:color="auto" w:fill="FFFFFF"/>
        </w:rPr>
        <w:t xml:space="preserve"> </w:t>
      </w:r>
      <w:r w:rsidR="00052FC1">
        <w:rPr>
          <w:rFonts w:eastAsiaTheme="minorHAnsi"/>
          <w:sz w:val="28"/>
          <w:szCs w:val="28"/>
          <w:lang w:eastAsia="en-US"/>
        </w:rPr>
        <w:t>(</w:t>
      </w:r>
      <w:r w:rsidRPr="00052FC1">
        <w:rPr>
          <w:rFonts w:eastAsiaTheme="minorHAnsi"/>
          <w:sz w:val="28"/>
          <w:szCs w:val="28"/>
          <w:lang w:eastAsia="en-US"/>
        </w:rPr>
        <w:t xml:space="preserve">Собрание законодательства РФ, 2013, </w:t>
      </w:r>
      <w:r w:rsidR="00052FC1">
        <w:rPr>
          <w:rFonts w:eastAsiaTheme="minorHAnsi"/>
          <w:sz w:val="28"/>
          <w:szCs w:val="28"/>
          <w:lang w:eastAsia="en-US"/>
        </w:rPr>
        <w:t xml:space="preserve">№ </w:t>
      </w:r>
      <w:r w:rsidRPr="00052FC1">
        <w:rPr>
          <w:rFonts w:eastAsiaTheme="minorHAnsi"/>
          <w:sz w:val="28"/>
          <w:szCs w:val="28"/>
          <w:lang w:eastAsia="en-US"/>
        </w:rPr>
        <w:t>52 (часть I), ст. 6991</w:t>
      </w:r>
      <w:r w:rsidR="00052FC1">
        <w:rPr>
          <w:rFonts w:eastAsiaTheme="minorHAnsi"/>
          <w:sz w:val="28"/>
          <w:szCs w:val="28"/>
          <w:lang w:eastAsia="en-US"/>
        </w:rPr>
        <w:t>, с учетом внесенных изменений);</w:t>
      </w:r>
    </w:p>
    <w:p w14:paraId="035CCEB7" w14:textId="71944989" w:rsidR="002B11D0" w:rsidRDefault="002B11D0" w:rsidP="002B11D0">
      <w:pPr>
        <w:autoSpaceDE w:val="0"/>
        <w:autoSpaceDN w:val="0"/>
        <w:adjustRightInd w:val="0"/>
        <w:ind w:firstLine="709"/>
        <w:jc w:val="both"/>
        <w:rPr>
          <w:bCs/>
          <w:sz w:val="28"/>
          <w:szCs w:val="28"/>
        </w:rPr>
      </w:pPr>
      <w:r w:rsidRPr="00AB21C4">
        <w:rPr>
          <w:bCs/>
          <w:sz w:val="28"/>
          <w:szCs w:val="28"/>
        </w:rPr>
        <w:t xml:space="preserve">Федеральным законом от </w:t>
      </w:r>
      <w:r w:rsidRPr="00AB21C4">
        <w:rPr>
          <w:sz w:val="28"/>
          <w:szCs w:val="28"/>
        </w:rPr>
        <w:t>24</w:t>
      </w:r>
      <w:r>
        <w:rPr>
          <w:sz w:val="28"/>
          <w:szCs w:val="28"/>
        </w:rPr>
        <w:t xml:space="preserve"> июля 2010 года № </w:t>
      </w:r>
      <w:r w:rsidRPr="00AB21C4">
        <w:rPr>
          <w:sz w:val="28"/>
          <w:szCs w:val="28"/>
        </w:rPr>
        <w:t>2</w:t>
      </w:r>
      <w:r>
        <w:rPr>
          <w:sz w:val="28"/>
          <w:szCs w:val="28"/>
        </w:rPr>
        <w:t>10</w:t>
      </w:r>
      <w:r w:rsidRPr="00AB21C4">
        <w:rPr>
          <w:sz w:val="28"/>
          <w:szCs w:val="28"/>
        </w:rPr>
        <w:t>-ФЗ «О</w:t>
      </w:r>
      <w:r w:rsidRPr="00AB21C4">
        <w:rPr>
          <w:bCs/>
          <w:sz w:val="28"/>
          <w:szCs w:val="28"/>
        </w:rPr>
        <w:t xml:space="preserve">б </w:t>
      </w:r>
      <w:r>
        <w:rPr>
          <w:bCs/>
          <w:sz w:val="28"/>
          <w:szCs w:val="28"/>
        </w:rPr>
        <w:t xml:space="preserve">организации предоставления государственных и муниципальных услуг» (далее - Федеральный закон № 210-ФЗ) </w:t>
      </w:r>
      <w:r w:rsidRPr="00AB21C4">
        <w:rPr>
          <w:bCs/>
          <w:sz w:val="28"/>
          <w:szCs w:val="28"/>
        </w:rPr>
        <w:t xml:space="preserve">(Собрание законодательства РФ, </w:t>
      </w:r>
      <w:r>
        <w:rPr>
          <w:sz w:val="28"/>
          <w:szCs w:val="28"/>
        </w:rPr>
        <w:t>2010</w:t>
      </w:r>
      <w:r w:rsidRPr="00AB21C4">
        <w:rPr>
          <w:bCs/>
          <w:sz w:val="28"/>
          <w:szCs w:val="28"/>
        </w:rPr>
        <w:t xml:space="preserve">, №31, ст. </w:t>
      </w:r>
      <w:r>
        <w:rPr>
          <w:bCs/>
          <w:sz w:val="28"/>
          <w:szCs w:val="28"/>
        </w:rPr>
        <w:t>4179</w:t>
      </w:r>
      <w:r w:rsidRPr="00AB21C4">
        <w:rPr>
          <w:bCs/>
          <w:sz w:val="28"/>
          <w:szCs w:val="28"/>
        </w:rPr>
        <w:t>);</w:t>
      </w:r>
    </w:p>
    <w:p w14:paraId="0FA63384" w14:textId="77777777" w:rsidR="00C63193" w:rsidRPr="009C48D5" w:rsidRDefault="00C63193" w:rsidP="0011754F">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 xml:space="preserve">Федеральным </w:t>
      </w:r>
      <w:hyperlink r:id="rId11" w:history="1">
        <w:r w:rsidRPr="009C48D5">
          <w:rPr>
            <w:rFonts w:ascii="Times New Roman" w:hAnsi="Times New Roman" w:cs="Times New Roman"/>
            <w:sz w:val="28"/>
            <w:szCs w:val="28"/>
          </w:rPr>
          <w:t>законом</w:t>
        </w:r>
      </w:hyperlink>
      <w:r w:rsidRPr="009C48D5">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9C48D5">
        <w:rPr>
          <w:rFonts w:ascii="Times New Roman" w:hAnsi="Times New Roman" w:cs="Times New Roman"/>
          <w:sz w:val="28"/>
          <w:szCs w:val="28"/>
        </w:rPr>
        <w:t xml:space="preserve"> 63-ФЗ </w:t>
      </w:r>
      <w:r>
        <w:rPr>
          <w:rFonts w:ascii="Times New Roman" w:hAnsi="Times New Roman" w:cs="Times New Roman"/>
          <w:sz w:val="28"/>
          <w:szCs w:val="28"/>
        </w:rPr>
        <w:t>«</w:t>
      </w:r>
      <w:r w:rsidRPr="009C48D5">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9C48D5">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9C48D5">
        <w:rPr>
          <w:rFonts w:ascii="Times New Roman" w:hAnsi="Times New Roman" w:cs="Times New Roman"/>
          <w:sz w:val="28"/>
          <w:szCs w:val="28"/>
        </w:rPr>
        <w:t xml:space="preserve"> 63-ФЗ) (Собрание законодательства Российской Федерации, 2011, </w:t>
      </w:r>
      <w:r>
        <w:rPr>
          <w:rFonts w:ascii="Times New Roman" w:hAnsi="Times New Roman" w:cs="Times New Roman"/>
          <w:sz w:val="28"/>
          <w:szCs w:val="28"/>
        </w:rPr>
        <w:t xml:space="preserve">№ </w:t>
      </w:r>
      <w:r w:rsidRPr="009C48D5">
        <w:rPr>
          <w:rFonts w:ascii="Times New Roman" w:hAnsi="Times New Roman" w:cs="Times New Roman"/>
          <w:sz w:val="28"/>
          <w:szCs w:val="28"/>
        </w:rPr>
        <w:t>15, ст. 2036, с учетом внесенных изменений);</w:t>
      </w:r>
    </w:p>
    <w:p w14:paraId="76130952" w14:textId="4B64A5AB" w:rsidR="00C63193" w:rsidRDefault="00632021" w:rsidP="0011754F">
      <w:pPr>
        <w:pStyle w:val="ConsPlusNormal"/>
        <w:ind w:firstLine="709"/>
        <w:jc w:val="both"/>
        <w:rPr>
          <w:rFonts w:ascii="Times New Roman" w:hAnsi="Times New Roman" w:cs="Times New Roman"/>
          <w:sz w:val="28"/>
          <w:szCs w:val="28"/>
        </w:rPr>
      </w:pPr>
      <w:hyperlink r:id="rId12" w:history="1">
        <w:r w:rsidR="00C63193" w:rsidRPr="009C48D5">
          <w:rPr>
            <w:rFonts w:ascii="Times New Roman" w:hAnsi="Times New Roman" w:cs="Times New Roman"/>
            <w:sz w:val="28"/>
            <w:szCs w:val="28"/>
          </w:rPr>
          <w:t>Указом</w:t>
        </w:r>
      </w:hyperlink>
      <w:r w:rsidR="00C63193" w:rsidRPr="009C48D5">
        <w:rPr>
          <w:rFonts w:ascii="Times New Roman" w:hAnsi="Times New Roman" w:cs="Times New Roman"/>
          <w:sz w:val="28"/>
          <w:szCs w:val="28"/>
        </w:rPr>
        <w:t xml:space="preserve"> Президента Российской Федерации от 7 мая 2012 года </w:t>
      </w:r>
      <w:r w:rsidR="00C63193">
        <w:rPr>
          <w:rFonts w:ascii="Times New Roman" w:hAnsi="Times New Roman" w:cs="Times New Roman"/>
          <w:sz w:val="28"/>
          <w:szCs w:val="28"/>
        </w:rPr>
        <w:t xml:space="preserve">№ </w:t>
      </w:r>
      <w:r w:rsidR="00C63193" w:rsidRPr="009C48D5">
        <w:rPr>
          <w:rFonts w:ascii="Times New Roman" w:hAnsi="Times New Roman" w:cs="Times New Roman"/>
          <w:sz w:val="28"/>
          <w:szCs w:val="28"/>
        </w:rPr>
        <w:t xml:space="preserve">601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Об основных направлениях совершенствования системы государственного управления</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(далее - Указ </w:t>
      </w:r>
      <w:r w:rsidR="00C63193" w:rsidRPr="00133B5E">
        <w:rPr>
          <w:rFonts w:ascii="Times New Roman" w:hAnsi="Times New Roman" w:cs="Times New Roman"/>
          <w:sz w:val="28"/>
          <w:szCs w:val="28"/>
        </w:rPr>
        <w:t xml:space="preserve">Президента Российской Федерации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601) (Собрание законодательства Российской Федерации, 07.05.2012,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19, ст. 2338);</w:t>
      </w:r>
    </w:p>
    <w:p w14:paraId="04DA7F57" w14:textId="562535AC" w:rsidR="00045585" w:rsidRDefault="00045585" w:rsidP="0004558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Методик</w:t>
      </w:r>
      <w:r w:rsidR="0002399D">
        <w:rPr>
          <w:rFonts w:eastAsiaTheme="minorHAnsi"/>
          <w:sz w:val="28"/>
          <w:szCs w:val="28"/>
          <w:lang w:eastAsia="en-US"/>
        </w:rPr>
        <w:t>ой</w:t>
      </w:r>
      <w:r>
        <w:rPr>
          <w:rFonts w:eastAsiaTheme="minorHAnsi"/>
          <w:sz w:val="28"/>
          <w:szCs w:val="28"/>
          <w:lang w:eastAsia="en-US"/>
        </w:rPr>
        <w:t xml:space="preserve">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02399D">
        <w:rPr>
          <w:rFonts w:eastAsiaTheme="minorHAnsi"/>
          <w:sz w:val="28"/>
          <w:szCs w:val="28"/>
          <w:lang w:eastAsia="en-US"/>
        </w:rPr>
        <w:t>, утвержденной</w:t>
      </w:r>
      <w:r>
        <w:rPr>
          <w:rFonts w:eastAsiaTheme="minorHAnsi"/>
          <w:sz w:val="28"/>
          <w:szCs w:val="28"/>
          <w:lang w:eastAsia="en-US"/>
        </w:rPr>
        <w:t xml:space="preserve"> </w:t>
      </w:r>
      <w:r w:rsidR="0002399D">
        <w:rPr>
          <w:rFonts w:eastAsiaTheme="minorHAnsi"/>
          <w:sz w:val="28"/>
          <w:szCs w:val="28"/>
          <w:lang w:eastAsia="en-US"/>
        </w:rPr>
        <w:t xml:space="preserve">приказом Министерства труда и социальной защиты Российской Федерации от 24 января 2014 г. № 33н </w:t>
      </w:r>
      <w:r w:rsidR="00003CB7">
        <w:rPr>
          <w:rFonts w:eastAsiaTheme="minorHAnsi"/>
          <w:sz w:val="28"/>
          <w:szCs w:val="28"/>
          <w:lang w:eastAsia="en-US"/>
        </w:rPr>
        <w:t xml:space="preserve">(далее – приказ № 33н) </w:t>
      </w:r>
      <w:r>
        <w:rPr>
          <w:rFonts w:eastAsiaTheme="minorHAnsi"/>
          <w:sz w:val="28"/>
          <w:szCs w:val="28"/>
          <w:lang w:eastAsia="en-US"/>
        </w:rPr>
        <w:t>(Зарегистрировано в Минюсте России 21.03.2014 № 31689) (Российская газета, 28.03.2014,</w:t>
      </w:r>
      <w:r w:rsidRPr="00045585">
        <w:rPr>
          <w:rFonts w:eastAsiaTheme="minorHAnsi"/>
          <w:sz w:val="28"/>
          <w:szCs w:val="28"/>
          <w:lang w:eastAsia="en-US"/>
        </w:rPr>
        <w:t xml:space="preserve"> </w:t>
      </w:r>
      <w:r>
        <w:rPr>
          <w:rFonts w:eastAsiaTheme="minorHAnsi"/>
          <w:sz w:val="28"/>
          <w:szCs w:val="28"/>
          <w:lang w:eastAsia="en-US"/>
        </w:rPr>
        <w:t>№ 71</w:t>
      </w:r>
      <w:r w:rsidR="00965856">
        <w:rPr>
          <w:rFonts w:eastAsiaTheme="minorHAnsi"/>
          <w:sz w:val="28"/>
          <w:szCs w:val="28"/>
          <w:lang w:eastAsia="en-US"/>
        </w:rPr>
        <w:t>,</w:t>
      </w:r>
      <w:r w:rsidR="00965856" w:rsidRPr="00965856">
        <w:rPr>
          <w:sz w:val="28"/>
          <w:szCs w:val="28"/>
        </w:rPr>
        <w:t xml:space="preserve"> </w:t>
      </w:r>
      <w:r w:rsidR="00965856" w:rsidRPr="009C48D5">
        <w:rPr>
          <w:sz w:val="28"/>
          <w:szCs w:val="28"/>
        </w:rPr>
        <w:t>с учетом внесенных изменений</w:t>
      </w:r>
      <w:r>
        <w:rPr>
          <w:rFonts w:eastAsiaTheme="minorHAnsi"/>
          <w:sz w:val="28"/>
          <w:szCs w:val="28"/>
          <w:lang w:eastAsia="en-US"/>
        </w:rPr>
        <w:t>);</w:t>
      </w:r>
    </w:p>
    <w:p w14:paraId="61819E2B" w14:textId="6AAC7E21" w:rsidR="00965856" w:rsidRDefault="0064315E" w:rsidP="0096585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w:t>
      </w:r>
      <w:r w:rsidR="00965856">
        <w:rPr>
          <w:rFonts w:eastAsiaTheme="minorHAnsi"/>
          <w:sz w:val="28"/>
          <w:szCs w:val="28"/>
          <w:lang w:eastAsia="en-US"/>
        </w:rPr>
        <w:t>етодически</w:t>
      </w:r>
      <w:r>
        <w:rPr>
          <w:rFonts w:eastAsiaTheme="minorHAnsi"/>
          <w:sz w:val="28"/>
          <w:szCs w:val="28"/>
          <w:lang w:eastAsia="en-US"/>
        </w:rPr>
        <w:t>ми</w:t>
      </w:r>
      <w:r w:rsidR="00965856">
        <w:rPr>
          <w:rFonts w:eastAsiaTheme="minorHAnsi"/>
          <w:sz w:val="28"/>
          <w:szCs w:val="28"/>
          <w:lang w:eastAsia="en-US"/>
        </w:rPr>
        <w:t xml:space="preserve"> рекомендаци</w:t>
      </w:r>
      <w:r>
        <w:rPr>
          <w:rFonts w:eastAsiaTheme="minorHAnsi"/>
          <w:sz w:val="28"/>
          <w:szCs w:val="28"/>
          <w:lang w:eastAsia="en-US"/>
        </w:rPr>
        <w:t>ями</w:t>
      </w:r>
      <w:r w:rsidR="00965856">
        <w:rPr>
          <w:rFonts w:eastAsiaTheme="minorHAnsi"/>
          <w:sz w:val="28"/>
          <w:szCs w:val="28"/>
          <w:lang w:eastAsia="en-US"/>
        </w:rPr>
        <w:t xml:space="preserve"> по определению размера платы за проведение экспертизы качества специальной оценки условий труда</w:t>
      </w:r>
      <w:r>
        <w:rPr>
          <w:rFonts w:eastAsiaTheme="minorHAnsi"/>
          <w:sz w:val="28"/>
          <w:szCs w:val="28"/>
          <w:lang w:eastAsia="en-US"/>
        </w:rPr>
        <w:t xml:space="preserve">, утвержденными приказом Министерства труда и социальной защиты Российской Федерации от 9 октября 2014 г. № 682н </w:t>
      </w:r>
      <w:r w:rsidR="00965856">
        <w:rPr>
          <w:rFonts w:eastAsiaTheme="minorHAnsi"/>
          <w:sz w:val="28"/>
          <w:szCs w:val="28"/>
          <w:lang w:eastAsia="en-US"/>
        </w:rPr>
        <w:t>(Бюллетень трудового и социального законодательства РФ</w:t>
      </w:r>
      <w:r w:rsidR="00801A6E">
        <w:rPr>
          <w:rFonts w:eastAsiaTheme="minorHAnsi"/>
          <w:sz w:val="28"/>
          <w:szCs w:val="28"/>
          <w:lang w:eastAsia="en-US"/>
        </w:rPr>
        <w:t>»</w:t>
      </w:r>
      <w:r w:rsidR="00965856">
        <w:rPr>
          <w:rFonts w:eastAsiaTheme="minorHAnsi"/>
          <w:sz w:val="28"/>
          <w:szCs w:val="28"/>
          <w:lang w:eastAsia="en-US"/>
        </w:rPr>
        <w:t>, 2015,</w:t>
      </w:r>
      <w:r w:rsidR="00965856" w:rsidRPr="00965856">
        <w:rPr>
          <w:rFonts w:eastAsiaTheme="minorHAnsi"/>
          <w:sz w:val="28"/>
          <w:szCs w:val="28"/>
          <w:lang w:eastAsia="en-US"/>
        </w:rPr>
        <w:t xml:space="preserve"> </w:t>
      </w:r>
      <w:r w:rsidR="00965856">
        <w:rPr>
          <w:rFonts w:eastAsiaTheme="minorHAnsi"/>
          <w:sz w:val="28"/>
          <w:szCs w:val="28"/>
          <w:lang w:eastAsia="en-US"/>
        </w:rPr>
        <w:t>№ 2,</w:t>
      </w:r>
      <w:r w:rsidR="00965856" w:rsidRPr="00965856">
        <w:rPr>
          <w:sz w:val="28"/>
          <w:szCs w:val="28"/>
        </w:rPr>
        <w:t xml:space="preserve"> </w:t>
      </w:r>
      <w:r w:rsidR="00965856" w:rsidRPr="009C48D5">
        <w:rPr>
          <w:sz w:val="28"/>
          <w:szCs w:val="28"/>
        </w:rPr>
        <w:t>с учетом внесенных изменений</w:t>
      </w:r>
      <w:r w:rsidR="00965856">
        <w:rPr>
          <w:rFonts w:eastAsiaTheme="minorHAnsi"/>
          <w:sz w:val="28"/>
          <w:szCs w:val="28"/>
          <w:lang w:eastAsia="en-US"/>
        </w:rPr>
        <w:t>);</w:t>
      </w:r>
    </w:p>
    <w:p w14:paraId="75E7C4DC" w14:textId="23E16786" w:rsidR="00801A6E" w:rsidRDefault="00801A6E" w:rsidP="003E0C7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Порядк</w:t>
      </w:r>
      <w:r w:rsidR="0000707B">
        <w:rPr>
          <w:rFonts w:eastAsiaTheme="minorHAnsi"/>
          <w:sz w:val="28"/>
          <w:szCs w:val="28"/>
          <w:lang w:eastAsia="en-US"/>
        </w:rPr>
        <w:t>ом</w:t>
      </w:r>
      <w:r>
        <w:rPr>
          <w:rFonts w:eastAsiaTheme="minorHAnsi"/>
          <w:sz w:val="28"/>
          <w:szCs w:val="28"/>
          <w:lang w:eastAsia="en-US"/>
        </w:rPr>
        <w:t xml:space="preserve"> проведения государственной экспертизы условий труда</w:t>
      </w:r>
      <w:r w:rsidR="0000707B">
        <w:rPr>
          <w:rFonts w:eastAsiaTheme="minorHAnsi"/>
          <w:sz w:val="28"/>
          <w:szCs w:val="28"/>
          <w:lang w:eastAsia="en-US"/>
        </w:rPr>
        <w:t xml:space="preserve">, утвержденным приказом Министерства труда и социальной защиты Российской Федерации от 12 августа 2014 г. № 549н </w:t>
      </w:r>
      <w:r w:rsidR="0001248D">
        <w:rPr>
          <w:rFonts w:eastAsiaTheme="minorHAnsi"/>
          <w:sz w:val="28"/>
          <w:szCs w:val="28"/>
          <w:lang w:eastAsia="en-US"/>
        </w:rPr>
        <w:t>(далее – Порядок</w:t>
      </w:r>
      <w:r w:rsidR="00644EDA">
        <w:rPr>
          <w:rFonts w:eastAsiaTheme="minorHAnsi"/>
          <w:sz w:val="28"/>
          <w:szCs w:val="28"/>
          <w:lang w:eastAsia="en-US"/>
        </w:rPr>
        <w:t xml:space="preserve"> № 549н</w:t>
      </w:r>
      <w:r w:rsidR="0001248D">
        <w:rPr>
          <w:rFonts w:eastAsiaTheme="minorHAnsi"/>
          <w:sz w:val="28"/>
          <w:szCs w:val="28"/>
          <w:lang w:eastAsia="en-US"/>
        </w:rPr>
        <w:t>)</w:t>
      </w:r>
      <w:r>
        <w:rPr>
          <w:rFonts w:eastAsiaTheme="minorHAnsi"/>
          <w:sz w:val="28"/>
          <w:szCs w:val="28"/>
          <w:lang w:eastAsia="en-US"/>
        </w:rPr>
        <w:t xml:space="preserve"> (Зарегистрировано в Минюсте России 31.10.2014 № 34545) (Российская газета, 14.11.2014,</w:t>
      </w:r>
      <w:r w:rsidRPr="00801A6E">
        <w:rPr>
          <w:rFonts w:eastAsiaTheme="minorHAnsi"/>
          <w:sz w:val="28"/>
          <w:szCs w:val="28"/>
          <w:lang w:eastAsia="en-US"/>
        </w:rPr>
        <w:t xml:space="preserve"> </w:t>
      </w:r>
      <w:r>
        <w:rPr>
          <w:rFonts w:eastAsiaTheme="minorHAnsi"/>
          <w:sz w:val="28"/>
          <w:szCs w:val="28"/>
          <w:lang w:eastAsia="en-US"/>
        </w:rPr>
        <w:t>№ 260</w:t>
      </w:r>
      <w:r w:rsidR="00722982" w:rsidRPr="00722982">
        <w:rPr>
          <w:sz w:val="28"/>
          <w:szCs w:val="28"/>
        </w:rPr>
        <w:t xml:space="preserve"> </w:t>
      </w:r>
      <w:r w:rsidR="00722982" w:rsidRPr="009C48D5">
        <w:rPr>
          <w:sz w:val="28"/>
          <w:szCs w:val="28"/>
        </w:rPr>
        <w:t>с учетом внесенных изменений</w:t>
      </w:r>
      <w:r w:rsidR="00722982">
        <w:rPr>
          <w:rFonts w:eastAsiaTheme="minorHAnsi"/>
          <w:sz w:val="28"/>
          <w:szCs w:val="28"/>
          <w:lang w:eastAsia="en-US"/>
        </w:rPr>
        <w:t>);</w:t>
      </w:r>
    </w:p>
    <w:p w14:paraId="5BD3AF44" w14:textId="1056534B" w:rsidR="007C61DC" w:rsidRDefault="007C61DC" w:rsidP="007229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Порядк</w:t>
      </w:r>
      <w:r w:rsidR="0000707B">
        <w:rPr>
          <w:rFonts w:eastAsiaTheme="minorHAnsi"/>
          <w:sz w:val="28"/>
          <w:szCs w:val="28"/>
          <w:lang w:eastAsia="en-US"/>
        </w:rPr>
        <w:t>ом</w:t>
      </w:r>
      <w:r>
        <w:rPr>
          <w:rFonts w:eastAsiaTheme="minorHAnsi"/>
          <w:sz w:val="28"/>
          <w:szCs w:val="28"/>
          <w:lang w:eastAsia="en-US"/>
        </w:rPr>
        <w:t xml:space="preserve"> формирования, хранения и использования сведений, содержащихся в Федеральной государственной информационной системе учета результатов проведения специальной оценки условий труда, утвержденны</w:t>
      </w:r>
      <w:r w:rsidR="0000707B">
        <w:rPr>
          <w:rFonts w:eastAsiaTheme="minorHAnsi"/>
          <w:sz w:val="28"/>
          <w:szCs w:val="28"/>
          <w:lang w:eastAsia="en-US"/>
        </w:rPr>
        <w:t>м</w:t>
      </w:r>
      <w:r>
        <w:rPr>
          <w:rFonts w:eastAsiaTheme="minorHAnsi"/>
          <w:sz w:val="28"/>
          <w:szCs w:val="28"/>
          <w:lang w:eastAsia="en-US"/>
        </w:rPr>
        <w:t xml:space="preserve"> приказом Министерства труда и социальной защиты Российской Федерации</w:t>
      </w:r>
      <w:r w:rsidR="0000707B">
        <w:rPr>
          <w:rFonts w:eastAsiaTheme="minorHAnsi"/>
          <w:sz w:val="28"/>
          <w:szCs w:val="28"/>
          <w:lang w:eastAsia="en-US"/>
        </w:rPr>
        <w:t xml:space="preserve"> от 3 ноября 2015 г. № 843н </w:t>
      </w:r>
      <w:r>
        <w:rPr>
          <w:rFonts w:eastAsiaTheme="minorHAnsi"/>
          <w:sz w:val="28"/>
          <w:szCs w:val="28"/>
          <w:lang w:eastAsia="en-US"/>
        </w:rPr>
        <w:t>(Зарегистрировано в Минюсте России 12.12.2016 № 44666) (Бюллетень нормативных актов федеральных органов исполнительной власти", 25.01.2016</w:t>
      </w:r>
      <w:r w:rsidR="00722982">
        <w:rPr>
          <w:rFonts w:eastAsiaTheme="minorHAnsi"/>
          <w:sz w:val="28"/>
          <w:szCs w:val="28"/>
          <w:lang w:eastAsia="en-US"/>
        </w:rPr>
        <w:t>, №</w:t>
      </w:r>
      <w:r>
        <w:rPr>
          <w:rFonts w:eastAsiaTheme="minorHAnsi"/>
          <w:sz w:val="28"/>
          <w:szCs w:val="28"/>
          <w:lang w:eastAsia="en-US"/>
        </w:rPr>
        <w:t xml:space="preserve"> 4</w:t>
      </w:r>
      <w:r w:rsidR="00722982">
        <w:rPr>
          <w:rFonts w:eastAsiaTheme="minorHAnsi"/>
          <w:sz w:val="28"/>
          <w:szCs w:val="28"/>
          <w:lang w:eastAsia="en-US"/>
        </w:rPr>
        <w:t xml:space="preserve">, </w:t>
      </w:r>
      <w:r w:rsidR="00722982" w:rsidRPr="009C48D5">
        <w:rPr>
          <w:sz w:val="28"/>
          <w:szCs w:val="28"/>
        </w:rPr>
        <w:t>с учетом внесенных изменений</w:t>
      </w:r>
      <w:r w:rsidR="00722982">
        <w:rPr>
          <w:rFonts w:eastAsiaTheme="minorHAnsi"/>
          <w:sz w:val="28"/>
          <w:szCs w:val="28"/>
          <w:lang w:eastAsia="en-US"/>
        </w:rPr>
        <w:t>);</w:t>
      </w:r>
    </w:p>
    <w:p w14:paraId="6F34797E" w14:textId="5CDFBCC0" w:rsidR="00045585" w:rsidRDefault="0011754F" w:rsidP="0011754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Порядк</w:t>
      </w:r>
      <w:r w:rsidR="0000707B">
        <w:rPr>
          <w:rFonts w:eastAsiaTheme="minorHAnsi"/>
          <w:sz w:val="28"/>
          <w:szCs w:val="28"/>
          <w:lang w:eastAsia="en-US"/>
        </w:rPr>
        <w:t>ом</w:t>
      </w:r>
      <w:r>
        <w:rPr>
          <w:rFonts w:eastAsiaTheme="minorHAnsi"/>
          <w:sz w:val="28"/>
          <w:szCs w:val="28"/>
          <w:lang w:eastAsia="en-US"/>
        </w:rPr>
        <w:t xml:space="preserve">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w:t>
      </w:r>
      <w:r w:rsidR="0000707B">
        <w:rPr>
          <w:rFonts w:eastAsiaTheme="minorHAnsi"/>
          <w:sz w:val="28"/>
          <w:szCs w:val="28"/>
          <w:lang w:eastAsia="en-US"/>
        </w:rPr>
        <w:t xml:space="preserve">, утвержденным приказом Министерства труда и социальной защиты Российской Федерации от 8 сентября 2016 г. № 501н </w:t>
      </w:r>
      <w:r>
        <w:rPr>
          <w:rFonts w:eastAsiaTheme="minorHAnsi"/>
          <w:sz w:val="28"/>
          <w:szCs w:val="28"/>
          <w:lang w:eastAsia="en-US"/>
        </w:rPr>
        <w:t>(Зарегистрировано в Минюсте России 28.09.2016 № 43843) (Бюллетень нормативных актов федеральных органов исполнительной власти", 24.10.2016, № 43);</w:t>
      </w:r>
    </w:p>
    <w:p w14:paraId="2DB8BF3B" w14:textId="533307AC" w:rsidR="00275F4D" w:rsidRPr="009C48D5" w:rsidRDefault="00275F4D" w:rsidP="00275F4D">
      <w:pPr>
        <w:ind w:firstLine="709"/>
        <w:jc w:val="both"/>
        <w:rPr>
          <w:sz w:val="28"/>
          <w:szCs w:val="28"/>
        </w:rPr>
      </w:pPr>
      <w:r w:rsidRPr="00AB21C4">
        <w:rPr>
          <w:sz w:val="28"/>
          <w:szCs w:val="28"/>
        </w:rPr>
        <w:t xml:space="preserve">Законом </w:t>
      </w:r>
      <w:r>
        <w:rPr>
          <w:sz w:val="28"/>
          <w:szCs w:val="28"/>
        </w:rPr>
        <w:t xml:space="preserve">Республики </w:t>
      </w:r>
      <w:r w:rsidRPr="00035AA4">
        <w:rPr>
          <w:sz w:val="28"/>
          <w:szCs w:val="28"/>
        </w:rPr>
        <w:t>Татарстан</w:t>
      </w:r>
      <w:r>
        <w:rPr>
          <w:sz w:val="28"/>
          <w:szCs w:val="28"/>
        </w:rPr>
        <w:t xml:space="preserve"> от </w:t>
      </w:r>
      <w:r w:rsidRPr="00035AA4">
        <w:rPr>
          <w:sz w:val="28"/>
          <w:szCs w:val="28"/>
        </w:rPr>
        <w:t xml:space="preserve">10.12.1997 № 1417 «Об охране труда в Республике Татарстан» </w:t>
      </w:r>
      <w:r>
        <w:rPr>
          <w:sz w:val="28"/>
          <w:szCs w:val="28"/>
        </w:rPr>
        <w:t>(далее - Закон РТ № 1417) (Ведомости Государственного Совета Татарстана, 1997, № 12, ст. 327, с учетом внесенных изменений);</w:t>
      </w:r>
    </w:p>
    <w:p w14:paraId="2AECB955" w14:textId="41F5D332" w:rsidR="00C63193" w:rsidRPr="009C48D5" w:rsidRDefault="00632021" w:rsidP="0011754F">
      <w:pPr>
        <w:pStyle w:val="ConsPlusNormal"/>
        <w:ind w:firstLine="709"/>
        <w:jc w:val="both"/>
        <w:rPr>
          <w:rFonts w:ascii="Times New Roman" w:hAnsi="Times New Roman" w:cs="Times New Roman"/>
          <w:sz w:val="28"/>
          <w:szCs w:val="28"/>
        </w:rPr>
      </w:pPr>
      <w:hyperlink r:id="rId13" w:history="1">
        <w:r w:rsidR="000C64B2">
          <w:rPr>
            <w:rFonts w:ascii="Times New Roman" w:hAnsi="Times New Roman" w:cs="Times New Roman"/>
            <w:sz w:val="28"/>
            <w:szCs w:val="28"/>
          </w:rPr>
          <w:t>п</w:t>
        </w:r>
        <w:r w:rsidR="00C63193" w:rsidRPr="009C48D5">
          <w:rPr>
            <w:rFonts w:ascii="Times New Roman" w:hAnsi="Times New Roman" w:cs="Times New Roman"/>
            <w:sz w:val="28"/>
            <w:szCs w:val="28"/>
          </w:rPr>
          <w:t>остановлением</w:t>
        </w:r>
      </w:hyperlink>
      <w:r w:rsidR="00C63193" w:rsidRPr="009C48D5">
        <w:rPr>
          <w:rFonts w:ascii="Times New Roman" w:hAnsi="Times New Roman" w:cs="Times New Roman"/>
          <w:sz w:val="28"/>
          <w:szCs w:val="28"/>
        </w:rPr>
        <w:t xml:space="preserve"> Кабинета Министров Республики Татарстан от 15.08.2007 </w:t>
      </w:r>
      <w:r w:rsidR="00C63193">
        <w:rPr>
          <w:rFonts w:ascii="Times New Roman" w:hAnsi="Times New Roman" w:cs="Times New Roman"/>
          <w:sz w:val="28"/>
          <w:szCs w:val="28"/>
        </w:rPr>
        <w:t xml:space="preserve">    №</w:t>
      </w:r>
      <w:r w:rsidR="00C63193" w:rsidRPr="009C48D5">
        <w:rPr>
          <w:rFonts w:ascii="Times New Roman" w:hAnsi="Times New Roman" w:cs="Times New Roman"/>
          <w:sz w:val="28"/>
          <w:szCs w:val="28"/>
        </w:rPr>
        <w:t xml:space="preserve"> 388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Вопросы Министерства труда, занятости и социальной защиты Республики Татарстан</w:t>
      </w:r>
      <w:r w:rsidR="00C63193">
        <w:rPr>
          <w:rFonts w:ascii="Times New Roman" w:hAnsi="Times New Roman" w:cs="Times New Roman"/>
          <w:sz w:val="28"/>
          <w:szCs w:val="28"/>
        </w:rPr>
        <w:t>»</w:t>
      </w:r>
      <w:r w:rsidR="0001248D">
        <w:rPr>
          <w:rFonts w:ascii="Times New Roman" w:hAnsi="Times New Roman" w:cs="Times New Roman"/>
          <w:sz w:val="28"/>
          <w:szCs w:val="28"/>
        </w:rPr>
        <w:t xml:space="preserve"> (далее – Постановление № 388)</w:t>
      </w:r>
      <w:r w:rsidR="00C63193" w:rsidRPr="009C48D5">
        <w:rPr>
          <w:rFonts w:ascii="Times New Roman" w:hAnsi="Times New Roman" w:cs="Times New Roman"/>
          <w:sz w:val="28"/>
          <w:szCs w:val="28"/>
        </w:rPr>
        <w:t xml:space="preserve"> (журнал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2007,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33, ст. 1178, с учетом внесенных изменений);</w:t>
      </w:r>
    </w:p>
    <w:p w14:paraId="568ECA25" w14:textId="6CB40F25" w:rsidR="00C63193" w:rsidRDefault="00632021" w:rsidP="0011754F">
      <w:pPr>
        <w:pStyle w:val="ConsPlusNormal"/>
        <w:ind w:firstLine="709"/>
        <w:jc w:val="both"/>
        <w:rPr>
          <w:rFonts w:ascii="Times New Roman" w:hAnsi="Times New Roman" w:cs="Times New Roman"/>
          <w:sz w:val="28"/>
          <w:szCs w:val="28"/>
        </w:rPr>
      </w:pPr>
      <w:hyperlink r:id="rId14" w:history="1">
        <w:r w:rsidR="00C63193" w:rsidRPr="009C48D5">
          <w:rPr>
            <w:rFonts w:ascii="Times New Roman" w:hAnsi="Times New Roman" w:cs="Times New Roman"/>
            <w:sz w:val="28"/>
            <w:szCs w:val="28"/>
          </w:rPr>
          <w:t>Порядком</w:t>
        </w:r>
      </w:hyperlink>
      <w:r w:rsidR="00C63193" w:rsidRPr="009C48D5">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w:t>
      </w:r>
      <w:r w:rsidR="00D26ED2">
        <w:rPr>
          <w:rFonts w:ascii="Times New Roman" w:hAnsi="Times New Roman" w:cs="Times New Roman"/>
          <w:sz w:val="28"/>
          <w:szCs w:val="28"/>
        </w:rPr>
        <w:t>п</w:t>
      </w:r>
      <w:r w:rsidR="00C63193" w:rsidRPr="009C48D5">
        <w:rPr>
          <w:rFonts w:ascii="Times New Roman" w:hAnsi="Times New Roman" w:cs="Times New Roman"/>
          <w:sz w:val="28"/>
          <w:szCs w:val="28"/>
        </w:rPr>
        <w:t xml:space="preserve">остановлением Кабинета Министров Республики Татарстан от 02.11.2010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880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(далее - Порядок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880) (журнал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2010, </w:t>
      </w:r>
      <w:r w:rsidR="00C63193">
        <w:rPr>
          <w:rFonts w:ascii="Times New Roman" w:hAnsi="Times New Roman" w:cs="Times New Roman"/>
          <w:sz w:val="28"/>
          <w:szCs w:val="28"/>
        </w:rPr>
        <w:t>№</w:t>
      </w:r>
      <w:r w:rsidR="00C63193" w:rsidRPr="009C48D5">
        <w:rPr>
          <w:rFonts w:ascii="Times New Roman" w:hAnsi="Times New Roman" w:cs="Times New Roman"/>
          <w:sz w:val="28"/>
          <w:szCs w:val="28"/>
        </w:rPr>
        <w:t xml:space="preserve"> 46, ст. 2144</w:t>
      </w:r>
      <w:r w:rsidR="00C63193">
        <w:rPr>
          <w:rFonts w:ascii="Times New Roman" w:hAnsi="Times New Roman" w:cs="Times New Roman"/>
          <w:sz w:val="28"/>
          <w:szCs w:val="28"/>
        </w:rPr>
        <w:t>, с учетом внесенных изменений);</w:t>
      </w:r>
    </w:p>
    <w:p w14:paraId="2DB535DE" w14:textId="1435105E" w:rsidR="00B10D0A" w:rsidRDefault="0000707B" w:rsidP="00B10D0A">
      <w:pPr>
        <w:autoSpaceDE w:val="0"/>
        <w:autoSpaceDN w:val="0"/>
        <w:adjustRightInd w:val="0"/>
        <w:ind w:firstLine="709"/>
        <w:jc w:val="both"/>
        <w:rPr>
          <w:sz w:val="28"/>
          <w:szCs w:val="28"/>
        </w:rPr>
      </w:pPr>
      <w:r>
        <w:rPr>
          <w:rFonts w:eastAsiaTheme="minorHAnsi"/>
          <w:sz w:val="28"/>
          <w:szCs w:val="28"/>
          <w:lang w:eastAsia="en-US"/>
        </w:rPr>
        <w:t>П</w:t>
      </w:r>
      <w:r w:rsidR="00B10D0A">
        <w:rPr>
          <w:rFonts w:eastAsiaTheme="minorHAnsi"/>
          <w:sz w:val="28"/>
          <w:szCs w:val="28"/>
          <w:lang w:eastAsia="en-US"/>
        </w:rPr>
        <w:t>орядк</w:t>
      </w:r>
      <w:r>
        <w:rPr>
          <w:rFonts w:eastAsiaTheme="minorHAnsi"/>
          <w:sz w:val="28"/>
          <w:szCs w:val="28"/>
          <w:lang w:eastAsia="en-US"/>
        </w:rPr>
        <w:t>ом</w:t>
      </w:r>
      <w:r w:rsidR="00B10D0A">
        <w:rPr>
          <w:rFonts w:eastAsiaTheme="minorHAnsi"/>
          <w:sz w:val="28"/>
          <w:szCs w:val="28"/>
          <w:lang w:eastAsia="en-US"/>
        </w:rPr>
        <w:t xml:space="preserve">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w:t>
      </w:r>
      <w:r>
        <w:rPr>
          <w:rFonts w:eastAsiaTheme="minorHAnsi"/>
          <w:sz w:val="28"/>
          <w:szCs w:val="28"/>
          <w:lang w:eastAsia="en-US"/>
        </w:rPr>
        <w:t>, утвержденным п</w:t>
      </w:r>
      <w:r>
        <w:rPr>
          <w:sz w:val="28"/>
          <w:szCs w:val="28"/>
        </w:rPr>
        <w:t>остановлением Кабинета Министров Республики Татарстан от 11.06.2015 № 431</w:t>
      </w:r>
      <w:r>
        <w:rPr>
          <w:rFonts w:eastAsiaTheme="minorHAnsi"/>
          <w:sz w:val="28"/>
          <w:szCs w:val="28"/>
          <w:lang w:eastAsia="en-US"/>
        </w:rPr>
        <w:t xml:space="preserve"> </w:t>
      </w:r>
      <w:r w:rsidR="00B10D0A">
        <w:rPr>
          <w:rFonts w:eastAsiaTheme="minorHAnsi"/>
          <w:sz w:val="28"/>
          <w:szCs w:val="28"/>
          <w:lang w:eastAsia="en-US"/>
        </w:rPr>
        <w:t xml:space="preserve">(журнал «Сборник постановлений и распоряжений Кабинета Министров Республики </w:t>
      </w:r>
      <w:r w:rsidR="00B10D0A">
        <w:rPr>
          <w:rFonts w:eastAsiaTheme="minorHAnsi"/>
          <w:sz w:val="28"/>
          <w:szCs w:val="28"/>
          <w:lang w:eastAsia="en-US"/>
        </w:rPr>
        <w:lastRenderedPageBreak/>
        <w:t>Татарстан и нормативных актов республиканских органов исполнительной власти", 2015, № 49, ст. 1640).</w:t>
      </w:r>
    </w:p>
    <w:p w14:paraId="284F4B19" w14:textId="77777777" w:rsidR="003A0239" w:rsidRPr="00A8389E" w:rsidRDefault="00C63193" w:rsidP="003A0239">
      <w:pPr>
        <w:ind w:firstLine="709"/>
        <w:jc w:val="both"/>
        <w:rPr>
          <w:sz w:val="28"/>
          <w:szCs w:val="28"/>
        </w:rPr>
      </w:pPr>
      <w:r w:rsidRPr="00A8389E">
        <w:rPr>
          <w:sz w:val="28"/>
          <w:szCs w:val="28"/>
        </w:rPr>
        <w:t xml:space="preserve">1.6. </w:t>
      </w:r>
      <w:r w:rsidR="003A0239" w:rsidRPr="00A8389E">
        <w:rPr>
          <w:sz w:val="28"/>
          <w:szCs w:val="28"/>
        </w:rPr>
        <w:t>В настоящем регламенте используются следующие термины и определения:</w:t>
      </w:r>
    </w:p>
    <w:p w14:paraId="6FCEAD41" w14:textId="3942FFF6" w:rsidR="00A8389E" w:rsidRDefault="00A8389E" w:rsidP="00A8389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rsidR="00597353">
        <w:rPr>
          <w:rFonts w:eastAsiaTheme="minorHAnsi"/>
          <w:sz w:val="28"/>
          <w:szCs w:val="28"/>
          <w:lang w:eastAsia="en-US"/>
        </w:rPr>
        <w:t>;</w:t>
      </w:r>
    </w:p>
    <w:p w14:paraId="66D9771E" w14:textId="3A482372" w:rsidR="00A8389E" w:rsidRDefault="00A8389E" w:rsidP="00A8389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r w:rsidR="00597353">
        <w:rPr>
          <w:rFonts w:eastAsiaTheme="minorHAnsi"/>
          <w:sz w:val="28"/>
          <w:szCs w:val="28"/>
          <w:lang w:eastAsia="en-US"/>
        </w:rPr>
        <w:t>;</w:t>
      </w:r>
    </w:p>
    <w:p w14:paraId="3FBBB84E" w14:textId="5DA5EFD3" w:rsidR="00A8389E" w:rsidRDefault="00A8389E" w:rsidP="00A8389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вредный производственный фактор - производственный фактор, воздействие которого на работника может привести к его заболеванию</w:t>
      </w:r>
      <w:r w:rsidR="00597353">
        <w:rPr>
          <w:rFonts w:eastAsiaTheme="minorHAnsi"/>
          <w:sz w:val="28"/>
          <w:szCs w:val="28"/>
          <w:lang w:eastAsia="en-US"/>
        </w:rPr>
        <w:t>;</w:t>
      </w:r>
    </w:p>
    <w:p w14:paraId="1F9A4C39" w14:textId="17C57219" w:rsidR="00A8389E" w:rsidRDefault="00A8389E" w:rsidP="00A8389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опасный производственный фактор - производственный фактор, воздействие которого на работника может привести к его травме</w:t>
      </w:r>
      <w:r w:rsidR="00597353">
        <w:rPr>
          <w:rFonts w:eastAsiaTheme="minorHAnsi"/>
          <w:sz w:val="28"/>
          <w:szCs w:val="28"/>
          <w:lang w:eastAsia="en-US"/>
        </w:rPr>
        <w:t>;</w:t>
      </w:r>
    </w:p>
    <w:p w14:paraId="7D6AEFE9" w14:textId="174DD543" w:rsidR="00A8389E" w:rsidRDefault="00A8389E" w:rsidP="00A8389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r w:rsidR="00597353">
        <w:rPr>
          <w:rFonts w:eastAsiaTheme="minorHAnsi"/>
          <w:sz w:val="28"/>
          <w:szCs w:val="28"/>
          <w:lang w:eastAsia="en-US"/>
        </w:rPr>
        <w:t>;</w:t>
      </w:r>
    </w:p>
    <w:p w14:paraId="46ADFD2B" w14:textId="7257AB30" w:rsidR="00C63193" w:rsidRPr="002264AF" w:rsidRDefault="00C63193" w:rsidP="003A0239">
      <w:pPr>
        <w:pStyle w:val="ConsPlusNormal"/>
        <w:ind w:firstLine="709"/>
        <w:jc w:val="both"/>
        <w:rPr>
          <w:rFonts w:ascii="Times New Roman" w:hAnsi="Times New Roman" w:cs="Times New Roman"/>
          <w:sz w:val="28"/>
          <w:szCs w:val="28"/>
        </w:rPr>
      </w:pPr>
      <w:r w:rsidRPr="009C48D5">
        <w:rPr>
          <w:rFonts w:ascii="Times New Roman" w:hAnsi="Times New Roman" w:cs="Times New Roman"/>
          <w:sz w:val="28"/>
          <w:szCs w:val="28"/>
        </w:rPr>
        <w:t>техническая ошибка - ошибка (описка, опечатка, грамматическая или арифметическая ошибка</w:t>
      </w:r>
      <w:r>
        <w:rPr>
          <w:rFonts w:ascii="Times New Roman" w:hAnsi="Times New Roman" w:cs="Times New Roman"/>
          <w:sz w:val="28"/>
          <w:szCs w:val="28"/>
        </w:rPr>
        <w:t xml:space="preserve"> </w:t>
      </w:r>
      <w:r w:rsidRPr="002264AF">
        <w:rPr>
          <w:rFonts w:ascii="Times New Roman" w:hAnsi="Times New Roman" w:cs="Times New Roman"/>
          <w:sz w:val="28"/>
          <w:szCs w:val="28"/>
        </w:rPr>
        <w:t>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75154963" w14:textId="5948A993" w:rsidR="00C63193" w:rsidRPr="008D0A73" w:rsidRDefault="00C63193" w:rsidP="008D0A73">
      <w:pPr>
        <w:pStyle w:val="ConsPlusNormal"/>
        <w:ind w:firstLine="709"/>
        <w:jc w:val="both"/>
        <w:rPr>
          <w:rFonts w:ascii="Times New Roman" w:hAnsi="Times New Roman" w:cs="Times New Roman"/>
          <w:b/>
          <w:sz w:val="28"/>
          <w:szCs w:val="28"/>
        </w:rPr>
        <w:sectPr w:rsidR="00C63193" w:rsidRPr="008D0A73" w:rsidSect="00A43E7C">
          <w:headerReference w:type="default" r:id="rId15"/>
          <w:headerReference w:type="first" r:id="rId16"/>
          <w:pgSz w:w="11906" w:h="16838"/>
          <w:pgMar w:top="1134" w:right="851" w:bottom="1134" w:left="1134" w:header="709" w:footer="709" w:gutter="0"/>
          <w:cols w:space="708"/>
          <w:docGrid w:linePitch="360"/>
        </w:sectPr>
      </w:pPr>
      <w:r w:rsidRPr="002264AF">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w:t>
      </w:r>
      <w:r w:rsidR="004A3DC8">
        <w:rPr>
          <w:rFonts w:ascii="Times New Roman" w:hAnsi="Times New Roman" w:cs="Times New Roman"/>
          <w:sz w:val="28"/>
          <w:szCs w:val="28"/>
        </w:rPr>
        <w:t>,</w:t>
      </w:r>
      <w:r w:rsidRPr="002264AF">
        <w:rPr>
          <w:rFonts w:ascii="Times New Roman" w:hAnsi="Times New Roman" w:cs="Times New Roman"/>
          <w:sz w:val="28"/>
          <w:szCs w:val="28"/>
        </w:rPr>
        <w:t xml:space="preserve"> </w:t>
      </w:r>
      <w:r w:rsidR="008D0A73" w:rsidRPr="008D0A73">
        <w:rPr>
          <w:rFonts w:ascii="Times New Roman" w:eastAsiaTheme="minorHAnsi" w:hAnsi="Times New Roman" w:cs="Times New Roman"/>
          <w:sz w:val="28"/>
          <w:szCs w:val="28"/>
          <w:lang w:eastAsia="en-US"/>
        </w:rPr>
        <w:t xml:space="preserve">предусмотренной </w:t>
      </w:r>
      <w:hyperlink r:id="rId17" w:history="1">
        <w:r w:rsidR="008D0A73" w:rsidRPr="008D0A73">
          <w:rPr>
            <w:rFonts w:ascii="Times New Roman" w:eastAsiaTheme="minorHAnsi" w:hAnsi="Times New Roman" w:cs="Times New Roman"/>
            <w:sz w:val="28"/>
            <w:szCs w:val="28"/>
            <w:lang w:eastAsia="en-US"/>
          </w:rPr>
          <w:t>пунктом 1 статьи 2</w:t>
        </w:r>
      </w:hyperlink>
      <w:r w:rsidR="008D0A73" w:rsidRPr="008D0A73">
        <w:rPr>
          <w:rFonts w:ascii="Times New Roman" w:eastAsiaTheme="minorHAnsi" w:hAnsi="Times New Roman" w:cs="Times New Roman"/>
          <w:sz w:val="28"/>
          <w:szCs w:val="28"/>
          <w:lang w:eastAsia="en-US"/>
        </w:rPr>
        <w:t xml:space="preserve"> Федерального закона № 210-ФЗ. Рекомендуемая форма заявления приведена в </w:t>
      </w:r>
      <w:hyperlink r:id="rId18" w:history="1">
        <w:r w:rsidR="008D0A73" w:rsidRPr="008D0A73">
          <w:rPr>
            <w:rFonts w:ascii="Times New Roman" w:eastAsiaTheme="minorHAnsi" w:hAnsi="Times New Roman" w:cs="Times New Roman"/>
            <w:sz w:val="28"/>
            <w:szCs w:val="28"/>
            <w:lang w:eastAsia="en-US"/>
          </w:rPr>
          <w:t>Приложении № 1</w:t>
        </w:r>
      </w:hyperlink>
      <w:r w:rsidR="008D0A73" w:rsidRPr="008D0A73">
        <w:rPr>
          <w:rFonts w:ascii="Times New Roman" w:eastAsiaTheme="minorHAnsi" w:hAnsi="Times New Roman" w:cs="Times New Roman"/>
          <w:sz w:val="28"/>
          <w:szCs w:val="28"/>
          <w:lang w:eastAsia="en-US"/>
        </w:rPr>
        <w:t xml:space="preserve"> к настоящему Регламенту</w:t>
      </w:r>
      <w:r w:rsidR="008D0A73">
        <w:rPr>
          <w:rFonts w:ascii="Times New Roman" w:eastAsiaTheme="minorHAnsi" w:hAnsi="Times New Roman" w:cs="Times New Roman"/>
          <w:sz w:val="28"/>
          <w:szCs w:val="28"/>
          <w:lang w:eastAsia="en-US"/>
        </w:rPr>
        <w:t>.</w:t>
      </w:r>
    </w:p>
    <w:p w14:paraId="4CAD5E8A" w14:textId="77777777" w:rsidR="00C63193" w:rsidRPr="00931E5C" w:rsidRDefault="00C63193" w:rsidP="00C63193">
      <w:pPr>
        <w:pStyle w:val="ConsPlusTitle"/>
        <w:jc w:val="center"/>
        <w:outlineLvl w:val="1"/>
        <w:rPr>
          <w:rFonts w:ascii="Times New Roman" w:hAnsi="Times New Roman" w:cs="Times New Roman"/>
          <w:b w:val="0"/>
          <w:sz w:val="28"/>
          <w:szCs w:val="28"/>
        </w:rPr>
      </w:pPr>
      <w:r w:rsidRPr="00931E5C">
        <w:rPr>
          <w:rFonts w:ascii="Times New Roman" w:hAnsi="Times New Roman" w:cs="Times New Roman"/>
          <w:b w:val="0"/>
          <w:sz w:val="28"/>
          <w:szCs w:val="28"/>
        </w:rPr>
        <w:lastRenderedPageBreak/>
        <w:t>2. Стандарт предоставления государственной услуги</w:t>
      </w:r>
    </w:p>
    <w:p w14:paraId="3210AC79" w14:textId="77777777" w:rsidR="00C63193" w:rsidRPr="003D080D" w:rsidRDefault="00C63193" w:rsidP="00C63193">
      <w:pPr>
        <w:pStyle w:val="ConsPlusTitle"/>
        <w:jc w:val="center"/>
        <w:outlineLvl w:val="1"/>
        <w:rPr>
          <w:rFonts w:ascii="Times New Roman" w:hAnsi="Times New Roman" w:cs="Times New Roman"/>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5953"/>
        <w:gridCol w:w="4394"/>
      </w:tblGrid>
      <w:tr w:rsidR="00C63193" w:rsidRPr="003D080D" w14:paraId="4500B29B" w14:textId="77777777" w:rsidTr="00A43E7C">
        <w:tc>
          <w:tcPr>
            <w:tcW w:w="4957" w:type="dxa"/>
          </w:tcPr>
          <w:p w14:paraId="44B57DB7" w14:textId="77777777" w:rsidR="00C63193" w:rsidRPr="003D080D" w:rsidRDefault="00C63193" w:rsidP="00A43E7C">
            <w:pPr>
              <w:pStyle w:val="ConsPlusNormal"/>
              <w:jc w:val="center"/>
              <w:rPr>
                <w:rFonts w:ascii="Times New Roman" w:hAnsi="Times New Roman" w:cs="Times New Roman"/>
                <w:sz w:val="28"/>
                <w:szCs w:val="28"/>
              </w:rPr>
            </w:pPr>
            <w:r w:rsidRPr="003D080D">
              <w:rPr>
                <w:rFonts w:ascii="Times New Roman" w:hAnsi="Times New Roman" w:cs="Times New Roman"/>
                <w:sz w:val="28"/>
                <w:szCs w:val="28"/>
              </w:rPr>
              <w:t>Наименование требования к стандарту предоставления государственной услуги</w:t>
            </w:r>
          </w:p>
        </w:tc>
        <w:tc>
          <w:tcPr>
            <w:tcW w:w="5953" w:type="dxa"/>
          </w:tcPr>
          <w:p w14:paraId="01A4B492" w14:textId="77777777" w:rsidR="00C63193" w:rsidRPr="003D080D" w:rsidRDefault="00C63193" w:rsidP="00A43E7C">
            <w:pPr>
              <w:pStyle w:val="ConsPlusNormal"/>
              <w:jc w:val="center"/>
              <w:rPr>
                <w:rFonts w:ascii="Times New Roman" w:hAnsi="Times New Roman" w:cs="Times New Roman"/>
                <w:sz w:val="28"/>
                <w:szCs w:val="28"/>
              </w:rPr>
            </w:pPr>
            <w:r w:rsidRPr="003D080D">
              <w:rPr>
                <w:rFonts w:ascii="Times New Roman" w:hAnsi="Times New Roman" w:cs="Times New Roman"/>
                <w:sz w:val="28"/>
                <w:szCs w:val="28"/>
              </w:rPr>
              <w:t>Содержание требований к стандарту</w:t>
            </w:r>
          </w:p>
        </w:tc>
        <w:tc>
          <w:tcPr>
            <w:tcW w:w="4394" w:type="dxa"/>
          </w:tcPr>
          <w:p w14:paraId="26AFE569" w14:textId="77777777" w:rsidR="00C63193" w:rsidRPr="003D080D" w:rsidRDefault="00C63193" w:rsidP="00A43E7C">
            <w:pPr>
              <w:pStyle w:val="ConsPlusNormal"/>
              <w:jc w:val="center"/>
              <w:rPr>
                <w:rFonts w:ascii="Times New Roman" w:hAnsi="Times New Roman" w:cs="Times New Roman"/>
                <w:sz w:val="28"/>
                <w:szCs w:val="28"/>
              </w:rPr>
            </w:pPr>
            <w:r w:rsidRPr="003D080D">
              <w:rPr>
                <w:rFonts w:ascii="Times New Roman" w:hAnsi="Times New Roman" w:cs="Times New Roman"/>
                <w:sz w:val="28"/>
                <w:szCs w:val="28"/>
              </w:rPr>
              <w:t xml:space="preserve">Нормативный </w:t>
            </w:r>
            <w:r w:rsidRPr="0020389C">
              <w:rPr>
                <w:rFonts w:ascii="Times New Roman" w:hAnsi="Times New Roman" w:cs="Times New Roman"/>
                <w:sz w:val="28"/>
                <w:szCs w:val="28"/>
              </w:rPr>
              <w:t>правовой а</w:t>
            </w:r>
            <w:r w:rsidRPr="003D080D">
              <w:rPr>
                <w:rFonts w:ascii="Times New Roman" w:hAnsi="Times New Roman" w:cs="Times New Roman"/>
                <w:sz w:val="28"/>
                <w:szCs w:val="28"/>
              </w:rPr>
              <w:t>кт, устанавливающий услугу или требование</w:t>
            </w:r>
          </w:p>
        </w:tc>
      </w:tr>
      <w:tr w:rsidR="00C63193" w:rsidRPr="003D080D" w14:paraId="3BC0343F" w14:textId="77777777" w:rsidTr="00A43E7C">
        <w:tc>
          <w:tcPr>
            <w:tcW w:w="4957" w:type="dxa"/>
          </w:tcPr>
          <w:p w14:paraId="46D0B1E6" w14:textId="77777777" w:rsidR="00C63193" w:rsidRPr="003D080D" w:rsidRDefault="00C63193" w:rsidP="00A43E7C">
            <w:pPr>
              <w:pStyle w:val="ConsPlusNormal"/>
              <w:jc w:val="both"/>
              <w:rPr>
                <w:rFonts w:ascii="Times New Roman" w:hAnsi="Times New Roman" w:cs="Times New Roman"/>
                <w:sz w:val="28"/>
                <w:szCs w:val="28"/>
              </w:rPr>
            </w:pPr>
            <w:bookmarkStart w:id="3" w:name="P165"/>
            <w:bookmarkEnd w:id="3"/>
            <w:r w:rsidRPr="003D080D">
              <w:rPr>
                <w:rFonts w:ascii="Times New Roman" w:hAnsi="Times New Roman" w:cs="Times New Roman"/>
                <w:sz w:val="28"/>
                <w:szCs w:val="28"/>
              </w:rPr>
              <w:t>2.1. Наименование государственной услуги</w:t>
            </w:r>
          </w:p>
        </w:tc>
        <w:tc>
          <w:tcPr>
            <w:tcW w:w="5953" w:type="dxa"/>
          </w:tcPr>
          <w:p w14:paraId="4F458E95" w14:textId="2305B893" w:rsidR="00C63193" w:rsidRPr="003D080D" w:rsidRDefault="00F430AC" w:rsidP="00C50D1A">
            <w:pPr>
              <w:pStyle w:val="ConsPlusNormal"/>
              <w:ind w:firstLine="75"/>
              <w:jc w:val="both"/>
              <w:rPr>
                <w:rFonts w:ascii="Times New Roman" w:hAnsi="Times New Roman" w:cs="Times New Roman"/>
                <w:sz w:val="28"/>
                <w:szCs w:val="28"/>
              </w:rPr>
            </w:pPr>
            <w:r>
              <w:rPr>
                <w:rFonts w:ascii="Times New Roman" w:hAnsi="Times New Roman" w:cs="Times New Roman"/>
                <w:sz w:val="28"/>
                <w:szCs w:val="28"/>
              </w:rPr>
              <w:t>Проведение</w:t>
            </w:r>
            <w:r w:rsidR="00C50D1A">
              <w:rPr>
                <w:rFonts w:ascii="Times New Roman" w:hAnsi="Times New Roman" w:cs="Times New Roman"/>
                <w:sz w:val="28"/>
                <w:szCs w:val="28"/>
              </w:rPr>
              <w:t xml:space="preserve"> государственной экспертизы условий труда</w:t>
            </w:r>
          </w:p>
        </w:tc>
        <w:tc>
          <w:tcPr>
            <w:tcW w:w="4394" w:type="dxa"/>
          </w:tcPr>
          <w:p w14:paraId="41264DD2" w14:textId="44902BED" w:rsidR="00637490" w:rsidRPr="0001248D" w:rsidRDefault="00637490" w:rsidP="00637490">
            <w:pPr>
              <w:rPr>
                <w:sz w:val="28"/>
                <w:szCs w:val="28"/>
              </w:rPr>
            </w:pPr>
            <w:r w:rsidRPr="0001248D">
              <w:rPr>
                <w:sz w:val="28"/>
                <w:szCs w:val="28"/>
              </w:rPr>
              <w:t>ст. 216.1 ТК РФ</w:t>
            </w:r>
            <w:r w:rsidR="0001248D">
              <w:rPr>
                <w:sz w:val="28"/>
                <w:szCs w:val="28"/>
              </w:rPr>
              <w:t>,</w:t>
            </w:r>
            <w:r w:rsidR="00597353">
              <w:rPr>
                <w:sz w:val="28"/>
                <w:szCs w:val="28"/>
              </w:rPr>
              <w:t xml:space="preserve"> ст. 24 </w:t>
            </w:r>
            <w:r w:rsidR="00597353">
              <w:rPr>
                <w:sz w:val="28"/>
                <w:szCs w:val="28"/>
                <w:shd w:val="clear" w:color="auto" w:fill="FFFFFF"/>
              </w:rPr>
              <w:t>Федерального закона № 426-ФЗ,</w:t>
            </w:r>
            <w:r w:rsidR="00597353" w:rsidRPr="0001248D">
              <w:rPr>
                <w:sz w:val="28"/>
                <w:szCs w:val="28"/>
              </w:rPr>
              <w:t xml:space="preserve"> </w:t>
            </w:r>
            <w:r w:rsidRPr="0001248D">
              <w:rPr>
                <w:sz w:val="28"/>
                <w:szCs w:val="28"/>
              </w:rPr>
              <w:t>ст. 23 Закона РТ № 1417</w:t>
            </w:r>
            <w:r w:rsidR="0001248D">
              <w:rPr>
                <w:sz w:val="28"/>
                <w:szCs w:val="28"/>
              </w:rPr>
              <w:t>,</w:t>
            </w:r>
          </w:p>
          <w:p w14:paraId="3A7BD5A7" w14:textId="4BE481BD" w:rsidR="00C63193" w:rsidRPr="0001248D" w:rsidRDefault="0001248D" w:rsidP="0001248D">
            <w:pPr>
              <w:rPr>
                <w:sz w:val="28"/>
                <w:szCs w:val="28"/>
              </w:rPr>
            </w:pPr>
            <w:r w:rsidRPr="0001248D">
              <w:rPr>
                <w:sz w:val="28"/>
                <w:szCs w:val="28"/>
              </w:rPr>
              <w:t>п.</w:t>
            </w:r>
            <w:r>
              <w:rPr>
                <w:sz w:val="28"/>
                <w:szCs w:val="28"/>
              </w:rPr>
              <w:t>2</w:t>
            </w:r>
            <w:r w:rsidRPr="0001248D">
              <w:rPr>
                <w:sz w:val="28"/>
                <w:szCs w:val="28"/>
              </w:rPr>
              <w:t xml:space="preserve"> Порядка</w:t>
            </w:r>
            <w:r w:rsidR="00644EDA">
              <w:rPr>
                <w:sz w:val="28"/>
                <w:szCs w:val="28"/>
              </w:rPr>
              <w:t xml:space="preserve"> № 549н</w:t>
            </w:r>
          </w:p>
        </w:tc>
      </w:tr>
      <w:tr w:rsidR="00C63193" w:rsidRPr="003D080D" w14:paraId="4EB02F85" w14:textId="77777777" w:rsidTr="00A43E7C">
        <w:tc>
          <w:tcPr>
            <w:tcW w:w="4957" w:type="dxa"/>
          </w:tcPr>
          <w:p w14:paraId="57A120CA" w14:textId="77777777" w:rsidR="00C63193" w:rsidRPr="003D080D" w:rsidRDefault="00C63193" w:rsidP="00A43E7C">
            <w:pPr>
              <w:pStyle w:val="ConsPlusNormal"/>
              <w:jc w:val="both"/>
              <w:rPr>
                <w:rFonts w:ascii="Times New Roman" w:hAnsi="Times New Roman" w:cs="Times New Roman"/>
                <w:sz w:val="28"/>
                <w:szCs w:val="28"/>
              </w:rPr>
            </w:pPr>
            <w:r w:rsidRPr="003D080D">
              <w:rPr>
                <w:rFonts w:ascii="Times New Roman" w:hAnsi="Times New Roman" w:cs="Times New Roman"/>
                <w:sz w:val="28"/>
                <w:szCs w:val="28"/>
              </w:rPr>
              <w:t>2.2. Наименование органа (учреждения), непосредственно предоставляющего государственную услугу</w:t>
            </w:r>
          </w:p>
        </w:tc>
        <w:tc>
          <w:tcPr>
            <w:tcW w:w="5953" w:type="dxa"/>
          </w:tcPr>
          <w:p w14:paraId="5B73BF4C" w14:textId="099105C2" w:rsidR="00C63193" w:rsidRPr="003D080D" w:rsidRDefault="0001248D" w:rsidP="00BA46B5">
            <w:pPr>
              <w:pStyle w:val="ConsPlusNormal"/>
              <w:ind w:firstLine="75"/>
              <w:jc w:val="both"/>
              <w:rPr>
                <w:rFonts w:ascii="Times New Roman" w:hAnsi="Times New Roman" w:cs="Times New Roman"/>
                <w:sz w:val="28"/>
                <w:szCs w:val="28"/>
              </w:rPr>
            </w:pPr>
            <w:r>
              <w:rPr>
                <w:rFonts w:ascii="Times New Roman" w:hAnsi="Times New Roman" w:cs="Times New Roman"/>
                <w:sz w:val="28"/>
                <w:szCs w:val="28"/>
              </w:rPr>
              <w:t>Министерство</w:t>
            </w:r>
            <w:r w:rsidR="00C63193" w:rsidRPr="003D080D">
              <w:rPr>
                <w:rFonts w:ascii="Times New Roman" w:hAnsi="Times New Roman" w:cs="Times New Roman"/>
                <w:sz w:val="28"/>
                <w:szCs w:val="28"/>
              </w:rPr>
              <w:t xml:space="preserve"> </w:t>
            </w:r>
            <w:r w:rsidR="00BA46B5" w:rsidRPr="009C48D5">
              <w:rPr>
                <w:rFonts w:ascii="Times New Roman" w:hAnsi="Times New Roman" w:cs="Times New Roman"/>
                <w:sz w:val="28"/>
                <w:szCs w:val="28"/>
              </w:rPr>
              <w:t>труда, занятости и социальной защиты Республики Татарстан</w:t>
            </w:r>
          </w:p>
        </w:tc>
        <w:tc>
          <w:tcPr>
            <w:tcW w:w="4394" w:type="dxa"/>
          </w:tcPr>
          <w:p w14:paraId="61D448D3" w14:textId="710FF915" w:rsidR="0001248D" w:rsidRPr="00597353" w:rsidRDefault="00597353" w:rsidP="0001248D">
            <w:pPr>
              <w:pStyle w:val="ConsPlusNormal"/>
              <w:rPr>
                <w:rFonts w:ascii="Times New Roman" w:hAnsi="Times New Roman" w:cs="Times New Roman"/>
                <w:sz w:val="28"/>
                <w:szCs w:val="28"/>
              </w:rPr>
            </w:pPr>
            <w:r w:rsidRPr="00597353">
              <w:rPr>
                <w:rFonts w:ascii="Times New Roman" w:hAnsi="Times New Roman" w:cs="Times New Roman"/>
                <w:sz w:val="28"/>
                <w:szCs w:val="28"/>
              </w:rPr>
              <w:t xml:space="preserve">ст. 216.1 ТК РФ, ст. 24 </w:t>
            </w:r>
            <w:r w:rsidRPr="00597353">
              <w:rPr>
                <w:rFonts w:ascii="Times New Roman" w:hAnsi="Times New Roman" w:cs="Times New Roman"/>
                <w:sz w:val="28"/>
                <w:szCs w:val="28"/>
                <w:shd w:val="clear" w:color="auto" w:fill="FFFFFF"/>
              </w:rPr>
              <w:t>Федерального закона № 426-ФЗ</w:t>
            </w:r>
            <w:r>
              <w:rPr>
                <w:rFonts w:ascii="Times New Roman" w:hAnsi="Times New Roman" w:cs="Times New Roman"/>
                <w:sz w:val="28"/>
                <w:szCs w:val="28"/>
                <w:shd w:val="clear" w:color="auto" w:fill="FFFFFF"/>
              </w:rPr>
              <w:t>,</w:t>
            </w:r>
            <w:r w:rsidRPr="00597353">
              <w:rPr>
                <w:rFonts w:ascii="Times New Roman" w:hAnsi="Times New Roman" w:cs="Times New Roman"/>
                <w:sz w:val="28"/>
                <w:szCs w:val="28"/>
              </w:rPr>
              <w:t xml:space="preserve"> </w:t>
            </w:r>
            <w:r w:rsidR="0001248D" w:rsidRPr="00597353">
              <w:rPr>
                <w:rFonts w:ascii="Times New Roman" w:hAnsi="Times New Roman" w:cs="Times New Roman"/>
                <w:sz w:val="28"/>
                <w:szCs w:val="28"/>
              </w:rPr>
              <w:t>п.1 Порядка</w:t>
            </w:r>
            <w:r w:rsidR="00644EDA" w:rsidRPr="00597353">
              <w:rPr>
                <w:rFonts w:ascii="Times New Roman" w:hAnsi="Times New Roman" w:cs="Times New Roman"/>
                <w:sz w:val="28"/>
                <w:szCs w:val="28"/>
              </w:rPr>
              <w:t xml:space="preserve"> № 549н</w:t>
            </w:r>
            <w:r w:rsidR="0001248D" w:rsidRPr="00597353">
              <w:rPr>
                <w:rFonts w:ascii="Times New Roman" w:hAnsi="Times New Roman" w:cs="Times New Roman"/>
                <w:sz w:val="28"/>
                <w:szCs w:val="28"/>
              </w:rPr>
              <w:t xml:space="preserve">, </w:t>
            </w:r>
          </w:p>
          <w:p w14:paraId="027E9F41" w14:textId="283DB1A1" w:rsidR="00C63193" w:rsidRPr="00597353" w:rsidRDefault="0001248D" w:rsidP="0001248D">
            <w:pPr>
              <w:pStyle w:val="ConsPlusNormal"/>
              <w:rPr>
                <w:rFonts w:ascii="Times New Roman" w:hAnsi="Times New Roman" w:cs="Times New Roman"/>
                <w:sz w:val="28"/>
                <w:szCs w:val="28"/>
              </w:rPr>
            </w:pPr>
            <w:r w:rsidRPr="00597353">
              <w:rPr>
                <w:rFonts w:ascii="Times New Roman" w:hAnsi="Times New Roman" w:cs="Times New Roman"/>
                <w:sz w:val="28"/>
                <w:szCs w:val="28"/>
              </w:rPr>
              <w:t>п. 3.3.7 Постановления № 388</w:t>
            </w:r>
          </w:p>
        </w:tc>
      </w:tr>
      <w:tr w:rsidR="00C63193" w:rsidRPr="003D080D" w14:paraId="23A1C167" w14:textId="77777777" w:rsidTr="00A43E7C">
        <w:tc>
          <w:tcPr>
            <w:tcW w:w="4957" w:type="dxa"/>
          </w:tcPr>
          <w:p w14:paraId="581BCFEB" w14:textId="77777777" w:rsidR="00C63193" w:rsidRPr="003D080D" w:rsidRDefault="00C63193" w:rsidP="00A43E7C">
            <w:pPr>
              <w:pStyle w:val="ConsPlusNormal"/>
              <w:jc w:val="both"/>
              <w:rPr>
                <w:rFonts w:ascii="Times New Roman" w:hAnsi="Times New Roman" w:cs="Times New Roman"/>
                <w:sz w:val="28"/>
                <w:szCs w:val="28"/>
              </w:rPr>
            </w:pPr>
            <w:bookmarkStart w:id="4" w:name="P180"/>
            <w:bookmarkEnd w:id="4"/>
            <w:r w:rsidRPr="003D080D">
              <w:rPr>
                <w:rFonts w:ascii="Times New Roman" w:hAnsi="Times New Roman" w:cs="Times New Roman"/>
                <w:sz w:val="28"/>
                <w:szCs w:val="28"/>
              </w:rPr>
              <w:t>2.3. Описание результата предоставления государственной услуги</w:t>
            </w:r>
          </w:p>
        </w:tc>
        <w:tc>
          <w:tcPr>
            <w:tcW w:w="5953" w:type="dxa"/>
          </w:tcPr>
          <w:p w14:paraId="341865A8" w14:textId="77777777" w:rsidR="00C63193" w:rsidRDefault="0001248D" w:rsidP="0001248D">
            <w:pPr>
              <w:pStyle w:val="ConsPlusNormal"/>
              <w:ind w:firstLine="75"/>
              <w:jc w:val="both"/>
              <w:rPr>
                <w:rFonts w:ascii="Times New Roman" w:hAnsi="Times New Roman" w:cs="Times New Roman"/>
                <w:sz w:val="28"/>
                <w:szCs w:val="28"/>
              </w:rPr>
            </w:pPr>
            <w:r>
              <w:rPr>
                <w:rFonts w:ascii="Times New Roman" w:hAnsi="Times New Roman" w:cs="Times New Roman"/>
                <w:sz w:val="28"/>
                <w:szCs w:val="28"/>
              </w:rPr>
              <w:t>Заключение государственной экспертизы условий труда, содержащее один из следующих выводов:</w:t>
            </w:r>
          </w:p>
          <w:p w14:paraId="5EB6F12F" w14:textId="14E3491A" w:rsidR="00352A5D" w:rsidRDefault="00352A5D" w:rsidP="00352A5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о качестве проведения специальной оценки условий труда;</w:t>
            </w:r>
          </w:p>
          <w:p w14:paraId="2B4F8E16" w14:textId="6185FF79" w:rsidR="00352A5D" w:rsidRDefault="00352A5D" w:rsidP="00352A5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об обоснованности предоставления (непредоставления) и объемов предоставляемых гарантий и компенсаций работникам, занятым на работах с вредными и (или) опасными условиями труда;</w:t>
            </w:r>
          </w:p>
          <w:p w14:paraId="260ABF0E" w14:textId="538935A6" w:rsidR="00352A5D" w:rsidRDefault="00352A5D" w:rsidP="00352A5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о соответствии фактических условий труда работников государственным нормативным требованиям охраны труда.</w:t>
            </w:r>
          </w:p>
          <w:p w14:paraId="3E04499B" w14:textId="65B6E267" w:rsidR="00352A5D" w:rsidRPr="003D080D" w:rsidRDefault="00352A5D" w:rsidP="0001248D">
            <w:pPr>
              <w:pStyle w:val="ConsPlusNormal"/>
              <w:ind w:firstLine="75"/>
              <w:jc w:val="both"/>
              <w:rPr>
                <w:rFonts w:ascii="Times New Roman" w:hAnsi="Times New Roman" w:cs="Times New Roman"/>
                <w:sz w:val="28"/>
                <w:szCs w:val="28"/>
              </w:rPr>
            </w:pPr>
          </w:p>
        </w:tc>
        <w:tc>
          <w:tcPr>
            <w:tcW w:w="4394" w:type="dxa"/>
          </w:tcPr>
          <w:p w14:paraId="458893FA" w14:textId="7C5DB40D" w:rsidR="00C63193" w:rsidRPr="0001248D" w:rsidRDefault="00632021" w:rsidP="00644EDA">
            <w:pPr>
              <w:pStyle w:val="ConsPlusNormal"/>
              <w:rPr>
                <w:rFonts w:ascii="Times New Roman" w:hAnsi="Times New Roman" w:cs="Times New Roman"/>
                <w:sz w:val="28"/>
                <w:szCs w:val="28"/>
              </w:rPr>
            </w:pPr>
            <w:hyperlink r:id="rId19" w:history="1">
              <w:r w:rsidR="00C63193" w:rsidRPr="0001248D">
                <w:rPr>
                  <w:rFonts w:ascii="Times New Roman" w:hAnsi="Times New Roman" w:cs="Times New Roman"/>
                  <w:sz w:val="28"/>
                  <w:szCs w:val="28"/>
                </w:rPr>
                <w:t xml:space="preserve">п. </w:t>
              </w:r>
              <w:r w:rsidR="00644EDA">
                <w:rPr>
                  <w:rFonts w:ascii="Times New Roman" w:hAnsi="Times New Roman" w:cs="Times New Roman"/>
                  <w:sz w:val="28"/>
                  <w:szCs w:val="28"/>
                </w:rPr>
                <w:t>34</w:t>
              </w:r>
            </w:hyperlink>
            <w:r w:rsidR="00C63193" w:rsidRPr="0001248D">
              <w:rPr>
                <w:rFonts w:ascii="Times New Roman" w:hAnsi="Times New Roman" w:cs="Times New Roman"/>
                <w:sz w:val="28"/>
                <w:szCs w:val="28"/>
              </w:rPr>
              <w:t xml:space="preserve"> Порядка № </w:t>
            </w:r>
            <w:r w:rsidR="00644EDA">
              <w:rPr>
                <w:rFonts w:ascii="Times New Roman" w:hAnsi="Times New Roman" w:cs="Times New Roman"/>
                <w:sz w:val="28"/>
                <w:szCs w:val="28"/>
              </w:rPr>
              <w:t>549н</w:t>
            </w:r>
          </w:p>
        </w:tc>
      </w:tr>
      <w:tr w:rsidR="00C63193" w14:paraId="232DDBD5" w14:textId="77777777" w:rsidTr="00A43E7C">
        <w:tc>
          <w:tcPr>
            <w:tcW w:w="4957" w:type="dxa"/>
          </w:tcPr>
          <w:p w14:paraId="0F854F42" w14:textId="77777777" w:rsidR="00C63193" w:rsidRPr="003D080D" w:rsidRDefault="00C63193" w:rsidP="00A43E7C">
            <w:pPr>
              <w:pStyle w:val="ConsPlusNormal"/>
              <w:jc w:val="both"/>
              <w:rPr>
                <w:rFonts w:ascii="Times New Roman" w:hAnsi="Times New Roman" w:cs="Times New Roman"/>
                <w:sz w:val="28"/>
                <w:szCs w:val="28"/>
              </w:rPr>
            </w:pPr>
            <w:bookmarkStart w:id="5" w:name="P184"/>
            <w:bookmarkEnd w:id="5"/>
            <w:r w:rsidRPr="003D080D">
              <w:rPr>
                <w:rFonts w:ascii="Times New Roman" w:hAnsi="Times New Roman" w:cs="Times New Roman"/>
                <w:sz w:val="28"/>
                <w:szCs w:val="28"/>
              </w:rPr>
              <w:lastRenderedPageBreak/>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w:t>
            </w:r>
            <w:r w:rsidRPr="00F74FFD">
              <w:rPr>
                <w:rFonts w:ascii="Times New Roman" w:hAnsi="Times New Roman" w:cs="Times New Roman"/>
                <w:sz w:val="28"/>
                <w:szCs w:val="28"/>
              </w:rPr>
              <w:t>срок выдачи (направления) документов, являющихся результатом предоставления государственной  услуги</w:t>
            </w:r>
          </w:p>
        </w:tc>
        <w:tc>
          <w:tcPr>
            <w:tcW w:w="5953" w:type="dxa"/>
          </w:tcPr>
          <w:p w14:paraId="083E4B5B" w14:textId="06D7A1F4" w:rsidR="00C63193" w:rsidRPr="003D080D" w:rsidRDefault="00C63193" w:rsidP="00C50D1A">
            <w:pPr>
              <w:pStyle w:val="ConsPlusNormal"/>
              <w:ind w:firstLine="75"/>
              <w:jc w:val="both"/>
              <w:rPr>
                <w:rFonts w:ascii="Times New Roman" w:hAnsi="Times New Roman" w:cs="Times New Roman"/>
                <w:sz w:val="28"/>
                <w:szCs w:val="28"/>
              </w:rPr>
            </w:pPr>
            <w:r w:rsidRPr="003D080D">
              <w:rPr>
                <w:rFonts w:ascii="Times New Roman" w:hAnsi="Times New Roman" w:cs="Times New Roman"/>
                <w:sz w:val="28"/>
                <w:szCs w:val="28"/>
              </w:rPr>
              <w:t xml:space="preserve">Решение о </w:t>
            </w:r>
            <w:r w:rsidR="005022BD">
              <w:rPr>
                <w:rFonts w:ascii="Times New Roman" w:hAnsi="Times New Roman" w:cs="Times New Roman"/>
                <w:sz w:val="28"/>
                <w:szCs w:val="28"/>
              </w:rPr>
              <w:t>проведении государственной экспертизы условий труда</w:t>
            </w:r>
            <w:r w:rsidRPr="003D080D">
              <w:rPr>
                <w:rFonts w:ascii="Times New Roman" w:hAnsi="Times New Roman" w:cs="Times New Roman"/>
                <w:sz w:val="28"/>
                <w:szCs w:val="28"/>
              </w:rPr>
              <w:t xml:space="preserve"> (об отказе в </w:t>
            </w:r>
            <w:r w:rsidR="005022BD">
              <w:rPr>
                <w:rFonts w:ascii="Times New Roman" w:hAnsi="Times New Roman" w:cs="Times New Roman"/>
                <w:sz w:val="28"/>
                <w:szCs w:val="28"/>
              </w:rPr>
              <w:t>проведении</w:t>
            </w:r>
            <w:r w:rsidRPr="003D080D">
              <w:rPr>
                <w:rFonts w:ascii="Times New Roman" w:hAnsi="Times New Roman" w:cs="Times New Roman"/>
                <w:sz w:val="28"/>
                <w:szCs w:val="28"/>
              </w:rPr>
              <w:t xml:space="preserve">) принимается в течение </w:t>
            </w:r>
            <w:r w:rsidR="005022BD">
              <w:rPr>
                <w:rFonts w:ascii="Times New Roman" w:hAnsi="Times New Roman" w:cs="Times New Roman"/>
                <w:sz w:val="28"/>
                <w:szCs w:val="28"/>
              </w:rPr>
              <w:t>семи</w:t>
            </w:r>
            <w:r>
              <w:rPr>
                <w:rFonts w:ascii="Times New Roman" w:hAnsi="Times New Roman" w:cs="Times New Roman"/>
                <w:sz w:val="28"/>
                <w:szCs w:val="28"/>
              </w:rPr>
              <w:t xml:space="preserve"> рабочих</w:t>
            </w:r>
            <w:r w:rsidRPr="003D080D">
              <w:rPr>
                <w:rFonts w:ascii="Times New Roman" w:hAnsi="Times New Roman" w:cs="Times New Roman"/>
                <w:sz w:val="28"/>
                <w:szCs w:val="28"/>
              </w:rPr>
              <w:t xml:space="preserve"> дней со дня </w:t>
            </w:r>
            <w:r w:rsidR="005022BD">
              <w:rPr>
                <w:rFonts w:ascii="Times New Roman" w:hAnsi="Times New Roman" w:cs="Times New Roman"/>
                <w:sz w:val="28"/>
                <w:szCs w:val="28"/>
              </w:rPr>
              <w:t xml:space="preserve">регистрации </w:t>
            </w:r>
            <w:r>
              <w:rPr>
                <w:rFonts w:ascii="Times New Roman" w:hAnsi="Times New Roman" w:cs="Times New Roman"/>
                <w:sz w:val="28"/>
                <w:szCs w:val="28"/>
              </w:rPr>
              <w:t xml:space="preserve">заявления и документов, </w:t>
            </w:r>
            <w:r w:rsidRPr="00582EFC">
              <w:rPr>
                <w:rFonts w:ascii="Times New Roman" w:hAnsi="Times New Roman" w:cs="Times New Roman"/>
                <w:sz w:val="28"/>
                <w:szCs w:val="28"/>
              </w:rPr>
              <w:t xml:space="preserve">указанных в </w:t>
            </w:r>
            <w:hyperlink w:anchor="P190" w:history="1">
              <w:r w:rsidRPr="00582EFC">
                <w:rPr>
                  <w:rFonts w:ascii="Times New Roman" w:hAnsi="Times New Roman" w:cs="Times New Roman"/>
                  <w:sz w:val="28"/>
                  <w:szCs w:val="28"/>
                </w:rPr>
                <w:t>пункте 2.5</w:t>
              </w:r>
            </w:hyperlink>
            <w:r w:rsidRPr="00582EFC">
              <w:rPr>
                <w:rFonts w:ascii="Times New Roman" w:hAnsi="Times New Roman" w:cs="Times New Roman"/>
                <w:sz w:val="28"/>
                <w:szCs w:val="28"/>
              </w:rPr>
              <w:t xml:space="preserve"> настоящего </w:t>
            </w:r>
            <w:r w:rsidRPr="003D080D">
              <w:rPr>
                <w:rFonts w:ascii="Times New Roman" w:hAnsi="Times New Roman" w:cs="Times New Roman"/>
                <w:sz w:val="28"/>
                <w:szCs w:val="28"/>
              </w:rPr>
              <w:t>Регламента.</w:t>
            </w:r>
          </w:p>
          <w:p w14:paraId="58DD9442" w14:textId="77777777" w:rsidR="00C63193" w:rsidRPr="003D080D" w:rsidRDefault="00C63193" w:rsidP="00C50D1A">
            <w:pPr>
              <w:pStyle w:val="ConsPlusNormal"/>
              <w:ind w:firstLine="75"/>
              <w:jc w:val="both"/>
              <w:rPr>
                <w:rFonts w:ascii="Times New Roman" w:hAnsi="Times New Roman" w:cs="Times New Roman"/>
                <w:sz w:val="28"/>
                <w:szCs w:val="28"/>
              </w:rPr>
            </w:pPr>
            <w:r w:rsidRPr="003D080D">
              <w:rPr>
                <w:rFonts w:ascii="Times New Roman" w:hAnsi="Times New Roman" w:cs="Times New Roman"/>
                <w:sz w:val="28"/>
                <w:szCs w:val="28"/>
              </w:rPr>
              <w:t>Возможность приостановления предоставления государственной услуги законодательством Российской Федерации не предусмотрена.</w:t>
            </w:r>
          </w:p>
          <w:p w14:paraId="4DB1E3EC" w14:textId="77777777" w:rsidR="005022BD" w:rsidRDefault="005022BD" w:rsidP="005022BD">
            <w:pPr>
              <w:autoSpaceDE w:val="0"/>
              <w:autoSpaceDN w:val="0"/>
              <w:adjustRightInd w:val="0"/>
              <w:jc w:val="both"/>
              <w:rPr>
                <w:rFonts w:eastAsiaTheme="minorHAnsi"/>
                <w:sz w:val="28"/>
                <w:szCs w:val="28"/>
                <w:lang w:eastAsia="en-US"/>
              </w:rPr>
            </w:pPr>
            <w:bookmarkStart w:id="6" w:name="Par0"/>
            <w:bookmarkEnd w:id="6"/>
            <w:r>
              <w:rPr>
                <w:rFonts w:eastAsiaTheme="minorHAnsi"/>
                <w:sz w:val="28"/>
                <w:szCs w:val="28"/>
                <w:lang w:eastAsia="en-US"/>
              </w:rPr>
              <w:t>Срок проведения государственной экспертизы условий труда определяется руководителем государственной экспертизы – начальником отдела государственного управления охраной труда (далее – начальник отдела) в зависимости от трудоемкости экспертных работ и не должен превышать тридцати рабочих дней со дня регистрации заявления на предоставление государственной услуги.</w:t>
            </w:r>
          </w:p>
          <w:p w14:paraId="1ACDCEF2" w14:textId="17DB7B04" w:rsidR="005022BD" w:rsidRDefault="005022BD" w:rsidP="00954E66">
            <w:pPr>
              <w:autoSpaceDE w:val="0"/>
              <w:autoSpaceDN w:val="0"/>
              <w:adjustRightInd w:val="0"/>
              <w:ind w:firstLine="219"/>
              <w:jc w:val="both"/>
              <w:rPr>
                <w:rFonts w:eastAsiaTheme="minorHAnsi"/>
                <w:sz w:val="28"/>
                <w:szCs w:val="28"/>
                <w:lang w:eastAsia="en-US"/>
              </w:rPr>
            </w:pPr>
            <w:r>
              <w:rPr>
                <w:rFonts w:eastAsiaTheme="minorHAnsi"/>
                <w:sz w:val="28"/>
                <w:szCs w:val="28"/>
                <w:lang w:eastAsia="en-US"/>
              </w:rP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срока, указанного в </w:t>
            </w:r>
            <w:hyperlink w:anchor="Par0" w:history="1">
              <w:r w:rsidRPr="005022BD">
                <w:rPr>
                  <w:rFonts w:eastAsiaTheme="minorHAnsi"/>
                  <w:sz w:val="28"/>
                  <w:szCs w:val="28"/>
                  <w:lang w:eastAsia="en-US"/>
                </w:rPr>
                <w:t>абзаце первом</w:t>
              </w:r>
            </w:hyperlink>
            <w:r>
              <w:rPr>
                <w:rFonts w:eastAsiaTheme="minorHAnsi"/>
                <w:sz w:val="28"/>
                <w:szCs w:val="28"/>
                <w:lang w:eastAsia="en-US"/>
              </w:rPr>
              <w:t xml:space="preserve"> настоящего пункта, срок предоставления государственной услуги может быть продлен начальником отдела, но не более чем на шестьдесят рабочих дней.</w:t>
            </w:r>
          </w:p>
          <w:p w14:paraId="478D9CA4" w14:textId="50154F5C" w:rsidR="005022BD" w:rsidRPr="003D080D" w:rsidRDefault="005022BD" w:rsidP="00C50D1A">
            <w:pPr>
              <w:pStyle w:val="ConsPlusNormal"/>
              <w:ind w:firstLine="75"/>
              <w:jc w:val="both"/>
              <w:rPr>
                <w:rFonts w:ascii="Times New Roman" w:hAnsi="Times New Roman" w:cs="Times New Roman"/>
                <w:sz w:val="28"/>
                <w:szCs w:val="28"/>
              </w:rPr>
            </w:pPr>
          </w:p>
        </w:tc>
        <w:tc>
          <w:tcPr>
            <w:tcW w:w="4394" w:type="dxa"/>
          </w:tcPr>
          <w:p w14:paraId="1EBF124D" w14:textId="7BE733EA" w:rsidR="00C63193" w:rsidRPr="0001248D" w:rsidRDefault="00632021" w:rsidP="00003CB7">
            <w:pPr>
              <w:pStyle w:val="ConsPlusNormal"/>
              <w:rPr>
                <w:rFonts w:ascii="Times New Roman" w:hAnsi="Times New Roman" w:cs="Times New Roman"/>
                <w:sz w:val="28"/>
                <w:szCs w:val="28"/>
              </w:rPr>
            </w:pPr>
            <w:hyperlink r:id="rId20" w:history="1">
              <w:r w:rsidR="00C63193" w:rsidRPr="0001248D">
                <w:rPr>
                  <w:rFonts w:ascii="Times New Roman" w:hAnsi="Times New Roman" w:cs="Times New Roman"/>
                  <w:sz w:val="28"/>
                  <w:szCs w:val="28"/>
                </w:rPr>
                <w:t>п.</w:t>
              </w:r>
              <w:r w:rsidR="005022BD">
                <w:rPr>
                  <w:rFonts w:ascii="Times New Roman" w:hAnsi="Times New Roman" w:cs="Times New Roman"/>
                  <w:sz w:val="28"/>
                  <w:szCs w:val="28"/>
                </w:rPr>
                <w:t xml:space="preserve">18, </w:t>
              </w:r>
              <w:r w:rsidR="00003CB7">
                <w:rPr>
                  <w:rFonts w:ascii="Times New Roman" w:hAnsi="Times New Roman" w:cs="Times New Roman"/>
                  <w:sz w:val="28"/>
                  <w:szCs w:val="28"/>
                </w:rPr>
                <w:t>п.</w:t>
              </w:r>
              <w:r w:rsidR="005022BD">
                <w:rPr>
                  <w:rFonts w:ascii="Times New Roman" w:hAnsi="Times New Roman" w:cs="Times New Roman"/>
                  <w:sz w:val="28"/>
                  <w:szCs w:val="28"/>
                </w:rPr>
                <w:t>19</w:t>
              </w:r>
            </w:hyperlink>
            <w:r w:rsidR="00C63193" w:rsidRPr="0001248D">
              <w:rPr>
                <w:rFonts w:ascii="Times New Roman" w:hAnsi="Times New Roman" w:cs="Times New Roman"/>
                <w:sz w:val="28"/>
                <w:szCs w:val="28"/>
              </w:rPr>
              <w:t xml:space="preserve">  Порядка № </w:t>
            </w:r>
            <w:r w:rsidR="005022BD">
              <w:rPr>
                <w:rFonts w:ascii="Times New Roman" w:hAnsi="Times New Roman" w:cs="Times New Roman"/>
                <w:sz w:val="28"/>
                <w:szCs w:val="28"/>
              </w:rPr>
              <w:t>549н</w:t>
            </w:r>
          </w:p>
        </w:tc>
      </w:tr>
      <w:tr w:rsidR="00C63193" w14:paraId="0EC1A8E4" w14:textId="77777777" w:rsidTr="00A43E7C">
        <w:tblPrEx>
          <w:tblBorders>
            <w:insideH w:val="nil"/>
          </w:tblBorders>
        </w:tblPrEx>
        <w:tc>
          <w:tcPr>
            <w:tcW w:w="4957" w:type="dxa"/>
            <w:tcBorders>
              <w:bottom w:val="nil"/>
            </w:tcBorders>
          </w:tcPr>
          <w:p w14:paraId="31573546" w14:textId="77777777" w:rsidR="00C63193" w:rsidRPr="00731D63" w:rsidRDefault="00C63193" w:rsidP="00A43E7C">
            <w:pPr>
              <w:pStyle w:val="ConsPlusNormal"/>
              <w:jc w:val="both"/>
              <w:rPr>
                <w:rFonts w:ascii="Times New Roman" w:hAnsi="Times New Roman" w:cs="Times New Roman"/>
                <w:sz w:val="28"/>
                <w:szCs w:val="28"/>
              </w:rPr>
            </w:pPr>
            <w:bookmarkStart w:id="7" w:name="P190"/>
            <w:bookmarkEnd w:id="7"/>
            <w:r w:rsidRPr="00731D63">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953" w:type="dxa"/>
            <w:tcBorders>
              <w:bottom w:val="nil"/>
            </w:tcBorders>
          </w:tcPr>
          <w:p w14:paraId="1260767B" w14:textId="7E57F9F9" w:rsidR="00A50719" w:rsidRDefault="00C63193" w:rsidP="00A43E7C">
            <w:pPr>
              <w:autoSpaceDE w:val="0"/>
              <w:autoSpaceDN w:val="0"/>
              <w:adjustRightInd w:val="0"/>
              <w:ind w:firstLine="217"/>
              <w:jc w:val="both"/>
              <w:rPr>
                <w:sz w:val="28"/>
                <w:szCs w:val="28"/>
              </w:rPr>
            </w:pPr>
            <w:r w:rsidRPr="00731D63">
              <w:rPr>
                <w:sz w:val="28"/>
                <w:szCs w:val="28"/>
              </w:rPr>
              <w:t xml:space="preserve">1. </w:t>
            </w:r>
            <w:hyperlink w:anchor="P534" w:history="1">
              <w:r w:rsidRPr="00582EFC">
                <w:rPr>
                  <w:sz w:val="28"/>
                  <w:szCs w:val="28"/>
                </w:rPr>
                <w:t>Заявление</w:t>
              </w:r>
            </w:hyperlink>
            <w:r w:rsidRPr="00731D63">
              <w:rPr>
                <w:sz w:val="28"/>
                <w:szCs w:val="28"/>
              </w:rPr>
              <w:t xml:space="preserve"> о </w:t>
            </w:r>
            <w:r w:rsidR="00A50719">
              <w:rPr>
                <w:sz w:val="28"/>
                <w:szCs w:val="28"/>
              </w:rPr>
              <w:t>проведении государственной экспертизы условий труда (далее – заявление).</w:t>
            </w:r>
          </w:p>
          <w:p w14:paraId="2B3EFF2A" w14:textId="77777777" w:rsidR="00A50719" w:rsidRDefault="00A50719" w:rsidP="00A50719">
            <w:pPr>
              <w:autoSpaceDE w:val="0"/>
              <w:autoSpaceDN w:val="0"/>
              <w:adjustRightInd w:val="0"/>
              <w:jc w:val="both"/>
              <w:rPr>
                <w:rFonts w:eastAsiaTheme="minorHAnsi"/>
                <w:sz w:val="28"/>
                <w:szCs w:val="28"/>
                <w:lang w:eastAsia="en-US"/>
              </w:rPr>
            </w:pPr>
            <w:r>
              <w:rPr>
                <w:rFonts w:eastAsiaTheme="minorHAnsi"/>
                <w:sz w:val="28"/>
                <w:szCs w:val="28"/>
                <w:lang w:eastAsia="en-US"/>
              </w:rPr>
              <w:t>В заявлении указывается:</w:t>
            </w:r>
          </w:p>
          <w:p w14:paraId="2ACFC40D" w14:textId="214DC9D3" w:rsidR="00A50719" w:rsidRDefault="00A50719" w:rsidP="00A507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полное наименование заявителя (для юридических лиц), фамилия, имя, отчество (при наличии) заявителя (для физических лиц);</w:t>
            </w:r>
          </w:p>
          <w:p w14:paraId="7FA0FFBC" w14:textId="1E0858FD" w:rsidR="00A50719" w:rsidRDefault="00A50719" w:rsidP="00A507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почтовый адрес заявителя, адрес электронной почты (при наличии);</w:t>
            </w:r>
          </w:p>
          <w:p w14:paraId="5E7FC768" w14:textId="4F3937C7" w:rsidR="00A50719" w:rsidRDefault="00A50719" w:rsidP="00A507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наименование объекта государственной экспертизы условий труда;</w:t>
            </w:r>
          </w:p>
          <w:p w14:paraId="6711C136" w14:textId="7E25BA79" w:rsidR="00A50719" w:rsidRDefault="00A50719" w:rsidP="00A507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в отношении условий труда которого должна проводиться государственная экспертиза условий труда;</w:t>
            </w:r>
          </w:p>
          <w:p w14:paraId="2F2E2C0E" w14:textId="44B593C8" w:rsidR="00A50719" w:rsidRDefault="00A50719" w:rsidP="00A507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сведения о ранее проведенных государственных экспертизах условий труда (при наличии);</w:t>
            </w:r>
          </w:p>
          <w:p w14:paraId="195CDD18" w14:textId="31339B70" w:rsidR="00A50719" w:rsidRDefault="00A50719" w:rsidP="00003AC7">
            <w:pPr>
              <w:autoSpaceDE w:val="0"/>
              <w:autoSpaceDN w:val="0"/>
              <w:adjustRightInd w:val="0"/>
              <w:ind w:firstLine="501"/>
              <w:jc w:val="both"/>
              <w:rPr>
                <w:rFonts w:eastAsiaTheme="minorHAnsi"/>
                <w:sz w:val="28"/>
                <w:szCs w:val="28"/>
                <w:lang w:eastAsia="en-US"/>
              </w:rPr>
            </w:pPr>
            <w:r>
              <w:rPr>
                <w:rFonts w:eastAsiaTheme="minorHAnsi"/>
                <w:sz w:val="28"/>
                <w:szCs w:val="28"/>
                <w:lang w:eastAsia="en-US"/>
              </w:rPr>
              <w:t xml:space="preserve"> сведения об оплате государственной экспертизы условий труда в случае ее проведения в целях оценки качества проведения спе</w:t>
            </w:r>
            <w:r w:rsidR="00003AC7">
              <w:rPr>
                <w:rFonts w:eastAsiaTheme="minorHAnsi"/>
                <w:sz w:val="28"/>
                <w:szCs w:val="28"/>
                <w:lang w:eastAsia="en-US"/>
              </w:rPr>
              <w:t>циальной оценки условий труда по</w:t>
            </w:r>
            <w:r>
              <w:rPr>
                <w:rFonts w:eastAsiaTheme="minorHAnsi"/>
                <w:sz w:val="28"/>
                <w:szCs w:val="28"/>
                <w:lang w:eastAsia="en-US"/>
              </w:rPr>
              <w:t xml:space="preserve"> </w:t>
            </w:r>
            <w:r w:rsidR="00003AC7">
              <w:rPr>
                <w:rFonts w:eastAsiaTheme="minorHAnsi"/>
                <w:sz w:val="28"/>
                <w:szCs w:val="28"/>
                <w:lang w:eastAsia="en-US"/>
              </w:rPr>
              <w:t xml:space="preserve">обращениям органов исполнительной власти, работодателей, их объединений, работников, профессиональных союзов, их объединений, иных уполномоченных работниками </w:t>
            </w:r>
            <w:r w:rsidR="00003AC7">
              <w:rPr>
                <w:rFonts w:eastAsiaTheme="minorHAnsi"/>
                <w:sz w:val="28"/>
                <w:szCs w:val="28"/>
                <w:lang w:eastAsia="en-US"/>
              </w:rPr>
              <w:lastRenderedPageBreak/>
              <w:t>представительных органов, органов Фонда социального страхования Российской Федерации, а также иных страховщиков, организаций, проводивших специальную оценку условий труда,</w:t>
            </w:r>
            <w:r>
              <w:rPr>
                <w:rFonts w:eastAsiaTheme="minorHAnsi"/>
                <w:sz w:val="28"/>
                <w:szCs w:val="28"/>
                <w:lang w:eastAsia="en-US"/>
              </w:rPr>
              <w:t xml:space="preserve"> за исключением </w:t>
            </w:r>
            <w:r w:rsidR="00003AC7">
              <w:rPr>
                <w:rFonts w:eastAsiaTheme="minorHAnsi"/>
                <w:sz w:val="28"/>
                <w:szCs w:val="28"/>
                <w:lang w:eastAsia="en-US"/>
              </w:rPr>
              <w:t xml:space="preserve">определений судебных органов и представлений территориальных органов Федеральной службы по труду и занятости в связи с осуществлением мероприятий по государственному контролю (надзору) за соблюдением требований </w:t>
            </w:r>
            <w:r w:rsidR="00003CB7">
              <w:rPr>
                <w:sz w:val="28"/>
                <w:szCs w:val="28"/>
                <w:shd w:val="clear" w:color="auto" w:fill="FFFFFF"/>
              </w:rPr>
              <w:t>Федеральн</w:t>
            </w:r>
            <w:r w:rsidR="00035E4D">
              <w:rPr>
                <w:sz w:val="28"/>
                <w:szCs w:val="28"/>
                <w:shd w:val="clear" w:color="auto" w:fill="FFFFFF"/>
              </w:rPr>
              <w:t>ого</w:t>
            </w:r>
            <w:r w:rsidR="00003CB7">
              <w:rPr>
                <w:sz w:val="28"/>
                <w:szCs w:val="28"/>
                <w:shd w:val="clear" w:color="auto" w:fill="FFFFFF"/>
              </w:rPr>
              <w:t xml:space="preserve"> закон</w:t>
            </w:r>
            <w:r w:rsidR="00035E4D">
              <w:rPr>
                <w:sz w:val="28"/>
                <w:szCs w:val="28"/>
                <w:shd w:val="clear" w:color="auto" w:fill="FFFFFF"/>
              </w:rPr>
              <w:t>а</w:t>
            </w:r>
            <w:r w:rsidR="00003CB7">
              <w:rPr>
                <w:sz w:val="28"/>
                <w:szCs w:val="28"/>
                <w:shd w:val="clear" w:color="auto" w:fill="FFFFFF"/>
              </w:rPr>
              <w:t xml:space="preserve"> № 426-ФЗ</w:t>
            </w:r>
            <w:r w:rsidR="00003CB7">
              <w:rPr>
                <w:rFonts w:eastAsiaTheme="minorHAnsi"/>
                <w:sz w:val="28"/>
                <w:szCs w:val="28"/>
                <w:lang w:eastAsia="en-US"/>
              </w:rPr>
              <w:t>.</w:t>
            </w:r>
          </w:p>
          <w:p w14:paraId="1A9AAA8D" w14:textId="77777777" w:rsidR="00A50719" w:rsidRDefault="00A50719" w:rsidP="00A507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если объектом государственной экспертизы условий труда является оценка качества проведения специальной оценки условий труда, то в заявлении дополнительно указываются сведения об организации (организациях), проводившей специальную оценку условий труда.</w:t>
            </w:r>
          </w:p>
          <w:p w14:paraId="669F4123" w14:textId="40D9FD98" w:rsidR="00C63193" w:rsidRDefault="00C63193" w:rsidP="00F33511">
            <w:pPr>
              <w:autoSpaceDE w:val="0"/>
              <w:autoSpaceDN w:val="0"/>
              <w:adjustRightInd w:val="0"/>
              <w:ind w:firstLine="539"/>
              <w:jc w:val="both"/>
              <w:rPr>
                <w:sz w:val="28"/>
                <w:szCs w:val="28"/>
              </w:rPr>
            </w:pPr>
            <w:r w:rsidRPr="00731D63">
              <w:rPr>
                <w:sz w:val="28"/>
                <w:szCs w:val="28"/>
              </w:rPr>
              <w:t xml:space="preserve">Бланк заявления для получения государственной услуги заявитель может получить при личном обращении в </w:t>
            </w:r>
            <w:r w:rsidR="008D645D">
              <w:rPr>
                <w:sz w:val="28"/>
                <w:szCs w:val="28"/>
              </w:rPr>
              <w:t>Министерство</w:t>
            </w:r>
            <w:r w:rsidRPr="00731D63">
              <w:rPr>
                <w:sz w:val="28"/>
                <w:szCs w:val="28"/>
              </w:rPr>
              <w:t xml:space="preserve"> (отдел). Электронная форма бланка заявления размещена на официальном сайте Министерства.</w:t>
            </w:r>
          </w:p>
          <w:p w14:paraId="0692D3AE" w14:textId="6AA309C8" w:rsidR="00C63193" w:rsidRPr="00731D63" w:rsidRDefault="00C63193" w:rsidP="00A50719">
            <w:pPr>
              <w:pStyle w:val="ConsPlusNormal"/>
              <w:ind w:firstLine="283"/>
              <w:jc w:val="both"/>
              <w:rPr>
                <w:rFonts w:ascii="Times New Roman" w:hAnsi="Times New Roman" w:cs="Times New Roman"/>
                <w:sz w:val="28"/>
                <w:szCs w:val="28"/>
              </w:rPr>
            </w:pPr>
            <w:r w:rsidRPr="00731D63">
              <w:rPr>
                <w:rFonts w:ascii="Times New Roman" w:hAnsi="Times New Roman" w:cs="Times New Roman"/>
                <w:sz w:val="28"/>
                <w:szCs w:val="28"/>
              </w:rPr>
              <w:t xml:space="preserve">Заявление и прилагаемые к нему документы могут быть представлены (направлены) заявителем на бумажных носителях лично либо почтовым отправлением. При направлении заявления по почте прилагаемые к нему копии </w:t>
            </w:r>
            <w:r w:rsidRPr="00731D63">
              <w:rPr>
                <w:rFonts w:ascii="Times New Roman" w:hAnsi="Times New Roman" w:cs="Times New Roman"/>
                <w:sz w:val="28"/>
                <w:szCs w:val="28"/>
              </w:rPr>
              <w:lastRenderedPageBreak/>
              <w:t>документов должны быть заверены в соответствии с законодательством Российской Федерации.</w:t>
            </w:r>
          </w:p>
          <w:p w14:paraId="44564E46" w14:textId="59A86F13" w:rsidR="00F33511" w:rsidRDefault="00C63193" w:rsidP="008D645D">
            <w:pPr>
              <w:autoSpaceDE w:val="0"/>
              <w:autoSpaceDN w:val="0"/>
              <w:adjustRightInd w:val="0"/>
              <w:ind w:firstLine="539"/>
              <w:jc w:val="both"/>
              <w:rPr>
                <w:color w:val="000000"/>
                <w:sz w:val="28"/>
                <w:szCs w:val="28"/>
              </w:rPr>
            </w:pPr>
            <w:r w:rsidRPr="00210C31">
              <w:rPr>
                <w:sz w:val="28"/>
                <w:szCs w:val="28"/>
              </w:rPr>
              <w:t>Заявление и копии документов в форме электронных документов</w:t>
            </w:r>
            <w:r w:rsidRPr="00585A45">
              <w:rPr>
                <w:color w:val="000000"/>
                <w:sz w:val="28"/>
                <w:szCs w:val="28"/>
              </w:rPr>
              <w:t xml:space="preserve"> </w:t>
            </w:r>
            <w:r w:rsidRPr="00210C31">
              <w:rPr>
                <w:sz w:val="28"/>
                <w:szCs w:val="28"/>
              </w:rPr>
              <w:t xml:space="preserve">могут быть направлены в </w:t>
            </w:r>
            <w:r w:rsidR="008D645D">
              <w:rPr>
                <w:sz w:val="28"/>
                <w:szCs w:val="28"/>
              </w:rPr>
              <w:t>Министерство</w:t>
            </w:r>
            <w:r w:rsidRPr="00210C31">
              <w:rPr>
                <w:sz w:val="28"/>
                <w:szCs w:val="28"/>
              </w:rPr>
              <w:t xml:space="preserve"> с использованием </w:t>
            </w:r>
            <w:r w:rsidRPr="00585A45">
              <w:rPr>
                <w:color w:val="000000"/>
                <w:sz w:val="28"/>
                <w:szCs w:val="28"/>
              </w:rPr>
              <w:t>информационно-телекоммуникационных сетей общего пользования, включая сеть «Интернет»</w:t>
            </w:r>
            <w:r w:rsidR="00F33511">
              <w:rPr>
                <w:color w:val="000000"/>
                <w:sz w:val="28"/>
                <w:szCs w:val="28"/>
              </w:rPr>
              <w:t xml:space="preserve">. </w:t>
            </w:r>
          </w:p>
          <w:p w14:paraId="1CDA44C3" w14:textId="34127D1B" w:rsidR="00C63193" w:rsidRDefault="00C63193" w:rsidP="008D645D">
            <w:pPr>
              <w:autoSpaceDE w:val="0"/>
              <w:autoSpaceDN w:val="0"/>
              <w:adjustRightInd w:val="0"/>
              <w:ind w:firstLine="539"/>
              <w:jc w:val="both"/>
              <w:rPr>
                <w:sz w:val="28"/>
                <w:szCs w:val="28"/>
              </w:rPr>
            </w:pPr>
            <w:r w:rsidRPr="00585A45">
              <w:rPr>
                <w:color w:val="000000"/>
                <w:sz w:val="28"/>
                <w:szCs w:val="28"/>
              </w:rPr>
              <w:t>При этом з</w:t>
            </w:r>
            <w:r w:rsidRPr="00210C31">
              <w:rPr>
                <w:sz w:val="28"/>
                <w:szCs w:val="28"/>
              </w:rPr>
              <w:t xml:space="preserve">аявление должно быть подписано простой электронной подписью, а прилагаемые к заявлению документы должны быть заверены в установленном законодательством порядке электронной подписью </w:t>
            </w:r>
            <w:r w:rsidRPr="00585A45">
              <w:rPr>
                <w:color w:val="000000"/>
                <w:sz w:val="28"/>
                <w:szCs w:val="28"/>
              </w:rPr>
              <w:t xml:space="preserve">в соответствии с требованиями Федерального </w:t>
            </w:r>
            <w:hyperlink r:id="rId21" w:history="1">
              <w:r w:rsidRPr="00585A45">
                <w:rPr>
                  <w:color w:val="000000"/>
                  <w:sz w:val="28"/>
                  <w:szCs w:val="28"/>
                </w:rPr>
                <w:t>закона</w:t>
              </w:r>
            </w:hyperlink>
            <w:r w:rsidRPr="00585A45">
              <w:rPr>
                <w:color w:val="000000"/>
                <w:sz w:val="28"/>
                <w:szCs w:val="28"/>
              </w:rPr>
              <w:t xml:space="preserve">  № 63-ФЗ и </w:t>
            </w:r>
            <w:hyperlink r:id="rId22" w:history="1">
              <w:r w:rsidRPr="00585A45">
                <w:rPr>
                  <w:color w:val="000000"/>
                  <w:sz w:val="28"/>
                  <w:szCs w:val="28"/>
                </w:rPr>
                <w:t>статей 21.1</w:t>
              </w:r>
            </w:hyperlink>
            <w:r w:rsidRPr="00585A45">
              <w:rPr>
                <w:color w:val="000000"/>
                <w:sz w:val="28"/>
                <w:szCs w:val="28"/>
              </w:rPr>
              <w:t xml:space="preserve"> и </w:t>
            </w:r>
            <w:hyperlink r:id="rId23" w:history="1">
              <w:r w:rsidRPr="00585A45">
                <w:rPr>
                  <w:color w:val="000000"/>
                  <w:sz w:val="28"/>
                  <w:szCs w:val="28"/>
                </w:rPr>
                <w:t>21.2</w:t>
              </w:r>
            </w:hyperlink>
            <w:r w:rsidRPr="00585A45">
              <w:rPr>
                <w:color w:val="000000"/>
                <w:sz w:val="28"/>
                <w:szCs w:val="28"/>
              </w:rPr>
              <w:t xml:space="preserve"> Федерального закона № 210-ФЗ</w:t>
            </w:r>
            <w:r>
              <w:rPr>
                <w:sz w:val="28"/>
                <w:szCs w:val="28"/>
              </w:rPr>
              <w:t>.</w:t>
            </w:r>
          </w:p>
          <w:p w14:paraId="6DF6E320" w14:textId="77777777" w:rsidR="00C568AD" w:rsidRDefault="00DB282A" w:rsidP="00DB282A">
            <w:pPr>
              <w:autoSpaceDE w:val="0"/>
              <w:autoSpaceDN w:val="0"/>
              <w:adjustRightInd w:val="0"/>
              <w:ind w:firstLine="217"/>
              <w:jc w:val="both"/>
              <w:rPr>
                <w:sz w:val="28"/>
                <w:szCs w:val="28"/>
              </w:rPr>
            </w:pPr>
            <w:r>
              <w:rPr>
                <w:sz w:val="28"/>
                <w:szCs w:val="28"/>
              </w:rPr>
              <w:t xml:space="preserve">2. </w:t>
            </w:r>
            <w:r w:rsidR="00C568AD">
              <w:rPr>
                <w:sz w:val="28"/>
                <w:szCs w:val="28"/>
              </w:rPr>
              <w:t>В случае, если заявление подано работодателем, то к нему прилагаются следующие документы:</w:t>
            </w:r>
          </w:p>
          <w:p w14:paraId="3954C8D1" w14:textId="1772B5E3" w:rsidR="00792F3F" w:rsidRDefault="00A277E5"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w:t>
            </w:r>
            <w:r w:rsidR="00792F3F">
              <w:rPr>
                <w:rFonts w:eastAsiaTheme="minorHAnsi"/>
                <w:sz w:val="28"/>
                <w:szCs w:val="28"/>
                <w:lang w:eastAsia="en-US"/>
              </w:rPr>
              <w:t xml:space="preserve"> Для проведения государственной экспертизы условий труда в целях оценки качества проведения специальной оценки условий труда:</w:t>
            </w:r>
          </w:p>
          <w:p w14:paraId="04A8DA5D" w14:textId="14028191" w:rsidR="00792F3F" w:rsidRDefault="00792F3F"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утвержденный работодателем отчет о проведении специальной оценки условий труда (далее – отчет</w:t>
            </w:r>
            <w:r w:rsidR="00DA30F5">
              <w:rPr>
                <w:rFonts w:eastAsiaTheme="minorHAnsi"/>
                <w:sz w:val="28"/>
                <w:szCs w:val="28"/>
                <w:lang w:eastAsia="en-US"/>
              </w:rPr>
              <w:t xml:space="preserve"> СОУТ</w:t>
            </w:r>
            <w:r>
              <w:rPr>
                <w:rFonts w:eastAsiaTheme="minorHAnsi"/>
                <w:sz w:val="28"/>
                <w:szCs w:val="28"/>
                <w:lang w:eastAsia="en-US"/>
              </w:rPr>
              <w:t xml:space="preserve">). </w:t>
            </w:r>
          </w:p>
          <w:p w14:paraId="5CCDCC7E" w14:textId="77777777" w:rsidR="00792F3F" w:rsidRDefault="00792F3F"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предписания должностных лиц государственных инспекций труда об устранении выявленных в ходе проведения </w:t>
            </w:r>
            <w:r>
              <w:rPr>
                <w:rFonts w:eastAsiaTheme="minorHAnsi"/>
                <w:sz w:val="28"/>
                <w:szCs w:val="28"/>
                <w:lang w:eastAsia="en-US"/>
              </w:rPr>
              <w:lastRenderedPageBreak/>
              <w:t>мероприятий по государственному контролю (надзору) за соблюдением требований Федерального закона № 426-ФЗ нарушений (при наличии).</w:t>
            </w:r>
          </w:p>
          <w:p w14:paraId="5E2AEC24" w14:textId="34F849EE" w:rsidR="00792F3F" w:rsidRDefault="00A277E5"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б)</w:t>
            </w:r>
            <w:r w:rsidR="00792F3F">
              <w:rPr>
                <w:rFonts w:eastAsiaTheme="minorHAnsi"/>
                <w:sz w:val="28"/>
                <w:szCs w:val="28"/>
                <w:lang w:eastAsia="en-US"/>
              </w:rPr>
              <w:t xml:space="preserve"> 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и условиями труда:</w:t>
            </w:r>
          </w:p>
          <w:p w14:paraId="2FB21046" w14:textId="4AD2CE02" w:rsidR="00792F3F" w:rsidRDefault="00792F3F"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отчет</w:t>
            </w:r>
            <w:r w:rsidR="00DA30F5">
              <w:rPr>
                <w:rFonts w:eastAsiaTheme="minorHAnsi"/>
                <w:sz w:val="28"/>
                <w:szCs w:val="28"/>
                <w:lang w:eastAsia="en-US"/>
              </w:rPr>
              <w:t xml:space="preserve"> СОУТ</w:t>
            </w:r>
            <w:r>
              <w:rPr>
                <w:rFonts w:eastAsiaTheme="minorHAnsi"/>
                <w:sz w:val="28"/>
                <w:szCs w:val="28"/>
                <w:lang w:eastAsia="en-US"/>
              </w:rPr>
              <w:t>;</w:t>
            </w:r>
          </w:p>
          <w:p w14:paraId="5D27162F" w14:textId="77777777" w:rsidR="00792F3F" w:rsidRDefault="00792F3F"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иные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14:paraId="3F8AF13A" w14:textId="77777777" w:rsidR="00792F3F" w:rsidRDefault="00792F3F"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14:paraId="505503FA" w14:textId="77777777" w:rsidR="00792F3F" w:rsidRDefault="00792F3F"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положение о системе оплаты труда работников (при наличии);</w:t>
            </w:r>
          </w:p>
          <w:p w14:paraId="688679B7" w14:textId="77777777" w:rsidR="00792F3F" w:rsidRDefault="00792F3F" w:rsidP="00792F3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локальные нормативные акты работодателя, устанавливающие условия и объемы предоставляемых гарантий и компенсаций работникам за работу с вредными </w:t>
            </w:r>
            <w:r>
              <w:rPr>
                <w:rFonts w:eastAsiaTheme="minorHAnsi"/>
                <w:sz w:val="28"/>
                <w:szCs w:val="28"/>
                <w:lang w:eastAsia="en-US"/>
              </w:rPr>
              <w:lastRenderedPageBreak/>
              <w:t>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14:paraId="09F850E7" w14:textId="77777777" w:rsidR="00792F3F" w:rsidRDefault="00792F3F"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список работников, подлежащих периодическим и (или) предварительным медицинским осмотрам;</w:t>
            </w:r>
          </w:p>
          <w:p w14:paraId="16446538" w14:textId="77777777" w:rsidR="00792F3F" w:rsidRDefault="00792F3F"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копия заключительного акта о результатах проведенных периодических медицинских осмотров работников за последний год.</w:t>
            </w:r>
          </w:p>
          <w:p w14:paraId="58EBCAC4" w14:textId="1089FC38" w:rsidR="00792F3F" w:rsidRDefault="00A277E5"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w:t>
            </w:r>
            <w:r w:rsidR="00792F3F">
              <w:rPr>
                <w:rFonts w:eastAsiaTheme="minorHAnsi"/>
                <w:sz w:val="28"/>
                <w:szCs w:val="28"/>
                <w:lang w:eastAsia="en-US"/>
              </w:rPr>
              <w:t xml:space="preserve"> Для проведения государственной экспертизы условий труда в целях оценки фактических условий труда работников:</w:t>
            </w:r>
          </w:p>
          <w:p w14:paraId="68CEAE99" w14:textId="389800B6" w:rsidR="00792F3F" w:rsidRDefault="00792F3F"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отчет</w:t>
            </w:r>
            <w:r w:rsidR="00DA30F5">
              <w:rPr>
                <w:rFonts w:eastAsiaTheme="minorHAnsi"/>
                <w:sz w:val="28"/>
                <w:szCs w:val="28"/>
                <w:lang w:eastAsia="en-US"/>
              </w:rPr>
              <w:t xml:space="preserve"> СОУТ</w:t>
            </w:r>
            <w:r>
              <w:rPr>
                <w:rFonts w:eastAsiaTheme="minorHAnsi"/>
                <w:sz w:val="28"/>
                <w:szCs w:val="28"/>
                <w:lang w:eastAsia="en-US"/>
              </w:rPr>
              <w:t>;</w:t>
            </w:r>
          </w:p>
          <w:p w14:paraId="5C0D04EA" w14:textId="77777777" w:rsidR="00792F3F" w:rsidRDefault="00792F3F"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иные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14:paraId="7A825CF8" w14:textId="77777777" w:rsidR="00792F3F" w:rsidRDefault="00792F3F" w:rsidP="00792F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14:paraId="49CF6645" w14:textId="5289B909" w:rsidR="00C568AD" w:rsidRPr="00731D63" w:rsidRDefault="00792F3F" w:rsidP="00792F3F">
            <w:pPr>
              <w:autoSpaceDE w:val="0"/>
              <w:autoSpaceDN w:val="0"/>
              <w:adjustRightInd w:val="0"/>
              <w:ind w:firstLine="540"/>
              <w:jc w:val="both"/>
              <w:rPr>
                <w:sz w:val="28"/>
                <w:szCs w:val="28"/>
              </w:rPr>
            </w:pPr>
            <w:r>
              <w:rPr>
                <w:rFonts w:eastAsiaTheme="minorHAnsi"/>
                <w:sz w:val="28"/>
                <w:szCs w:val="28"/>
                <w:lang w:eastAsia="en-US"/>
              </w:rPr>
              <w:t xml:space="preserve">- предписания должностных лиц государственных инспекций труда и Федеральной службы по экологическому, технологическому и атомному надзору и ее </w:t>
            </w:r>
            <w:r>
              <w:rPr>
                <w:rFonts w:eastAsiaTheme="minorHAnsi"/>
                <w:sz w:val="28"/>
                <w:szCs w:val="28"/>
                <w:lang w:eastAsia="en-US"/>
              </w:rPr>
              <w:lastRenderedPageBreak/>
              <w:t>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tc>
        <w:tc>
          <w:tcPr>
            <w:tcW w:w="4394" w:type="dxa"/>
            <w:tcBorders>
              <w:bottom w:val="nil"/>
            </w:tcBorders>
          </w:tcPr>
          <w:p w14:paraId="3493376A" w14:textId="6AE74832" w:rsidR="00C63193" w:rsidRPr="00731D63" w:rsidRDefault="00632021" w:rsidP="00C568AD">
            <w:pPr>
              <w:pStyle w:val="ConsPlusNormal"/>
              <w:rPr>
                <w:rFonts w:ascii="Times New Roman" w:hAnsi="Times New Roman" w:cs="Times New Roman"/>
                <w:sz w:val="28"/>
                <w:szCs w:val="28"/>
              </w:rPr>
            </w:pPr>
            <w:hyperlink r:id="rId24" w:history="1">
              <w:r w:rsidR="00C63193" w:rsidRPr="00582EFC">
                <w:rPr>
                  <w:rFonts w:ascii="Times New Roman" w:hAnsi="Times New Roman" w:cs="Times New Roman"/>
                  <w:sz w:val="28"/>
                  <w:szCs w:val="28"/>
                </w:rPr>
                <w:t xml:space="preserve">п. </w:t>
              </w:r>
              <w:r w:rsidR="00003AC7">
                <w:rPr>
                  <w:rFonts w:ascii="Times New Roman" w:hAnsi="Times New Roman" w:cs="Times New Roman"/>
                  <w:sz w:val="28"/>
                  <w:szCs w:val="28"/>
                </w:rPr>
                <w:t>10,</w:t>
              </w:r>
            </w:hyperlink>
            <w:r w:rsidR="00003AC7">
              <w:rPr>
                <w:rFonts w:ascii="Times New Roman" w:hAnsi="Times New Roman" w:cs="Times New Roman"/>
                <w:sz w:val="28"/>
                <w:szCs w:val="28"/>
              </w:rPr>
              <w:t xml:space="preserve"> п.11</w:t>
            </w:r>
            <w:r w:rsidR="00C63193">
              <w:rPr>
                <w:rFonts w:ascii="Times New Roman" w:hAnsi="Times New Roman" w:cs="Times New Roman"/>
                <w:sz w:val="28"/>
                <w:szCs w:val="28"/>
              </w:rPr>
              <w:t xml:space="preserve"> </w:t>
            </w:r>
            <w:r w:rsidR="00C63193" w:rsidRPr="00582EFC">
              <w:rPr>
                <w:rFonts w:ascii="Times New Roman" w:hAnsi="Times New Roman" w:cs="Times New Roman"/>
                <w:sz w:val="28"/>
                <w:szCs w:val="28"/>
              </w:rPr>
              <w:t xml:space="preserve"> </w:t>
            </w:r>
            <w:r w:rsidR="00C63193">
              <w:rPr>
                <w:rFonts w:ascii="Times New Roman" w:hAnsi="Times New Roman" w:cs="Times New Roman"/>
                <w:sz w:val="28"/>
                <w:szCs w:val="28"/>
              </w:rPr>
              <w:t xml:space="preserve">Порядка № </w:t>
            </w:r>
            <w:r w:rsidR="00C568AD">
              <w:rPr>
                <w:rFonts w:ascii="Times New Roman" w:hAnsi="Times New Roman" w:cs="Times New Roman"/>
                <w:sz w:val="28"/>
                <w:szCs w:val="28"/>
              </w:rPr>
              <w:t>549н</w:t>
            </w:r>
          </w:p>
        </w:tc>
      </w:tr>
      <w:tr w:rsidR="00C63193" w14:paraId="7AF70E14" w14:textId="77777777" w:rsidTr="00A43E7C">
        <w:tblPrEx>
          <w:tblBorders>
            <w:insideH w:val="nil"/>
          </w:tblBorders>
        </w:tblPrEx>
        <w:tc>
          <w:tcPr>
            <w:tcW w:w="4957" w:type="dxa"/>
            <w:tcBorders>
              <w:top w:val="single" w:sz="4" w:space="0" w:color="auto"/>
              <w:bottom w:val="single" w:sz="4" w:space="0" w:color="auto"/>
            </w:tcBorders>
          </w:tcPr>
          <w:p w14:paraId="3678DBF7" w14:textId="77777777" w:rsidR="00C63193" w:rsidRPr="007A7652" w:rsidRDefault="00C63193" w:rsidP="00A43E7C">
            <w:pPr>
              <w:pStyle w:val="ConsPlusNormal"/>
              <w:jc w:val="both"/>
              <w:rPr>
                <w:rFonts w:ascii="Times New Roman" w:hAnsi="Times New Roman" w:cs="Times New Roman"/>
                <w:sz w:val="28"/>
                <w:szCs w:val="28"/>
              </w:rPr>
            </w:pPr>
            <w:r w:rsidRPr="007A7652">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953" w:type="dxa"/>
            <w:tcBorders>
              <w:top w:val="single" w:sz="4" w:space="0" w:color="auto"/>
              <w:bottom w:val="single" w:sz="4" w:space="0" w:color="auto"/>
            </w:tcBorders>
          </w:tcPr>
          <w:p w14:paraId="2A7A9C58" w14:textId="7C23AF64" w:rsidR="00F66D56" w:rsidRPr="00F66D56" w:rsidRDefault="00F66D56" w:rsidP="00F66D56">
            <w:pPr>
              <w:autoSpaceDE w:val="0"/>
              <w:autoSpaceDN w:val="0"/>
              <w:adjustRightInd w:val="0"/>
              <w:ind w:firstLine="361"/>
              <w:jc w:val="both"/>
              <w:rPr>
                <w:rFonts w:eastAsiaTheme="minorHAnsi"/>
                <w:bCs/>
                <w:sz w:val="28"/>
                <w:szCs w:val="28"/>
                <w:lang w:eastAsia="en-US"/>
              </w:rPr>
            </w:pPr>
            <w:r w:rsidRPr="00F66D56">
              <w:rPr>
                <w:rFonts w:eastAsiaTheme="minorHAnsi"/>
                <w:bCs/>
                <w:sz w:val="28"/>
                <w:szCs w:val="28"/>
                <w:lang w:eastAsia="en-US"/>
              </w:rPr>
              <w:t>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е предусмотрены.</w:t>
            </w:r>
          </w:p>
          <w:p w14:paraId="559B61DB" w14:textId="77777777" w:rsidR="00C63193" w:rsidRPr="007A7652"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14:paraId="4505E134" w14:textId="77777777" w:rsidR="00C63193" w:rsidRPr="007A7652"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0D9D6F25" w14:textId="1609E6C8" w:rsidR="00C63193"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 xml:space="preserve">Способы получения и порядок представления документов, которые заявитель вправе представить, определены </w:t>
            </w:r>
            <w:hyperlink w:anchor="P190" w:history="1">
              <w:r w:rsidRPr="0019102B">
                <w:rPr>
                  <w:rFonts w:ascii="Times New Roman" w:hAnsi="Times New Roman" w:cs="Times New Roman"/>
                  <w:sz w:val="28"/>
                  <w:szCs w:val="28"/>
                </w:rPr>
                <w:t>пунктом 2.5</w:t>
              </w:r>
            </w:hyperlink>
            <w:r w:rsidRPr="0019102B">
              <w:rPr>
                <w:rFonts w:ascii="Times New Roman" w:hAnsi="Times New Roman" w:cs="Times New Roman"/>
                <w:sz w:val="28"/>
                <w:szCs w:val="28"/>
              </w:rPr>
              <w:t xml:space="preserve"> настоящего Регламента.</w:t>
            </w:r>
          </w:p>
          <w:p w14:paraId="6BBD9D74" w14:textId="533D836F" w:rsidR="00C63193" w:rsidRPr="007A7652" w:rsidRDefault="008D645D" w:rsidP="00A43E7C">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Министерство (отдел)</w:t>
            </w:r>
            <w:r w:rsidR="00C63193" w:rsidRPr="007A7652">
              <w:rPr>
                <w:rFonts w:ascii="Times New Roman" w:hAnsi="Times New Roman" w:cs="Times New Roman"/>
                <w:sz w:val="28"/>
                <w:szCs w:val="28"/>
              </w:rPr>
              <w:t xml:space="preserve"> не вправе требовать от заявителя:</w:t>
            </w:r>
          </w:p>
          <w:p w14:paraId="2E17508D" w14:textId="77777777" w:rsidR="00C63193" w:rsidRPr="007A7652"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F79EC6A" w14:textId="77777777" w:rsidR="00C63193" w:rsidRPr="007A7652"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36F8B62" w14:textId="77777777" w:rsidR="00C63193" w:rsidRPr="007A7652"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3942DF28" w14:textId="77777777" w:rsidR="00C63193" w:rsidRPr="007A7652" w:rsidRDefault="00C63193" w:rsidP="00A43E7C">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577CFFB" w14:textId="171FC35E" w:rsidR="00C63193" w:rsidRPr="007A7652" w:rsidRDefault="00C63193" w:rsidP="003A7BAA">
            <w:pPr>
              <w:pStyle w:val="ConsPlusNormal"/>
              <w:ind w:firstLine="283"/>
              <w:jc w:val="both"/>
              <w:rPr>
                <w:rFonts w:ascii="Times New Roman" w:hAnsi="Times New Roman" w:cs="Times New Roman"/>
                <w:sz w:val="28"/>
                <w:szCs w:val="28"/>
              </w:rPr>
            </w:pPr>
            <w:r w:rsidRPr="007A765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работника уполномоченной организации, </w:t>
            </w:r>
            <w:r w:rsidRPr="007A7652">
              <w:rPr>
                <w:rFonts w:ascii="Times New Roman" w:hAnsi="Times New Roman" w:cs="Times New Roman"/>
                <w:sz w:val="28"/>
                <w:szCs w:val="28"/>
              </w:rPr>
              <w:lastRenderedPageBreak/>
              <w:t>предоставляющей государственную услугу, при первоначальном отказе в приеме документов, необходимых для предоставления государственной услуги, либо в предоставлении государственной услуги, в письменном виде за подписью руководителя уполномоченной организации, предоставляющей государственную услугу, уведомляется заявитель, а также приносятся извинения за доставленные неудобства</w:t>
            </w:r>
          </w:p>
        </w:tc>
        <w:tc>
          <w:tcPr>
            <w:tcW w:w="4394" w:type="dxa"/>
            <w:tcBorders>
              <w:top w:val="single" w:sz="4" w:space="0" w:color="auto"/>
              <w:bottom w:val="single" w:sz="4" w:space="0" w:color="auto"/>
            </w:tcBorders>
          </w:tcPr>
          <w:p w14:paraId="7072B0D7" w14:textId="713FEAAB" w:rsidR="00C63193" w:rsidRPr="007A7652" w:rsidRDefault="00C63193" w:rsidP="008D645D">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п. </w:t>
            </w:r>
            <w:r w:rsidR="008D645D">
              <w:rPr>
                <w:rFonts w:ascii="Times New Roman" w:hAnsi="Times New Roman" w:cs="Times New Roman"/>
                <w:sz w:val="28"/>
                <w:szCs w:val="28"/>
              </w:rPr>
              <w:t>12</w:t>
            </w:r>
            <w:r>
              <w:rPr>
                <w:rFonts w:ascii="Times New Roman" w:hAnsi="Times New Roman" w:cs="Times New Roman"/>
                <w:sz w:val="28"/>
                <w:szCs w:val="28"/>
              </w:rPr>
              <w:t xml:space="preserve"> Порядка № </w:t>
            </w:r>
            <w:r w:rsidR="008D645D">
              <w:rPr>
                <w:rFonts w:ascii="Times New Roman" w:hAnsi="Times New Roman" w:cs="Times New Roman"/>
                <w:sz w:val="28"/>
                <w:szCs w:val="28"/>
              </w:rPr>
              <w:t>549н</w:t>
            </w:r>
          </w:p>
        </w:tc>
      </w:tr>
      <w:tr w:rsidR="00C63193" w14:paraId="26DC625A" w14:textId="77777777" w:rsidTr="00A43E7C">
        <w:tc>
          <w:tcPr>
            <w:tcW w:w="4957" w:type="dxa"/>
          </w:tcPr>
          <w:p w14:paraId="72E41DB5" w14:textId="77777777" w:rsidR="00C63193" w:rsidRPr="00B36758" w:rsidRDefault="00C63193" w:rsidP="00A43E7C">
            <w:pPr>
              <w:pStyle w:val="ConsPlusNormal"/>
              <w:jc w:val="both"/>
              <w:rPr>
                <w:rFonts w:ascii="Times New Roman" w:hAnsi="Times New Roman" w:cs="Times New Roman"/>
                <w:sz w:val="28"/>
                <w:szCs w:val="28"/>
              </w:rPr>
            </w:pPr>
            <w:r w:rsidRPr="00B36758">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5953" w:type="dxa"/>
          </w:tcPr>
          <w:p w14:paraId="760F30DC" w14:textId="20FFE990" w:rsidR="007923EB" w:rsidRPr="002D5FC4" w:rsidRDefault="007923EB" w:rsidP="00546FFB">
            <w:pPr>
              <w:autoSpaceDE w:val="0"/>
              <w:autoSpaceDN w:val="0"/>
              <w:adjustRightInd w:val="0"/>
              <w:jc w:val="both"/>
              <w:rPr>
                <w:rFonts w:eastAsiaTheme="minorHAnsi"/>
                <w:sz w:val="28"/>
                <w:szCs w:val="28"/>
                <w:lang w:eastAsia="en-US"/>
              </w:rPr>
            </w:pPr>
            <w:r w:rsidRPr="002D5FC4">
              <w:rPr>
                <w:sz w:val="28"/>
                <w:szCs w:val="28"/>
                <w:shd w:val="clear" w:color="auto" w:fill="FFFFFF"/>
              </w:rPr>
              <w:t>Основания для отказа в приеме документов, необходимых для предоставления государственной услуги не предусмотрены</w:t>
            </w:r>
            <w:r w:rsidR="00546FFB" w:rsidRPr="002D5FC4">
              <w:rPr>
                <w:rFonts w:eastAsiaTheme="minorHAnsi"/>
                <w:sz w:val="28"/>
                <w:szCs w:val="28"/>
                <w:lang w:eastAsia="en-US"/>
              </w:rPr>
              <w:t xml:space="preserve"> </w:t>
            </w:r>
          </w:p>
          <w:p w14:paraId="2D8F6003" w14:textId="7CAEB2EE" w:rsidR="00C63193" w:rsidRPr="00B36758" w:rsidRDefault="00C63193" w:rsidP="00FB1F14">
            <w:pPr>
              <w:autoSpaceDE w:val="0"/>
              <w:autoSpaceDN w:val="0"/>
              <w:adjustRightInd w:val="0"/>
              <w:jc w:val="both"/>
              <w:rPr>
                <w:sz w:val="28"/>
                <w:szCs w:val="28"/>
              </w:rPr>
            </w:pPr>
          </w:p>
        </w:tc>
        <w:tc>
          <w:tcPr>
            <w:tcW w:w="4394" w:type="dxa"/>
          </w:tcPr>
          <w:p w14:paraId="70632702" w14:textId="0457E9C8" w:rsidR="00C63193" w:rsidRPr="00546FFB" w:rsidRDefault="00C63193" w:rsidP="00546FFB">
            <w:pPr>
              <w:pStyle w:val="ConsPlusNormal"/>
              <w:rPr>
                <w:rFonts w:ascii="Times New Roman" w:hAnsi="Times New Roman" w:cs="Times New Roman"/>
                <w:sz w:val="28"/>
                <w:szCs w:val="28"/>
              </w:rPr>
            </w:pPr>
          </w:p>
        </w:tc>
      </w:tr>
      <w:tr w:rsidR="00C63193" w14:paraId="5DF49113" w14:textId="77777777" w:rsidTr="00A43E7C">
        <w:tc>
          <w:tcPr>
            <w:tcW w:w="4957" w:type="dxa"/>
          </w:tcPr>
          <w:p w14:paraId="6FB5DC73" w14:textId="77777777" w:rsidR="00C63193" w:rsidRPr="00B36758" w:rsidRDefault="00C63193" w:rsidP="00A43E7C">
            <w:pPr>
              <w:pStyle w:val="ConsPlusNormal"/>
              <w:jc w:val="both"/>
              <w:rPr>
                <w:rFonts w:ascii="Times New Roman" w:hAnsi="Times New Roman" w:cs="Times New Roman"/>
                <w:sz w:val="28"/>
                <w:szCs w:val="28"/>
              </w:rPr>
            </w:pPr>
            <w:bookmarkStart w:id="8" w:name="P265"/>
            <w:bookmarkEnd w:id="8"/>
            <w:r w:rsidRPr="00B36758">
              <w:rPr>
                <w:rFonts w:ascii="Times New Roman" w:hAnsi="Times New Roman" w:cs="Times New Roman"/>
                <w:sz w:val="28"/>
                <w:szCs w:val="28"/>
              </w:rPr>
              <w:t>2.8. Исчерпывающий перечень оснований для приостановления или отказа в предоставлении государственной услуги</w:t>
            </w:r>
          </w:p>
        </w:tc>
        <w:tc>
          <w:tcPr>
            <w:tcW w:w="5953" w:type="dxa"/>
          </w:tcPr>
          <w:p w14:paraId="2ED72C1A" w14:textId="76360D3B" w:rsidR="00C63193" w:rsidRPr="00B36758" w:rsidRDefault="00C63193" w:rsidP="00A43E7C">
            <w:pPr>
              <w:pStyle w:val="ConsPlusNormal"/>
              <w:ind w:firstLine="283"/>
              <w:jc w:val="both"/>
              <w:rPr>
                <w:rFonts w:ascii="Times New Roman" w:hAnsi="Times New Roman" w:cs="Times New Roman"/>
                <w:sz w:val="28"/>
                <w:szCs w:val="28"/>
              </w:rPr>
            </w:pPr>
            <w:r w:rsidRPr="00B36758">
              <w:rPr>
                <w:rFonts w:ascii="Times New Roman" w:hAnsi="Times New Roman" w:cs="Times New Roman"/>
                <w:sz w:val="28"/>
                <w:szCs w:val="28"/>
              </w:rPr>
              <w:t>Основания для приостановления государственной услуги не установлены.</w:t>
            </w:r>
          </w:p>
          <w:p w14:paraId="3ED57F19" w14:textId="078EFECE" w:rsidR="003616AB" w:rsidRDefault="003616AB" w:rsidP="001B3ADE">
            <w:pPr>
              <w:autoSpaceDE w:val="0"/>
              <w:autoSpaceDN w:val="0"/>
              <w:adjustRightInd w:val="0"/>
              <w:ind w:firstLine="217"/>
              <w:jc w:val="both"/>
              <w:rPr>
                <w:rFonts w:eastAsiaTheme="minorHAnsi"/>
                <w:sz w:val="28"/>
                <w:szCs w:val="28"/>
                <w:lang w:eastAsia="en-US"/>
              </w:rPr>
            </w:pPr>
            <w:r>
              <w:rPr>
                <w:rFonts w:eastAsiaTheme="minorHAnsi"/>
                <w:sz w:val="28"/>
                <w:szCs w:val="28"/>
                <w:lang w:eastAsia="en-US"/>
              </w:rPr>
              <w:t>Основаниями для отказа</w:t>
            </w:r>
            <w:r w:rsidR="004D6266">
              <w:rPr>
                <w:rFonts w:eastAsiaTheme="minorHAnsi"/>
                <w:sz w:val="28"/>
                <w:szCs w:val="28"/>
                <w:lang w:eastAsia="en-US"/>
              </w:rPr>
              <w:t xml:space="preserve"> в предоставлении услуги</w:t>
            </w:r>
            <w:r w:rsidR="008B4D0C">
              <w:rPr>
                <w:rFonts w:eastAsiaTheme="minorHAnsi"/>
                <w:sz w:val="28"/>
                <w:szCs w:val="28"/>
                <w:lang w:eastAsia="en-US"/>
              </w:rPr>
              <w:t xml:space="preserve"> </w:t>
            </w:r>
            <w:r>
              <w:rPr>
                <w:rFonts w:eastAsiaTheme="minorHAnsi"/>
                <w:sz w:val="28"/>
                <w:szCs w:val="28"/>
                <w:lang w:eastAsia="en-US"/>
              </w:rPr>
              <w:t>являются:</w:t>
            </w:r>
          </w:p>
          <w:p w14:paraId="57EB0F2F" w14:textId="2DE1867E" w:rsidR="001B3ADE" w:rsidRDefault="003616AB" w:rsidP="001B3ADE">
            <w:pPr>
              <w:autoSpaceDE w:val="0"/>
              <w:autoSpaceDN w:val="0"/>
              <w:adjustRightInd w:val="0"/>
              <w:ind w:firstLine="217"/>
              <w:jc w:val="both"/>
              <w:rPr>
                <w:rFonts w:eastAsiaTheme="minorHAnsi"/>
                <w:sz w:val="28"/>
                <w:szCs w:val="28"/>
                <w:lang w:eastAsia="en-US"/>
              </w:rPr>
            </w:pPr>
            <w:r>
              <w:rPr>
                <w:rFonts w:eastAsiaTheme="minorHAnsi"/>
                <w:sz w:val="28"/>
                <w:szCs w:val="28"/>
                <w:lang w:eastAsia="en-US"/>
              </w:rPr>
              <w:t>1.</w:t>
            </w:r>
            <w:r w:rsidR="001B3ADE">
              <w:rPr>
                <w:rFonts w:eastAsiaTheme="minorHAnsi"/>
                <w:sz w:val="28"/>
                <w:szCs w:val="28"/>
                <w:lang w:eastAsia="en-US"/>
              </w:rPr>
              <w:t>О</w:t>
            </w:r>
            <w:r w:rsidR="001B3ADE" w:rsidRPr="00546FFB">
              <w:rPr>
                <w:rFonts w:eastAsiaTheme="minorHAnsi"/>
                <w:sz w:val="28"/>
                <w:szCs w:val="28"/>
                <w:lang w:eastAsia="en-US"/>
              </w:rPr>
              <w:t>тсутстви</w:t>
            </w:r>
            <w:r w:rsidR="001B3ADE">
              <w:rPr>
                <w:rFonts w:eastAsiaTheme="minorHAnsi"/>
                <w:sz w:val="28"/>
                <w:szCs w:val="28"/>
                <w:lang w:eastAsia="en-US"/>
              </w:rPr>
              <w:t>е</w:t>
            </w:r>
            <w:r w:rsidR="001B3ADE" w:rsidRPr="00546FFB">
              <w:rPr>
                <w:rFonts w:eastAsiaTheme="minorHAnsi"/>
                <w:sz w:val="28"/>
                <w:szCs w:val="28"/>
                <w:lang w:eastAsia="en-US"/>
              </w:rPr>
              <w:t xml:space="preserve"> в заявлении сведений, предусмотренных </w:t>
            </w:r>
            <w:r w:rsidR="001B3ADE">
              <w:rPr>
                <w:rFonts w:eastAsiaTheme="minorHAnsi"/>
                <w:sz w:val="28"/>
                <w:szCs w:val="28"/>
                <w:lang w:eastAsia="en-US"/>
              </w:rPr>
              <w:t>подпунктом 1 пункта 2.5</w:t>
            </w:r>
            <w:r w:rsidR="001B3ADE" w:rsidRPr="00546FFB">
              <w:rPr>
                <w:rFonts w:eastAsiaTheme="minorHAnsi"/>
                <w:sz w:val="28"/>
                <w:szCs w:val="28"/>
                <w:lang w:eastAsia="en-US"/>
              </w:rPr>
              <w:t xml:space="preserve"> настоящего </w:t>
            </w:r>
            <w:r w:rsidR="001B3ADE">
              <w:rPr>
                <w:rFonts w:eastAsiaTheme="minorHAnsi"/>
                <w:sz w:val="28"/>
                <w:szCs w:val="28"/>
                <w:lang w:eastAsia="en-US"/>
              </w:rPr>
              <w:t>Регламента.</w:t>
            </w:r>
          </w:p>
          <w:p w14:paraId="6FB26B51" w14:textId="48AF45D9" w:rsidR="001B3ADE" w:rsidRDefault="001B3ADE" w:rsidP="001B3ADE">
            <w:pPr>
              <w:autoSpaceDE w:val="0"/>
              <w:autoSpaceDN w:val="0"/>
              <w:adjustRightInd w:val="0"/>
              <w:ind w:firstLine="217"/>
              <w:jc w:val="both"/>
              <w:rPr>
                <w:rFonts w:eastAsiaTheme="minorHAnsi"/>
                <w:sz w:val="28"/>
                <w:szCs w:val="28"/>
                <w:lang w:eastAsia="en-US"/>
              </w:rPr>
            </w:pPr>
            <w:r>
              <w:rPr>
                <w:rFonts w:eastAsiaTheme="minorHAnsi"/>
                <w:sz w:val="28"/>
                <w:szCs w:val="28"/>
                <w:lang w:eastAsia="en-US"/>
              </w:rPr>
              <w:t>2.</w:t>
            </w:r>
            <w:r w:rsidRPr="00546FFB">
              <w:rPr>
                <w:rFonts w:eastAsiaTheme="minorHAnsi"/>
                <w:sz w:val="28"/>
                <w:szCs w:val="28"/>
                <w:lang w:eastAsia="en-US"/>
              </w:rPr>
              <w:t xml:space="preserve"> </w:t>
            </w:r>
            <w:r>
              <w:rPr>
                <w:rFonts w:eastAsiaTheme="minorHAnsi"/>
                <w:sz w:val="28"/>
                <w:szCs w:val="28"/>
                <w:lang w:eastAsia="en-US"/>
              </w:rPr>
              <w:t>Н</w:t>
            </w:r>
            <w:r w:rsidRPr="00546FFB">
              <w:rPr>
                <w:rFonts w:eastAsiaTheme="minorHAnsi"/>
                <w:sz w:val="28"/>
                <w:szCs w:val="28"/>
                <w:lang w:eastAsia="en-US"/>
              </w:rPr>
              <w:t>епредставлени</w:t>
            </w:r>
            <w:r>
              <w:rPr>
                <w:rFonts w:eastAsiaTheme="minorHAnsi"/>
                <w:sz w:val="28"/>
                <w:szCs w:val="28"/>
                <w:lang w:eastAsia="en-US"/>
              </w:rPr>
              <w:t>е</w:t>
            </w:r>
            <w:r w:rsidRPr="00546FFB">
              <w:rPr>
                <w:rFonts w:eastAsiaTheme="minorHAnsi"/>
                <w:sz w:val="28"/>
                <w:szCs w:val="28"/>
                <w:lang w:eastAsia="en-US"/>
              </w:rPr>
              <w:t xml:space="preserve"> заявителем в случае, если заявителем является работодатель, документов, прилагаемых к заявлению, предусмотренных </w:t>
            </w:r>
            <w:r>
              <w:rPr>
                <w:rFonts w:eastAsiaTheme="minorHAnsi"/>
                <w:sz w:val="28"/>
                <w:szCs w:val="28"/>
                <w:lang w:eastAsia="en-US"/>
              </w:rPr>
              <w:t>подпунктом 2 пункта 2.5</w:t>
            </w:r>
            <w:r w:rsidRPr="00546FFB">
              <w:rPr>
                <w:rFonts w:eastAsiaTheme="minorHAnsi"/>
                <w:sz w:val="28"/>
                <w:szCs w:val="28"/>
                <w:lang w:eastAsia="en-US"/>
              </w:rPr>
              <w:t xml:space="preserve"> настоящего </w:t>
            </w:r>
            <w:r>
              <w:rPr>
                <w:rFonts w:eastAsiaTheme="minorHAnsi"/>
                <w:sz w:val="28"/>
                <w:szCs w:val="28"/>
                <w:lang w:eastAsia="en-US"/>
              </w:rPr>
              <w:t>Регламента.</w:t>
            </w:r>
          </w:p>
          <w:p w14:paraId="07177F2F" w14:textId="0C91B962" w:rsidR="00F66D56" w:rsidRDefault="00F66D56" w:rsidP="001B3ADE">
            <w:pPr>
              <w:autoSpaceDE w:val="0"/>
              <w:autoSpaceDN w:val="0"/>
              <w:adjustRightInd w:val="0"/>
              <w:ind w:firstLine="217"/>
              <w:jc w:val="both"/>
              <w:rPr>
                <w:rFonts w:eastAsiaTheme="minorHAnsi"/>
                <w:sz w:val="28"/>
                <w:szCs w:val="28"/>
                <w:lang w:eastAsia="en-US"/>
              </w:rPr>
            </w:pPr>
            <w:r>
              <w:rPr>
                <w:rFonts w:eastAsiaTheme="minorHAnsi"/>
                <w:sz w:val="28"/>
                <w:szCs w:val="28"/>
                <w:lang w:eastAsia="en-US"/>
              </w:rPr>
              <w:lastRenderedPageBreak/>
              <w:t xml:space="preserve">3. Поступление заявлений от лиц, не входящих в круг заявителей, указанных в </w:t>
            </w:r>
            <w:hyperlink w:anchor="P53" w:history="1">
              <w:r w:rsidR="00954E66" w:rsidRPr="009C48D5">
                <w:rPr>
                  <w:sz w:val="28"/>
                  <w:szCs w:val="28"/>
                </w:rPr>
                <w:t>пункте 1.</w:t>
              </w:r>
              <w:r w:rsidR="00954E66">
                <w:rPr>
                  <w:sz w:val="28"/>
                  <w:szCs w:val="28"/>
                </w:rPr>
                <w:t>3</w:t>
              </w:r>
            </w:hyperlink>
            <w:r w:rsidR="00954E66" w:rsidRPr="009C48D5">
              <w:rPr>
                <w:sz w:val="28"/>
                <w:szCs w:val="28"/>
              </w:rPr>
              <w:t xml:space="preserve"> настоящего Регламента</w:t>
            </w:r>
            <w:r w:rsidR="00954E66">
              <w:rPr>
                <w:rFonts w:eastAsiaTheme="minorHAnsi"/>
                <w:sz w:val="28"/>
                <w:szCs w:val="28"/>
                <w:lang w:eastAsia="en-US"/>
              </w:rPr>
              <w:t xml:space="preserve"> </w:t>
            </w:r>
          </w:p>
          <w:p w14:paraId="33A9B1FE" w14:textId="37299E89" w:rsidR="00AA0D77" w:rsidRDefault="00AA0D77" w:rsidP="001B3ADE">
            <w:pPr>
              <w:autoSpaceDE w:val="0"/>
              <w:autoSpaceDN w:val="0"/>
              <w:adjustRightInd w:val="0"/>
              <w:ind w:firstLine="217"/>
              <w:jc w:val="both"/>
              <w:rPr>
                <w:rFonts w:eastAsiaTheme="minorHAnsi"/>
                <w:sz w:val="28"/>
                <w:szCs w:val="28"/>
                <w:lang w:eastAsia="en-US"/>
              </w:rPr>
            </w:pPr>
            <w:r>
              <w:rPr>
                <w:rFonts w:eastAsiaTheme="minorHAnsi"/>
                <w:sz w:val="28"/>
                <w:szCs w:val="28"/>
                <w:lang w:eastAsia="en-US"/>
              </w:rPr>
              <w:t xml:space="preserve">3. Обращение </w:t>
            </w:r>
            <w:r w:rsidR="00954E66">
              <w:rPr>
                <w:rFonts w:eastAsiaTheme="minorHAnsi"/>
                <w:sz w:val="28"/>
                <w:szCs w:val="28"/>
                <w:lang w:eastAsia="en-US"/>
              </w:rPr>
              <w:t>з</w:t>
            </w:r>
            <w:r>
              <w:rPr>
                <w:rFonts w:eastAsiaTheme="minorHAnsi"/>
                <w:sz w:val="28"/>
                <w:szCs w:val="28"/>
                <w:lang w:eastAsia="en-US"/>
              </w:rPr>
              <w:t>аявителя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p w14:paraId="113B226A" w14:textId="28708693" w:rsidR="007448DE" w:rsidRDefault="00AA0D77" w:rsidP="001B3ADE">
            <w:pPr>
              <w:pStyle w:val="ConsPlusNormal"/>
              <w:ind w:firstLine="21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1B3ADE" w:rsidRPr="001B3ADE">
              <w:rPr>
                <w:rFonts w:ascii="Times New Roman" w:eastAsiaTheme="minorHAnsi" w:hAnsi="Times New Roman" w:cs="Times New Roman"/>
                <w:sz w:val="28"/>
                <w:szCs w:val="28"/>
                <w:lang w:eastAsia="en-US"/>
              </w:rPr>
              <w:t xml:space="preserve">. </w:t>
            </w:r>
            <w:r w:rsidR="007448DE">
              <w:rPr>
                <w:rFonts w:ascii="Times New Roman" w:eastAsiaTheme="minorHAnsi" w:hAnsi="Times New Roman" w:cs="Times New Roman"/>
                <w:sz w:val="28"/>
                <w:szCs w:val="28"/>
                <w:lang w:eastAsia="en-US"/>
              </w:rPr>
              <w:t xml:space="preserve">Непредставление </w:t>
            </w:r>
            <w:r w:rsidR="00954E66">
              <w:rPr>
                <w:rFonts w:ascii="Times New Roman" w:eastAsiaTheme="minorHAnsi" w:hAnsi="Times New Roman" w:cs="Times New Roman"/>
                <w:sz w:val="28"/>
                <w:szCs w:val="28"/>
                <w:lang w:eastAsia="en-US"/>
              </w:rPr>
              <w:t>з</w:t>
            </w:r>
            <w:r w:rsidR="007448DE">
              <w:rPr>
                <w:rFonts w:ascii="Times New Roman" w:eastAsiaTheme="minorHAnsi" w:hAnsi="Times New Roman" w:cs="Times New Roman"/>
                <w:sz w:val="28"/>
                <w:szCs w:val="28"/>
                <w:lang w:eastAsia="en-US"/>
              </w:rPr>
              <w:t>аявителем копии платежного документа, подтверждающего оплату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14:paraId="3EBC5AF8" w14:textId="50E909B4" w:rsidR="007448DE" w:rsidRPr="001B3ADE" w:rsidRDefault="007448DE" w:rsidP="00F10C9C">
            <w:pPr>
              <w:pStyle w:val="ConsPlusNormal"/>
              <w:ind w:firstLine="217"/>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5. </w:t>
            </w:r>
            <w:r w:rsidR="001B3ADE" w:rsidRPr="001B3ADE">
              <w:rPr>
                <w:rFonts w:ascii="Times New Roman" w:eastAsiaTheme="minorHAnsi" w:hAnsi="Times New Roman" w:cs="Times New Roman"/>
                <w:sz w:val="28"/>
                <w:szCs w:val="28"/>
                <w:lang w:eastAsia="en-US"/>
              </w:rPr>
              <w:t>Представлении подложных документ</w:t>
            </w:r>
            <w:r w:rsidR="00F10C9C">
              <w:rPr>
                <w:rFonts w:ascii="Times New Roman" w:eastAsiaTheme="minorHAnsi" w:hAnsi="Times New Roman" w:cs="Times New Roman"/>
                <w:sz w:val="28"/>
                <w:szCs w:val="28"/>
                <w:lang w:eastAsia="en-US"/>
              </w:rPr>
              <w:t>ов или заведомо ложных сведений</w:t>
            </w:r>
          </w:p>
        </w:tc>
        <w:tc>
          <w:tcPr>
            <w:tcW w:w="4394" w:type="dxa"/>
          </w:tcPr>
          <w:p w14:paraId="5AFAAE10" w14:textId="675350F0" w:rsidR="00C63193" w:rsidRPr="00546FFB" w:rsidRDefault="007923EB" w:rsidP="00A43E7C">
            <w:pPr>
              <w:pStyle w:val="ConsPlusNormal"/>
              <w:rPr>
                <w:rFonts w:ascii="Times New Roman" w:hAnsi="Times New Roman" w:cs="Times New Roman"/>
                <w:sz w:val="28"/>
                <w:szCs w:val="28"/>
              </w:rPr>
            </w:pPr>
            <w:r>
              <w:rPr>
                <w:rFonts w:ascii="Times New Roman" w:hAnsi="Times New Roman" w:cs="Times New Roman"/>
                <w:sz w:val="28"/>
                <w:szCs w:val="28"/>
              </w:rPr>
              <w:lastRenderedPageBreak/>
              <w:t>п</w:t>
            </w:r>
            <w:r w:rsidRPr="00546FFB">
              <w:rPr>
                <w:rFonts w:ascii="Times New Roman" w:hAnsi="Times New Roman" w:cs="Times New Roman"/>
                <w:sz w:val="28"/>
                <w:szCs w:val="28"/>
              </w:rPr>
              <w:t>.</w:t>
            </w:r>
            <w:r w:rsidR="00AA0D77">
              <w:rPr>
                <w:rFonts w:ascii="Times New Roman" w:hAnsi="Times New Roman" w:cs="Times New Roman"/>
                <w:sz w:val="28"/>
                <w:szCs w:val="28"/>
              </w:rPr>
              <w:t>7, п.</w:t>
            </w:r>
            <w:r>
              <w:rPr>
                <w:rFonts w:ascii="Times New Roman" w:hAnsi="Times New Roman" w:cs="Times New Roman"/>
                <w:sz w:val="28"/>
                <w:szCs w:val="28"/>
              </w:rPr>
              <w:t>20</w:t>
            </w:r>
            <w:r w:rsidR="007448DE">
              <w:rPr>
                <w:rFonts w:ascii="Times New Roman" w:hAnsi="Times New Roman" w:cs="Times New Roman"/>
                <w:sz w:val="28"/>
                <w:szCs w:val="28"/>
              </w:rPr>
              <w:t xml:space="preserve">, </w:t>
            </w:r>
            <w:r w:rsidR="0092213F">
              <w:rPr>
                <w:rFonts w:ascii="Times New Roman" w:hAnsi="Times New Roman" w:cs="Times New Roman"/>
                <w:sz w:val="28"/>
                <w:szCs w:val="28"/>
              </w:rPr>
              <w:t xml:space="preserve">п.21, </w:t>
            </w:r>
            <w:r w:rsidR="007448DE">
              <w:rPr>
                <w:rFonts w:ascii="Times New Roman" w:hAnsi="Times New Roman" w:cs="Times New Roman"/>
                <w:sz w:val="28"/>
                <w:szCs w:val="28"/>
              </w:rPr>
              <w:t>п. 31</w:t>
            </w:r>
            <w:r>
              <w:rPr>
                <w:rFonts w:ascii="Times New Roman" w:hAnsi="Times New Roman" w:cs="Times New Roman"/>
                <w:sz w:val="28"/>
                <w:szCs w:val="28"/>
              </w:rPr>
              <w:t xml:space="preserve"> Порядка </w:t>
            </w:r>
            <w:r w:rsidR="0092213F">
              <w:rPr>
                <w:rFonts w:ascii="Times New Roman" w:hAnsi="Times New Roman" w:cs="Times New Roman"/>
                <w:sz w:val="28"/>
                <w:szCs w:val="28"/>
              </w:rPr>
              <w:t xml:space="preserve">        </w:t>
            </w:r>
            <w:r>
              <w:rPr>
                <w:rFonts w:ascii="Times New Roman" w:hAnsi="Times New Roman" w:cs="Times New Roman"/>
                <w:sz w:val="28"/>
                <w:szCs w:val="28"/>
              </w:rPr>
              <w:t>№ 549н</w:t>
            </w:r>
          </w:p>
        </w:tc>
      </w:tr>
      <w:tr w:rsidR="002D5FC4" w14:paraId="5A927617" w14:textId="77777777" w:rsidTr="00A43E7C">
        <w:tc>
          <w:tcPr>
            <w:tcW w:w="4957" w:type="dxa"/>
          </w:tcPr>
          <w:p w14:paraId="0A6E6A03" w14:textId="77777777" w:rsidR="002D5FC4" w:rsidRPr="00CE0EA5" w:rsidRDefault="002D5FC4" w:rsidP="002D5FC4">
            <w:pPr>
              <w:pStyle w:val="ConsPlusNormal"/>
              <w:jc w:val="both"/>
              <w:rPr>
                <w:rFonts w:ascii="Times New Roman" w:hAnsi="Times New Roman" w:cs="Times New Roman"/>
                <w:sz w:val="28"/>
                <w:szCs w:val="28"/>
              </w:rPr>
            </w:pPr>
            <w:bookmarkStart w:id="9" w:name="P270"/>
            <w:bookmarkEnd w:id="9"/>
            <w:r w:rsidRPr="00CE0EA5">
              <w:rPr>
                <w:rFonts w:ascii="Times New Roman" w:hAnsi="Times New Roman" w:cs="Times New Roman"/>
                <w:sz w:val="28"/>
                <w:szCs w:val="28"/>
              </w:rPr>
              <w:t xml:space="preserve">2.9. Порядок, размер и основания взимания государственной пошлины или иной платы, взимаемой за </w:t>
            </w:r>
            <w:r w:rsidRPr="00CE0EA5">
              <w:rPr>
                <w:rFonts w:ascii="Times New Roman" w:hAnsi="Times New Roman" w:cs="Times New Roman"/>
                <w:sz w:val="28"/>
                <w:szCs w:val="28"/>
              </w:rPr>
              <w:lastRenderedPageBreak/>
              <w:t>предоставление государственной услуги</w:t>
            </w:r>
          </w:p>
        </w:tc>
        <w:tc>
          <w:tcPr>
            <w:tcW w:w="5953" w:type="dxa"/>
          </w:tcPr>
          <w:p w14:paraId="66766D01" w14:textId="2B229444" w:rsidR="002D5FC4" w:rsidRDefault="002D5FC4" w:rsidP="002D5FC4">
            <w:pPr>
              <w:autoSpaceDE w:val="0"/>
              <w:autoSpaceDN w:val="0"/>
              <w:adjustRightInd w:val="0"/>
              <w:jc w:val="both"/>
              <w:rPr>
                <w:rFonts w:eastAsiaTheme="minorHAnsi"/>
                <w:sz w:val="28"/>
                <w:szCs w:val="28"/>
                <w:lang w:eastAsia="en-US"/>
              </w:rPr>
            </w:pPr>
            <w:r>
              <w:rPr>
                <w:sz w:val="28"/>
                <w:szCs w:val="28"/>
              </w:rPr>
              <w:lastRenderedPageBreak/>
              <w:t>1.</w:t>
            </w:r>
            <w:r w:rsidRPr="00CE0EA5">
              <w:rPr>
                <w:sz w:val="28"/>
                <w:szCs w:val="28"/>
              </w:rPr>
              <w:t xml:space="preserve">Государственная </w:t>
            </w:r>
            <w:r>
              <w:rPr>
                <w:sz w:val="28"/>
                <w:szCs w:val="28"/>
              </w:rPr>
              <w:t>экспертиза условий труда в целях</w:t>
            </w:r>
            <w:r>
              <w:rPr>
                <w:rFonts w:eastAsiaTheme="minorHAnsi"/>
                <w:sz w:val="28"/>
                <w:szCs w:val="28"/>
                <w:lang w:eastAsia="en-US"/>
              </w:rPr>
              <w:t xml:space="preserve"> оценки качества проведения специальной оценки условий труда по обращениям </w:t>
            </w:r>
            <w:r>
              <w:rPr>
                <w:rFonts w:eastAsiaTheme="minorHAnsi"/>
                <w:sz w:val="28"/>
                <w:szCs w:val="28"/>
                <w:lang w:eastAsia="en-US"/>
              </w:rPr>
              <w:lastRenderedPageBreak/>
              <w:t>работодателей, их объединений,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 а также иных страховщиков, организаций, проводивших специальную оценку условий труда осуществляется за счет средств Заявителя.</w:t>
            </w:r>
          </w:p>
          <w:p w14:paraId="689EC327" w14:textId="30AE619C" w:rsidR="002D5FC4" w:rsidRDefault="002D5FC4" w:rsidP="002D5FC4">
            <w:pPr>
              <w:autoSpaceDE w:val="0"/>
              <w:autoSpaceDN w:val="0"/>
              <w:adjustRightInd w:val="0"/>
              <w:jc w:val="both"/>
              <w:rPr>
                <w:rFonts w:eastAsiaTheme="minorHAnsi"/>
                <w:sz w:val="28"/>
                <w:szCs w:val="28"/>
                <w:lang w:eastAsia="en-US"/>
              </w:rPr>
            </w:pPr>
            <w:r>
              <w:rPr>
                <w:rFonts w:eastAsiaTheme="minorHAnsi"/>
                <w:sz w:val="28"/>
                <w:szCs w:val="28"/>
                <w:lang w:eastAsia="en-US"/>
              </w:rPr>
              <w:t>2.</w:t>
            </w:r>
            <w:r w:rsidR="00BD6A62">
              <w:rPr>
                <w:rFonts w:eastAsiaTheme="minorHAnsi"/>
                <w:sz w:val="28"/>
                <w:szCs w:val="28"/>
                <w:lang w:eastAsia="en-US"/>
              </w:rPr>
              <w:t xml:space="preserve">Размер платы за проведение государственной экспертизы условий труда </w:t>
            </w:r>
            <w:r w:rsidR="00BD6A62">
              <w:rPr>
                <w:sz w:val="28"/>
                <w:szCs w:val="28"/>
              </w:rPr>
              <w:t>в целях</w:t>
            </w:r>
            <w:r w:rsidR="00BD6A62">
              <w:rPr>
                <w:rFonts w:eastAsiaTheme="minorHAnsi"/>
                <w:sz w:val="28"/>
                <w:szCs w:val="28"/>
                <w:lang w:eastAsia="en-US"/>
              </w:rPr>
              <w:t xml:space="preserve"> оценки качества проведения специальной оценки условий труда устанавливается ежегодно приказом Министерства.</w:t>
            </w:r>
          </w:p>
          <w:p w14:paraId="7DD3DB78" w14:textId="4A5ACAA6" w:rsidR="00BD6A62" w:rsidRDefault="00BD6A62" w:rsidP="00BD6A62">
            <w:pPr>
              <w:autoSpaceDE w:val="0"/>
              <w:autoSpaceDN w:val="0"/>
              <w:adjustRightInd w:val="0"/>
              <w:jc w:val="both"/>
              <w:rPr>
                <w:rFonts w:eastAsiaTheme="minorHAnsi"/>
                <w:sz w:val="28"/>
                <w:szCs w:val="28"/>
                <w:lang w:eastAsia="en-US"/>
              </w:rPr>
            </w:pPr>
            <w:r>
              <w:rPr>
                <w:rFonts w:eastAsiaTheme="minorHAnsi"/>
                <w:sz w:val="28"/>
                <w:szCs w:val="28"/>
                <w:lang w:eastAsia="en-US"/>
              </w:rPr>
              <w:t>3.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14:paraId="7A2B7CCD" w14:textId="2BDE0078" w:rsidR="00BD6A62" w:rsidRDefault="00BD6A62" w:rsidP="00BD6A62">
            <w:pPr>
              <w:autoSpaceDE w:val="0"/>
              <w:autoSpaceDN w:val="0"/>
              <w:adjustRightInd w:val="0"/>
              <w:jc w:val="both"/>
              <w:rPr>
                <w:rFonts w:eastAsiaTheme="minorHAnsi"/>
                <w:sz w:val="28"/>
                <w:szCs w:val="28"/>
                <w:lang w:eastAsia="en-US"/>
              </w:rPr>
            </w:pPr>
            <w:r>
              <w:rPr>
                <w:rFonts w:eastAsiaTheme="minorHAnsi"/>
                <w:sz w:val="28"/>
                <w:szCs w:val="28"/>
                <w:lang w:eastAsia="en-US"/>
              </w:rPr>
              <w:t>4. Государственная экспертиза условий труда в целях оценки фактических условий труда работников осуществляется бесплатно.</w:t>
            </w:r>
          </w:p>
          <w:p w14:paraId="48E59BFA" w14:textId="16DC6ECC" w:rsidR="002D5FC4" w:rsidRPr="00CE0EA5" w:rsidRDefault="00BD6A62" w:rsidP="003A7BAA">
            <w:pPr>
              <w:autoSpaceDE w:val="0"/>
              <w:autoSpaceDN w:val="0"/>
              <w:adjustRightInd w:val="0"/>
              <w:jc w:val="both"/>
              <w:rPr>
                <w:sz w:val="28"/>
                <w:szCs w:val="28"/>
              </w:rPr>
            </w:pPr>
            <w:r>
              <w:rPr>
                <w:rFonts w:eastAsiaTheme="minorHAnsi"/>
                <w:sz w:val="28"/>
                <w:szCs w:val="28"/>
                <w:lang w:eastAsia="en-US"/>
              </w:rPr>
              <w:t>5. 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 за исключением случаев, когда заявителем является орган исполнительной власти</w:t>
            </w:r>
          </w:p>
        </w:tc>
        <w:tc>
          <w:tcPr>
            <w:tcW w:w="4394" w:type="dxa"/>
          </w:tcPr>
          <w:p w14:paraId="2B9DAA13" w14:textId="1577FC3A" w:rsidR="002D5FC4" w:rsidRDefault="008B4D0C" w:rsidP="00395C46">
            <w:pPr>
              <w:pStyle w:val="ConsPlusNormal"/>
            </w:pPr>
            <w:r>
              <w:rPr>
                <w:rFonts w:ascii="Times New Roman" w:hAnsi="Times New Roman" w:cs="Times New Roman"/>
                <w:sz w:val="28"/>
                <w:szCs w:val="28"/>
              </w:rPr>
              <w:lastRenderedPageBreak/>
              <w:t xml:space="preserve">ст.24 Федерального закона № 426-ФЗ, </w:t>
            </w:r>
            <w:r w:rsidR="002D5FC4">
              <w:rPr>
                <w:rFonts w:ascii="Times New Roman" w:hAnsi="Times New Roman" w:cs="Times New Roman"/>
                <w:sz w:val="28"/>
                <w:szCs w:val="28"/>
              </w:rPr>
              <w:t>п.5</w:t>
            </w:r>
            <w:r w:rsidR="00BD6A62">
              <w:rPr>
                <w:rFonts w:ascii="Times New Roman" w:hAnsi="Times New Roman" w:cs="Times New Roman"/>
                <w:sz w:val="28"/>
                <w:szCs w:val="28"/>
              </w:rPr>
              <w:t>, п.6, п.7, п.28</w:t>
            </w:r>
            <w:r w:rsidR="002D5FC4">
              <w:rPr>
                <w:rFonts w:ascii="Times New Roman" w:hAnsi="Times New Roman" w:cs="Times New Roman"/>
                <w:sz w:val="28"/>
                <w:szCs w:val="28"/>
              </w:rPr>
              <w:t xml:space="preserve"> Порядка №549н</w:t>
            </w:r>
          </w:p>
        </w:tc>
      </w:tr>
      <w:tr w:rsidR="002D5FC4" w14:paraId="3CED3475" w14:textId="77777777" w:rsidTr="00A43E7C">
        <w:tc>
          <w:tcPr>
            <w:tcW w:w="4957" w:type="dxa"/>
          </w:tcPr>
          <w:p w14:paraId="3FC92C5E" w14:textId="77777777" w:rsidR="002D5FC4" w:rsidRPr="00CE0EA5" w:rsidRDefault="002D5FC4" w:rsidP="002D5FC4">
            <w:pPr>
              <w:pStyle w:val="ConsPlusNormal"/>
              <w:jc w:val="both"/>
              <w:rPr>
                <w:rFonts w:ascii="Times New Roman" w:hAnsi="Times New Roman" w:cs="Times New Roman"/>
                <w:sz w:val="28"/>
                <w:szCs w:val="28"/>
              </w:rPr>
            </w:pPr>
            <w:bookmarkStart w:id="10" w:name="P277"/>
            <w:bookmarkEnd w:id="10"/>
            <w:r w:rsidRPr="00CE0EA5">
              <w:rPr>
                <w:rFonts w:ascii="Times New Roman" w:hAnsi="Times New Roman" w:cs="Times New Roman"/>
                <w:sz w:val="28"/>
                <w:szCs w:val="28"/>
              </w:rPr>
              <w:lastRenderedPageBreak/>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5953" w:type="dxa"/>
          </w:tcPr>
          <w:p w14:paraId="23B7EE16" w14:textId="4155F067" w:rsidR="002D5FC4" w:rsidRPr="003A7BAA" w:rsidRDefault="003A7BAA" w:rsidP="003A7BAA">
            <w:pPr>
              <w:pStyle w:val="ConsPlusNormal"/>
              <w:ind w:firstLine="75"/>
              <w:jc w:val="both"/>
              <w:rPr>
                <w:rFonts w:ascii="Times New Roman" w:hAnsi="Times New Roman" w:cs="Times New Roman"/>
                <w:sz w:val="28"/>
                <w:szCs w:val="28"/>
              </w:rPr>
            </w:pPr>
            <w:r w:rsidRPr="003A7BAA">
              <w:rPr>
                <w:rFonts w:ascii="Times New Roman" w:hAnsi="Times New Roman" w:cs="Times New Roman"/>
                <w:sz w:val="28"/>
                <w:szCs w:val="28"/>
                <w:shd w:val="clear" w:color="auto" w:fill="FFFFFF"/>
              </w:rPr>
              <w:t>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tc>
        <w:tc>
          <w:tcPr>
            <w:tcW w:w="4394" w:type="dxa"/>
          </w:tcPr>
          <w:p w14:paraId="623596F6" w14:textId="77777777" w:rsidR="002D5FC4" w:rsidRDefault="002D5FC4" w:rsidP="002D5FC4">
            <w:pPr>
              <w:pStyle w:val="ConsPlusNormal"/>
            </w:pPr>
          </w:p>
        </w:tc>
      </w:tr>
      <w:tr w:rsidR="002D5FC4" w14:paraId="3156EFE6" w14:textId="77777777" w:rsidTr="00A43E7C">
        <w:tc>
          <w:tcPr>
            <w:tcW w:w="4957" w:type="dxa"/>
            <w:tcBorders>
              <w:bottom w:val="single" w:sz="4" w:space="0" w:color="auto"/>
            </w:tcBorders>
          </w:tcPr>
          <w:p w14:paraId="73024537" w14:textId="77777777" w:rsidR="002D5FC4" w:rsidRPr="00D94083" w:rsidRDefault="002D5FC4" w:rsidP="002D5FC4">
            <w:pPr>
              <w:pStyle w:val="ConsPlusNormal"/>
              <w:rPr>
                <w:rFonts w:ascii="Times New Roman" w:hAnsi="Times New Roman" w:cs="Times New Roman"/>
                <w:color w:val="FF0000"/>
                <w:sz w:val="28"/>
                <w:szCs w:val="28"/>
              </w:rPr>
            </w:pPr>
            <w:bookmarkStart w:id="11" w:name="P280"/>
            <w:bookmarkEnd w:id="11"/>
            <w:r w:rsidRPr="00CE0EA5">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w:t>
            </w:r>
          </w:p>
        </w:tc>
        <w:tc>
          <w:tcPr>
            <w:tcW w:w="5953" w:type="dxa"/>
            <w:tcBorders>
              <w:bottom w:val="single" w:sz="4" w:space="0" w:color="auto"/>
            </w:tcBorders>
          </w:tcPr>
          <w:p w14:paraId="0E148BB0" w14:textId="083B4EB5" w:rsidR="002D5FC4" w:rsidRPr="00D94083" w:rsidRDefault="008B4D0C" w:rsidP="008B4D0C">
            <w:pPr>
              <w:pStyle w:val="ConsPlusNormal"/>
              <w:ind w:firstLine="75"/>
              <w:jc w:val="both"/>
              <w:rPr>
                <w:rFonts w:ascii="Times New Roman" w:hAnsi="Times New Roman" w:cs="Times New Roman"/>
                <w:color w:val="FF0000"/>
                <w:sz w:val="28"/>
                <w:szCs w:val="28"/>
              </w:rPr>
            </w:pPr>
            <w:r>
              <w:rPr>
                <w:rFonts w:ascii="Times New Roman" w:hAnsi="Times New Roman" w:cs="Times New Roman"/>
                <w:sz w:val="28"/>
                <w:szCs w:val="28"/>
                <w:shd w:val="clear" w:color="auto" w:fill="FFFFFF"/>
              </w:rPr>
              <w:t>Взимание платы за п</w:t>
            </w:r>
            <w:r w:rsidR="003A7BAA" w:rsidRPr="003A7BAA">
              <w:rPr>
                <w:rFonts w:ascii="Times New Roman" w:hAnsi="Times New Roman" w:cs="Times New Roman"/>
                <w:sz w:val="28"/>
                <w:szCs w:val="28"/>
                <w:shd w:val="clear" w:color="auto" w:fill="FFFFFF"/>
              </w:rPr>
              <w:t>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tc>
        <w:tc>
          <w:tcPr>
            <w:tcW w:w="4394" w:type="dxa"/>
            <w:tcBorders>
              <w:bottom w:val="single" w:sz="4" w:space="0" w:color="auto"/>
            </w:tcBorders>
          </w:tcPr>
          <w:p w14:paraId="453F8826" w14:textId="77777777" w:rsidR="002D5FC4" w:rsidRDefault="002D5FC4" w:rsidP="002D5FC4">
            <w:pPr>
              <w:pStyle w:val="ConsPlusNormal"/>
            </w:pPr>
          </w:p>
        </w:tc>
      </w:tr>
      <w:tr w:rsidR="002D5FC4" w14:paraId="2F3C0954" w14:textId="77777777" w:rsidTr="00A43E7C">
        <w:tblPrEx>
          <w:tblBorders>
            <w:insideH w:val="nil"/>
          </w:tblBorders>
        </w:tblPrEx>
        <w:tc>
          <w:tcPr>
            <w:tcW w:w="4957" w:type="dxa"/>
            <w:tcBorders>
              <w:top w:val="single" w:sz="4" w:space="0" w:color="auto"/>
              <w:bottom w:val="single" w:sz="4" w:space="0" w:color="auto"/>
            </w:tcBorders>
          </w:tcPr>
          <w:p w14:paraId="6F3E1914" w14:textId="77777777" w:rsidR="002D5FC4" w:rsidRPr="0019102B" w:rsidRDefault="002D5FC4" w:rsidP="002D5FC4">
            <w:pPr>
              <w:pStyle w:val="ConsPlusNormal"/>
              <w:jc w:val="both"/>
              <w:rPr>
                <w:rFonts w:ascii="Times New Roman" w:hAnsi="Times New Roman" w:cs="Times New Roman"/>
                <w:color w:val="FF0000"/>
                <w:sz w:val="28"/>
                <w:szCs w:val="28"/>
              </w:rPr>
            </w:pPr>
            <w:r w:rsidRPr="00CE0EA5">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953" w:type="dxa"/>
            <w:tcBorders>
              <w:top w:val="single" w:sz="4" w:space="0" w:color="auto"/>
              <w:bottom w:val="single" w:sz="4" w:space="0" w:color="auto"/>
            </w:tcBorders>
          </w:tcPr>
          <w:p w14:paraId="3C54FBE4" w14:textId="77777777" w:rsidR="002D5FC4" w:rsidRPr="0019600B" w:rsidRDefault="002D5FC4" w:rsidP="003A7BAA">
            <w:pPr>
              <w:pStyle w:val="ConsPlusNormal"/>
              <w:ind w:firstLine="75"/>
              <w:jc w:val="both"/>
              <w:rPr>
                <w:rFonts w:ascii="Times New Roman" w:hAnsi="Times New Roman" w:cs="Times New Roman"/>
                <w:sz w:val="28"/>
                <w:szCs w:val="28"/>
              </w:rPr>
            </w:pPr>
            <w:r w:rsidRPr="0019600B">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23503BC3" w14:textId="1475E2C7" w:rsidR="002D5FC4" w:rsidRPr="0019102B" w:rsidRDefault="002D5FC4" w:rsidP="003A7BAA">
            <w:pPr>
              <w:pStyle w:val="ConsPlusNormal"/>
              <w:ind w:firstLine="75"/>
              <w:jc w:val="both"/>
              <w:rPr>
                <w:rFonts w:ascii="Times New Roman" w:hAnsi="Times New Roman" w:cs="Times New Roman"/>
                <w:color w:val="FF0000"/>
                <w:sz w:val="28"/>
                <w:szCs w:val="28"/>
              </w:rPr>
            </w:pPr>
            <w:r w:rsidRPr="0019600B">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tc>
        <w:tc>
          <w:tcPr>
            <w:tcW w:w="4394" w:type="dxa"/>
            <w:tcBorders>
              <w:top w:val="single" w:sz="4" w:space="0" w:color="auto"/>
              <w:bottom w:val="single" w:sz="4" w:space="0" w:color="auto"/>
            </w:tcBorders>
          </w:tcPr>
          <w:p w14:paraId="58116AD3" w14:textId="77777777" w:rsidR="002D5FC4" w:rsidRPr="0019102B" w:rsidRDefault="00632021" w:rsidP="002D5FC4">
            <w:pPr>
              <w:pStyle w:val="ConsPlusNormal"/>
              <w:rPr>
                <w:rFonts w:ascii="Times New Roman" w:hAnsi="Times New Roman" w:cs="Times New Roman"/>
                <w:color w:val="FF0000"/>
                <w:sz w:val="28"/>
                <w:szCs w:val="28"/>
              </w:rPr>
            </w:pPr>
            <w:hyperlink r:id="rId25" w:history="1">
              <w:r w:rsidR="002D5FC4" w:rsidRPr="00CE0EA5">
                <w:rPr>
                  <w:rFonts w:ascii="Times New Roman" w:hAnsi="Times New Roman" w:cs="Times New Roman"/>
                  <w:sz w:val="28"/>
                  <w:szCs w:val="28"/>
                </w:rPr>
                <w:t>п. 1</w:t>
              </w:r>
            </w:hyperlink>
            <w:r w:rsidR="002D5FC4" w:rsidRPr="00CE0EA5">
              <w:rPr>
                <w:rFonts w:ascii="Times New Roman" w:hAnsi="Times New Roman" w:cs="Times New Roman"/>
                <w:sz w:val="28"/>
                <w:szCs w:val="28"/>
              </w:rPr>
              <w:t xml:space="preserve"> Указа Президента Российской Федерации </w:t>
            </w:r>
            <w:r w:rsidR="002D5FC4">
              <w:rPr>
                <w:rFonts w:ascii="Times New Roman" w:hAnsi="Times New Roman" w:cs="Times New Roman"/>
                <w:sz w:val="28"/>
                <w:szCs w:val="28"/>
              </w:rPr>
              <w:t>№</w:t>
            </w:r>
            <w:r w:rsidR="002D5FC4" w:rsidRPr="00CE0EA5">
              <w:rPr>
                <w:rFonts w:ascii="Times New Roman" w:hAnsi="Times New Roman" w:cs="Times New Roman"/>
                <w:sz w:val="28"/>
                <w:szCs w:val="28"/>
              </w:rPr>
              <w:t xml:space="preserve"> 601</w:t>
            </w:r>
          </w:p>
        </w:tc>
      </w:tr>
      <w:tr w:rsidR="002D5FC4" w14:paraId="41B77D22" w14:textId="77777777" w:rsidTr="00A43E7C">
        <w:tblPrEx>
          <w:tblBorders>
            <w:insideH w:val="nil"/>
          </w:tblBorders>
        </w:tblPrEx>
        <w:tc>
          <w:tcPr>
            <w:tcW w:w="4957" w:type="dxa"/>
            <w:tcBorders>
              <w:bottom w:val="nil"/>
            </w:tcBorders>
          </w:tcPr>
          <w:p w14:paraId="2D3EABD7" w14:textId="77777777" w:rsidR="002D5FC4" w:rsidRPr="00634587" w:rsidRDefault="002D5FC4" w:rsidP="002D5FC4">
            <w:pPr>
              <w:pStyle w:val="ConsPlusNormal"/>
              <w:jc w:val="both"/>
              <w:rPr>
                <w:rFonts w:ascii="Times New Roman" w:hAnsi="Times New Roman" w:cs="Times New Roman"/>
                <w:sz w:val="28"/>
                <w:szCs w:val="28"/>
              </w:rPr>
            </w:pPr>
            <w:r w:rsidRPr="00634587">
              <w:rPr>
                <w:rFonts w:ascii="Times New Roman" w:hAnsi="Times New Roman" w:cs="Times New Roman"/>
                <w:sz w:val="28"/>
                <w:szCs w:val="28"/>
              </w:rPr>
              <w:t xml:space="preserve">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w:t>
            </w:r>
            <w:r w:rsidRPr="00634587">
              <w:rPr>
                <w:rFonts w:ascii="Times New Roman" w:hAnsi="Times New Roman" w:cs="Times New Roman"/>
                <w:sz w:val="28"/>
                <w:szCs w:val="28"/>
              </w:rPr>
              <w:lastRenderedPageBreak/>
              <w:t>электронной форме</w:t>
            </w:r>
          </w:p>
        </w:tc>
        <w:tc>
          <w:tcPr>
            <w:tcW w:w="5953" w:type="dxa"/>
            <w:tcBorders>
              <w:bottom w:val="nil"/>
            </w:tcBorders>
          </w:tcPr>
          <w:p w14:paraId="58532627" w14:textId="31211B72" w:rsidR="002D5FC4" w:rsidRDefault="002D5FC4" w:rsidP="003A7BAA">
            <w:pPr>
              <w:autoSpaceDE w:val="0"/>
              <w:autoSpaceDN w:val="0"/>
              <w:adjustRightInd w:val="0"/>
              <w:ind w:firstLine="75"/>
              <w:jc w:val="both"/>
              <w:rPr>
                <w:rFonts w:eastAsiaTheme="minorHAnsi"/>
                <w:sz w:val="28"/>
                <w:szCs w:val="28"/>
                <w:lang w:eastAsia="en-US"/>
              </w:rPr>
            </w:pPr>
            <w:r>
              <w:rPr>
                <w:rFonts w:eastAsiaTheme="minorHAnsi"/>
                <w:sz w:val="28"/>
                <w:szCs w:val="28"/>
                <w:lang w:eastAsia="en-US"/>
              </w:rPr>
              <w:lastRenderedPageBreak/>
              <w:t>В день поступления заявления со всеми необходимыми документами</w:t>
            </w:r>
            <w:r w:rsidR="007F117B">
              <w:rPr>
                <w:rFonts w:eastAsiaTheme="minorHAnsi"/>
                <w:sz w:val="28"/>
                <w:szCs w:val="28"/>
                <w:lang w:eastAsia="en-US"/>
              </w:rPr>
              <w:t>.</w:t>
            </w:r>
          </w:p>
          <w:p w14:paraId="513B14A0" w14:textId="48ECF992" w:rsidR="002D5FC4" w:rsidRPr="00226592" w:rsidRDefault="002D5FC4" w:rsidP="003A7BAA">
            <w:pPr>
              <w:autoSpaceDE w:val="0"/>
              <w:autoSpaceDN w:val="0"/>
              <w:adjustRightInd w:val="0"/>
              <w:ind w:firstLine="75"/>
              <w:jc w:val="both"/>
              <w:rPr>
                <w:color w:val="FF0000"/>
                <w:sz w:val="28"/>
                <w:szCs w:val="28"/>
              </w:rPr>
            </w:pPr>
            <w:r>
              <w:rPr>
                <w:rFonts w:eastAsiaTheme="minorHAnsi"/>
                <w:sz w:val="28"/>
                <w:szCs w:val="28"/>
                <w:lang w:eastAsia="en-US"/>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394" w:type="dxa"/>
            <w:tcBorders>
              <w:bottom w:val="nil"/>
            </w:tcBorders>
          </w:tcPr>
          <w:p w14:paraId="62932320" w14:textId="77777777" w:rsidR="002D5FC4" w:rsidRDefault="002D5FC4" w:rsidP="002D5FC4">
            <w:pPr>
              <w:pStyle w:val="ConsPlusNormal"/>
            </w:pPr>
          </w:p>
        </w:tc>
      </w:tr>
      <w:tr w:rsidR="002D5FC4" w14:paraId="0F060337" w14:textId="77777777" w:rsidTr="00A43E7C">
        <w:tc>
          <w:tcPr>
            <w:tcW w:w="4957" w:type="dxa"/>
          </w:tcPr>
          <w:p w14:paraId="37485A84" w14:textId="77777777" w:rsidR="002D5FC4" w:rsidRPr="00AC2437" w:rsidRDefault="002D5FC4" w:rsidP="002D5FC4">
            <w:pPr>
              <w:pStyle w:val="ConsPlusNormal"/>
              <w:jc w:val="both"/>
              <w:rPr>
                <w:rFonts w:ascii="Times New Roman" w:hAnsi="Times New Roman" w:cs="Times New Roman"/>
                <w:color w:val="FF0000"/>
                <w:sz w:val="28"/>
                <w:szCs w:val="28"/>
              </w:rPr>
            </w:pPr>
            <w:r w:rsidRPr="00A55C80">
              <w:rPr>
                <w:rFonts w:ascii="Times New Roman" w:hAnsi="Times New Roman" w:cs="Times New Roman"/>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5953" w:type="dxa"/>
          </w:tcPr>
          <w:p w14:paraId="6DC559A2"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470C9A55"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14:paraId="498979BB" w14:textId="77777777" w:rsidR="002D5FC4" w:rsidRDefault="002D5FC4" w:rsidP="002D5FC4">
            <w:pPr>
              <w:pStyle w:val="ConsPlusNormal"/>
              <w:ind w:firstLine="283"/>
              <w:jc w:val="both"/>
            </w:pPr>
            <w:r w:rsidRPr="00432BC7">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394" w:type="dxa"/>
          </w:tcPr>
          <w:p w14:paraId="3A0FE662" w14:textId="77777777" w:rsidR="002D5FC4" w:rsidRDefault="002D5FC4" w:rsidP="002D5FC4">
            <w:pPr>
              <w:pStyle w:val="ConsPlusNormal"/>
            </w:pPr>
          </w:p>
        </w:tc>
      </w:tr>
      <w:tr w:rsidR="002D5FC4" w14:paraId="734A152B" w14:textId="77777777" w:rsidTr="00A43E7C">
        <w:tblPrEx>
          <w:tblBorders>
            <w:insideH w:val="nil"/>
          </w:tblBorders>
        </w:tblPrEx>
        <w:tc>
          <w:tcPr>
            <w:tcW w:w="4957" w:type="dxa"/>
            <w:tcBorders>
              <w:bottom w:val="nil"/>
            </w:tcBorders>
          </w:tcPr>
          <w:p w14:paraId="74B5FEA3" w14:textId="77777777" w:rsidR="002D5FC4" w:rsidRPr="00625CC7" w:rsidRDefault="002D5FC4" w:rsidP="002D5FC4">
            <w:pPr>
              <w:pStyle w:val="ConsPlusNormal"/>
              <w:jc w:val="both"/>
              <w:rPr>
                <w:rFonts w:ascii="Times New Roman" w:hAnsi="Times New Roman" w:cs="Times New Roman"/>
                <w:sz w:val="28"/>
                <w:szCs w:val="28"/>
              </w:rPr>
            </w:pPr>
            <w:r w:rsidRPr="00625CC7">
              <w:rPr>
                <w:rFonts w:ascii="Times New Roman" w:hAnsi="Times New Roman" w:cs="Times New Roman"/>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w:t>
            </w:r>
            <w:r w:rsidRPr="00625CC7">
              <w:rPr>
                <w:rFonts w:ascii="Times New Roman" w:hAnsi="Times New Roman" w:cs="Times New Roman"/>
                <w:sz w:val="28"/>
                <w:szCs w:val="28"/>
              </w:rPr>
              <w:lastRenderedPageBreak/>
              <w:t xml:space="preserve">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6" w:history="1">
              <w:r w:rsidRPr="00625CC7">
                <w:rPr>
                  <w:rFonts w:ascii="Times New Roman" w:hAnsi="Times New Roman" w:cs="Times New Roman"/>
                  <w:sz w:val="28"/>
                  <w:szCs w:val="28"/>
                </w:rPr>
                <w:t>статьей 15.1</w:t>
              </w:r>
            </w:hyperlink>
            <w:r w:rsidRPr="00625CC7">
              <w:rPr>
                <w:rFonts w:ascii="Times New Roman" w:hAnsi="Times New Roman" w:cs="Times New Roman"/>
                <w:sz w:val="28"/>
                <w:szCs w:val="28"/>
              </w:rPr>
              <w:t xml:space="preserve"> Федерального закона № 210-ФЗ</w:t>
            </w:r>
          </w:p>
          <w:p w14:paraId="04F6B31F" w14:textId="77777777" w:rsidR="002D5FC4" w:rsidRPr="00625CC7" w:rsidRDefault="002D5FC4" w:rsidP="002D5FC4">
            <w:pPr>
              <w:pStyle w:val="ConsPlusNormal"/>
              <w:jc w:val="both"/>
              <w:rPr>
                <w:rFonts w:ascii="Times New Roman" w:hAnsi="Times New Roman" w:cs="Times New Roman"/>
                <w:sz w:val="28"/>
                <w:szCs w:val="28"/>
              </w:rPr>
            </w:pPr>
          </w:p>
        </w:tc>
        <w:tc>
          <w:tcPr>
            <w:tcW w:w="5953" w:type="dxa"/>
            <w:tcBorders>
              <w:bottom w:val="nil"/>
            </w:tcBorders>
          </w:tcPr>
          <w:p w14:paraId="07426224"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14:paraId="18BBA332"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14:paraId="71707DC4" w14:textId="1D1987B0"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расположенность помещений в зоне доступности к общественному транспорту;</w:t>
            </w:r>
          </w:p>
          <w:p w14:paraId="0395C8C9"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24446ECF" w14:textId="5B7050C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наличие исчерпывающей информации о способах, порядке, сроках предоставления услуги на информационных стендах, в сети </w:t>
            </w:r>
            <w:r w:rsidR="00395C46">
              <w:rPr>
                <w:rFonts w:ascii="Times New Roman" w:hAnsi="Times New Roman" w:cs="Times New Roman"/>
                <w:sz w:val="28"/>
                <w:szCs w:val="28"/>
              </w:rPr>
              <w:t>«</w:t>
            </w:r>
            <w:r w:rsidRPr="00432BC7">
              <w:rPr>
                <w:rFonts w:ascii="Times New Roman" w:hAnsi="Times New Roman" w:cs="Times New Roman"/>
                <w:sz w:val="28"/>
                <w:szCs w:val="28"/>
              </w:rPr>
              <w:t>Интернет</w:t>
            </w:r>
            <w:r w:rsidR="00395C46">
              <w:rPr>
                <w:rFonts w:ascii="Times New Roman" w:hAnsi="Times New Roman" w:cs="Times New Roman"/>
                <w:sz w:val="28"/>
                <w:szCs w:val="28"/>
              </w:rPr>
              <w:t>»</w:t>
            </w:r>
            <w:r w:rsidRPr="00432BC7">
              <w:rPr>
                <w:rFonts w:ascii="Times New Roman" w:hAnsi="Times New Roman" w:cs="Times New Roman"/>
                <w:sz w:val="28"/>
                <w:szCs w:val="28"/>
              </w:rPr>
              <w:t>, на официальном сайте Министерства труда, занятости и социальной защиты Республики Татарстан;</w:t>
            </w:r>
          </w:p>
          <w:p w14:paraId="705BBFFB"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возможность подачи заявления в электронном виде;</w:t>
            </w:r>
          </w:p>
          <w:p w14:paraId="0AE0F6A6"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14:paraId="7362F885"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Показателями качества предоставления государственной услуги являются:</w:t>
            </w:r>
          </w:p>
          <w:p w14:paraId="36E50BB1"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соблюдение сроков приема и рассмотрения документов;</w:t>
            </w:r>
          </w:p>
          <w:p w14:paraId="0BFE4511"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соблюдение срока получения результата государственной услуги;</w:t>
            </w:r>
          </w:p>
          <w:p w14:paraId="34AC66C2" w14:textId="43DDBFCF"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наличие прецедентов (обоснованных жалоб) на нарушение регламента, совершенных специалистами </w:t>
            </w:r>
            <w:r w:rsidR="00395C46">
              <w:rPr>
                <w:rFonts w:ascii="Times New Roman" w:hAnsi="Times New Roman" w:cs="Times New Roman"/>
                <w:sz w:val="28"/>
                <w:szCs w:val="28"/>
              </w:rPr>
              <w:t>Министерства</w:t>
            </w:r>
            <w:r w:rsidRPr="00432BC7">
              <w:rPr>
                <w:rFonts w:ascii="Times New Roman" w:hAnsi="Times New Roman" w:cs="Times New Roman"/>
                <w:sz w:val="28"/>
                <w:szCs w:val="28"/>
              </w:rPr>
              <w:t>;</w:t>
            </w:r>
          </w:p>
          <w:p w14:paraId="54EEE230" w14:textId="4CB032EE"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количество взаимодействий заявителя со специалистами </w:t>
            </w:r>
            <w:r w:rsidR="00395C46">
              <w:rPr>
                <w:rFonts w:ascii="Times New Roman" w:hAnsi="Times New Roman" w:cs="Times New Roman"/>
                <w:sz w:val="28"/>
                <w:szCs w:val="28"/>
              </w:rPr>
              <w:t>Министерства</w:t>
            </w:r>
            <w:r w:rsidRPr="00432BC7">
              <w:rPr>
                <w:rFonts w:ascii="Times New Roman" w:hAnsi="Times New Roman" w:cs="Times New Roman"/>
                <w:sz w:val="28"/>
                <w:szCs w:val="28"/>
              </w:rPr>
              <w:t>:</w:t>
            </w:r>
          </w:p>
          <w:p w14:paraId="6B6830BD"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при подаче документов, необходимых для </w:t>
            </w:r>
            <w:r w:rsidRPr="00432BC7">
              <w:rPr>
                <w:rFonts w:ascii="Times New Roman" w:hAnsi="Times New Roman" w:cs="Times New Roman"/>
                <w:sz w:val="28"/>
                <w:szCs w:val="28"/>
              </w:rPr>
              <w:lastRenderedPageBreak/>
              <w:t>предоставления государственной услуги, непосредственно - не более одного (без учета консультаций);</w:t>
            </w:r>
          </w:p>
          <w:p w14:paraId="1722B2AE" w14:textId="77777777"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14:paraId="292D85F8" w14:textId="423B4696" w:rsidR="002D5FC4" w:rsidRPr="00432BC7" w:rsidRDefault="002D5FC4" w:rsidP="002D5FC4">
            <w:pPr>
              <w:pStyle w:val="ConsPlusNormal"/>
              <w:ind w:firstLine="283"/>
              <w:jc w:val="both"/>
              <w:rPr>
                <w:rFonts w:ascii="Times New Roman" w:hAnsi="Times New Roman" w:cs="Times New Roman"/>
                <w:sz w:val="28"/>
                <w:szCs w:val="28"/>
              </w:rPr>
            </w:pPr>
            <w:r w:rsidRPr="00432BC7">
              <w:rPr>
                <w:rFonts w:ascii="Times New Roman" w:hAnsi="Times New Roman" w:cs="Times New Roman"/>
                <w:sz w:val="28"/>
                <w:szCs w:val="28"/>
              </w:rPr>
              <w:t xml:space="preserve">Продолжительность одного взаимодействия заявителя со специалистом </w:t>
            </w:r>
            <w:r w:rsidR="00395C46">
              <w:rPr>
                <w:rFonts w:ascii="Times New Roman" w:hAnsi="Times New Roman" w:cs="Times New Roman"/>
                <w:sz w:val="28"/>
                <w:szCs w:val="28"/>
              </w:rPr>
              <w:t>Министерства</w:t>
            </w:r>
            <w:r w:rsidRPr="00432BC7">
              <w:rPr>
                <w:rFonts w:ascii="Times New Roman" w:hAnsi="Times New Roman" w:cs="Times New Roman"/>
                <w:sz w:val="28"/>
                <w:szCs w:val="28"/>
              </w:rPr>
              <w:t xml:space="preserve"> при предоставлении государственной услуги не превышает 15 минут.</w:t>
            </w:r>
          </w:p>
          <w:p w14:paraId="52793CE1" w14:textId="77777777" w:rsidR="002D5FC4" w:rsidRDefault="002D5FC4" w:rsidP="002D5FC4">
            <w:pPr>
              <w:pStyle w:val="ConsPlusNormal"/>
              <w:ind w:firstLine="283"/>
              <w:jc w:val="both"/>
            </w:pPr>
            <w:r w:rsidRPr="00432BC7">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r>
              <w:t>.</w:t>
            </w:r>
          </w:p>
          <w:p w14:paraId="10217003" w14:textId="08493FD3" w:rsidR="002D5FC4" w:rsidRPr="00BF6644" w:rsidRDefault="002D5FC4" w:rsidP="002D5FC4">
            <w:pPr>
              <w:pStyle w:val="ConsPlusNormal"/>
              <w:ind w:firstLine="283"/>
              <w:jc w:val="both"/>
              <w:rPr>
                <w:rFonts w:ascii="Times New Roman" w:hAnsi="Times New Roman" w:cs="Times New Roman"/>
                <w:sz w:val="28"/>
                <w:szCs w:val="28"/>
              </w:rPr>
            </w:pPr>
            <w:r w:rsidRPr="00BF6644">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r w:rsidR="00395C46">
              <w:rPr>
                <w:rFonts w:ascii="Times New Roman" w:hAnsi="Times New Roman" w:cs="Times New Roman"/>
                <w:sz w:val="28"/>
                <w:szCs w:val="28"/>
              </w:rPr>
              <w:t>Министерства</w:t>
            </w:r>
            <w:r w:rsidRPr="00BF6644">
              <w:rPr>
                <w:rFonts w:ascii="Times New Roman" w:hAnsi="Times New Roman" w:cs="Times New Roman"/>
                <w:sz w:val="28"/>
                <w:szCs w:val="28"/>
              </w:rPr>
              <w:t>, на Едином портале государственных и муниципальных услуг, на Портале государственных и муниципальных услуг Республики Татарстан</w:t>
            </w:r>
            <w:r w:rsidR="00395C46">
              <w:rPr>
                <w:rFonts w:ascii="Times New Roman" w:hAnsi="Times New Roman" w:cs="Times New Roman"/>
                <w:sz w:val="28"/>
                <w:szCs w:val="28"/>
              </w:rPr>
              <w:t>.</w:t>
            </w:r>
          </w:p>
          <w:p w14:paraId="6DD2E89F" w14:textId="77777777" w:rsidR="002D5FC4" w:rsidRDefault="002D5FC4" w:rsidP="002D5FC4">
            <w:pPr>
              <w:pStyle w:val="ConsPlusNormal"/>
              <w:ind w:firstLine="283"/>
              <w:jc w:val="both"/>
            </w:pPr>
            <w:r w:rsidRPr="00BF6644">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p>
        </w:tc>
        <w:tc>
          <w:tcPr>
            <w:tcW w:w="4394" w:type="dxa"/>
            <w:tcBorders>
              <w:bottom w:val="nil"/>
            </w:tcBorders>
          </w:tcPr>
          <w:p w14:paraId="4F330B2E" w14:textId="77777777" w:rsidR="002D5FC4" w:rsidRPr="00F96422" w:rsidRDefault="00632021" w:rsidP="002D5FC4">
            <w:pPr>
              <w:pStyle w:val="ConsPlusNormal"/>
              <w:rPr>
                <w:rFonts w:ascii="Times New Roman" w:hAnsi="Times New Roman" w:cs="Times New Roman"/>
                <w:sz w:val="28"/>
                <w:szCs w:val="28"/>
              </w:rPr>
            </w:pPr>
            <w:hyperlink r:id="rId27" w:history="1">
              <w:r w:rsidR="002D5FC4" w:rsidRPr="00F96422">
                <w:rPr>
                  <w:rFonts w:ascii="Times New Roman" w:hAnsi="Times New Roman" w:cs="Times New Roman"/>
                  <w:sz w:val="28"/>
                  <w:szCs w:val="28"/>
                </w:rPr>
                <w:t>п. 2.4</w:t>
              </w:r>
            </w:hyperlink>
            <w:r w:rsidR="002D5FC4" w:rsidRPr="00F96422">
              <w:rPr>
                <w:rFonts w:ascii="Times New Roman" w:hAnsi="Times New Roman" w:cs="Times New Roman"/>
                <w:sz w:val="28"/>
                <w:szCs w:val="28"/>
              </w:rPr>
              <w:t xml:space="preserve"> Порядка </w:t>
            </w:r>
            <w:r w:rsidR="002D5FC4">
              <w:rPr>
                <w:rFonts w:ascii="Times New Roman" w:hAnsi="Times New Roman" w:cs="Times New Roman"/>
                <w:sz w:val="28"/>
                <w:szCs w:val="28"/>
              </w:rPr>
              <w:t>№</w:t>
            </w:r>
            <w:r w:rsidR="002D5FC4" w:rsidRPr="00F96422">
              <w:rPr>
                <w:rFonts w:ascii="Times New Roman" w:hAnsi="Times New Roman" w:cs="Times New Roman"/>
                <w:sz w:val="28"/>
                <w:szCs w:val="28"/>
              </w:rPr>
              <w:t xml:space="preserve"> 880;</w:t>
            </w:r>
          </w:p>
          <w:p w14:paraId="7440C172" w14:textId="77777777" w:rsidR="002D5FC4" w:rsidRDefault="00632021" w:rsidP="002D5FC4">
            <w:pPr>
              <w:pStyle w:val="ConsPlusNormal"/>
            </w:pPr>
            <w:hyperlink r:id="rId28" w:history="1">
              <w:r w:rsidR="002D5FC4" w:rsidRPr="00F96422">
                <w:rPr>
                  <w:rFonts w:ascii="Times New Roman" w:hAnsi="Times New Roman" w:cs="Times New Roman"/>
                  <w:sz w:val="28"/>
                  <w:szCs w:val="28"/>
                </w:rPr>
                <w:t>п. 1</w:t>
              </w:r>
            </w:hyperlink>
            <w:r w:rsidR="002D5FC4" w:rsidRPr="00F96422">
              <w:rPr>
                <w:rFonts w:ascii="Times New Roman" w:hAnsi="Times New Roman" w:cs="Times New Roman"/>
                <w:sz w:val="28"/>
                <w:szCs w:val="28"/>
              </w:rPr>
              <w:t xml:space="preserve"> Указа </w:t>
            </w:r>
            <w:r w:rsidR="002D5FC4" w:rsidRPr="00BF6644">
              <w:rPr>
                <w:rFonts w:ascii="Times New Roman" w:hAnsi="Times New Roman" w:cs="Times New Roman"/>
                <w:sz w:val="28"/>
                <w:szCs w:val="28"/>
              </w:rPr>
              <w:t xml:space="preserve">Президента Российской Федерации № </w:t>
            </w:r>
            <w:r w:rsidR="002D5FC4" w:rsidRPr="00F96422">
              <w:rPr>
                <w:rFonts w:ascii="Times New Roman" w:hAnsi="Times New Roman" w:cs="Times New Roman"/>
                <w:sz w:val="28"/>
                <w:szCs w:val="28"/>
              </w:rPr>
              <w:t>601</w:t>
            </w:r>
          </w:p>
        </w:tc>
      </w:tr>
      <w:tr w:rsidR="002D5FC4" w14:paraId="132CCA1A" w14:textId="77777777" w:rsidTr="00A43E7C">
        <w:tc>
          <w:tcPr>
            <w:tcW w:w="4957" w:type="dxa"/>
          </w:tcPr>
          <w:p w14:paraId="7C1AFC0B" w14:textId="77777777" w:rsidR="002D5FC4" w:rsidRPr="00625CC7" w:rsidRDefault="002D5FC4" w:rsidP="002D5FC4">
            <w:pPr>
              <w:pStyle w:val="ConsPlusNormal"/>
              <w:jc w:val="both"/>
            </w:pPr>
            <w:bookmarkStart w:id="12" w:name="P320"/>
            <w:bookmarkEnd w:id="12"/>
            <w:r w:rsidRPr="00625CC7">
              <w:rPr>
                <w:rFonts w:ascii="Times New Roman" w:hAnsi="Times New Roman" w:cs="Times New Roman"/>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5953" w:type="dxa"/>
          </w:tcPr>
          <w:p w14:paraId="54FC7DD7" w14:textId="773D0B27" w:rsidR="002D5FC4" w:rsidRPr="00625CC7" w:rsidRDefault="002D5FC4" w:rsidP="00FA4010">
            <w:pPr>
              <w:pStyle w:val="ConsPlusNormal"/>
              <w:ind w:firstLine="284"/>
              <w:jc w:val="both"/>
              <w:rPr>
                <w:rFonts w:ascii="Times New Roman" w:hAnsi="Times New Roman" w:cs="Times New Roman"/>
                <w:sz w:val="28"/>
                <w:szCs w:val="28"/>
              </w:rPr>
            </w:pPr>
            <w:r w:rsidRPr="00625CC7">
              <w:rPr>
                <w:rFonts w:ascii="Times New Roman" w:hAnsi="Times New Roman" w:cs="Times New Roman"/>
                <w:sz w:val="28"/>
                <w:szCs w:val="28"/>
              </w:rPr>
              <w:t xml:space="preserve">Заявление и копии документов в форме электронных документов могут быть направлены в </w:t>
            </w:r>
            <w:r w:rsidR="00C80EB7">
              <w:rPr>
                <w:rFonts w:ascii="Times New Roman" w:hAnsi="Times New Roman" w:cs="Times New Roman"/>
                <w:sz w:val="28"/>
                <w:szCs w:val="28"/>
              </w:rPr>
              <w:t>Министерство</w:t>
            </w:r>
            <w:r w:rsidRPr="00625CC7">
              <w:rPr>
                <w:rFonts w:ascii="Times New Roman" w:hAnsi="Times New Roman" w:cs="Times New Roman"/>
                <w:sz w:val="28"/>
                <w:szCs w:val="28"/>
              </w:rPr>
              <w:t xml:space="preserve"> с использованием информационно-телекоммуникационных сетей общего пользования, включая сеть «Интернет», а также представлены заявителем с использованием электронных носителей. При этом заявление должно быть подписано простой электронной подписью в установленном законодательством порядке в соответствии с требованиями Федерального </w:t>
            </w:r>
            <w:hyperlink r:id="rId29" w:history="1">
              <w:r w:rsidRPr="00625CC7">
                <w:rPr>
                  <w:rFonts w:ascii="Times New Roman" w:hAnsi="Times New Roman" w:cs="Times New Roman"/>
                  <w:sz w:val="28"/>
                  <w:szCs w:val="28"/>
                </w:rPr>
                <w:t>закона</w:t>
              </w:r>
            </w:hyperlink>
            <w:r w:rsidRPr="00625CC7">
              <w:rPr>
                <w:rFonts w:ascii="Times New Roman" w:hAnsi="Times New Roman" w:cs="Times New Roman"/>
                <w:sz w:val="28"/>
                <w:szCs w:val="28"/>
              </w:rPr>
              <w:t xml:space="preserve">  № 63-ФЗ и </w:t>
            </w:r>
            <w:hyperlink r:id="rId30" w:history="1">
              <w:r w:rsidRPr="00625CC7">
                <w:rPr>
                  <w:rFonts w:ascii="Times New Roman" w:hAnsi="Times New Roman" w:cs="Times New Roman"/>
                  <w:sz w:val="28"/>
                  <w:szCs w:val="28"/>
                </w:rPr>
                <w:t>статей 21.1</w:t>
              </w:r>
            </w:hyperlink>
            <w:r w:rsidRPr="00625CC7">
              <w:rPr>
                <w:rFonts w:ascii="Times New Roman" w:hAnsi="Times New Roman" w:cs="Times New Roman"/>
                <w:sz w:val="28"/>
                <w:szCs w:val="28"/>
              </w:rPr>
              <w:t xml:space="preserve"> и </w:t>
            </w:r>
            <w:hyperlink r:id="rId31" w:history="1">
              <w:r w:rsidRPr="00625CC7">
                <w:rPr>
                  <w:rFonts w:ascii="Times New Roman" w:hAnsi="Times New Roman" w:cs="Times New Roman"/>
                  <w:sz w:val="28"/>
                  <w:szCs w:val="28"/>
                </w:rPr>
                <w:t>21.2</w:t>
              </w:r>
            </w:hyperlink>
            <w:r w:rsidR="00FA4010">
              <w:rPr>
                <w:rFonts w:ascii="Times New Roman" w:hAnsi="Times New Roman" w:cs="Times New Roman"/>
                <w:sz w:val="28"/>
                <w:szCs w:val="28"/>
              </w:rPr>
              <w:t xml:space="preserve"> Федерального закона № 210-ФЗ</w:t>
            </w:r>
          </w:p>
        </w:tc>
        <w:tc>
          <w:tcPr>
            <w:tcW w:w="4394" w:type="dxa"/>
          </w:tcPr>
          <w:p w14:paraId="75748C06" w14:textId="32AA2675" w:rsidR="002D5FC4" w:rsidRPr="00625CC7" w:rsidRDefault="002D5FC4" w:rsidP="002D5FC4">
            <w:pPr>
              <w:pStyle w:val="ConsPlusNormal"/>
              <w:rPr>
                <w:rFonts w:ascii="Times New Roman" w:hAnsi="Times New Roman" w:cs="Times New Roman"/>
                <w:sz w:val="28"/>
                <w:szCs w:val="28"/>
              </w:rPr>
            </w:pPr>
          </w:p>
        </w:tc>
      </w:tr>
    </w:tbl>
    <w:p w14:paraId="38520E1A" w14:textId="77777777" w:rsidR="00C63193" w:rsidRDefault="00C63193" w:rsidP="00C63193">
      <w:pPr>
        <w:sectPr w:rsidR="00C63193" w:rsidSect="008D696B">
          <w:headerReference w:type="default" r:id="rId32"/>
          <w:pgSz w:w="16838" w:h="11905" w:orient="landscape"/>
          <w:pgMar w:top="1134" w:right="567" w:bottom="1134" w:left="1134" w:header="0" w:footer="0" w:gutter="0"/>
          <w:cols w:space="720"/>
          <w:docGrid w:linePitch="299"/>
        </w:sectPr>
      </w:pPr>
    </w:p>
    <w:p w14:paraId="3EF3E04D" w14:textId="77777777" w:rsidR="00C63193" w:rsidRPr="00545906" w:rsidRDefault="00C63193" w:rsidP="00C63193">
      <w:pPr>
        <w:pStyle w:val="ConsPlusTitle"/>
        <w:jc w:val="center"/>
        <w:outlineLvl w:val="1"/>
        <w:rPr>
          <w:rFonts w:ascii="Times New Roman" w:hAnsi="Times New Roman" w:cs="Times New Roman"/>
          <w:b w:val="0"/>
          <w:sz w:val="28"/>
          <w:szCs w:val="28"/>
        </w:rPr>
      </w:pPr>
      <w:r w:rsidRPr="00545906">
        <w:rPr>
          <w:rFonts w:ascii="Times New Roman" w:hAnsi="Times New Roman" w:cs="Times New Roman"/>
          <w:b w:val="0"/>
          <w:sz w:val="28"/>
          <w:szCs w:val="28"/>
        </w:rPr>
        <w:lastRenderedPageBreak/>
        <w:t>3. Состав, последовательность и сроки выполнения</w:t>
      </w:r>
    </w:p>
    <w:p w14:paraId="2CF0B02F" w14:textId="77777777" w:rsidR="00C63193" w:rsidRPr="00545906" w:rsidRDefault="00C63193" w:rsidP="00C63193">
      <w:pPr>
        <w:pStyle w:val="ConsPlusTitle"/>
        <w:jc w:val="center"/>
        <w:rPr>
          <w:rFonts w:ascii="Times New Roman" w:hAnsi="Times New Roman" w:cs="Times New Roman"/>
          <w:b w:val="0"/>
          <w:sz w:val="28"/>
          <w:szCs w:val="28"/>
        </w:rPr>
      </w:pPr>
      <w:r w:rsidRPr="00545906">
        <w:rPr>
          <w:rFonts w:ascii="Times New Roman" w:hAnsi="Times New Roman" w:cs="Times New Roman"/>
          <w:b w:val="0"/>
          <w:sz w:val="28"/>
          <w:szCs w:val="28"/>
        </w:rPr>
        <w:t>административных процедур (действий), требования к порядку</w:t>
      </w:r>
    </w:p>
    <w:p w14:paraId="28A3B61F" w14:textId="77777777" w:rsidR="00C63193" w:rsidRPr="00545906" w:rsidRDefault="00C63193" w:rsidP="00C63193">
      <w:pPr>
        <w:pStyle w:val="ConsPlusTitle"/>
        <w:jc w:val="center"/>
        <w:rPr>
          <w:rFonts w:ascii="Times New Roman" w:hAnsi="Times New Roman" w:cs="Times New Roman"/>
          <w:b w:val="0"/>
          <w:sz w:val="28"/>
          <w:szCs w:val="28"/>
        </w:rPr>
      </w:pPr>
      <w:r w:rsidRPr="00545906">
        <w:rPr>
          <w:rFonts w:ascii="Times New Roman" w:hAnsi="Times New Roman" w:cs="Times New Roman"/>
          <w:b w:val="0"/>
          <w:sz w:val="28"/>
          <w:szCs w:val="28"/>
        </w:rPr>
        <w:t>их выполнения, в том числе особенности выполнения</w:t>
      </w:r>
    </w:p>
    <w:p w14:paraId="2B8E7BD6" w14:textId="77777777" w:rsidR="00C63193" w:rsidRPr="00545906" w:rsidRDefault="00C63193" w:rsidP="00C63193">
      <w:pPr>
        <w:pStyle w:val="ConsPlusTitle"/>
        <w:jc w:val="center"/>
        <w:rPr>
          <w:rFonts w:ascii="Times New Roman" w:hAnsi="Times New Roman" w:cs="Times New Roman"/>
          <w:b w:val="0"/>
          <w:sz w:val="28"/>
          <w:szCs w:val="28"/>
        </w:rPr>
      </w:pPr>
      <w:r w:rsidRPr="00545906">
        <w:rPr>
          <w:rFonts w:ascii="Times New Roman" w:hAnsi="Times New Roman" w:cs="Times New Roman"/>
          <w:b w:val="0"/>
          <w:sz w:val="28"/>
          <w:szCs w:val="28"/>
        </w:rPr>
        <w:t>административных процедур (действий) в электронной форме</w:t>
      </w:r>
    </w:p>
    <w:p w14:paraId="1431798A" w14:textId="77777777" w:rsidR="00C63193" w:rsidRPr="00787C88" w:rsidRDefault="00C63193" w:rsidP="00C63193">
      <w:pPr>
        <w:pStyle w:val="ConsPlusTitle"/>
        <w:jc w:val="center"/>
        <w:rPr>
          <w:rFonts w:ascii="Times New Roman" w:hAnsi="Times New Roman" w:cs="Times New Roman"/>
          <w:sz w:val="28"/>
          <w:szCs w:val="28"/>
        </w:rPr>
      </w:pPr>
    </w:p>
    <w:p w14:paraId="491070D5" w14:textId="33D94D02"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16C58315"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14:paraId="32427F17" w14:textId="77777777" w:rsidR="00C63193" w:rsidRPr="00621941"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3C12739E" w14:textId="6F33D55C" w:rsidR="00C63193"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2) при</w:t>
      </w:r>
      <w:r w:rsidR="0006733A">
        <w:rPr>
          <w:rFonts w:ascii="Times New Roman" w:hAnsi="Times New Roman" w:cs="Times New Roman"/>
          <w:sz w:val="28"/>
          <w:szCs w:val="28"/>
        </w:rPr>
        <w:t>ем</w:t>
      </w:r>
      <w:r w:rsidRPr="00621941">
        <w:rPr>
          <w:rFonts w:ascii="Times New Roman" w:hAnsi="Times New Roman" w:cs="Times New Roman"/>
          <w:sz w:val="28"/>
          <w:szCs w:val="28"/>
        </w:rPr>
        <w:t xml:space="preserve"> и регистрация заявления</w:t>
      </w:r>
      <w:r w:rsidR="007F117B">
        <w:rPr>
          <w:rFonts w:ascii="Times New Roman" w:hAnsi="Times New Roman" w:cs="Times New Roman"/>
          <w:sz w:val="28"/>
          <w:szCs w:val="28"/>
        </w:rPr>
        <w:t xml:space="preserve"> и документов</w:t>
      </w:r>
      <w:r w:rsidRPr="00621941">
        <w:rPr>
          <w:rFonts w:ascii="Times New Roman" w:hAnsi="Times New Roman" w:cs="Times New Roman"/>
          <w:sz w:val="28"/>
          <w:szCs w:val="28"/>
        </w:rPr>
        <w:t xml:space="preserve"> </w:t>
      </w:r>
      <w:r w:rsidR="0006733A">
        <w:rPr>
          <w:rFonts w:ascii="Times New Roman" w:hAnsi="Times New Roman" w:cs="Times New Roman"/>
          <w:sz w:val="28"/>
          <w:szCs w:val="28"/>
        </w:rPr>
        <w:t>для проведения государственной экспертизы условий труда</w:t>
      </w:r>
      <w:r w:rsidRPr="00621941">
        <w:rPr>
          <w:rFonts w:ascii="Times New Roman" w:hAnsi="Times New Roman" w:cs="Times New Roman"/>
          <w:sz w:val="28"/>
          <w:szCs w:val="28"/>
        </w:rPr>
        <w:t>;</w:t>
      </w:r>
    </w:p>
    <w:p w14:paraId="18140220" w14:textId="5D53E1CA" w:rsidR="000205EC" w:rsidRDefault="00C63193" w:rsidP="00C63193">
      <w:pPr>
        <w:pStyle w:val="ConsPlusNormal"/>
        <w:ind w:firstLine="539"/>
        <w:jc w:val="both"/>
        <w:rPr>
          <w:rFonts w:ascii="Times New Roman" w:hAnsi="Times New Roman" w:cs="Times New Roman"/>
          <w:sz w:val="28"/>
          <w:szCs w:val="28"/>
        </w:rPr>
      </w:pPr>
      <w:r w:rsidRPr="00621941">
        <w:rPr>
          <w:rFonts w:ascii="Times New Roman" w:hAnsi="Times New Roman" w:cs="Times New Roman"/>
          <w:sz w:val="28"/>
          <w:szCs w:val="28"/>
        </w:rPr>
        <w:t xml:space="preserve">3) </w:t>
      </w:r>
      <w:r w:rsidR="000205EC">
        <w:rPr>
          <w:rFonts w:ascii="Times New Roman" w:hAnsi="Times New Roman" w:cs="Times New Roman"/>
          <w:sz w:val="28"/>
          <w:szCs w:val="28"/>
        </w:rPr>
        <w:t>рассмотрение оснований для государственной экспертизы условий труда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w:t>
      </w:r>
    </w:p>
    <w:p w14:paraId="2D29D355" w14:textId="6F037DEC" w:rsidR="000205EC" w:rsidRDefault="000205EC" w:rsidP="000205EC">
      <w:pPr>
        <w:autoSpaceDE w:val="0"/>
        <w:autoSpaceDN w:val="0"/>
        <w:adjustRightInd w:val="0"/>
        <w:ind w:firstLine="567"/>
        <w:jc w:val="both"/>
        <w:rPr>
          <w:rFonts w:eastAsiaTheme="minorHAnsi"/>
          <w:sz w:val="28"/>
          <w:szCs w:val="28"/>
          <w:lang w:eastAsia="en-US"/>
        </w:rPr>
      </w:pPr>
      <w:r>
        <w:rPr>
          <w:sz w:val="28"/>
          <w:szCs w:val="28"/>
        </w:rPr>
        <w:t xml:space="preserve">4) проведение </w:t>
      </w:r>
      <w:r>
        <w:rPr>
          <w:rFonts w:eastAsiaTheme="minorHAnsi"/>
          <w:sz w:val="28"/>
          <w:szCs w:val="28"/>
          <w:lang w:eastAsia="en-US"/>
        </w:rPr>
        <w:t>государственной экспертизы условий труда</w:t>
      </w:r>
      <w:r w:rsidR="005970E0">
        <w:rPr>
          <w:rFonts w:eastAsiaTheme="minorHAnsi"/>
          <w:sz w:val="28"/>
          <w:szCs w:val="28"/>
          <w:lang w:eastAsia="en-US"/>
        </w:rPr>
        <w:t xml:space="preserve"> в отношении указанного заявителем объекта государственной экспертизы условий труда</w:t>
      </w:r>
      <w:r>
        <w:rPr>
          <w:rFonts w:eastAsiaTheme="minorHAnsi"/>
          <w:sz w:val="28"/>
          <w:szCs w:val="28"/>
          <w:lang w:eastAsia="en-US"/>
        </w:rPr>
        <w:t>;</w:t>
      </w:r>
    </w:p>
    <w:p w14:paraId="389D3F84" w14:textId="766F9A50" w:rsidR="000205EC" w:rsidRDefault="000205EC" w:rsidP="000205EC">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 проведение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14:paraId="039A8A6A" w14:textId="1D560946" w:rsidR="000205EC" w:rsidRDefault="000205EC" w:rsidP="000205EC">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6) оформление результатов государст</w:t>
      </w:r>
      <w:r w:rsidR="002A18F9">
        <w:rPr>
          <w:rFonts w:eastAsiaTheme="minorHAnsi"/>
          <w:sz w:val="28"/>
          <w:szCs w:val="28"/>
          <w:lang w:eastAsia="en-US"/>
        </w:rPr>
        <w:t>венной экспертизы условий труда;</w:t>
      </w:r>
    </w:p>
    <w:p w14:paraId="5812A1F5" w14:textId="77777777" w:rsidR="000205EC" w:rsidRPr="0007257A" w:rsidRDefault="000205EC" w:rsidP="00020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C63193" w:rsidRPr="00621941">
        <w:rPr>
          <w:rFonts w:ascii="Times New Roman" w:hAnsi="Times New Roman" w:cs="Times New Roman"/>
          <w:sz w:val="28"/>
          <w:szCs w:val="28"/>
        </w:rPr>
        <w:t xml:space="preserve">) </w:t>
      </w:r>
      <w:r w:rsidRPr="0007257A">
        <w:rPr>
          <w:rFonts w:ascii="Times New Roman" w:hAnsi="Times New Roman" w:cs="Times New Roman"/>
          <w:sz w:val="28"/>
          <w:szCs w:val="28"/>
        </w:rPr>
        <w:t>составление и выдача заявителю результата предоставления государственной услуги;</w:t>
      </w:r>
    </w:p>
    <w:p w14:paraId="5DDC1723" w14:textId="01B1C35A" w:rsidR="000205EC" w:rsidRPr="009E1346" w:rsidRDefault="000205EC" w:rsidP="009E13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07257A">
        <w:rPr>
          <w:rFonts w:ascii="Times New Roman" w:hAnsi="Times New Roman" w:cs="Times New Roman"/>
          <w:sz w:val="28"/>
          <w:szCs w:val="28"/>
        </w:rPr>
        <w:t xml:space="preserve">) </w:t>
      </w:r>
      <w:r w:rsidR="009479A4" w:rsidRPr="009E1346">
        <w:rPr>
          <w:rFonts w:ascii="Times New Roman" w:hAnsi="Times New Roman" w:cs="Times New Roman"/>
          <w:sz w:val="28"/>
          <w:szCs w:val="28"/>
        </w:rPr>
        <w:t>в</w:t>
      </w:r>
      <w:r w:rsidR="009479A4" w:rsidRPr="009E1346">
        <w:rPr>
          <w:rFonts w:ascii="Times New Roman" w:hAnsi="Times New Roman" w:cs="Times New Roman"/>
          <w:spacing w:val="2"/>
          <w:sz w:val="28"/>
          <w:szCs w:val="28"/>
        </w:rPr>
        <w:t>ыполнение административных процедур при предоставлении государственной услуги в электронной форме.</w:t>
      </w:r>
    </w:p>
    <w:p w14:paraId="4C6FD75D" w14:textId="6B79CDC3"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6D013721" w14:textId="55B30B7C"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w:t>
      </w:r>
      <w:r w:rsidR="0053123F">
        <w:rPr>
          <w:rFonts w:ascii="Times New Roman" w:hAnsi="Times New Roman" w:cs="Times New Roman"/>
          <w:sz w:val="28"/>
          <w:szCs w:val="28"/>
        </w:rPr>
        <w:t>Министерство</w:t>
      </w:r>
      <w:r w:rsidRPr="009A1A22">
        <w:rPr>
          <w:rFonts w:ascii="Times New Roman" w:hAnsi="Times New Roman" w:cs="Times New Roman"/>
          <w:sz w:val="28"/>
          <w:szCs w:val="28"/>
        </w:rPr>
        <w:t xml:space="preserve"> для получения консультаций о порядке получения государственной услуги</w:t>
      </w:r>
    </w:p>
    <w:p w14:paraId="62ACE53F" w14:textId="5C2AFF84"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Специалист </w:t>
      </w:r>
      <w:r w:rsidR="0053123F">
        <w:rPr>
          <w:rFonts w:ascii="Times New Roman" w:hAnsi="Times New Roman" w:cs="Times New Roman"/>
          <w:sz w:val="28"/>
          <w:szCs w:val="28"/>
        </w:rPr>
        <w:t>отдела Министерства</w:t>
      </w:r>
      <w:r w:rsidRPr="009A1A22">
        <w:rPr>
          <w:rFonts w:ascii="Times New Roman" w:hAnsi="Times New Roman" w:cs="Times New Roman"/>
          <w:sz w:val="28"/>
          <w:szCs w:val="28"/>
        </w:rPr>
        <w:t xml:space="preserve">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14:paraId="1DE39042"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14:paraId="3E21FCCF" w14:textId="6C0CB16A"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14:paraId="38EC59F5" w14:textId="7677812B"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lastRenderedPageBreak/>
        <w:t xml:space="preserve">3.3. </w:t>
      </w:r>
      <w:r w:rsidR="00765789">
        <w:rPr>
          <w:rFonts w:ascii="Times New Roman" w:hAnsi="Times New Roman" w:cs="Times New Roman"/>
          <w:sz w:val="28"/>
          <w:szCs w:val="28"/>
        </w:rPr>
        <w:t>П</w:t>
      </w:r>
      <w:r w:rsidR="00765789" w:rsidRPr="00621941">
        <w:rPr>
          <w:rFonts w:ascii="Times New Roman" w:hAnsi="Times New Roman" w:cs="Times New Roman"/>
          <w:sz w:val="28"/>
          <w:szCs w:val="28"/>
        </w:rPr>
        <w:t>ри</w:t>
      </w:r>
      <w:r w:rsidR="00765789">
        <w:rPr>
          <w:rFonts w:ascii="Times New Roman" w:hAnsi="Times New Roman" w:cs="Times New Roman"/>
          <w:sz w:val="28"/>
          <w:szCs w:val="28"/>
        </w:rPr>
        <w:t>ем</w:t>
      </w:r>
      <w:r w:rsidR="00765789" w:rsidRPr="00621941">
        <w:rPr>
          <w:rFonts w:ascii="Times New Roman" w:hAnsi="Times New Roman" w:cs="Times New Roman"/>
          <w:sz w:val="28"/>
          <w:szCs w:val="28"/>
        </w:rPr>
        <w:t xml:space="preserve"> и регистрация заявления</w:t>
      </w:r>
      <w:r w:rsidR="00765789">
        <w:rPr>
          <w:rFonts w:ascii="Times New Roman" w:hAnsi="Times New Roman" w:cs="Times New Roman"/>
          <w:sz w:val="28"/>
          <w:szCs w:val="28"/>
        </w:rPr>
        <w:t xml:space="preserve"> и документов</w:t>
      </w:r>
      <w:r w:rsidR="00765789" w:rsidRPr="00621941">
        <w:rPr>
          <w:rFonts w:ascii="Times New Roman" w:hAnsi="Times New Roman" w:cs="Times New Roman"/>
          <w:sz w:val="28"/>
          <w:szCs w:val="28"/>
        </w:rPr>
        <w:t xml:space="preserve"> </w:t>
      </w:r>
      <w:r w:rsidR="00765789">
        <w:rPr>
          <w:rFonts w:ascii="Times New Roman" w:hAnsi="Times New Roman" w:cs="Times New Roman"/>
          <w:sz w:val="28"/>
          <w:szCs w:val="28"/>
        </w:rPr>
        <w:t>для проведения государственной экспертизы условий труда</w:t>
      </w:r>
    </w:p>
    <w:p w14:paraId="6A3AAAA7" w14:textId="568F9AF8"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3.3.1. Заявитель подает заявление о </w:t>
      </w:r>
      <w:r w:rsidR="00982D80">
        <w:rPr>
          <w:rFonts w:ascii="Times New Roman" w:hAnsi="Times New Roman" w:cs="Times New Roman"/>
          <w:sz w:val="28"/>
          <w:szCs w:val="28"/>
        </w:rPr>
        <w:t>проведении государственной экспертизы условий труда в Министерство</w:t>
      </w:r>
      <w:r w:rsidRPr="009A1A22">
        <w:rPr>
          <w:rFonts w:ascii="Times New Roman" w:hAnsi="Times New Roman" w:cs="Times New Roman"/>
          <w:sz w:val="28"/>
          <w:szCs w:val="28"/>
        </w:rPr>
        <w:t xml:space="preserve"> с приложением документов в соответствии с </w:t>
      </w:r>
      <w:hyperlink w:anchor="P190" w:history="1">
        <w:r w:rsidRPr="009A1A22">
          <w:rPr>
            <w:rFonts w:ascii="Times New Roman" w:hAnsi="Times New Roman" w:cs="Times New Roman"/>
            <w:sz w:val="28"/>
            <w:szCs w:val="28"/>
          </w:rPr>
          <w:t>пунктом 2.5</w:t>
        </w:r>
      </w:hyperlink>
      <w:r w:rsidRPr="009A1A22">
        <w:rPr>
          <w:rFonts w:ascii="Times New Roman" w:hAnsi="Times New Roman" w:cs="Times New Roman"/>
          <w:sz w:val="28"/>
          <w:szCs w:val="28"/>
        </w:rPr>
        <w:t xml:space="preserve"> настоящего Регламента</w:t>
      </w:r>
      <w:r w:rsidR="00765789">
        <w:rPr>
          <w:rFonts w:ascii="Times New Roman" w:hAnsi="Times New Roman" w:cs="Times New Roman"/>
          <w:sz w:val="28"/>
          <w:szCs w:val="28"/>
        </w:rPr>
        <w:t>.</w:t>
      </w:r>
    </w:p>
    <w:p w14:paraId="67B1B490" w14:textId="41384D9B"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Заявление и копии документов в форме электронных документов, подписанных (заверенных) в соответствии с требованиями Федерального </w:t>
      </w:r>
      <w:hyperlink r:id="rId33" w:history="1">
        <w:r w:rsidRPr="009A1A22">
          <w:rPr>
            <w:rFonts w:ascii="Times New Roman" w:hAnsi="Times New Roman" w:cs="Times New Roman"/>
            <w:sz w:val="28"/>
            <w:szCs w:val="28"/>
          </w:rPr>
          <w:t>закона</w:t>
        </w:r>
      </w:hyperlink>
      <w:r w:rsidRPr="009A1A22">
        <w:rPr>
          <w:rFonts w:ascii="Times New Roman" w:hAnsi="Times New Roman" w:cs="Times New Roman"/>
          <w:sz w:val="28"/>
          <w:szCs w:val="28"/>
        </w:rPr>
        <w:t xml:space="preserve"> </w:t>
      </w:r>
      <w:r>
        <w:rPr>
          <w:rFonts w:ascii="Times New Roman" w:hAnsi="Times New Roman" w:cs="Times New Roman"/>
          <w:sz w:val="28"/>
          <w:szCs w:val="28"/>
        </w:rPr>
        <w:t>№</w:t>
      </w:r>
      <w:r w:rsidRPr="009A1A22">
        <w:rPr>
          <w:rFonts w:ascii="Times New Roman" w:hAnsi="Times New Roman" w:cs="Times New Roman"/>
          <w:sz w:val="28"/>
          <w:szCs w:val="28"/>
        </w:rPr>
        <w:t xml:space="preserve"> 63-ФЗ и Федерального </w:t>
      </w:r>
      <w:hyperlink r:id="rId34" w:history="1">
        <w:r w:rsidRPr="009A1A22">
          <w:rPr>
            <w:rFonts w:ascii="Times New Roman" w:hAnsi="Times New Roman" w:cs="Times New Roman"/>
            <w:sz w:val="28"/>
            <w:szCs w:val="28"/>
          </w:rPr>
          <w:t>закона</w:t>
        </w:r>
      </w:hyperlink>
      <w:r w:rsidRPr="009A1A22">
        <w:rPr>
          <w:rFonts w:ascii="Times New Roman" w:hAnsi="Times New Roman" w:cs="Times New Roman"/>
          <w:sz w:val="28"/>
          <w:szCs w:val="28"/>
        </w:rPr>
        <w:t xml:space="preserve"> </w:t>
      </w:r>
      <w:r>
        <w:rPr>
          <w:rFonts w:ascii="Times New Roman" w:hAnsi="Times New Roman" w:cs="Times New Roman"/>
          <w:sz w:val="28"/>
          <w:szCs w:val="28"/>
        </w:rPr>
        <w:t>№</w:t>
      </w:r>
      <w:r w:rsidRPr="009A1A22">
        <w:rPr>
          <w:rFonts w:ascii="Times New Roman" w:hAnsi="Times New Roman" w:cs="Times New Roman"/>
          <w:sz w:val="28"/>
          <w:szCs w:val="28"/>
        </w:rPr>
        <w:t xml:space="preserve"> 210-ФЗ, могут быть представлены заявителем в </w:t>
      </w:r>
      <w:r w:rsidR="00982D80">
        <w:rPr>
          <w:rFonts w:ascii="Times New Roman" w:hAnsi="Times New Roman" w:cs="Times New Roman"/>
          <w:sz w:val="28"/>
          <w:szCs w:val="28"/>
        </w:rPr>
        <w:t>Министерство</w:t>
      </w:r>
      <w:r w:rsidRPr="009A1A22">
        <w:rPr>
          <w:rFonts w:ascii="Times New Roman" w:hAnsi="Times New Roman" w:cs="Times New Roman"/>
          <w:sz w:val="28"/>
          <w:szCs w:val="28"/>
        </w:rPr>
        <w:t xml:space="preserve"> с использованием электронных носителей и (или) информационно-телекоммуникационных сетей общего пользования, включая сеть </w:t>
      </w:r>
      <w:r>
        <w:rPr>
          <w:rFonts w:ascii="Times New Roman" w:hAnsi="Times New Roman" w:cs="Times New Roman"/>
          <w:sz w:val="28"/>
          <w:szCs w:val="28"/>
        </w:rPr>
        <w:t>«</w:t>
      </w:r>
      <w:r w:rsidRPr="009A1A22">
        <w:rPr>
          <w:rFonts w:ascii="Times New Roman" w:hAnsi="Times New Roman" w:cs="Times New Roman"/>
          <w:sz w:val="28"/>
          <w:szCs w:val="28"/>
        </w:rPr>
        <w:t>Интернет</w:t>
      </w:r>
      <w:r>
        <w:rPr>
          <w:rFonts w:ascii="Times New Roman" w:hAnsi="Times New Roman" w:cs="Times New Roman"/>
          <w:sz w:val="28"/>
          <w:szCs w:val="28"/>
        </w:rPr>
        <w:t>»</w:t>
      </w:r>
      <w:r w:rsidRPr="009A1A22">
        <w:rPr>
          <w:rFonts w:ascii="Times New Roman" w:hAnsi="Times New Roman" w:cs="Times New Roman"/>
          <w:sz w:val="28"/>
          <w:szCs w:val="28"/>
        </w:rPr>
        <w:t>.</w:t>
      </w:r>
    </w:p>
    <w:p w14:paraId="2768E7BC" w14:textId="2ABA2CAD"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Заявление, направленное по почте, в том числе электронной почте, рассматривается в общем порядке.</w:t>
      </w:r>
    </w:p>
    <w:p w14:paraId="47987901" w14:textId="02722563" w:rsidR="00C63193" w:rsidRPr="009A1A22" w:rsidRDefault="00765789" w:rsidP="00C452E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Должностное лицо отдела делопроизводства Министерства, ответственное за регистрацию входящей корреспонденции в Министерстве</w:t>
      </w:r>
      <w:r w:rsidR="00C63193" w:rsidRPr="009A1A22">
        <w:rPr>
          <w:rFonts w:ascii="Times New Roman" w:hAnsi="Times New Roman" w:cs="Times New Roman"/>
          <w:sz w:val="28"/>
          <w:szCs w:val="28"/>
        </w:rPr>
        <w:t xml:space="preserve"> осуществляет</w:t>
      </w:r>
      <w:r w:rsidR="00C452E6">
        <w:rPr>
          <w:rFonts w:ascii="Times New Roman" w:hAnsi="Times New Roman" w:cs="Times New Roman"/>
          <w:sz w:val="28"/>
          <w:szCs w:val="28"/>
        </w:rPr>
        <w:t>:</w:t>
      </w:r>
      <w:r w:rsidR="00C63193" w:rsidRPr="009A1A22">
        <w:rPr>
          <w:rFonts w:ascii="Times New Roman" w:hAnsi="Times New Roman" w:cs="Times New Roman"/>
          <w:sz w:val="28"/>
          <w:szCs w:val="28"/>
        </w:rPr>
        <w:t xml:space="preserve"> </w:t>
      </w:r>
    </w:p>
    <w:p w14:paraId="3F6708D5" w14:textId="4FCE412D"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прием и регистрацию заявления</w:t>
      </w:r>
      <w:r w:rsidR="00C452E6">
        <w:rPr>
          <w:rFonts w:ascii="Times New Roman" w:hAnsi="Times New Roman" w:cs="Times New Roman"/>
          <w:sz w:val="28"/>
          <w:szCs w:val="28"/>
        </w:rPr>
        <w:t>;</w:t>
      </w:r>
      <w:r w:rsidRPr="009A1A22">
        <w:rPr>
          <w:rFonts w:ascii="Times New Roman" w:hAnsi="Times New Roman" w:cs="Times New Roman"/>
          <w:sz w:val="28"/>
          <w:szCs w:val="28"/>
        </w:rPr>
        <w:t xml:space="preserve"> </w:t>
      </w:r>
    </w:p>
    <w:p w14:paraId="6ECABBAD"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в том числе электронной почте (при направлении документов по почте,</w:t>
      </w:r>
      <w:r>
        <w:rPr>
          <w:rFonts w:ascii="Times New Roman" w:hAnsi="Times New Roman" w:cs="Times New Roman"/>
          <w:sz w:val="28"/>
          <w:szCs w:val="28"/>
        </w:rPr>
        <w:t xml:space="preserve"> в том числе электронной почте)</w:t>
      </w:r>
      <w:r w:rsidRPr="009A1A22">
        <w:rPr>
          <w:rFonts w:ascii="Times New Roman" w:hAnsi="Times New Roman" w:cs="Times New Roman"/>
          <w:sz w:val="28"/>
          <w:szCs w:val="28"/>
        </w:rPr>
        <w:t>.</w:t>
      </w:r>
    </w:p>
    <w:p w14:paraId="6CB6BAD0"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Процедуры, устанавливаемые настоящим пунктом, осуществляются:</w:t>
      </w:r>
    </w:p>
    <w:p w14:paraId="3929B4C6" w14:textId="7777777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при личном приеме - в день поступления заявления и документов;</w:t>
      </w:r>
    </w:p>
    <w:p w14:paraId="1008E979" w14:textId="31E7B3F7" w:rsidR="00C63193" w:rsidRPr="009A1A22"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при поступлении заявления и документов по почте, в том числе по электронной почте в форме электронных документов, - в день поступления заявления и документов в </w:t>
      </w:r>
      <w:r w:rsidR="00C3559A">
        <w:rPr>
          <w:rFonts w:ascii="Times New Roman" w:hAnsi="Times New Roman" w:cs="Times New Roman"/>
          <w:sz w:val="28"/>
          <w:szCs w:val="28"/>
        </w:rPr>
        <w:t>Министерство,</w:t>
      </w:r>
      <w:r w:rsidRPr="009A1A22">
        <w:rPr>
          <w:rFonts w:ascii="Times New Roman" w:hAnsi="Times New Roman" w:cs="Times New Roman"/>
          <w:sz w:val="28"/>
          <w:szCs w:val="28"/>
        </w:rPr>
        <w:t xml:space="preserve"> либо на следующий день в случае поступления заявления и документов по окончании рабочего времени. В случае поступления заявления и документов по почте, в том числе по электронной почте в форме электронных документов в выходные или нерабочие праздничные дни, - в первый рабочий день </w:t>
      </w:r>
      <w:r w:rsidR="00C3559A">
        <w:rPr>
          <w:rFonts w:ascii="Times New Roman" w:hAnsi="Times New Roman" w:cs="Times New Roman"/>
          <w:sz w:val="28"/>
          <w:szCs w:val="28"/>
        </w:rPr>
        <w:t>Министерства</w:t>
      </w:r>
      <w:r w:rsidRPr="009A1A22">
        <w:rPr>
          <w:rFonts w:ascii="Times New Roman" w:hAnsi="Times New Roman" w:cs="Times New Roman"/>
          <w:sz w:val="28"/>
          <w:szCs w:val="28"/>
        </w:rPr>
        <w:t>, следующий за выходным или нерабочим праздничным днем.</w:t>
      </w:r>
    </w:p>
    <w:p w14:paraId="40F17CC1" w14:textId="6EB3FD11" w:rsidR="00C63193" w:rsidRDefault="00C63193" w:rsidP="00C63193">
      <w:pPr>
        <w:pStyle w:val="ConsPlusNormal"/>
        <w:ind w:firstLine="539"/>
        <w:jc w:val="both"/>
        <w:rPr>
          <w:rFonts w:ascii="Times New Roman" w:hAnsi="Times New Roman" w:cs="Times New Roman"/>
          <w:sz w:val="28"/>
          <w:szCs w:val="28"/>
        </w:rPr>
      </w:pPr>
      <w:r w:rsidRPr="009A1A22">
        <w:rPr>
          <w:rFonts w:ascii="Times New Roman" w:hAnsi="Times New Roman" w:cs="Times New Roman"/>
          <w:sz w:val="28"/>
          <w:szCs w:val="28"/>
        </w:rPr>
        <w:t xml:space="preserve">Результат процедур: принятые заявление и документы, регистрационная запись в </w:t>
      </w:r>
      <w:r w:rsidR="00C3559A">
        <w:rPr>
          <w:rFonts w:ascii="Times New Roman" w:hAnsi="Times New Roman" w:cs="Times New Roman"/>
          <w:sz w:val="28"/>
          <w:szCs w:val="28"/>
        </w:rPr>
        <w:t>системе электронного документооборота</w:t>
      </w:r>
      <w:r w:rsidRPr="009A1A22">
        <w:rPr>
          <w:rFonts w:ascii="Times New Roman" w:hAnsi="Times New Roman" w:cs="Times New Roman"/>
          <w:sz w:val="28"/>
          <w:szCs w:val="28"/>
        </w:rPr>
        <w:t>.</w:t>
      </w:r>
    </w:p>
    <w:p w14:paraId="2008746A" w14:textId="334AF9B9" w:rsidR="00C63193" w:rsidRDefault="00C63193" w:rsidP="00FA4010">
      <w:pPr>
        <w:pStyle w:val="ConsPlusNormal"/>
        <w:ind w:firstLine="540"/>
        <w:jc w:val="both"/>
        <w:rPr>
          <w:rFonts w:ascii="Times New Roman" w:hAnsi="Times New Roman" w:cs="Times New Roman"/>
          <w:sz w:val="28"/>
          <w:szCs w:val="28"/>
        </w:rPr>
      </w:pPr>
      <w:r w:rsidRPr="009A1A22">
        <w:rPr>
          <w:rFonts w:ascii="Times New Roman" w:hAnsi="Times New Roman" w:cs="Times New Roman"/>
          <w:sz w:val="28"/>
          <w:szCs w:val="28"/>
        </w:rPr>
        <w:t xml:space="preserve">3.4. </w:t>
      </w:r>
      <w:r w:rsidR="00FA4010">
        <w:rPr>
          <w:rFonts w:ascii="Times New Roman" w:hAnsi="Times New Roman" w:cs="Times New Roman"/>
          <w:sz w:val="28"/>
          <w:szCs w:val="28"/>
        </w:rPr>
        <w:t>Рассмотрение оснований для государственной экспертизы условий труда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w:t>
      </w:r>
    </w:p>
    <w:p w14:paraId="73C31371" w14:textId="5B047D8E" w:rsidR="005A0EFF" w:rsidRDefault="005A0EFF" w:rsidP="005A0EFF">
      <w:pPr>
        <w:shd w:val="clear" w:color="auto" w:fill="FFFFFF"/>
        <w:spacing w:line="315" w:lineRule="atLeast"/>
        <w:ind w:firstLine="567"/>
        <w:jc w:val="both"/>
        <w:textAlignment w:val="baseline"/>
        <w:rPr>
          <w:sz w:val="28"/>
          <w:szCs w:val="28"/>
        </w:rPr>
      </w:pPr>
      <w:r w:rsidRPr="004C4D35">
        <w:rPr>
          <w:sz w:val="28"/>
          <w:szCs w:val="28"/>
        </w:rPr>
        <w:t>3.4.1.</w:t>
      </w:r>
      <w:r w:rsidRPr="004C4D35">
        <w:rPr>
          <w:rFonts w:ascii="Arial" w:hAnsi="Arial" w:cs="Arial"/>
          <w:spacing w:val="2"/>
          <w:sz w:val="21"/>
          <w:szCs w:val="21"/>
        </w:rPr>
        <w:t xml:space="preserve"> </w:t>
      </w:r>
      <w:bookmarkStart w:id="13" w:name="P382"/>
      <w:bookmarkEnd w:id="13"/>
      <w:r>
        <w:rPr>
          <w:sz w:val="28"/>
          <w:szCs w:val="28"/>
        </w:rPr>
        <w:t xml:space="preserve">Ответственными должностными лицами за выполнение данной административной процедуры являются </w:t>
      </w:r>
      <w:r w:rsidR="004C4D35">
        <w:rPr>
          <w:sz w:val="28"/>
          <w:szCs w:val="28"/>
        </w:rPr>
        <w:t xml:space="preserve">первый </w:t>
      </w:r>
      <w:r>
        <w:rPr>
          <w:sz w:val="28"/>
          <w:szCs w:val="28"/>
        </w:rPr>
        <w:t>заместитель министра, начальник отдела государственного управления охраной труда (далее – начальник отдела), государственные эксперты, специалист отдела делопроизводства.</w:t>
      </w:r>
    </w:p>
    <w:p w14:paraId="4F48896F" w14:textId="0FC9820C" w:rsidR="005A0EFF" w:rsidRDefault="005A0EFF" w:rsidP="005A0EFF">
      <w:pPr>
        <w:shd w:val="clear" w:color="auto" w:fill="FFFFFF"/>
        <w:spacing w:line="315" w:lineRule="atLeast"/>
        <w:ind w:firstLine="567"/>
        <w:jc w:val="both"/>
        <w:textAlignment w:val="baseline"/>
        <w:rPr>
          <w:sz w:val="28"/>
          <w:szCs w:val="28"/>
        </w:rPr>
      </w:pPr>
      <w:r>
        <w:rPr>
          <w:sz w:val="28"/>
          <w:szCs w:val="28"/>
        </w:rPr>
        <w:t>3.4.</w:t>
      </w:r>
      <w:r w:rsidR="00EE55EC">
        <w:rPr>
          <w:sz w:val="28"/>
          <w:szCs w:val="28"/>
        </w:rPr>
        <w:t>2</w:t>
      </w:r>
      <w:r>
        <w:rPr>
          <w:sz w:val="28"/>
          <w:szCs w:val="28"/>
        </w:rPr>
        <w:t>.</w:t>
      </w:r>
      <w:r w:rsidR="001C7684">
        <w:rPr>
          <w:sz w:val="28"/>
          <w:szCs w:val="28"/>
        </w:rPr>
        <w:t xml:space="preserve"> Начальник отдела:</w:t>
      </w:r>
    </w:p>
    <w:p w14:paraId="58FF3B1A" w14:textId="5B12B346" w:rsidR="001C7684" w:rsidRDefault="001C7684" w:rsidP="005A0EFF">
      <w:pPr>
        <w:shd w:val="clear" w:color="auto" w:fill="FFFFFF"/>
        <w:spacing w:line="315" w:lineRule="atLeast"/>
        <w:ind w:firstLine="567"/>
        <w:jc w:val="both"/>
        <w:textAlignment w:val="baseline"/>
        <w:rPr>
          <w:sz w:val="28"/>
          <w:szCs w:val="28"/>
        </w:rPr>
      </w:pPr>
      <w:r>
        <w:rPr>
          <w:sz w:val="28"/>
          <w:szCs w:val="28"/>
        </w:rPr>
        <w:t>а) определяет из числа должностных лиц отдела ответственного государственного эксперта или экспертную комиссию;</w:t>
      </w:r>
    </w:p>
    <w:p w14:paraId="57186253" w14:textId="307A609C" w:rsidR="001C7684" w:rsidRDefault="001C7684" w:rsidP="001C7684">
      <w:pPr>
        <w:shd w:val="clear" w:color="auto" w:fill="FFFFFF"/>
        <w:spacing w:line="315" w:lineRule="atLeast"/>
        <w:ind w:firstLine="567"/>
        <w:jc w:val="both"/>
        <w:textAlignment w:val="baseline"/>
        <w:rPr>
          <w:sz w:val="28"/>
          <w:szCs w:val="28"/>
        </w:rPr>
      </w:pPr>
      <w:r>
        <w:rPr>
          <w:sz w:val="28"/>
          <w:szCs w:val="28"/>
        </w:rPr>
        <w:t>б) подписывает резолюцию, содержащую поручение ответственному государственному эксперту или экспертной комиссии и передает заявление.</w:t>
      </w:r>
    </w:p>
    <w:p w14:paraId="6F64829D" w14:textId="67A8444B" w:rsidR="005A0EFF" w:rsidRPr="00014CEF" w:rsidRDefault="00014CEF" w:rsidP="005A0EFF">
      <w:pPr>
        <w:shd w:val="clear" w:color="auto" w:fill="FFFFFF"/>
        <w:spacing w:line="315" w:lineRule="atLeast"/>
        <w:ind w:firstLine="567"/>
        <w:jc w:val="both"/>
        <w:textAlignment w:val="baseline"/>
        <w:rPr>
          <w:spacing w:val="2"/>
          <w:sz w:val="28"/>
          <w:szCs w:val="28"/>
        </w:rPr>
      </w:pPr>
      <w:r>
        <w:rPr>
          <w:sz w:val="28"/>
          <w:szCs w:val="28"/>
        </w:rPr>
        <w:t>3.4.</w:t>
      </w:r>
      <w:r w:rsidR="00EE55EC">
        <w:rPr>
          <w:sz w:val="28"/>
          <w:szCs w:val="28"/>
        </w:rPr>
        <w:t>3</w:t>
      </w:r>
      <w:r>
        <w:rPr>
          <w:sz w:val="28"/>
          <w:szCs w:val="28"/>
        </w:rPr>
        <w:t xml:space="preserve">. </w:t>
      </w:r>
      <w:r w:rsidRPr="00014CEF">
        <w:rPr>
          <w:sz w:val="28"/>
          <w:szCs w:val="28"/>
        </w:rPr>
        <w:t>Г</w:t>
      </w:r>
      <w:r w:rsidR="005A0EFF" w:rsidRPr="00014CEF">
        <w:rPr>
          <w:spacing w:val="2"/>
          <w:sz w:val="28"/>
          <w:szCs w:val="28"/>
        </w:rPr>
        <w:t>осударственный эксперт или экспертная комиссия после регистрации в министерстве документов выполняет следующие действия:</w:t>
      </w:r>
    </w:p>
    <w:p w14:paraId="6B58A26A" w14:textId="09C2E3F4" w:rsidR="005A0EFF" w:rsidRPr="00014CEF" w:rsidRDefault="00E143EC" w:rsidP="005A0EFF">
      <w:pPr>
        <w:shd w:val="clear" w:color="auto" w:fill="FFFFFF"/>
        <w:spacing w:line="315" w:lineRule="atLeast"/>
        <w:ind w:firstLine="567"/>
        <w:jc w:val="both"/>
        <w:textAlignment w:val="baseline"/>
        <w:rPr>
          <w:spacing w:val="2"/>
          <w:sz w:val="28"/>
          <w:szCs w:val="28"/>
        </w:rPr>
      </w:pPr>
      <w:r>
        <w:rPr>
          <w:spacing w:val="2"/>
          <w:sz w:val="28"/>
          <w:szCs w:val="28"/>
        </w:rPr>
        <w:lastRenderedPageBreak/>
        <w:t xml:space="preserve">а) </w:t>
      </w:r>
      <w:r w:rsidR="00014CEF" w:rsidRPr="00014CEF">
        <w:rPr>
          <w:spacing w:val="2"/>
          <w:sz w:val="28"/>
          <w:szCs w:val="28"/>
        </w:rPr>
        <w:t>проверяет соответствие комплектности поступивших документов и материалов требованиям пункт</w:t>
      </w:r>
      <w:r w:rsidR="009F009E">
        <w:rPr>
          <w:spacing w:val="2"/>
          <w:sz w:val="28"/>
          <w:szCs w:val="28"/>
        </w:rPr>
        <w:t>а 2.5 Регламента</w:t>
      </w:r>
      <w:r w:rsidR="005A0EFF" w:rsidRPr="00014CEF">
        <w:rPr>
          <w:spacing w:val="2"/>
          <w:sz w:val="28"/>
          <w:szCs w:val="28"/>
        </w:rPr>
        <w:t>;</w:t>
      </w:r>
    </w:p>
    <w:p w14:paraId="0DAD42E4" w14:textId="671CA3F8" w:rsidR="005A0EFF" w:rsidRDefault="00E143EC" w:rsidP="005A0EFF">
      <w:pPr>
        <w:shd w:val="clear" w:color="auto" w:fill="FFFFFF"/>
        <w:spacing w:line="315" w:lineRule="atLeast"/>
        <w:ind w:firstLine="567"/>
        <w:jc w:val="both"/>
        <w:textAlignment w:val="baseline"/>
        <w:rPr>
          <w:spacing w:val="2"/>
          <w:sz w:val="28"/>
          <w:szCs w:val="28"/>
        </w:rPr>
      </w:pPr>
      <w:r>
        <w:rPr>
          <w:spacing w:val="2"/>
          <w:sz w:val="28"/>
          <w:szCs w:val="28"/>
        </w:rPr>
        <w:t xml:space="preserve">б) </w:t>
      </w:r>
      <w:r w:rsidR="005A0EFF" w:rsidRPr="00014CEF">
        <w:rPr>
          <w:spacing w:val="2"/>
          <w:sz w:val="28"/>
          <w:szCs w:val="28"/>
        </w:rPr>
        <w:t>определяет полноту содержащихся в документах оснований для предоставления государственной услуги, их достаточность для предоставления государственной услуги;</w:t>
      </w:r>
    </w:p>
    <w:p w14:paraId="1CAB934E" w14:textId="0A77B38E" w:rsidR="009F009E" w:rsidRPr="00014CEF" w:rsidRDefault="00E143EC" w:rsidP="005A0EFF">
      <w:pPr>
        <w:shd w:val="clear" w:color="auto" w:fill="FFFFFF"/>
        <w:spacing w:line="315" w:lineRule="atLeast"/>
        <w:ind w:firstLine="567"/>
        <w:jc w:val="both"/>
        <w:textAlignment w:val="baseline"/>
        <w:rPr>
          <w:spacing w:val="2"/>
          <w:sz w:val="28"/>
          <w:szCs w:val="28"/>
        </w:rPr>
      </w:pPr>
      <w:r>
        <w:rPr>
          <w:spacing w:val="2"/>
          <w:sz w:val="28"/>
          <w:szCs w:val="28"/>
        </w:rPr>
        <w:t xml:space="preserve">в) </w:t>
      </w:r>
      <w:r w:rsidR="009F009E">
        <w:rPr>
          <w:spacing w:val="2"/>
          <w:sz w:val="28"/>
          <w:szCs w:val="28"/>
        </w:rPr>
        <w:t>в случае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проверяет, не является ли запрашиваемая экспертиза экспертизой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и (или) дочерние общества, действующие на постоянной основе на территории нескольких с</w:t>
      </w:r>
      <w:r>
        <w:rPr>
          <w:spacing w:val="2"/>
          <w:sz w:val="28"/>
          <w:szCs w:val="28"/>
        </w:rPr>
        <w:t>убъектов Российской Федерации;</w:t>
      </w:r>
    </w:p>
    <w:p w14:paraId="272276EE" w14:textId="1089A1E4" w:rsidR="00A151CA" w:rsidRDefault="00E143EC" w:rsidP="005A0EFF">
      <w:pPr>
        <w:shd w:val="clear" w:color="auto" w:fill="FFFFFF"/>
        <w:spacing w:line="315" w:lineRule="atLeast"/>
        <w:ind w:firstLine="567"/>
        <w:jc w:val="both"/>
        <w:textAlignment w:val="baseline"/>
        <w:rPr>
          <w:spacing w:val="2"/>
          <w:sz w:val="28"/>
          <w:szCs w:val="28"/>
        </w:rPr>
      </w:pPr>
      <w:r>
        <w:rPr>
          <w:spacing w:val="2"/>
          <w:sz w:val="28"/>
          <w:szCs w:val="28"/>
        </w:rPr>
        <w:t>г)</w:t>
      </w:r>
      <w:r w:rsidR="00A151CA">
        <w:rPr>
          <w:spacing w:val="2"/>
          <w:sz w:val="28"/>
          <w:szCs w:val="28"/>
        </w:rPr>
        <w:t xml:space="preserve"> определяет фактическое территориальное расположение рабочего места (рабочих мест);</w:t>
      </w:r>
    </w:p>
    <w:p w14:paraId="1913179D" w14:textId="041E0C71" w:rsidR="005A0EFF" w:rsidRPr="00014CEF" w:rsidRDefault="00A151CA" w:rsidP="005A0EFF">
      <w:pPr>
        <w:shd w:val="clear" w:color="auto" w:fill="FFFFFF"/>
        <w:spacing w:line="315" w:lineRule="atLeast"/>
        <w:ind w:firstLine="567"/>
        <w:jc w:val="both"/>
        <w:textAlignment w:val="baseline"/>
        <w:rPr>
          <w:spacing w:val="2"/>
          <w:sz w:val="28"/>
          <w:szCs w:val="28"/>
        </w:rPr>
      </w:pPr>
      <w:r>
        <w:rPr>
          <w:spacing w:val="2"/>
          <w:sz w:val="28"/>
          <w:szCs w:val="28"/>
        </w:rPr>
        <w:t xml:space="preserve">д) </w:t>
      </w:r>
      <w:r w:rsidR="005A0EFF" w:rsidRPr="00014CEF">
        <w:rPr>
          <w:spacing w:val="2"/>
          <w:sz w:val="28"/>
          <w:szCs w:val="28"/>
        </w:rPr>
        <w:t xml:space="preserve">на основании проведенного анализа вносит предложение </w:t>
      </w:r>
      <w:r w:rsidR="00014CEF" w:rsidRPr="00014CEF">
        <w:rPr>
          <w:spacing w:val="2"/>
          <w:sz w:val="28"/>
          <w:szCs w:val="28"/>
        </w:rPr>
        <w:t>начальнику отдела</w:t>
      </w:r>
      <w:r w:rsidR="005A0EFF" w:rsidRPr="00014CEF">
        <w:rPr>
          <w:spacing w:val="2"/>
          <w:sz w:val="28"/>
          <w:szCs w:val="28"/>
        </w:rPr>
        <w:t xml:space="preserve"> о предоставлении государственной услуги или отказе в предоставлении государственной услуги.</w:t>
      </w:r>
    </w:p>
    <w:p w14:paraId="0C7D942A" w14:textId="1D9F0550" w:rsidR="005A0EFF" w:rsidRDefault="005A0EFF" w:rsidP="005A0EFF">
      <w:pPr>
        <w:shd w:val="clear" w:color="auto" w:fill="FFFFFF"/>
        <w:spacing w:line="315" w:lineRule="atLeast"/>
        <w:ind w:firstLine="567"/>
        <w:jc w:val="both"/>
        <w:textAlignment w:val="baseline"/>
        <w:rPr>
          <w:spacing w:val="2"/>
          <w:sz w:val="28"/>
          <w:szCs w:val="28"/>
        </w:rPr>
      </w:pPr>
      <w:r w:rsidRPr="00014CEF">
        <w:rPr>
          <w:spacing w:val="2"/>
          <w:sz w:val="28"/>
          <w:szCs w:val="28"/>
        </w:rPr>
        <w:t xml:space="preserve">Срок выполнения административного процедуры (действия) составляет </w:t>
      </w:r>
      <w:r w:rsidR="00014CEF" w:rsidRPr="00014CEF">
        <w:rPr>
          <w:spacing w:val="2"/>
          <w:sz w:val="28"/>
          <w:szCs w:val="28"/>
        </w:rPr>
        <w:t>семь</w:t>
      </w:r>
      <w:r w:rsidRPr="00014CEF">
        <w:rPr>
          <w:spacing w:val="2"/>
          <w:sz w:val="28"/>
          <w:szCs w:val="28"/>
        </w:rPr>
        <w:t xml:space="preserve"> рабочих дн</w:t>
      </w:r>
      <w:r w:rsidR="00014CEF" w:rsidRPr="00014CEF">
        <w:rPr>
          <w:spacing w:val="2"/>
          <w:sz w:val="28"/>
          <w:szCs w:val="28"/>
        </w:rPr>
        <w:t>ей</w:t>
      </w:r>
      <w:r w:rsidR="00EE55EC">
        <w:rPr>
          <w:spacing w:val="2"/>
          <w:sz w:val="28"/>
          <w:szCs w:val="28"/>
        </w:rPr>
        <w:t xml:space="preserve"> со дня регистрации заявления</w:t>
      </w:r>
      <w:r w:rsidRPr="00014CEF">
        <w:rPr>
          <w:spacing w:val="2"/>
          <w:sz w:val="28"/>
          <w:szCs w:val="28"/>
        </w:rPr>
        <w:t>.</w:t>
      </w:r>
    </w:p>
    <w:p w14:paraId="6F135220" w14:textId="25142258" w:rsidR="00585CA2" w:rsidRDefault="00EB1C21" w:rsidP="00585CA2">
      <w:pPr>
        <w:shd w:val="clear" w:color="auto" w:fill="FFFFFF"/>
        <w:spacing w:line="315" w:lineRule="atLeast"/>
        <w:ind w:firstLine="567"/>
        <w:jc w:val="both"/>
        <w:textAlignment w:val="baseline"/>
        <w:rPr>
          <w:spacing w:val="2"/>
          <w:sz w:val="28"/>
          <w:szCs w:val="28"/>
        </w:rPr>
      </w:pPr>
      <w:r>
        <w:rPr>
          <w:spacing w:val="2"/>
          <w:sz w:val="28"/>
          <w:szCs w:val="28"/>
        </w:rPr>
        <w:t>3.4.</w:t>
      </w:r>
      <w:r w:rsidR="00EE55EC">
        <w:rPr>
          <w:spacing w:val="2"/>
          <w:sz w:val="28"/>
          <w:szCs w:val="28"/>
        </w:rPr>
        <w:t>4</w:t>
      </w:r>
      <w:r>
        <w:rPr>
          <w:spacing w:val="2"/>
          <w:sz w:val="28"/>
          <w:szCs w:val="28"/>
        </w:rPr>
        <w:t>.</w:t>
      </w:r>
      <w:r w:rsidR="00C25F79">
        <w:rPr>
          <w:spacing w:val="2"/>
          <w:sz w:val="28"/>
          <w:szCs w:val="28"/>
        </w:rPr>
        <w:t xml:space="preserve"> </w:t>
      </w:r>
      <w:r w:rsidR="00585CA2" w:rsidRPr="00012146">
        <w:rPr>
          <w:spacing w:val="2"/>
          <w:sz w:val="28"/>
          <w:szCs w:val="28"/>
        </w:rPr>
        <w:t xml:space="preserve">В случае выявления оснований для отказа в предоставлении государственной услуги, предусмотренных </w:t>
      </w:r>
      <w:r w:rsidR="00EE55EC">
        <w:rPr>
          <w:spacing w:val="2"/>
          <w:sz w:val="28"/>
          <w:szCs w:val="28"/>
        </w:rPr>
        <w:t xml:space="preserve">пунктом 2.8 </w:t>
      </w:r>
      <w:r w:rsidR="00585CA2" w:rsidRPr="00012146">
        <w:rPr>
          <w:spacing w:val="2"/>
          <w:sz w:val="28"/>
          <w:szCs w:val="28"/>
        </w:rPr>
        <w:t>настоящ</w:t>
      </w:r>
      <w:r w:rsidR="00EE55EC">
        <w:rPr>
          <w:spacing w:val="2"/>
          <w:sz w:val="28"/>
          <w:szCs w:val="28"/>
        </w:rPr>
        <w:t>его</w:t>
      </w:r>
      <w:r w:rsidR="00585CA2" w:rsidRPr="00012146">
        <w:rPr>
          <w:spacing w:val="2"/>
          <w:sz w:val="28"/>
          <w:szCs w:val="28"/>
        </w:rPr>
        <w:t xml:space="preserve"> Регламент</w:t>
      </w:r>
      <w:r w:rsidR="00EE55EC">
        <w:rPr>
          <w:spacing w:val="2"/>
          <w:sz w:val="28"/>
          <w:szCs w:val="28"/>
        </w:rPr>
        <w:t>а</w:t>
      </w:r>
      <w:r w:rsidR="00585CA2" w:rsidRPr="00012146">
        <w:rPr>
          <w:spacing w:val="2"/>
          <w:sz w:val="28"/>
          <w:szCs w:val="28"/>
        </w:rPr>
        <w:t xml:space="preserve">, государственный эксперт (экспертная комиссия) готовит уведомление об отказе в предоставлении государственной услуги по форме согласно Приложению </w:t>
      </w:r>
      <w:r w:rsidR="00585CA2">
        <w:rPr>
          <w:spacing w:val="2"/>
          <w:sz w:val="28"/>
          <w:szCs w:val="28"/>
        </w:rPr>
        <w:t>№</w:t>
      </w:r>
      <w:r w:rsidR="00585CA2" w:rsidRPr="00012146">
        <w:rPr>
          <w:spacing w:val="2"/>
          <w:sz w:val="28"/>
          <w:szCs w:val="28"/>
        </w:rPr>
        <w:t xml:space="preserve"> 2 к настоящему </w:t>
      </w:r>
      <w:r w:rsidR="00585CA2">
        <w:rPr>
          <w:spacing w:val="2"/>
          <w:sz w:val="28"/>
          <w:szCs w:val="28"/>
        </w:rPr>
        <w:t>Р</w:t>
      </w:r>
      <w:r w:rsidR="00585CA2" w:rsidRPr="00012146">
        <w:rPr>
          <w:spacing w:val="2"/>
          <w:sz w:val="28"/>
          <w:szCs w:val="28"/>
        </w:rPr>
        <w:t xml:space="preserve">егламенту, согласовывает его с </w:t>
      </w:r>
      <w:r w:rsidR="00585CA2">
        <w:rPr>
          <w:spacing w:val="2"/>
          <w:sz w:val="28"/>
          <w:szCs w:val="28"/>
        </w:rPr>
        <w:t>начальником отдела</w:t>
      </w:r>
      <w:r w:rsidR="00585CA2" w:rsidRPr="00012146">
        <w:rPr>
          <w:spacing w:val="2"/>
          <w:sz w:val="28"/>
          <w:szCs w:val="28"/>
        </w:rPr>
        <w:t>.</w:t>
      </w:r>
    </w:p>
    <w:p w14:paraId="53428BA3" w14:textId="0A26CA4B" w:rsidR="00585CA2" w:rsidRDefault="00585CA2" w:rsidP="00585CA2">
      <w:pPr>
        <w:shd w:val="clear" w:color="auto" w:fill="FFFFFF"/>
        <w:spacing w:line="315" w:lineRule="atLeast"/>
        <w:ind w:firstLine="567"/>
        <w:jc w:val="both"/>
        <w:textAlignment w:val="baseline"/>
        <w:rPr>
          <w:spacing w:val="2"/>
          <w:sz w:val="28"/>
          <w:szCs w:val="28"/>
        </w:rPr>
      </w:pPr>
      <w:r>
        <w:rPr>
          <w:spacing w:val="2"/>
          <w:sz w:val="28"/>
          <w:szCs w:val="28"/>
        </w:rPr>
        <w:t>Начальник отдела</w:t>
      </w:r>
      <w:r w:rsidRPr="00012146">
        <w:rPr>
          <w:spacing w:val="2"/>
          <w:sz w:val="28"/>
          <w:szCs w:val="28"/>
        </w:rPr>
        <w:t xml:space="preserve"> направляет согласованное уведомление об отказе в предоставлении государственной услуги и документы </w:t>
      </w:r>
      <w:r w:rsidR="004C4D35">
        <w:rPr>
          <w:spacing w:val="2"/>
          <w:sz w:val="28"/>
          <w:szCs w:val="28"/>
        </w:rPr>
        <w:t>первому</w:t>
      </w:r>
      <w:r>
        <w:rPr>
          <w:spacing w:val="2"/>
          <w:sz w:val="28"/>
          <w:szCs w:val="28"/>
        </w:rPr>
        <w:t xml:space="preserve"> заместителю </w:t>
      </w:r>
      <w:r w:rsidRPr="00012146">
        <w:rPr>
          <w:spacing w:val="2"/>
          <w:sz w:val="28"/>
          <w:szCs w:val="28"/>
        </w:rPr>
        <w:t>министр</w:t>
      </w:r>
      <w:r>
        <w:rPr>
          <w:spacing w:val="2"/>
          <w:sz w:val="28"/>
          <w:szCs w:val="28"/>
        </w:rPr>
        <w:t>а</w:t>
      </w:r>
      <w:r w:rsidRPr="00012146">
        <w:rPr>
          <w:spacing w:val="2"/>
          <w:sz w:val="28"/>
          <w:szCs w:val="28"/>
        </w:rPr>
        <w:t xml:space="preserve"> для рассмотрения и принятия решения о предоставлении государственной услуги.</w:t>
      </w:r>
    </w:p>
    <w:p w14:paraId="3AF3D4E4" w14:textId="2209B78F" w:rsidR="00585CA2" w:rsidRDefault="00585CA2" w:rsidP="00585CA2">
      <w:pPr>
        <w:shd w:val="clear" w:color="auto" w:fill="FFFFFF"/>
        <w:spacing w:line="315" w:lineRule="atLeast"/>
        <w:ind w:firstLine="567"/>
        <w:jc w:val="both"/>
        <w:textAlignment w:val="baseline"/>
        <w:rPr>
          <w:spacing w:val="2"/>
          <w:sz w:val="28"/>
          <w:szCs w:val="28"/>
        </w:rPr>
      </w:pPr>
      <w:r w:rsidRPr="00012146">
        <w:rPr>
          <w:spacing w:val="2"/>
          <w:sz w:val="28"/>
          <w:szCs w:val="28"/>
        </w:rPr>
        <w:t>Срок выполнения административной процедуры (действия) составляет три рабочих дня</w:t>
      </w:r>
      <w:r w:rsidR="00C83E17">
        <w:rPr>
          <w:spacing w:val="2"/>
          <w:sz w:val="28"/>
          <w:szCs w:val="28"/>
        </w:rPr>
        <w:t xml:space="preserve"> со дня выполнения процедур, предусмотренных пунктом 3.4.3 настоящего Регламента</w:t>
      </w:r>
      <w:r w:rsidRPr="00012146">
        <w:rPr>
          <w:spacing w:val="2"/>
          <w:sz w:val="28"/>
          <w:szCs w:val="28"/>
        </w:rPr>
        <w:t>.</w:t>
      </w:r>
    </w:p>
    <w:p w14:paraId="350341CA" w14:textId="38C9E260" w:rsidR="00585CA2" w:rsidRDefault="00C63193" w:rsidP="00585CA2">
      <w:pPr>
        <w:shd w:val="clear" w:color="auto" w:fill="FFFFFF"/>
        <w:spacing w:line="315" w:lineRule="atLeast"/>
        <w:ind w:firstLine="567"/>
        <w:jc w:val="both"/>
        <w:textAlignment w:val="baseline"/>
        <w:rPr>
          <w:spacing w:val="2"/>
          <w:sz w:val="28"/>
          <w:szCs w:val="28"/>
        </w:rPr>
      </w:pPr>
      <w:r w:rsidRPr="009D3C90">
        <w:rPr>
          <w:sz w:val="28"/>
          <w:szCs w:val="28"/>
        </w:rPr>
        <w:t>3.</w:t>
      </w:r>
      <w:r w:rsidR="00585CA2">
        <w:rPr>
          <w:sz w:val="28"/>
          <w:szCs w:val="28"/>
        </w:rPr>
        <w:t>4.</w:t>
      </w:r>
      <w:r w:rsidR="00BA3B7E">
        <w:rPr>
          <w:sz w:val="28"/>
          <w:szCs w:val="28"/>
        </w:rPr>
        <w:t>5</w:t>
      </w:r>
      <w:r w:rsidR="00585CA2">
        <w:rPr>
          <w:sz w:val="28"/>
          <w:szCs w:val="28"/>
        </w:rPr>
        <w:t>.</w:t>
      </w:r>
      <w:r w:rsidRPr="009D3C90">
        <w:rPr>
          <w:sz w:val="28"/>
          <w:szCs w:val="28"/>
        </w:rPr>
        <w:t xml:space="preserve"> </w:t>
      </w:r>
      <w:r w:rsidR="00585CA2" w:rsidRPr="00012146">
        <w:rPr>
          <w:spacing w:val="2"/>
          <w:sz w:val="28"/>
          <w:szCs w:val="28"/>
        </w:rPr>
        <w:t>В</w:t>
      </w:r>
      <w:r w:rsidR="00585CA2">
        <w:rPr>
          <w:spacing w:val="2"/>
          <w:sz w:val="28"/>
          <w:szCs w:val="28"/>
        </w:rPr>
        <w:t xml:space="preserve"> </w:t>
      </w:r>
      <w:r w:rsidR="00585CA2" w:rsidRPr="00012146">
        <w:rPr>
          <w:spacing w:val="2"/>
          <w:sz w:val="28"/>
          <w:szCs w:val="28"/>
        </w:rPr>
        <w:t>случае принятия решения об отказе в предоставлении государственной услуги</w:t>
      </w:r>
      <w:r w:rsidR="00585CA2">
        <w:rPr>
          <w:spacing w:val="2"/>
          <w:sz w:val="28"/>
          <w:szCs w:val="28"/>
        </w:rPr>
        <w:t>,</w:t>
      </w:r>
      <w:r w:rsidR="00585CA2" w:rsidRPr="00012146">
        <w:rPr>
          <w:spacing w:val="2"/>
          <w:sz w:val="28"/>
          <w:szCs w:val="28"/>
        </w:rPr>
        <w:t xml:space="preserve"> </w:t>
      </w:r>
      <w:r w:rsidR="004C4D35">
        <w:rPr>
          <w:spacing w:val="2"/>
          <w:sz w:val="28"/>
          <w:szCs w:val="28"/>
        </w:rPr>
        <w:t>первый</w:t>
      </w:r>
      <w:r w:rsidR="00585CA2">
        <w:rPr>
          <w:spacing w:val="2"/>
          <w:sz w:val="28"/>
          <w:szCs w:val="28"/>
        </w:rPr>
        <w:t xml:space="preserve"> заместитель министра</w:t>
      </w:r>
      <w:r w:rsidR="00585CA2" w:rsidRPr="00012146">
        <w:rPr>
          <w:spacing w:val="2"/>
          <w:sz w:val="28"/>
          <w:szCs w:val="28"/>
        </w:rPr>
        <w:t xml:space="preserve"> подписывает соответствующее уведомление, которое государственный эксперт (экспертная комиссия) направляет заявителю почтовым отправлением с уведомлением о вручении на бумажном носителе или с использованием Портала государственных услуг в случае направления документов в электронной форме.</w:t>
      </w:r>
    </w:p>
    <w:p w14:paraId="58FFA631" w14:textId="77777777" w:rsidR="00585CA2" w:rsidRDefault="00585CA2" w:rsidP="00585CA2">
      <w:pPr>
        <w:shd w:val="clear" w:color="auto" w:fill="FFFFFF"/>
        <w:spacing w:line="315" w:lineRule="atLeast"/>
        <w:ind w:firstLine="567"/>
        <w:jc w:val="both"/>
        <w:textAlignment w:val="baseline"/>
        <w:rPr>
          <w:spacing w:val="2"/>
          <w:sz w:val="28"/>
          <w:szCs w:val="28"/>
        </w:rPr>
      </w:pPr>
      <w:r w:rsidRPr="00012146">
        <w:rPr>
          <w:spacing w:val="2"/>
          <w:sz w:val="28"/>
          <w:szCs w:val="28"/>
        </w:rPr>
        <w:t>Вместе с уведомлением об отказе в предоставлении государственной услуги заявителю возвращаются документы, представленные на бумажном носителе, а также обеспечивается возврат денежных средств, внесенных в счет платы за предоставление государственной услуги</w:t>
      </w:r>
      <w:r>
        <w:rPr>
          <w:spacing w:val="2"/>
          <w:sz w:val="28"/>
          <w:szCs w:val="28"/>
        </w:rPr>
        <w:t xml:space="preserve"> по проведению государственной экспертизы качества проведения специальной оценки условий труда</w:t>
      </w:r>
      <w:r w:rsidRPr="00012146">
        <w:rPr>
          <w:spacing w:val="2"/>
          <w:sz w:val="28"/>
          <w:szCs w:val="28"/>
        </w:rPr>
        <w:t>.</w:t>
      </w:r>
    </w:p>
    <w:p w14:paraId="62978E66" w14:textId="07284146" w:rsidR="00585CA2" w:rsidRPr="00BA3B7E" w:rsidRDefault="00585CA2" w:rsidP="00BA3B7E">
      <w:pPr>
        <w:shd w:val="clear" w:color="auto" w:fill="FFFFFF"/>
        <w:spacing w:line="315" w:lineRule="atLeast"/>
        <w:ind w:firstLine="567"/>
        <w:jc w:val="both"/>
        <w:textAlignment w:val="baseline"/>
        <w:rPr>
          <w:spacing w:val="2"/>
          <w:sz w:val="28"/>
          <w:szCs w:val="28"/>
        </w:rPr>
      </w:pPr>
      <w:r w:rsidRPr="00012146">
        <w:rPr>
          <w:color w:val="2D2D2D"/>
          <w:spacing w:val="2"/>
          <w:sz w:val="28"/>
          <w:szCs w:val="28"/>
        </w:rPr>
        <w:t>Срок выполнения административной процедуры (действия) составляет два рабочих дня</w:t>
      </w:r>
      <w:r w:rsidR="00BA3B7E" w:rsidRPr="00BA3B7E">
        <w:rPr>
          <w:spacing w:val="2"/>
          <w:sz w:val="28"/>
          <w:szCs w:val="28"/>
        </w:rPr>
        <w:t xml:space="preserve"> </w:t>
      </w:r>
      <w:r w:rsidR="00BA3B7E">
        <w:rPr>
          <w:spacing w:val="2"/>
          <w:sz w:val="28"/>
          <w:szCs w:val="28"/>
        </w:rPr>
        <w:t>со дня выполнения процедур, предусмотренных пунктом 3.4.4 настоящего Регламента</w:t>
      </w:r>
      <w:r w:rsidR="00BA3B7E" w:rsidRPr="00012146">
        <w:rPr>
          <w:spacing w:val="2"/>
          <w:sz w:val="28"/>
          <w:szCs w:val="28"/>
        </w:rPr>
        <w:t>.</w:t>
      </w:r>
    </w:p>
    <w:p w14:paraId="4CDEB667" w14:textId="14A30617" w:rsidR="00585CA2" w:rsidRDefault="00012146" w:rsidP="00585CA2">
      <w:pPr>
        <w:shd w:val="clear" w:color="auto" w:fill="FFFFFF"/>
        <w:spacing w:line="315" w:lineRule="atLeast"/>
        <w:ind w:firstLine="567"/>
        <w:jc w:val="both"/>
        <w:textAlignment w:val="baseline"/>
        <w:rPr>
          <w:spacing w:val="2"/>
          <w:sz w:val="28"/>
          <w:szCs w:val="28"/>
        </w:rPr>
      </w:pPr>
      <w:r w:rsidRPr="00012146">
        <w:rPr>
          <w:spacing w:val="2"/>
          <w:sz w:val="28"/>
          <w:szCs w:val="28"/>
        </w:rPr>
        <w:lastRenderedPageBreak/>
        <w:t>3.</w:t>
      </w:r>
      <w:r w:rsidR="00585CA2">
        <w:rPr>
          <w:spacing w:val="2"/>
          <w:sz w:val="28"/>
          <w:szCs w:val="28"/>
        </w:rPr>
        <w:t>4</w:t>
      </w:r>
      <w:r w:rsidRPr="00012146">
        <w:rPr>
          <w:spacing w:val="2"/>
          <w:sz w:val="28"/>
          <w:szCs w:val="28"/>
        </w:rPr>
        <w:t>.</w:t>
      </w:r>
      <w:r w:rsidR="00BA3B7E">
        <w:rPr>
          <w:spacing w:val="2"/>
          <w:sz w:val="28"/>
          <w:szCs w:val="28"/>
        </w:rPr>
        <w:t>6</w:t>
      </w:r>
      <w:r w:rsidR="00585CA2">
        <w:rPr>
          <w:spacing w:val="2"/>
          <w:sz w:val="28"/>
          <w:szCs w:val="28"/>
        </w:rPr>
        <w:t>.</w:t>
      </w:r>
      <w:r w:rsidRPr="00012146">
        <w:rPr>
          <w:spacing w:val="2"/>
          <w:sz w:val="28"/>
          <w:szCs w:val="28"/>
        </w:rPr>
        <w:t xml:space="preserve"> </w:t>
      </w:r>
      <w:r w:rsidR="00585CA2" w:rsidRPr="00585CA2">
        <w:rPr>
          <w:spacing w:val="2"/>
          <w:sz w:val="28"/>
          <w:szCs w:val="28"/>
        </w:rPr>
        <w:t>Государственный эксперт имеет право принять решение о подготовке и направление запроса о предоставлении недостающих документов, в случае если заявителем представлен неполный перечень документов, однако они находятся в ведении работодателя, в отношении условий труда на рабочих местах которого проводится государственная экспертиза условий труда.</w:t>
      </w:r>
    </w:p>
    <w:p w14:paraId="47626321" w14:textId="77777777" w:rsidR="000C7C62" w:rsidRDefault="00585CA2" w:rsidP="000C7C62">
      <w:pPr>
        <w:shd w:val="clear" w:color="auto" w:fill="FFFFFF"/>
        <w:spacing w:line="315" w:lineRule="atLeast"/>
        <w:ind w:firstLine="567"/>
        <w:jc w:val="both"/>
        <w:textAlignment w:val="baseline"/>
        <w:rPr>
          <w:spacing w:val="2"/>
          <w:sz w:val="28"/>
          <w:szCs w:val="28"/>
        </w:rPr>
      </w:pPr>
      <w:r w:rsidRPr="00585CA2">
        <w:rPr>
          <w:spacing w:val="2"/>
          <w:sz w:val="28"/>
          <w:szCs w:val="28"/>
        </w:rPr>
        <w:t>При принятии такого решения государственный эксперт (экспертная комиссия) оформляет соответствующий запрос и направляет его почтовым отправлением с уведомлением о вручении на бумажном носителе или с использованием информационно-телекоммуникационных технологий в форме электронного документа в адрес работодателя, в отношении условий труда на рабочих местах которого проводится государственная экспертиза условий труда.</w:t>
      </w:r>
    </w:p>
    <w:p w14:paraId="777D190B" w14:textId="1536BA87" w:rsidR="00BA3B7E" w:rsidRDefault="00585CA2" w:rsidP="00BA3B7E">
      <w:pPr>
        <w:shd w:val="clear" w:color="auto" w:fill="FFFFFF"/>
        <w:spacing w:line="315" w:lineRule="atLeast"/>
        <w:ind w:firstLine="567"/>
        <w:jc w:val="both"/>
        <w:textAlignment w:val="baseline"/>
        <w:rPr>
          <w:spacing w:val="2"/>
          <w:sz w:val="28"/>
          <w:szCs w:val="28"/>
        </w:rPr>
      </w:pPr>
      <w:r w:rsidRPr="004C3331">
        <w:rPr>
          <w:spacing w:val="2"/>
          <w:sz w:val="28"/>
          <w:szCs w:val="28"/>
        </w:rPr>
        <w:t>Срок выполнения административной процедуры (действия) составляет три рабочих дня</w:t>
      </w:r>
      <w:r w:rsidR="00BA3B7E" w:rsidRPr="00BA3B7E">
        <w:rPr>
          <w:spacing w:val="2"/>
          <w:sz w:val="28"/>
          <w:szCs w:val="28"/>
        </w:rPr>
        <w:t xml:space="preserve"> </w:t>
      </w:r>
      <w:r w:rsidR="00BA3B7E">
        <w:rPr>
          <w:spacing w:val="2"/>
          <w:sz w:val="28"/>
          <w:szCs w:val="28"/>
        </w:rPr>
        <w:t>со дня выполнения процедур, предусмотренных пунктом 3.4.3 настоящего Регламента</w:t>
      </w:r>
      <w:r w:rsidR="00BA3B7E" w:rsidRPr="00012146">
        <w:rPr>
          <w:spacing w:val="2"/>
          <w:sz w:val="28"/>
          <w:szCs w:val="28"/>
        </w:rPr>
        <w:t>.</w:t>
      </w:r>
    </w:p>
    <w:p w14:paraId="2D841B4E" w14:textId="1F626F4D" w:rsidR="000C7C62" w:rsidRPr="000C7C62" w:rsidRDefault="004C3331" w:rsidP="000C7C62">
      <w:pPr>
        <w:shd w:val="clear" w:color="auto" w:fill="FFFFFF"/>
        <w:spacing w:line="315" w:lineRule="atLeast"/>
        <w:ind w:firstLine="567"/>
        <w:jc w:val="both"/>
        <w:textAlignment w:val="baseline"/>
        <w:rPr>
          <w:spacing w:val="2"/>
          <w:sz w:val="28"/>
          <w:szCs w:val="28"/>
        </w:rPr>
      </w:pPr>
      <w:r>
        <w:rPr>
          <w:spacing w:val="2"/>
          <w:sz w:val="28"/>
          <w:szCs w:val="28"/>
        </w:rPr>
        <w:t>3.4.</w:t>
      </w:r>
      <w:r w:rsidR="00BA3B7E">
        <w:rPr>
          <w:spacing w:val="2"/>
          <w:sz w:val="28"/>
          <w:szCs w:val="28"/>
        </w:rPr>
        <w:t>7</w:t>
      </w:r>
      <w:r>
        <w:rPr>
          <w:spacing w:val="2"/>
          <w:sz w:val="28"/>
          <w:szCs w:val="28"/>
        </w:rPr>
        <w:t xml:space="preserve">. </w:t>
      </w:r>
      <w:r w:rsidR="000C7C62" w:rsidRPr="000C7C62">
        <w:rPr>
          <w:spacing w:val="2"/>
          <w:sz w:val="28"/>
          <w:szCs w:val="28"/>
        </w:rPr>
        <w:t xml:space="preserve">При непредставлении в установленный настоящим </w:t>
      </w:r>
      <w:r w:rsidR="000C7C62">
        <w:rPr>
          <w:spacing w:val="2"/>
          <w:sz w:val="28"/>
          <w:szCs w:val="28"/>
        </w:rPr>
        <w:t>Р</w:t>
      </w:r>
      <w:r w:rsidR="000C7C62" w:rsidRPr="000C7C62">
        <w:rPr>
          <w:spacing w:val="2"/>
          <w:sz w:val="28"/>
          <w:szCs w:val="28"/>
        </w:rPr>
        <w:t xml:space="preserve">егламентом срок работодателем, в отношении условий труда на рабочих местах которого проводится государственная экспертиза условий труда, запрашиваемых документов выполняются административные процедуры (действия), предусмотренные пунктами </w:t>
      </w:r>
      <w:r w:rsidR="000C7C62">
        <w:rPr>
          <w:spacing w:val="2"/>
          <w:sz w:val="28"/>
          <w:szCs w:val="28"/>
        </w:rPr>
        <w:t>3.4.</w:t>
      </w:r>
      <w:r w:rsidR="00BA3B7E">
        <w:rPr>
          <w:spacing w:val="2"/>
          <w:sz w:val="28"/>
          <w:szCs w:val="28"/>
        </w:rPr>
        <w:t>4</w:t>
      </w:r>
      <w:r w:rsidR="000C7C62">
        <w:rPr>
          <w:spacing w:val="2"/>
          <w:sz w:val="28"/>
          <w:szCs w:val="28"/>
        </w:rPr>
        <w:t>.</w:t>
      </w:r>
      <w:r w:rsidR="000C7C62" w:rsidRPr="000C7C62">
        <w:rPr>
          <w:spacing w:val="2"/>
          <w:sz w:val="28"/>
          <w:szCs w:val="28"/>
        </w:rPr>
        <w:t xml:space="preserve"> и </w:t>
      </w:r>
      <w:r w:rsidR="000C7C62">
        <w:rPr>
          <w:spacing w:val="2"/>
          <w:sz w:val="28"/>
          <w:szCs w:val="28"/>
        </w:rPr>
        <w:t>3.4.</w:t>
      </w:r>
      <w:r w:rsidR="00BA3B7E">
        <w:rPr>
          <w:spacing w:val="2"/>
          <w:sz w:val="28"/>
          <w:szCs w:val="28"/>
        </w:rPr>
        <w:t>5</w:t>
      </w:r>
      <w:r w:rsidR="000C7C62">
        <w:rPr>
          <w:spacing w:val="2"/>
          <w:sz w:val="28"/>
          <w:szCs w:val="28"/>
        </w:rPr>
        <w:t>.</w:t>
      </w:r>
      <w:r w:rsidR="000C7C62" w:rsidRPr="000C7C62">
        <w:rPr>
          <w:spacing w:val="2"/>
          <w:sz w:val="28"/>
          <w:szCs w:val="28"/>
        </w:rPr>
        <w:t xml:space="preserve"> настоящего </w:t>
      </w:r>
      <w:r w:rsidR="000C7C62">
        <w:rPr>
          <w:spacing w:val="2"/>
          <w:sz w:val="28"/>
          <w:szCs w:val="28"/>
        </w:rPr>
        <w:t>Р</w:t>
      </w:r>
      <w:r w:rsidR="000C7C62" w:rsidRPr="000C7C62">
        <w:rPr>
          <w:spacing w:val="2"/>
          <w:sz w:val="28"/>
          <w:szCs w:val="28"/>
        </w:rPr>
        <w:t>егламента.</w:t>
      </w:r>
    </w:p>
    <w:p w14:paraId="494E756D" w14:textId="77777777" w:rsidR="003F7A66" w:rsidRDefault="0028070E" w:rsidP="003F7A66">
      <w:pPr>
        <w:shd w:val="clear" w:color="auto" w:fill="FFFFFF"/>
        <w:spacing w:line="315" w:lineRule="atLeast"/>
        <w:ind w:firstLine="567"/>
        <w:jc w:val="both"/>
        <w:textAlignment w:val="baseline"/>
        <w:rPr>
          <w:spacing w:val="2"/>
          <w:sz w:val="28"/>
          <w:szCs w:val="28"/>
        </w:rPr>
      </w:pPr>
      <w:r w:rsidRPr="0028070E">
        <w:rPr>
          <w:spacing w:val="2"/>
          <w:sz w:val="28"/>
          <w:szCs w:val="28"/>
        </w:rPr>
        <w:t>Результатом административной процедуры (действия) является установление оснований для предоставления государственной услуги или отказа в ее предоставлении.</w:t>
      </w:r>
    </w:p>
    <w:p w14:paraId="7755E87D" w14:textId="663F7258" w:rsidR="0028070E" w:rsidRDefault="0028070E" w:rsidP="003F7A66">
      <w:pPr>
        <w:shd w:val="clear" w:color="auto" w:fill="FFFFFF"/>
        <w:spacing w:line="315" w:lineRule="atLeast"/>
        <w:ind w:firstLine="567"/>
        <w:jc w:val="both"/>
        <w:textAlignment w:val="baseline"/>
        <w:rPr>
          <w:spacing w:val="2"/>
          <w:sz w:val="28"/>
          <w:szCs w:val="28"/>
        </w:rPr>
      </w:pPr>
      <w:r w:rsidRPr="0028070E">
        <w:rPr>
          <w:spacing w:val="2"/>
          <w:sz w:val="28"/>
          <w:szCs w:val="28"/>
        </w:rPr>
        <w:t>3.5. Проведение государственной экспертизы условий труда в отношении указанного заявителем объекта государственной экспертизы условий труда</w:t>
      </w:r>
    </w:p>
    <w:p w14:paraId="2BA33F21" w14:textId="36E38B9A" w:rsidR="00D14E09" w:rsidRDefault="004C3331" w:rsidP="00D14E09">
      <w:pPr>
        <w:shd w:val="clear" w:color="auto" w:fill="FFFFFF"/>
        <w:spacing w:line="315" w:lineRule="atLeast"/>
        <w:ind w:firstLine="567"/>
        <w:jc w:val="both"/>
        <w:textAlignment w:val="baseline"/>
        <w:rPr>
          <w:spacing w:val="2"/>
          <w:sz w:val="28"/>
          <w:szCs w:val="28"/>
        </w:rPr>
      </w:pPr>
      <w:r>
        <w:rPr>
          <w:spacing w:val="2"/>
          <w:sz w:val="28"/>
          <w:szCs w:val="28"/>
        </w:rPr>
        <w:t xml:space="preserve">3.5.1. </w:t>
      </w:r>
      <w:r w:rsidR="0028070E" w:rsidRPr="0028070E">
        <w:rPr>
          <w:spacing w:val="2"/>
          <w:sz w:val="28"/>
          <w:szCs w:val="28"/>
        </w:rPr>
        <w:t>Государственный эксперт (экспертная комиссия) при проведении государственной экспертизы условий труда в целях оценки качества проведения специальной оценки условий труда анализирует отчет</w:t>
      </w:r>
      <w:r w:rsidR="005970E0">
        <w:rPr>
          <w:spacing w:val="2"/>
          <w:sz w:val="28"/>
          <w:szCs w:val="28"/>
        </w:rPr>
        <w:t xml:space="preserve"> СОУТ</w:t>
      </w:r>
      <w:r w:rsidR="0028070E" w:rsidRPr="0028070E">
        <w:rPr>
          <w:spacing w:val="2"/>
          <w:sz w:val="28"/>
          <w:szCs w:val="28"/>
        </w:rPr>
        <w:t>, последовательно проверяя на соответствие требованиям </w:t>
      </w:r>
      <w:r w:rsidR="00D14E09">
        <w:rPr>
          <w:spacing w:val="2"/>
          <w:sz w:val="28"/>
          <w:szCs w:val="28"/>
        </w:rPr>
        <w:t xml:space="preserve">Федерального закона № 426-ФЗ </w:t>
      </w:r>
      <w:r w:rsidR="0028070E" w:rsidRPr="0028070E">
        <w:rPr>
          <w:spacing w:val="2"/>
          <w:sz w:val="28"/>
          <w:szCs w:val="28"/>
        </w:rPr>
        <w:t>следующие обстоятельства:</w:t>
      </w:r>
    </w:p>
    <w:p w14:paraId="1AF02854" w14:textId="1EF409FB" w:rsidR="00D14E09" w:rsidRPr="00322FF9" w:rsidRDefault="0028070E" w:rsidP="00D14E09">
      <w:pPr>
        <w:shd w:val="clear" w:color="auto" w:fill="FFFFFF"/>
        <w:spacing w:line="315" w:lineRule="atLeast"/>
        <w:ind w:firstLine="567"/>
        <w:jc w:val="both"/>
        <w:textAlignment w:val="baseline"/>
        <w:rPr>
          <w:spacing w:val="2"/>
          <w:sz w:val="28"/>
          <w:szCs w:val="28"/>
        </w:rPr>
      </w:pPr>
      <w:r w:rsidRPr="00322FF9">
        <w:rPr>
          <w:spacing w:val="2"/>
          <w:sz w:val="28"/>
          <w:szCs w:val="28"/>
        </w:rPr>
        <w:t>а) соответствие данных о работодателе на титульном листе отчета</w:t>
      </w:r>
      <w:r w:rsidR="005970E0">
        <w:rPr>
          <w:spacing w:val="2"/>
          <w:sz w:val="28"/>
          <w:szCs w:val="28"/>
        </w:rPr>
        <w:t xml:space="preserve"> СОУТ</w:t>
      </w:r>
      <w:r w:rsidRPr="00322FF9">
        <w:rPr>
          <w:spacing w:val="2"/>
          <w:sz w:val="28"/>
          <w:szCs w:val="28"/>
        </w:rPr>
        <w:t xml:space="preserve"> данным, указанным в основаниях для государственной экспертизы условий труда;</w:t>
      </w:r>
    </w:p>
    <w:p w14:paraId="210B900A" w14:textId="73A9657F" w:rsidR="00D14E09" w:rsidRPr="00322FF9" w:rsidRDefault="0028070E" w:rsidP="00D14E09">
      <w:pPr>
        <w:shd w:val="clear" w:color="auto" w:fill="FFFFFF"/>
        <w:spacing w:line="315" w:lineRule="atLeast"/>
        <w:ind w:firstLine="567"/>
        <w:jc w:val="both"/>
        <w:textAlignment w:val="baseline"/>
        <w:rPr>
          <w:spacing w:val="2"/>
          <w:sz w:val="28"/>
          <w:szCs w:val="28"/>
        </w:rPr>
      </w:pPr>
      <w:r w:rsidRPr="00322FF9">
        <w:rPr>
          <w:spacing w:val="2"/>
          <w:sz w:val="28"/>
          <w:szCs w:val="28"/>
        </w:rPr>
        <w:t>б) в разделе I отчета</w:t>
      </w:r>
      <w:r w:rsidR="005970E0">
        <w:rPr>
          <w:spacing w:val="2"/>
          <w:sz w:val="28"/>
          <w:szCs w:val="28"/>
        </w:rPr>
        <w:t xml:space="preserve"> СОУТ</w:t>
      </w:r>
      <w:r w:rsidRPr="00322FF9">
        <w:rPr>
          <w:spacing w:val="2"/>
          <w:sz w:val="28"/>
          <w:szCs w:val="28"/>
        </w:rPr>
        <w:t>:</w:t>
      </w:r>
    </w:p>
    <w:p w14:paraId="6FAA225A" w14:textId="77777777" w:rsidR="00D14E09" w:rsidRPr="00322FF9" w:rsidRDefault="0028070E" w:rsidP="00D14E09">
      <w:pPr>
        <w:shd w:val="clear" w:color="auto" w:fill="FFFFFF"/>
        <w:spacing w:line="315" w:lineRule="atLeast"/>
        <w:ind w:firstLine="567"/>
        <w:jc w:val="both"/>
        <w:textAlignment w:val="baseline"/>
        <w:rPr>
          <w:spacing w:val="2"/>
          <w:sz w:val="28"/>
          <w:szCs w:val="28"/>
        </w:rPr>
      </w:pPr>
      <w:r w:rsidRPr="00322FF9">
        <w:rPr>
          <w:spacing w:val="2"/>
          <w:sz w:val="28"/>
          <w:szCs w:val="28"/>
        </w:rP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w:t>
      </w:r>
    </w:p>
    <w:p w14:paraId="263EFEE6" w14:textId="77777777"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w:t>
      </w:r>
    </w:p>
    <w:p w14:paraId="775B7DD2" w14:textId="77777777"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t>наличие регистрации средств измерения, использованных в ходе проведения специальной оценки условий труда, в Государственном реестре средств измерений;</w:t>
      </w:r>
    </w:p>
    <w:p w14:paraId="357C46A1" w14:textId="77777777"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проведения специальной оценки условий труда;</w:t>
      </w:r>
    </w:p>
    <w:p w14:paraId="1338683F" w14:textId="77777777"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lastRenderedPageBreak/>
        <w:t>наличие сведений о поверке средств измерения, использованных в ходе проведения специальной оценки условий труда;</w:t>
      </w:r>
    </w:p>
    <w:p w14:paraId="16B96A19" w14:textId="2975864F"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t>в) в разделе II отчета</w:t>
      </w:r>
      <w:r w:rsidR="005970E0">
        <w:rPr>
          <w:spacing w:val="2"/>
          <w:sz w:val="28"/>
          <w:szCs w:val="28"/>
        </w:rPr>
        <w:t xml:space="preserve"> СОУТ</w:t>
      </w:r>
      <w:r w:rsidRPr="004C3331">
        <w:rPr>
          <w:spacing w:val="2"/>
          <w:sz w:val="28"/>
          <w:szCs w:val="28"/>
        </w:rPr>
        <w:t>:</w:t>
      </w:r>
    </w:p>
    <w:p w14:paraId="766B45AF" w14:textId="77777777"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t>правильность отнесения рабочих мест к аналогичным при наличии таковых;</w:t>
      </w:r>
    </w:p>
    <w:p w14:paraId="5AD87C42" w14:textId="77777777" w:rsidR="00D14E09" w:rsidRPr="004C3331" w:rsidRDefault="0028070E" w:rsidP="00D14E09">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сведений о рабочем месте (рабочих местах) сведениям, указанным в заявлении;</w:t>
      </w:r>
    </w:p>
    <w:p w14:paraId="15981B3C" w14:textId="03F0F09C" w:rsidR="00322FF9"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правильность идентификации вредных и (или) опасных факторов производственной среды и трудового процесса в соответствии с Классификатором вредных и (или) опасных производственных факторов, утвержденным </w:t>
      </w:r>
      <w:r w:rsidR="00D14E09" w:rsidRPr="004C3331">
        <w:rPr>
          <w:spacing w:val="2"/>
          <w:sz w:val="28"/>
          <w:szCs w:val="28"/>
        </w:rPr>
        <w:t xml:space="preserve">приказом </w:t>
      </w:r>
      <w:r w:rsidR="005970E0">
        <w:rPr>
          <w:spacing w:val="2"/>
          <w:sz w:val="28"/>
          <w:szCs w:val="28"/>
        </w:rPr>
        <w:t xml:space="preserve">    </w:t>
      </w:r>
      <w:r w:rsidR="00D14E09" w:rsidRPr="004C3331">
        <w:rPr>
          <w:spacing w:val="2"/>
          <w:sz w:val="28"/>
          <w:szCs w:val="28"/>
        </w:rPr>
        <w:t>№</w:t>
      </w:r>
      <w:r w:rsidR="005970E0">
        <w:rPr>
          <w:spacing w:val="2"/>
          <w:sz w:val="28"/>
          <w:szCs w:val="28"/>
        </w:rPr>
        <w:t xml:space="preserve"> </w:t>
      </w:r>
      <w:r w:rsidR="00D14E09" w:rsidRPr="004C3331">
        <w:rPr>
          <w:spacing w:val="2"/>
          <w:sz w:val="28"/>
          <w:szCs w:val="28"/>
        </w:rPr>
        <w:t>33н</w:t>
      </w:r>
      <w:hyperlink r:id="rId35" w:history="1"/>
      <w:r w:rsidRPr="004C3331">
        <w:rPr>
          <w:spacing w:val="2"/>
          <w:sz w:val="28"/>
          <w:szCs w:val="28"/>
        </w:rPr>
        <w:t>, а также их источников на исследуемом рабочем месте (рабочих местах);</w:t>
      </w:r>
    </w:p>
    <w:p w14:paraId="7760A75A" w14:textId="77777777" w:rsidR="00322FF9"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w:t>
      </w:r>
    </w:p>
    <w:p w14:paraId="21E130C8" w14:textId="1A57BE65" w:rsidR="0028070E"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г) в протоколах испытаний (измерений):</w:t>
      </w:r>
    </w:p>
    <w:p w14:paraId="680CF13B" w14:textId="389681A0"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разделе I отчета</w:t>
      </w:r>
      <w:r w:rsidR="00F10C9C">
        <w:rPr>
          <w:spacing w:val="2"/>
          <w:sz w:val="28"/>
          <w:szCs w:val="28"/>
        </w:rPr>
        <w:t xml:space="preserve"> СОУТ</w:t>
      </w:r>
      <w:r w:rsidRPr="004C3331">
        <w:rPr>
          <w:spacing w:val="2"/>
          <w:sz w:val="28"/>
          <w:szCs w:val="28"/>
        </w:rPr>
        <w:t>;</w:t>
      </w:r>
    </w:p>
    <w:p w14:paraId="016083DB" w14:textId="54627A23"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данных о работодателе данным, указанным на титульном листе отчета</w:t>
      </w:r>
      <w:r w:rsidR="00F10C9C">
        <w:rPr>
          <w:spacing w:val="2"/>
          <w:sz w:val="28"/>
          <w:szCs w:val="28"/>
        </w:rPr>
        <w:t xml:space="preserve"> СОУТ</w:t>
      </w:r>
      <w:r w:rsidRPr="004C3331">
        <w:rPr>
          <w:spacing w:val="2"/>
          <w:sz w:val="28"/>
          <w:szCs w:val="28"/>
        </w:rPr>
        <w:t>;</w:t>
      </w:r>
    </w:p>
    <w:p w14:paraId="64EACEC4" w14:textId="59BA6547"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данных о рабочих местах данным, указанным в разделе II отчета</w:t>
      </w:r>
      <w:r w:rsidR="00F10C9C">
        <w:rPr>
          <w:spacing w:val="2"/>
          <w:sz w:val="28"/>
          <w:szCs w:val="28"/>
        </w:rPr>
        <w:t xml:space="preserve"> СОУТ</w:t>
      </w:r>
      <w:r w:rsidRPr="004C3331">
        <w:rPr>
          <w:spacing w:val="2"/>
          <w:sz w:val="28"/>
          <w:szCs w:val="28"/>
        </w:rPr>
        <w:t>;</w:t>
      </w:r>
    </w:p>
    <w:p w14:paraId="50B7E50A" w14:textId="3D44A3F6"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измеренных (испытанных) величин идентифицированным на рабочем месте (рабочих местах) и указанным в разделе II отчета</w:t>
      </w:r>
      <w:r w:rsidR="00F10C9C">
        <w:rPr>
          <w:spacing w:val="2"/>
          <w:sz w:val="28"/>
          <w:szCs w:val="28"/>
        </w:rPr>
        <w:t xml:space="preserve"> СОУТ</w:t>
      </w:r>
      <w:r w:rsidRPr="004C3331">
        <w:rPr>
          <w:spacing w:val="2"/>
          <w:sz w:val="28"/>
          <w:szCs w:val="28"/>
        </w:rPr>
        <w:t xml:space="preserve"> вредным и (или) опасным факторам производственной среды и трудового процесса;</w:t>
      </w:r>
    </w:p>
    <w:p w14:paraId="0EAA0FF2" w14:textId="77777777"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примененных в ходе проведения специальной оценки условий труда метода исследований (испытаний) и (или) методики (метода) измерений идентифицированным на рабочем месте (рабочих местах) вредным и (или) опасным факторам производственной среды и трудового процесса;</w:t>
      </w:r>
    </w:p>
    <w:p w14:paraId="42E9E68B" w14:textId="77777777" w:rsidR="004C3331" w:rsidRDefault="0028070E" w:rsidP="0028070E">
      <w:pPr>
        <w:shd w:val="clear" w:color="auto" w:fill="FFFFFF"/>
        <w:spacing w:line="315" w:lineRule="atLeast"/>
        <w:ind w:firstLine="567"/>
        <w:jc w:val="both"/>
        <w:textAlignment w:val="baseline"/>
        <w:rPr>
          <w:spacing w:val="2"/>
          <w:sz w:val="28"/>
          <w:szCs w:val="28"/>
        </w:rPr>
      </w:pPr>
      <w:r w:rsidRPr="00322FF9">
        <w:rPr>
          <w:spacing w:val="2"/>
          <w:sz w:val="28"/>
          <w:szCs w:val="28"/>
        </w:rP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w:t>
      </w:r>
    </w:p>
    <w:p w14:paraId="3EB4D89C" w14:textId="38C1A908"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д) в разделе III отчета</w:t>
      </w:r>
      <w:r w:rsidR="005970E0">
        <w:rPr>
          <w:spacing w:val="2"/>
          <w:sz w:val="28"/>
          <w:szCs w:val="28"/>
        </w:rPr>
        <w:t xml:space="preserve"> СОУТ</w:t>
      </w:r>
      <w:r w:rsidRPr="004C3331">
        <w:rPr>
          <w:spacing w:val="2"/>
          <w:sz w:val="28"/>
          <w:szCs w:val="28"/>
        </w:rPr>
        <w:t>:</w:t>
      </w:r>
    </w:p>
    <w:p w14:paraId="357AC0F2" w14:textId="77777777"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данных о работодателе данным, указанным в основаниях для государственной экспертизы условий труда и на титульном листе отчета;</w:t>
      </w:r>
    </w:p>
    <w:p w14:paraId="6C79C0FE" w14:textId="77777777"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наименования профессии (должности) работника (работников) наименованиям профессий (должностей) работников, указанных в Общероссийском классификаторе профессий рабочих, должностей служащих и тарифных разрядов;</w:t>
      </w:r>
    </w:p>
    <w:p w14:paraId="53369D6D" w14:textId="55ACEA7C"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соответствие указанных в строке 030 Карты специальной оценки условий труда, которая входит в состав отчета</w:t>
      </w:r>
      <w:r w:rsidR="005970E0">
        <w:rPr>
          <w:spacing w:val="2"/>
          <w:sz w:val="28"/>
          <w:szCs w:val="28"/>
        </w:rPr>
        <w:t xml:space="preserve"> СОУТ</w:t>
      </w:r>
      <w:r w:rsidRPr="004C3331">
        <w:rPr>
          <w:spacing w:val="2"/>
          <w:sz w:val="28"/>
          <w:szCs w:val="28"/>
        </w:rPr>
        <w:t xml:space="preserve"> (далее </w:t>
      </w:r>
      <w:r w:rsidR="00F10C9C">
        <w:rPr>
          <w:spacing w:val="2"/>
          <w:sz w:val="28"/>
          <w:szCs w:val="28"/>
        </w:rPr>
        <w:t>–</w:t>
      </w:r>
      <w:r w:rsidRPr="004C3331">
        <w:rPr>
          <w:spacing w:val="2"/>
          <w:sz w:val="28"/>
          <w:szCs w:val="28"/>
        </w:rPr>
        <w:t xml:space="preserve"> </w:t>
      </w:r>
      <w:r w:rsidR="00F10C9C">
        <w:rPr>
          <w:spacing w:val="2"/>
          <w:sz w:val="28"/>
          <w:szCs w:val="28"/>
        </w:rPr>
        <w:t>к</w:t>
      </w:r>
      <w:r w:rsidRPr="004C3331">
        <w:rPr>
          <w:spacing w:val="2"/>
          <w:sz w:val="28"/>
          <w:szCs w:val="28"/>
        </w:rPr>
        <w:t>арта</w:t>
      </w:r>
      <w:r w:rsidR="00F10C9C">
        <w:rPr>
          <w:spacing w:val="2"/>
          <w:sz w:val="28"/>
          <w:szCs w:val="28"/>
        </w:rPr>
        <w:t xml:space="preserve"> СОУТ</w:t>
      </w:r>
      <w:r w:rsidRPr="004C3331">
        <w:rPr>
          <w:spacing w:val="2"/>
          <w:sz w:val="28"/>
          <w:szCs w:val="28"/>
        </w:rPr>
        <w:t xml:space="preserve">), вредных и (или) опасных факторов производственной среды и трудового процесса перечню </w:t>
      </w:r>
      <w:r w:rsidRPr="004C3331">
        <w:rPr>
          <w:spacing w:val="2"/>
          <w:sz w:val="28"/>
          <w:szCs w:val="28"/>
        </w:rPr>
        <w:lastRenderedPageBreak/>
        <w:t>используемого (эксплуатируемого) на рабочем месте (рабочих местах) оборудования, сырья и материалов;</w:t>
      </w:r>
    </w:p>
    <w:p w14:paraId="4E810D9A" w14:textId="77777777"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правильность определения класса (подкласса) условий труда, в том числе с учетом оценки эффективности средств индивидуальной защиты;</w:t>
      </w:r>
    </w:p>
    <w:p w14:paraId="18819FE5" w14:textId="3C2FF3FA"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 xml:space="preserve">правильность предоставления работнику (работникам) указанных в строке 040 </w:t>
      </w:r>
      <w:r w:rsidR="00F10C9C">
        <w:rPr>
          <w:spacing w:val="2"/>
          <w:sz w:val="28"/>
          <w:szCs w:val="28"/>
        </w:rPr>
        <w:t>к</w:t>
      </w:r>
      <w:r w:rsidRPr="004C3331">
        <w:rPr>
          <w:spacing w:val="2"/>
          <w:sz w:val="28"/>
          <w:szCs w:val="28"/>
        </w:rPr>
        <w:t>арты</w:t>
      </w:r>
      <w:r w:rsidR="00F10C9C">
        <w:rPr>
          <w:spacing w:val="2"/>
          <w:sz w:val="28"/>
          <w:szCs w:val="28"/>
        </w:rPr>
        <w:t xml:space="preserve"> СОУТ</w:t>
      </w:r>
      <w:r w:rsidRPr="004C3331">
        <w:rPr>
          <w:spacing w:val="2"/>
          <w:sz w:val="28"/>
          <w:szCs w:val="28"/>
        </w:rPr>
        <w:t xml:space="preserve"> гарантий и компенсаций;</w:t>
      </w:r>
    </w:p>
    <w:p w14:paraId="2CEF98B5" w14:textId="773C9162"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 xml:space="preserve">е) правильность и полноту сведений, указанных в протоколе оценки эффективности средств индивидуальной защиты на рабочем месте (рабочих местах), который входит в состав отчета, их соответствие данным строки 030 </w:t>
      </w:r>
      <w:r w:rsidR="00F10C9C">
        <w:rPr>
          <w:spacing w:val="2"/>
          <w:sz w:val="28"/>
          <w:szCs w:val="28"/>
        </w:rPr>
        <w:t>к</w:t>
      </w:r>
      <w:r w:rsidRPr="004C3331">
        <w:rPr>
          <w:spacing w:val="2"/>
          <w:sz w:val="28"/>
          <w:szCs w:val="28"/>
        </w:rPr>
        <w:t>арты</w:t>
      </w:r>
      <w:r w:rsidR="00F10C9C">
        <w:rPr>
          <w:spacing w:val="2"/>
          <w:sz w:val="28"/>
          <w:szCs w:val="28"/>
        </w:rPr>
        <w:t xml:space="preserve"> СОУТ</w:t>
      </w:r>
      <w:r w:rsidRPr="004C3331">
        <w:rPr>
          <w:spacing w:val="2"/>
          <w:sz w:val="28"/>
          <w:szCs w:val="28"/>
        </w:rPr>
        <w:t>;</w:t>
      </w:r>
    </w:p>
    <w:p w14:paraId="387BACF6" w14:textId="21CECF0A" w:rsidR="004C3331" w:rsidRPr="004C3331"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ж) соответствие данных и правильность заполнения Сводной ведомости результатов проведения специальной оценки условий труда, которая входит в состав отчета</w:t>
      </w:r>
      <w:r w:rsidR="00F10C9C">
        <w:rPr>
          <w:spacing w:val="2"/>
          <w:sz w:val="28"/>
          <w:szCs w:val="28"/>
        </w:rPr>
        <w:t xml:space="preserve"> СОУТ</w:t>
      </w:r>
      <w:r w:rsidRPr="004C3331">
        <w:rPr>
          <w:spacing w:val="2"/>
          <w:sz w:val="28"/>
          <w:szCs w:val="28"/>
        </w:rPr>
        <w:t xml:space="preserve">, данным </w:t>
      </w:r>
      <w:r w:rsidR="00F10C9C">
        <w:rPr>
          <w:spacing w:val="2"/>
          <w:sz w:val="28"/>
          <w:szCs w:val="28"/>
        </w:rPr>
        <w:t>к</w:t>
      </w:r>
      <w:r w:rsidRPr="004C3331">
        <w:rPr>
          <w:spacing w:val="2"/>
          <w:sz w:val="28"/>
          <w:szCs w:val="28"/>
        </w:rPr>
        <w:t>арты (</w:t>
      </w:r>
      <w:r w:rsidR="00F10C9C">
        <w:rPr>
          <w:spacing w:val="2"/>
          <w:sz w:val="28"/>
          <w:szCs w:val="28"/>
        </w:rPr>
        <w:t>к</w:t>
      </w:r>
      <w:r w:rsidRPr="004C3331">
        <w:rPr>
          <w:spacing w:val="2"/>
          <w:sz w:val="28"/>
          <w:szCs w:val="28"/>
        </w:rPr>
        <w:t>арт)</w:t>
      </w:r>
      <w:r w:rsidR="00F10C9C">
        <w:rPr>
          <w:spacing w:val="2"/>
          <w:sz w:val="28"/>
          <w:szCs w:val="28"/>
        </w:rPr>
        <w:t xml:space="preserve"> СОУТ</w:t>
      </w:r>
      <w:r w:rsidRPr="004C3331">
        <w:rPr>
          <w:spacing w:val="2"/>
          <w:sz w:val="28"/>
          <w:szCs w:val="28"/>
        </w:rPr>
        <w:t xml:space="preserve"> и прилагаемых к ним протоколов результатов испытаний (измерений);</w:t>
      </w:r>
    </w:p>
    <w:p w14:paraId="3DFB44B4" w14:textId="73FEC7E7" w:rsidR="0028070E" w:rsidRDefault="0028070E" w:rsidP="0028070E">
      <w:pPr>
        <w:shd w:val="clear" w:color="auto" w:fill="FFFFFF"/>
        <w:spacing w:line="315" w:lineRule="atLeast"/>
        <w:ind w:firstLine="567"/>
        <w:jc w:val="both"/>
        <w:textAlignment w:val="baseline"/>
        <w:rPr>
          <w:spacing w:val="2"/>
          <w:sz w:val="28"/>
          <w:szCs w:val="28"/>
        </w:rPr>
      </w:pPr>
      <w:r w:rsidRPr="004C3331">
        <w:rPr>
          <w:spacing w:val="2"/>
          <w:sz w:val="28"/>
          <w:szCs w:val="28"/>
        </w:rPr>
        <w:t xml:space="preserve">з) соответствие данных и правильность заполнения Перечня рекомендуемых мероприятий по улучшению условий труда на рабочем месте (рабочих местах), который входит в состав отчета, данным строки 050 </w:t>
      </w:r>
      <w:r w:rsidR="00F10C9C">
        <w:rPr>
          <w:spacing w:val="2"/>
          <w:sz w:val="28"/>
          <w:szCs w:val="28"/>
        </w:rPr>
        <w:t>к</w:t>
      </w:r>
      <w:r w:rsidRPr="004C3331">
        <w:rPr>
          <w:spacing w:val="2"/>
          <w:sz w:val="28"/>
          <w:szCs w:val="28"/>
        </w:rPr>
        <w:t xml:space="preserve">арты </w:t>
      </w:r>
      <w:r w:rsidR="00F10C9C">
        <w:rPr>
          <w:spacing w:val="2"/>
          <w:sz w:val="28"/>
          <w:szCs w:val="28"/>
        </w:rPr>
        <w:t xml:space="preserve">СОУТ </w:t>
      </w:r>
      <w:r w:rsidRPr="004C3331">
        <w:rPr>
          <w:spacing w:val="2"/>
          <w:sz w:val="28"/>
          <w:szCs w:val="28"/>
        </w:rPr>
        <w:t>указанного рабочего места (рабочих мест).</w:t>
      </w:r>
    </w:p>
    <w:p w14:paraId="2C7368D0" w14:textId="076011FB" w:rsidR="004C3331" w:rsidRDefault="004C3331" w:rsidP="0028070E">
      <w:pPr>
        <w:shd w:val="clear" w:color="auto" w:fill="FFFFFF"/>
        <w:spacing w:line="315" w:lineRule="atLeast"/>
        <w:ind w:firstLine="567"/>
        <w:jc w:val="both"/>
        <w:textAlignment w:val="baseline"/>
        <w:rPr>
          <w:spacing w:val="2"/>
          <w:sz w:val="28"/>
          <w:szCs w:val="28"/>
        </w:rPr>
      </w:pPr>
      <w:r>
        <w:rPr>
          <w:spacing w:val="2"/>
          <w:sz w:val="28"/>
          <w:szCs w:val="28"/>
        </w:rPr>
        <w:t>3.5.2.</w:t>
      </w:r>
      <w:r w:rsidR="0028070E" w:rsidRPr="004C3331">
        <w:rPr>
          <w:spacing w:val="2"/>
          <w:sz w:val="28"/>
          <w:szCs w:val="28"/>
        </w:rPr>
        <w:t xml:space="preserve"> Государственный эксперт (экспертная комиссия) при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анализирует отчет</w:t>
      </w:r>
      <w:r w:rsidR="00F10C9C">
        <w:rPr>
          <w:spacing w:val="2"/>
          <w:sz w:val="28"/>
          <w:szCs w:val="28"/>
        </w:rPr>
        <w:t xml:space="preserve"> СОУТ</w:t>
      </w:r>
      <w:r w:rsidR="0028070E" w:rsidRPr="004C3331">
        <w:rPr>
          <w:spacing w:val="2"/>
          <w:sz w:val="28"/>
          <w:szCs w:val="28"/>
        </w:rPr>
        <w:t xml:space="preserve"> и иные представленные заявителем документы, последовательно проверяя их на 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следующих гарантий и компенсаций:</w:t>
      </w:r>
    </w:p>
    <w:p w14:paraId="1CCFCDCF" w14:textId="77777777" w:rsidR="004C3331"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а) сокращенной продолжительности рабочей недели;</w:t>
      </w:r>
    </w:p>
    <w:p w14:paraId="08E64F56" w14:textId="77777777" w:rsidR="004C3331"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б) ежегодного дополнительного оплачиваемого отпуска;</w:t>
      </w:r>
    </w:p>
    <w:p w14:paraId="23332F3B" w14:textId="77777777" w:rsidR="004C3331"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в) оплаты труда в повышенном размере;</w:t>
      </w:r>
    </w:p>
    <w:p w14:paraId="53120C24" w14:textId="77777777" w:rsidR="004C3331"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г)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p>
    <w:p w14:paraId="785E10E2" w14:textId="79464494" w:rsidR="0060395F" w:rsidRPr="004C4D35" w:rsidRDefault="004C3331" w:rsidP="0028070E">
      <w:pPr>
        <w:shd w:val="clear" w:color="auto" w:fill="FFFFFF"/>
        <w:spacing w:line="315" w:lineRule="atLeast"/>
        <w:ind w:firstLine="567"/>
        <w:jc w:val="both"/>
        <w:textAlignment w:val="baseline"/>
        <w:rPr>
          <w:spacing w:val="2"/>
          <w:sz w:val="28"/>
          <w:szCs w:val="28"/>
        </w:rPr>
      </w:pPr>
      <w:r w:rsidRPr="004C4D35">
        <w:rPr>
          <w:spacing w:val="2"/>
          <w:sz w:val="28"/>
          <w:szCs w:val="28"/>
        </w:rPr>
        <w:t>3.5.3.</w:t>
      </w:r>
      <w:r w:rsidR="0028070E" w:rsidRPr="004C4D35">
        <w:rPr>
          <w:spacing w:val="2"/>
          <w:sz w:val="28"/>
          <w:szCs w:val="28"/>
        </w:rPr>
        <w:t xml:space="preserve"> Государственный эксперт (экспертная комиссия) при проведении государственной экспертизы условий труда в целях оценки фактических условий труда работников анализирует отчет</w:t>
      </w:r>
      <w:r w:rsidR="00F10C9C">
        <w:rPr>
          <w:spacing w:val="2"/>
          <w:sz w:val="28"/>
          <w:szCs w:val="28"/>
        </w:rPr>
        <w:t xml:space="preserve"> СОУТ</w:t>
      </w:r>
      <w:r w:rsidR="0028070E" w:rsidRPr="004C4D35">
        <w:rPr>
          <w:spacing w:val="2"/>
          <w:sz w:val="28"/>
          <w:szCs w:val="28"/>
        </w:rPr>
        <w:t>, последовательно проверяя на соответствие требованиям трудового законодательства и иных нормативных правовых актов, содержащих нормы трудового права:</w:t>
      </w:r>
    </w:p>
    <w:p w14:paraId="13FD40F3" w14:textId="77777777"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а) техническое состояние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w:t>
      </w:r>
    </w:p>
    <w:p w14:paraId="28DB9E73" w14:textId="77777777"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lastRenderedPageBreak/>
        <w:t>б) состояние санитарно-бытового и лечебно-профилактического обслуживания работника (работников);</w:t>
      </w:r>
    </w:p>
    <w:p w14:paraId="6EF115D7" w14:textId="77777777"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в) установленные режимы труда и отдыха работника (работников);</w:t>
      </w:r>
    </w:p>
    <w:p w14:paraId="69E26569" w14:textId="77777777"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г) проведенные работы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w:t>
      </w:r>
    </w:p>
    <w:p w14:paraId="5479B568" w14:textId="77777777" w:rsidR="003F7A66" w:rsidRPr="004C4D35" w:rsidRDefault="003F7A66" w:rsidP="0028070E">
      <w:pPr>
        <w:shd w:val="clear" w:color="auto" w:fill="FFFFFF"/>
        <w:spacing w:line="315" w:lineRule="atLeast"/>
        <w:ind w:firstLine="567"/>
        <w:jc w:val="both"/>
        <w:textAlignment w:val="baseline"/>
        <w:rPr>
          <w:spacing w:val="2"/>
          <w:sz w:val="28"/>
          <w:szCs w:val="28"/>
        </w:rPr>
      </w:pPr>
      <w:r w:rsidRPr="004C4D35">
        <w:rPr>
          <w:spacing w:val="2"/>
          <w:sz w:val="28"/>
          <w:szCs w:val="28"/>
        </w:rPr>
        <w:t>3.5.4.</w:t>
      </w:r>
      <w:r w:rsidR="0028070E" w:rsidRPr="004C4D35">
        <w:rPr>
          <w:spacing w:val="2"/>
          <w:sz w:val="28"/>
          <w:szCs w:val="28"/>
        </w:rPr>
        <w:t xml:space="preserve"> Государственный эксперт (экспертная комиссия) вправе, по договоренности с работодателем, посетить исследуемое рабочее место (рабочие места) для получения необходимой информации в целях проводимой государственной экспертизы условий труда.</w:t>
      </w:r>
    </w:p>
    <w:p w14:paraId="55F4D794" w14:textId="77777777"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 xml:space="preserve">При осуществлении данной административной процедуры рассматриваются только рабочие места, указанные в </w:t>
      </w:r>
      <w:r w:rsidR="003F7A66" w:rsidRPr="004C4D35">
        <w:rPr>
          <w:spacing w:val="2"/>
          <w:sz w:val="28"/>
          <w:szCs w:val="28"/>
        </w:rPr>
        <w:t>заявлении</w:t>
      </w:r>
      <w:r w:rsidRPr="004C4D35">
        <w:rPr>
          <w:spacing w:val="2"/>
          <w:sz w:val="28"/>
          <w:szCs w:val="28"/>
        </w:rPr>
        <w:t>.</w:t>
      </w:r>
    </w:p>
    <w:p w14:paraId="58D53AB4" w14:textId="2F616F51"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 xml:space="preserve">Общий срок исполнения административной процедуры (действия) составляет </w:t>
      </w:r>
      <w:r w:rsidR="00837549">
        <w:rPr>
          <w:spacing w:val="2"/>
          <w:sz w:val="28"/>
          <w:szCs w:val="28"/>
        </w:rPr>
        <w:t>двадцать три</w:t>
      </w:r>
      <w:r w:rsidRPr="004C4D35">
        <w:rPr>
          <w:spacing w:val="2"/>
          <w:sz w:val="28"/>
          <w:szCs w:val="28"/>
        </w:rPr>
        <w:t xml:space="preserve"> на рассмотрение оснований для предоставления государственной услуги.</w:t>
      </w:r>
    </w:p>
    <w:p w14:paraId="234E72E1" w14:textId="77777777" w:rsidR="003F7A66"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 xml:space="preserve">При необходимости получения документации и материалов, необходимых для предоставления государственной услуги, и (или) проведения исследований (испытаний) и измерений срок исполнения административной процедуры (действия) может быть продлен </w:t>
      </w:r>
      <w:r w:rsidR="003F7A66" w:rsidRPr="004C4D35">
        <w:rPr>
          <w:spacing w:val="2"/>
          <w:sz w:val="28"/>
          <w:szCs w:val="28"/>
        </w:rPr>
        <w:t xml:space="preserve">курирующим заместителем </w:t>
      </w:r>
      <w:r w:rsidRPr="004C4D35">
        <w:rPr>
          <w:spacing w:val="2"/>
          <w:sz w:val="28"/>
          <w:szCs w:val="28"/>
        </w:rPr>
        <w:t>министр</w:t>
      </w:r>
      <w:r w:rsidR="003F7A66" w:rsidRPr="004C4D35">
        <w:rPr>
          <w:spacing w:val="2"/>
          <w:sz w:val="28"/>
          <w:szCs w:val="28"/>
        </w:rPr>
        <w:t>а</w:t>
      </w:r>
      <w:r w:rsidRPr="004C4D35">
        <w:rPr>
          <w:spacing w:val="2"/>
          <w:sz w:val="28"/>
          <w:szCs w:val="28"/>
        </w:rPr>
        <w:t>, но не более чем на шестьдесят рабочих дней.</w:t>
      </w:r>
    </w:p>
    <w:p w14:paraId="6D0136B9" w14:textId="02C9DDD8" w:rsidR="0028070E" w:rsidRPr="004C4D35" w:rsidRDefault="0028070E" w:rsidP="0028070E">
      <w:pPr>
        <w:shd w:val="clear" w:color="auto" w:fill="FFFFFF"/>
        <w:spacing w:line="315" w:lineRule="atLeast"/>
        <w:ind w:firstLine="567"/>
        <w:jc w:val="both"/>
        <w:textAlignment w:val="baseline"/>
        <w:rPr>
          <w:spacing w:val="2"/>
          <w:sz w:val="28"/>
          <w:szCs w:val="28"/>
        </w:rPr>
      </w:pPr>
      <w:r w:rsidRPr="004C4D35">
        <w:rPr>
          <w:spacing w:val="2"/>
          <w:sz w:val="28"/>
          <w:szCs w:val="28"/>
        </w:rPr>
        <w:t>Результатом административной процедуры является проведение государственной экспертизы условий труда.</w:t>
      </w:r>
    </w:p>
    <w:p w14:paraId="5C184104" w14:textId="31C3C999" w:rsidR="00F10C9C" w:rsidRDefault="003F7A66" w:rsidP="003F7A66">
      <w:pPr>
        <w:shd w:val="clear" w:color="auto" w:fill="FFFFFF"/>
        <w:spacing w:line="315" w:lineRule="atLeast"/>
        <w:ind w:firstLine="567"/>
        <w:jc w:val="both"/>
        <w:textAlignment w:val="baseline"/>
        <w:rPr>
          <w:rFonts w:eastAsiaTheme="minorHAnsi"/>
          <w:sz w:val="28"/>
          <w:szCs w:val="28"/>
          <w:lang w:eastAsia="en-US"/>
        </w:rPr>
      </w:pPr>
      <w:r>
        <w:rPr>
          <w:color w:val="2D2D2D"/>
          <w:spacing w:val="2"/>
          <w:sz w:val="28"/>
          <w:szCs w:val="28"/>
        </w:rPr>
        <w:t xml:space="preserve">3.6. </w:t>
      </w:r>
      <w:r w:rsidR="00F10C9C">
        <w:rPr>
          <w:color w:val="2D2D2D"/>
          <w:spacing w:val="2"/>
          <w:sz w:val="28"/>
          <w:szCs w:val="28"/>
        </w:rPr>
        <w:t>П</w:t>
      </w:r>
      <w:r w:rsidR="00F10C9C">
        <w:rPr>
          <w:rFonts w:eastAsiaTheme="minorHAnsi"/>
          <w:sz w:val="28"/>
          <w:szCs w:val="28"/>
          <w:lang w:eastAsia="en-US"/>
        </w:rPr>
        <w:t>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14:paraId="7C863049" w14:textId="55E2E1A7" w:rsidR="00DC16A1"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 xml:space="preserve">Решение о проведении исследований (испытаний) и измерений вредных и (или) опасных факторов производственной среды и трудового процесса </w:t>
      </w:r>
      <w:r w:rsidR="00F10C9C">
        <w:rPr>
          <w:rFonts w:eastAsiaTheme="minorHAnsi"/>
          <w:sz w:val="28"/>
          <w:szCs w:val="28"/>
          <w:lang w:eastAsia="en-US"/>
        </w:rPr>
        <w:t xml:space="preserve">с привлечением аккредитованных в установленном порядке испытательных лабораторий (центров) </w:t>
      </w:r>
      <w:r w:rsidRPr="003F7A66">
        <w:rPr>
          <w:spacing w:val="2"/>
          <w:sz w:val="28"/>
          <w:szCs w:val="28"/>
        </w:rPr>
        <w:t>принимается государственн</w:t>
      </w:r>
      <w:r w:rsidR="00DC16A1">
        <w:rPr>
          <w:spacing w:val="2"/>
          <w:sz w:val="28"/>
          <w:szCs w:val="28"/>
        </w:rPr>
        <w:t xml:space="preserve">ым </w:t>
      </w:r>
      <w:r w:rsidRPr="003F7A66">
        <w:rPr>
          <w:spacing w:val="2"/>
          <w:sz w:val="28"/>
          <w:szCs w:val="28"/>
        </w:rPr>
        <w:t>эксперт</w:t>
      </w:r>
      <w:r w:rsidR="00DC16A1">
        <w:rPr>
          <w:spacing w:val="2"/>
          <w:sz w:val="28"/>
          <w:szCs w:val="28"/>
        </w:rPr>
        <w:t>ом</w:t>
      </w:r>
      <w:r w:rsidRPr="003F7A66">
        <w:rPr>
          <w:spacing w:val="2"/>
          <w:sz w:val="28"/>
          <w:szCs w:val="28"/>
        </w:rPr>
        <w:t xml:space="preserve"> (экспертной комиссии) и должно содержать расчет объема необходимых к проведению исследований (испытаний) и измерений вредных и (или) опасных факторов производственной среды и трудового процесса и, в случае проведения таких исследований (испытаний) и измерений за счет средств заявителя или работодателя, стоимости их проведения, определяемой на основе изучения предложений по проведению аналогичных исследований (испытаний) или измерений не менее чем трех аккредитованных в установленном порядке испытательных лабораторий (центров).</w:t>
      </w:r>
    </w:p>
    <w:p w14:paraId="04B52818" w14:textId="77777777" w:rsidR="00CC593C"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В случае принятия решения о проведении исследований (испытаний) и измерений вредных и (или) опасных факторов производственной среды и трудового процесса государственный эксперт (экспертная комиссия) в течение трех рабочих дней со дня его принятия информирует заявителя, а также работодателя, на рабочих местах которого будут проведены исследования (испытания) и измерения вредных и (или) опасных факторов производственной среды и трудового процесса, о принятии такого решения посредством направления соответствующего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в виде электронного документа.</w:t>
      </w:r>
    </w:p>
    <w:p w14:paraId="1F641BE0" w14:textId="15D3E6D3" w:rsidR="008A3326"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lastRenderedPageBreak/>
        <w:t>Срок выполнения административной процедуры (действия) составляет три рабочих дня</w:t>
      </w:r>
      <w:r w:rsidR="00F10C9C">
        <w:rPr>
          <w:spacing w:val="2"/>
          <w:sz w:val="28"/>
          <w:szCs w:val="28"/>
        </w:rPr>
        <w:t xml:space="preserve"> со дня </w:t>
      </w:r>
      <w:r w:rsidR="00F10C9C" w:rsidRPr="003F7A66">
        <w:rPr>
          <w:spacing w:val="2"/>
          <w:sz w:val="28"/>
          <w:szCs w:val="28"/>
        </w:rPr>
        <w:t>принятия решения о проведении исследований (испытаний) и измерений вредных и (или) опасных факторов производственной среды и трудового процесса</w:t>
      </w:r>
      <w:r w:rsidR="00F10C9C">
        <w:rPr>
          <w:spacing w:val="2"/>
          <w:sz w:val="28"/>
          <w:szCs w:val="28"/>
        </w:rPr>
        <w:t xml:space="preserve"> </w:t>
      </w:r>
      <w:r w:rsidR="00F10C9C">
        <w:rPr>
          <w:rFonts w:eastAsiaTheme="minorHAnsi"/>
          <w:sz w:val="28"/>
          <w:szCs w:val="28"/>
          <w:lang w:eastAsia="en-US"/>
        </w:rPr>
        <w:t>с привлечением аккредитованных в установленном порядке испытательных лабораторий (центров)</w:t>
      </w:r>
      <w:r w:rsidRPr="003F7A66">
        <w:rPr>
          <w:spacing w:val="2"/>
          <w:sz w:val="28"/>
          <w:szCs w:val="28"/>
        </w:rPr>
        <w:t>.</w:t>
      </w:r>
    </w:p>
    <w:p w14:paraId="5A292FBD" w14:textId="0E101280" w:rsidR="003F7A66" w:rsidRDefault="008A3326" w:rsidP="003F7A66">
      <w:pPr>
        <w:shd w:val="clear" w:color="auto" w:fill="FFFFFF"/>
        <w:spacing w:line="315" w:lineRule="atLeast"/>
        <w:ind w:firstLine="567"/>
        <w:jc w:val="both"/>
        <w:textAlignment w:val="baseline"/>
        <w:rPr>
          <w:spacing w:val="2"/>
          <w:sz w:val="28"/>
          <w:szCs w:val="28"/>
        </w:rPr>
      </w:pPr>
      <w:r>
        <w:rPr>
          <w:spacing w:val="2"/>
          <w:sz w:val="28"/>
          <w:szCs w:val="28"/>
        </w:rPr>
        <w:t xml:space="preserve">3.6.1. </w:t>
      </w:r>
      <w:r w:rsidR="003F7A66" w:rsidRPr="003F7A66">
        <w:rPr>
          <w:spacing w:val="2"/>
          <w:sz w:val="28"/>
          <w:szCs w:val="28"/>
        </w:rPr>
        <w:t>При необходимости проведения исследований (испытаний) и измерений вредных и (или) опасных факторов производственной среды и трудового процесса за счет средств заявителя</w:t>
      </w:r>
      <w:r w:rsidR="004C4D35">
        <w:rPr>
          <w:spacing w:val="2"/>
          <w:sz w:val="28"/>
          <w:szCs w:val="28"/>
        </w:rPr>
        <w:t>,</w:t>
      </w:r>
      <w:r w:rsidR="003F7A66" w:rsidRPr="003F7A66">
        <w:rPr>
          <w:spacing w:val="2"/>
          <w:sz w:val="28"/>
          <w:szCs w:val="28"/>
        </w:rPr>
        <w:t xml:space="preserve"> он обязан в течение 10 рабочих дней со дня получения уведомления, предусмотренного настоящим </w:t>
      </w:r>
      <w:r w:rsidR="004C4D35">
        <w:rPr>
          <w:spacing w:val="2"/>
          <w:sz w:val="28"/>
          <w:szCs w:val="28"/>
        </w:rPr>
        <w:t>Р</w:t>
      </w:r>
      <w:r w:rsidR="003F7A66" w:rsidRPr="003F7A66">
        <w:rPr>
          <w:spacing w:val="2"/>
          <w:sz w:val="28"/>
          <w:szCs w:val="28"/>
        </w:rPr>
        <w:t xml:space="preserve">егламентом, представить в </w:t>
      </w:r>
      <w:r w:rsidR="004C4D35">
        <w:rPr>
          <w:spacing w:val="2"/>
          <w:sz w:val="28"/>
          <w:szCs w:val="28"/>
        </w:rPr>
        <w:t>М</w:t>
      </w:r>
      <w:r w:rsidR="003F7A66" w:rsidRPr="003F7A66">
        <w:rPr>
          <w:spacing w:val="2"/>
          <w:sz w:val="28"/>
          <w:szCs w:val="28"/>
        </w:rPr>
        <w:t xml:space="preserve">инистерство документальное подтверждение внесения на соответствующий лицевой счет </w:t>
      </w:r>
      <w:r w:rsidR="004C4D35">
        <w:rPr>
          <w:spacing w:val="2"/>
          <w:sz w:val="28"/>
          <w:szCs w:val="28"/>
        </w:rPr>
        <w:t>М</w:t>
      </w:r>
      <w:r w:rsidR="003F7A66" w:rsidRPr="003F7A66">
        <w:rPr>
          <w:spacing w:val="2"/>
          <w:sz w:val="28"/>
          <w:szCs w:val="28"/>
        </w:rPr>
        <w:t>инистерства средств в качестве оплаты проведения исследований (испытаний) и измерений вредных и (или) опасных факторов производственной среды и трудового процесса.</w:t>
      </w:r>
    </w:p>
    <w:p w14:paraId="46B6BD54" w14:textId="49935A54" w:rsidR="00E66CFF"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Срок выполнения административного действия составляет два рабочих дня с</w:t>
      </w:r>
      <w:r w:rsidR="006917DD">
        <w:rPr>
          <w:spacing w:val="2"/>
          <w:sz w:val="28"/>
          <w:szCs w:val="28"/>
        </w:rPr>
        <w:t>о дня</w:t>
      </w:r>
      <w:r w:rsidRPr="003F7A66">
        <w:rPr>
          <w:spacing w:val="2"/>
          <w:sz w:val="28"/>
          <w:szCs w:val="28"/>
        </w:rPr>
        <w:t xml:space="preserve"> истечения срока оплаты, предусмотренной настоящим пунктом </w:t>
      </w:r>
      <w:r w:rsidR="006917DD">
        <w:rPr>
          <w:spacing w:val="2"/>
          <w:sz w:val="28"/>
          <w:szCs w:val="28"/>
        </w:rPr>
        <w:t>Р</w:t>
      </w:r>
      <w:r w:rsidRPr="003F7A66">
        <w:rPr>
          <w:spacing w:val="2"/>
          <w:sz w:val="28"/>
          <w:szCs w:val="28"/>
        </w:rPr>
        <w:t>егламента.</w:t>
      </w:r>
    </w:p>
    <w:p w14:paraId="095B66DF" w14:textId="11830BD9" w:rsidR="00E66CFF" w:rsidRDefault="00E66CFF" w:rsidP="003F7A66">
      <w:pPr>
        <w:shd w:val="clear" w:color="auto" w:fill="FFFFFF"/>
        <w:spacing w:line="315" w:lineRule="atLeast"/>
        <w:ind w:firstLine="567"/>
        <w:jc w:val="both"/>
        <w:textAlignment w:val="baseline"/>
        <w:rPr>
          <w:spacing w:val="2"/>
          <w:sz w:val="28"/>
          <w:szCs w:val="28"/>
        </w:rPr>
      </w:pPr>
      <w:r>
        <w:rPr>
          <w:spacing w:val="2"/>
          <w:sz w:val="28"/>
          <w:szCs w:val="28"/>
        </w:rPr>
        <w:t>3.6.2.</w:t>
      </w:r>
      <w:r w:rsidR="003F7A66" w:rsidRPr="003F7A66">
        <w:rPr>
          <w:spacing w:val="2"/>
          <w:sz w:val="28"/>
          <w:szCs w:val="28"/>
        </w:rPr>
        <w:t xml:space="preserve"> В случае отсутствия документального подтверждения оплаты</w:t>
      </w:r>
      <w:r w:rsidR="006917DD">
        <w:rPr>
          <w:spacing w:val="2"/>
          <w:sz w:val="28"/>
          <w:szCs w:val="28"/>
        </w:rPr>
        <w:t xml:space="preserve"> для</w:t>
      </w:r>
      <w:r w:rsidR="003F7A66" w:rsidRPr="003F7A66">
        <w:rPr>
          <w:spacing w:val="2"/>
          <w:sz w:val="28"/>
          <w:szCs w:val="28"/>
        </w:rPr>
        <w:t xml:space="preserve"> </w:t>
      </w:r>
      <w:r w:rsidR="006917DD" w:rsidRPr="003F7A66">
        <w:rPr>
          <w:spacing w:val="2"/>
          <w:sz w:val="28"/>
          <w:szCs w:val="28"/>
        </w:rPr>
        <w:t xml:space="preserve">проведения исследований (испытаний) и измерений вредных и (или) опасных факторов производственной среды и трудового процесса </w:t>
      </w:r>
      <w:r w:rsidR="003F7A66" w:rsidRPr="003F7A66">
        <w:rPr>
          <w:spacing w:val="2"/>
          <w:sz w:val="28"/>
          <w:szCs w:val="28"/>
        </w:rPr>
        <w:t>в установленный срок</w:t>
      </w:r>
      <w:r w:rsidR="004C4D35">
        <w:rPr>
          <w:spacing w:val="2"/>
          <w:sz w:val="28"/>
          <w:szCs w:val="28"/>
        </w:rPr>
        <w:t>,</w:t>
      </w:r>
      <w:r w:rsidR="003F7A66" w:rsidRPr="003F7A66">
        <w:rPr>
          <w:spacing w:val="2"/>
          <w:sz w:val="28"/>
          <w:szCs w:val="28"/>
        </w:rPr>
        <w:t xml:space="preserve"> государственный эксперт (экспертная комиссия) готовит и направляет </w:t>
      </w:r>
      <w:r>
        <w:rPr>
          <w:spacing w:val="2"/>
          <w:sz w:val="28"/>
          <w:szCs w:val="28"/>
        </w:rPr>
        <w:t>начальнику отдела</w:t>
      </w:r>
      <w:r w:rsidR="003F7A66" w:rsidRPr="003F7A66">
        <w:rPr>
          <w:spacing w:val="2"/>
          <w:sz w:val="28"/>
          <w:szCs w:val="28"/>
        </w:rPr>
        <w:t xml:space="preserve"> представление о невозможности проведения государственной экспертизы условий труда для принятия соответствующего решения.</w:t>
      </w:r>
    </w:p>
    <w:p w14:paraId="671000DF" w14:textId="4CC62FE0" w:rsidR="003F7A66" w:rsidRPr="003F7A66" w:rsidRDefault="00E66CFF" w:rsidP="003F7A66">
      <w:pPr>
        <w:shd w:val="clear" w:color="auto" w:fill="FFFFFF"/>
        <w:spacing w:line="315" w:lineRule="atLeast"/>
        <w:ind w:firstLine="567"/>
        <w:jc w:val="both"/>
        <w:textAlignment w:val="baseline"/>
        <w:rPr>
          <w:spacing w:val="2"/>
          <w:sz w:val="28"/>
          <w:szCs w:val="28"/>
        </w:rPr>
      </w:pPr>
      <w:r>
        <w:rPr>
          <w:spacing w:val="2"/>
          <w:sz w:val="28"/>
          <w:szCs w:val="28"/>
        </w:rPr>
        <w:t>3.6.3.</w:t>
      </w:r>
      <w:r w:rsidR="003F7A66" w:rsidRPr="003F7A66">
        <w:rPr>
          <w:spacing w:val="2"/>
          <w:sz w:val="28"/>
          <w:szCs w:val="28"/>
        </w:rPr>
        <w:t xml:space="preserve"> На основании представленных государственным экспертом (экспертной комиссией) документов </w:t>
      </w:r>
      <w:r>
        <w:rPr>
          <w:spacing w:val="2"/>
          <w:sz w:val="28"/>
          <w:szCs w:val="28"/>
        </w:rPr>
        <w:t>начальник отдела</w:t>
      </w:r>
      <w:r w:rsidR="003F7A66" w:rsidRPr="003F7A66">
        <w:rPr>
          <w:spacing w:val="2"/>
          <w:sz w:val="28"/>
          <w:szCs w:val="28"/>
        </w:rPr>
        <w:t xml:space="preserve"> принимает решение о невозможности проведения государственной экспертизы условий труда, о чем делается соответствующая запись в заключении государственной экспертизы условий труда.</w:t>
      </w:r>
    </w:p>
    <w:p w14:paraId="6AB68550" w14:textId="6797BB05" w:rsidR="00E66CFF"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Срок выполнения административной процедуры (действия) составляет три рабочих дня</w:t>
      </w:r>
      <w:r w:rsidR="006917DD">
        <w:rPr>
          <w:spacing w:val="2"/>
          <w:sz w:val="28"/>
          <w:szCs w:val="28"/>
        </w:rPr>
        <w:t xml:space="preserve"> со дня принятия </w:t>
      </w:r>
      <w:r w:rsidR="006917DD" w:rsidRPr="003F7A66">
        <w:rPr>
          <w:spacing w:val="2"/>
          <w:sz w:val="28"/>
          <w:szCs w:val="28"/>
        </w:rPr>
        <w:t>решени</w:t>
      </w:r>
      <w:r w:rsidR="006917DD">
        <w:rPr>
          <w:spacing w:val="2"/>
          <w:sz w:val="28"/>
          <w:szCs w:val="28"/>
        </w:rPr>
        <w:t>я</w:t>
      </w:r>
      <w:r w:rsidR="006917DD" w:rsidRPr="003F7A66">
        <w:rPr>
          <w:spacing w:val="2"/>
          <w:sz w:val="28"/>
          <w:szCs w:val="28"/>
        </w:rPr>
        <w:t xml:space="preserve"> о невозможности проведения государственной экспертизы условий труда</w:t>
      </w:r>
      <w:r w:rsidRPr="003F7A66">
        <w:rPr>
          <w:spacing w:val="2"/>
          <w:sz w:val="28"/>
          <w:szCs w:val="28"/>
        </w:rPr>
        <w:t>.</w:t>
      </w:r>
    </w:p>
    <w:p w14:paraId="16CEF7E9" w14:textId="47B506DC" w:rsidR="003F7A66" w:rsidRPr="003F7A66" w:rsidRDefault="00E66CFF" w:rsidP="003F7A66">
      <w:pPr>
        <w:shd w:val="clear" w:color="auto" w:fill="FFFFFF"/>
        <w:spacing w:line="315" w:lineRule="atLeast"/>
        <w:ind w:firstLine="567"/>
        <w:jc w:val="both"/>
        <w:textAlignment w:val="baseline"/>
        <w:rPr>
          <w:spacing w:val="2"/>
          <w:sz w:val="28"/>
          <w:szCs w:val="28"/>
        </w:rPr>
      </w:pPr>
      <w:r>
        <w:rPr>
          <w:spacing w:val="2"/>
          <w:sz w:val="28"/>
          <w:szCs w:val="28"/>
        </w:rPr>
        <w:t xml:space="preserve">3.6.4. </w:t>
      </w:r>
      <w:r w:rsidR="003F7A66" w:rsidRPr="003F7A66">
        <w:rPr>
          <w:spacing w:val="2"/>
          <w:sz w:val="28"/>
          <w:szCs w:val="28"/>
        </w:rPr>
        <w:t xml:space="preserve">В случае отсутствия документального подтверждения оплаты, предусмотренной настоящим </w:t>
      </w:r>
      <w:r>
        <w:rPr>
          <w:spacing w:val="2"/>
          <w:sz w:val="28"/>
          <w:szCs w:val="28"/>
        </w:rPr>
        <w:t>Р</w:t>
      </w:r>
      <w:r w:rsidR="003F7A66" w:rsidRPr="003F7A66">
        <w:rPr>
          <w:spacing w:val="2"/>
          <w:sz w:val="28"/>
          <w:szCs w:val="28"/>
        </w:rPr>
        <w:t xml:space="preserve">егламентом, произвести которую должен работодатель, копия заключения государственной экспертизы условий труда направляется в адрес Государственной инспекции труда по месту нахождения </w:t>
      </w:r>
      <w:r>
        <w:rPr>
          <w:spacing w:val="2"/>
          <w:sz w:val="28"/>
          <w:szCs w:val="28"/>
        </w:rPr>
        <w:t>рабочего места (</w:t>
      </w:r>
      <w:r w:rsidR="003F7A66" w:rsidRPr="003F7A66">
        <w:rPr>
          <w:spacing w:val="2"/>
          <w:sz w:val="28"/>
          <w:szCs w:val="28"/>
        </w:rPr>
        <w:t>рабочих мест</w:t>
      </w:r>
      <w:r>
        <w:rPr>
          <w:spacing w:val="2"/>
          <w:sz w:val="28"/>
          <w:szCs w:val="28"/>
        </w:rPr>
        <w:t>)</w:t>
      </w:r>
      <w:r w:rsidR="003F7A66" w:rsidRPr="003F7A66">
        <w:rPr>
          <w:spacing w:val="2"/>
          <w:sz w:val="28"/>
          <w:szCs w:val="28"/>
        </w:rPr>
        <w:t>, в отношении условий труда которых проводилась государственная экспертиза условий труда, для принятия решения о проведении мероприятий по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на указанн</w:t>
      </w:r>
      <w:r>
        <w:rPr>
          <w:spacing w:val="2"/>
          <w:sz w:val="28"/>
          <w:szCs w:val="28"/>
        </w:rPr>
        <w:t>ом рабочем месте (</w:t>
      </w:r>
      <w:r w:rsidR="003F7A66" w:rsidRPr="003F7A66">
        <w:rPr>
          <w:spacing w:val="2"/>
          <w:sz w:val="28"/>
          <w:szCs w:val="28"/>
        </w:rPr>
        <w:t>рабочих местах</w:t>
      </w:r>
      <w:r>
        <w:rPr>
          <w:spacing w:val="2"/>
          <w:sz w:val="28"/>
          <w:szCs w:val="28"/>
        </w:rPr>
        <w:t>)</w:t>
      </w:r>
      <w:r w:rsidR="003F7A66" w:rsidRPr="003F7A66">
        <w:rPr>
          <w:spacing w:val="2"/>
          <w:sz w:val="28"/>
          <w:szCs w:val="28"/>
        </w:rPr>
        <w:t>.</w:t>
      </w:r>
    </w:p>
    <w:p w14:paraId="16F23E67" w14:textId="70BC65F1" w:rsidR="00E66CFF"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Срок выполнения административной процедуры (действия) составляет три рабочих дня</w:t>
      </w:r>
      <w:r w:rsidR="006917DD">
        <w:rPr>
          <w:spacing w:val="2"/>
          <w:sz w:val="28"/>
          <w:szCs w:val="28"/>
        </w:rPr>
        <w:t xml:space="preserve"> со дня принятия </w:t>
      </w:r>
      <w:r w:rsidR="006917DD" w:rsidRPr="003F7A66">
        <w:rPr>
          <w:spacing w:val="2"/>
          <w:sz w:val="28"/>
          <w:szCs w:val="28"/>
        </w:rPr>
        <w:t>решени</w:t>
      </w:r>
      <w:r w:rsidR="006917DD">
        <w:rPr>
          <w:spacing w:val="2"/>
          <w:sz w:val="28"/>
          <w:szCs w:val="28"/>
        </w:rPr>
        <w:t>я</w:t>
      </w:r>
      <w:r w:rsidR="006917DD" w:rsidRPr="003F7A66">
        <w:rPr>
          <w:spacing w:val="2"/>
          <w:sz w:val="28"/>
          <w:szCs w:val="28"/>
        </w:rPr>
        <w:t xml:space="preserve"> о невозможности проведения государственной экспертизы условий труда</w:t>
      </w:r>
      <w:r w:rsidRPr="003F7A66">
        <w:rPr>
          <w:spacing w:val="2"/>
          <w:sz w:val="28"/>
          <w:szCs w:val="28"/>
        </w:rPr>
        <w:t>.</w:t>
      </w:r>
    </w:p>
    <w:p w14:paraId="46431C29" w14:textId="2BAC743C" w:rsidR="00E66CFF" w:rsidRDefault="00E66CFF" w:rsidP="003F7A66">
      <w:pPr>
        <w:shd w:val="clear" w:color="auto" w:fill="FFFFFF"/>
        <w:spacing w:line="315" w:lineRule="atLeast"/>
        <w:ind w:firstLine="567"/>
        <w:jc w:val="both"/>
        <w:textAlignment w:val="baseline"/>
        <w:rPr>
          <w:spacing w:val="2"/>
          <w:sz w:val="28"/>
          <w:szCs w:val="28"/>
        </w:rPr>
      </w:pPr>
      <w:r>
        <w:rPr>
          <w:spacing w:val="2"/>
          <w:sz w:val="28"/>
          <w:szCs w:val="28"/>
        </w:rPr>
        <w:t>3.6.5.</w:t>
      </w:r>
      <w:r w:rsidR="003F7A66" w:rsidRPr="003F7A66">
        <w:rPr>
          <w:spacing w:val="2"/>
          <w:sz w:val="28"/>
          <w:szCs w:val="28"/>
        </w:rPr>
        <w:t xml:space="preserve"> После принятия решения о проведении исследований (испытаний) и измерений вредных и (или) опасных факторов производственной среды и трудового процесса</w:t>
      </w:r>
      <w:r w:rsidR="004C4D35">
        <w:rPr>
          <w:spacing w:val="2"/>
          <w:sz w:val="28"/>
          <w:szCs w:val="28"/>
        </w:rPr>
        <w:t>,</w:t>
      </w:r>
      <w:r w:rsidR="003F7A66" w:rsidRPr="003F7A66">
        <w:rPr>
          <w:spacing w:val="2"/>
          <w:sz w:val="28"/>
          <w:szCs w:val="28"/>
        </w:rPr>
        <w:t xml:space="preserve"> должностные лица </w:t>
      </w:r>
      <w:r w:rsidR="004C4D35">
        <w:rPr>
          <w:spacing w:val="2"/>
          <w:sz w:val="28"/>
          <w:szCs w:val="28"/>
        </w:rPr>
        <w:t>М</w:t>
      </w:r>
      <w:r w:rsidR="003F7A66" w:rsidRPr="003F7A66">
        <w:rPr>
          <w:spacing w:val="2"/>
          <w:sz w:val="28"/>
          <w:szCs w:val="28"/>
        </w:rPr>
        <w:t xml:space="preserve">инистерства, ответственные за организацию договорной работы, проводят необходимые мероприятия, предусмотренные законодательством Российской Федерации, по определению аккредитованной в </w:t>
      </w:r>
      <w:r w:rsidR="003F7A66" w:rsidRPr="003F7A66">
        <w:rPr>
          <w:spacing w:val="2"/>
          <w:sz w:val="28"/>
          <w:szCs w:val="28"/>
        </w:rPr>
        <w:lastRenderedPageBreak/>
        <w:t>установленном порядке испытательной лаборатории (центра) для проведения соответствующих исследований (испытаний) и измерений.</w:t>
      </w:r>
    </w:p>
    <w:p w14:paraId="7E6702C7" w14:textId="3EFE8BB9" w:rsidR="003F7A66" w:rsidRPr="003F7A66"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Срок и порядок проведения указанных мероприятий определяется в соответствии с законодательством Российской Федерации.</w:t>
      </w:r>
    </w:p>
    <w:p w14:paraId="50E28BF8" w14:textId="290440C9" w:rsidR="003F7A66" w:rsidRDefault="003F7A66" w:rsidP="003F7A66">
      <w:pPr>
        <w:shd w:val="clear" w:color="auto" w:fill="FFFFFF"/>
        <w:spacing w:line="315" w:lineRule="atLeast"/>
        <w:ind w:firstLine="567"/>
        <w:jc w:val="both"/>
        <w:textAlignment w:val="baseline"/>
        <w:rPr>
          <w:spacing w:val="2"/>
          <w:sz w:val="28"/>
          <w:szCs w:val="28"/>
        </w:rPr>
      </w:pPr>
      <w:r w:rsidRPr="003F7A66">
        <w:rPr>
          <w:spacing w:val="2"/>
          <w:sz w:val="28"/>
          <w:szCs w:val="28"/>
        </w:rPr>
        <w:t xml:space="preserve">Результатом административной процедуры является получение </w:t>
      </w:r>
      <w:r w:rsidR="004C4D35">
        <w:rPr>
          <w:spacing w:val="2"/>
          <w:sz w:val="28"/>
          <w:szCs w:val="28"/>
        </w:rPr>
        <w:t>М</w:t>
      </w:r>
      <w:r w:rsidRPr="003F7A66">
        <w:rPr>
          <w:spacing w:val="2"/>
          <w:sz w:val="28"/>
          <w:szCs w:val="28"/>
        </w:rPr>
        <w:t>инистерством документов, представленных испытательной лабораторией (центром) по результатам проведения исследований (испытаний) и измерений факторов производственной среды и трудового процесса.</w:t>
      </w:r>
    </w:p>
    <w:p w14:paraId="4143176C" w14:textId="7C675D7E" w:rsidR="002A18F9" w:rsidRDefault="00E66CFF" w:rsidP="002A18F9">
      <w:pPr>
        <w:autoSpaceDE w:val="0"/>
        <w:autoSpaceDN w:val="0"/>
        <w:adjustRightInd w:val="0"/>
        <w:ind w:firstLine="567"/>
        <w:jc w:val="both"/>
        <w:rPr>
          <w:rFonts w:eastAsiaTheme="minorHAnsi"/>
          <w:sz w:val="28"/>
          <w:szCs w:val="28"/>
          <w:lang w:eastAsia="en-US"/>
        </w:rPr>
      </w:pPr>
      <w:r>
        <w:rPr>
          <w:spacing w:val="2"/>
          <w:sz w:val="28"/>
          <w:szCs w:val="28"/>
        </w:rPr>
        <w:t xml:space="preserve">3.7. </w:t>
      </w:r>
      <w:r w:rsidR="002A18F9">
        <w:rPr>
          <w:rFonts w:eastAsiaTheme="minorHAnsi"/>
          <w:sz w:val="28"/>
          <w:szCs w:val="28"/>
          <w:lang w:eastAsia="en-US"/>
        </w:rPr>
        <w:t>Оформление результатов государственной экспертизы условий труда</w:t>
      </w:r>
    </w:p>
    <w:p w14:paraId="11F400AA" w14:textId="7CB8D391"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По результатам государственной экспертизы условий труда государственным экспертом (экспертной комиссией) составляется проект заключения государственной экспертизы условий труда, в котором указываются:</w:t>
      </w:r>
    </w:p>
    <w:p w14:paraId="58CA37CC" w14:textId="0D155600"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а) наименование органа государственной экспертизы условий труда с указанием почтового адреса, фамилии, имени, отчества (при наличии) руководителя, а также должности, фамилии, имени, отчества (при наличии) государственного эксперта (членов экспертной комиссии), проводившего (проводивших) государственную экспертизу условий труда;</w:t>
      </w:r>
    </w:p>
    <w:p w14:paraId="36C48602" w14:textId="77777777" w:rsid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б) основание для государственной экспертизы условий труда с указанием даты регистрации в органе государственной экспертизы условий труда;</w:t>
      </w:r>
    </w:p>
    <w:p w14:paraId="7883AF90" w14:textId="55FD4E27"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в) данные о заявителе - полное наименование (для юридических лиц), фамилия, имя, отчество (при наличии) (для физических лиц), почтовый адрес;</w:t>
      </w:r>
    </w:p>
    <w:p w14:paraId="6EF32A5C" w14:textId="4EAEAB0A"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г) период проведения государственной экспертизы условий труда с указанием даты начала и окончания ее проведения;</w:t>
      </w:r>
    </w:p>
    <w:p w14:paraId="01ACFFCA" w14:textId="283D4A2D"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д) объект государственной экспертизы условий труда;</w:t>
      </w:r>
    </w:p>
    <w:p w14:paraId="64DD9F4E" w14:textId="1BD14762"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е)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14:paraId="253552A6" w14:textId="240813C0"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ж) 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14:paraId="09B07696" w14:textId="60D7B216"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з) перечень документов, представленных в составе оснований для государственной экспертизы условий труда и (или) полученных в соответствии с настоящим административным регламентом.</w:t>
      </w:r>
    </w:p>
    <w:p w14:paraId="51C20885" w14:textId="33BEEA50"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В проекте заключения государственной экспертизы условий труда, составленном по результатам проведения государственной экспертизы условий труда в целях оценки качества проведения специальной оценки условий труда, дополнительно указываются сведения об организации (организациях), проводившей специальную оценку условий труда, включающие:</w:t>
      </w:r>
    </w:p>
    <w:p w14:paraId="1BCDC0B8" w14:textId="5E7AA309"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а)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w:t>
      </w:r>
    </w:p>
    <w:p w14:paraId="3F67039F" w14:textId="2982C992"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б)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w:t>
      </w:r>
    </w:p>
    <w:p w14:paraId="6E02CE1D" w14:textId="1BDAD548"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lastRenderedPageBreak/>
        <w:t>В зависимости от объекта государственной экспертизы условий труда в проекте заключения государственной экспертизы условий труда содержится один из следующих выводов:</w:t>
      </w:r>
    </w:p>
    <w:p w14:paraId="7CAA2930" w14:textId="2FA89FAB" w:rsidR="003F7A66" w:rsidRPr="00E66CFF" w:rsidRDefault="003F7A66" w:rsidP="00E66CFF">
      <w:pPr>
        <w:shd w:val="clear" w:color="auto" w:fill="FFFFFF"/>
        <w:spacing w:line="315" w:lineRule="atLeast"/>
        <w:ind w:firstLine="567"/>
        <w:jc w:val="both"/>
        <w:textAlignment w:val="baseline"/>
        <w:rPr>
          <w:spacing w:val="2"/>
          <w:sz w:val="28"/>
          <w:szCs w:val="28"/>
        </w:rPr>
      </w:pPr>
      <w:r w:rsidRPr="00E66CFF">
        <w:rPr>
          <w:spacing w:val="2"/>
          <w:sz w:val="28"/>
          <w:szCs w:val="28"/>
        </w:rPr>
        <w:t>а) о качестве проведения специальной оценки условий труда;</w:t>
      </w:r>
    </w:p>
    <w:p w14:paraId="1F072BBD" w14:textId="3250B93F" w:rsidR="0021775E" w:rsidRPr="0021775E" w:rsidRDefault="003F7A66" w:rsidP="0021775E">
      <w:pPr>
        <w:shd w:val="clear" w:color="auto" w:fill="FFFFFF"/>
        <w:spacing w:line="315" w:lineRule="atLeast"/>
        <w:ind w:firstLine="567"/>
        <w:jc w:val="both"/>
        <w:textAlignment w:val="baseline"/>
        <w:rPr>
          <w:spacing w:val="2"/>
          <w:sz w:val="28"/>
          <w:szCs w:val="28"/>
        </w:rPr>
      </w:pPr>
      <w:r w:rsidRPr="00E66CFF">
        <w:rPr>
          <w:spacing w:val="2"/>
          <w:sz w:val="28"/>
          <w:szCs w:val="28"/>
        </w:rPr>
        <w:t>б) об обоснованности предоставления (непредоставления) и объемов предоставляемых</w:t>
      </w:r>
      <w:r w:rsidR="002A18F9">
        <w:rPr>
          <w:spacing w:val="2"/>
          <w:sz w:val="28"/>
          <w:szCs w:val="28"/>
        </w:rPr>
        <w:t xml:space="preserve"> </w:t>
      </w:r>
      <w:r w:rsidR="0021775E" w:rsidRPr="0021775E">
        <w:rPr>
          <w:spacing w:val="2"/>
          <w:sz w:val="28"/>
          <w:szCs w:val="28"/>
        </w:rPr>
        <w:t>гарантий и компенсаций работникам, занятым на работах с вредными и (или) опасными условиями труда;</w:t>
      </w:r>
    </w:p>
    <w:p w14:paraId="7125A1E9" w14:textId="6C0AAFC5"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в) о соответствии фактических условий труда работников государственным нормативным требованиям охраны труда.</w:t>
      </w:r>
    </w:p>
    <w:p w14:paraId="4BC166F3" w14:textId="6881A943"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Выводы, содержащиеся в проекте заключения государственной экспертизы условий труда, должны быть подробными и обоснованными.</w:t>
      </w:r>
    </w:p>
    <w:p w14:paraId="55974321" w14:textId="5262C9DC" w:rsid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 xml:space="preserve">Во всех случаях выявления несоответствия государственным нормативным требованиям охраны труда документов, представленных в составе оснований для государственной экспертизы условий труда или полученных по запросу в соответствии с настоящим </w:t>
      </w:r>
      <w:r>
        <w:rPr>
          <w:spacing w:val="2"/>
          <w:sz w:val="28"/>
          <w:szCs w:val="28"/>
        </w:rPr>
        <w:t>Р</w:t>
      </w:r>
      <w:r w:rsidRPr="0021775E">
        <w:rPr>
          <w:spacing w:val="2"/>
          <w:sz w:val="28"/>
          <w:szCs w:val="28"/>
        </w:rPr>
        <w:t>егламентом,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 охраны труда.</w:t>
      </w:r>
    </w:p>
    <w:p w14:paraId="26F73470" w14:textId="3B906C23" w:rsidR="0021775E" w:rsidRPr="0021775E" w:rsidRDefault="0021775E" w:rsidP="0021775E">
      <w:pPr>
        <w:shd w:val="clear" w:color="auto" w:fill="FFFFFF"/>
        <w:spacing w:line="315" w:lineRule="atLeast"/>
        <w:ind w:firstLine="567"/>
        <w:jc w:val="both"/>
        <w:textAlignment w:val="baseline"/>
        <w:rPr>
          <w:spacing w:val="2"/>
          <w:sz w:val="28"/>
          <w:szCs w:val="28"/>
        </w:rPr>
      </w:pPr>
      <w:r w:rsidRPr="00B439E3">
        <w:rPr>
          <w:spacing w:val="2"/>
          <w:sz w:val="28"/>
          <w:szCs w:val="28"/>
          <w:highlight w:val="yellow"/>
        </w:rPr>
        <w:t>Срок выполнения административной процедуры (действия) составляет три рабочих дня</w:t>
      </w:r>
      <w:r w:rsidR="00837549">
        <w:rPr>
          <w:spacing w:val="2"/>
          <w:sz w:val="28"/>
          <w:szCs w:val="28"/>
          <w:highlight w:val="yellow"/>
        </w:rPr>
        <w:t xml:space="preserve"> со дня проведения государственной экспертизы условий труда</w:t>
      </w:r>
      <w:r w:rsidRPr="00B439E3">
        <w:rPr>
          <w:spacing w:val="2"/>
          <w:sz w:val="28"/>
          <w:szCs w:val="28"/>
          <w:highlight w:val="yellow"/>
        </w:rPr>
        <w:t>.</w:t>
      </w:r>
    </w:p>
    <w:p w14:paraId="74A3724B" w14:textId="7BAC2E59" w:rsidR="0021775E" w:rsidRPr="0021775E" w:rsidRDefault="0021775E" w:rsidP="0021775E">
      <w:pPr>
        <w:shd w:val="clear" w:color="auto" w:fill="FFFFFF"/>
        <w:spacing w:line="315" w:lineRule="atLeast"/>
        <w:ind w:firstLine="567"/>
        <w:jc w:val="both"/>
        <w:textAlignment w:val="baseline"/>
        <w:rPr>
          <w:spacing w:val="2"/>
          <w:sz w:val="28"/>
          <w:szCs w:val="28"/>
        </w:rPr>
      </w:pPr>
      <w:r>
        <w:rPr>
          <w:spacing w:val="2"/>
          <w:sz w:val="28"/>
          <w:szCs w:val="28"/>
        </w:rPr>
        <w:t xml:space="preserve">3.7.1. </w:t>
      </w:r>
      <w:r w:rsidRPr="0021775E">
        <w:rPr>
          <w:spacing w:val="2"/>
          <w:sz w:val="28"/>
          <w:szCs w:val="28"/>
        </w:rPr>
        <w:t>Составленные и подписанные государственным экспертом (экспертной комиссией) 2 экземпляр</w:t>
      </w:r>
      <w:r w:rsidR="00837549">
        <w:rPr>
          <w:spacing w:val="2"/>
          <w:sz w:val="28"/>
          <w:szCs w:val="28"/>
        </w:rPr>
        <w:t>а</w:t>
      </w:r>
      <w:r w:rsidRPr="0021775E">
        <w:rPr>
          <w:spacing w:val="2"/>
          <w:sz w:val="28"/>
          <w:szCs w:val="28"/>
        </w:rPr>
        <w:t xml:space="preserve"> проекта заключения государственной экспертизы условий труда направляются на утверждение </w:t>
      </w:r>
      <w:r w:rsidR="004C4D35">
        <w:rPr>
          <w:spacing w:val="2"/>
          <w:sz w:val="28"/>
          <w:szCs w:val="28"/>
        </w:rPr>
        <w:t>первому</w:t>
      </w:r>
      <w:r>
        <w:rPr>
          <w:spacing w:val="2"/>
          <w:sz w:val="28"/>
          <w:szCs w:val="28"/>
        </w:rPr>
        <w:t xml:space="preserve"> заместителю </w:t>
      </w:r>
      <w:r w:rsidRPr="0021775E">
        <w:rPr>
          <w:spacing w:val="2"/>
          <w:sz w:val="28"/>
          <w:szCs w:val="28"/>
        </w:rPr>
        <w:t>министр</w:t>
      </w:r>
      <w:r>
        <w:rPr>
          <w:spacing w:val="2"/>
          <w:sz w:val="28"/>
          <w:szCs w:val="28"/>
        </w:rPr>
        <w:t>а</w:t>
      </w:r>
      <w:r w:rsidR="004636E0">
        <w:rPr>
          <w:spacing w:val="2"/>
          <w:sz w:val="28"/>
          <w:szCs w:val="28"/>
        </w:rPr>
        <w:t xml:space="preserve"> и регистрации в электронной системе </w:t>
      </w:r>
      <w:proofErr w:type="spellStart"/>
      <w:r w:rsidR="004636E0">
        <w:rPr>
          <w:spacing w:val="2"/>
          <w:sz w:val="28"/>
          <w:szCs w:val="28"/>
        </w:rPr>
        <w:t>докуменооборота</w:t>
      </w:r>
      <w:proofErr w:type="spellEnd"/>
      <w:r w:rsidRPr="0021775E">
        <w:rPr>
          <w:spacing w:val="2"/>
          <w:sz w:val="28"/>
          <w:szCs w:val="28"/>
        </w:rPr>
        <w:t>.</w:t>
      </w:r>
    </w:p>
    <w:p w14:paraId="3D649DA2" w14:textId="5E8B4E57"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Один экземпляр утвержденного заключения государственной экспертизы условий труда выдается заявителю (его полномочному представителю) или направляется ему почтовым отправлением с уведомлением о вручении.</w:t>
      </w:r>
    </w:p>
    <w:p w14:paraId="58002964" w14:textId="0C36268A"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организация, проводившая специальную оценку условий труда, не является заявителем, либо государственная экспертиза условий труда проводилась в целях оценки качества проведения специальной оценки условий труда).</w:t>
      </w:r>
    </w:p>
    <w:p w14:paraId="1940BD7E" w14:textId="12CB742B"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Срок выполнения административной процедуры (действия) составляет три рабочих дня</w:t>
      </w:r>
      <w:r w:rsidR="00837549">
        <w:rPr>
          <w:spacing w:val="2"/>
          <w:sz w:val="28"/>
          <w:szCs w:val="28"/>
        </w:rPr>
        <w:t xml:space="preserve"> со дня подготовки проекта заключения государственной экспертизы условий труда</w:t>
      </w:r>
      <w:r w:rsidRPr="0021775E">
        <w:rPr>
          <w:spacing w:val="2"/>
          <w:sz w:val="28"/>
          <w:szCs w:val="28"/>
        </w:rPr>
        <w:t>.</w:t>
      </w:r>
    </w:p>
    <w:p w14:paraId="63B24E48" w14:textId="7C66BFA9" w:rsidR="0021775E" w:rsidRPr="0021775E" w:rsidRDefault="0021775E" w:rsidP="0021775E">
      <w:pPr>
        <w:shd w:val="clear" w:color="auto" w:fill="FFFFFF"/>
        <w:spacing w:line="315" w:lineRule="atLeast"/>
        <w:ind w:firstLine="567"/>
        <w:jc w:val="both"/>
        <w:textAlignment w:val="baseline"/>
        <w:rPr>
          <w:spacing w:val="2"/>
          <w:sz w:val="28"/>
          <w:szCs w:val="28"/>
        </w:rPr>
      </w:pPr>
      <w:r>
        <w:rPr>
          <w:spacing w:val="2"/>
          <w:sz w:val="28"/>
          <w:szCs w:val="28"/>
        </w:rPr>
        <w:t xml:space="preserve">3.7.2. </w:t>
      </w:r>
      <w:r w:rsidRPr="0021775E">
        <w:rPr>
          <w:spacing w:val="2"/>
          <w:sz w:val="28"/>
          <w:szCs w:val="28"/>
        </w:rPr>
        <w:t>Сведения о результатах проведенной государственной экспертизы условий труда направляются государственным экспертом в Федеральную государственную информационную систему учета результатов проведения.</w:t>
      </w:r>
    </w:p>
    <w:p w14:paraId="4A72133F" w14:textId="73DB4081"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Срок выполнения административной процедуры (действия) составляет пять рабочих дней</w:t>
      </w:r>
      <w:r w:rsidR="004636E0">
        <w:rPr>
          <w:spacing w:val="2"/>
          <w:sz w:val="28"/>
          <w:szCs w:val="28"/>
        </w:rPr>
        <w:t xml:space="preserve"> со дня регистрации заключения государственной экспертизы условий труда</w:t>
      </w:r>
      <w:r w:rsidRPr="0021775E">
        <w:rPr>
          <w:spacing w:val="2"/>
          <w:sz w:val="28"/>
          <w:szCs w:val="28"/>
        </w:rPr>
        <w:t>.</w:t>
      </w:r>
    </w:p>
    <w:p w14:paraId="155931BB" w14:textId="25CF31CE" w:rsidR="0021775E" w:rsidRPr="0021775E" w:rsidRDefault="0021775E" w:rsidP="0021775E">
      <w:pPr>
        <w:shd w:val="clear" w:color="auto" w:fill="FFFFFF"/>
        <w:spacing w:line="315" w:lineRule="atLeast"/>
        <w:ind w:firstLine="567"/>
        <w:jc w:val="both"/>
        <w:textAlignment w:val="baseline"/>
        <w:rPr>
          <w:spacing w:val="2"/>
          <w:sz w:val="28"/>
          <w:szCs w:val="28"/>
        </w:rPr>
      </w:pPr>
      <w:r>
        <w:rPr>
          <w:spacing w:val="2"/>
          <w:sz w:val="28"/>
          <w:szCs w:val="28"/>
        </w:rPr>
        <w:t>3.7.3.</w:t>
      </w:r>
      <w:r w:rsidRPr="0021775E">
        <w:rPr>
          <w:spacing w:val="2"/>
          <w:sz w:val="28"/>
          <w:szCs w:val="28"/>
        </w:rPr>
        <w:t xml:space="preserve"> В случае утраты заключения государственной экспертизы условий труда заявитель вправе получить в </w:t>
      </w:r>
      <w:r w:rsidR="004636E0">
        <w:rPr>
          <w:spacing w:val="2"/>
          <w:sz w:val="28"/>
          <w:szCs w:val="28"/>
        </w:rPr>
        <w:t>М</w:t>
      </w:r>
      <w:r w:rsidRPr="0021775E">
        <w:rPr>
          <w:spacing w:val="2"/>
          <w:sz w:val="28"/>
          <w:szCs w:val="28"/>
        </w:rPr>
        <w:t xml:space="preserve">инистерстве дубликат </w:t>
      </w:r>
      <w:r>
        <w:rPr>
          <w:spacing w:val="2"/>
          <w:sz w:val="28"/>
          <w:szCs w:val="28"/>
        </w:rPr>
        <w:t>данного</w:t>
      </w:r>
      <w:r w:rsidRPr="0021775E">
        <w:rPr>
          <w:spacing w:val="2"/>
          <w:sz w:val="28"/>
          <w:szCs w:val="28"/>
        </w:rPr>
        <w:t xml:space="preserve"> заключения.</w:t>
      </w:r>
    </w:p>
    <w:p w14:paraId="19D57E3F" w14:textId="717073C1"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lastRenderedPageBreak/>
        <w:t>Дубликат заключения выдается на руки заявителю (его полномочному представителю) или направляется ему почтовым отправлением с уведомлением о вручении.</w:t>
      </w:r>
    </w:p>
    <w:p w14:paraId="2E58E9EA" w14:textId="5A632B9A" w:rsid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Срок выполнения административной процедуры (действия) составляет десять рабочий дней</w:t>
      </w:r>
      <w:r w:rsidR="004636E0">
        <w:rPr>
          <w:spacing w:val="2"/>
          <w:sz w:val="28"/>
          <w:szCs w:val="28"/>
        </w:rPr>
        <w:t xml:space="preserve"> со дня </w:t>
      </w:r>
      <w:r w:rsidR="004636E0" w:rsidRPr="0021775E">
        <w:rPr>
          <w:spacing w:val="2"/>
          <w:sz w:val="28"/>
          <w:szCs w:val="28"/>
        </w:rPr>
        <w:t>поступления зарегистрированного соответствующего заявления</w:t>
      </w:r>
      <w:r w:rsidRPr="0021775E">
        <w:rPr>
          <w:spacing w:val="2"/>
          <w:sz w:val="28"/>
          <w:szCs w:val="28"/>
        </w:rPr>
        <w:t>.</w:t>
      </w:r>
    </w:p>
    <w:p w14:paraId="428E94B8" w14:textId="163512AD" w:rsidR="00E938E9" w:rsidRDefault="00E938E9" w:rsidP="00E938E9">
      <w:pPr>
        <w:shd w:val="clear" w:color="auto" w:fill="FFFFFF"/>
        <w:spacing w:line="315" w:lineRule="atLeast"/>
        <w:ind w:firstLine="567"/>
        <w:jc w:val="both"/>
        <w:textAlignment w:val="baseline"/>
        <w:rPr>
          <w:spacing w:val="2"/>
          <w:sz w:val="28"/>
          <w:szCs w:val="28"/>
        </w:rPr>
      </w:pPr>
      <w:r>
        <w:rPr>
          <w:spacing w:val="2"/>
          <w:sz w:val="28"/>
          <w:szCs w:val="28"/>
        </w:rPr>
        <w:t xml:space="preserve">3.7.4. </w:t>
      </w:r>
      <w:r w:rsidRPr="0021775E">
        <w:rPr>
          <w:spacing w:val="2"/>
          <w:sz w:val="28"/>
          <w:szCs w:val="28"/>
        </w:rPr>
        <w:t xml:space="preserve">В случае выявления допущенных опечаток и ошибок в выданных в результате предоставления государственной услуги документах должностные лица </w:t>
      </w:r>
      <w:r w:rsidR="004636E0">
        <w:rPr>
          <w:spacing w:val="2"/>
          <w:sz w:val="28"/>
          <w:szCs w:val="28"/>
        </w:rPr>
        <w:t>М</w:t>
      </w:r>
      <w:r w:rsidRPr="0021775E">
        <w:rPr>
          <w:spacing w:val="2"/>
          <w:sz w:val="28"/>
          <w:szCs w:val="28"/>
        </w:rPr>
        <w:t xml:space="preserve">инистерства осуществляют их замену в срок, не превышающий десять рабочих дней с даты поступления зарегистрированного соответствующего заявления, при этом оригинал документов, в которых допущены опечатки или ошибки, заявитель возвращает в </w:t>
      </w:r>
      <w:r w:rsidR="00632508">
        <w:rPr>
          <w:spacing w:val="2"/>
          <w:sz w:val="28"/>
          <w:szCs w:val="28"/>
        </w:rPr>
        <w:t>М</w:t>
      </w:r>
      <w:r w:rsidRPr="0021775E">
        <w:rPr>
          <w:spacing w:val="2"/>
          <w:sz w:val="28"/>
          <w:szCs w:val="28"/>
        </w:rPr>
        <w:t>инистерство.</w:t>
      </w:r>
    </w:p>
    <w:p w14:paraId="62BE9482" w14:textId="4C46F5C6" w:rsidR="00E938E9" w:rsidRPr="0021775E" w:rsidRDefault="00E938E9" w:rsidP="00E938E9">
      <w:pPr>
        <w:shd w:val="clear" w:color="auto" w:fill="FFFFFF"/>
        <w:spacing w:line="315" w:lineRule="atLeast"/>
        <w:ind w:firstLine="567"/>
        <w:jc w:val="both"/>
        <w:textAlignment w:val="baseline"/>
        <w:rPr>
          <w:spacing w:val="2"/>
          <w:sz w:val="28"/>
          <w:szCs w:val="28"/>
        </w:rPr>
      </w:pPr>
      <w:r>
        <w:rPr>
          <w:spacing w:val="2"/>
          <w:sz w:val="28"/>
          <w:szCs w:val="28"/>
        </w:rPr>
        <w:t xml:space="preserve">3.8. </w:t>
      </w:r>
      <w:r w:rsidRPr="009479A4">
        <w:rPr>
          <w:spacing w:val="2"/>
          <w:sz w:val="28"/>
          <w:szCs w:val="28"/>
          <w:highlight w:val="yellow"/>
        </w:rPr>
        <w:t>Выполнение административных процедур при предоставлении государственной услуги в электронной форме</w:t>
      </w:r>
    </w:p>
    <w:p w14:paraId="4792038F" w14:textId="0869134B"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При предоставлении государственной услуги в электронной форме заявителю обеспечивается:</w:t>
      </w:r>
    </w:p>
    <w:p w14:paraId="479F6768" w14:textId="58DE3BF2"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получение информации о порядке и сроках предоставления государственной услуги;</w:t>
      </w:r>
    </w:p>
    <w:p w14:paraId="494ECE2F" w14:textId="7C050DB9"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формирование запроса заявителя;</w:t>
      </w:r>
    </w:p>
    <w:p w14:paraId="6F48ACE6" w14:textId="6F94DD99"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 xml:space="preserve">прием и регистрация </w:t>
      </w:r>
      <w:r w:rsidR="008D6781">
        <w:rPr>
          <w:spacing w:val="2"/>
          <w:sz w:val="28"/>
          <w:szCs w:val="28"/>
        </w:rPr>
        <w:t>М</w:t>
      </w:r>
      <w:r w:rsidRPr="0021775E">
        <w:rPr>
          <w:spacing w:val="2"/>
          <w:sz w:val="28"/>
          <w:szCs w:val="28"/>
        </w:rPr>
        <w:t>инистерством запроса заявителя и иных документов, необходимых для предоставления государственной услуги;</w:t>
      </w:r>
    </w:p>
    <w:p w14:paraId="521DECDD" w14:textId="75E43474"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получение результата предоставления государственной услуги;</w:t>
      </w:r>
    </w:p>
    <w:p w14:paraId="6114B71F" w14:textId="21C64C06"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получение сведений о ходе выполнения запроса заявителя;</w:t>
      </w:r>
    </w:p>
    <w:p w14:paraId="72C1FC1F" w14:textId="637AE31C"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осуществление оценки качества предоставления государственной услуги;</w:t>
      </w:r>
    </w:p>
    <w:p w14:paraId="16F225A1" w14:textId="617D5D52"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досудебное (внесудебное) обжалование решений и действий (бездействия) министерства и (или) их должностных лиц при предоставлении государственной услуги.</w:t>
      </w:r>
    </w:p>
    <w:p w14:paraId="629A4869" w14:textId="3E41D8C4"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 xml:space="preserve">Уведомление о завершении отдельных административных процедур (действий), предусмотренных пунктом </w:t>
      </w:r>
      <w:r w:rsidR="008D6781">
        <w:rPr>
          <w:spacing w:val="2"/>
          <w:sz w:val="28"/>
          <w:szCs w:val="28"/>
        </w:rPr>
        <w:t>3.</w:t>
      </w:r>
      <w:r w:rsidR="002370E4">
        <w:rPr>
          <w:spacing w:val="2"/>
          <w:sz w:val="28"/>
          <w:szCs w:val="28"/>
        </w:rPr>
        <w:t>7</w:t>
      </w:r>
      <w:r w:rsidR="008D6781">
        <w:rPr>
          <w:spacing w:val="2"/>
          <w:sz w:val="28"/>
          <w:szCs w:val="28"/>
        </w:rPr>
        <w:t>. настоя</w:t>
      </w:r>
      <w:r w:rsidRPr="0021775E">
        <w:rPr>
          <w:spacing w:val="2"/>
          <w:sz w:val="28"/>
          <w:szCs w:val="28"/>
        </w:rPr>
        <w:t xml:space="preserve">щего </w:t>
      </w:r>
      <w:r w:rsidR="008D6781">
        <w:rPr>
          <w:spacing w:val="2"/>
          <w:sz w:val="28"/>
          <w:szCs w:val="28"/>
        </w:rPr>
        <w:t>Р</w:t>
      </w:r>
      <w:r w:rsidRPr="0021775E">
        <w:rPr>
          <w:spacing w:val="2"/>
          <w:sz w:val="28"/>
          <w:szCs w:val="28"/>
        </w:rPr>
        <w:t xml:space="preserve">егламента, направляется заявителю в срок, не превышающий одного рабочего дня </w:t>
      </w:r>
      <w:r w:rsidR="006409AD">
        <w:rPr>
          <w:spacing w:val="2"/>
          <w:sz w:val="28"/>
          <w:szCs w:val="28"/>
        </w:rPr>
        <w:t>со дня</w:t>
      </w:r>
      <w:r w:rsidRPr="0021775E">
        <w:rPr>
          <w:spacing w:val="2"/>
          <w:sz w:val="28"/>
          <w:szCs w:val="28"/>
        </w:rPr>
        <w:t xml:space="preserve"> завершения соответствующего действия, на адрес электронной почты или с использованием Портала государственных</w:t>
      </w:r>
      <w:r w:rsidR="006409AD">
        <w:rPr>
          <w:spacing w:val="2"/>
          <w:sz w:val="28"/>
          <w:szCs w:val="28"/>
        </w:rPr>
        <w:t xml:space="preserve"> и муниципальных </w:t>
      </w:r>
      <w:r w:rsidRPr="0021775E">
        <w:rPr>
          <w:spacing w:val="2"/>
          <w:sz w:val="28"/>
          <w:szCs w:val="28"/>
        </w:rPr>
        <w:t>услуг</w:t>
      </w:r>
      <w:r w:rsidR="006409AD">
        <w:rPr>
          <w:spacing w:val="2"/>
          <w:sz w:val="28"/>
          <w:szCs w:val="28"/>
        </w:rPr>
        <w:t xml:space="preserve"> Республики Татарстан</w:t>
      </w:r>
      <w:r w:rsidRPr="0021775E">
        <w:rPr>
          <w:spacing w:val="2"/>
          <w:sz w:val="28"/>
          <w:szCs w:val="28"/>
        </w:rPr>
        <w:t>.</w:t>
      </w:r>
    </w:p>
    <w:p w14:paraId="53D8C374" w14:textId="511D3844"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При предоставлении услуги в электронной форме заявителю направляется:</w:t>
      </w:r>
    </w:p>
    <w:p w14:paraId="3DCF14C7" w14:textId="6A8DECCE" w:rsidR="0021775E" w:rsidRP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а) уведомление о приеме и регистрации документов,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w:t>
      </w:r>
    </w:p>
    <w:p w14:paraId="4C5CF5C0" w14:textId="3057BF59" w:rsidR="0021775E" w:rsidRDefault="0021775E" w:rsidP="0021775E">
      <w:pPr>
        <w:shd w:val="clear" w:color="auto" w:fill="FFFFFF"/>
        <w:spacing w:line="315" w:lineRule="atLeast"/>
        <w:ind w:firstLine="567"/>
        <w:jc w:val="both"/>
        <w:textAlignment w:val="baseline"/>
        <w:rPr>
          <w:spacing w:val="2"/>
          <w:sz w:val="28"/>
          <w:szCs w:val="28"/>
        </w:rPr>
      </w:pPr>
      <w:r w:rsidRPr="0021775E">
        <w:rPr>
          <w:spacing w:val="2"/>
          <w:sz w:val="28"/>
          <w:szCs w:val="28"/>
        </w:rPr>
        <w:t>б) уведомление о результатах рассмотрения документов,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13312122" w14:textId="004A04F3" w:rsidR="0021775E" w:rsidRPr="0021775E" w:rsidRDefault="0021775E" w:rsidP="0021775E">
      <w:pPr>
        <w:shd w:val="clear" w:color="auto" w:fill="FFFFFF"/>
        <w:spacing w:line="315" w:lineRule="atLeast"/>
        <w:ind w:firstLine="567"/>
        <w:jc w:val="both"/>
        <w:textAlignment w:val="baseline"/>
        <w:rPr>
          <w:spacing w:val="2"/>
          <w:sz w:val="28"/>
          <w:szCs w:val="28"/>
        </w:rPr>
      </w:pPr>
    </w:p>
    <w:p w14:paraId="5AC73864" w14:textId="77777777" w:rsidR="00C63193" w:rsidRPr="007D0CE3" w:rsidRDefault="00C63193" w:rsidP="00C63193">
      <w:pPr>
        <w:pStyle w:val="ConsPlusTitle"/>
        <w:jc w:val="center"/>
        <w:outlineLvl w:val="1"/>
        <w:rPr>
          <w:rFonts w:ascii="Times New Roman" w:hAnsi="Times New Roman" w:cs="Times New Roman"/>
          <w:sz w:val="28"/>
          <w:szCs w:val="28"/>
        </w:rPr>
      </w:pPr>
      <w:r w:rsidRPr="007D0CE3">
        <w:rPr>
          <w:rFonts w:ascii="Times New Roman" w:hAnsi="Times New Roman" w:cs="Times New Roman"/>
          <w:sz w:val="28"/>
          <w:szCs w:val="28"/>
        </w:rPr>
        <w:t>4. Порядок и формы контроля за предоставлением</w:t>
      </w:r>
    </w:p>
    <w:p w14:paraId="27CB3849" w14:textId="77777777" w:rsidR="00C63193" w:rsidRPr="007D0CE3" w:rsidRDefault="00C63193" w:rsidP="00C63193">
      <w:pPr>
        <w:pStyle w:val="ConsPlusTitle"/>
        <w:jc w:val="center"/>
        <w:rPr>
          <w:rFonts w:ascii="Times New Roman" w:hAnsi="Times New Roman" w:cs="Times New Roman"/>
          <w:sz w:val="28"/>
          <w:szCs w:val="28"/>
        </w:rPr>
      </w:pPr>
      <w:r w:rsidRPr="007D0CE3">
        <w:rPr>
          <w:rFonts w:ascii="Times New Roman" w:hAnsi="Times New Roman" w:cs="Times New Roman"/>
          <w:sz w:val="28"/>
          <w:szCs w:val="28"/>
        </w:rPr>
        <w:t>государственной услуги</w:t>
      </w:r>
    </w:p>
    <w:p w14:paraId="3A3B07D6" w14:textId="77777777" w:rsidR="00C63193" w:rsidRPr="007D0CE3" w:rsidRDefault="00C63193" w:rsidP="00C63193">
      <w:pPr>
        <w:pStyle w:val="ConsPlusNormal"/>
        <w:jc w:val="both"/>
        <w:rPr>
          <w:rFonts w:ascii="Times New Roman" w:hAnsi="Times New Roman" w:cs="Times New Roman"/>
          <w:sz w:val="28"/>
          <w:szCs w:val="28"/>
        </w:rPr>
      </w:pPr>
    </w:p>
    <w:p w14:paraId="05A862E1" w14:textId="41D3C4E9" w:rsidR="00C63193" w:rsidRPr="007D0CE3" w:rsidRDefault="00C63193" w:rsidP="00DF3329">
      <w:pPr>
        <w:shd w:val="clear" w:color="auto" w:fill="FFFFFF"/>
        <w:spacing w:line="315" w:lineRule="atLeast"/>
        <w:ind w:firstLine="567"/>
        <w:jc w:val="both"/>
        <w:textAlignment w:val="baseline"/>
        <w:rPr>
          <w:sz w:val="28"/>
          <w:szCs w:val="28"/>
        </w:rPr>
      </w:pPr>
      <w:r w:rsidRPr="007D0CE3">
        <w:rPr>
          <w:sz w:val="28"/>
          <w:szCs w:val="28"/>
        </w:rPr>
        <w:t xml:space="preserve">4.1. Текущий контроль за соблюдением </w:t>
      </w:r>
      <w:r w:rsidR="002370E4">
        <w:rPr>
          <w:sz w:val="28"/>
          <w:szCs w:val="28"/>
        </w:rPr>
        <w:t>должностными лицами</w:t>
      </w:r>
      <w:r w:rsidRPr="007D0CE3">
        <w:rPr>
          <w:sz w:val="28"/>
          <w:szCs w:val="28"/>
        </w:rPr>
        <w:t xml:space="preserve"> положений Регламента и иных нормативных правовых актов, устанавливающих требования к </w:t>
      </w:r>
      <w:r w:rsidRPr="007D0CE3">
        <w:rPr>
          <w:sz w:val="28"/>
          <w:szCs w:val="28"/>
        </w:rPr>
        <w:lastRenderedPageBreak/>
        <w:t xml:space="preserve">предоставлению государственной услуги, осуществляется </w:t>
      </w:r>
      <w:r w:rsidR="00714B49">
        <w:rPr>
          <w:color w:val="2D2D2D"/>
          <w:spacing w:val="2"/>
          <w:sz w:val="28"/>
          <w:szCs w:val="28"/>
        </w:rPr>
        <w:t>начальником отдела</w:t>
      </w:r>
      <w:r w:rsidRPr="007D0CE3">
        <w:rPr>
          <w:sz w:val="28"/>
          <w:szCs w:val="28"/>
        </w:rPr>
        <w:t xml:space="preserve">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определяются </w:t>
      </w:r>
      <w:r w:rsidR="00632508">
        <w:rPr>
          <w:sz w:val="28"/>
          <w:szCs w:val="28"/>
        </w:rPr>
        <w:t>первым</w:t>
      </w:r>
      <w:r w:rsidR="00DF3329">
        <w:rPr>
          <w:sz w:val="28"/>
          <w:szCs w:val="28"/>
        </w:rPr>
        <w:t xml:space="preserve"> заместителем министра</w:t>
      </w:r>
      <w:r w:rsidRPr="007D0CE3">
        <w:rPr>
          <w:sz w:val="28"/>
          <w:szCs w:val="28"/>
        </w:rPr>
        <w:t>.</w:t>
      </w:r>
    </w:p>
    <w:p w14:paraId="27E605D1" w14:textId="2D9DBA76"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4.2. Контроль за полнотой и качеством предоставления государственной услуги осуществляется должностными лицами Министерства, уполномоченн</w:t>
      </w:r>
      <w:r w:rsidR="00DF3329">
        <w:rPr>
          <w:rFonts w:ascii="Times New Roman" w:hAnsi="Times New Roman" w:cs="Times New Roman"/>
          <w:sz w:val="28"/>
          <w:szCs w:val="28"/>
        </w:rPr>
        <w:t>ыми</w:t>
      </w:r>
      <w:r w:rsidRPr="007D0CE3">
        <w:rPr>
          <w:rFonts w:ascii="Times New Roman" w:hAnsi="Times New Roman" w:cs="Times New Roman"/>
          <w:sz w:val="28"/>
          <w:szCs w:val="28"/>
        </w:rPr>
        <w:t xml:space="preserve"> на осуществление данного контроля</w:t>
      </w:r>
      <w:r w:rsidR="00DF3329">
        <w:rPr>
          <w:rFonts w:ascii="Times New Roman" w:hAnsi="Times New Roman" w:cs="Times New Roman"/>
          <w:sz w:val="28"/>
          <w:szCs w:val="28"/>
        </w:rPr>
        <w:t>,</w:t>
      </w:r>
      <w:r w:rsidRPr="007D0CE3">
        <w:rPr>
          <w:rFonts w:ascii="Times New Roman" w:hAnsi="Times New Roman" w:cs="Times New Roman"/>
          <w:sz w:val="28"/>
          <w:szCs w:val="28"/>
        </w:rPr>
        <w:t xml:space="preserve"> полномочия которых определяются в положении о структурном подразделении Министерства и должностными регламентами сотрудников.</w:t>
      </w:r>
    </w:p>
    <w:p w14:paraId="3E79DF9E" w14:textId="5098DED2" w:rsidR="00C6319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14:paraId="1E38883D" w14:textId="77777777" w:rsidR="00714B49" w:rsidRDefault="00714B49" w:rsidP="00714B49">
      <w:pPr>
        <w:autoSpaceDE w:val="0"/>
        <w:ind w:firstLine="709"/>
        <w:jc w:val="both"/>
        <w:rPr>
          <w:sz w:val="28"/>
          <w:szCs w:val="28"/>
        </w:rPr>
      </w:pPr>
      <w:r>
        <w:rPr>
          <w:sz w:val="28"/>
          <w:szCs w:val="28"/>
        </w:rPr>
        <w:t>ведения делопроизводства;</w:t>
      </w:r>
    </w:p>
    <w:p w14:paraId="79CF3D63" w14:textId="439C430E" w:rsidR="00714B49" w:rsidRDefault="00714B49" w:rsidP="00714B49">
      <w:pPr>
        <w:autoSpaceDE w:val="0"/>
        <w:ind w:firstLine="709"/>
        <w:jc w:val="both"/>
        <w:rPr>
          <w:sz w:val="28"/>
          <w:szCs w:val="28"/>
        </w:rPr>
      </w:pPr>
      <w:r>
        <w:rPr>
          <w:sz w:val="28"/>
          <w:szCs w:val="28"/>
        </w:rPr>
        <w:t>соответствия результатов проведения государственной экспертизы требованиям действующего законодательства (настоящего Регламента);</w:t>
      </w:r>
    </w:p>
    <w:p w14:paraId="1E72E5C5" w14:textId="77777777" w:rsidR="00714B49" w:rsidRDefault="00714B49" w:rsidP="00714B49">
      <w:pPr>
        <w:autoSpaceDE w:val="0"/>
        <w:ind w:firstLine="709"/>
        <w:jc w:val="both"/>
        <w:rPr>
          <w:sz w:val="28"/>
          <w:szCs w:val="28"/>
        </w:rPr>
      </w:pPr>
      <w:r>
        <w:rPr>
          <w:sz w:val="28"/>
          <w:szCs w:val="28"/>
        </w:rPr>
        <w:t>соблюдение сроков и порядка приема документов;</w:t>
      </w:r>
    </w:p>
    <w:p w14:paraId="38E57223" w14:textId="77777777" w:rsidR="00714B49" w:rsidRDefault="00714B49" w:rsidP="00714B49">
      <w:pPr>
        <w:autoSpaceDE w:val="0"/>
        <w:ind w:firstLine="709"/>
        <w:jc w:val="both"/>
        <w:rPr>
          <w:sz w:val="28"/>
          <w:szCs w:val="28"/>
        </w:rPr>
      </w:pPr>
      <w:r>
        <w:rPr>
          <w:sz w:val="28"/>
          <w:szCs w:val="28"/>
        </w:rPr>
        <w:t>соблюдение сроков проведения государственной экспертизы и порядка выдачи результатов при предоставлении государственной услуги.</w:t>
      </w:r>
    </w:p>
    <w:p w14:paraId="55586BB3" w14:textId="77777777" w:rsidR="00714B49" w:rsidRDefault="00714B49" w:rsidP="00714B49">
      <w:pPr>
        <w:autoSpaceDE w:val="0"/>
        <w:ind w:firstLine="709"/>
        <w:jc w:val="both"/>
        <w:rPr>
          <w:sz w:val="28"/>
          <w:szCs w:val="28"/>
        </w:rPr>
      </w:pPr>
      <w:r>
        <w:rPr>
          <w:sz w:val="28"/>
          <w:szCs w:val="28"/>
        </w:rPr>
        <w:t>Периодичность проведения проверок носит плановый характер (осуществляется на основании планов работ) и периодический характер (по конкретному обращению заявителя).</w:t>
      </w:r>
    </w:p>
    <w:p w14:paraId="5E67FB60" w14:textId="1B6EBA53" w:rsidR="00C63193" w:rsidRPr="00392E09" w:rsidRDefault="00C63193" w:rsidP="00C63193">
      <w:pPr>
        <w:widowControl w:val="0"/>
        <w:autoSpaceDE w:val="0"/>
        <w:autoSpaceDN w:val="0"/>
        <w:adjustRightInd w:val="0"/>
        <w:ind w:firstLine="539"/>
        <w:jc w:val="both"/>
        <w:rPr>
          <w:bCs/>
          <w:sz w:val="28"/>
          <w:szCs w:val="28"/>
        </w:rPr>
      </w:pPr>
      <w:r w:rsidRPr="00392E09">
        <w:rPr>
          <w:bCs/>
          <w:sz w:val="28"/>
          <w:szCs w:val="28"/>
        </w:rPr>
        <w:t xml:space="preserve">4.3. По результатам проведенных проверок в случае выявления нарушений прав заявителей должностные лица Министерства </w:t>
      </w:r>
      <w:r w:rsidRPr="00392E09">
        <w:rPr>
          <w:sz w:val="28"/>
          <w:szCs w:val="28"/>
        </w:rPr>
        <w:t>за решения и действия (бездействие), принимаемые (осуществляемые) в ходе предоставления государственной услуги</w:t>
      </w:r>
      <w:r w:rsidRPr="00392E09">
        <w:rPr>
          <w:bCs/>
          <w:sz w:val="28"/>
          <w:szCs w:val="28"/>
        </w:rPr>
        <w:t>, признанные виновными, привлекаются к ответственности в порядке, установленном законодательством Российской Федерации.</w:t>
      </w:r>
    </w:p>
    <w:p w14:paraId="56238244" w14:textId="5E9B9220" w:rsidR="00C63193" w:rsidRPr="007D0CE3" w:rsidRDefault="00C63193" w:rsidP="00C63193">
      <w:pPr>
        <w:pStyle w:val="ConsPlusNormal"/>
        <w:ind w:firstLine="540"/>
        <w:jc w:val="both"/>
        <w:rPr>
          <w:rFonts w:ascii="Times New Roman" w:hAnsi="Times New Roman" w:cs="Times New Roman"/>
          <w:sz w:val="28"/>
          <w:szCs w:val="28"/>
        </w:rPr>
      </w:pPr>
      <w:r w:rsidRPr="007D0CE3">
        <w:rPr>
          <w:rFonts w:ascii="Times New Roman" w:hAnsi="Times New Roman" w:cs="Times New Roman"/>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55384A">
        <w:rPr>
          <w:rFonts w:ascii="Times New Roman" w:hAnsi="Times New Roman" w:cs="Times New Roman"/>
          <w:sz w:val="28"/>
          <w:szCs w:val="28"/>
        </w:rPr>
        <w:t>Министерства</w:t>
      </w:r>
      <w:r w:rsidRPr="007D0CE3">
        <w:rPr>
          <w:rFonts w:ascii="Times New Roman" w:hAnsi="Times New Roman" w:cs="Times New Roman"/>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2B49563A" w14:textId="77777777" w:rsidR="00C63193" w:rsidRDefault="00C63193" w:rsidP="00C63193">
      <w:pPr>
        <w:pStyle w:val="ConsPlusNormal"/>
        <w:jc w:val="both"/>
      </w:pPr>
    </w:p>
    <w:p w14:paraId="377DBBA6" w14:textId="77777777" w:rsidR="00C63193" w:rsidRPr="009969D3" w:rsidRDefault="00C63193" w:rsidP="00C63193">
      <w:pPr>
        <w:pStyle w:val="ConsPlusNormal"/>
        <w:jc w:val="center"/>
        <w:rPr>
          <w:rFonts w:ascii="Times New Roman" w:hAnsi="Times New Roman" w:cs="Times New Roman"/>
          <w:sz w:val="28"/>
          <w:szCs w:val="28"/>
        </w:rPr>
      </w:pPr>
      <w:r w:rsidRPr="009969D3">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9969D3">
        <w:rPr>
          <w:rFonts w:ascii="Times New Roman" w:hAnsi="Times New Roman" w:cs="Times New Roman"/>
          <w:sz w:val="28"/>
          <w:szCs w:val="28"/>
          <w:vertAlign w:val="superscript"/>
        </w:rPr>
        <w:t>1</w:t>
      </w:r>
      <w:r w:rsidRPr="009969D3">
        <w:rPr>
          <w:rFonts w:ascii="Times New Roman" w:hAnsi="Times New Roman" w:cs="Times New Roman"/>
          <w:sz w:val="28"/>
          <w:szCs w:val="28"/>
        </w:rPr>
        <w:t xml:space="preserve"> статьи 16 Федерального закона № 210-ФЗ, а также их должностных лиц, государственных служащих, работников</w:t>
      </w:r>
    </w:p>
    <w:p w14:paraId="4413A3A5" w14:textId="77777777" w:rsidR="00353610" w:rsidRDefault="00C63193" w:rsidP="00353610">
      <w:pPr>
        <w:autoSpaceDE w:val="0"/>
        <w:autoSpaceDN w:val="0"/>
        <w:adjustRightInd w:val="0"/>
        <w:ind w:firstLine="709"/>
        <w:jc w:val="both"/>
        <w:rPr>
          <w:rFonts w:eastAsiaTheme="minorHAnsi"/>
          <w:sz w:val="28"/>
          <w:szCs w:val="28"/>
          <w:lang w:eastAsia="en-US"/>
        </w:rPr>
      </w:pPr>
      <w:bookmarkStart w:id="14" w:name="P467"/>
      <w:bookmarkEnd w:id="14"/>
      <w:r w:rsidRPr="00A76C19">
        <w:rPr>
          <w:sz w:val="28"/>
          <w:szCs w:val="28"/>
        </w:rPr>
        <w:t>5.1.</w:t>
      </w:r>
      <w:r w:rsidR="00B06ADA">
        <w:rPr>
          <w:sz w:val="28"/>
          <w:szCs w:val="28"/>
        </w:rPr>
        <w:t xml:space="preserve"> </w:t>
      </w:r>
      <w:r w:rsidR="00353610" w:rsidRPr="00353610">
        <w:rPr>
          <w:rFonts w:eastAsiaTheme="minorHAnsi"/>
          <w:sz w:val="28"/>
          <w:szCs w:val="28"/>
          <w:lang w:eastAsia="en-US"/>
        </w:rPr>
        <w:t>Заявители имеют право на обжалование решений и действий (бездействия) Министерства, должностного лица Министерства либо государственного служащего в досудебном порядке в Министерство.</w:t>
      </w:r>
    </w:p>
    <w:p w14:paraId="59D81647" w14:textId="46805397" w:rsidR="00353610" w:rsidRPr="00353610" w:rsidRDefault="00353610" w:rsidP="00353610">
      <w:pPr>
        <w:autoSpaceDE w:val="0"/>
        <w:autoSpaceDN w:val="0"/>
        <w:adjustRightInd w:val="0"/>
        <w:ind w:firstLine="709"/>
        <w:jc w:val="both"/>
        <w:rPr>
          <w:rFonts w:eastAsiaTheme="minorHAnsi"/>
          <w:sz w:val="28"/>
          <w:szCs w:val="28"/>
          <w:lang w:eastAsia="en-US"/>
        </w:rPr>
      </w:pPr>
      <w:r w:rsidRPr="00353610">
        <w:rPr>
          <w:rFonts w:eastAsiaTheme="minorHAnsi"/>
          <w:sz w:val="28"/>
          <w:szCs w:val="28"/>
          <w:lang w:eastAsia="en-US"/>
        </w:rPr>
        <w:t>Решения, действия (бездействие) министра могут быть обжалованы в Кабинет Министров Республики Татарстан.</w:t>
      </w:r>
    </w:p>
    <w:p w14:paraId="2C56656C" w14:textId="37D9A327" w:rsidR="00C63193" w:rsidRPr="00A76C19" w:rsidRDefault="00C63193" w:rsidP="00353610">
      <w:pPr>
        <w:autoSpaceDE w:val="0"/>
        <w:autoSpaceDN w:val="0"/>
        <w:adjustRightInd w:val="0"/>
        <w:ind w:firstLine="720"/>
        <w:jc w:val="both"/>
        <w:rPr>
          <w:sz w:val="28"/>
          <w:szCs w:val="28"/>
        </w:rPr>
      </w:pPr>
      <w:r w:rsidRPr="00353610">
        <w:rPr>
          <w:sz w:val="28"/>
          <w:szCs w:val="28"/>
        </w:rPr>
        <w:t>5.2. Заявитель может обратиться с жалобой</w:t>
      </w:r>
      <w:r w:rsidRPr="00A76C19">
        <w:rPr>
          <w:sz w:val="28"/>
          <w:szCs w:val="28"/>
        </w:rPr>
        <w:t>, в том числе в следующих случаях:</w:t>
      </w:r>
    </w:p>
    <w:p w14:paraId="097DBA3A"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нарушение срока регистрации запроса о предоставлении государственной услуги;</w:t>
      </w:r>
    </w:p>
    <w:p w14:paraId="375DFC51"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нарушение срока предоставления государственной услуги;</w:t>
      </w:r>
    </w:p>
    <w:p w14:paraId="2BA58093"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lastRenderedPageBreak/>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07425661"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16F88BF3"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581DB26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0652246A"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отказ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84BA7D0"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14:paraId="29719DF9"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6C610E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6" w:history="1">
        <w:r w:rsidRPr="001A1DCB">
          <w:rPr>
            <w:rFonts w:ascii="Times New Roman" w:hAnsi="Times New Roman" w:cs="Times New Roman"/>
            <w:sz w:val="28"/>
            <w:szCs w:val="28"/>
          </w:rPr>
          <w:t>пунктом 4 части 1 статьи 7</w:t>
        </w:r>
      </w:hyperlink>
      <w:r w:rsidRPr="001A1DCB">
        <w:rPr>
          <w:rFonts w:ascii="Times New Roman" w:hAnsi="Times New Roman" w:cs="Times New Roman"/>
          <w:sz w:val="28"/>
          <w:szCs w:val="28"/>
        </w:rPr>
        <w:t xml:space="preserve"> </w:t>
      </w:r>
      <w:r w:rsidRPr="00A76C19">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A76C19">
        <w:rPr>
          <w:rFonts w:ascii="Times New Roman" w:hAnsi="Times New Roman" w:cs="Times New Roman"/>
          <w:sz w:val="28"/>
          <w:szCs w:val="28"/>
        </w:rPr>
        <w:t xml:space="preserve"> 210-ФЗ.</w:t>
      </w:r>
    </w:p>
    <w:p w14:paraId="778357A4" w14:textId="3ED59CA4"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 xml:space="preserve">5.3. Жалоба на решения, действие (бездействие)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государственного служащего, руководителя органа (учреждения), предоставляющего государственную услугу, подается в письменной форме на бумажном носителе или в электронной форме. </w:t>
      </w:r>
    </w:p>
    <w:p w14:paraId="04C613BC" w14:textId="43AB38E2" w:rsidR="00C63193"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 xml:space="preserve">Жалоба может быть направлена по почте, через </w:t>
      </w:r>
      <w:r w:rsidR="00632508">
        <w:rPr>
          <w:rFonts w:ascii="Times New Roman" w:hAnsi="Times New Roman" w:cs="Times New Roman"/>
          <w:sz w:val="28"/>
          <w:szCs w:val="28"/>
        </w:rPr>
        <w:t>МФЦ</w:t>
      </w:r>
      <w:r w:rsidRPr="00A76C19">
        <w:rPr>
          <w:rFonts w:ascii="Times New Roman" w:hAnsi="Times New Roman" w:cs="Times New Roman"/>
          <w:sz w:val="28"/>
          <w:szCs w:val="28"/>
        </w:rPr>
        <w:t xml:space="preserve">, с использованием сети </w:t>
      </w:r>
      <w:r>
        <w:rPr>
          <w:rFonts w:ascii="Times New Roman" w:hAnsi="Times New Roman" w:cs="Times New Roman"/>
          <w:sz w:val="28"/>
          <w:szCs w:val="28"/>
        </w:rPr>
        <w:t>«</w:t>
      </w:r>
      <w:r w:rsidRPr="00A76C19">
        <w:rPr>
          <w:rFonts w:ascii="Times New Roman" w:hAnsi="Times New Roman" w:cs="Times New Roman"/>
          <w:sz w:val="28"/>
          <w:szCs w:val="28"/>
        </w:rPr>
        <w:t>Интернет</w:t>
      </w:r>
      <w:r>
        <w:rPr>
          <w:rFonts w:ascii="Times New Roman" w:hAnsi="Times New Roman" w:cs="Times New Roman"/>
          <w:sz w:val="28"/>
          <w:szCs w:val="28"/>
        </w:rPr>
        <w:t>»</w:t>
      </w:r>
      <w:r w:rsidRPr="00A76C19">
        <w:rPr>
          <w:rFonts w:ascii="Times New Roman" w:hAnsi="Times New Roman" w:cs="Times New Roman"/>
          <w:sz w:val="28"/>
          <w:szCs w:val="28"/>
        </w:rPr>
        <w:t>, официального сайта Министерства (http://www.mtsz.tatarstan.ru), Портала государственных и муниципальных услуг Республики Татарстан (http://uslugi.tatarstan.ru/), а также может быть принята при личном приеме заявителя.</w:t>
      </w:r>
    </w:p>
    <w:p w14:paraId="3467938A" w14:textId="77777777" w:rsidR="00353610" w:rsidRDefault="00353610" w:rsidP="00353610">
      <w:pPr>
        <w:pStyle w:val="af2"/>
        <w:ind w:firstLine="709"/>
        <w:jc w:val="both"/>
        <w:rPr>
          <w:rFonts w:ascii="Times New Roman" w:hAnsi="Times New Roman"/>
          <w:sz w:val="28"/>
          <w:szCs w:val="28"/>
        </w:rPr>
      </w:pPr>
      <w:r w:rsidRPr="00471A4B">
        <w:rPr>
          <w:rFonts w:ascii="Times New Roman" w:hAnsi="Times New Roman"/>
          <w:sz w:val="28"/>
          <w:szCs w:val="28"/>
        </w:rPr>
        <w:t xml:space="preserve">Жалоба на решения и действия (бездействие) МФЦ, работника МФЦ может быть </w:t>
      </w:r>
      <w:r w:rsidRPr="00BD520C">
        <w:rPr>
          <w:rFonts w:ascii="Times New Roman" w:hAnsi="Times New Roman"/>
          <w:sz w:val="28"/>
          <w:szCs w:val="28"/>
        </w:rPr>
        <w:t xml:space="preserve">направлена по почте, с использованием сети «Интернет», официального сайта </w:t>
      </w:r>
      <w:r w:rsidRPr="00BD520C">
        <w:rPr>
          <w:rFonts w:ascii="Times New Roman" w:hAnsi="Times New Roman"/>
          <w:sz w:val="28"/>
          <w:szCs w:val="28"/>
        </w:rPr>
        <w:lastRenderedPageBreak/>
        <w:t>МФЦ (http://mfcl6.tatarstan.ru), Портала Республики Татарстан (http://uslugi.tatarstan.ru/), а также может</w:t>
      </w:r>
      <w:r w:rsidRPr="00471A4B">
        <w:rPr>
          <w:rFonts w:ascii="Times New Roman" w:hAnsi="Times New Roman"/>
          <w:sz w:val="28"/>
          <w:szCs w:val="28"/>
        </w:rPr>
        <w:t xml:space="preserve"> быть принята при личном приеме заявителя.</w:t>
      </w:r>
    </w:p>
    <w:p w14:paraId="3DEFCF2A"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5.4. Жалоба, поступившая в орган (учреждение), предоставляющий государственную услугу,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отказа нарушения установленного срока таких исправлений - в течение пяти рабочих дней со дня ее регистрации.</w:t>
      </w:r>
    </w:p>
    <w:p w14:paraId="33EB5D1E"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5.5. Жалоба должна содержать следующую информацию:</w:t>
      </w:r>
    </w:p>
    <w:p w14:paraId="67602016"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 решения и действия (бездействие) которых обжалуются;</w:t>
      </w:r>
    </w:p>
    <w:p w14:paraId="6DBBE42D"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2D79AC"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w:t>
      </w:r>
    </w:p>
    <w:p w14:paraId="57A1A7E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4B14A6ED" w14:textId="6ACECFA5"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5.7. По результатам рассмотрения жалобы принимается одно из следующих решений:</w:t>
      </w:r>
    </w:p>
    <w:p w14:paraId="7254B094" w14:textId="77777777" w:rsidR="00C63193" w:rsidRPr="00A76C19" w:rsidRDefault="00C63193" w:rsidP="00C63193">
      <w:pPr>
        <w:pStyle w:val="ConsPlusNormal"/>
        <w:ind w:firstLine="540"/>
        <w:jc w:val="both"/>
        <w:rPr>
          <w:rFonts w:ascii="Times New Roman" w:hAnsi="Times New Roman" w:cs="Times New Roman"/>
          <w:sz w:val="28"/>
          <w:szCs w:val="28"/>
        </w:rPr>
      </w:pPr>
      <w:bookmarkStart w:id="15" w:name="P502"/>
      <w:bookmarkEnd w:id="15"/>
      <w:r w:rsidRPr="00A76C1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36071FD8" w14:textId="77777777" w:rsidR="00C63193" w:rsidRPr="00A76C19" w:rsidRDefault="00C63193" w:rsidP="00C63193">
      <w:pPr>
        <w:pStyle w:val="ConsPlusNormal"/>
        <w:ind w:firstLine="540"/>
        <w:jc w:val="both"/>
        <w:rPr>
          <w:rFonts w:ascii="Times New Roman" w:hAnsi="Times New Roman" w:cs="Times New Roman"/>
          <w:sz w:val="28"/>
          <w:szCs w:val="28"/>
        </w:rPr>
      </w:pPr>
      <w:bookmarkStart w:id="16" w:name="P503"/>
      <w:bookmarkEnd w:id="16"/>
      <w:r w:rsidRPr="00A76C19">
        <w:rPr>
          <w:rFonts w:ascii="Times New Roman" w:hAnsi="Times New Roman" w:cs="Times New Roman"/>
          <w:sz w:val="28"/>
          <w:szCs w:val="28"/>
        </w:rPr>
        <w:t>2) в удовлетворении жалобы отказывается.</w:t>
      </w:r>
    </w:p>
    <w:p w14:paraId="4A5D6188" w14:textId="77777777"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Не позднее дня</w:t>
      </w:r>
      <w:r w:rsidRPr="00F64816">
        <w:rPr>
          <w:rFonts w:ascii="Times New Roman" w:hAnsi="Times New Roman" w:cs="Times New Roman"/>
          <w:sz w:val="28"/>
          <w:szCs w:val="28"/>
        </w:rPr>
        <w:t xml:space="preserve">, следующего за днем принятия решения, указанного в </w:t>
      </w:r>
      <w:hyperlink w:anchor="P502" w:history="1">
        <w:r w:rsidRPr="00F64816">
          <w:rPr>
            <w:rFonts w:ascii="Times New Roman" w:hAnsi="Times New Roman" w:cs="Times New Roman"/>
            <w:sz w:val="28"/>
            <w:szCs w:val="28"/>
          </w:rPr>
          <w:t>подпунктах 1</w:t>
        </w:r>
      </w:hyperlink>
      <w:r w:rsidRPr="00F64816">
        <w:rPr>
          <w:rFonts w:ascii="Times New Roman" w:hAnsi="Times New Roman" w:cs="Times New Roman"/>
          <w:sz w:val="28"/>
          <w:szCs w:val="28"/>
        </w:rPr>
        <w:t xml:space="preserve"> и </w:t>
      </w:r>
      <w:hyperlink w:anchor="P503" w:history="1">
        <w:r w:rsidRPr="00F64816">
          <w:rPr>
            <w:rFonts w:ascii="Times New Roman" w:hAnsi="Times New Roman" w:cs="Times New Roman"/>
            <w:sz w:val="28"/>
            <w:szCs w:val="28"/>
          </w:rPr>
          <w:t>2</w:t>
        </w:r>
      </w:hyperlink>
      <w:r w:rsidRPr="00F64816">
        <w:rPr>
          <w:rFonts w:ascii="Times New Roman" w:hAnsi="Times New Roman" w:cs="Times New Roman"/>
          <w:sz w:val="28"/>
          <w:szCs w:val="28"/>
        </w:rPr>
        <w:t xml:space="preserve"> насто</w:t>
      </w:r>
      <w:r w:rsidRPr="00A76C19">
        <w:rPr>
          <w:rFonts w:ascii="Times New Roman" w:hAnsi="Times New Roman" w:cs="Times New Roman"/>
          <w:sz w:val="28"/>
          <w:szCs w:val="28"/>
        </w:rPr>
        <w:t>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7383DB" w14:textId="4C4ED709" w:rsidR="00C63193" w:rsidRPr="00A76C19" w:rsidRDefault="0084072C" w:rsidP="00C631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5.7.1. </w:t>
      </w:r>
      <w:r w:rsidR="00C63193" w:rsidRPr="00A76C1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w:t>
      </w:r>
      <w:r w:rsidR="00C63193" w:rsidRPr="00A76C19">
        <w:rPr>
          <w:rFonts w:ascii="Times New Roman" w:hAnsi="Times New Roman" w:cs="Times New Roman"/>
          <w:sz w:val="28"/>
          <w:szCs w:val="28"/>
        </w:rPr>
        <w:lastRenderedPageBreak/>
        <w:t>и указывается информация о дальнейших действиях, которые необходимо совершить заявителю в целях получения государственной услуги.</w:t>
      </w:r>
    </w:p>
    <w:p w14:paraId="19966684" w14:textId="148B49A1" w:rsidR="00C63193" w:rsidRPr="00A76C19" w:rsidRDefault="0084072C" w:rsidP="00C631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5.7.2. </w:t>
      </w:r>
      <w:r w:rsidR="00C63193" w:rsidRPr="00A76C1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9E79678" w14:textId="1070AF24" w:rsidR="00C63193" w:rsidRPr="00A76C19" w:rsidRDefault="00C63193" w:rsidP="00C63193">
      <w:pPr>
        <w:pStyle w:val="ConsPlusNormal"/>
        <w:ind w:firstLine="540"/>
        <w:jc w:val="both"/>
        <w:rPr>
          <w:rFonts w:ascii="Times New Roman" w:hAnsi="Times New Roman" w:cs="Times New Roman"/>
          <w:sz w:val="28"/>
          <w:szCs w:val="28"/>
        </w:rPr>
      </w:pPr>
      <w:r w:rsidRPr="00A76C19">
        <w:rPr>
          <w:rFonts w:ascii="Times New Roman" w:hAnsi="Times New Roman" w:cs="Times New Roman"/>
          <w:sz w:val="28"/>
          <w:szCs w:val="28"/>
        </w:rPr>
        <w:t>5.</w:t>
      </w:r>
      <w:r w:rsidR="0084072C">
        <w:rPr>
          <w:rFonts w:ascii="Times New Roman" w:hAnsi="Times New Roman" w:cs="Times New Roman"/>
          <w:sz w:val="28"/>
          <w:szCs w:val="28"/>
        </w:rPr>
        <w:t>8</w:t>
      </w:r>
      <w:r w:rsidRPr="00A76C19">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4843C22" w14:textId="77777777" w:rsidR="00C63193" w:rsidRPr="00A76C19" w:rsidRDefault="00C63193" w:rsidP="00C63193">
      <w:pPr>
        <w:pStyle w:val="ConsPlusNormal"/>
        <w:jc w:val="both"/>
        <w:rPr>
          <w:rFonts w:ascii="Times New Roman" w:hAnsi="Times New Roman" w:cs="Times New Roman"/>
          <w:sz w:val="28"/>
          <w:szCs w:val="28"/>
        </w:rPr>
      </w:pPr>
    </w:p>
    <w:p w14:paraId="6003A337" w14:textId="77777777" w:rsidR="00C63193" w:rsidRDefault="00C63193" w:rsidP="00C63193">
      <w:pPr>
        <w:spacing w:after="160" w:line="259" w:lineRule="auto"/>
        <w:rPr>
          <w:sz w:val="28"/>
          <w:szCs w:val="28"/>
        </w:rPr>
      </w:pPr>
      <w:r>
        <w:rPr>
          <w:sz w:val="28"/>
          <w:szCs w:val="28"/>
        </w:rPr>
        <w:br w:type="page"/>
      </w:r>
    </w:p>
    <w:p w14:paraId="06995E09" w14:textId="77777777" w:rsidR="00C63193" w:rsidRPr="00F64816" w:rsidRDefault="00C63193" w:rsidP="00C63193">
      <w:pPr>
        <w:pStyle w:val="ConsPlusNormal"/>
        <w:jc w:val="right"/>
        <w:outlineLvl w:val="1"/>
        <w:rPr>
          <w:rFonts w:ascii="Times New Roman" w:hAnsi="Times New Roman" w:cs="Times New Roman"/>
          <w:sz w:val="28"/>
          <w:szCs w:val="28"/>
        </w:rPr>
      </w:pPr>
      <w:r w:rsidRPr="00F64816">
        <w:rPr>
          <w:rFonts w:ascii="Times New Roman" w:hAnsi="Times New Roman" w:cs="Times New Roman"/>
          <w:sz w:val="28"/>
          <w:szCs w:val="28"/>
        </w:rPr>
        <w:lastRenderedPageBreak/>
        <w:t>Приложение 1</w:t>
      </w:r>
    </w:p>
    <w:p w14:paraId="44B925B5" w14:textId="48987298" w:rsidR="00C63193" w:rsidRDefault="00C63193" w:rsidP="00C63193">
      <w:pPr>
        <w:pStyle w:val="ConsPlusNormal"/>
        <w:ind w:left="5670"/>
        <w:jc w:val="both"/>
        <w:rPr>
          <w:rFonts w:ascii="Times New Roman" w:hAnsi="Times New Roman" w:cs="Times New Roman"/>
          <w:sz w:val="28"/>
          <w:szCs w:val="28"/>
        </w:rPr>
      </w:pPr>
      <w:r w:rsidRPr="00F64816">
        <w:rPr>
          <w:rFonts w:ascii="Times New Roman" w:hAnsi="Times New Roman" w:cs="Times New Roman"/>
          <w:sz w:val="28"/>
          <w:szCs w:val="28"/>
        </w:rPr>
        <w:t xml:space="preserve">к </w:t>
      </w:r>
      <w:r w:rsidR="0044797C">
        <w:rPr>
          <w:rFonts w:ascii="Times New Roman" w:hAnsi="Times New Roman" w:cs="Times New Roman"/>
          <w:sz w:val="28"/>
          <w:szCs w:val="28"/>
        </w:rPr>
        <w:t>А</w:t>
      </w:r>
      <w:r w:rsidRPr="00F64816">
        <w:rPr>
          <w:rFonts w:ascii="Times New Roman" w:hAnsi="Times New Roman" w:cs="Times New Roman"/>
          <w:sz w:val="28"/>
          <w:szCs w:val="28"/>
        </w:rPr>
        <w:t>дминистративному регламенту</w:t>
      </w:r>
      <w:r>
        <w:rPr>
          <w:rFonts w:ascii="Times New Roman" w:hAnsi="Times New Roman" w:cs="Times New Roman"/>
          <w:sz w:val="28"/>
          <w:szCs w:val="28"/>
        </w:rPr>
        <w:t xml:space="preserve"> </w:t>
      </w:r>
      <w:r w:rsidRPr="00F64816">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F64816">
        <w:rPr>
          <w:rFonts w:ascii="Times New Roman" w:hAnsi="Times New Roman" w:cs="Times New Roman"/>
          <w:sz w:val="28"/>
          <w:szCs w:val="28"/>
        </w:rPr>
        <w:t xml:space="preserve">по </w:t>
      </w:r>
      <w:r w:rsidR="00CD2CA1">
        <w:rPr>
          <w:rFonts w:ascii="Times New Roman" w:hAnsi="Times New Roman" w:cs="Times New Roman"/>
          <w:sz w:val="28"/>
          <w:szCs w:val="28"/>
        </w:rPr>
        <w:t>проведению государственной экспертизы условий труда</w:t>
      </w:r>
    </w:p>
    <w:p w14:paraId="29596EDD" w14:textId="1AA0F07F" w:rsidR="00C63193" w:rsidRDefault="00C63193" w:rsidP="00C63193">
      <w:pPr>
        <w:pStyle w:val="ConsPlusNormal"/>
        <w:jc w:val="right"/>
        <w:rPr>
          <w:rFonts w:ascii="Times New Roman" w:hAnsi="Times New Roman" w:cs="Times New Roman"/>
          <w:sz w:val="28"/>
          <w:szCs w:val="28"/>
        </w:rPr>
      </w:pPr>
      <w:r w:rsidRPr="00F64816">
        <w:rPr>
          <w:rFonts w:ascii="Times New Roman" w:hAnsi="Times New Roman" w:cs="Times New Roman"/>
          <w:sz w:val="28"/>
          <w:szCs w:val="28"/>
        </w:rPr>
        <w:t>рекомендуемая форма</w:t>
      </w:r>
    </w:p>
    <w:p w14:paraId="2B36E82B" w14:textId="21C80C26" w:rsidR="008926DE" w:rsidRDefault="008926DE" w:rsidP="00C63193">
      <w:pPr>
        <w:pStyle w:val="ConsPlusNormal"/>
        <w:jc w:val="right"/>
        <w:rPr>
          <w:rFonts w:ascii="Times New Roman" w:hAnsi="Times New Roman" w:cs="Times New Roman"/>
          <w:sz w:val="28"/>
          <w:szCs w:val="28"/>
        </w:rPr>
      </w:pPr>
    </w:p>
    <w:p w14:paraId="1286D6DD" w14:textId="77777777" w:rsidR="008926DE" w:rsidRDefault="008926DE" w:rsidP="00C63193">
      <w:pPr>
        <w:pStyle w:val="ConsPlusNormal"/>
        <w:jc w:val="right"/>
        <w:rPr>
          <w:rFonts w:ascii="Times New Roman" w:hAnsi="Times New Roman" w:cs="Times New Roman"/>
          <w:sz w:val="28"/>
          <w:szCs w:val="28"/>
        </w:rPr>
      </w:pPr>
    </w:p>
    <w:p w14:paraId="0561F9F7" w14:textId="03F2F723" w:rsidR="008926DE" w:rsidRPr="002C2361" w:rsidRDefault="0084072C" w:rsidP="008926DE">
      <w:pPr>
        <w:jc w:val="right"/>
        <w:rPr>
          <w:sz w:val="28"/>
          <w:szCs w:val="28"/>
        </w:rPr>
      </w:pPr>
      <w:bookmarkStart w:id="17" w:name="P534"/>
      <w:bookmarkEnd w:id="17"/>
      <w:r>
        <w:rPr>
          <w:sz w:val="28"/>
          <w:szCs w:val="28"/>
        </w:rPr>
        <w:t>В м</w:t>
      </w:r>
      <w:r w:rsidR="008926DE" w:rsidRPr="002C2361">
        <w:rPr>
          <w:sz w:val="28"/>
          <w:szCs w:val="28"/>
        </w:rPr>
        <w:t>инист</w:t>
      </w:r>
      <w:r>
        <w:rPr>
          <w:sz w:val="28"/>
          <w:szCs w:val="28"/>
        </w:rPr>
        <w:t>ерство</w:t>
      </w:r>
      <w:r w:rsidR="008926DE" w:rsidRPr="002C2361">
        <w:rPr>
          <w:sz w:val="28"/>
          <w:szCs w:val="28"/>
        </w:rPr>
        <w:t xml:space="preserve"> труда,</w:t>
      </w:r>
    </w:p>
    <w:p w14:paraId="1ABF3A38" w14:textId="77777777" w:rsidR="008926DE" w:rsidRPr="002C2361" w:rsidRDefault="008926DE" w:rsidP="008926DE">
      <w:pPr>
        <w:jc w:val="right"/>
        <w:rPr>
          <w:sz w:val="28"/>
          <w:szCs w:val="28"/>
        </w:rPr>
      </w:pPr>
      <w:r w:rsidRPr="002C2361">
        <w:rPr>
          <w:sz w:val="28"/>
          <w:szCs w:val="28"/>
        </w:rPr>
        <w:t xml:space="preserve"> занятости и социальной защиты </w:t>
      </w:r>
    </w:p>
    <w:p w14:paraId="352946BE" w14:textId="77777777" w:rsidR="008926DE" w:rsidRPr="002C2361" w:rsidRDefault="008926DE" w:rsidP="008926DE">
      <w:pPr>
        <w:jc w:val="right"/>
        <w:rPr>
          <w:sz w:val="28"/>
          <w:szCs w:val="28"/>
        </w:rPr>
      </w:pPr>
      <w:r w:rsidRPr="002C2361">
        <w:rPr>
          <w:sz w:val="28"/>
          <w:szCs w:val="28"/>
        </w:rPr>
        <w:t>Республики Татарстан</w:t>
      </w:r>
    </w:p>
    <w:p w14:paraId="0B8BBD0B" w14:textId="187FA1A9" w:rsidR="008926DE" w:rsidRDefault="008926DE" w:rsidP="008926DE">
      <w:pPr>
        <w:jc w:val="right"/>
        <w:rPr>
          <w:sz w:val="28"/>
          <w:szCs w:val="28"/>
        </w:rPr>
      </w:pPr>
      <w:r w:rsidRPr="002C2361">
        <w:rPr>
          <w:sz w:val="28"/>
          <w:szCs w:val="28"/>
        </w:rPr>
        <w:t xml:space="preserve">              </w:t>
      </w:r>
      <w:r w:rsidR="002C5C72">
        <w:rPr>
          <w:sz w:val="28"/>
          <w:szCs w:val="28"/>
        </w:rPr>
        <w:t>_______________________</w:t>
      </w:r>
    </w:p>
    <w:p w14:paraId="7369A091" w14:textId="7D37D276" w:rsidR="002C5C72" w:rsidRPr="002C5C72" w:rsidRDefault="002C5C72" w:rsidP="002C5C72">
      <w:pPr>
        <w:jc w:val="right"/>
      </w:pPr>
      <w:r w:rsidRPr="002C5C72">
        <w:t>(Ф.И.О.)</w:t>
      </w:r>
    </w:p>
    <w:p w14:paraId="0AE0168E" w14:textId="77777777" w:rsidR="008926DE" w:rsidRPr="002C2361" w:rsidRDefault="008926DE" w:rsidP="008926DE">
      <w:pPr>
        <w:jc w:val="right"/>
        <w:rPr>
          <w:sz w:val="28"/>
          <w:szCs w:val="28"/>
        </w:rPr>
      </w:pPr>
    </w:p>
    <w:p w14:paraId="51CE0AF8" w14:textId="77777777" w:rsidR="008926DE" w:rsidRPr="002C2361" w:rsidRDefault="008926DE" w:rsidP="008926DE">
      <w:pPr>
        <w:jc w:val="right"/>
        <w:rPr>
          <w:sz w:val="28"/>
          <w:szCs w:val="28"/>
        </w:rPr>
      </w:pPr>
      <w:r w:rsidRPr="002C2361">
        <w:rPr>
          <w:sz w:val="28"/>
          <w:szCs w:val="28"/>
        </w:rPr>
        <w:t>от__________________________________________</w:t>
      </w:r>
    </w:p>
    <w:p w14:paraId="6887AD93" w14:textId="0CDCBBA7" w:rsidR="008926DE" w:rsidRDefault="008926DE" w:rsidP="008926DE">
      <w:pPr>
        <w:jc w:val="right"/>
      </w:pPr>
      <w:r w:rsidRPr="002C2361">
        <w:t xml:space="preserve">(полное наименование заявителя </w:t>
      </w:r>
      <w:r>
        <w:t>для юридических лиц</w:t>
      </w:r>
      <w:r w:rsidR="00B86F9F">
        <w:rPr>
          <w:color w:val="2D2D2D"/>
          <w:spacing w:val="2"/>
        </w:rPr>
        <w:t> &lt;1</w:t>
      </w:r>
      <w:proofErr w:type="gramStart"/>
      <w:r w:rsidR="00B86F9F">
        <w:rPr>
          <w:color w:val="2D2D2D"/>
          <w:spacing w:val="2"/>
        </w:rPr>
        <w:t>&gt;</w:t>
      </w:r>
      <w:r w:rsidR="00B86F9F" w:rsidRPr="00E16AFC">
        <w:rPr>
          <w:color w:val="2D2D2D"/>
          <w:spacing w:val="2"/>
        </w:rPr>
        <w:t> </w:t>
      </w:r>
      <w:r>
        <w:t>,</w:t>
      </w:r>
      <w:proofErr w:type="gramEnd"/>
    </w:p>
    <w:p w14:paraId="381AC64E" w14:textId="0A729EDC" w:rsidR="008926DE" w:rsidRPr="002C2361" w:rsidRDefault="008926DE" w:rsidP="008926DE">
      <w:pPr>
        <w:jc w:val="right"/>
      </w:pPr>
      <w:r>
        <w:t xml:space="preserve"> Ф.И.О. заявителя для физических лиц</w:t>
      </w:r>
      <w:r w:rsidR="0084072C">
        <w:t xml:space="preserve"> (при наличии)</w:t>
      </w:r>
      <w:r w:rsidR="00725592">
        <w:t>)</w:t>
      </w:r>
    </w:p>
    <w:p w14:paraId="7636795F" w14:textId="77777777" w:rsidR="008926DE" w:rsidRPr="002C2361" w:rsidRDefault="008926DE" w:rsidP="008926DE">
      <w:pPr>
        <w:jc w:val="right"/>
        <w:rPr>
          <w:sz w:val="28"/>
          <w:szCs w:val="28"/>
        </w:rPr>
      </w:pPr>
      <w:r w:rsidRPr="002C2361">
        <w:rPr>
          <w:sz w:val="28"/>
          <w:szCs w:val="28"/>
        </w:rPr>
        <w:t>__________________________________________</w:t>
      </w:r>
    </w:p>
    <w:p w14:paraId="22DB25F4" w14:textId="77777777" w:rsidR="008926DE" w:rsidRPr="002C2361" w:rsidRDefault="008926DE" w:rsidP="008926DE">
      <w:pPr>
        <w:jc w:val="right"/>
        <w:rPr>
          <w:sz w:val="28"/>
          <w:szCs w:val="28"/>
        </w:rPr>
      </w:pPr>
      <w:r w:rsidRPr="002C2361">
        <w:t>(почтовый адрес</w:t>
      </w:r>
      <w:r>
        <w:t xml:space="preserve"> заявителя</w:t>
      </w:r>
      <w:r w:rsidRPr="002C2361">
        <w:t>,</w:t>
      </w:r>
      <w:r>
        <w:t xml:space="preserve"> </w:t>
      </w:r>
      <w:r w:rsidRPr="002C2361">
        <w:t>адрес электронной почты</w:t>
      </w:r>
      <w:r>
        <w:t xml:space="preserve"> (при наличии</w:t>
      </w:r>
      <w:r w:rsidRPr="002C2361">
        <w:t>)</w:t>
      </w:r>
      <w:r>
        <w:t xml:space="preserve"> </w:t>
      </w:r>
    </w:p>
    <w:p w14:paraId="11027F78" w14:textId="77777777" w:rsidR="008926DE" w:rsidRPr="002C2361" w:rsidRDefault="008926DE" w:rsidP="008926DE">
      <w:pPr>
        <w:rPr>
          <w:sz w:val="28"/>
          <w:szCs w:val="28"/>
        </w:rPr>
      </w:pPr>
    </w:p>
    <w:p w14:paraId="27E0D020" w14:textId="77777777" w:rsidR="008926DE" w:rsidRPr="002C2361" w:rsidRDefault="008926DE" w:rsidP="008926DE">
      <w:pPr>
        <w:jc w:val="center"/>
        <w:rPr>
          <w:b/>
          <w:sz w:val="28"/>
          <w:szCs w:val="28"/>
        </w:rPr>
      </w:pPr>
      <w:r w:rsidRPr="002C2361">
        <w:rPr>
          <w:b/>
          <w:sz w:val="28"/>
          <w:szCs w:val="28"/>
        </w:rPr>
        <w:t>ЗАЯВЛЕНИЕ</w:t>
      </w:r>
    </w:p>
    <w:p w14:paraId="769D1192" w14:textId="43D005CC" w:rsidR="008926DE" w:rsidRDefault="008926DE" w:rsidP="008926DE">
      <w:pPr>
        <w:jc w:val="center"/>
        <w:rPr>
          <w:b/>
          <w:sz w:val="28"/>
          <w:szCs w:val="28"/>
        </w:rPr>
      </w:pPr>
      <w:r w:rsidRPr="002C2361">
        <w:rPr>
          <w:b/>
          <w:sz w:val="28"/>
          <w:szCs w:val="28"/>
        </w:rPr>
        <w:t>о проведении государственной экспертизы условий труда</w:t>
      </w:r>
    </w:p>
    <w:p w14:paraId="1E7B4B7D" w14:textId="77777777" w:rsidR="00453C0B" w:rsidRDefault="00453C0B" w:rsidP="008926DE">
      <w:pPr>
        <w:jc w:val="center"/>
        <w:rPr>
          <w:b/>
          <w:sz w:val="28"/>
          <w:szCs w:val="28"/>
        </w:rPr>
      </w:pPr>
    </w:p>
    <w:p w14:paraId="58002BAC" w14:textId="3662E244" w:rsidR="00453C0B" w:rsidRPr="00453C0B" w:rsidRDefault="00453C0B" w:rsidP="006B7D57">
      <w:pPr>
        <w:shd w:val="clear" w:color="auto" w:fill="FFFFFF"/>
        <w:spacing w:line="315" w:lineRule="atLeast"/>
        <w:ind w:firstLine="567"/>
        <w:textAlignment w:val="baseline"/>
        <w:rPr>
          <w:spacing w:val="2"/>
          <w:sz w:val="28"/>
          <w:szCs w:val="28"/>
        </w:rPr>
      </w:pPr>
      <w:r w:rsidRPr="00453C0B">
        <w:rPr>
          <w:spacing w:val="2"/>
          <w:sz w:val="28"/>
          <w:szCs w:val="28"/>
        </w:rPr>
        <w:t xml:space="preserve">    1.  Прошу </w:t>
      </w:r>
      <w:r w:rsidR="007E7AF1" w:rsidRPr="00453C0B">
        <w:rPr>
          <w:spacing w:val="2"/>
          <w:sz w:val="28"/>
          <w:szCs w:val="28"/>
        </w:rPr>
        <w:t>провести государственную экспертизу условий</w:t>
      </w:r>
      <w:r w:rsidRPr="00453C0B">
        <w:rPr>
          <w:spacing w:val="2"/>
          <w:sz w:val="28"/>
          <w:szCs w:val="28"/>
        </w:rPr>
        <w:t xml:space="preserve"> труда в целях</w:t>
      </w:r>
    </w:p>
    <w:p w14:paraId="19983F40" w14:textId="77777777" w:rsidR="00453C0B" w:rsidRPr="00453C0B" w:rsidRDefault="00453C0B" w:rsidP="00453C0B">
      <w:pPr>
        <w:shd w:val="clear" w:color="auto" w:fill="FFFFFF"/>
        <w:spacing w:line="315" w:lineRule="atLeast"/>
        <w:textAlignment w:val="baseline"/>
        <w:rPr>
          <w:spacing w:val="2"/>
          <w:sz w:val="28"/>
          <w:szCs w:val="28"/>
        </w:rPr>
      </w:pPr>
      <w:r w:rsidRPr="00453C0B">
        <w:rPr>
          <w:spacing w:val="2"/>
          <w:sz w:val="28"/>
          <w:szCs w:val="28"/>
        </w:rPr>
        <w:t>оценки</w:t>
      </w:r>
    </w:p>
    <w:p w14:paraId="00BF44F5" w14:textId="74E83DA8" w:rsidR="00453C0B" w:rsidRPr="00453C0B" w:rsidRDefault="00453C0B" w:rsidP="00453C0B">
      <w:pPr>
        <w:shd w:val="clear" w:color="auto" w:fill="FFFFFF"/>
        <w:spacing w:line="315" w:lineRule="atLeast"/>
        <w:textAlignment w:val="baseline"/>
        <w:rPr>
          <w:spacing w:val="2"/>
          <w:sz w:val="28"/>
          <w:szCs w:val="28"/>
        </w:rPr>
      </w:pPr>
      <w:r w:rsidRPr="00453C0B">
        <w:rPr>
          <w:spacing w:val="2"/>
          <w:sz w:val="28"/>
          <w:szCs w:val="28"/>
        </w:rPr>
        <w:t>_______________________________________________________________________</w:t>
      </w:r>
    </w:p>
    <w:p w14:paraId="59BC0005" w14:textId="34263CBE" w:rsidR="00453C0B" w:rsidRPr="00632508" w:rsidRDefault="00453C0B" w:rsidP="00453C0B">
      <w:pPr>
        <w:shd w:val="clear" w:color="auto" w:fill="FFFFFF"/>
        <w:spacing w:line="315" w:lineRule="atLeast"/>
        <w:textAlignment w:val="baseline"/>
        <w:rPr>
          <w:spacing w:val="2"/>
          <w:sz w:val="20"/>
          <w:szCs w:val="20"/>
        </w:rPr>
      </w:pPr>
      <w:r w:rsidRPr="00632508">
        <w:rPr>
          <w:spacing w:val="2"/>
          <w:sz w:val="20"/>
          <w:szCs w:val="20"/>
        </w:rPr>
        <w:t xml:space="preserve"> (указывается одно из </w:t>
      </w:r>
      <w:r w:rsidR="007E7AF1" w:rsidRPr="00632508">
        <w:rPr>
          <w:spacing w:val="2"/>
          <w:sz w:val="20"/>
          <w:szCs w:val="20"/>
        </w:rPr>
        <w:t>нижеприведенных: -</w:t>
      </w:r>
      <w:r w:rsidRPr="00632508">
        <w:rPr>
          <w:spacing w:val="2"/>
          <w:sz w:val="20"/>
          <w:szCs w:val="20"/>
        </w:rPr>
        <w:t> качества специальной оценки условий труда;</w:t>
      </w:r>
    </w:p>
    <w:p w14:paraId="348B1227" w14:textId="78AAE678" w:rsidR="00453C0B" w:rsidRPr="00453C0B" w:rsidRDefault="00453C0B" w:rsidP="00453C0B">
      <w:pPr>
        <w:shd w:val="clear" w:color="auto" w:fill="FFFFFF"/>
        <w:spacing w:line="315" w:lineRule="atLeast"/>
        <w:textAlignment w:val="baseline"/>
        <w:rPr>
          <w:spacing w:val="2"/>
          <w:sz w:val="28"/>
          <w:szCs w:val="28"/>
        </w:rPr>
      </w:pPr>
      <w:r w:rsidRPr="00453C0B">
        <w:rPr>
          <w:spacing w:val="2"/>
        </w:rPr>
        <w:t> </w:t>
      </w:r>
      <w:r w:rsidRPr="00453C0B">
        <w:rPr>
          <w:spacing w:val="2"/>
          <w:sz w:val="28"/>
          <w:szCs w:val="28"/>
        </w:rPr>
        <w:t>_______________________________________________________________________</w:t>
      </w:r>
    </w:p>
    <w:p w14:paraId="56443078" w14:textId="25ECEA46" w:rsidR="00453C0B" w:rsidRPr="00453C0B" w:rsidRDefault="00453C0B" w:rsidP="00453C0B">
      <w:pPr>
        <w:shd w:val="clear" w:color="auto" w:fill="FFFFFF"/>
        <w:spacing w:line="315" w:lineRule="atLeast"/>
        <w:textAlignment w:val="baseline"/>
        <w:rPr>
          <w:spacing w:val="2"/>
        </w:rPr>
      </w:pPr>
      <w:r w:rsidRPr="00453C0B">
        <w:rPr>
          <w:spacing w:val="2"/>
          <w:sz w:val="28"/>
          <w:szCs w:val="28"/>
        </w:rPr>
        <w:t>               </w:t>
      </w:r>
      <w:r w:rsidR="007B17C2">
        <w:rPr>
          <w:spacing w:val="2"/>
          <w:sz w:val="28"/>
          <w:szCs w:val="28"/>
        </w:rPr>
        <w:t>-</w:t>
      </w:r>
      <w:r w:rsidRPr="00453C0B">
        <w:rPr>
          <w:spacing w:val="2"/>
          <w:sz w:val="28"/>
          <w:szCs w:val="28"/>
        </w:rPr>
        <w:t> </w:t>
      </w:r>
      <w:r w:rsidRPr="00453C0B">
        <w:rPr>
          <w:spacing w:val="2"/>
        </w:rPr>
        <w:t>правильности предоставления работникам гарантий и компенсаций за работу</w:t>
      </w:r>
    </w:p>
    <w:p w14:paraId="11043E51" w14:textId="7F21783C" w:rsidR="00453C0B" w:rsidRPr="00453C0B" w:rsidRDefault="00453C0B" w:rsidP="00453C0B">
      <w:pPr>
        <w:shd w:val="clear" w:color="auto" w:fill="FFFFFF"/>
        <w:spacing w:line="315" w:lineRule="atLeast"/>
        <w:textAlignment w:val="baseline"/>
        <w:rPr>
          <w:spacing w:val="2"/>
        </w:rPr>
      </w:pPr>
      <w:r w:rsidRPr="00453C0B">
        <w:rPr>
          <w:spacing w:val="2"/>
        </w:rPr>
        <w:t>                   с вредными и (или) опасными условиями труда;</w:t>
      </w:r>
    </w:p>
    <w:p w14:paraId="6621B869" w14:textId="7045CBE2" w:rsidR="00453C0B" w:rsidRPr="00453C0B" w:rsidRDefault="00453C0B" w:rsidP="00453C0B">
      <w:pPr>
        <w:shd w:val="clear" w:color="auto" w:fill="FFFFFF"/>
        <w:spacing w:line="315" w:lineRule="atLeast"/>
        <w:textAlignment w:val="baseline"/>
        <w:rPr>
          <w:spacing w:val="2"/>
          <w:sz w:val="28"/>
          <w:szCs w:val="28"/>
        </w:rPr>
      </w:pPr>
      <w:r w:rsidRPr="00453C0B">
        <w:rPr>
          <w:spacing w:val="2"/>
          <w:sz w:val="28"/>
          <w:szCs w:val="28"/>
        </w:rPr>
        <w:t>_______________________________________________________________________</w:t>
      </w:r>
    </w:p>
    <w:p w14:paraId="36AC8BA8" w14:textId="661DDB00" w:rsidR="00453C0B" w:rsidRPr="00453C0B" w:rsidRDefault="00453C0B" w:rsidP="00453C0B">
      <w:pPr>
        <w:shd w:val="clear" w:color="auto" w:fill="FFFFFF"/>
        <w:spacing w:line="315" w:lineRule="atLeast"/>
        <w:textAlignment w:val="baseline"/>
        <w:rPr>
          <w:spacing w:val="2"/>
        </w:rPr>
      </w:pPr>
      <w:r w:rsidRPr="00453C0B">
        <w:rPr>
          <w:spacing w:val="2"/>
          <w:sz w:val="28"/>
          <w:szCs w:val="28"/>
        </w:rPr>
        <w:t>                  </w:t>
      </w:r>
      <w:r w:rsidR="007B17C2">
        <w:rPr>
          <w:spacing w:val="2"/>
          <w:sz w:val="28"/>
          <w:szCs w:val="28"/>
        </w:rPr>
        <w:t>-</w:t>
      </w:r>
      <w:r w:rsidRPr="00453C0B">
        <w:rPr>
          <w:spacing w:val="2"/>
          <w:sz w:val="28"/>
          <w:szCs w:val="28"/>
        </w:rPr>
        <w:t> </w:t>
      </w:r>
      <w:r w:rsidRPr="00453C0B">
        <w:rPr>
          <w:spacing w:val="2"/>
        </w:rPr>
        <w:t>фактических условий труда работников)</w:t>
      </w:r>
    </w:p>
    <w:p w14:paraId="4210603B" w14:textId="77777777" w:rsidR="00453C0B" w:rsidRPr="00453C0B" w:rsidRDefault="00453C0B" w:rsidP="00453C0B">
      <w:pPr>
        <w:shd w:val="clear" w:color="auto" w:fill="FFFFFF"/>
        <w:spacing w:line="315" w:lineRule="atLeast"/>
        <w:textAlignment w:val="baseline"/>
        <w:rPr>
          <w:spacing w:val="2"/>
        </w:rPr>
      </w:pPr>
    </w:p>
    <w:p w14:paraId="14767B02" w14:textId="77777777" w:rsidR="00453C0B" w:rsidRPr="00453C0B" w:rsidRDefault="00453C0B" w:rsidP="00453C0B">
      <w:pPr>
        <w:shd w:val="clear" w:color="auto" w:fill="FFFFFF"/>
        <w:spacing w:line="315" w:lineRule="atLeast"/>
        <w:textAlignment w:val="baseline"/>
        <w:rPr>
          <w:spacing w:val="2"/>
          <w:sz w:val="28"/>
          <w:szCs w:val="28"/>
        </w:rPr>
      </w:pPr>
      <w:r w:rsidRPr="00453C0B">
        <w:rPr>
          <w:spacing w:val="2"/>
          <w:sz w:val="28"/>
          <w:szCs w:val="28"/>
        </w:rPr>
        <w:t>на рабочем(их) месте(ах):</w:t>
      </w:r>
    </w:p>
    <w:p w14:paraId="6C2D7702" w14:textId="5AB7FD62" w:rsidR="00453C0B" w:rsidRPr="00632508" w:rsidRDefault="00453C0B" w:rsidP="00632508">
      <w:pPr>
        <w:shd w:val="clear" w:color="auto" w:fill="FFFFFF"/>
        <w:spacing w:line="315" w:lineRule="atLeast"/>
        <w:jc w:val="both"/>
        <w:textAlignment w:val="baseline"/>
        <w:rPr>
          <w:spacing w:val="2"/>
          <w:sz w:val="28"/>
          <w:szCs w:val="28"/>
        </w:rPr>
      </w:pPr>
      <w:r w:rsidRPr="00453C0B">
        <w:rPr>
          <w:spacing w:val="2"/>
          <w:sz w:val="28"/>
          <w:szCs w:val="28"/>
        </w:rPr>
        <w:t>________________________________________</w:t>
      </w:r>
      <w:r w:rsidR="00632508">
        <w:rPr>
          <w:spacing w:val="2"/>
          <w:sz w:val="28"/>
          <w:szCs w:val="28"/>
        </w:rPr>
        <w:t>_______________________________</w:t>
      </w:r>
      <w:r w:rsidRPr="00632508">
        <w:rPr>
          <w:spacing w:val="2"/>
          <w:sz w:val="20"/>
          <w:szCs w:val="20"/>
        </w:rPr>
        <w:t xml:space="preserve"> (указывается наименование объекта государственной экспертизы условий труда;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в отношении которого </w:t>
      </w:r>
      <w:r w:rsidR="00632508">
        <w:rPr>
          <w:spacing w:val="2"/>
          <w:sz w:val="20"/>
          <w:szCs w:val="20"/>
        </w:rPr>
        <w:t>проводится</w:t>
      </w:r>
      <w:r w:rsidRPr="00632508">
        <w:rPr>
          <w:spacing w:val="2"/>
          <w:sz w:val="20"/>
          <w:szCs w:val="20"/>
        </w:rPr>
        <w:t> государственная экспертиза условий труда) организации (индивидуального предпринимателя)</w:t>
      </w:r>
      <w:r w:rsidRPr="00453C0B">
        <w:rPr>
          <w:rFonts w:ascii="Courier New" w:hAnsi="Courier New" w:cs="Courier New"/>
          <w:spacing w:val="2"/>
          <w:sz w:val="21"/>
          <w:szCs w:val="21"/>
        </w:rPr>
        <w:t xml:space="preserve"> _______________________________________________________________________________</w:t>
      </w:r>
    </w:p>
    <w:p w14:paraId="308D1636" w14:textId="486E1518" w:rsidR="00453C0B" w:rsidRPr="00632508" w:rsidRDefault="00453C0B" w:rsidP="00453C0B">
      <w:pPr>
        <w:shd w:val="clear" w:color="auto" w:fill="FFFFFF"/>
        <w:spacing w:line="315" w:lineRule="atLeast"/>
        <w:textAlignment w:val="baseline"/>
        <w:rPr>
          <w:spacing w:val="2"/>
          <w:sz w:val="20"/>
          <w:szCs w:val="20"/>
        </w:rPr>
      </w:pPr>
      <w:r>
        <w:rPr>
          <w:rFonts w:ascii="Courier New" w:hAnsi="Courier New" w:cs="Courier New"/>
          <w:spacing w:val="2"/>
          <w:sz w:val="21"/>
          <w:szCs w:val="21"/>
        </w:rPr>
        <w:t> </w:t>
      </w:r>
      <w:r w:rsidRPr="00632508">
        <w:rPr>
          <w:spacing w:val="2"/>
          <w:sz w:val="20"/>
          <w:szCs w:val="20"/>
        </w:rPr>
        <w:t>(полное наименование организации, где расположен объект экспертизы, юридический адрес)</w:t>
      </w:r>
    </w:p>
    <w:p w14:paraId="7DEEF173" w14:textId="77777777" w:rsidR="00453C0B" w:rsidRPr="00453C0B" w:rsidRDefault="00453C0B" w:rsidP="008926DE">
      <w:pPr>
        <w:jc w:val="center"/>
        <w:rPr>
          <w:b/>
          <w:sz w:val="28"/>
          <w:szCs w:val="28"/>
        </w:rPr>
      </w:pPr>
    </w:p>
    <w:p w14:paraId="534D1CC8" w14:textId="77777777" w:rsidR="007B17C2" w:rsidRPr="007B17C2" w:rsidRDefault="007B17C2" w:rsidP="007B17C2">
      <w:pPr>
        <w:shd w:val="clear" w:color="auto" w:fill="FFFFFF"/>
        <w:spacing w:line="315" w:lineRule="atLeast"/>
        <w:textAlignment w:val="baseline"/>
        <w:rPr>
          <w:color w:val="2D2D2D"/>
          <w:spacing w:val="2"/>
          <w:sz w:val="28"/>
          <w:szCs w:val="28"/>
        </w:rPr>
      </w:pPr>
      <w:r w:rsidRPr="003706E5">
        <w:rPr>
          <w:rFonts w:ascii="Courier New" w:hAnsi="Courier New" w:cs="Courier New"/>
          <w:color w:val="2D2D2D"/>
          <w:spacing w:val="2"/>
          <w:sz w:val="21"/>
          <w:szCs w:val="21"/>
        </w:rPr>
        <w:t>    </w:t>
      </w:r>
      <w:r w:rsidRPr="007B17C2">
        <w:rPr>
          <w:color w:val="2D2D2D"/>
          <w:spacing w:val="2"/>
          <w:sz w:val="28"/>
          <w:szCs w:val="28"/>
        </w:rPr>
        <w:t>3.  Организация, которая привлекалась для проведения специальной оценки</w:t>
      </w:r>
    </w:p>
    <w:p w14:paraId="7FEFD449" w14:textId="3829D920" w:rsidR="006B7D57" w:rsidRDefault="007B17C2" w:rsidP="007B17C2">
      <w:pPr>
        <w:shd w:val="clear" w:color="auto" w:fill="FFFFFF"/>
        <w:spacing w:line="315" w:lineRule="atLeast"/>
        <w:textAlignment w:val="baseline"/>
        <w:rPr>
          <w:color w:val="2D2D2D"/>
          <w:spacing w:val="2"/>
          <w:sz w:val="28"/>
          <w:szCs w:val="28"/>
        </w:rPr>
      </w:pPr>
      <w:r w:rsidRPr="007B17C2">
        <w:rPr>
          <w:color w:val="2D2D2D"/>
          <w:spacing w:val="2"/>
          <w:sz w:val="28"/>
          <w:szCs w:val="28"/>
        </w:rPr>
        <w:t>условий труда &lt;</w:t>
      </w:r>
      <w:r w:rsidR="00E16AFC">
        <w:rPr>
          <w:color w:val="2D2D2D"/>
          <w:spacing w:val="2"/>
          <w:sz w:val="28"/>
          <w:szCs w:val="28"/>
        </w:rPr>
        <w:t>2</w:t>
      </w:r>
      <w:r w:rsidRPr="007B17C2">
        <w:rPr>
          <w:color w:val="2D2D2D"/>
          <w:spacing w:val="2"/>
          <w:sz w:val="28"/>
          <w:szCs w:val="28"/>
        </w:rPr>
        <w:t>&gt; _________________________________________________________</w:t>
      </w:r>
      <w:r w:rsidR="006B7D57">
        <w:rPr>
          <w:color w:val="2D2D2D"/>
          <w:spacing w:val="2"/>
          <w:sz w:val="28"/>
          <w:szCs w:val="28"/>
        </w:rPr>
        <w:t>______________</w:t>
      </w:r>
    </w:p>
    <w:p w14:paraId="64525A3F" w14:textId="2398BC1D" w:rsidR="007B17C2" w:rsidRPr="00632508" w:rsidRDefault="007B17C2" w:rsidP="007B17C2">
      <w:pPr>
        <w:shd w:val="clear" w:color="auto" w:fill="FFFFFF"/>
        <w:spacing w:line="315" w:lineRule="atLeast"/>
        <w:textAlignment w:val="baseline"/>
        <w:rPr>
          <w:color w:val="2D2D2D"/>
          <w:spacing w:val="2"/>
          <w:sz w:val="20"/>
          <w:szCs w:val="20"/>
        </w:rPr>
      </w:pPr>
      <w:r w:rsidRPr="00632508">
        <w:rPr>
          <w:color w:val="2D2D2D"/>
          <w:spacing w:val="2"/>
          <w:sz w:val="20"/>
          <w:szCs w:val="20"/>
        </w:rPr>
        <w:lastRenderedPageBreak/>
        <w:t>(сведения об организации (организациях), проводившей специальную оценку условий труда, полное наименование, юридический адрес)</w:t>
      </w:r>
    </w:p>
    <w:p w14:paraId="2CA94A85" w14:textId="17BFCDC7" w:rsidR="007B17C2" w:rsidRPr="006B7D57" w:rsidRDefault="007B17C2" w:rsidP="00632508">
      <w:pPr>
        <w:shd w:val="clear" w:color="auto" w:fill="FFFFFF"/>
        <w:spacing w:line="315" w:lineRule="atLeast"/>
        <w:ind w:firstLine="567"/>
        <w:textAlignment w:val="baseline"/>
        <w:rPr>
          <w:color w:val="2D2D2D"/>
          <w:spacing w:val="2"/>
        </w:rPr>
      </w:pPr>
      <w:r w:rsidRPr="007B17C2">
        <w:rPr>
          <w:color w:val="2D2D2D"/>
          <w:spacing w:val="2"/>
          <w:sz w:val="28"/>
          <w:szCs w:val="28"/>
        </w:rPr>
        <w:t xml:space="preserve">4. Подтверждаю, что </w:t>
      </w:r>
      <w:r w:rsidR="00632508">
        <w:rPr>
          <w:color w:val="2D2D2D"/>
          <w:spacing w:val="2"/>
          <w:sz w:val="28"/>
          <w:szCs w:val="28"/>
        </w:rPr>
        <w:t>__</w:t>
      </w:r>
      <w:r w:rsidRPr="007B17C2">
        <w:rPr>
          <w:color w:val="2D2D2D"/>
          <w:spacing w:val="2"/>
          <w:sz w:val="28"/>
          <w:szCs w:val="28"/>
        </w:rPr>
        <w:t>___________________________________________________</w:t>
      </w:r>
      <w:r w:rsidR="00632508">
        <w:rPr>
          <w:color w:val="2D2D2D"/>
          <w:spacing w:val="2"/>
          <w:sz w:val="28"/>
          <w:szCs w:val="28"/>
        </w:rPr>
        <w:t>_________________</w:t>
      </w:r>
      <w:r w:rsidR="007E7AF1">
        <w:rPr>
          <w:color w:val="2D2D2D"/>
          <w:spacing w:val="2"/>
          <w:sz w:val="28"/>
          <w:szCs w:val="28"/>
        </w:rPr>
        <w:t>_</w:t>
      </w:r>
      <w:r w:rsidR="007E7AF1" w:rsidRPr="006B7D57">
        <w:rPr>
          <w:color w:val="2D2D2D"/>
          <w:spacing w:val="2"/>
        </w:rPr>
        <w:t xml:space="preserve"> (</w:t>
      </w:r>
      <w:r w:rsidRPr="006B7D57">
        <w:rPr>
          <w:color w:val="2D2D2D"/>
          <w:spacing w:val="2"/>
        </w:rPr>
        <w:t>наименование организации, где расположен объект экспертизы)</w:t>
      </w:r>
    </w:p>
    <w:p w14:paraId="759C93AD" w14:textId="0191BDB6" w:rsidR="007B17C2" w:rsidRPr="006B7D57" w:rsidRDefault="007B17C2" w:rsidP="007B17C2">
      <w:pPr>
        <w:shd w:val="clear" w:color="auto" w:fill="FFFFFF"/>
        <w:spacing w:line="315" w:lineRule="atLeast"/>
        <w:textAlignment w:val="baseline"/>
        <w:rPr>
          <w:color w:val="2D2D2D"/>
          <w:spacing w:val="2"/>
        </w:rPr>
      </w:pPr>
      <w:r w:rsidRPr="007B17C2">
        <w:rPr>
          <w:color w:val="2D2D2D"/>
          <w:spacing w:val="2"/>
          <w:sz w:val="28"/>
          <w:szCs w:val="28"/>
        </w:rPr>
        <w:t>____________________________</w:t>
      </w:r>
      <w:r w:rsidR="006B7D57">
        <w:rPr>
          <w:color w:val="2D2D2D"/>
          <w:spacing w:val="2"/>
          <w:sz w:val="28"/>
          <w:szCs w:val="28"/>
        </w:rPr>
        <w:t>______</w:t>
      </w:r>
      <w:r w:rsidRPr="006B7D57">
        <w:rPr>
          <w:color w:val="2D2D2D"/>
          <w:spacing w:val="2"/>
          <w:sz w:val="28"/>
          <w:szCs w:val="28"/>
        </w:rPr>
        <w:t xml:space="preserve">в группы компаний (корпорации, холдинги </w:t>
      </w:r>
    </w:p>
    <w:p w14:paraId="12DA3901" w14:textId="77777777" w:rsidR="007B17C2" w:rsidRPr="00632508" w:rsidRDefault="007B17C2" w:rsidP="007B17C2">
      <w:pPr>
        <w:shd w:val="clear" w:color="auto" w:fill="FFFFFF"/>
        <w:spacing w:line="315" w:lineRule="atLeast"/>
        <w:textAlignment w:val="baseline"/>
        <w:rPr>
          <w:color w:val="2D2D2D"/>
          <w:spacing w:val="2"/>
          <w:sz w:val="20"/>
          <w:szCs w:val="20"/>
        </w:rPr>
      </w:pPr>
      <w:r w:rsidRPr="00632508">
        <w:rPr>
          <w:color w:val="2D2D2D"/>
          <w:spacing w:val="2"/>
          <w:sz w:val="20"/>
          <w:szCs w:val="20"/>
        </w:rPr>
        <w:t>(указать: входит, не входит)</w:t>
      </w:r>
    </w:p>
    <w:p w14:paraId="48BB914B" w14:textId="4D74D709" w:rsidR="007B17C2" w:rsidRPr="007B17C2" w:rsidRDefault="006B7D57" w:rsidP="00E16AFC">
      <w:pPr>
        <w:shd w:val="clear" w:color="auto" w:fill="FFFFFF"/>
        <w:spacing w:line="315" w:lineRule="atLeast"/>
        <w:jc w:val="both"/>
        <w:textAlignment w:val="baseline"/>
        <w:rPr>
          <w:color w:val="2D2D2D"/>
          <w:spacing w:val="2"/>
          <w:sz w:val="28"/>
          <w:szCs w:val="28"/>
        </w:rPr>
      </w:pPr>
      <w:r w:rsidRPr="006B7D57">
        <w:rPr>
          <w:color w:val="2D2D2D"/>
          <w:spacing w:val="2"/>
          <w:sz w:val="28"/>
          <w:szCs w:val="28"/>
        </w:rPr>
        <w:t>и иные</w:t>
      </w:r>
      <w:r>
        <w:rPr>
          <w:color w:val="2D2D2D"/>
          <w:spacing w:val="2"/>
          <w:sz w:val="28"/>
          <w:szCs w:val="28"/>
        </w:rPr>
        <w:t xml:space="preserve"> </w:t>
      </w:r>
      <w:r w:rsidR="007B17C2" w:rsidRPr="007B17C2">
        <w:rPr>
          <w:color w:val="2D2D2D"/>
          <w:spacing w:val="2"/>
          <w:sz w:val="28"/>
          <w:szCs w:val="28"/>
        </w:rPr>
        <w:t>объединения юридических лиц), имеющих филиалы, представительства и (или)</w:t>
      </w:r>
      <w:r>
        <w:rPr>
          <w:color w:val="2D2D2D"/>
          <w:spacing w:val="2"/>
          <w:sz w:val="28"/>
          <w:szCs w:val="28"/>
        </w:rPr>
        <w:t xml:space="preserve"> </w:t>
      </w:r>
      <w:r w:rsidR="007B17C2" w:rsidRPr="007B17C2">
        <w:rPr>
          <w:color w:val="2D2D2D"/>
          <w:spacing w:val="2"/>
          <w:sz w:val="28"/>
          <w:szCs w:val="28"/>
        </w:rPr>
        <w:t>дочерние общества, действующие на постоянной основе на территории</w:t>
      </w:r>
    </w:p>
    <w:p w14:paraId="5EC1C26F" w14:textId="65C87F22" w:rsidR="007B17C2" w:rsidRPr="007B17C2" w:rsidRDefault="007B17C2" w:rsidP="00E16AFC">
      <w:pPr>
        <w:shd w:val="clear" w:color="auto" w:fill="FFFFFF"/>
        <w:spacing w:line="315" w:lineRule="atLeast"/>
        <w:jc w:val="both"/>
        <w:textAlignment w:val="baseline"/>
        <w:rPr>
          <w:color w:val="2D2D2D"/>
          <w:spacing w:val="2"/>
          <w:sz w:val="28"/>
          <w:szCs w:val="28"/>
        </w:rPr>
      </w:pPr>
      <w:r w:rsidRPr="007B17C2">
        <w:rPr>
          <w:color w:val="2D2D2D"/>
          <w:spacing w:val="2"/>
          <w:sz w:val="28"/>
          <w:szCs w:val="28"/>
        </w:rPr>
        <w:t>нескольких субъектов Российской Федерации &lt;</w:t>
      </w:r>
      <w:r w:rsidR="006B7D57">
        <w:rPr>
          <w:color w:val="2D2D2D"/>
          <w:spacing w:val="2"/>
          <w:sz w:val="28"/>
          <w:szCs w:val="28"/>
        </w:rPr>
        <w:t>2</w:t>
      </w:r>
      <w:r w:rsidRPr="007B17C2">
        <w:rPr>
          <w:color w:val="2D2D2D"/>
          <w:spacing w:val="2"/>
          <w:sz w:val="28"/>
          <w:szCs w:val="28"/>
        </w:rPr>
        <w:t>&gt;.</w:t>
      </w:r>
    </w:p>
    <w:p w14:paraId="10AF3AB0" w14:textId="7336A4F8" w:rsidR="008926DE" w:rsidRDefault="006B7D57" w:rsidP="00632508">
      <w:pPr>
        <w:ind w:firstLine="567"/>
        <w:rPr>
          <w:sz w:val="28"/>
          <w:szCs w:val="28"/>
        </w:rPr>
      </w:pPr>
      <w:r>
        <w:rPr>
          <w:sz w:val="28"/>
          <w:szCs w:val="28"/>
        </w:rPr>
        <w:t xml:space="preserve">5. </w:t>
      </w:r>
      <w:r w:rsidR="008926DE" w:rsidRPr="002C2361">
        <w:rPr>
          <w:sz w:val="28"/>
          <w:szCs w:val="28"/>
        </w:rPr>
        <w:t xml:space="preserve">Сведения о ранее проведенных государственных экспертизах условий труда (при </w:t>
      </w:r>
      <w:r w:rsidR="00632508">
        <w:rPr>
          <w:sz w:val="28"/>
          <w:szCs w:val="28"/>
        </w:rPr>
        <w:t>н</w:t>
      </w:r>
      <w:r w:rsidR="008926DE" w:rsidRPr="002C2361">
        <w:rPr>
          <w:sz w:val="28"/>
          <w:szCs w:val="28"/>
        </w:rPr>
        <w:t>аличии</w:t>
      </w:r>
      <w:r w:rsidR="007E7AF1" w:rsidRPr="002C2361">
        <w:rPr>
          <w:sz w:val="28"/>
          <w:szCs w:val="28"/>
        </w:rPr>
        <w:t>)</w:t>
      </w:r>
      <w:r w:rsidR="007E7AF1">
        <w:rPr>
          <w:sz w:val="28"/>
          <w:szCs w:val="28"/>
        </w:rPr>
        <w:t>:</w:t>
      </w:r>
      <w:r w:rsidR="007E7AF1" w:rsidRPr="002C2361">
        <w:rPr>
          <w:sz w:val="28"/>
          <w:szCs w:val="28"/>
        </w:rPr>
        <w:t xml:space="preserve"> _</w:t>
      </w:r>
      <w:r w:rsidR="008926DE" w:rsidRPr="002C2361">
        <w:rPr>
          <w:sz w:val="28"/>
          <w:szCs w:val="28"/>
        </w:rPr>
        <w:t>______________________________________</w:t>
      </w:r>
      <w:r>
        <w:rPr>
          <w:sz w:val="28"/>
          <w:szCs w:val="28"/>
        </w:rPr>
        <w:t>____________________</w:t>
      </w:r>
    </w:p>
    <w:p w14:paraId="6DAABFAB" w14:textId="77777777" w:rsidR="006B7D57" w:rsidRDefault="006B7D57" w:rsidP="00E16AFC">
      <w:pPr>
        <w:ind w:firstLine="567"/>
        <w:jc w:val="both"/>
        <w:rPr>
          <w:sz w:val="28"/>
          <w:szCs w:val="28"/>
        </w:rPr>
      </w:pPr>
      <w:r>
        <w:rPr>
          <w:sz w:val="28"/>
          <w:szCs w:val="28"/>
        </w:rPr>
        <w:t xml:space="preserve">6. </w:t>
      </w:r>
      <w:r w:rsidR="008926DE">
        <w:rPr>
          <w:sz w:val="28"/>
          <w:szCs w:val="28"/>
        </w:rPr>
        <w:t>С</w:t>
      </w:r>
      <w:r w:rsidR="008926DE" w:rsidRPr="00F33DF5">
        <w:rPr>
          <w:sz w:val="28"/>
          <w:szCs w:val="28"/>
        </w:rPr>
        <w:t>ведения об оплате государственной экспертизы условий труда в случае ее проведения в целях оценки качества проведения специальной оценки условий труда</w:t>
      </w:r>
    </w:p>
    <w:p w14:paraId="4563E275" w14:textId="03F41290" w:rsidR="006B7D57" w:rsidRPr="006B7D57" w:rsidRDefault="007E7AF1" w:rsidP="00E16AFC">
      <w:pPr>
        <w:shd w:val="clear" w:color="auto" w:fill="FFFFFF"/>
        <w:spacing w:line="315" w:lineRule="atLeast"/>
        <w:jc w:val="both"/>
        <w:textAlignment w:val="baseline"/>
        <w:rPr>
          <w:color w:val="2D2D2D"/>
          <w:spacing w:val="2"/>
          <w:sz w:val="28"/>
          <w:szCs w:val="28"/>
        </w:rPr>
      </w:pPr>
      <w:r w:rsidRPr="006B7D57">
        <w:rPr>
          <w:color w:val="2D2D2D"/>
          <w:spacing w:val="2"/>
          <w:sz w:val="28"/>
          <w:szCs w:val="28"/>
        </w:rPr>
        <w:t>и банковские</w:t>
      </w:r>
      <w:r w:rsidR="006B7D57" w:rsidRPr="006B7D57">
        <w:rPr>
          <w:color w:val="2D2D2D"/>
          <w:spacing w:val="2"/>
          <w:sz w:val="28"/>
          <w:szCs w:val="28"/>
        </w:rPr>
        <w:t xml:space="preserve"> реквизиты </w:t>
      </w:r>
      <w:r w:rsidR="006B7D57">
        <w:rPr>
          <w:color w:val="2D2D2D"/>
          <w:spacing w:val="2"/>
          <w:sz w:val="28"/>
          <w:szCs w:val="28"/>
        </w:rPr>
        <w:t>организации,</w:t>
      </w:r>
      <w:r w:rsidR="006B7D57" w:rsidRPr="006B7D57">
        <w:rPr>
          <w:color w:val="2D2D2D"/>
          <w:spacing w:val="2"/>
          <w:sz w:val="28"/>
          <w:szCs w:val="28"/>
        </w:rPr>
        <w:t> </w:t>
      </w:r>
      <w:r w:rsidRPr="006B7D57">
        <w:rPr>
          <w:color w:val="2D2D2D"/>
          <w:spacing w:val="2"/>
          <w:sz w:val="28"/>
          <w:szCs w:val="28"/>
        </w:rPr>
        <w:t>для возврата</w:t>
      </w:r>
      <w:r w:rsidR="006B7D57" w:rsidRPr="006B7D57">
        <w:rPr>
          <w:color w:val="2D2D2D"/>
          <w:spacing w:val="2"/>
          <w:sz w:val="28"/>
          <w:szCs w:val="28"/>
        </w:rPr>
        <w:t xml:space="preserve"> денежных средств заявителю в</w:t>
      </w:r>
    </w:p>
    <w:p w14:paraId="0389D98B" w14:textId="5F5C53A5" w:rsidR="008926DE" w:rsidRDefault="006B7D57" w:rsidP="00E16AFC">
      <w:pPr>
        <w:shd w:val="clear" w:color="auto" w:fill="FFFFFF"/>
        <w:spacing w:line="315" w:lineRule="atLeast"/>
        <w:jc w:val="both"/>
        <w:textAlignment w:val="baseline"/>
        <w:rPr>
          <w:sz w:val="28"/>
          <w:szCs w:val="28"/>
        </w:rPr>
      </w:pPr>
      <w:r w:rsidRPr="006B7D57">
        <w:rPr>
          <w:color w:val="2D2D2D"/>
          <w:spacing w:val="2"/>
          <w:sz w:val="28"/>
          <w:szCs w:val="28"/>
        </w:rPr>
        <w:t>случае отказа в предоставлении государственной услуги &lt;</w:t>
      </w:r>
      <w:r>
        <w:rPr>
          <w:color w:val="2D2D2D"/>
          <w:spacing w:val="2"/>
          <w:sz w:val="28"/>
          <w:szCs w:val="28"/>
        </w:rPr>
        <w:t>3</w:t>
      </w:r>
      <w:r w:rsidRPr="006B7D57">
        <w:rPr>
          <w:color w:val="2D2D2D"/>
          <w:spacing w:val="2"/>
          <w:sz w:val="28"/>
          <w:szCs w:val="28"/>
        </w:rPr>
        <w:t>&gt;</w:t>
      </w:r>
      <w:r w:rsidR="00453C0B">
        <w:rPr>
          <w:sz w:val="28"/>
          <w:szCs w:val="28"/>
        </w:rPr>
        <w:t>: ________________________________________________________________________</w:t>
      </w:r>
    </w:p>
    <w:p w14:paraId="7AE4A61F" w14:textId="6850E201" w:rsidR="009372A5" w:rsidRDefault="006B7D57" w:rsidP="006B7D57">
      <w:pPr>
        <w:ind w:firstLine="567"/>
        <w:rPr>
          <w:sz w:val="28"/>
          <w:szCs w:val="28"/>
        </w:rPr>
      </w:pPr>
      <w:r>
        <w:rPr>
          <w:sz w:val="28"/>
          <w:szCs w:val="28"/>
        </w:rPr>
        <w:t xml:space="preserve">7. </w:t>
      </w:r>
      <w:r w:rsidR="009372A5">
        <w:rPr>
          <w:sz w:val="28"/>
          <w:szCs w:val="28"/>
        </w:rPr>
        <w:t xml:space="preserve">Сведения об организации (организациях), проводивших специальную оценку условий </w:t>
      </w:r>
      <w:r w:rsidR="007E7AF1">
        <w:rPr>
          <w:sz w:val="28"/>
          <w:szCs w:val="28"/>
        </w:rPr>
        <w:t>труда: _</w:t>
      </w:r>
      <w:r w:rsidR="009372A5">
        <w:rPr>
          <w:sz w:val="28"/>
          <w:szCs w:val="28"/>
        </w:rPr>
        <w:t>_____________________________________________________</w:t>
      </w:r>
      <w:r>
        <w:rPr>
          <w:sz w:val="28"/>
          <w:szCs w:val="28"/>
        </w:rPr>
        <w:t>_____</w:t>
      </w:r>
    </w:p>
    <w:p w14:paraId="0E6164A3" w14:textId="71DE49E4" w:rsidR="009372A5" w:rsidRPr="00632508" w:rsidRDefault="009372A5" w:rsidP="008926DE">
      <w:pPr>
        <w:rPr>
          <w:sz w:val="20"/>
          <w:szCs w:val="20"/>
        </w:rPr>
      </w:pPr>
      <w:r w:rsidRPr="00632508">
        <w:rPr>
          <w:sz w:val="20"/>
          <w:szCs w:val="20"/>
        </w:rPr>
        <w:t>(указывается работодателем при проведении специальной оценки условий труда)</w:t>
      </w:r>
    </w:p>
    <w:p w14:paraId="59E7B51D" w14:textId="1AD10AAF" w:rsidR="00E16AFC" w:rsidRPr="00E16AFC" w:rsidRDefault="00E16AFC" w:rsidP="00E16AFC">
      <w:pPr>
        <w:shd w:val="clear" w:color="auto" w:fill="FFFFFF"/>
        <w:spacing w:line="315" w:lineRule="atLeast"/>
        <w:jc w:val="both"/>
        <w:textAlignment w:val="baseline"/>
        <w:rPr>
          <w:color w:val="2D2D2D"/>
          <w:spacing w:val="2"/>
          <w:sz w:val="28"/>
          <w:szCs w:val="28"/>
        </w:rPr>
      </w:pPr>
      <w:r w:rsidRPr="003706E5">
        <w:rPr>
          <w:rFonts w:ascii="Courier New" w:hAnsi="Courier New" w:cs="Courier New"/>
          <w:color w:val="2D2D2D"/>
          <w:spacing w:val="2"/>
          <w:sz w:val="21"/>
          <w:szCs w:val="21"/>
        </w:rPr>
        <w:t>    </w:t>
      </w:r>
      <w:r w:rsidRPr="00E16AFC">
        <w:rPr>
          <w:color w:val="2D2D2D"/>
          <w:spacing w:val="2"/>
          <w:sz w:val="28"/>
          <w:szCs w:val="28"/>
        </w:rPr>
        <w:t>8.  Приложение: (указываются все представленные на государственную</w:t>
      </w:r>
      <w:r>
        <w:rPr>
          <w:color w:val="2D2D2D"/>
          <w:spacing w:val="2"/>
          <w:sz w:val="28"/>
          <w:szCs w:val="28"/>
        </w:rPr>
        <w:t xml:space="preserve"> </w:t>
      </w:r>
      <w:r w:rsidRPr="00E16AFC">
        <w:rPr>
          <w:color w:val="2D2D2D"/>
          <w:spacing w:val="2"/>
          <w:sz w:val="28"/>
          <w:szCs w:val="28"/>
        </w:rPr>
        <w:t>экспертизу документы (поименно), количество листов)</w:t>
      </w:r>
    </w:p>
    <w:p w14:paraId="65B1F8EB" w14:textId="77777777" w:rsidR="008926DE" w:rsidRPr="00B96108" w:rsidRDefault="008926DE" w:rsidP="008926DE">
      <w:pPr>
        <w:rPr>
          <w:i/>
        </w:rPr>
      </w:pPr>
      <w:r w:rsidRPr="00B96108">
        <w:rPr>
          <w:i/>
        </w:rPr>
        <w:t>В соответствии с Федеральным законом от 27.07.2006г. № 152-ФЗ «О 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персональных данных, указанных в настоящем Заявлении.</w:t>
      </w:r>
    </w:p>
    <w:p w14:paraId="77A73772" w14:textId="77777777" w:rsidR="008926DE" w:rsidRDefault="008926DE" w:rsidP="008926DE">
      <w:pPr>
        <w:rPr>
          <w:sz w:val="28"/>
          <w:szCs w:val="28"/>
        </w:rPr>
      </w:pPr>
    </w:p>
    <w:p w14:paraId="570D5D7F" w14:textId="5E828A14" w:rsidR="008926DE" w:rsidRPr="002C2361" w:rsidRDefault="008926DE" w:rsidP="008926DE">
      <w:pPr>
        <w:rPr>
          <w:sz w:val="28"/>
          <w:szCs w:val="28"/>
        </w:rPr>
      </w:pPr>
      <w:r w:rsidRPr="002C2361">
        <w:rPr>
          <w:sz w:val="28"/>
          <w:szCs w:val="28"/>
        </w:rPr>
        <w:t>Заявитель       ____________          _________________</w:t>
      </w:r>
      <w:r w:rsidR="00E16AFC">
        <w:rPr>
          <w:sz w:val="28"/>
          <w:szCs w:val="28"/>
        </w:rPr>
        <w:t>_______</w:t>
      </w:r>
      <w:r w:rsidR="00E24A84">
        <w:rPr>
          <w:sz w:val="28"/>
          <w:szCs w:val="28"/>
        </w:rPr>
        <w:t>____</w:t>
      </w:r>
      <w:r w:rsidR="00E16AFC">
        <w:rPr>
          <w:sz w:val="28"/>
          <w:szCs w:val="28"/>
        </w:rPr>
        <w:t xml:space="preserve">          </w:t>
      </w:r>
      <w:r w:rsidRPr="002C2361">
        <w:rPr>
          <w:sz w:val="28"/>
          <w:szCs w:val="28"/>
        </w:rPr>
        <w:t xml:space="preserve">__________                                    </w:t>
      </w:r>
    </w:p>
    <w:p w14:paraId="36C8C02E" w14:textId="3E0D49A9" w:rsidR="008926DE" w:rsidRPr="00E24A84" w:rsidRDefault="008926DE" w:rsidP="008926DE">
      <w:pPr>
        <w:rPr>
          <w:sz w:val="22"/>
          <w:szCs w:val="22"/>
        </w:rPr>
      </w:pPr>
      <w:r w:rsidRPr="00E24A84">
        <w:rPr>
          <w:sz w:val="22"/>
          <w:szCs w:val="22"/>
        </w:rPr>
        <w:t xml:space="preserve">М.П. </w:t>
      </w:r>
      <w:r w:rsidR="00E24A84">
        <w:rPr>
          <w:sz w:val="22"/>
          <w:szCs w:val="22"/>
        </w:rPr>
        <w:t xml:space="preserve">(при </w:t>
      </w:r>
      <w:proofErr w:type="gramStart"/>
      <w:r w:rsidR="00E24A84">
        <w:rPr>
          <w:sz w:val="22"/>
          <w:szCs w:val="22"/>
        </w:rPr>
        <w:t>наличии)</w:t>
      </w:r>
      <w:r w:rsidRPr="00E24A84">
        <w:rPr>
          <w:sz w:val="22"/>
          <w:szCs w:val="22"/>
        </w:rPr>
        <w:t xml:space="preserve">   </w:t>
      </w:r>
      <w:proofErr w:type="gramEnd"/>
      <w:r w:rsidRPr="00E24A84">
        <w:rPr>
          <w:sz w:val="22"/>
          <w:szCs w:val="22"/>
        </w:rPr>
        <w:t xml:space="preserve"> (подпись)       </w:t>
      </w:r>
      <w:r w:rsidR="00E16AFC" w:rsidRPr="00E24A84">
        <w:rPr>
          <w:sz w:val="22"/>
          <w:szCs w:val="22"/>
        </w:rPr>
        <w:t xml:space="preserve">       </w:t>
      </w:r>
      <w:r w:rsidRPr="00E24A84">
        <w:rPr>
          <w:sz w:val="22"/>
          <w:szCs w:val="22"/>
        </w:rPr>
        <w:t>(расшифровка подписи</w:t>
      </w:r>
      <w:r w:rsidR="00E16AFC" w:rsidRPr="00E24A84">
        <w:rPr>
          <w:sz w:val="22"/>
          <w:szCs w:val="22"/>
        </w:rPr>
        <w:t>, Ф.И.О.</w:t>
      </w:r>
      <w:r w:rsidR="00E24A84">
        <w:rPr>
          <w:sz w:val="22"/>
          <w:szCs w:val="22"/>
        </w:rPr>
        <w:t>(при наличии</w:t>
      </w:r>
      <w:r w:rsidRPr="00E24A84">
        <w:rPr>
          <w:sz w:val="22"/>
          <w:szCs w:val="22"/>
        </w:rPr>
        <w:t xml:space="preserve">)                       (дата)                                                  </w:t>
      </w:r>
    </w:p>
    <w:p w14:paraId="3942ACC2" w14:textId="041D3675" w:rsidR="00E16AFC" w:rsidRPr="003706E5" w:rsidRDefault="00E16AFC" w:rsidP="00E16AFC">
      <w:pPr>
        <w:shd w:val="clear" w:color="auto" w:fill="FFFFFF"/>
        <w:spacing w:line="315" w:lineRule="atLeast"/>
        <w:textAlignment w:val="baseline"/>
        <w:rPr>
          <w:rFonts w:ascii="Courier New" w:hAnsi="Courier New" w:cs="Courier New"/>
          <w:color w:val="2D2D2D"/>
          <w:spacing w:val="2"/>
          <w:sz w:val="21"/>
          <w:szCs w:val="21"/>
        </w:rPr>
      </w:pPr>
      <w:r w:rsidRPr="003706E5">
        <w:rPr>
          <w:rFonts w:ascii="Courier New" w:hAnsi="Courier New" w:cs="Courier New"/>
          <w:color w:val="2D2D2D"/>
          <w:spacing w:val="2"/>
          <w:sz w:val="21"/>
          <w:szCs w:val="21"/>
        </w:rPr>
        <w:t>--------------------------------</w:t>
      </w:r>
    </w:p>
    <w:p w14:paraId="48B8719B" w14:textId="4D0862C2" w:rsidR="00E16AFC" w:rsidRPr="00E16AFC" w:rsidRDefault="00BD49AA" w:rsidP="00BD49AA">
      <w:pPr>
        <w:shd w:val="clear" w:color="auto" w:fill="FFFFFF"/>
        <w:jc w:val="both"/>
        <w:textAlignment w:val="baseline"/>
        <w:rPr>
          <w:color w:val="2D2D2D"/>
          <w:spacing w:val="2"/>
        </w:rPr>
      </w:pPr>
      <w:r>
        <w:rPr>
          <w:color w:val="2D2D2D"/>
          <w:spacing w:val="2"/>
        </w:rPr>
        <w:t>    &lt;1&gt;</w:t>
      </w:r>
      <w:r w:rsidR="00E16AFC" w:rsidRPr="00E16AFC">
        <w:rPr>
          <w:color w:val="2D2D2D"/>
          <w:spacing w:val="2"/>
        </w:rPr>
        <w:t> </w:t>
      </w:r>
      <w:r>
        <w:rPr>
          <w:color w:val="2D2D2D"/>
          <w:spacing w:val="2"/>
        </w:rPr>
        <w:t>При отсутствии сведений в реквизитах официального бланка в заявлении дополнительно указывается полное наименование заявителя в соответствии</w:t>
      </w:r>
      <w:r w:rsidRPr="00BD49AA">
        <w:rPr>
          <w:color w:val="2D2D2D"/>
          <w:spacing w:val="2"/>
        </w:rPr>
        <w:t xml:space="preserve"> </w:t>
      </w:r>
      <w:r w:rsidRPr="00E16AFC">
        <w:rPr>
          <w:color w:val="2D2D2D"/>
          <w:spacing w:val="2"/>
        </w:rPr>
        <w:t>с записью в Едином</w:t>
      </w:r>
      <w:r>
        <w:rPr>
          <w:color w:val="2D2D2D"/>
          <w:spacing w:val="2"/>
        </w:rPr>
        <w:t xml:space="preserve"> </w:t>
      </w:r>
      <w:r w:rsidRPr="00E16AFC">
        <w:rPr>
          <w:color w:val="2D2D2D"/>
          <w:spacing w:val="2"/>
        </w:rPr>
        <w:t>государственном</w:t>
      </w:r>
      <w:r>
        <w:rPr>
          <w:color w:val="2D2D2D"/>
          <w:spacing w:val="2"/>
        </w:rPr>
        <w:t xml:space="preserve"> р</w:t>
      </w:r>
      <w:r w:rsidRPr="00E16AFC">
        <w:rPr>
          <w:color w:val="2D2D2D"/>
          <w:spacing w:val="2"/>
        </w:rPr>
        <w:t>еестре юридических лиц</w:t>
      </w:r>
      <w:r>
        <w:rPr>
          <w:color w:val="2D2D2D"/>
          <w:spacing w:val="2"/>
        </w:rPr>
        <w:t xml:space="preserve"> (ЕГРЮЛ)</w:t>
      </w:r>
      <w:r w:rsidRPr="00BD49AA">
        <w:rPr>
          <w:color w:val="2D2D2D"/>
          <w:spacing w:val="2"/>
        </w:rPr>
        <w:t xml:space="preserve"> </w:t>
      </w:r>
      <w:r w:rsidRPr="00E16AFC">
        <w:rPr>
          <w:color w:val="2D2D2D"/>
          <w:spacing w:val="2"/>
        </w:rPr>
        <w:t>либо индивидуал</w:t>
      </w:r>
      <w:r w:rsidR="00AB614C">
        <w:rPr>
          <w:color w:val="2D2D2D"/>
          <w:spacing w:val="2"/>
        </w:rPr>
        <w:t>ьных предпринимателей (ЕГРИП), основной</w:t>
      </w:r>
      <w:r w:rsidRPr="00E16AFC">
        <w:rPr>
          <w:color w:val="2D2D2D"/>
          <w:spacing w:val="2"/>
        </w:rPr>
        <w:t> </w:t>
      </w:r>
      <w:r w:rsidR="00AB614C" w:rsidRPr="00E16AFC">
        <w:rPr>
          <w:color w:val="2D2D2D"/>
          <w:spacing w:val="2"/>
        </w:rPr>
        <w:t>государственный регистрационный номер юридического лица,</w:t>
      </w:r>
      <w:r w:rsidR="00AB614C" w:rsidRPr="00AB614C">
        <w:rPr>
          <w:color w:val="2D2D2D"/>
          <w:spacing w:val="2"/>
        </w:rPr>
        <w:t xml:space="preserve"> </w:t>
      </w:r>
      <w:r w:rsidR="00AB614C" w:rsidRPr="00E16AFC">
        <w:rPr>
          <w:color w:val="2D2D2D"/>
          <w:spacing w:val="2"/>
        </w:rPr>
        <w:t>основной ИНН</w:t>
      </w:r>
      <w:r w:rsidR="00AB614C">
        <w:rPr>
          <w:color w:val="2D2D2D"/>
          <w:spacing w:val="2"/>
        </w:rPr>
        <w:t xml:space="preserve"> и данные документа </w:t>
      </w:r>
      <w:r w:rsidR="00E16AFC" w:rsidRPr="00E16AFC">
        <w:rPr>
          <w:color w:val="2D2D2D"/>
          <w:spacing w:val="2"/>
        </w:rPr>
        <w:t>о постановке заявителя на учет в налоговом органе, код по ОКПО,</w:t>
      </w:r>
      <w:r w:rsidR="00E16AFC">
        <w:rPr>
          <w:color w:val="2D2D2D"/>
          <w:spacing w:val="2"/>
        </w:rPr>
        <w:t xml:space="preserve"> </w:t>
      </w:r>
      <w:r w:rsidR="00E16AFC" w:rsidRPr="00E16AFC">
        <w:rPr>
          <w:color w:val="2D2D2D"/>
          <w:spacing w:val="2"/>
        </w:rPr>
        <w:t>код по ОКОГУ, код по ОКВЭД, код по ОКАТО.</w:t>
      </w:r>
    </w:p>
    <w:p w14:paraId="1D3E9045" w14:textId="5EB224D5" w:rsidR="00E16AFC" w:rsidRPr="00E16AFC" w:rsidRDefault="00E16AFC" w:rsidP="00E16AFC">
      <w:pPr>
        <w:shd w:val="clear" w:color="auto" w:fill="FFFFFF"/>
        <w:spacing w:line="315" w:lineRule="atLeast"/>
        <w:jc w:val="both"/>
        <w:textAlignment w:val="baseline"/>
        <w:rPr>
          <w:color w:val="2D2D2D"/>
          <w:spacing w:val="2"/>
        </w:rPr>
      </w:pPr>
      <w:r w:rsidRPr="00E16AFC">
        <w:rPr>
          <w:color w:val="2D2D2D"/>
          <w:spacing w:val="2"/>
        </w:rPr>
        <w:t>    &lt;</w:t>
      </w:r>
      <w:r w:rsidR="007E7AF1" w:rsidRPr="00E16AFC">
        <w:rPr>
          <w:color w:val="2D2D2D"/>
          <w:spacing w:val="2"/>
        </w:rPr>
        <w:t>2&gt;</w:t>
      </w:r>
      <w:r w:rsidR="00334F8B">
        <w:rPr>
          <w:color w:val="2D2D2D"/>
          <w:spacing w:val="2"/>
        </w:rPr>
        <w:t xml:space="preserve"> </w:t>
      </w:r>
      <w:r w:rsidR="007E7AF1">
        <w:rPr>
          <w:color w:val="2D2D2D"/>
          <w:spacing w:val="2"/>
        </w:rPr>
        <w:t>В</w:t>
      </w:r>
      <w:r w:rsidRPr="00E16AFC">
        <w:rPr>
          <w:color w:val="2D2D2D"/>
          <w:spacing w:val="2"/>
        </w:rPr>
        <w:t> заявлении может быть указано на несогласие</w:t>
      </w:r>
      <w:r w:rsidR="00BD49AA">
        <w:rPr>
          <w:color w:val="2D2D2D"/>
          <w:spacing w:val="2"/>
        </w:rPr>
        <w:t xml:space="preserve"> </w:t>
      </w:r>
      <w:r w:rsidRPr="00E16AFC">
        <w:rPr>
          <w:color w:val="2D2D2D"/>
          <w:spacing w:val="2"/>
        </w:rPr>
        <w:t>с</w:t>
      </w:r>
      <w:r w:rsidR="00BD49AA">
        <w:rPr>
          <w:color w:val="2D2D2D"/>
          <w:spacing w:val="2"/>
        </w:rPr>
        <w:t xml:space="preserve"> </w:t>
      </w:r>
      <w:r w:rsidRPr="00E16AFC">
        <w:rPr>
          <w:color w:val="2D2D2D"/>
          <w:spacing w:val="2"/>
        </w:rPr>
        <w:t>результатами</w:t>
      </w:r>
      <w:r>
        <w:rPr>
          <w:color w:val="2D2D2D"/>
          <w:spacing w:val="2"/>
        </w:rPr>
        <w:t xml:space="preserve"> </w:t>
      </w:r>
      <w:r w:rsidRPr="00E16AFC">
        <w:rPr>
          <w:color w:val="2D2D2D"/>
          <w:spacing w:val="2"/>
        </w:rPr>
        <w:t>проведенных исследований (испытаний) и</w:t>
      </w:r>
      <w:r w:rsidR="00AB614C">
        <w:rPr>
          <w:color w:val="2D2D2D"/>
          <w:spacing w:val="2"/>
        </w:rPr>
        <w:t xml:space="preserve"> измерений </w:t>
      </w:r>
      <w:r w:rsidRPr="00E16AFC">
        <w:rPr>
          <w:color w:val="2D2D2D"/>
          <w:spacing w:val="2"/>
        </w:rPr>
        <w:t>вредных</w:t>
      </w:r>
      <w:r w:rsidR="00AB614C">
        <w:rPr>
          <w:color w:val="2D2D2D"/>
          <w:spacing w:val="2"/>
        </w:rPr>
        <w:t xml:space="preserve"> и</w:t>
      </w:r>
      <w:r w:rsidRPr="00E16AFC">
        <w:rPr>
          <w:color w:val="2D2D2D"/>
          <w:spacing w:val="2"/>
        </w:rPr>
        <w:t>(или)</w:t>
      </w:r>
      <w:r w:rsidR="00AB614C">
        <w:rPr>
          <w:color w:val="2D2D2D"/>
          <w:spacing w:val="2"/>
        </w:rPr>
        <w:t xml:space="preserve"> </w:t>
      </w:r>
      <w:r w:rsidRPr="00E16AFC">
        <w:rPr>
          <w:color w:val="2D2D2D"/>
          <w:spacing w:val="2"/>
        </w:rPr>
        <w:t>опасных</w:t>
      </w:r>
      <w:r w:rsidR="00AB614C">
        <w:rPr>
          <w:color w:val="2D2D2D"/>
          <w:spacing w:val="2"/>
        </w:rPr>
        <w:t xml:space="preserve"> факторов </w:t>
      </w:r>
      <w:r w:rsidR="007E7AF1" w:rsidRPr="00E16AFC">
        <w:rPr>
          <w:color w:val="2D2D2D"/>
          <w:spacing w:val="2"/>
        </w:rPr>
        <w:t>производственной среды и трудового процесса (если объектом</w:t>
      </w:r>
      <w:r>
        <w:rPr>
          <w:color w:val="2D2D2D"/>
          <w:spacing w:val="2"/>
        </w:rPr>
        <w:t xml:space="preserve"> </w:t>
      </w:r>
      <w:r w:rsidRPr="00E16AFC">
        <w:rPr>
          <w:color w:val="2D2D2D"/>
          <w:spacing w:val="2"/>
        </w:rPr>
        <w:t>экспертизы является качество проведенной специальной оценки условий труда).</w:t>
      </w:r>
    </w:p>
    <w:p w14:paraId="37A3990D" w14:textId="2C99D5DC" w:rsidR="002C5C72" w:rsidRPr="003706E5" w:rsidRDefault="00E16AFC" w:rsidP="00632508">
      <w:pPr>
        <w:shd w:val="clear" w:color="auto" w:fill="FFFFFF"/>
        <w:spacing w:line="315" w:lineRule="atLeast"/>
        <w:jc w:val="both"/>
        <w:textAlignment w:val="baseline"/>
        <w:rPr>
          <w:rFonts w:ascii="Courier New" w:hAnsi="Courier New" w:cs="Courier New"/>
          <w:color w:val="2D2D2D"/>
          <w:spacing w:val="2"/>
          <w:sz w:val="21"/>
          <w:szCs w:val="21"/>
        </w:rPr>
      </w:pPr>
      <w:r w:rsidRPr="00E16AFC">
        <w:rPr>
          <w:color w:val="2D2D2D"/>
          <w:spacing w:val="2"/>
        </w:rPr>
        <w:t>    &lt;</w:t>
      </w:r>
      <w:r w:rsidR="00CC012D">
        <w:rPr>
          <w:color w:val="2D2D2D"/>
          <w:spacing w:val="2"/>
        </w:rPr>
        <w:t>3</w:t>
      </w:r>
      <w:r w:rsidRPr="00E16AFC">
        <w:rPr>
          <w:color w:val="2D2D2D"/>
          <w:spacing w:val="2"/>
        </w:rPr>
        <w:t xml:space="preserve">&gt; В случае, если настоящим </w:t>
      </w:r>
      <w:r w:rsidR="003F5B15">
        <w:rPr>
          <w:color w:val="2D2D2D"/>
          <w:spacing w:val="2"/>
        </w:rPr>
        <w:t>Р</w:t>
      </w:r>
      <w:r w:rsidRPr="00E16AFC">
        <w:rPr>
          <w:color w:val="2D2D2D"/>
          <w:spacing w:val="2"/>
        </w:rPr>
        <w:t>егламентом предусмотрено</w:t>
      </w:r>
      <w:r w:rsidR="00CC012D">
        <w:rPr>
          <w:color w:val="2D2D2D"/>
          <w:spacing w:val="2"/>
        </w:rPr>
        <w:t xml:space="preserve"> </w:t>
      </w:r>
      <w:r w:rsidRPr="00E16AFC">
        <w:rPr>
          <w:color w:val="2D2D2D"/>
          <w:spacing w:val="2"/>
        </w:rPr>
        <w:t>взимание платы по соответствующему основанию.</w:t>
      </w:r>
      <w:r w:rsidR="00C63193">
        <w:br w:type="page"/>
      </w:r>
    </w:p>
    <w:p w14:paraId="288897E4" w14:textId="54BC5637" w:rsidR="00C63193" w:rsidRPr="008B24A3" w:rsidRDefault="002C5C72" w:rsidP="003F5B15">
      <w:pPr>
        <w:shd w:val="clear" w:color="auto" w:fill="FFFFFF"/>
        <w:spacing w:line="315" w:lineRule="atLeast"/>
        <w:jc w:val="right"/>
        <w:textAlignment w:val="baseline"/>
        <w:rPr>
          <w:rFonts w:eastAsiaTheme="minorHAnsi"/>
          <w:bCs/>
          <w:sz w:val="28"/>
          <w:szCs w:val="28"/>
          <w:lang w:eastAsia="en-US"/>
        </w:rPr>
      </w:pPr>
      <w:r w:rsidRPr="003706E5">
        <w:rPr>
          <w:rFonts w:ascii="Courier New" w:hAnsi="Courier New" w:cs="Courier New"/>
          <w:color w:val="2D2D2D"/>
          <w:spacing w:val="2"/>
          <w:sz w:val="21"/>
          <w:szCs w:val="21"/>
        </w:rPr>
        <w:lastRenderedPageBreak/>
        <w:t>    </w:t>
      </w:r>
      <w:r w:rsidR="00C63193" w:rsidRPr="008B24A3">
        <w:rPr>
          <w:rFonts w:eastAsiaTheme="minorHAnsi"/>
          <w:bCs/>
          <w:sz w:val="28"/>
          <w:szCs w:val="28"/>
          <w:lang w:eastAsia="en-US"/>
        </w:rPr>
        <w:t>Приложение 2</w:t>
      </w:r>
    </w:p>
    <w:p w14:paraId="7A90E21B" w14:textId="21627A88" w:rsidR="00CC012D" w:rsidRDefault="00CC012D" w:rsidP="00CC012D">
      <w:pPr>
        <w:pStyle w:val="ConsPlusNormal"/>
        <w:ind w:left="5670"/>
        <w:jc w:val="both"/>
        <w:rPr>
          <w:rFonts w:ascii="Times New Roman" w:hAnsi="Times New Roman" w:cs="Times New Roman"/>
          <w:sz w:val="28"/>
          <w:szCs w:val="28"/>
        </w:rPr>
      </w:pPr>
      <w:bookmarkStart w:id="18" w:name="P638"/>
      <w:bookmarkEnd w:id="18"/>
      <w:r w:rsidRPr="00F64816">
        <w:rPr>
          <w:rFonts w:ascii="Times New Roman" w:hAnsi="Times New Roman" w:cs="Times New Roman"/>
          <w:sz w:val="28"/>
          <w:szCs w:val="28"/>
        </w:rPr>
        <w:t xml:space="preserve">к </w:t>
      </w:r>
      <w:r w:rsidR="0044797C">
        <w:rPr>
          <w:rFonts w:ascii="Times New Roman" w:hAnsi="Times New Roman" w:cs="Times New Roman"/>
          <w:sz w:val="28"/>
          <w:szCs w:val="28"/>
        </w:rPr>
        <w:t>А</w:t>
      </w:r>
      <w:r w:rsidRPr="00F64816">
        <w:rPr>
          <w:rFonts w:ascii="Times New Roman" w:hAnsi="Times New Roman" w:cs="Times New Roman"/>
          <w:sz w:val="28"/>
          <w:szCs w:val="28"/>
        </w:rPr>
        <w:t>дминистративному регламенту</w:t>
      </w:r>
      <w:r>
        <w:rPr>
          <w:rFonts w:ascii="Times New Roman" w:hAnsi="Times New Roman" w:cs="Times New Roman"/>
          <w:sz w:val="28"/>
          <w:szCs w:val="28"/>
        </w:rPr>
        <w:t xml:space="preserve"> </w:t>
      </w:r>
      <w:r w:rsidRPr="00F64816">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F64816">
        <w:rPr>
          <w:rFonts w:ascii="Times New Roman" w:hAnsi="Times New Roman" w:cs="Times New Roman"/>
          <w:sz w:val="28"/>
          <w:szCs w:val="28"/>
        </w:rPr>
        <w:t xml:space="preserve">по </w:t>
      </w:r>
      <w:r>
        <w:rPr>
          <w:rFonts w:ascii="Times New Roman" w:hAnsi="Times New Roman" w:cs="Times New Roman"/>
          <w:sz w:val="28"/>
          <w:szCs w:val="28"/>
        </w:rPr>
        <w:t>проведению государственной экспертизы условий труда</w:t>
      </w:r>
    </w:p>
    <w:p w14:paraId="7BE0A1BA" w14:textId="2341FAB3" w:rsidR="00CC012D" w:rsidRPr="003F5B15" w:rsidRDefault="00CC012D" w:rsidP="00CC012D">
      <w:pPr>
        <w:pStyle w:val="ConsPlusNormal"/>
        <w:jc w:val="both"/>
        <w:rPr>
          <w:rFonts w:ascii="Times New Roman" w:hAnsi="Times New Roman" w:cs="Times New Roman"/>
          <w:sz w:val="24"/>
          <w:szCs w:val="24"/>
        </w:rPr>
      </w:pPr>
      <w:r w:rsidRPr="003F5B15">
        <w:rPr>
          <w:rFonts w:ascii="Times New Roman" w:hAnsi="Times New Roman" w:cs="Times New Roman"/>
          <w:sz w:val="24"/>
          <w:szCs w:val="24"/>
        </w:rPr>
        <w:t>На бланке министерства труда, занятости</w:t>
      </w:r>
    </w:p>
    <w:p w14:paraId="67264110" w14:textId="28FFEC16" w:rsidR="00931BE0" w:rsidRDefault="00CC012D" w:rsidP="003F5B15">
      <w:pPr>
        <w:pStyle w:val="ConsPlusNormal"/>
        <w:jc w:val="both"/>
        <w:rPr>
          <w:rFonts w:ascii="Times New Roman" w:hAnsi="Times New Roman" w:cs="Times New Roman"/>
          <w:sz w:val="28"/>
          <w:szCs w:val="28"/>
        </w:rPr>
      </w:pPr>
      <w:r w:rsidRPr="003F5B15">
        <w:rPr>
          <w:rFonts w:ascii="Times New Roman" w:hAnsi="Times New Roman" w:cs="Times New Roman"/>
          <w:sz w:val="24"/>
          <w:szCs w:val="24"/>
        </w:rPr>
        <w:t>и социальной защиты Республики Татарстан</w:t>
      </w:r>
      <w:r w:rsidR="003F5B15">
        <w:rPr>
          <w:rFonts w:ascii="Times New Roman" w:hAnsi="Times New Roman" w:cs="Times New Roman"/>
          <w:sz w:val="24"/>
          <w:szCs w:val="24"/>
        </w:rPr>
        <w:t xml:space="preserve">         </w:t>
      </w:r>
      <w:r w:rsidR="00931BE0">
        <w:rPr>
          <w:rFonts w:ascii="Times New Roman" w:hAnsi="Times New Roman" w:cs="Times New Roman"/>
          <w:sz w:val="28"/>
          <w:szCs w:val="28"/>
        </w:rPr>
        <w:t>___________________________________</w:t>
      </w:r>
    </w:p>
    <w:p w14:paraId="69536E2C" w14:textId="2434BE56" w:rsidR="00CC012D" w:rsidRPr="00E70480" w:rsidRDefault="00931BE0" w:rsidP="00931BE0">
      <w:pPr>
        <w:pStyle w:val="ConsPlusNormal"/>
        <w:ind w:left="5103"/>
        <w:jc w:val="both"/>
        <w:rPr>
          <w:rFonts w:ascii="Times New Roman" w:hAnsi="Times New Roman" w:cs="Times New Roman"/>
          <w:sz w:val="20"/>
        </w:rPr>
      </w:pPr>
      <w:r w:rsidRPr="00E70480">
        <w:rPr>
          <w:rFonts w:ascii="Times New Roman" w:hAnsi="Times New Roman" w:cs="Times New Roman"/>
          <w:sz w:val="20"/>
        </w:rPr>
        <w:t>(адрес и наименование юридического лица или адрес и Ф.И.О. физического лица</w:t>
      </w:r>
      <w:r w:rsidR="00BB5D92">
        <w:rPr>
          <w:rFonts w:ascii="Times New Roman" w:hAnsi="Times New Roman" w:cs="Times New Roman"/>
          <w:sz w:val="20"/>
        </w:rPr>
        <w:t xml:space="preserve"> </w:t>
      </w:r>
      <w:r w:rsidR="00BB5D92" w:rsidRPr="00E70480">
        <w:rPr>
          <w:rFonts w:ascii="Times New Roman" w:hAnsi="Times New Roman" w:cs="Times New Roman"/>
          <w:sz w:val="20"/>
        </w:rPr>
        <w:t>(при наличии)</w:t>
      </w:r>
      <w:r w:rsidRPr="00E70480">
        <w:rPr>
          <w:rFonts w:ascii="Times New Roman" w:hAnsi="Times New Roman" w:cs="Times New Roman"/>
          <w:sz w:val="20"/>
        </w:rPr>
        <w:t>, подавшего заявление</w:t>
      </w:r>
      <w:r w:rsidR="006A7B05" w:rsidRPr="00E70480">
        <w:rPr>
          <w:rFonts w:ascii="Times New Roman" w:hAnsi="Times New Roman" w:cs="Times New Roman"/>
          <w:sz w:val="20"/>
        </w:rPr>
        <w:t xml:space="preserve"> о предоставлении государственной услуги</w:t>
      </w:r>
      <w:r w:rsidRPr="00E70480">
        <w:rPr>
          <w:rFonts w:ascii="Times New Roman" w:hAnsi="Times New Roman" w:cs="Times New Roman"/>
          <w:sz w:val="20"/>
        </w:rPr>
        <w:t>)</w:t>
      </w:r>
    </w:p>
    <w:p w14:paraId="4D3B264A" w14:textId="77777777" w:rsidR="0015613A" w:rsidRDefault="0015613A" w:rsidP="00931BE0">
      <w:pPr>
        <w:pStyle w:val="ConsPlusNormal"/>
        <w:ind w:left="5103"/>
        <w:jc w:val="both"/>
        <w:rPr>
          <w:rFonts w:ascii="Times New Roman" w:hAnsi="Times New Roman" w:cs="Times New Roman"/>
          <w:sz w:val="24"/>
          <w:szCs w:val="24"/>
        </w:rPr>
      </w:pPr>
    </w:p>
    <w:p w14:paraId="3F514EF8" w14:textId="5E333CC9" w:rsidR="0015613A" w:rsidRPr="003F5B15" w:rsidRDefault="0015613A" w:rsidP="0015613A">
      <w:pPr>
        <w:shd w:val="clear" w:color="auto" w:fill="FFFFFF"/>
        <w:spacing w:line="315" w:lineRule="atLeast"/>
        <w:jc w:val="center"/>
        <w:textAlignment w:val="baseline"/>
        <w:rPr>
          <w:spacing w:val="2"/>
          <w:sz w:val="28"/>
          <w:szCs w:val="28"/>
        </w:rPr>
      </w:pPr>
      <w:r w:rsidRPr="003F5B15">
        <w:rPr>
          <w:spacing w:val="2"/>
          <w:sz w:val="28"/>
          <w:szCs w:val="28"/>
        </w:rPr>
        <w:t>Уведомление</w:t>
      </w:r>
    </w:p>
    <w:p w14:paraId="2D4F5B5C" w14:textId="6EAFD108" w:rsidR="0015613A" w:rsidRPr="003F5B15" w:rsidRDefault="0015613A" w:rsidP="0015613A">
      <w:pPr>
        <w:shd w:val="clear" w:color="auto" w:fill="FFFFFF"/>
        <w:spacing w:line="315" w:lineRule="atLeast"/>
        <w:jc w:val="center"/>
        <w:textAlignment w:val="baseline"/>
        <w:rPr>
          <w:spacing w:val="2"/>
          <w:sz w:val="28"/>
          <w:szCs w:val="28"/>
        </w:rPr>
      </w:pPr>
      <w:r w:rsidRPr="003F5B15">
        <w:rPr>
          <w:spacing w:val="2"/>
          <w:sz w:val="28"/>
          <w:szCs w:val="28"/>
        </w:rPr>
        <w:t>об отказе в предоставлении государственной услуги</w:t>
      </w:r>
    </w:p>
    <w:p w14:paraId="5870950A" w14:textId="69F3188A" w:rsidR="0015613A" w:rsidRPr="003F5B15" w:rsidRDefault="0015613A" w:rsidP="0015613A">
      <w:pPr>
        <w:shd w:val="clear" w:color="auto" w:fill="FFFFFF"/>
        <w:spacing w:line="315" w:lineRule="atLeast"/>
        <w:jc w:val="center"/>
        <w:textAlignment w:val="baseline"/>
        <w:rPr>
          <w:spacing w:val="2"/>
          <w:sz w:val="28"/>
          <w:szCs w:val="28"/>
        </w:rPr>
      </w:pPr>
      <w:r w:rsidRPr="003F5B15">
        <w:rPr>
          <w:spacing w:val="2"/>
          <w:sz w:val="28"/>
          <w:szCs w:val="28"/>
        </w:rPr>
        <w:t>по проведению государственной экспертизы условий труда</w:t>
      </w:r>
    </w:p>
    <w:p w14:paraId="5EAF78D5" w14:textId="77777777" w:rsidR="0015613A" w:rsidRPr="003F5B15" w:rsidRDefault="0015613A" w:rsidP="0015613A">
      <w:pPr>
        <w:shd w:val="clear" w:color="auto" w:fill="FFFFFF"/>
        <w:spacing w:line="315" w:lineRule="atLeast"/>
        <w:ind w:firstLine="709"/>
        <w:jc w:val="both"/>
        <w:textAlignment w:val="baseline"/>
        <w:rPr>
          <w:spacing w:val="2"/>
          <w:sz w:val="28"/>
          <w:szCs w:val="28"/>
        </w:rPr>
      </w:pPr>
    </w:p>
    <w:p w14:paraId="6B70E142" w14:textId="4674A2C8" w:rsidR="0015613A" w:rsidRPr="003F5B15" w:rsidRDefault="0015613A" w:rsidP="0015613A">
      <w:pPr>
        <w:shd w:val="clear" w:color="auto" w:fill="FFFFFF"/>
        <w:spacing w:line="315" w:lineRule="atLeast"/>
        <w:ind w:firstLine="709"/>
        <w:jc w:val="both"/>
        <w:textAlignment w:val="baseline"/>
        <w:rPr>
          <w:spacing w:val="2"/>
          <w:sz w:val="28"/>
          <w:szCs w:val="28"/>
        </w:rPr>
      </w:pPr>
      <w:r w:rsidRPr="003F5B15">
        <w:rPr>
          <w:spacing w:val="2"/>
          <w:sz w:val="28"/>
          <w:szCs w:val="28"/>
        </w:rPr>
        <w:t>Руководствуясь нормами законодательства Российской Федерации и положениями административного регламента </w:t>
      </w:r>
      <w:r w:rsidR="00BB5D92">
        <w:rPr>
          <w:spacing w:val="2"/>
          <w:sz w:val="28"/>
          <w:szCs w:val="28"/>
        </w:rPr>
        <w:t>М</w:t>
      </w:r>
      <w:r w:rsidRPr="003F5B15">
        <w:rPr>
          <w:spacing w:val="2"/>
          <w:sz w:val="28"/>
          <w:szCs w:val="28"/>
        </w:rPr>
        <w:t>инистерства труда, занятости и социальной защиты Республики Татарстан по предоставлению государственной услуги по проведению государственной экспертизы условий труда, утвержденного приказом министерства   от ______________202__ г.  №</w:t>
      </w:r>
      <w:r w:rsidR="00DC503F" w:rsidRPr="003F5B15">
        <w:rPr>
          <w:spacing w:val="2"/>
          <w:sz w:val="28"/>
          <w:szCs w:val="28"/>
        </w:rPr>
        <w:t>______</w:t>
      </w:r>
      <w:r w:rsidRPr="003F5B15">
        <w:rPr>
          <w:spacing w:val="2"/>
          <w:sz w:val="28"/>
          <w:szCs w:val="28"/>
        </w:rPr>
        <w:t> (далее - Регламент), отказать в предоставлении государственной услуги</w:t>
      </w:r>
    </w:p>
    <w:p w14:paraId="6BB5D595" w14:textId="2487547C" w:rsidR="0015613A" w:rsidRPr="003F5B15" w:rsidRDefault="0015613A" w:rsidP="0015613A">
      <w:pPr>
        <w:shd w:val="clear" w:color="auto" w:fill="FFFFFF"/>
        <w:spacing w:line="315" w:lineRule="atLeast"/>
        <w:jc w:val="both"/>
        <w:textAlignment w:val="baseline"/>
        <w:rPr>
          <w:spacing w:val="2"/>
          <w:sz w:val="20"/>
          <w:szCs w:val="20"/>
        </w:rPr>
      </w:pPr>
      <w:r w:rsidRPr="003F5B15">
        <w:rPr>
          <w:spacing w:val="2"/>
          <w:sz w:val="28"/>
          <w:szCs w:val="28"/>
        </w:rPr>
        <w:t>___________________________________________________________________</w:t>
      </w:r>
      <w:r w:rsidR="003F5B15">
        <w:rPr>
          <w:spacing w:val="2"/>
          <w:sz w:val="28"/>
          <w:szCs w:val="28"/>
        </w:rPr>
        <w:t>___,</w:t>
      </w:r>
      <w:r w:rsidR="00DC503F" w:rsidRPr="003F5B15">
        <w:rPr>
          <w:spacing w:val="2"/>
          <w:sz w:val="28"/>
          <w:szCs w:val="28"/>
        </w:rPr>
        <w:t> </w:t>
      </w:r>
      <w:r w:rsidRPr="003F5B15">
        <w:rPr>
          <w:spacing w:val="2"/>
          <w:sz w:val="20"/>
          <w:szCs w:val="20"/>
        </w:rPr>
        <w:t>(наименование организации (юридического лица)</w:t>
      </w:r>
      <w:r w:rsidR="00DC503F" w:rsidRPr="003F5B15">
        <w:rPr>
          <w:spacing w:val="2"/>
          <w:sz w:val="20"/>
          <w:szCs w:val="20"/>
        </w:rPr>
        <w:t xml:space="preserve"> </w:t>
      </w:r>
      <w:r w:rsidRPr="003F5B15">
        <w:rPr>
          <w:spacing w:val="2"/>
          <w:sz w:val="20"/>
          <w:szCs w:val="20"/>
        </w:rPr>
        <w:t>или фамилия, имя, отчество (при наличии) физического лица)</w:t>
      </w:r>
    </w:p>
    <w:p w14:paraId="39CFB7E1" w14:textId="78B622AA" w:rsidR="0015613A" w:rsidRPr="003F5B15" w:rsidRDefault="0015613A" w:rsidP="0015613A">
      <w:pPr>
        <w:shd w:val="clear" w:color="auto" w:fill="FFFFFF"/>
        <w:spacing w:line="315" w:lineRule="atLeast"/>
        <w:jc w:val="both"/>
        <w:textAlignment w:val="baseline"/>
        <w:rPr>
          <w:spacing w:val="2"/>
          <w:sz w:val="28"/>
          <w:szCs w:val="28"/>
        </w:rPr>
      </w:pPr>
      <w:r w:rsidRPr="003F5B15">
        <w:rPr>
          <w:spacing w:val="2"/>
          <w:sz w:val="28"/>
          <w:szCs w:val="28"/>
        </w:rPr>
        <w:t>который направил заявление __________________ по следующему основанию(ям):</w:t>
      </w:r>
    </w:p>
    <w:p w14:paraId="5F4FB104" w14:textId="77777777" w:rsidR="003F5B15" w:rsidRPr="003F5B15" w:rsidRDefault="0015613A" w:rsidP="003F5B15">
      <w:pPr>
        <w:shd w:val="clear" w:color="auto" w:fill="FFFFFF"/>
        <w:spacing w:line="315" w:lineRule="atLeast"/>
        <w:jc w:val="both"/>
        <w:textAlignment w:val="baseline"/>
        <w:rPr>
          <w:spacing w:val="2"/>
          <w:sz w:val="20"/>
          <w:szCs w:val="20"/>
        </w:rPr>
      </w:pPr>
      <w:r w:rsidRPr="003F5B15">
        <w:rPr>
          <w:spacing w:val="2"/>
          <w:sz w:val="20"/>
          <w:szCs w:val="20"/>
        </w:rPr>
        <w:t>                     </w:t>
      </w:r>
      <w:r w:rsidR="00DC503F" w:rsidRPr="003F5B15">
        <w:rPr>
          <w:spacing w:val="2"/>
          <w:sz w:val="20"/>
          <w:szCs w:val="20"/>
        </w:rPr>
        <w:t xml:space="preserve">                                                 </w:t>
      </w:r>
      <w:r w:rsidR="003F5B15" w:rsidRPr="003F5B15">
        <w:rPr>
          <w:spacing w:val="2"/>
          <w:sz w:val="20"/>
          <w:szCs w:val="20"/>
        </w:rPr>
        <w:t>(дата и исходящий номер)</w:t>
      </w:r>
    </w:p>
    <w:p w14:paraId="16A576D8" w14:textId="279158C4" w:rsidR="0015613A" w:rsidRPr="003F5B15" w:rsidRDefault="0015613A" w:rsidP="003F5B15">
      <w:pPr>
        <w:shd w:val="clear" w:color="auto" w:fill="FFFFFF"/>
        <w:spacing w:line="315" w:lineRule="atLeast"/>
        <w:jc w:val="both"/>
        <w:textAlignment w:val="baseline"/>
        <w:rPr>
          <w:spacing w:val="2"/>
        </w:rPr>
      </w:pPr>
      <w:r w:rsidRPr="003F5B15">
        <w:rPr>
          <w:spacing w:val="2"/>
        </w:rPr>
        <w:t>    а) представленные документы не соответствуют требованиям к оформлению и</w:t>
      </w:r>
      <w:r w:rsidR="00DC503F" w:rsidRPr="003F5B15">
        <w:rPr>
          <w:spacing w:val="2"/>
        </w:rPr>
        <w:t xml:space="preserve"> </w:t>
      </w:r>
      <w:r w:rsidRPr="003F5B15">
        <w:rPr>
          <w:spacing w:val="2"/>
        </w:rPr>
        <w:t>предоставлению документов, необходимых для получения государственной</w:t>
      </w:r>
      <w:r w:rsidR="00DC503F" w:rsidRPr="003F5B15">
        <w:rPr>
          <w:spacing w:val="2"/>
        </w:rPr>
        <w:t xml:space="preserve"> услуги</w:t>
      </w:r>
      <w:r w:rsidRPr="003F5B15">
        <w:rPr>
          <w:spacing w:val="2"/>
        </w:rPr>
        <w:t xml:space="preserve">, предусмотренных </w:t>
      </w:r>
      <w:r w:rsidR="00DC503F" w:rsidRPr="003F5B15">
        <w:rPr>
          <w:spacing w:val="2"/>
        </w:rPr>
        <w:t>Р</w:t>
      </w:r>
      <w:r w:rsidRPr="003F5B15">
        <w:rPr>
          <w:spacing w:val="2"/>
        </w:rPr>
        <w:t>егламентом;</w:t>
      </w:r>
    </w:p>
    <w:p w14:paraId="15E78137" w14:textId="5621D7AD" w:rsidR="0015613A" w:rsidRPr="003F5B15" w:rsidRDefault="0015613A" w:rsidP="003F5B15">
      <w:pPr>
        <w:shd w:val="clear" w:color="auto" w:fill="FFFFFF"/>
        <w:spacing w:line="315" w:lineRule="atLeast"/>
        <w:jc w:val="both"/>
        <w:textAlignment w:val="baseline"/>
        <w:rPr>
          <w:spacing w:val="2"/>
        </w:rPr>
      </w:pPr>
      <w:r w:rsidRPr="003F5B15">
        <w:rPr>
          <w:spacing w:val="2"/>
        </w:rPr>
        <w:t>    б) обращение заявителя о проведении государственной экспертизы условий</w:t>
      </w:r>
      <w:r w:rsidR="00DC503F" w:rsidRPr="003F5B15">
        <w:rPr>
          <w:spacing w:val="2"/>
        </w:rPr>
        <w:t xml:space="preserve"> </w:t>
      </w:r>
      <w:r w:rsidRPr="003F5B15">
        <w:rPr>
          <w:spacing w:val="2"/>
        </w:rPr>
        <w:t>труда в целях оценки правильности предоставления</w:t>
      </w:r>
      <w:r w:rsidR="00DC503F" w:rsidRPr="003F5B15">
        <w:rPr>
          <w:spacing w:val="2"/>
        </w:rPr>
        <w:t xml:space="preserve"> </w:t>
      </w:r>
      <w:r w:rsidRPr="003F5B15">
        <w:rPr>
          <w:spacing w:val="2"/>
        </w:rPr>
        <w:t>работникам гарантий и</w:t>
      </w:r>
      <w:r w:rsidR="00DC503F" w:rsidRPr="003F5B15">
        <w:rPr>
          <w:spacing w:val="2"/>
        </w:rPr>
        <w:t xml:space="preserve"> </w:t>
      </w:r>
      <w:r w:rsidRPr="003F5B15">
        <w:rPr>
          <w:spacing w:val="2"/>
        </w:rPr>
        <w:t>компенсаций за работу с вредными и (или) опасными условиями</w:t>
      </w:r>
      <w:r w:rsidR="00DC503F" w:rsidRPr="003F5B15">
        <w:rPr>
          <w:spacing w:val="2"/>
        </w:rPr>
        <w:t xml:space="preserve"> </w:t>
      </w:r>
      <w:r w:rsidRPr="003F5B15">
        <w:rPr>
          <w:spacing w:val="2"/>
        </w:rPr>
        <w:t>труда в</w:t>
      </w:r>
      <w:r w:rsidR="00DC503F" w:rsidRPr="003F5B15">
        <w:rPr>
          <w:spacing w:val="2"/>
        </w:rPr>
        <w:t xml:space="preserve"> </w:t>
      </w:r>
      <w:r w:rsidRPr="003F5B15">
        <w:rPr>
          <w:spacing w:val="2"/>
        </w:rPr>
        <w:t>отношении работников организаций, входящих</w:t>
      </w:r>
      <w:r w:rsidR="003F5B15">
        <w:rPr>
          <w:spacing w:val="2"/>
        </w:rPr>
        <w:t xml:space="preserve"> в группы компаний </w:t>
      </w:r>
      <w:r w:rsidRPr="003F5B15">
        <w:rPr>
          <w:spacing w:val="2"/>
        </w:rPr>
        <w:t>(корпорации,</w:t>
      </w:r>
      <w:r w:rsidR="003F5B15">
        <w:rPr>
          <w:spacing w:val="2"/>
        </w:rPr>
        <w:t xml:space="preserve"> холдинги </w:t>
      </w:r>
      <w:r w:rsidRPr="003F5B15">
        <w:rPr>
          <w:spacing w:val="2"/>
        </w:rPr>
        <w:t xml:space="preserve">и </w:t>
      </w:r>
      <w:r w:rsidR="003F5B15">
        <w:rPr>
          <w:spacing w:val="2"/>
        </w:rPr>
        <w:t>иные объединения ю</w:t>
      </w:r>
      <w:r w:rsidRPr="003F5B15">
        <w:rPr>
          <w:spacing w:val="2"/>
        </w:rPr>
        <w:t>ридических лиц), имеющих филиалы,</w:t>
      </w:r>
      <w:r w:rsidR="00DC503F" w:rsidRPr="003F5B15">
        <w:rPr>
          <w:spacing w:val="2"/>
        </w:rPr>
        <w:t xml:space="preserve"> </w:t>
      </w:r>
      <w:r w:rsidRPr="003F5B15">
        <w:rPr>
          <w:spacing w:val="2"/>
        </w:rPr>
        <w:t>представительства и (или) дочерние общества, действующие на постоянной</w:t>
      </w:r>
      <w:r w:rsidR="00DC503F" w:rsidRPr="003F5B15">
        <w:rPr>
          <w:spacing w:val="2"/>
        </w:rPr>
        <w:t xml:space="preserve"> </w:t>
      </w:r>
      <w:r w:rsidRPr="003F5B15">
        <w:rPr>
          <w:spacing w:val="2"/>
        </w:rPr>
        <w:t>основе на территории нескольких субъектов Российской Федерации;</w:t>
      </w:r>
    </w:p>
    <w:p w14:paraId="4326C982" w14:textId="4CA86CBA" w:rsidR="0015613A" w:rsidRPr="003F5B15" w:rsidRDefault="0015613A" w:rsidP="003F5B15">
      <w:pPr>
        <w:shd w:val="clear" w:color="auto" w:fill="FFFFFF"/>
        <w:spacing w:line="315" w:lineRule="atLeast"/>
        <w:jc w:val="both"/>
        <w:textAlignment w:val="baseline"/>
        <w:rPr>
          <w:spacing w:val="2"/>
        </w:rPr>
      </w:pPr>
      <w:r w:rsidRPr="003F5B15">
        <w:rPr>
          <w:spacing w:val="2"/>
        </w:rPr>
        <w:t>    в) обращение Заявителя о проведении государственной экспертизы условий</w:t>
      </w:r>
      <w:r w:rsidR="00DC503F" w:rsidRPr="003F5B15">
        <w:rPr>
          <w:spacing w:val="2"/>
        </w:rPr>
        <w:t xml:space="preserve"> </w:t>
      </w:r>
      <w:r w:rsidRPr="003F5B15">
        <w:rPr>
          <w:spacing w:val="2"/>
        </w:rPr>
        <w:t>труда на рабочем месте (рабочих местах), фактически расположенных</w:t>
      </w:r>
      <w:r w:rsidR="00DC503F" w:rsidRPr="003F5B15">
        <w:rPr>
          <w:spacing w:val="2"/>
        </w:rPr>
        <w:t xml:space="preserve"> </w:t>
      </w:r>
      <w:r w:rsidRPr="003F5B15">
        <w:rPr>
          <w:spacing w:val="2"/>
        </w:rPr>
        <w:t>вне</w:t>
      </w:r>
      <w:r w:rsidR="00DC503F" w:rsidRPr="003F5B15">
        <w:rPr>
          <w:spacing w:val="2"/>
        </w:rPr>
        <w:t xml:space="preserve"> т</w:t>
      </w:r>
      <w:r w:rsidRPr="003F5B15">
        <w:rPr>
          <w:spacing w:val="2"/>
        </w:rPr>
        <w:t xml:space="preserve">ерритории </w:t>
      </w:r>
      <w:r w:rsidR="00DC503F" w:rsidRPr="003F5B15">
        <w:rPr>
          <w:spacing w:val="2"/>
        </w:rPr>
        <w:t>Республики Татарстан</w:t>
      </w:r>
      <w:r w:rsidRPr="003F5B15">
        <w:rPr>
          <w:spacing w:val="2"/>
        </w:rPr>
        <w:t>;</w:t>
      </w:r>
    </w:p>
    <w:p w14:paraId="6BBA6746" w14:textId="48FC724D" w:rsidR="0015613A" w:rsidRPr="003F5B15" w:rsidRDefault="0015613A" w:rsidP="003F5B15">
      <w:pPr>
        <w:shd w:val="clear" w:color="auto" w:fill="FFFFFF"/>
        <w:spacing w:line="315" w:lineRule="atLeast"/>
        <w:jc w:val="both"/>
        <w:textAlignment w:val="baseline"/>
        <w:rPr>
          <w:spacing w:val="2"/>
        </w:rPr>
      </w:pPr>
      <w:r w:rsidRPr="003F5B15">
        <w:rPr>
          <w:spacing w:val="2"/>
        </w:rPr>
        <w:t>    г) непредставление в установленные сроки Заявителем</w:t>
      </w:r>
      <w:r w:rsidR="0029024D" w:rsidRPr="003F5B15">
        <w:rPr>
          <w:spacing w:val="2"/>
        </w:rPr>
        <w:t xml:space="preserve"> </w:t>
      </w:r>
      <w:r w:rsidRPr="003F5B15">
        <w:rPr>
          <w:spacing w:val="2"/>
        </w:rPr>
        <w:t>платежного</w:t>
      </w:r>
      <w:r w:rsidR="0029024D" w:rsidRPr="003F5B15">
        <w:rPr>
          <w:spacing w:val="2"/>
        </w:rPr>
        <w:t xml:space="preserve"> д</w:t>
      </w:r>
      <w:r w:rsidRPr="003F5B15">
        <w:rPr>
          <w:spacing w:val="2"/>
        </w:rPr>
        <w:t>окумента (копии), подтверждающего оплату экспертизы качества специальной</w:t>
      </w:r>
      <w:r w:rsidR="0029024D" w:rsidRPr="003F5B15">
        <w:rPr>
          <w:spacing w:val="2"/>
        </w:rPr>
        <w:t xml:space="preserve"> </w:t>
      </w:r>
      <w:r w:rsidRPr="003F5B15">
        <w:rPr>
          <w:spacing w:val="2"/>
        </w:rPr>
        <w:t>оценки условий труда;</w:t>
      </w:r>
    </w:p>
    <w:p w14:paraId="5F0ECDE7" w14:textId="12EFA879" w:rsidR="0015613A" w:rsidRPr="003F5B15" w:rsidRDefault="0015613A" w:rsidP="003F5B15">
      <w:pPr>
        <w:shd w:val="clear" w:color="auto" w:fill="FFFFFF"/>
        <w:spacing w:line="315" w:lineRule="atLeast"/>
        <w:jc w:val="both"/>
        <w:textAlignment w:val="baseline"/>
        <w:rPr>
          <w:spacing w:val="2"/>
        </w:rPr>
      </w:pPr>
      <w:r w:rsidRPr="003F5B15">
        <w:rPr>
          <w:spacing w:val="2"/>
        </w:rPr>
        <w:t>    д) непредставление в установленные сроки Заявителем платежного</w:t>
      </w:r>
      <w:r w:rsidR="0029024D" w:rsidRPr="003F5B15">
        <w:rPr>
          <w:spacing w:val="2"/>
        </w:rPr>
        <w:t xml:space="preserve"> </w:t>
      </w:r>
      <w:r w:rsidRPr="003F5B15">
        <w:rPr>
          <w:spacing w:val="2"/>
        </w:rPr>
        <w:t>документа (копии), подтверждающего оплату проведения (при необходимости)</w:t>
      </w:r>
      <w:r w:rsidR="0029024D" w:rsidRPr="003F5B15">
        <w:rPr>
          <w:spacing w:val="2"/>
        </w:rPr>
        <w:t xml:space="preserve"> </w:t>
      </w:r>
      <w:r w:rsidRPr="003F5B15">
        <w:rPr>
          <w:spacing w:val="2"/>
        </w:rPr>
        <w:t>исследований (испытаний) и измерений факторов производственной среды и</w:t>
      </w:r>
      <w:r w:rsidR="0029024D" w:rsidRPr="003F5B15">
        <w:rPr>
          <w:spacing w:val="2"/>
        </w:rPr>
        <w:t xml:space="preserve"> </w:t>
      </w:r>
      <w:r w:rsidRPr="003F5B15">
        <w:rPr>
          <w:spacing w:val="2"/>
        </w:rPr>
        <w:t>трудового процесса с</w:t>
      </w:r>
      <w:r w:rsidR="0029024D" w:rsidRPr="003F5B15">
        <w:rPr>
          <w:spacing w:val="2"/>
        </w:rPr>
        <w:t xml:space="preserve"> </w:t>
      </w:r>
      <w:r w:rsidRPr="003F5B15">
        <w:rPr>
          <w:spacing w:val="2"/>
        </w:rPr>
        <w:t>привлечением аккредитованных в установленном порядке</w:t>
      </w:r>
      <w:r w:rsidR="0029024D" w:rsidRPr="003F5B15">
        <w:rPr>
          <w:spacing w:val="2"/>
        </w:rPr>
        <w:t xml:space="preserve"> </w:t>
      </w:r>
      <w:r w:rsidRPr="003F5B15">
        <w:rPr>
          <w:spacing w:val="2"/>
        </w:rPr>
        <w:t>испытательных лабораторий (центров).</w:t>
      </w:r>
    </w:p>
    <w:p w14:paraId="598D945C" w14:textId="77777777" w:rsidR="00E70480" w:rsidRDefault="00E70480" w:rsidP="0029024D">
      <w:pPr>
        <w:shd w:val="clear" w:color="auto" w:fill="FFFFFF"/>
        <w:spacing w:line="315" w:lineRule="atLeast"/>
        <w:jc w:val="both"/>
        <w:textAlignment w:val="baseline"/>
        <w:rPr>
          <w:spacing w:val="2"/>
        </w:rPr>
      </w:pPr>
    </w:p>
    <w:p w14:paraId="55FE01FD" w14:textId="1818CDFC" w:rsidR="0015613A" w:rsidRPr="003F5B15" w:rsidRDefault="00A46E29" w:rsidP="0029024D">
      <w:pPr>
        <w:shd w:val="clear" w:color="auto" w:fill="FFFFFF"/>
        <w:spacing w:line="315" w:lineRule="atLeast"/>
        <w:jc w:val="both"/>
        <w:textAlignment w:val="baseline"/>
        <w:rPr>
          <w:spacing w:val="2"/>
          <w:sz w:val="28"/>
          <w:szCs w:val="28"/>
        </w:rPr>
      </w:pPr>
      <w:r>
        <w:rPr>
          <w:spacing w:val="2"/>
          <w:sz w:val="28"/>
          <w:szCs w:val="28"/>
        </w:rPr>
        <w:t xml:space="preserve">_______________________     </w:t>
      </w:r>
      <w:r w:rsidR="00E16C6E" w:rsidRPr="003F5B15">
        <w:rPr>
          <w:spacing w:val="2"/>
          <w:sz w:val="28"/>
          <w:szCs w:val="28"/>
        </w:rPr>
        <w:t>___________________       _______________________</w:t>
      </w:r>
    </w:p>
    <w:p w14:paraId="0F615F69" w14:textId="769741BA" w:rsidR="00E16C6E" w:rsidRPr="003F5B15" w:rsidRDefault="00E16C6E" w:rsidP="0029024D">
      <w:pPr>
        <w:shd w:val="clear" w:color="auto" w:fill="FFFFFF"/>
        <w:spacing w:line="315" w:lineRule="atLeast"/>
        <w:jc w:val="both"/>
        <w:textAlignment w:val="baseline"/>
        <w:rPr>
          <w:spacing w:val="2"/>
        </w:rPr>
      </w:pPr>
      <w:r w:rsidRPr="003F5B15">
        <w:rPr>
          <w:spacing w:val="2"/>
        </w:rPr>
        <w:t xml:space="preserve"> </w:t>
      </w:r>
      <w:r w:rsidR="00A46E29">
        <w:rPr>
          <w:spacing w:val="2"/>
        </w:rPr>
        <w:t xml:space="preserve">       </w:t>
      </w:r>
      <w:r w:rsidRPr="003F5B15">
        <w:rPr>
          <w:spacing w:val="2"/>
        </w:rPr>
        <w:t xml:space="preserve"> </w:t>
      </w:r>
      <w:r w:rsidR="00A46E29">
        <w:rPr>
          <w:spacing w:val="2"/>
        </w:rPr>
        <w:t>(</w:t>
      </w:r>
      <w:proofErr w:type="gramStart"/>
      <w:r w:rsidR="00A46E29">
        <w:rPr>
          <w:spacing w:val="2"/>
        </w:rPr>
        <w:t>должность)</w:t>
      </w:r>
      <w:r w:rsidRPr="003F5B15">
        <w:rPr>
          <w:spacing w:val="2"/>
        </w:rPr>
        <w:t xml:space="preserve">   </w:t>
      </w:r>
      <w:proofErr w:type="gramEnd"/>
      <w:r w:rsidRPr="003F5B15">
        <w:rPr>
          <w:spacing w:val="2"/>
        </w:rPr>
        <w:t xml:space="preserve">                                       (</w:t>
      </w:r>
      <w:r w:rsidR="007E7AF1" w:rsidRPr="003F5B15">
        <w:rPr>
          <w:spacing w:val="2"/>
        </w:rPr>
        <w:t xml:space="preserve">подпись)  </w:t>
      </w:r>
      <w:r w:rsidRPr="003F5B15">
        <w:rPr>
          <w:spacing w:val="2"/>
        </w:rPr>
        <w:t xml:space="preserve">                      </w:t>
      </w:r>
      <w:r w:rsidR="007E7AF1" w:rsidRPr="003F5B15">
        <w:rPr>
          <w:spacing w:val="2"/>
        </w:rPr>
        <w:t xml:space="preserve">  (</w:t>
      </w:r>
      <w:r w:rsidRPr="003F5B15">
        <w:rPr>
          <w:spacing w:val="2"/>
        </w:rPr>
        <w:t>фамилия, имя, отчество)</w:t>
      </w:r>
    </w:p>
    <w:p w14:paraId="7681F9E5" w14:textId="77777777" w:rsidR="00E16C6E" w:rsidRPr="003F5B15" w:rsidRDefault="0015613A" w:rsidP="00E16C6E">
      <w:pPr>
        <w:shd w:val="clear" w:color="auto" w:fill="FFFFFF"/>
        <w:spacing w:line="315" w:lineRule="atLeast"/>
        <w:jc w:val="both"/>
        <w:textAlignment w:val="baseline"/>
        <w:rPr>
          <w:spacing w:val="2"/>
          <w:sz w:val="28"/>
          <w:szCs w:val="28"/>
        </w:rPr>
      </w:pPr>
      <w:r w:rsidRPr="003F5B15">
        <w:rPr>
          <w:spacing w:val="2"/>
          <w:sz w:val="28"/>
          <w:szCs w:val="28"/>
        </w:rPr>
        <w:t>             </w:t>
      </w:r>
    </w:p>
    <w:p w14:paraId="6CA45110" w14:textId="77777777" w:rsidR="00E16C6E" w:rsidRPr="003F5B15" w:rsidRDefault="00E16C6E" w:rsidP="00E16C6E">
      <w:pPr>
        <w:shd w:val="clear" w:color="auto" w:fill="FFFFFF"/>
        <w:spacing w:line="315" w:lineRule="atLeast"/>
        <w:jc w:val="both"/>
        <w:textAlignment w:val="baseline"/>
        <w:rPr>
          <w:spacing w:val="2"/>
          <w:sz w:val="28"/>
          <w:szCs w:val="28"/>
        </w:rPr>
      </w:pPr>
    </w:p>
    <w:p w14:paraId="2D8D2613" w14:textId="77777777" w:rsidR="00C63193" w:rsidRPr="00772D69" w:rsidRDefault="00C63193" w:rsidP="00C63193">
      <w:pPr>
        <w:pStyle w:val="ConsPlusNormal"/>
        <w:jc w:val="right"/>
        <w:outlineLvl w:val="1"/>
        <w:rPr>
          <w:rFonts w:ascii="Times New Roman" w:hAnsi="Times New Roman" w:cs="Times New Roman"/>
          <w:sz w:val="28"/>
          <w:szCs w:val="28"/>
        </w:rPr>
      </w:pPr>
      <w:r w:rsidRPr="00772D69">
        <w:rPr>
          <w:rFonts w:ascii="Times New Roman" w:hAnsi="Times New Roman" w:cs="Times New Roman"/>
          <w:sz w:val="28"/>
          <w:szCs w:val="28"/>
        </w:rPr>
        <w:t>Приложение (справочное)</w:t>
      </w:r>
    </w:p>
    <w:p w14:paraId="5AF3C60C" w14:textId="77777777" w:rsidR="0044797C" w:rsidRDefault="0044797C" w:rsidP="0044797C">
      <w:pPr>
        <w:pStyle w:val="ConsPlusNormal"/>
        <w:ind w:left="5670"/>
        <w:jc w:val="both"/>
        <w:rPr>
          <w:rFonts w:ascii="Times New Roman" w:hAnsi="Times New Roman" w:cs="Times New Roman"/>
          <w:sz w:val="28"/>
          <w:szCs w:val="28"/>
        </w:rPr>
      </w:pPr>
      <w:r w:rsidRPr="00F64816">
        <w:rPr>
          <w:rFonts w:ascii="Times New Roman" w:hAnsi="Times New Roman" w:cs="Times New Roman"/>
          <w:sz w:val="28"/>
          <w:szCs w:val="28"/>
        </w:rPr>
        <w:t xml:space="preserve">к </w:t>
      </w:r>
      <w:r>
        <w:rPr>
          <w:rFonts w:ascii="Times New Roman" w:hAnsi="Times New Roman" w:cs="Times New Roman"/>
          <w:sz w:val="28"/>
          <w:szCs w:val="28"/>
        </w:rPr>
        <w:t>А</w:t>
      </w:r>
      <w:r w:rsidRPr="00F64816">
        <w:rPr>
          <w:rFonts w:ascii="Times New Roman" w:hAnsi="Times New Roman" w:cs="Times New Roman"/>
          <w:sz w:val="28"/>
          <w:szCs w:val="28"/>
        </w:rPr>
        <w:t>дминистративному регламенту</w:t>
      </w:r>
      <w:r>
        <w:rPr>
          <w:rFonts w:ascii="Times New Roman" w:hAnsi="Times New Roman" w:cs="Times New Roman"/>
          <w:sz w:val="28"/>
          <w:szCs w:val="28"/>
        </w:rPr>
        <w:t xml:space="preserve"> </w:t>
      </w:r>
      <w:r w:rsidRPr="00F64816">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F64816">
        <w:rPr>
          <w:rFonts w:ascii="Times New Roman" w:hAnsi="Times New Roman" w:cs="Times New Roman"/>
          <w:sz w:val="28"/>
          <w:szCs w:val="28"/>
        </w:rPr>
        <w:t xml:space="preserve">по </w:t>
      </w:r>
      <w:r>
        <w:rPr>
          <w:rFonts w:ascii="Times New Roman" w:hAnsi="Times New Roman" w:cs="Times New Roman"/>
          <w:sz w:val="28"/>
          <w:szCs w:val="28"/>
        </w:rPr>
        <w:t>проведению государственной экспертизы условий труда</w:t>
      </w:r>
    </w:p>
    <w:p w14:paraId="124D22B2" w14:textId="77777777" w:rsidR="00C63193" w:rsidRDefault="00C63193" w:rsidP="00C63193">
      <w:pPr>
        <w:pStyle w:val="ConsPlusTitle"/>
        <w:jc w:val="center"/>
        <w:rPr>
          <w:rFonts w:ascii="Times New Roman" w:eastAsiaTheme="minorHAnsi" w:hAnsi="Times New Roman" w:cs="Times New Roman"/>
          <w:bCs/>
          <w:sz w:val="28"/>
          <w:szCs w:val="28"/>
          <w:lang w:eastAsia="en-US"/>
        </w:rPr>
      </w:pPr>
    </w:p>
    <w:p w14:paraId="3438CD66" w14:textId="77777777" w:rsidR="00C63193" w:rsidRPr="00772D69" w:rsidRDefault="00C63193" w:rsidP="00C6319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w:t>
      </w:r>
      <w:r w:rsidRPr="00772D69">
        <w:rPr>
          <w:rFonts w:ascii="Times New Roman" w:hAnsi="Times New Roman" w:cs="Times New Roman"/>
          <w:b w:val="0"/>
          <w:sz w:val="28"/>
          <w:szCs w:val="28"/>
        </w:rPr>
        <w:t>ведения</w:t>
      </w:r>
    </w:p>
    <w:p w14:paraId="022C8784" w14:textId="1CC69A6D" w:rsidR="00C63193" w:rsidRPr="000E3EC3" w:rsidRDefault="00C63193" w:rsidP="00C63193">
      <w:pPr>
        <w:pStyle w:val="ConsPlusTitle"/>
        <w:jc w:val="center"/>
        <w:rPr>
          <w:rFonts w:ascii="Times New Roman" w:hAnsi="Times New Roman" w:cs="Times New Roman"/>
          <w:b w:val="0"/>
          <w:sz w:val="28"/>
          <w:szCs w:val="28"/>
        </w:rPr>
      </w:pPr>
      <w:r w:rsidRPr="00772D69">
        <w:rPr>
          <w:rFonts w:ascii="Times New Roman" w:hAnsi="Times New Roman" w:cs="Times New Roman"/>
          <w:b w:val="0"/>
          <w:sz w:val="28"/>
          <w:szCs w:val="28"/>
        </w:rPr>
        <w:t>об органах (учреждениях) и должностных лицах, ответственных</w:t>
      </w:r>
      <w:r>
        <w:rPr>
          <w:rFonts w:ascii="Times New Roman" w:hAnsi="Times New Roman" w:cs="Times New Roman"/>
          <w:b w:val="0"/>
          <w:sz w:val="28"/>
          <w:szCs w:val="28"/>
        </w:rPr>
        <w:t xml:space="preserve"> </w:t>
      </w:r>
      <w:r w:rsidRPr="00772D69">
        <w:rPr>
          <w:rFonts w:ascii="Times New Roman" w:hAnsi="Times New Roman" w:cs="Times New Roman"/>
          <w:b w:val="0"/>
          <w:sz w:val="28"/>
          <w:szCs w:val="28"/>
        </w:rPr>
        <w:t>за осуществление контроля</w:t>
      </w:r>
      <w:r>
        <w:rPr>
          <w:rFonts w:ascii="Times New Roman" w:hAnsi="Times New Roman" w:cs="Times New Roman"/>
          <w:b w:val="0"/>
          <w:sz w:val="28"/>
          <w:szCs w:val="28"/>
        </w:rPr>
        <w:t xml:space="preserve"> </w:t>
      </w:r>
      <w:r w:rsidRPr="00772D69">
        <w:rPr>
          <w:rFonts w:ascii="Times New Roman" w:hAnsi="Times New Roman" w:cs="Times New Roman"/>
          <w:b w:val="0"/>
          <w:sz w:val="28"/>
          <w:szCs w:val="28"/>
        </w:rPr>
        <w:t xml:space="preserve">за предоставлением государственной услуги по </w:t>
      </w:r>
      <w:r w:rsidR="0044797C">
        <w:rPr>
          <w:rFonts w:ascii="Times New Roman" w:hAnsi="Times New Roman" w:cs="Times New Roman"/>
          <w:b w:val="0"/>
          <w:sz w:val="28"/>
          <w:szCs w:val="28"/>
        </w:rPr>
        <w:t>проведению государственной экспертизы условий труда</w:t>
      </w:r>
    </w:p>
    <w:p w14:paraId="0157950B" w14:textId="77777777" w:rsidR="00C63193" w:rsidRPr="00772D69" w:rsidRDefault="00C63193" w:rsidP="00C63193">
      <w:pPr>
        <w:pStyle w:val="ConsPlusNormal"/>
        <w:jc w:val="both"/>
        <w:rPr>
          <w:rFonts w:ascii="Times New Roman" w:hAnsi="Times New Roman" w:cs="Times New Roman"/>
          <w:sz w:val="28"/>
          <w:szCs w:val="28"/>
        </w:rPr>
      </w:pPr>
    </w:p>
    <w:p w14:paraId="1C181A83" w14:textId="370307A1" w:rsidR="00C63193" w:rsidRPr="00772D69" w:rsidRDefault="00C63193" w:rsidP="00C63193">
      <w:pPr>
        <w:pStyle w:val="ConsPlusTitle"/>
        <w:jc w:val="center"/>
        <w:outlineLvl w:val="2"/>
        <w:rPr>
          <w:rFonts w:ascii="Times New Roman" w:hAnsi="Times New Roman" w:cs="Times New Roman"/>
          <w:b w:val="0"/>
          <w:sz w:val="28"/>
          <w:szCs w:val="28"/>
        </w:rPr>
      </w:pPr>
      <w:r w:rsidRPr="00772D69">
        <w:rPr>
          <w:rFonts w:ascii="Times New Roman" w:hAnsi="Times New Roman" w:cs="Times New Roman"/>
          <w:b w:val="0"/>
          <w:sz w:val="28"/>
          <w:szCs w:val="28"/>
        </w:rPr>
        <w:t>Министерство труда, занятости и социальной защиты</w:t>
      </w:r>
    </w:p>
    <w:p w14:paraId="63BDD85F" w14:textId="77777777" w:rsidR="00C63193" w:rsidRPr="00772D69" w:rsidRDefault="00C63193" w:rsidP="00C63193">
      <w:pPr>
        <w:pStyle w:val="ConsPlusTitle"/>
        <w:jc w:val="center"/>
        <w:rPr>
          <w:rFonts w:ascii="Times New Roman" w:hAnsi="Times New Roman" w:cs="Times New Roman"/>
          <w:b w:val="0"/>
          <w:sz w:val="28"/>
          <w:szCs w:val="28"/>
        </w:rPr>
      </w:pPr>
      <w:r w:rsidRPr="00772D69">
        <w:rPr>
          <w:rFonts w:ascii="Times New Roman" w:hAnsi="Times New Roman" w:cs="Times New Roman"/>
          <w:b w:val="0"/>
          <w:sz w:val="28"/>
          <w:szCs w:val="28"/>
        </w:rPr>
        <w:t>Республики Татарстан</w:t>
      </w:r>
    </w:p>
    <w:p w14:paraId="0522AAFA" w14:textId="77777777" w:rsidR="00C63193" w:rsidRPr="00772D69" w:rsidRDefault="00C63193" w:rsidP="00C631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74"/>
        <w:gridCol w:w="3628"/>
      </w:tblGrid>
      <w:tr w:rsidR="00C63193" w:rsidRPr="00772D69" w14:paraId="05121B22" w14:textId="77777777" w:rsidTr="00A43E7C">
        <w:tc>
          <w:tcPr>
            <w:tcW w:w="3969" w:type="dxa"/>
            <w:vAlign w:val="bottom"/>
          </w:tcPr>
          <w:p w14:paraId="1E05F2F8" w14:textId="77777777" w:rsidR="00C63193" w:rsidRPr="00772D69" w:rsidRDefault="00C63193" w:rsidP="00A43E7C">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Должность</w:t>
            </w:r>
          </w:p>
        </w:tc>
        <w:tc>
          <w:tcPr>
            <w:tcW w:w="1474" w:type="dxa"/>
            <w:vAlign w:val="bottom"/>
          </w:tcPr>
          <w:p w14:paraId="6546C5C5" w14:textId="77777777" w:rsidR="00C63193" w:rsidRPr="00772D69" w:rsidRDefault="00C63193" w:rsidP="00A43E7C">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Телефон</w:t>
            </w:r>
          </w:p>
        </w:tc>
        <w:tc>
          <w:tcPr>
            <w:tcW w:w="3628" w:type="dxa"/>
            <w:vAlign w:val="bottom"/>
          </w:tcPr>
          <w:p w14:paraId="671E00D0" w14:textId="77777777" w:rsidR="00C63193" w:rsidRPr="00772D69" w:rsidRDefault="00C63193" w:rsidP="00A43E7C">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Электронный адрес</w:t>
            </w:r>
          </w:p>
        </w:tc>
      </w:tr>
      <w:tr w:rsidR="00C63193" w:rsidRPr="00772D69" w14:paraId="0ECB21CD" w14:textId="77777777" w:rsidTr="00A43E7C">
        <w:tc>
          <w:tcPr>
            <w:tcW w:w="3969" w:type="dxa"/>
            <w:vAlign w:val="center"/>
          </w:tcPr>
          <w:p w14:paraId="22A7AC96" w14:textId="77777777" w:rsidR="00C63193" w:rsidRPr="00772D69" w:rsidRDefault="00C63193" w:rsidP="00A43E7C">
            <w:pPr>
              <w:pStyle w:val="ConsPlusNormal"/>
              <w:rPr>
                <w:rFonts w:ascii="Times New Roman" w:hAnsi="Times New Roman" w:cs="Times New Roman"/>
                <w:sz w:val="28"/>
                <w:szCs w:val="28"/>
              </w:rPr>
            </w:pPr>
            <w:r w:rsidRPr="00772D69">
              <w:rPr>
                <w:rFonts w:ascii="Times New Roman" w:hAnsi="Times New Roman" w:cs="Times New Roman"/>
                <w:sz w:val="28"/>
                <w:szCs w:val="28"/>
              </w:rPr>
              <w:t>Министр</w:t>
            </w:r>
          </w:p>
        </w:tc>
        <w:tc>
          <w:tcPr>
            <w:tcW w:w="1474" w:type="dxa"/>
            <w:vAlign w:val="center"/>
          </w:tcPr>
          <w:p w14:paraId="1594CA0A" w14:textId="77777777" w:rsidR="00C63193" w:rsidRPr="00772D69" w:rsidRDefault="00C63193" w:rsidP="00A43E7C">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557-20-01</w:t>
            </w:r>
          </w:p>
        </w:tc>
        <w:tc>
          <w:tcPr>
            <w:tcW w:w="3628" w:type="dxa"/>
            <w:vAlign w:val="center"/>
          </w:tcPr>
          <w:p w14:paraId="0817A96B" w14:textId="77777777" w:rsidR="00C63193" w:rsidRPr="00772D69" w:rsidRDefault="00C63193" w:rsidP="00A43E7C">
            <w:pPr>
              <w:pStyle w:val="ConsPlusNormal"/>
              <w:rPr>
                <w:rFonts w:ascii="Times New Roman" w:hAnsi="Times New Roman" w:cs="Times New Roman"/>
                <w:sz w:val="28"/>
                <w:szCs w:val="28"/>
              </w:rPr>
            </w:pPr>
            <w:r w:rsidRPr="00772D69">
              <w:rPr>
                <w:rFonts w:ascii="Times New Roman" w:hAnsi="Times New Roman" w:cs="Times New Roman"/>
                <w:sz w:val="28"/>
                <w:szCs w:val="28"/>
              </w:rPr>
              <w:t>mtsz@tatar.ru</w:t>
            </w:r>
          </w:p>
        </w:tc>
      </w:tr>
      <w:tr w:rsidR="00C63193" w:rsidRPr="00772D69" w14:paraId="45FA6392" w14:textId="77777777" w:rsidTr="00A43E7C">
        <w:tc>
          <w:tcPr>
            <w:tcW w:w="3969" w:type="dxa"/>
            <w:vAlign w:val="center"/>
          </w:tcPr>
          <w:p w14:paraId="21DC643B" w14:textId="4C359AAE" w:rsidR="00C63193" w:rsidRPr="00772D69" w:rsidRDefault="0044797C" w:rsidP="0044797C">
            <w:pPr>
              <w:pStyle w:val="ConsPlusNormal"/>
              <w:rPr>
                <w:rFonts w:ascii="Times New Roman" w:hAnsi="Times New Roman" w:cs="Times New Roman"/>
                <w:sz w:val="28"/>
                <w:szCs w:val="28"/>
              </w:rPr>
            </w:pPr>
            <w:r>
              <w:rPr>
                <w:rFonts w:ascii="Times New Roman" w:hAnsi="Times New Roman" w:cs="Times New Roman"/>
                <w:sz w:val="28"/>
                <w:szCs w:val="28"/>
              </w:rPr>
              <w:t>Первый з</w:t>
            </w:r>
            <w:r w:rsidR="00C63193" w:rsidRPr="00772D69">
              <w:rPr>
                <w:rFonts w:ascii="Times New Roman" w:hAnsi="Times New Roman" w:cs="Times New Roman"/>
                <w:sz w:val="28"/>
                <w:szCs w:val="28"/>
              </w:rPr>
              <w:t>аместитель министра</w:t>
            </w:r>
          </w:p>
        </w:tc>
        <w:tc>
          <w:tcPr>
            <w:tcW w:w="1474" w:type="dxa"/>
            <w:vAlign w:val="center"/>
          </w:tcPr>
          <w:p w14:paraId="1EFDEC19" w14:textId="01309A6E" w:rsidR="00C63193" w:rsidRPr="00772D69" w:rsidRDefault="00C63193" w:rsidP="0044797C">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557-20-0</w:t>
            </w:r>
            <w:r w:rsidR="0044797C">
              <w:rPr>
                <w:rFonts w:ascii="Times New Roman" w:hAnsi="Times New Roman" w:cs="Times New Roman"/>
                <w:sz w:val="28"/>
                <w:szCs w:val="28"/>
              </w:rPr>
              <w:t>2</w:t>
            </w:r>
          </w:p>
        </w:tc>
        <w:tc>
          <w:tcPr>
            <w:tcW w:w="3628" w:type="dxa"/>
            <w:vAlign w:val="center"/>
          </w:tcPr>
          <w:p w14:paraId="0E574B8F" w14:textId="1B42CE7D" w:rsidR="00C63193" w:rsidRPr="00772D69" w:rsidRDefault="0044797C" w:rsidP="00A43E7C">
            <w:pPr>
              <w:pStyle w:val="ConsPlusNormal"/>
              <w:rPr>
                <w:rFonts w:ascii="Times New Roman" w:hAnsi="Times New Roman" w:cs="Times New Roman"/>
                <w:sz w:val="28"/>
                <w:szCs w:val="28"/>
              </w:rPr>
            </w:pPr>
            <w:r w:rsidRPr="0044797C">
              <w:rPr>
                <w:rFonts w:ascii="Times New Roman" w:hAnsi="Times New Roman" w:cs="Times New Roman"/>
                <w:sz w:val="28"/>
                <w:szCs w:val="28"/>
              </w:rPr>
              <w:t>Rustem.Valiullov@tatar.ru</w:t>
            </w:r>
          </w:p>
        </w:tc>
      </w:tr>
      <w:tr w:rsidR="00C63193" w:rsidRPr="00772D69" w14:paraId="110C3830" w14:textId="77777777" w:rsidTr="00A43E7C">
        <w:tc>
          <w:tcPr>
            <w:tcW w:w="3969" w:type="dxa"/>
            <w:vAlign w:val="bottom"/>
          </w:tcPr>
          <w:p w14:paraId="31CAC1D7" w14:textId="1069ABA2" w:rsidR="00C63193" w:rsidRPr="00772D69" w:rsidRDefault="00C63193" w:rsidP="0044797C">
            <w:pPr>
              <w:pStyle w:val="ConsPlusNormal"/>
              <w:rPr>
                <w:rFonts w:ascii="Times New Roman" w:hAnsi="Times New Roman" w:cs="Times New Roman"/>
                <w:sz w:val="28"/>
                <w:szCs w:val="28"/>
              </w:rPr>
            </w:pPr>
            <w:r w:rsidRPr="00772D69">
              <w:rPr>
                <w:rFonts w:ascii="Times New Roman" w:hAnsi="Times New Roman" w:cs="Times New Roman"/>
                <w:sz w:val="28"/>
                <w:szCs w:val="28"/>
              </w:rPr>
              <w:t xml:space="preserve">Начальник отдела </w:t>
            </w:r>
            <w:r w:rsidR="0044797C">
              <w:rPr>
                <w:rFonts w:ascii="Times New Roman" w:hAnsi="Times New Roman" w:cs="Times New Roman"/>
                <w:sz w:val="28"/>
                <w:szCs w:val="28"/>
              </w:rPr>
              <w:t>государственного управления охраной труда</w:t>
            </w:r>
          </w:p>
        </w:tc>
        <w:tc>
          <w:tcPr>
            <w:tcW w:w="1474" w:type="dxa"/>
            <w:vAlign w:val="center"/>
          </w:tcPr>
          <w:p w14:paraId="4A7B1ADD" w14:textId="5B0E69EE" w:rsidR="00C63193" w:rsidRPr="00772D69" w:rsidRDefault="00C63193" w:rsidP="0044797C">
            <w:pPr>
              <w:pStyle w:val="ConsPlusNormal"/>
              <w:jc w:val="center"/>
              <w:rPr>
                <w:rFonts w:ascii="Times New Roman" w:hAnsi="Times New Roman" w:cs="Times New Roman"/>
                <w:sz w:val="28"/>
                <w:szCs w:val="28"/>
              </w:rPr>
            </w:pPr>
            <w:r w:rsidRPr="00772D69">
              <w:rPr>
                <w:rFonts w:ascii="Times New Roman" w:hAnsi="Times New Roman" w:cs="Times New Roman"/>
                <w:sz w:val="28"/>
                <w:szCs w:val="28"/>
              </w:rPr>
              <w:t>557-20-</w:t>
            </w:r>
            <w:r w:rsidR="0044797C">
              <w:rPr>
                <w:rFonts w:ascii="Times New Roman" w:hAnsi="Times New Roman" w:cs="Times New Roman"/>
                <w:sz w:val="28"/>
                <w:szCs w:val="28"/>
              </w:rPr>
              <w:t>47</w:t>
            </w:r>
          </w:p>
        </w:tc>
        <w:tc>
          <w:tcPr>
            <w:tcW w:w="3628" w:type="dxa"/>
            <w:vAlign w:val="center"/>
          </w:tcPr>
          <w:p w14:paraId="6FC26E3E" w14:textId="0CC61A83" w:rsidR="00C63193" w:rsidRPr="00772D69" w:rsidRDefault="0044797C" w:rsidP="00A43E7C">
            <w:pPr>
              <w:pStyle w:val="ConsPlusNormal"/>
              <w:rPr>
                <w:rFonts w:ascii="Times New Roman" w:hAnsi="Times New Roman" w:cs="Times New Roman"/>
                <w:sz w:val="28"/>
                <w:szCs w:val="28"/>
              </w:rPr>
            </w:pPr>
            <w:r w:rsidRPr="0044797C">
              <w:rPr>
                <w:rFonts w:ascii="Times New Roman" w:hAnsi="Times New Roman" w:cs="Times New Roman"/>
                <w:sz w:val="28"/>
                <w:szCs w:val="28"/>
              </w:rPr>
              <w:t>Alla.Kurzeneva@tatar.ru</w:t>
            </w:r>
          </w:p>
        </w:tc>
      </w:tr>
    </w:tbl>
    <w:p w14:paraId="1AB8572A" w14:textId="6FBE8F5D" w:rsidR="005C0DB1" w:rsidRPr="009C24A3" w:rsidRDefault="005C0DB1" w:rsidP="009C24A3">
      <w:pPr>
        <w:autoSpaceDE w:val="0"/>
        <w:autoSpaceDN w:val="0"/>
        <w:adjustRightInd w:val="0"/>
        <w:jc w:val="right"/>
        <w:rPr>
          <w:sz w:val="28"/>
          <w:szCs w:val="28"/>
        </w:rPr>
      </w:pPr>
    </w:p>
    <w:sectPr w:rsidR="005C0DB1" w:rsidRPr="009C24A3" w:rsidSect="003F5B15">
      <w:headerReference w:type="default" r:id="rId37"/>
      <w:headerReference w:type="first" r:id="rId38"/>
      <w:pgSz w:w="11905" w:h="16838"/>
      <w:pgMar w:top="1134" w:right="794" w:bottom="851"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F3124" w14:textId="77777777" w:rsidR="00632021" w:rsidRDefault="00632021" w:rsidP="003A7C00">
      <w:r>
        <w:separator/>
      </w:r>
    </w:p>
  </w:endnote>
  <w:endnote w:type="continuationSeparator" w:id="0">
    <w:p w14:paraId="7E09CF14" w14:textId="77777777" w:rsidR="00632021" w:rsidRDefault="00632021"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D8B92" w14:textId="77777777" w:rsidR="00632021" w:rsidRDefault="00632021" w:rsidP="003A7C00">
      <w:r>
        <w:separator/>
      </w:r>
    </w:p>
  </w:footnote>
  <w:footnote w:type="continuationSeparator" w:id="0">
    <w:p w14:paraId="2F22A0DE" w14:textId="77777777" w:rsidR="00632021" w:rsidRDefault="00632021"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44363"/>
      <w:docPartObj>
        <w:docPartGallery w:val="Page Numbers (Top of Page)"/>
        <w:docPartUnique/>
      </w:docPartObj>
    </w:sdtPr>
    <w:sdtEndPr>
      <w:rPr>
        <w:sz w:val="28"/>
        <w:szCs w:val="28"/>
      </w:rPr>
    </w:sdtEndPr>
    <w:sdtContent>
      <w:p w14:paraId="13A00BD1" w14:textId="2014FE92" w:rsidR="00F66D56" w:rsidRPr="0039362F" w:rsidRDefault="00632021">
        <w:pPr>
          <w:pStyle w:val="a6"/>
          <w:jc w:val="center"/>
          <w:rPr>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7993" w14:textId="3C561FC4" w:rsidR="00F66D56" w:rsidRPr="0039362F" w:rsidRDefault="00F66D56" w:rsidP="0039362F">
    <w:pPr>
      <w:pStyle w:val="a6"/>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433872"/>
      <w:docPartObj>
        <w:docPartGallery w:val="Page Numbers (Top of Page)"/>
        <w:docPartUnique/>
      </w:docPartObj>
    </w:sdtPr>
    <w:sdtEndPr>
      <w:rPr>
        <w:sz w:val="28"/>
        <w:szCs w:val="28"/>
      </w:rPr>
    </w:sdtEndPr>
    <w:sdtContent>
      <w:p w14:paraId="6A80DE3A" w14:textId="77777777" w:rsidR="00F66D56" w:rsidRDefault="00F66D56" w:rsidP="008D696B">
        <w:pPr>
          <w:pStyle w:val="a6"/>
          <w:jc w:val="center"/>
        </w:pPr>
      </w:p>
      <w:p w14:paraId="2FD2FA75" w14:textId="77777777" w:rsidR="00F66D56" w:rsidRDefault="00F66D56" w:rsidP="008D696B">
        <w:pPr>
          <w:pStyle w:val="a6"/>
          <w:jc w:val="center"/>
        </w:pPr>
      </w:p>
      <w:p w14:paraId="3FED9C37" w14:textId="082D0B8A" w:rsidR="00F66D56" w:rsidRPr="0039362F" w:rsidRDefault="00F66D56" w:rsidP="008D696B">
        <w:pPr>
          <w:pStyle w:val="a6"/>
          <w:jc w:val="center"/>
          <w:rPr>
            <w:sz w:val="28"/>
            <w:szCs w:val="28"/>
          </w:rPr>
        </w:pPr>
        <w:r w:rsidRPr="0039362F">
          <w:rPr>
            <w:sz w:val="28"/>
            <w:szCs w:val="28"/>
          </w:rPr>
          <w:fldChar w:fldCharType="begin"/>
        </w:r>
        <w:r w:rsidRPr="0039362F">
          <w:rPr>
            <w:sz w:val="28"/>
            <w:szCs w:val="28"/>
          </w:rPr>
          <w:instrText>PAGE   \* MERGEFORMAT</w:instrText>
        </w:r>
        <w:r w:rsidRPr="0039362F">
          <w:rPr>
            <w:sz w:val="28"/>
            <w:szCs w:val="28"/>
          </w:rPr>
          <w:fldChar w:fldCharType="separate"/>
        </w:r>
        <w:r w:rsidR="004358C6">
          <w:rPr>
            <w:noProof/>
            <w:sz w:val="28"/>
            <w:szCs w:val="28"/>
          </w:rPr>
          <w:t>21</w:t>
        </w:r>
        <w:r w:rsidRPr="0039362F">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14:paraId="5C89E036" w14:textId="63872DE3" w:rsidR="00F66D56" w:rsidRPr="00A7549B" w:rsidRDefault="00F66D56">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4358C6">
          <w:rPr>
            <w:noProof/>
            <w:sz w:val="28"/>
            <w:szCs w:val="28"/>
          </w:rPr>
          <w:t>41</w:t>
        </w:r>
        <w:r w:rsidRPr="00A7549B">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4EF0" w14:textId="77777777" w:rsidR="00F66D56" w:rsidRPr="00A7549B" w:rsidRDefault="00F66D56">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2B60"/>
    <w:rsid w:val="00002B9B"/>
    <w:rsid w:val="00002F33"/>
    <w:rsid w:val="00003AC7"/>
    <w:rsid w:val="00003CB7"/>
    <w:rsid w:val="00004EBF"/>
    <w:rsid w:val="0000707B"/>
    <w:rsid w:val="0000749B"/>
    <w:rsid w:val="00010BF7"/>
    <w:rsid w:val="00011879"/>
    <w:rsid w:val="00012146"/>
    <w:rsid w:val="0001248D"/>
    <w:rsid w:val="00014459"/>
    <w:rsid w:val="00014CEF"/>
    <w:rsid w:val="000155F1"/>
    <w:rsid w:val="00016426"/>
    <w:rsid w:val="0001695F"/>
    <w:rsid w:val="00016D75"/>
    <w:rsid w:val="00020151"/>
    <w:rsid w:val="000205EC"/>
    <w:rsid w:val="0002399D"/>
    <w:rsid w:val="0002401F"/>
    <w:rsid w:val="00025565"/>
    <w:rsid w:val="000260FF"/>
    <w:rsid w:val="00026A91"/>
    <w:rsid w:val="00030335"/>
    <w:rsid w:val="00032209"/>
    <w:rsid w:val="00032368"/>
    <w:rsid w:val="00032B03"/>
    <w:rsid w:val="00033B7A"/>
    <w:rsid w:val="0003436C"/>
    <w:rsid w:val="00034B99"/>
    <w:rsid w:val="00035071"/>
    <w:rsid w:val="00035E4D"/>
    <w:rsid w:val="000371DF"/>
    <w:rsid w:val="00037CA8"/>
    <w:rsid w:val="00040278"/>
    <w:rsid w:val="000405A9"/>
    <w:rsid w:val="000413A2"/>
    <w:rsid w:val="00041BCE"/>
    <w:rsid w:val="00041D69"/>
    <w:rsid w:val="0004239A"/>
    <w:rsid w:val="000423EB"/>
    <w:rsid w:val="00044518"/>
    <w:rsid w:val="00044ADD"/>
    <w:rsid w:val="00045585"/>
    <w:rsid w:val="00045972"/>
    <w:rsid w:val="000474F8"/>
    <w:rsid w:val="00047687"/>
    <w:rsid w:val="00050CAB"/>
    <w:rsid w:val="00052D18"/>
    <w:rsid w:val="00052FC1"/>
    <w:rsid w:val="00055403"/>
    <w:rsid w:val="00055FC8"/>
    <w:rsid w:val="000609F6"/>
    <w:rsid w:val="00060EF2"/>
    <w:rsid w:val="000613A9"/>
    <w:rsid w:val="00062488"/>
    <w:rsid w:val="0006269D"/>
    <w:rsid w:val="00062E62"/>
    <w:rsid w:val="0006733A"/>
    <w:rsid w:val="00067FE1"/>
    <w:rsid w:val="000701E9"/>
    <w:rsid w:val="00070A4A"/>
    <w:rsid w:val="00070FD7"/>
    <w:rsid w:val="00071138"/>
    <w:rsid w:val="0007360D"/>
    <w:rsid w:val="00073DD9"/>
    <w:rsid w:val="000753C9"/>
    <w:rsid w:val="00076019"/>
    <w:rsid w:val="00080716"/>
    <w:rsid w:val="00081965"/>
    <w:rsid w:val="0008320E"/>
    <w:rsid w:val="000832E5"/>
    <w:rsid w:val="00083B37"/>
    <w:rsid w:val="00084164"/>
    <w:rsid w:val="0008481C"/>
    <w:rsid w:val="00087BD0"/>
    <w:rsid w:val="00087C47"/>
    <w:rsid w:val="000905BA"/>
    <w:rsid w:val="00091114"/>
    <w:rsid w:val="000948EE"/>
    <w:rsid w:val="000A0F36"/>
    <w:rsid w:val="000A12EF"/>
    <w:rsid w:val="000A17F1"/>
    <w:rsid w:val="000A4EB5"/>
    <w:rsid w:val="000A769C"/>
    <w:rsid w:val="000A7C3E"/>
    <w:rsid w:val="000B270A"/>
    <w:rsid w:val="000B43FB"/>
    <w:rsid w:val="000B4C33"/>
    <w:rsid w:val="000B5A3A"/>
    <w:rsid w:val="000B72BC"/>
    <w:rsid w:val="000B7F6B"/>
    <w:rsid w:val="000C158E"/>
    <w:rsid w:val="000C3289"/>
    <w:rsid w:val="000C526A"/>
    <w:rsid w:val="000C544C"/>
    <w:rsid w:val="000C64B2"/>
    <w:rsid w:val="000C68AC"/>
    <w:rsid w:val="000C69FA"/>
    <w:rsid w:val="000C6F4F"/>
    <w:rsid w:val="000C7357"/>
    <w:rsid w:val="000C7C62"/>
    <w:rsid w:val="000D3BD5"/>
    <w:rsid w:val="000D4B0F"/>
    <w:rsid w:val="000D5430"/>
    <w:rsid w:val="000D62EB"/>
    <w:rsid w:val="000D6B85"/>
    <w:rsid w:val="000D6E66"/>
    <w:rsid w:val="000E29B7"/>
    <w:rsid w:val="000E4602"/>
    <w:rsid w:val="000E6AA5"/>
    <w:rsid w:val="000E6BB3"/>
    <w:rsid w:val="000F5C13"/>
    <w:rsid w:val="000F5F7D"/>
    <w:rsid w:val="000F6147"/>
    <w:rsid w:val="000F6346"/>
    <w:rsid w:val="000F68AA"/>
    <w:rsid w:val="00102F77"/>
    <w:rsid w:val="00104B82"/>
    <w:rsid w:val="001078CD"/>
    <w:rsid w:val="001108A7"/>
    <w:rsid w:val="00111EF3"/>
    <w:rsid w:val="001128ED"/>
    <w:rsid w:val="00113655"/>
    <w:rsid w:val="0011754F"/>
    <w:rsid w:val="001216BA"/>
    <w:rsid w:val="00122F3C"/>
    <w:rsid w:val="00123118"/>
    <w:rsid w:val="00124FB5"/>
    <w:rsid w:val="00126407"/>
    <w:rsid w:val="001343DB"/>
    <w:rsid w:val="00135AFC"/>
    <w:rsid w:val="00135C7E"/>
    <w:rsid w:val="0013716B"/>
    <w:rsid w:val="00137FA4"/>
    <w:rsid w:val="00141A66"/>
    <w:rsid w:val="001423C9"/>
    <w:rsid w:val="00142583"/>
    <w:rsid w:val="00143873"/>
    <w:rsid w:val="00143D1E"/>
    <w:rsid w:val="0014793B"/>
    <w:rsid w:val="00150A59"/>
    <w:rsid w:val="001521F9"/>
    <w:rsid w:val="00153E9D"/>
    <w:rsid w:val="00155536"/>
    <w:rsid w:val="00155837"/>
    <w:rsid w:val="0015613A"/>
    <w:rsid w:val="00160340"/>
    <w:rsid w:val="00163A81"/>
    <w:rsid w:val="00165ABB"/>
    <w:rsid w:val="00170590"/>
    <w:rsid w:val="00173289"/>
    <w:rsid w:val="0017355C"/>
    <w:rsid w:val="00174F7B"/>
    <w:rsid w:val="00176172"/>
    <w:rsid w:val="0017710C"/>
    <w:rsid w:val="00177893"/>
    <w:rsid w:val="001808DA"/>
    <w:rsid w:val="001810B8"/>
    <w:rsid w:val="00182CD3"/>
    <w:rsid w:val="00182E85"/>
    <w:rsid w:val="00183305"/>
    <w:rsid w:val="00183D81"/>
    <w:rsid w:val="001843C5"/>
    <w:rsid w:val="00184B9A"/>
    <w:rsid w:val="0019124F"/>
    <w:rsid w:val="00192A24"/>
    <w:rsid w:val="00193421"/>
    <w:rsid w:val="0019461B"/>
    <w:rsid w:val="00196C9C"/>
    <w:rsid w:val="001A01B8"/>
    <w:rsid w:val="001A0E2B"/>
    <w:rsid w:val="001A1993"/>
    <w:rsid w:val="001A4A0E"/>
    <w:rsid w:val="001A4F95"/>
    <w:rsid w:val="001A6FC9"/>
    <w:rsid w:val="001A720F"/>
    <w:rsid w:val="001A77DD"/>
    <w:rsid w:val="001A7905"/>
    <w:rsid w:val="001A7F26"/>
    <w:rsid w:val="001B0D23"/>
    <w:rsid w:val="001B1EED"/>
    <w:rsid w:val="001B24B5"/>
    <w:rsid w:val="001B2BE5"/>
    <w:rsid w:val="001B3533"/>
    <w:rsid w:val="001B39B3"/>
    <w:rsid w:val="001B3ADE"/>
    <w:rsid w:val="001B4151"/>
    <w:rsid w:val="001B52C9"/>
    <w:rsid w:val="001B599A"/>
    <w:rsid w:val="001B76EB"/>
    <w:rsid w:val="001B7988"/>
    <w:rsid w:val="001C09A9"/>
    <w:rsid w:val="001C2057"/>
    <w:rsid w:val="001C222C"/>
    <w:rsid w:val="001C3041"/>
    <w:rsid w:val="001C4F15"/>
    <w:rsid w:val="001C5B5F"/>
    <w:rsid w:val="001C6CDD"/>
    <w:rsid w:val="001C7684"/>
    <w:rsid w:val="001D51B1"/>
    <w:rsid w:val="001D56D7"/>
    <w:rsid w:val="001D5B79"/>
    <w:rsid w:val="001D6B4F"/>
    <w:rsid w:val="001D6CFF"/>
    <w:rsid w:val="001E125D"/>
    <w:rsid w:val="001E2AC7"/>
    <w:rsid w:val="001E4448"/>
    <w:rsid w:val="001E45A1"/>
    <w:rsid w:val="001E63A4"/>
    <w:rsid w:val="001E7FB6"/>
    <w:rsid w:val="001F1059"/>
    <w:rsid w:val="0020060C"/>
    <w:rsid w:val="0020063F"/>
    <w:rsid w:val="00200D52"/>
    <w:rsid w:val="00201399"/>
    <w:rsid w:val="00205440"/>
    <w:rsid w:val="00206FC5"/>
    <w:rsid w:val="00207E1F"/>
    <w:rsid w:val="00210125"/>
    <w:rsid w:val="00210639"/>
    <w:rsid w:val="00210B1F"/>
    <w:rsid w:val="00210ED1"/>
    <w:rsid w:val="00210F50"/>
    <w:rsid w:val="00213805"/>
    <w:rsid w:val="00213ADE"/>
    <w:rsid w:val="00214E19"/>
    <w:rsid w:val="00215020"/>
    <w:rsid w:val="002156C7"/>
    <w:rsid w:val="00216691"/>
    <w:rsid w:val="00216C7C"/>
    <w:rsid w:val="00217338"/>
    <w:rsid w:val="0021775E"/>
    <w:rsid w:val="0022234D"/>
    <w:rsid w:val="00224409"/>
    <w:rsid w:val="002261E0"/>
    <w:rsid w:val="00226A67"/>
    <w:rsid w:val="00234C49"/>
    <w:rsid w:val="00235A9B"/>
    <w:rsid w:val="00236794"/>
    <w:rsid w:val="002370E4"/>
    <w:rsid w:val="00237D6B"/>
    <w:rsid w:val="00240C1F"/>
    <w:rsid w:val="00241CE4"/>
    <w:rsid w:val="00242576"/>
    <w:rsid w:val="00246B0D"/>
    <w:rsid w:val="00246DC6"/>
    <w:rsid w:val="00251CB5"/>
    <w:rsid w:val="0025604E"/>
    <w:rsid w:val="00256CDB"/>
    <w:rsid w:val="00257B43"/>
    <w:rsid w:val="00257C6F"/>
    <w:rsid w:val="00257E37"/>
    <w:rsid w:val="00262A66"/>
    <w:rsid w:val="002641D7"/>
    <w:rsid w:val="00265118"/>
    <w:rsid w:val="0027010F"/>
    <w:rsid w:val="00275C75"/>
    <w:rsid w:val="00275F4D"/>
    <w:rsid w:val="00276EB2"/>
    <w:rsid w:val="002772FA"/>
    <w:rsid w:val="0028070E"/>
    <w:rsid w:val="0028146E"/>
    <w:rsid w:val="002818A6"/>
    <w:rsid w:val="002822E1"/>
    <w:rsid w:val="00286106"/>
    <w:rsid w:val="0028662E"/>
    <w:rsid w:val="0029024D"/>
    <w:rsid w:val="00291C60"/>
    <w:rsid w:val="00294630"/>
    <w:rsid w:val="002957B8"/>
    <w:rsid w:val="00296678"/>
    <w:rsid w:val="00296711"/>
    <w:rsid w:val="002967A0"/>
    <w:rsid w:val="002A0AFE"/>
    <w:rsid w:val="002A18F9"/>
    <w:rsid w:val="002A32FF"/>
    <w:rsid w:val="002A360D"/>
    <w:rsid w:val="002A533C"/>
    <w:rsid w:val="002A6821"/>
    <w:rsid w:val="002A68FF"/>
    <w:rsid w:val="002A70E0"/>
    <w:rsid w:val="002A7524"/>
    <w:rsid w:val="002A773A"/>
    <w:rsid w:val="002B036B"/>
    <w:rsid w:val="002B11D0"/>
    <w:rsid w:val="002B1312"/>
    <w:rsid w:val="002B3514"/>
    <w:rsid w:val="002B4684"/>
    <w:rsid w:val="002B6477"/>
    <w:rsid w:val="002B647E"/>
    <w:rsid w:val="002B6BC8"/>
    <w:rsid w:val="002C5643"/>
    <w:rsid w:val="002C574D"/>
    <w:rsid w:val="002C5C72"/>
    <w:rsid w:val="002C61EA"/>
    <w:rsid w:val="002C6542"/>
    <w:rsid w:val="002C6BE4"/>
    <w:rsid w:val="002C6C1A"/>
    <w:rsid w:val="002C7BCF"/>
    <w:rsid w:val="002D132C"/>
    <w:rsid w:val="002D2EB3"/>
    <w:rsid w:val="002D2FCA"/>
    <w:rsid w:val="002D4623"/>
    <w:rsid w:val="002D55C8"/>
    <w:rsid w:val="002D5E14"/>
    <w:rsid w:val="002D5FC4"/>
    <w:rsid w:val="002E076F"/>
    <w:rsid w:val="002E3153"/>
    <w:rsid w:val="002E3B4D"/>
    <w:rsid w:val="002E4CD3"/>
    <w:rsid w:val="002E55E0"/>
    <w:rsid w:val="002E72DC"/>
    <w:rsid w:val="002E74F8"/>
    <w:rsid w:val="002F15C7"/>
    <w:rsid w:val="002F367E"/>
    <w:rsid w:val="002F38E9"/>
    <w:rsid w:val="002F3D9C"/>
    <w:rsid w:val="002F477C"/>
    <w:rsid w:val="00300005"/>
    <w:rsid w:val="0030043E"/>
    <w:rsid w:val="00302EA6"/>
    <w:rsid w:val="0030368C"/>
    <w:rsid w:val="0030370C"/>
    <w:rsid w:val="003067E5"/>
    <w:rsid w:val="00306C30"/>
    <w:rsid w:val="0031354B"/>
    <w:rsid w:val="00314A59"/>
    <w:rsid w:val="00314DE1"/>
    <w:rsid w:val="0031513F"/>
    <w:rsid w:val="00315771"/>
    <w:rsid w:val="00315E99"/>
    <w:rsid w:val="003164F3"/>
    <w:rsid w:val="00320343"/>
    <w:rsid w:val="00322FF9"/>
    <w:rsid w:val="003231AB"/>
    <w:rsid w:val="0032515D"/>
    <w:rsid w:val="003271D4"/>
    <w:rsid w:val="00327335"/>
    <w:rsid w:val="00330A17"/>
    <w:rsid w:val="00331CEC"/>
    <w:rsid w:val="00332E91"/>
    <w:rsid w:val="00334B0E"/>
    <w:rsid w:val="00334F8B"/>
    <w:rsid w:val="00334FAD"/>
    <w:rsid w:val="00335EEC"/>
    <w:rsid w:val="00337C4A"/>
    <w:rsid w:val="0034040F"/>
    <w:rsid w:val="00340A14"/>
    <w:rsid w:val="0034180C"/>
    <w:rsid w:val="003418C2"/>
    <w:rsid w:val="003419E0"/>
    <w:rsid w:val="00342116"/>
    <w:rsid w:val="003439E2"/>
    <w:rsid w:val="00343B57"/>
    <w:rsid w:val="00351371"/>
    <w:rsid w:val="00351E49"/>
    <w:rsid w:val="00352255"/>
    <w:rsid w:val="00352A5D"/>
    <w:rsid w:val="00353610"/>
    <w:rsid w:val="003538E0"/>
    <w:rsid w:val="00355586"/>
    <w:rsid w:val="00355A5C"/>
    <w:rsid w:val="00355C71"/>
    <w:rsid w:val="003614F2"/>
    <w:rsid w:val="003616AB"/>
    <w:rsid w:val="00361A5D"/>
    <w:rsid w:val="00361EC3"/>
    <w:rsid w:val="00361FC8"/>
    <w:rsid w:val="00363D53"/>
    <w:rsid w:val="003653C4"/>
    <w:rsid w:val="003658C6"/>
    <w:rsid w:val="00366019"/>
    <w:rsid w:val="00366C2F"/>
    <w:rsid w:val="003674AC"/>
    <w:rsid w:val="00372D8B"/>
    <w:rsid w:val="00373334"/>
    <w:rsid w:val="00373C57"/>
    <w:rsid w:val="00373D2B"/>
    <w:rsid w:val="00374AEC"/>
    <w:rsid w:val="003754F7"/>
    <w:rsid w:val="00376B94"/>
    <w:rsid w:val="003806C3"/>
    <w:rsid w:val="003808A6"/>
    <w:rsid w:val="00380A81"/>
    <w:rsid w:val="00380FD7"/>
    <w:rsid w:val="003818D8"/>
    <w:rsid w:val="00384019"/>
    <w:rsid w:val="00385746"/>
    <w:rsid w:val="00386572"/>
    <w:rsid w:val="00387CE7"/>
    <w:rsid w:val="00391D75"/>
    <w:rsid w:val="0039261F"/>
    <w:rsid w:val="00392630"/>
    <w:rsid w:val="003935F0"/>
    <w:rsid w:val="0039362F"/>
    <w:rsid w:val="00393A80"/>
    <w:rsid w:val="00393F95"/>
    <w:rsid w:val="00395AB1"/>
    <w:rsid w:val="00395C46"/>
    <w:rsid w:val="003A0239"/>
    <w:rsid w:val="003A3740"/>
    <w:rsid w:val="003A5BEF"/>
    <w:rsid w:val="003A60F7"/>
    <w:rsid w:val="003A6EDD"/>
    <w:rsid w:val="003A7BAA"/>
    <w:rsid w:val="003A7C00"/>
    <w:rsid w:val="003B035B"/>
    <w:rsid w:val="003B04AF"/>
    <w:rsid w:val="003B04FA"/>
    <w:rsid w:val="003B1888"/>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4888"/>
    <w:rsid w:val="003C5405"/>
    <w:rsid w:val="003C79CD"/>
    <w:rsid w:val="003C7CBB"/>
    <w:rsid w:val="003D0FAA"/>
    <w:rsid w:val="003D2E7D"/>
    <w:rsid w:val="003D30A9"/>
    <w:rsid w:val="003D3BEA"/>
    <w:rsid w:val="003D4184"/>
    <w:rsid w:val="003D4BD3"/>
    <w:rsid w:val="003D5F0C"/>
    <w:rsid w:val="003D6324"/>
    <w:rsid w:val="003D66B8"/>
    <w:rsid w:val="003D7185"/>
    <w:rsid w:val="003E0535"/>
    <w:rsid w:val="003E06BD"/>
    <w:rsid w:val="003E0C74"/>
    <w:rsid w:val="003E787A"/>
    <w:rsid w:val="003E7F9B"/>
    <w:rsid w:val="003F004B"/>
    <w:rsid w:val="003F2FEC"/>
    <w:rsid w:val="003F596B"/>
    <w:rsid w:val="003F5B15"/>
    <w:rsid w:val="003F5C14"/>
    <w:rsid w:val="003F64C5"/>
    <w:rsid w:val="003F7A66"/>
    <w:rsid w:val="00404913"/>
    <w:rsid w:val="00404B9D"/>
    <w:rsid w:val="00407641"/>
    <w:rsid w:val="00407B2C"/>
    <w:rsid w:val="004100E6"/>
    <w:rsid w:val="00410E0F"/>
    <w:rsid w:val="00411702"/>
    <w:rsid w:val="0041198F"/>
    <w:rsid w:val="004126F6"/>
    <w:rsid w:val="00412F8E"/>
    <w:rsid w:val="00413541"/>
    <w:rsid w:val="00414B4F"/>
    <w:rsid w:val="00415523"/>
    <w:rsid w:val="004177A6"/>
    <w:rsid w:val="0042096A"/>
    <w:rsid w:val="0042362C"/>
    <w:rsid w:val="00424367"/>
    <w:rsid w:val="00427B30"/>
    <w:rsid w:val="00430F5D"/>
    <w:rsid w:val="00431B02"/>
    <w:rsid w:val="00432105"/>
    <w:rsid w:val="0043355F"/>
    <w:rsid w:val="00434076"/>
    <w:rsid w:val="00434CB6"/>
    <w:rsid w:val="00435178"/>
    <w:rsid w:val="0043548E"/>
    <w:rsid w:val="004358C6"/>
    <w:rsid w:val="00435D53"/>
    <w:rsid w:val="0043680C"/>
    <w:rsid w:val="00440123"/>
    <w:rsid w:val="00440EF8"/>
    <w:rsid w:val="0044136D"/>
    <w:rsid w:val="004424C6"/>
    <w:rsid w:val="00446E23"/>
    <w:rsid w:val="0044797C"/>
    <w:rsid w:val="004503CD"/>
    <w:rsid w:val="00450828"/>
    <w:rsid w:val="00450B96"/>
    <w:rsid w:val="00451045"/>
    <w:rsid w:val="00452708"/>
    <w:rsid w:val="00452CD6"/>
    <w:rsid w:val="00453C0B"/>
    <w:rsid w:val="0045669A"/>
    <w:rsid w:val="00457694"/>
    <w:rsid w:val="0046195F"/>
    <w:rsid w:val="004636E0"/>
    <w:rsid w:val="00463BDA"/>
    <w:rsid w:val="00463D42"/>
    <w:rsid w:val="00465C7A"/>
    <w:rsid w:val="004705F2"/>
    <w:rsid w:val="00470C62"/>
    <w:rsid w:val="00471D92"/>
    <w:rsid w:val="00471F80"/>
    <w:rsid w:val="004735EF"/>
    <w:rsid w:val="00474B5D"/>
    <w:rsid w:val="004777FD"/>
    <w:rsid w:val="00481621"/>
    <w:rsid w:val="00481E9D"/>
    <w:rsid w:val="004828E3"/>
    <w:rsid w:val="00482E68"/>
    <w:rsid w:val="00483292"/>
    <w:rsid w:val="00484E95"/>
    <w:rsid w:val="00484F3C"/>
    <w:rsid w:val="00485407"/>
    <w:rsid w:val="00490433"/>
    <w:rsid w:val="00490975"/>
    <w:rsid w:val="00490BA2"/>
    <w:rsid w:val="004919F5"/>
    <w:rsid w:val="004921EE"/>
    <w:rsid w:val="00495A13"/>
    <w:rsid w:val="00496017"/>
    <w:rsid w:val="004A0DFE"/>
    <w:rsid w:val="004A14BD"/>
    <w:rsid w:val="004A3DC8"/>
    <w:rsid w:val="004A47B5"/>
    <w:rsid w:val="004A4C3D"/>
    <w:rsid w:val="004B04E9"/>
    <w:rsid w:val="004B0AC2"/>
    <w:rsid w:val="004B0D4F"/>
    <w:rsid w:val="004B11C4"/>
    <w:rsid w:val="004B139A"/>
    <w:rsid w:val="004B17CD"/>
    <w:rsid w:val="004B24E1"/>
    <w:rsid w:val="004B306C"/>
    <w:rsid w:val="004B7283"/>
    <w:rsid w:val="004C166A"/>
    <w:rsid w:val="004C1877"/>
    <w:rsid w:val="004C2EA2"/>
    <w:rsid w:val="004C2F44"/>
    <w:rsid w:val="004C3331"/>
    <w:rsid w:val="004C4D35"/>
    <w:rsid w:val="004C6323"/>
    <w:rsid w:val="004C7E7D"/>
    <w:rsid w:val="004D005B"/>
    <w:rsid w:val="004D13B4"/>
    <w:rsid w:val="004D1A66"/>
    <w:rsid w:val="004D3503"/>
    <w:rsid w:val="004D3636"/>
    <w:rsid w:val="004D459E"/>
    <w:rsid w:val="004D61CB"/>
    <w:rsid w:val="004D6266"/>
    <w:rsid w:val="004D6550"/>
    <w:rsid w:val="004D701C"/>
    <w:rsid w:val="004E0104"/>
    <w:rsid w:val="004E06FC"/>
    <w:rsid w:val="004E1617"/>
    <w:rsid w:val="004E2733"/>
    <w:rsid w:val="004E2BA7"/>
    <w:rsid w:val="004E3A6C"/>
    <w:rsid w:val="004E471C"/>
    <w:rsid w:val="004E572C"/>
    <w:rsid w:val="004E701B"/>
    <w:rsid w:val="004F0413"/>
    <w:rsid w:val="004F176E"/>
    <w:rsid w:val="004F36F3"/>
    <w:rsid w:val="004F3F18"/>
    <w:rsid w:val="004F536D"/>
    <w:rsid w:val="004F5ADB"/>
    <w:rsid w:val="005007E0"/>
    <w:rsid w:val="005022BD"/>
    <w:rsid w:val="00503F24"/>
    <w:rsid w:val="00504586"/>
    <w:rsid w:val="00507B3F"/>
    <w:rsid w:val="005114F6"/>
    <w:rsid w:val="00511DFF"/>
    <w:rsid w:val="00511E3D"/>
    <w:rsid w:val="00515200"/>
    <w:rsid w:val="00515537"/>
    <w:rsid w:val="00515767"/>
    <w:rsid w:val="00515BEB"/>
    <w:rsid w:val="00520E21"/>
    <w:rsid w:val="005251F4"/>
    <w:rsid w:val="0052595D"/>
    <w:rsid w:val="00525EB8"/>
    <w:rsid w:val="00527181"/>
    <w:rsid w:val="0052760C"/>
    <w:rsid w:val="0053123F"/>
    <w:rsid w:val="00531E87"/>
    <w:rsid w:val="00531F56"/>
    <w:rsid w:val="00532612"/>
    <w:rsid w:val="005330BB"/>
    <w:rsid w:val="00533F25"/>
    <w:rsid w:val="00533FB9"/>
    <w:rsid w:val="00534906"/>
    <w:rsid w:val="005378A3"/>
    <w:rsid w:val="005419FE"/>
    <w:rsid w:val="0054327A"/>
    <w:rsid w:val="00545300"/>
    <w:rsid w:val="00546FFB"/>
    <w:rsid w:val="00550362"/>
    <w:rsid w:val="0055267D"/>
    <w:rsid w:val="0055311C"/>
    <w:rsid w:val="0055384A"/>
    <w:rsid w:val="00553C97"/>
    <w:rsid w:val="005545D3"/>
    <w:rsid w:val="00556C92"/>
    <w:rsid w:val="00557E72"/>
    <w:rsid w:val="005609E7"/>
    <w:rsid w:val="005613B9"/>
    <w:rsid w:val="00561C1D"/>
    <w:rsid w:val="00563CEA"/>
    <w:rsid w:val="00563E3D"/>
    <w:rsid w:val="00564C27"/>
    <w:rsid w:val="00564DAD"/>
    <w:rsid w:val="005656D1"/>
    <w:rsid w:val="00566E4F"/>
    <w:rsid w:val="00571086"/>
    <w:rsid w:val="00571344"/>
    <w:rsid w:val="005715A5"/>
    <w:rsid w:val="0057240A"/>
    <w:rsid w:val="0057270B"/>
    <w:rsid w:val="005738A8"/>
    <w:rsid w:val="00575DF2"/>
    <w:rsid w:val="00576462"/>
    <w:rsid w:val="005767C4"/>
    <w:rsid w:val="00583F77"/>
    <w:rsid w:val="00585021"/>
    <w:rsid w:val="00585CA2"/>
    <w:rsid w:val="0058622B"/>
    <w:rsid w:val="00590624"/>
    <w:rsid w:val="005913E2"/>
    <w:rsid w:val="00593329"/>
    <w:rsid w:val="0059472A"/>
    <w:rsid w:val="00594AFA"/>
    <w:rsid w:val="005963D9"/>
    <w:rsid w:val="00596FD4"/>
    <w:rsid w:val="005970E0"/>
    <w:rsid w:val="00597353"/>
    <w:rsid w:val="005A02C1"/>
    <w:rsid w:val="005A0EFF"/>
    <w:rsid w:val="005A3154"/>
    <w:rsid w:val="005A5569"/>
    <w:rsid w:val="005A7B94"/>
    <w:rsid w:val="005B146D"/>
    <w:rsid w:val="005B39E3"/>
    <w:rsid w:val="005B4F83"/>
    <w:rsid w:val="005B5074"/>
    <w:rsid w:val="005C04E1"/>
    <w:rsid w:val="005C0DB1"/>
    <w:rsid w:val="005C110A"/>
    <w:rsid w:val="005C1BD5"/>
    <w:rsid w:val="005C4DE6"/>
    <w:rsid w:val="005C50EF"/>
    <w:rsid w:val="005D0576"/>
    <w:rsid w:val="005D1AFD"/>
    <w:rsid w:val="005D3EC9"/>
    <w:rsid w:val="005D435B"/>
    <w:rsid w:val="005D5D7F"/>
    <w:rsid w:val="005D6058"/>
    <w:rsid w:val="005D7EEC"/>
    <w:rsid w:val="005E36FB"/>
    <w:rsid w:val="005E458E"/>
    <w:rsid w:val="005E482E"/>
    <w:rsid w:val="005E486F"/>
    <w:rsid w:val="005E4E52"/>
    <w:rsid w:val="005E5227"/>
    <w:rsid w:val="005E6D3A"/>
    <w:rsid w:val="005E759E"/>
    <w:rsid w:val="005E7AA6"/>
    <w:rsid w:val="005F2764"/>
    <w:rsid w:val="005F3E7D"/>
    <w:rsid w:val="005F4C41"/>
    <w:rsid w:val="005F5AEE"/>
    <w:rsid w:val="005F5D4B"/>
    <w:rsid w:val="005F607E"/>
    <w:rsid w:val="005F6575"/>
    <w:rsid w:val="005F7884"/>
    <w:rsid w:val="006014A1"/>
    <w:rsid w:val="0060166A"/>
    <w:rsid w:val="00601C02"/>
    <w:rsid w:val="00602E2C"/>
    <w:rsid w:val="00603597"/>
    <w:rsid w:val="00603828"/>
    <w:rsid w:val="0060395F"/>
    <w:rsid w:val="006056BF"/>
    <w:rsid w:val="00605AE2"/>
    <w:rsid w:val="00605C04"/>
    <w:rsid w:val="00610A74"/>
    <w:rsid w:val="00610CD8"/>
    <w:rsid w:val="0061386B"/>
    <w:rsid w:val="006144D4"/>
    <w:rsid w:val="00614534"/>
    <w:rsid w:val="006155FF"/>
    <w:rsid w:val="00616206"/>
    <w:rsid w:val="00616E9B"/>
    <w:rsid w:val="00617F28"/>
    <w:rsid w:val="00621CA7"/>
    <w:rsid w:val="00622200"/>
    <w:rsid w:val="00624DBE"/>
    <w:rsid w:val="00625809"/>
    <w:rsid w:val="00626561"/>
    <w:rsid w:val="0063140C"/>
    <w:rsid w:val="00632021"/>
    <w:rsid w:val="00632508"/>
    <w:rsid w:val="00632C1A"/>
    <w:rsid w:val="00633605"/>
    <w:rsid w:val="006342F4"/>
    <w:rsid w:val="00635C16"/>
    <w:rsid w:val="006369E6"/>
    <w:rsid w:val="00636F39"/>
    <w:rsid w:val="00637490"/>
    <w:rsid w:val="0064043A"/>
    <w:rsid w:val="006409AD"/>
    <w:rsid w:val="006428A2"/>
    <w:rsid w:val="0064315E"/>
    <w:rsid w:val="006432CF"/>
    <w:rsid w:val="0064450C"/>
    <w:rsid w:val="00644EDA"/>
    <w:rsid w:val="00645DF5"/>
    <w:rsid w:val="00646153"/>
    <w:rsid w:val="0064617E"/>
    <w:rsid w:val="0064686D"/>
    <w:rsid w:val="0064730A"/>
    <w:rsid w:val="00647C14"/>
    <w:rsid w:val="00647C27"/>
    <w:rsid w:val="00654E6C"/>
    <w:rsid w:val="0065502B"/>
    <w:rsid w:val="00655145"/>
    <w:rsid w:val="006556EF"/>
    <w:rsid w:val="0065686D"/>
    <w:rsid w:val="006574BF"/>
    <w:rsid w:val="00661C83"/>
    <w:rsid w:val="00662B89"/>
    <w:rsid w:val="0066424A"/>
    <w:rsid w:val="00664BF6"/>
    <w:rsid w:val="00665515"/>
    <w:rsid w:val="00667EE4"/>
    <w:rsid w:val="00670256"/>
    <w:rsid w:val="0067117B"/>
    <w:rsid w:val="00671930"/>
    <w:rsid w:val="006732CC"/>
    <w:rsid w:val="00673D59"/>
    <w:rsid w:val="00674D6F"/>
    <w:rsid w:val="00675D24"/>
    <w:rsid w:val="00681264"/>
    <w:rsid w:val="00687BE9"/>
    <w:rsid w:val="006917DD"/>
    <w:rsid w:val="00691F7A"/>
    <w:rsid w:val="00692111"/>
    <w:rsid w:val="00692575"/>
    <w:rsid w:val="006942C0"/>
    <w:rsid w:val="00694596"/>
    <w:rsid w:val="00694A14"/>
    <w:rsid w:val="00694CC4"/>
    <w:rsid w:val="0069670E"/>
    <w:rsid w:val="006A1A73"/>
    <w:rsid w:val="006A3D31"/>
    <w:rsid w:val="006A3FE4"/>
    <w:rsid w:val="006A4EB7"/>
    <w:rsid w:val="006A5496"/>
    <w:rsid w:val="006A55C5"/>
    <w:rsid w:val="006A7AFA"/>
    <w:rsid w:val="006A7B05"/>
    <w:rsid w:val="006B03C9"/>
    <w:rsid w:val="006B0402"/>
    <w:rsid w:val="006B06A0"/>
    <w:rsid w:val="006B0A79"/>
    <w:rsid w:val="006B0D7E"/>
    <w:rsid w:val="006B4B93"/>
    <w:rsid w:val="006B5301"/>
    <w:rsid w:val="006B77A3"/>
    <w:rsid w:val="006B7D57"/>
    <w:rsid w:val="006C1348"/>
    <w:rsid w:val="006C1D46"/>
    <w:rsid w:val="006C28F4"/>
    <w:rsid w:val="006C2AE1"/>
    <w:rsid w:val="006C515F"/>
    <w:rsid w:val="006C6907"/>
    <w:rsid w:val="006D068B"/>
    <w:rsid w:val="006D12DD"/>
    <w:rsid w:val="006D1B3A"/>
    <w:rsid w:val="006D2B3F"/>
    <w:rsid w:val="006D2DCC"/>
    <w:rsid w:val="006E14F6"/>
    <w:rsid w:val="006E17F1"/>
    <w:rsid w:val="006E1CF6"/>
    <w:rsid w:val="006E44ED"/>
    <w:rsid w:val="006F2173"/>
    <w:rsid w:val="006F2F6B"/>
    <w:rsid w:val="006F34A7"/>
    <w:rsid w:val="006F48A2"/>
    <w:rsid w:val="006F5C89"/>
    <w:rsid w:val="006F629D"/>
    <w:rsid w:val="006F76CB"/>
    <w:rsid w:val="00700869"/>
    <w:rsid w:val="00702625"/>
    <w:rsid w:val="007038C1"/>
    <w:rsid w:val="00703C14"/>
    <w:rsid w:val="007042E6"/>
    <w:rsid w:val="0070538A"/>
    <w:rsid w:val="0070630D"/>
    <w:rsid w:val="007103DE"/>
    <w:rsid w:val="0071154F"/>
    <w:rsid w:val="00712E7D"/>
    <w:rsid w:val="00714B49"/>
    <w:rsid w:val="00716627"/>
    <w:rsid w:val="00717BB3"/>
    <w:rsid w:val="00721342"/>
    <w:rsid w:val="0072265D"/>
    <w:rsid w:val="00722982"/>
    <w:rsid w:val="00724825"/>
    <w:rsid w:val="00725592"/>
    <w:rsid w:val="00725D61"/>
    <w:rsid w:val="007269B4"/>
    <w:rsid w:val="00726EE8"/>
    <w:rsid w:val="00730AEE"/>
    <w:rsid w:val="0073462B"/>
    <w:rsid w:val="007366BB"/>
    <w:rsid w:val="00736AA7"/>
    <w:rsid w:val="00740688"/>
    <w:rsid w:val="007422FB"/>
    <w:rsid w:val="007432EE"/>
    <w:rsid w:val="007435CE"/>
    <w:rsid w:val="007448DE"/>
    <w:rsid w:val="007458F3"/>
    <w:rsid w:val="00745A9B"/>
    <w:rsid w:val="00745DE5"/>
    <w:rsid w:val="007466C2"/>
    <w:rsid w:val="00747731"/>
    <w:rsid w:val="00750C13"/>
    <w:rsid w:val="00750E1F"/>
    <w:rsid w:val="007554C5"/>
    <w:rsid w:val="0075671A"/>
    <w:rsid w:val="00757D05"/>
    <w:rsid w:val="00764E6B"/>
    <w:rsid w:val="00765059"/>
    <w:rsid w:val="00765789"/>
    <w:rsid w:val="007672C9"/>
    <w:rsid w:val="0076743F"/>
    <w:rsid w:val="00767AF1"/>
    <w:rsid w:val="00771E57"/>
    <w:rsid w:val="00772D5F"/>
    <w:rsid w:val="00773E60"/>
    <w:rsid w:val="00775B94"/>
    <w:rsid w:val="0077668A"/>
    <w:rsid w:val="00777357"/>
    <w:rsid w:val="00781C56"/>
    <w:rsid w:val="0078301F"/>
    <w:rsid w:val="00783855"/>
    <w:rsid w:val="00790E12"/>
    <w:rsid w:val="007923EB"/>
    <w:rsid w:val="00792F3F"/>
    <w:rsid w:val="00793405"/>
    <w:rsid w:val="00797720"/>
    <w:rsid w:val="00797B65"/>
    <w:rsid w:val="007A020F"/>
    <w:rsid w:val="007A0819"/>
    <w:rsid w:val="007A0A76"/>
    <w:rsid w:val="007A0E82"/>
    <w:rsid w:val="007A211B"/>
    <w:rsid w:val="007A2209"/>
    <w:rsid w:val="007B1311"/>
    <w:rsid w:val="007B1708"/>
    <w:rsid w:val="007B17C2"/>
    <w:rsid w:val="007B1FCD"/>
    <w:rsid w:val="007B2129"/>
    <w:rsid w:val="007B2E9C"/>
    <w:rsid w:val="007B38EC"/>
    <w:rsid w:val="007B6D6E"/>
    <w:rsid w:val="007C24C0"/>
    <w:rsid w:val="007C2A7F"/>
    <w:rsid w:val="007C3D7A"/>
    <w:rsid w:val="007C43A3"/>
    <w:rsid w:val="007C532A"/>
    <w:rsid w:val="007C61DC"/>
    <w:rsid w:val="007C6A26"/>
    <w:rsid w:val="007C7055"/>
    <w:rsid w:val="007C7FEF"/>
    <w:rsid w:val="007D0328"/>
    <w:rsid w:val="007D0961"/>
    <w:rsid w:val="007D2079"/>
    <w:rsid w:val="007D2751"/>
    <w:rsid w:val="007D3ABA"/>
    <w:rsid w:val="007D431A"/>
    <w:rsid w:val="007D5C18"/>
    <w:rsid w:val="007D62E2"/>
    <w:rsid w:val="007D6C20"/>
    <w:rsid w:val="007E0D88"/>
    <w:rsid w:val="007E20A8"/>
    <w:rsid w:val="007E2303"/>
    <w:rsid w:val="007E2DD9"/>
    <w:rsid w:val="007E3747"/>
    <w:rsid w:val="007E5CF2"/>
    <w:rsid w:val="007E63C3"/>
    <w:rsid w:val="007E737F"/>
    <w:rsid w:val="007E7AF1"/>
    <w:rsid w:val="007F117B"/>
    <w:rsid w:val="007F18D1"/>
    <w:rsid w:val="007F1D2F"/>
    <w:rsid w:val="007F23F0"/>
    <w:rsid w:val="007F2EF0"/>
    <w:rsid w:val="007F3EF9"/>
    <w:rsid w:val="00800E9D"/>
    <w:rsid w:val="008011F6"/>
    <w:rsid w:val="0080179C"/>
    <w:rsid w:val="00801A6E"/>
    <w:rsid w:val="008022EE"/>
    <w:rsid w:val="0080303A"/>
    <w:rsid w:val="0080340C"/>
    <w:rsid w:val="008037F6"/>
    <w:rsid w:val="00803CB4"/>
    <w:rsid w:val="0080508F"/>
    <w:rsid w:val="00807A1E"/>
    <w:rsid w:val="00810D34"/>
    <w:rsid w:val="00810FA1"/>
    <w:rsid w:val="00811186"/>
    <w:rsid w:val="00811609"/>
    <w:rsid w:val="00811678"/>
    <w:rsid w:val="00812A7C"/>
    <w:rsid w:val="00812EA5"/>
    <w:rsid w:val="00814514"/>
    <w:rsid w:val="00816A4D"/>
    <w:rsid w:val="00817404"/>
    <w:rsid w:val="008178CF"/>
    <w:rsid w:val="0081797D"/>
    <w:rsid w:val="008205E7"/>
    <w:rsid w:val="00821175"/>
    <w:rsid w:val="008235A7"/>
    <w:rsid w:val="00823E87"/>
    <w:rsid w:val="00824D1E"/>
    <w:rsid w:val="00825311"/>
    <w:rsid w:val="00827DC7"/>
    <w:rsid w:val="00833139"/>
    <w:rsid w:val="00834502"/>
    <w:rsid w:val="00835C75"/>
    <w:rsid w:val="00837140"/>
    <w:rsid w:val="00837549"/>
    <w:rsid w:val="008375BA"/>
    <w:rsid w:val="0084072C"/>
    <w:rsid w:val="00842408"/>
    <w:rsid w:val="00842B80"/>
    <w:rsid w:val="00843DDF"/>
    <w:rsid w:val="008442E7"/>
    <w:rsid w:val="00844A62"/>
    <w:rsid w:val="00844FC6"/>
    <w:rsid w:val="008478F8"/>
    <w:rsid w:val="008529E1"/>
    <w:rsid w:val="008534B6"/>
    <w:rsid w:val="008536F7"/>
    <w:rsid w:val="00855303"/>
    <w:rsid w:val="00856531"/>
    <w:rsid w:val="008570B5"/>
    <w:rsid w:val="00857ACE"/>
    <w:rsid w:val="00857DC3"/>
    <w:rsid w:val="008630AD"/>
    <w:rsid w:val="00863BAF"/>
    <w:rsid w:val="00864088"/>
    <w:rsid w:val="00865D00"/>
    <w:rsid w:val="00865D58"/>
    <w:rsid w:val="00865DC1"/>
    <w:rsid w:val="00866C8C"/>
    <w:rsid w:val="00867368"/>
    <w:rsid w:val="00871867"/>
    <w:rsid w:val="00872B8B"/>
    <w:rsid w:val="00872CDE"/>
    <w:rsid w:val="008735CC"/>
    <w:rsid w:val="008756B8"/>
    <w:rsid w:val="00876AAE"/>
    <w:rsid w:val="00877204"/>
    <w:rsid w:val="008773D7"/>
    <w:rsid w:val="008806A6"/>
    <w:rsid w:val="0088123D"/>
    <w:rsid w:val="008838F0"/>
    <w:rsid w:val="00885268"/>
    <w:rsid w:val="00887C26"/>
    <w:rsid w:val="008905E2"/>
    <w:rsid w:val="008926DE"/>
    <w:rsid w:val="00892D19"/>
    <w:rsid w:val="00893073"/>
    <w:rsid w:val="008936AC"/>
    <w:rsid w:val="00893B7F"/>
    <w:rsid w:val="0089480F"/>
    <w:rsid w:val="00895256"/>
    <w:rsid w:val="00895AF4"/>
    <w:rsid w:val="0089620A"/>
    <w:rsid w:val="00896C5D"/>
    <w:rsid w:val="008971C1"/>
    <w:rsid w:val="008A1331"/>
    <w:rsid w:val="008A1CA9"/>
    <w:rsid w:val="008A1DAD"/>
    <w:rsid w:val="008A2988"/>
    <w:rsid w:val="008A2CBC"/>
    <w:rsid w:val="008A3326"/>
    <w:rsid w:val="008A556C"/>
    <w:rsid w:val="008B0986"/>
    <w:rsid w:val="008B186A"/>
    <w:rsid w:val="008B259E"/>
    <w:rsid w:val="008B437E"/>
    <w:rsid w:val="008B4974"/>
    <w:rsid w:val="008B4D0C"/>
    <w:rsid w:val="008B51CF"/>
    <w:rsid w:val="008B53C9"/>
    <w:rsid w:val="008B78C6"/>
    <w:rsid w:val="008C0B85"/>
    <w:rsid w:val="008C2F07"/>
    <w:rsid w:val="008C4645"/>
    <w:rsid w:val="008D0A73"/>
    <w:rsid w:val="008D1361"/>
    <w:rsid w:val="008D2290"/>
    <w:rsid w:val="008D286D"/>
    <w:rsid w:val="008D28AE"/>
    <w:rsid w:val="008D521F"/>
    <w:rsid w:val="008D5E7B"/>
    <w:rsid w:val="008D645D"/>
    <w:rsid w:val="008D6781"/>
    <w:rsid w:val="008D696B"/>
    <w:rsid w:val="008D6D43"/>
    <w:rsid w:val="008D76A5"/>
    <w:rsid w:val="008E01A9"/>
    <w:rsid w:val="008E6E66"/>
    <w:rsid w:val="008F0B4F"/>
    <w:rsid w:val="008F2100"/>
    <w:rsid w:val="008F4BBC"/>
    <w:rsid w:val="008F5411"/>
    <w:rsid w:val="008F6808"/>
    <w:rsid w:val="008F6E5A"/>
    <w:rsid w:val="008F7B4F"/>
    <w:rsid w:val="00900267"/>
    <w:rsid w:val="0090032C"/>
    <w:rsid w:val="009050ED"/>
    <w:rsid w:val="00907E62"/>
    <w:rsid w:val="00910459"/>
    <w:rsid w:val="0091196F"/>
    <w:rsid w:val="00913E80"/>
    <w:rsid w:val="00915412"/>
    <w:rsid w:val="00915E4B"/>
    <w:rsid w:val="00916EFE"/>
    <w:rsid w:val="00917DC4"/>
    <w:rsid w:val="009211A3"/>
    <w:rsid w:val="009220BA"/>
    <w:rsid w:val="0092213F"/>
    <w:rsid w:val="00922408"/>
    <w:rsid w:val="0092337E"/>
    <w:rsid w:val="009241E7"/>
    <w:rsid w:val="009257E3"/>
    <w:rsid w:val="00926A4F"/>
    <w:rsid w:val="00927036"/>
    <w:rsid w:val="00931AA7"/>
    <w:rsid w:val="00931BE0"/>
    <w:rsid w:val="0093205E"/>
    <w:rsid w:val="00934F70"/>
    <w:rsid w:val="009372A5"/>
    <w:rsid w:val="009406BD"/>
    <w:rsid w:val="00941FCB"/>
    <w:rsid w:val="00942A0E"/>
    <w:rsid w:val="00943153"/>
    <w:rsid w:val="00946D5D"/>
    <w:rsid w:val="009479A4"/>
    <w:rsid w:val="009507AE"/>
    <w:rsid w:val="00950C38"/>
    <w:rsid w:val="00951F2E"/>
    <w:rsid w:val="00954E66"/>
    <w:rsid w:val="00954F38"/>
    <w:rsid w:val="00955844"/>
    <w:rsid w:val="00957BEE"/>
    <w:rsid w:val="00957DBA"/>
    <w:rsid w:val="00960514"/>
    <w:rsid w:val="00962511"/>
    <w:rsid w:val="009630A7"/>
    <w:rsid w:val="00963225"/>
    <w:rsid w:val="00963DA0"/>
    <w:rsid w:val="00965856"/>
    <w:rsid w:val="00973503"/>
    <w:rsid w:val="00974A8B"/>
    <w:rsid w:val="00977F50"/>
    <w:rsid w:val="0098056C"/>
    <w:rsid w:val="009817AB"/>
    <w:rsid w:val="0098222E"/>
    <w:rsid w:val="00982D80"/>
    <w:rsid w:val="0098619A"/>
    <w:rsid w:val="00986A4E"/>
    <w:rsid w:val="00986BFF"/>
    <w:rsid w:val="00987061"/>
    <w:rsid w:val="00987BDE"/>
    <w:rsid w:val="00987CB0"/>
    <w:rsid w:val="00994BC9"/>
    <w:rsid w:val="009956E2"/>
    <w:rsid w:val="00996E05"/>
    <w:rsid w:val="00997E61"/>
    <w:rsid w:val="009A0692"/>
    <w:rsid w:val="009A6303"/>
    <w:rsid w:val="009A675E"/>
    <w:rsid w:val="009B1147"/>
    <w:rsid w:val="009B2440"/>
    <w:rsid w:val="009B32F0"/>
    <w:rsid w:val="009B331A"/>
    <w:rsid w:val="009B5C18"/>
    <w:rsid w:val="009B66C5"/>
    <w:rsid w:val="009B6A06"/>
    <w:rsid w:val="009B79FB"/>
    <w:rsid w:val="009C09CC"/>
    <w:rsid w:val="009C24A3"/>
    <w:rsid w:val="009C3A66"/>
    <w:rsid w:val="009C424F"/>
    <w:rsid w:val="009C6DA5"/>
    <w:rsid w:val="009C7153"/>
    <w:rsid w:val="009D019E"/>
    <w:rsid w:val="009D0DE2"/>
    <w:rsid w:val="009D17AC"/>
    <w:rsid w:val="009D24D5"/>
    <w:rsid w:val="009D3B2D"/>
    <w:rsid w:val="009D3C90"/>
    <w:rsid w:val="009D489E"/>
    <w:rsid w:val="009D7405"/>
    <w:rsid w:val="009D7DC6"/>
    <w:rsid w:val="009E09CC"/>
    <w:rsid w:val="009E0E37"/>
    <w:rsid w:val="009E1346"/>
    <w:rsid w:val="009E2FF9"/>
    <w:rsid w:val="009E45FF"/>
    <w:rsid w:val="009E5990"/>
    <w:rsid w:val="009E6213"/>
    <w:rsid w:val="009F009E"/>
    <w:rsid w:val="009F0BBD"/>
    <w:rsid w:val="009F0C51"/>
    <w:rsid w:val="009F2A96"/>
    <w:rsid w:val="009F2BC5"/>
    <w:rsid w:val="009F2D82"/>
    <w:rsid w:val="009F53DB"/>
    <w:rsid w:val="009F5734"/>
    <w:rsid w:val="009F6097"/>
    <w:rsid w:val="009F783D"/>
    <w:rsid w:val="00A00F95"/>
    <w:rsid w:val="00A02ABD"/>
    <w:rsid w:val="00A02FC7"/>
    <w:rsid w:val="00A030EE"/>
    <w:rsid w:val="00A04434"/>
    <w:rsid w:val="00A047F5"/>
    <w:rsid w:val="00A05157"/>
    <w:rsid w:val="00A06B8D"/>
    <w:rsid w:val="00A1122A"/>
    <w:rsid w:val="00A1141A"/>
    <w:rsid w:val="00A136E1"/>
    <w:rsid w:val="00A14411"/>
    <w:rsid w:val="00A145D2"/>
    <w:rsid w:val="00A1483A"/>
    <w:rsid w:val="00A151CA"/>
    <w:rsid w:val="00A16F0F"/>
    <w:rsid w:val="00A178E4"/>
    <w:rsid w:val="00A230F4"/>
    <w:rsid w:val="00A27194"/>
    <w:rsid w:val="00A271EE"/>
    <w:rsid w:val="00A274BC"/>
    <w:rsid w:val="00A277C9"/>
    <w:rsid w:val="00A277E5"/>
    <w:rsid w:val="00A30532"/>
    <w:rsid w:val="00A33D30"/>
    <w:rsid w:val="00A34335"/>
    <w:rsid w:val="00A40474"/>
    <w:rsid w:val="00A42013"/>
    <w:rsid w:val="00A43E7C"/>
    <w:rsid w:val="00A44311"/>
    <w:rsid w:val="00A450EF"/>
    <w:rsid w:val="00A46964"/>
    <w:rsid w:val="00A46E29"/>
    <w:rsid w:val="00A4739C"/>
    <w:rsid w:val="00A47466"/>
    <w:rsid w:val="00A503D0"/>
    <w:rsid w:val="00A50719"/>
    <w:rsid w:val="00A53F14"/>
    <w:rsid w:val="00A5527E"/>
    <w:rsid w:val="00A55957"/>
    <w:rsid w:val="00A574B0"/>
    <w:rsid w:val="00A60A28"/>
    <w:rsid w:val="00A614F7"/>
    <w:rsid w:val="00A6195A"/>
    <w:rsid w:val="00A62969"/>
    <w:rsid w:val="00A63CE2"/>
    <w:rsid w:val="00A653EA"/>
    <w:rsid w:val="00A676AC"/>
    <w:rsid w:val="00A679BD"/>
    <w:rsid w:val="00A711AA"/>
    <w:rsid w:val="00A71848"/>
    <w:rsid w:val="00A732DC"/>
    <w:rsid w:val="00A74C1B"/>
    <w:rsid w:val="00A74CF3"/>
    <w:rsid w:val="00A7549B"/>
    <w:rsid w:val="00A76557"/>
    <w:rsid w:val="00A77718"/>
    <w:rsid w:val="00A7790B"/>
    <w:rsid w:val="00A8389E"/>
    <w:rsid w:val="00A86F02"/>
    <w:rsid w:val="00A878A4"/>
    <w:rsid w:val="00A91805"/>
    <w:rsid w:val="00A93728"/>
    <w:rsid w:val="00A93F8B"/>
    <w:rsid w:val="00A94041"/>
    <w:rsid w:val="00A940BD"/>
    <w:rsid w:val="00A95D81"/>
    <w:rsid w:val="00A97EA9"/>
    <w:rsid w:val="00AA03E3"/>
    <w:rsid w:val="00AA0D77"/>
    <w:rsid w:val="00AA0DC9"/>
    <w:rsid w:val="00AA34AE"/>
    <w:rsid w:val="00AA4194"/>
    <w:rsid w:val="00AA7453"/>
    <w:rsid w:val="00AB3F36"/>
    <w:rsid w:val="00AB4171"/>
    <w:rsid w:val="00AB4D2F"/>
    <w:rsid w:val="00AB614C"/>
    <w:rsid w:val="00AC4FE3"/>
    <w:rsid w:val="00AC5717"/>
    <w:rsid w:val="00AC6323"/>
    <w:rsid w:val="00AC7C1A"/>
    <w:rsid w:val="00AD0FB5"/>
    <w:rsid w:val="00AD21BF"/>
    <w:rsid w:val="00AD2BE9"/>
    <w:rsid w:val="00AD4992"/>
    <w:rsid w:val="00AD5B22"/>
    <w:rsid w:val="00AD6951"/>
    <w:rsid w:val="00AD7157"/>
    <w:rsid w:val="00AD7F15"/>
    <w:rsid w:val="00AE26A1"/>
    <w:rsid w:val="00AE4680"/>
    <w:rsid w:val="00AE46A3"/>
    <w:rsid w:val="00AE537C"/>
    <w:rsid w:val="00AF233A"/>
    <w:rsid w:val="00AF38FC"/>
    <w:rsid w:val="00AF3BDB"/>
    <w:rsid w:val="00AF49ED"/>
    <w:rsid w:val="00AF6382"/>
    <w:rsid w:val="00AF78FE"/>
    <w:rsid w:val="00AF78FF"/>
    <w:rsid w:val="00B0007F"/>
    <w:rsid w:val="00B004C1"/>
    <w:rsid w:val="00B015EF"/>
    <w:rsid w:val="00B01C03"/>
    <w:rsid w:val="00B06865"/>
    <w:rsid w:val="00B06ADA"/>
    <w:rsid w:val="00B07050"/>
    <w:rsid w:val="00B10D0A"/>
    <w:rsid w:val="00B119E5"/>
    <w:rsid w:val="00B12251"/>
    <w:rsid w:val="00B1346D"/>
    <w:rsid w:val="00B169BB"/>
    <w:rsid w:val="00B16C75"/>
    <w:rsid w:val="00B17E82"/>
    <w:rsid w:val="00B21F41"/>
    <w:rsid w:val="00B22B66"/>
    <w:rsid w:val="00B24196"/>
    <w:rsid w:val="00B2427F"/>
    <w:rsid w:val="00B24B2B"/>
    <w:rsid w:val="00B258B2"/>
    <w:rsid w:val="00B259FE"/>
    <w:rsid w:val="00B25F82"/>
    <w:rsid w:val="00B3003E"/>
    <w:rsid w:val="00B30175"/>
    <w:rsid w:val="00B301C1"/>
    <w:rsid w:val="00B303EF"/>
    <w:rsid w:val="00B363F0"/>
    <w:rsid w:val="00B36DC5"/>
    <w:rsid w:val="00B37552"/>
    <w:rsid w:val="00B4015A"/>
    <w:rsid w:val="00B41A92"/>
    <w:rsid w:val="00B43436"/>
    <w:rsid w:val="00B43781"/>
    <w:rsid w:val="00B439E3"/>
    <w:rsid w:val="00B445EE"/>
    <w:rsid w:val="00B44611"/>
    <w:rsid w:val="00B47803"/>
    <w:rsid w:val="00B4784A"/>
    <w:rsid w:val="00B50446"/>
    <w:rsid w:val="00B50D1B"/>
    <w:rsid w:val="00B516C1"/>
    <w:rsid w:val="00B51CFD"/>
    <w:rsid w:val="00B53003"/>
    <w:rsid w:val="00B546A4"/>
    <w:rsid w:val="00B54D67"/>
    <w:rsid w:val="00B5550D"/>
    <w:rsid w:val="00B56689"/>
    <w:rsid w:val="00B56753"/>
    <w:rsid w:val="00B579E0"/>
    <w:rsid w:val="00B61F63"/>
    <w:rsid w:val="00B61F9B"/>
    <w:rsid w:val="00B62656"/>
    <w:rsid w:val="00B662FF"/>
    <w:rsid w:val="00B67463"/>
    <w:rsid w:val="00B67880"/>
    <w:rsid w:val="00B71D92"/>
    <w:rsid w:val="00B72ABF"/>
    <w:rsid w:val="00B72E7F"/>
    <w:rsid w:val="00B7302B"/>
    <w:rsid w:val="00B74226"/>
    <w:rsid w:val="00B75FE9"/>
    <w:rsid w:val="00B76255"/>
    <w:rsid w:val="00B76375"/>
    <w:rsid w:val="00B765C6"/>
    <w:rsid w:val="00B77CF7"/>
    <w:rsid w:val="00B77D81"/>
    <w:rsid w:val="00B8027B"/>
    <w:rsid w:val="00B82985"/>
    <w:rsid w:val="00B82E8E"/>
    <w:rsid w:val="00B8552C"/>
    <w:rsid w:val="00B85641"/>
    <w:rsid w:val="00B86F9F"/>
    <w:rsid w:val="00B904F2"/>
    <w:rsid w:val="00B91676"/>
    <w:rsid w:val="00B94328"/>
    <w:rsid w:val="00B9653E"/>
    <w:rsid w:val="00B96571"/>
    <w:rsid w:val="00BA098D"/>
    <w:rsid w:val="00BA0D42"/>
    <w:rsid w:val="00BA0D5C"/>
    <w:rsid w:val="00BA1509"/>
    <w:rsid w:val="00BA3B7E"/>
    <w:rsid w:val="00BA46B5"/>
    <w:rsid w:val="00BA4A40"/>
    <w:rsid w:val="00BA54F2"/>
    <w:rsid w:val="00BA6225"/>
    <w:rsid w:val="00BA6E82"/>
    <w:rsid w:val="00BB5D92"/>
    <w:rsid w:val="00BC15DA"/>
    <w:rsid w:val="00BC2F3E"/>
    <w:rsid w:val="00BC4895"/>
    <w:rsid w:val="00BC5A22"/>
    <w:rsid w:val="00BC5F4E"/>
    <w:rsid w:val="00BC7CA6"/>
    <w:rsid w:val="00BD063F"/>
    <w:rsid w:val="00BD0770"/>
    <w:rsid w:val="00BD30E4"/>
    <w:rsid w:val="00BD49AA"/>
    <w:rsid w:val="00BD5FE8"/>
    <w:rsid w:val="00BD6A62"/>
    <w:rsid w:val="00BD748C"/>
    <w:rsid w:val="00BE2F5F"/>
    <w:rsid w:val="00BE6D20"/>
    <w:rsid w:val="00BE745D"/>
    <w:rsid w:val="00BF06CE"/>
    <w:rsid w:val="00BF2A16"/>
    <w:rsid w:val="00BF51B7"/>
    <w:rsid w:val="00BF59BC"/>
    <w:rsid w:val="00BF5F53"/>
    <w:rsid w:val="00C009DD"/>
    <w:rsid w:val="00C00EBF"/>
    <w:rsid w:val="00C01489"/>
    <w:rsid w:val="00C01E88"/>
    <w:rsid w:val="00C0229E"/>
    <w:rsid w:val="00C04195"/>
    <w:rsid w:val="00C060A4"/>
    <w:rsid w:val="00C07D53"/>
    <w:rsid w:val="00C07F7C"/>
    <w:rsid w:val="00C11924"/>
    <w:rsid w:val="00C11CC7"/>
    <w:rsid w:val="00C122A2"/>
    <w:rsid w:val="00C1326D"/>
    <w:rsid w:val="00C21A15"/>
    <w:rsid w:val="00C21A20"/>
    <w:rsid w:val="00C24027"/>
    <w:rsid w:val="00C247A7"/>
    <w:rsid w:val="00C25BD2"/>
    <w:rsid w:val="00C25F79"/>
    <w:rsid w:val="00C277EA"/>
    <w:rsid w:val="00C33C39"/>
    <w:rsid w:val="00C346DA"/>
    <w:rsid w:val="00C3481A"/>
    <w:rsid w:val="00C3559A"/>
    <w:rsid w:val="00C35AAB"/>
    <w:rsid w:val="00C36674"/>
    <w:rsid w:val="00C40B00"/>
    <w:rsid w:val="00C42A7A"/>
    <w:rsid w:val="00C42EAB"/>
    <w:rsid w:val="00C44A3E"/>
    <w:rsid w:val="00C450F4"/>
    <w:rsid w:val="00C452E6"/>
    <w:rsid w:val="00C46A67"/>
    <w:rsid w:val="00C471FE"/>
    <w:rsid w:val="00C47630"/>
    <w:rsid w:val="00C50696"/>
    <w:rsid w:val="00C50D1A"/>
    <w:rsid w:val="00C524C5"/>
    <w:rsid w:val="00C55657"/>
    <w:rsid w:val="00C568AD"/>
    <w:rsid w:val="00C57554"/>
    <w:rsid w:val="00C60C49"/>
    <w:rsid w:val="00C60CC6"/>
    <w:rsid w:val="00C61F89"/>
    <w:rsid w:val="00C62A9F"/>
    <w:rsid w:val="00C62D82"/>
    <w:rsid w:val="00C62DC5"/>
    <w:rsid w:val="00C63020"/>
    <w:rsid w:val="00C63193"/>
    <w:rsid w:val="00C63555"/>
    <w:rsid w:val="00C63858"/>
    <w:rsid w:val="00C63CFB"/>
    <w:rsid w:val="00C66006"/>
    <w:rsid w:val="00C661E7"/>
    <w:rsid w:val="00C66B59"/>
    <w:rsid w:val="00C66BA0"/>
    <w:rsid w:val="00C6755C"/>
    <w:rsid w:val="00C67C0B"/>
    <w:rsid w:val="00C71E4F"/>
    <w:rsid w:val="00C728E3"/>
    <w:rsid w:val="00C72A4C"/>
    <w:rsid w:val="00C74D2F"/>
    <w:rsid w:val="00C76BE0"/>
    <w:rsid w:val="00C770E8"/>
    <w:rsid w:val="00C80EB7"/>
    <w:rsid w:val="00C81B50"/>
    <w:rsid w:val="00C833C8"/>
    <w:rsid w:val="00C83E17"/>
    <w:rsid w:val="00C861F2"/>
    <w:rsid w:val="00C91B9A"/>
    <w:rsid w:val="00C92B5D"/>
    <w:rsid w:val="00C96181"/>
    <w:rsid w:val="00C96B1D"/>
    <w:rsid w:val="00CA037D"/>
    <w:rsid w:val="00CA172B"/>
    <w:rsid w:val="00CA1DB7"/>
    <w:rsid w:val="00CA1ED0"/>
    <w:rsid w:val="00CA2351"/>
    <w:rsid w:val="00CA24B1"/>
    <w:rsid w:val="00CA263B"/>
    <w:rsid w:val="00CA2AC1"/>
    <w:rsid w:val="00CA3ED1"/>
    <w:rsid w:val="00CA4CE5"/>
    <w:rsid w:val="00CA4E6E"/>
    <w:rsid w:val="00CA512D"/>
    <w:rsid w:val="00CA5AED"/>
    <w:rsid w:val="00CA6E86"/>
    <w:rsid w:val="00CB0087"/>
    <w:rsid w:val="00CB140A"/>
    <w:rsid w:val="00CB31E8"/>
    <w:rsid w:val="00CB5346"/>
    <w:rsid w:val="00CB62E4"/>
    <w:rsid w:val="00CB72BB"/>
    <w:rsid w:val="00CB72CF"/>
    <w:rsid w:val="00CC012D"/>
    <w:rsid w:val="00CC0A96"/>
    <w:rsid w:val="00CC191A"/>
    <w:rsid w:val="00CC21F9"/>
    <w:rsid w:val="00CC455E"/>
    <w:rsid w:val="00CC4A58"/>
    <w:rsid w:val="00CC5806"/>
    <w:rsid w:val="00CC593C"/>
    <w:rsid w:val="00CC5978"/>
    <w:rsid w:val="00CC765C"/>
    <w:rsid w:val="00CC77CB"/>
    <w:rsid w:val="00CC7A6E"/>
    <w:rsid w:val="00CC7D79"/>
    <w:rsid w:val="00CD049A"/>
    <w:rsid w:val="00CD11E4"/>
    <w:rsid w:val="00CD1340"/>
    <w:rsid w:val="00CD2CA1"/>
    <w:rsid w:val="00CD6517"/>
    <w:rsid w:val="00CD66F5"/>
    <w:rsid w:val="00CD697A"/>
    <w:rsid w:val="00CD6DF8"/>
    <w:rsid w:val="00CD6E61"/>
    <w:rsid w:val="00CD7A56"/>
    <w:rsid w:val="00CE240D"/>
    <w:rsid w:val="00CE2923"/>
    <w:rsid w:val="00CE3299"/>
    <w:rsid w:val="00CE3ADD"/>
    <w:rsid w:val="00CE47B0"/>
    <w:rsid w:val="00CE4870"/>
    <w:rsid w:val="00CE5B9A"/>
    <w:rsid w:val="00CE60F8"/>
    <w:rsid w:val="00CE77D2"/>
    <w:rsid w:val="00CF028E"/>
    <w:rsid w:val="00CF2D45"/>
    <w:rsid w:val="00CF3C2E"/>
    <w:rsid w:val="00CF3E83"/>
    <w:rsid w:val="00CF58EC"/>
    <w:rsid w:val="00CF612A"/>
    <w:rsid w:val="00CF62A2"/>
    <w:rsid w:val="00CF7051"/>
    <w:rsid w:val="00CF752F"/>
    <w:rsid w:val="00CF7C67"/>
    <w:rsid w:val="00D00609"/>
    <w:rsid w:val="00D0186D"/>
    <w:rsid w:val="00D02FF5"/>
    <w:rsid w:val="00D0352E"/>
    <w:rsid w:val="00D058B3"/>
    <w:rsid w:val="00D074B9"/>
    <w:rsid w:val="00D07958"/>
    <w:rsid w:val="00D105F3"/>
    <w:rsid w:val="00D1120D"/>
    <w:rsid w:val="00D130E9"/>
    <w:rsid w:val="00D14316"/>
    <w:rsid w:val="00D14A1E"/>
    <w:rsid w:val="00D14E09"/>
    <w:rsid w:val="00D155CA"/>
    <w:rsid w:val="00D15B66"/>
    <w:rsid w:val="00D207A3"/>
    <w:rsid w:val="00D21A85"/>
    <w:rsid w:val="00D240CA"/>
    <w:rsid w:val="00D25521"/>
    <w:rsid w:val="00D26ED2"/>
    <w:rsid w:val="00D273DF"/>
    <w:rsid w:val="00D27F81"/>
    <w:rsid w:val="00D3053D"/>
    <w:rsid w:val="00D329B3"/>
    <w:rsid w:val="00D34B1E"/>
    <w:rsid w:val="00D36A93"/>
    <w:rsid w:val="00D36E25"/>
    <w:rsid w:val="00D4011B"/>
    <w:rsid w:val="00D40A31"/>
    <w:rsid w:val="00D4122B"/>
    <w:rsid w:val="00D4151C"/>
    <w:rsid w:val="00D427B0"/>
    <w:rsid w:val="00D428CB"/>
    <w:rsid w:val="00D42958"/>
    <w:rsid w:val="00D437A9"/>
    <w:rsid w:val="00D45454"/>
    <w:rsid w:val="00D46812"/>
    <w:rsid w:val="00D47006"/>
    <w:rsid w:val="00D47149"/>
    <w:rsid w:val="00D47F9F"/>
    <w:rsid w:val="00D50753"/>
    <w:rsid w:val="00D540A9"/>
    <w:rsid w:val="00D540CF"/>
    <w:rsid w:val="00D557CC"/>
    <w:rsid w:val="00D57C15"/>
    <w:rsid w:val="00D61B0E"/>
    <w:rsid w:val="00D61C85"/>
    <w:rsid w:val="00D6200E"/>
    <w:rsid w:val="00D652ED"/>
    <w:rsid w:val="00D65715"/>
    <w:rsid w:val="00D66F8B"/>
    <w:rsid w:val="00D67DAC"/>
    <w:rsid w:val="00D7048A"/>
    <w:rsid w:val="00D71402"/>
    <w:rsid w:val="00D7282D"/>
    <w:rsid w:val="00D731D4"/>
    <w:rsid w:val="00D74C4F"/>
    <w:rsid w:val="00D74E84"/>
    <w:rsid w:val="00D756FA"/>
    <w:rsid w:val="00D8372A"/>
    <w:rsid w:val="00D83BEF"/>
    <w:rsid w:val="00D83D33"/>
    <w:rsid w:val="00D85306"/>
    <w:rsid w:val="00D854DA"/>
    <w:rsid w:val="00D869FF"/>
    <w:rsid w:val="00D90B0A"/>
    <w:rsid w:val="00D91A2D"/>
    <w:rsid w:val="00D921A7"/>
    <w:rsid w:val="00D94C09"/>
    <w:rsid w:val="00DA0E25"/>
    <w:rsid w:val="00DA1C51"/>
    <w:rsid w:val="00DA1EAD"/>
    <w:rsid w:val="00DA1EFC"/>
    <w:rsid w:val="00DA240B"/>
    <w:rsid w:val="00DA2A59"/>
    <w:rsid w:val="00DA3073"/>
    <w:rsid w:val="00DA30F5"/>
    <w:rsid w:val="00DA3605"/>
    <w:rsid w:val="00DA388C"/>
    <w:rsid w:val="00DA48F6"/>
    <w:rsid w:val="00DA51AC"/>
    <w:rsid w:val="00DA58B7"/>
    <w:rsid w:val="00DA779D"/>
    <w:rsid w:val="00DB184E"/>
    <w:rsid w:val="00DB282A"/>
    <w:rsid w:val="00DB456A"/>
    <w:rsid w:val="00DB47D8"/>
    <w:rsid w:val="00DB7998"/>
    <w:rsid w:val="00DC10AD"/>
    <w:rsid w:val="00DC16A1"/>
    <w:rsid w:val="00DC2573"/>
    <w:rsid w:val="00DC26F4"/>
    <w:rsid w:val="00DC3718"/>
    <w:rsid w:val="00DC417C"/>
    <w:rsid w:val="00DC4329"/>
    <w:rsid w:val="00DC503F"/>
    <w:rsid w:val="00DC752B"/>
    <w:rsid w:val="00DD10D5"/>
    <w:rsid w:val="00DD1622"/>
    <w:rsid w:val="00DD26AD"/>
    <w:rsid w:val="00DD2859"/>
    <w:rsid w:val="00DD2904"/>
    <w:rsid w:val="00DD36E7"/>
    <w:rsid w:val="00DD504E"/>
    <w:rsid w:val="00DE1105"/>
    <w:rsid w:val="00DE48E9"/>
    <w:rsid w:val="00DE5437"/>
    <w:rsid w:val="00DE5E23"/>
    <w:rsid w:val="00DE6AF2"/>
    <w:rsid w:val="00DF3329"/>
    <w:rsid w:val="00DF4778"/>
    <w:rsid w:val="00DF5C47"/>
    <w:rsid w:val="00E00A1F"/>
    <w:rsid w:val="00E01E3F"/>
    <w:rsid w:val="00E03847"/>
    <w:rsid w:val="00E04EA3"/>
    <w:rsid w:val="00E0522A"/>
    <w:rsid w:val="00E062EF"/>
    <w:rsid w:val="00E0678B"/>
    <w:rsid w:val="00E10ED7"/>
    <w:rsid w:val="00E11542"/>
    <w:rsid w:val="00E12722"/>
    <w:rsid w:val="00E143EC"/>
    <w:rsid w:val="00E161A6"/>
    <w:rsid w:val="00E16AFC"/>
    <w:rsid w:val="00E16C6E"/>
    <w:rsid w:val="00E20817"/>
    <w:rsid w:val="00E20D3E"/>
    <w:rsid w:val="00E226AA"/>
    <w:rsid w:val="00E23A95"/>
    <w:rsid w:val="00E246E6"/>
    <w:rsid w:val="00E24A84"/>
    <w:rsid w:val="00E25660"/>
    <w:rsid w:val="00E3020B"/>
    <w:rsid w:val="00E308BC"/>
    <w:rsid w:val="00E30D07"/>
    <w:rsid w:val="00E318AD"/>
    <w:rsid w:val="00E3270D"/>
    <w:rsid w:val="00E327C0"/>
    <w:rsid w:val="00E3383C"/>
    <w:rsid w:val="00E34329"/>
    <w:rsid w:val="00E344EF"/>
    <w:rsid w:val="00E356E4"/>
    <w:rsid w:val="00E35BAE"/>
    <w:rsid w:val="00E37084"/>
    <w:rsid w:val="00E3770E"/>
    <w:rsid w:val="00E43004"/>
    <w:rsid w:val="00E44926"/>
    <w:rsid w:val="00E45AC2"/>
    <w:rsid w:val="00E47399"/>
    <w:rsid w:val="00E50246"/>
    <w:rsid w:val="00E510F2"/>
    <w:rsid w:val="00E512DA"/>
    <w:rsid w:val="00E51A14"/>
    <w:rsid w:val="00E51C5D"/>
    <w:rsid w:val="00E51C8F"/>
    <w:rsid w:val="00E5222D"/>
    <w:rsid w:val="00E537E9"/>
    <w:rsid w:val="00E54BEE"/>
    <w:rsid w:val="00E56B83"/>
    <w:rsid w:val="00E6019A"/>
    <w:rsid w:val="00E6248D"/>
    <w:rsid w:val="00E63B42"/>
    <w:rsid w:val="00E63BB9"/>
    <w:rsid w:val="00E66860"/>
    <w:rsid w:val="00E66CFF"/>
    <w:rsid w:val="00E676B5"/>
    <w:rsid w:val="00E70480"/>
    <w:rsid w:val="00E70C82"/>
    <w:rsid w:val="00E7106C"/>
    <w:rsid w:val="00E717AE"/>
    <w:rsid w:val="00E721F7"/>
    <w:rsid w:val="00E7236E"/>
    <w:rsid w:val="00E72C1A"/>
    <w:rsid w:val="00E74BDA"/>
    <w:rsid w:val="00E75179"/>
    <w:rsid w:val="00E75AB5"/>
    <w:rsid w:val="00E805DB"/>
    <w:rsid w:val="00E84C4A"/>
    <w:rsid w:val="00E90277"/>
    <w:rsid w:val="00E90EC3"/>
    <w:rsid w:val="00E90F15"/>
    <w:rsid w:val="00E9127F"/>
    <w:rsid w:val="00E918C5"/>
    <w:rsid w:val="00E92C85"/>
    <w:rsid w:val="00E938E9"/>
    <w:rsid w:val="00E94715"/>
    <w:rsid w:val="00E953E5"/>
    <w:rsid w:val="00E971F2"/>
    <w:rsid w:val="00E9775C"/>
    <w:rsid w:val="00EA370F"/>
    <w:rsid w:val="00EA45FF"/>
    <w:rsid w:val="00EA57E5"/>
    <w:rsid w:val="00EA5924"/>
    <w:rsid w:val="00EA7FEF"/>
    <w:rsid w:val="00EB0017"/>
    <w:rsid w:val="00EB1930"/>
    <w:rsid w:val="00EB1C21"/>
    <w:rsid w:val="00EB23F9"/>
    <w:rsid w:val="00EB79C6"/>
    <w:rsid w:val="00EC0C0D"/>
    <w:rsid w:val="00EC287B"/>
    <w:rsid w:val="00EC3874"/>
    <w:rsid w:val="00EC561E"/>
    <w:rsid w:val="00EC78A1"/>
    <w:rsid w:val="00EC7CC1"/>
    <w:rsid w:val="00ED0172"/>
    <w:rsid w:val="00ED0725"/>
    <w:rsid w:val="00ED0816"/>
    <w:rsid w:val="00ED0A4D"/>
    <w:rsid w:val="00ED0E16"/>
    <w:rsid w:val="00ED13C9"/>
    <w:rsid w:val="00ED4083"/>
    <w:rsid w:val="00ED439B"/>
    <w:rsid w:val="00ED45FA"/>
    <w:rsid w:val="00ED4A90"/>
    <w:rsid w:val="00ED79EA"/>
    <w:rsid w:val="00EE01BA"/>
    <w:rsid w:val="00EE1148"/>
    <w:rsid w:val="00EE2233"/>
    <w:rsid w:val="00EE257D"/>
    <w:rsid w:val="00EE3761"/>
    <w:rsid w:val="00EE3DAD"/>
    <w:rsid w:val="00EE43D2"/>
    <w:rsid w:val="00EE55EC"/>
    <w:rsid w:val="00EF020C"/>
    <w:rsid w:val="00EF0BB7"/>
    <w:rsid w:val="00EF2C77"/>
    <w:rsid w:val="00EF2FFD"/>
    <w:rsid w:val="00EF36BE"/>
    <w:rsid w:val="00EF3FCF"/>
    <w:rsid w:val="00EF558E"/>
    <w:rsid w:val="00EF62B3"/>
    <w:rsid w:val="00EF699D"/>
    <w:rsid w:val="00EF6CE3"/>
    <w:rsid w:val="00F00D62"/>
    <w:rsid w:val="00F039EF"/>
    <w:rsid w:val="00F03B13"/>
    <w:rsid w:val="00F06440"/>
    <w:rsid w:val="00F102D5"/>
    <w:rsid w:val="00F10C9C"/>
    <w:rsid w:val="00F14466"/>
    <w:rsid w:val="00F14D99"/>
    <w:rsid w:val="00F174D2"/>
    <w:rsid w:val="00F207E3"/>
    <w:rsid w:val="00F20C2D"/>
    <w:rsid w:val="00F23735"/>
    <w:rsid w:val="00F2645C"/>
    <w:rsid w:val="00F26AAF"/>
    <w:rsid w:val="00F26CFC"/>
    <w:rsid w:val="00F26D7C"/>
    <w:rsid w:val="00F30785"/>
    <w:rsid w:val="00F30DFE"/>
    <w:rsid w:val="00F31194"/>
    <w:rsid w:val="00F32C28"/>
    <w:rsid w:val="00F33511"/>
    <w:rsid w:val="00F35ADD"/>
    <w:rsid w:val="00F35BC8"/>
    <w:rsid w:val="00F37114"/>
    <w:rsid w:val="00F3717E"/>
    <w:rsid w:val="00F3795D"/>
    <w:rsid w:val="00F400DC"/>
    <w:rsid w:val="00F41BF9"/>
    <w:rsid w:val="00F4215B"/>
    <w:rsid w:val="00F430AC"/>
    <w:rsid w:val="00F436A0"/>
    <w:rsid w:val="00F442D3"/>
    <w:rsid w:val="00F45CD6"/>
    <w:rsid w:val="00F47D0A"/>
    <w:rsid w:val="00F47DA7"/>
    <w:rsid w:val="00F52B59"/>
    <w:rsid w:val="00F52C4B"/>
    <w:rsid w:val="00F52E3B"/>
    <w:rsid w:val="00F54141"/>
    <w:rsid w:val="00F542B6"/>
    <w:rsid w:val="00F54EBB"/>
    <w:rsid w:val="00F55432"/>
    <w:rsid w:val="00F55E16"/>
    <w:rsid w:val="00F57141"/>
    <w:rsid w:val="00F61131"/>
    <w:rsid w:val="00F620A4"/>
    <w:rsid w:val="00F62432"/>
    <w:rsid w:val="00F66052"/>
    <w:rsid w:val="00F66D56"/>
    <w:rsid w:val="00F71BE5"/>
    <w:rsid w:val="00F7357B"/>
    <w:rsid w:val="00F73B61"/>
    <w:rsid w:val="00F7582C"/>
    <w:rsid w:val="00F75A5D"/>
    <w:rsid w:val="00F75E0A"/>
    <w:rsid w:val="00F76144"/>
    <w:rsid w:val="00F76D31"/>
    <w:rsid w:val="00F778A4"/>
    <w:rsid w:val="00F77CDE"/>
    <w:rsid w:val="00F81C84"/>
    <w:rsid w:val="00F82EC8"/>
    <w:rsid w:val="00F8571C"/>
    <w:rsid w:val="00F90685"/>
    <w:rsid w:val="00F9218D"/>
    <w:rsid w:val="00F943C9"/>
    <w:rsid w:val="00F9516D"/>
    <w:rsid w:val="00F95B6C"/>
    <w:rsid w:val="00F96ED3"/>
    <w:rsid w:val="00FA0509"/>
    <w:rsid w:val="00FA083B"/>
    <w:rsid w:val="00FA0857"/>
    <w:rsid w:val="00FA4010"/>
    <w:rsid w:val="00FA591E"/>
    <w:rsid w:val="00FA60E8"/>
    <w:rsid w:val="00FA7500"/>
    <w:rsid w:val="00FB1A78"/>
    <w:rsid w:val="00FB1D61"/>
    <w:rsid w:val="00FB1F14"/>
    <w:rsid w:val="00FB1FA8"/>
    <w:rsid w:val="00FB2DCC"/>
    <w:rsid w:val="00FB3094"/>
    <w:rsid w:val="00FB5CDA"/>
    <w:rsid w:val="00FB6CA9"/>
    <w:rsid w:val="00FB70F6"/>
    <w:rsid w:val="00FB71D7"/>
    <w:rsid w:val="00FB7B38"/>
    <w:rsid w:val="00FB7E1B"/>
    <w:rsid w:val="00FC1F3E"/>
    <w:rsid w:val="00FC4BAC"/>
    <w:rsid w:val="00FC5939"/>
    <w:rsid w:val="00FC7ABB"/>
    <w:rsid w:val="00FC7CA7"/>
    <w:rsid w:val="00FD0423"/>
    <w:rsid w:val="00FD16BF"/>
    <w:rsid w:val="00FD1C06"/>
    <w:rsid w:val="00FD4B6E"/>
    <w:rsid w:val="00FD5214"/>
    <w:rsid w:val="00FD52A0"/>
    <w:rsid w:val="00FD67FF"/>
    <w:rsid w:val="00FE1CA4"/>
    <w:rsid w:val="00FE2816"/>
    <w:rsid w:val="00FE2F7B"/>
    <w:rsid w:val="00FE37E5"/>
    <w:rsid w:val="00FE4958"/>
    <w:rsid w:val="00FE795D"/>
    <w:rsid w:val="00FF1551"/>
    <w:rsid w:val="00FF2022"/>
    <w:rsid w:val="00FF3A26"/>
    <w:rsid w:val="00FF4CBF"/>
    <w:rsid w:val="00FF6ED0"/>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18E0CA63-A865-4C60-9877-4D57A537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TextList">
    <w:name w:val="ConsPlusTextList"/>
    <w:rsid w:val="00C6319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E318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66725345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20031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F2DAC9B2CF467EE5D4FBDEAD85B382426BABBA8864A7AD6BB20AF0AAC89ED0156C4929C565E1010084EA42B67796C260UCI9K" TargetMode="External"/><Relationship Id="rId18" Type="http://schemas.openxmlformats.org/officeDocument/2006/relationships/hyperlink" Target="consultantplus://offline/ref=3B6618C35F74AEF30332022FFD9CCFED887332EE949B2FFBA98C9BCD31CB941FC05C14AC71635EC20A9DC5FFB7DC48D02F5270BA702A4DDFBB993A62aA58O" TargetMode="External"/><Relationship Id="rId26" Type="http://schemas.openxmlformats.org/officeDocument/2006/relationships/hyperlink" Target="consultantplus://offline/ref=DD9F53DC92C07BF14F8C49701722E8E8066954A1818CFA98E551D47296C945069D069C2616665D884D380A0069FDEF6E4DD1E03293G000N" TargetMode="External"/><Relationship Id="rId39" Type="http://schemas.openxmlformats.org/officeDocument/2006/relationships/fontTable" Target="fontTable.xml"/><Relationship Id="rId21" Type="http://schemas.openxmlformats.org/officeDocument/2006/relationships/hyperlink" Target="consultantplus://offline/ref=8B260757E8577F66447260ACF128F5AD4ADA6D99AC59AD2999AE5ED95637FD5CBBB575DDDA0EEF6C78CD1C5DFAT5i6G" TargetMode="External"/><Relationship Id="rId34" Type="http://schemas.openxmlformats.org/officeDocument/2006/relationships/hyperlink" Target="consultantplus://offline/ref=DFF2DAC9B2CF467EE5D4E5D3BBE9EE894262F4B28B62AEFD30E20CA7F5989885472C17709621AA0C0B9AF642BEU6I0K" TargetMode="External"/><Relationship Id="rId7" Type="http://schemas.openxmlformats.org/officeDocument/2006/relationships/endnotes" Target="endnotes.xml"/><Relationship Id="rId12" Type="http://schemas.openxmlformats.org/officeDocument/2006/relationships/hyperlink" Target="consultantplus://offline/ref=DFF2DAC9B2CF467EE5D4E5D3BBE9EE894062FCB48A66AEFD30E20CA7F5989885472C17709621AA0C0B9AF642BEU6I0K" TargetMode="External"/><Relationship Id="rId17" Type="http://schemas.openxmlformats.org/officeDocument/2006/relationships/hyperlink" Target="consultantplus://offline/ref=3B6618C35F74AEF303321C22EBF092E6887C6EE3969B26A9F2DA9D9A6E9B924A801C12F9322753C20F9694ACF08211836A197DB96F364DDCaA55O" TargetMode="External"/><Relationship Id="rId25" Type="http://schemas.openxmlformats.org/officeDocument/2006/relationships/hyperlink" Target="consultantplus://offline/ref=DFF2DAC9B2CF467EE5D4E5D3BBE9EE894062FCB48A66AEFD30E20CA7F5989885552C4F7C9421B40D008FA013FB3C99C061DED3F8EEFAB586UFI5K" TargetMode="External"/><Relationship Id="rId33" Type="http://schemas.openxmlformats.org/officeDocument/2006/relationships/hyperlink" Target="consultantplus://offline/ref=DFF2DAC9B2CF467EE5D4E5D3BBE9EE894362F5BF8966AEFD30E20CA7F5989885472C17709621AA0C0B9AF642BEU6I0K"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DFF2DAC9B2CF467EE5D4FBDEAD85B382426BABBA8863ADAC6DB70AF0AAC89ED0156C4929D765B90D0284F445B762C0932595DEF3F0E6B58EE25B389FU7ICK" TargetMode="External"/><Relationship Id="rId29" Type="http://schemas.openxmlformats.org/officeDocument/2006/relationships/hyperlink" Target="consultantplus://offline/ref=8B260757E8577F66447260ACF128F5AD4ADA6D99AC59AD2999AE5ED95637FD5CBBB575DDDA0EEF6C78CD1C5DFAT5i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F2DAC9B2CF467EE5D4E5D3BBE9EE894362F5BF8966AEFD30E20CA7F5989885472C17709621AA0C0B9AF642BEU6I0K" TargetMode="External"/><Relationship Id="rId24" Type="http://schemas.openxmlformats.org/officeDocument/2006/relationships/hyperlink" Target="consultantplus://offline/ref=DFF2DAC9B2CF467EE5D4FBDEAD85B382426BABBA8863ADAC6DB70AF0AAC89ED0156C4929D765B90D0284F445B762C0932595DEF3F0E6B58EE25B389FU7ICK" TargetMode="Externa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8B260757E8577F66447260ACF128F5AD4BDA6C94AE5DAD2999AE5ED95637FD5CA9B52DD4D359A02825DE1C5EE55F031CE20258T0i0G" TargetMode="External"/><Relationship Id="rId28" Type="http://schemas.openxmlformats.org/officeDocument/2006/relationships/hyperlink" Target="consultantplus://offline/ref=DFF2DAC9B2CF467EE5D4E5D3BBE9EE894062FCB48A66AEFD30E20CA7F5989885552C4F7C9421B40C058FA013FB3C99C061DED3F8EEFAB586UFI5K" TargetMode="External"/><Relationship Id="rId36" Type="http://schemas.openxmlformats.org/officeDocument/2006/relationships/hyperlink" Target="consultantplus://offline/ref=DFF2DAC9B2CF467EE5D4E5D3BBE9EE894262F4B28B62AEFD30E20CA7F5989885552C4F7F9D21BF5853C0A14FBD698AC268DED1F1F1UFI1K" TargetMode="External"/><Relationship Id="rId10" Type="http://schemas.openxmlformats.org/officeDocument/2006/relationships/hyperlink" Target="mailto:mtsz@tatar.ru" TargetMode="External"/><Relationship Id="rId19" Type="http://schemas.openxmlformats.org/officeDocument/2006/relationships/hyperlink" Target="consultantplus://offline/ref=DFF2DAC9B2CF467EE5D4FBDEAD85B382426BABBA8863ADAC6DB70AF0AAC89ED0156C4929D765B90D0284F445B762C0932595DEF3F0E6B58EE25B389FU7ICK" TargetMode="External"/><Relationship Id="rId31" Type="http://schemas.openxmlformats.org/officeDocument/2006/relationships/hyperlink" Target="consultantplus://offline/ref=8B260757E8577F66447260ACF128F5AD4BDA6C94AE5DAD2999AE5ED95637FD5CA9B52DD4D359A02825DE1C5EE55F031CE20258T0i0G" TargetMode="External"/><Relationship Id="rId4" Type="http://schemas.openxmlformats.org/officeDocument/2006/relationships/settings" Target="settings.xml"/><Relationship Id="rId9" Type="http://schemas.openxmlformats.org/officeDocument/2006/relationships/hyperlink" Target="http://uslugi.tatar.ru" TargetMode="External"/><Relationship Id="rId14" Type="http://schemas.openxmlformats.org/officeDocument/2006/relationships/hyperlink" Target="consultantplus://offline/ref=DFF2DAC9B2CF467EE5D4FBDEAD85B382426BABBA8863A5A26DB30AF0AAC89ED0156C4929D765B90D0284F547B862C0932595DEF3F0E6B58EE25B389FU7ICK" TargetMode="External"/><Relationship Id="rId22" Type="http://schemas.openxmlformats.org/officeDocument/2006/relationships/hyperlink" Target="consultantplus://offline/ref=8B260757E8577F66447260ACF128F5AD4BDA6C94AE5DAD2999AE5ED95637FD5CA9B52DD1D359A02825DE1C5EE55F031CE20258T0i0G" TargetMode="External"/><Relationship Id="rId27" Type="http://schemas.openxmlformats.org/officeDocument/2006/relationships/hyperlink" Target="consultantplus://offline/ref=DFF2DAC9B2CF467EE5D4FBDEAD85B382426BABBA8863A5A26DB30AF0AAC89ED0156C4929D765B90D0284F643BE62C0932595DEF3F0E6B58EE25B389FU7ICK" TargetMode="External"/><Relationship Id="rId30" Type="http://schemas.openxmlformats.org/officeDocument/2006/relationships/hyperlink" Target="consultantplus://offline/ref=8B260757E8577F66447260ACF128F5AD4BDA6C94AE5DAD2999AE5ED95637FD5CA9B52DD1D359A02825DE1C5EE55F031CE20258T0i0G" TargetMode="External"/><Relationship Id="rId35" Type="http://schemas.openxmlformats.org/officeDocument/2006/relationships/hyperlink" Target="http://docs.cntd.ru/document/499072756" TargetMode="External"/><Relationship Id="rId8" Type="http://schemas.openxmlformats.org/officeDocument/2006/relationships/hyperlink" Target="consultantplus://offline/ref=80B082050250618B13CFD1245F1131B8A1AD39CB5A1C380CFD9ED89B7A437D62DAA742177E8E0BCACF361822C8AD0D64988203CEFFBFFF72936EE277V4iB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FB5C-BE14-49FA-8BE2-27257081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20563</TotalTime>
  <Pages>41</Pages>
  <Words>13044</Words>
  <Characters>74355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Ahmadullina.Liliya</dc:creator>
  <cp:lastModifiedBy>Кожевникова Ирина  Аркадьевна</cp:lastModifiedBy>
  <cp:revision>142</cp:revision>
  <cp:lastPrinted>2020-01-14T13:05:00Z</cp:lastPrinted>
  <dcterms:created xsi:type="dcterms:W3CDTF">2019-12-16T12:18:00Z</dcterms:created>
  <dcterms:modified xsi:type="dcterms:W3CDTF">2020-02-10T07:47:00Z</dcterms:modified>
</cp:coreProperties>
</file>