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475B6" w14:textId="762938E5"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39948BFA" w14:textId="77777777"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12CAD864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0ADC38F7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21DE5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43C19C94" w14:textId="0E582D31" w:rsidR="00DC2A45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CA7BA7" w14:textId="77777777"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A0B10E" w14:textId="77777777"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2019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14:paraId="30B55761" w14:textId="03BB9481" w:rsidR="00DC2A45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E3CD22F" w14:textId="77777777"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7E5F04B" w14:textId="77777777" w:rsidR="00874087" w:rsidRPr="00A945B4" w:rsidRDefault="00874087" w:rsidP="000E48D4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</w:t>
      </w:r>
    </w:p>
    <w:p w14:paraId="0B402EBD" w14:textId="5DF6A11D" w:rsidR="00DC2A45" w:rsidRDefault="00DC2A45" w:rsidP="00DC2A45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FC181" w14:textId="77777777" w:rsidR="00150F88" w:rsidRPr="004417DA" w:rsidRDefault="00150F88" w:rsidP="00DC2A45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DB2B2" w14:textId="77777777" w:rsidR="00DC2A45" w:rsidRPr="004417DA" w:rsidRDefault="00DC2A45" w:rsidP="00DC2A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14:paraId="17CD2CAF" w14:textId="7AFF683F" w:rsidR="00DC2A45" w:rsidRDefault="00DC2A45" w:rsidP="00DC2A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4F38CA" w14:textId="77777777" w:rsidR="00150F88" w:rsidRPr="004417DA" w:rsidRDefault="00150F88" w:rsidP="00DC2A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7FD22" w14:textId="7C31DE16" w:rsidR="00DC2A45" w:rsidRPr="004417DA" w:rsidRDefault="00DC2A45" w:rsidP="00CB7B79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Pr="00DC60B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 пенсионеров Республики Татарстан санаторно-курортным лечением,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 (с изменениями, внесенными постановлениями Кабинета Министров Республики Татарстан от 11.02.2012 № 105, от 02.09.2014 № 635, от 19.03.2015 № 165, от 26.05.2017 № 307, от 12.12.2018 № 1117, от 07.03.2019 № 163</w:t>
      </w:r>
      <w:r w:rsidR="00C61D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1171" w:rsidRPr="00B71171">
        <w:t xml:space="preserve"> </w:t>
      </w:r>
      <w:r w:rsidR="00C61D20">
        <w:rPr>
          <w:rFonts w:ascii="Times New Roman" w:hAnsi="Times New Roman" w:cs="Times New Roman"/>
          <w:color w:val="000000" w:themeColor="text1"/>
          <w:sz w:val="28"/>
          <w:szCs w:val="28"/>
        </w:rPr>
        <w:t>от 26.09.2019 №</w:t>
      </w:r>
      <w:r w:rsidR="00B71171" w:rsidRPr="00B7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877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) (далее – Порядок)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3FF6C6BC" w14:textId="77777777" w:rsidR="009839E3" w:rsidRDefault="00D410DC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F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1.2</w:t>
      </w:r>
      <w:r w:rsidR="009839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3F1E732" w14:textId="4208F507" w:rsidR="009839E3" w:rsidRDefault="00E86B67" w:rsidP="007E4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</w:t>
      </w:r>
      <w:r w:rsidR="003F7EB8"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A21F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1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достижении возраста, дающего право на страховую пенсию по старости в соответствии с </w:t>
      </w:r>
      <w:hyperlink r:id="rId7" w:history="1">
        <w:r w:rsidR="00A21FAD" w:rsidRPr="007E4B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первой статьи 8</w:t>
        </w:r>
      </w:hyperlink>
      <w:r w:rsidR="00A21FAD" w:rsidRPr="007E4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1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7E4B2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21FAD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страховых пенсиях</w:t>
      </w:r>
      <w:r w:rsidR="007E4B29">
        <w:rPr>
          <w:rFonts w:ascii="Times New Roman" w:eastAsiaTheme="minorHAnsi" w:hAnsi="Times New Roman" w:cs="Times New Roman"/>
          <w:sz w:val="28"/>
          <w:szCs w:val="28"/>
          <w:lang w:eastAsia="en-US"/>
        </w:rPr>
        <w:t>» исключить, слова</w:t>
      </w:r>
      <w:r w:rsidR="00A21FAD"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EB8"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F7EB8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среднедушевой доход </w:t>
      </w:r>
      <w:r w:rsidR="003F7EB8" w:rsidRPr="00573E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семьи</w:t>
      </w:r>
      <w:r w:rsidR="003F7EB8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2937A6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среднемесячного </w:t>
      </w:r>
      <w:r w:rsidR="00874087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дохода»</w:t>
      </w:r>
      <w:r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05281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«ниже уровня имущественной обеспеченности семьи (гражданина), установленного приложением» заменить словами «ниже уровня имущественной обеспеченности семьи (гражданина), установленного пунктами «а»-«г», «е», «ж» приложения»</w:t>
      </w:r>
      <w:r w:rsid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C4DBD" w:rsidRPr="00573EF2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5C4DBD" w:rsidRPr="00573EF2">
        <w:rPr>
          <w:rStyle w:val="aa"/>
          <w:rFonts w:ascii="Times New Roman" w:hAnsi="Times New Roman" w:cs="Times New Roman"/>
          <w:sz w:val="28"/>
          <w:szCs w:val="28"/>
        </w:rPr>
        <w:t/>
      </w:r>
      <w:r w:rsidR="005C4DBD" w:rsidRPr="00573EF2">
        <w:rPr>
          <w:rFonts w:ascii="Times New Roman" w:hAnsi="Times New Roman" w:cs="Times New Roman"/>
          <w:sz w:val="28"/>
          <w:szCs w:val="28"/>
        </w:rPr>
        <w:t xml:space="preserve">слова «(далее - справка для получения путевки на санаторно-курортное лечение по форме </w:t>
      </w:r>
      <w:r w:rsidR="00573EF2">
        <w:rPr>
          <w:rFonts w:ascii="Times New Roman" w:hAnsi="Times New Roman" w:cs="Times New Roman"/>
          <w:sz w:val="28"/>
          <w:szCs w:val="28"/>
        </w:rPr>
        <w:t>№</w:t>
      </w:r>
      <w:r w:rsidR="005C4DBD" w:rsidRPr="00573EF2">
        <w:rPr>
          <w:rFonts w:ascii="Times New Roman" w:hAnsi="Times New Roman" w:cs="Times New Roman"/>
          <w:sz w:val="28"/>
          <w:szCs w:val="28"/>
        </w:rPr>
        <w:t xml:space="preserve"> 070/у, граждане)» заменить словами «(далее соответственно - гражданин,  справка для получения путевки на санаторно-курортное лечение по форме </w:t>
      </w:r>
      <w:r w:rsidR="00573EF2">
        <w:rPr>
          <w:rFonts w:ascii="Times New Roman" w:hAnsi="Times New Roman" w:cs="Times New Roman"/>
          <w:sz w:val="28"/>
          <w:szCs w:val="28"/>
        </w:rPr>
        <w:t>№</w:t>
      </w:r>
      <w:r w:rsidR="005C4DBD" w:rsidRPr="00573EF2">
        <w:rPr>
          <w:rFonts w:ascii="Times New Roman" w:hAnsi="Times New Roman" w:cs="Times New Roman"/>
          <w:sz w:val="28"/>
          <w:szCs w:val="28"/>
        </w:rPr>
        <w:t xml:space="preserve"> 070/у)</w:t>
      </w:r>
      <w:r w:rsidR="00A0528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8F64F30" w14:textId="2917F82C" w:rsidR="007D2A8A" w:rsidRDefault="007D2A8A" w:rsidP="00883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E8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3F3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</w:t>
      </w:r>
      <w:r w:rsidR="00933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6B6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6D12D62" w14:textId="13504232" w:rsidR="00883645" w:rsidRPr="00883645" w:rsidRDefault="00883645" w:rsidP="00A21FAD">
      <w:pPr>
        <w:pStyle w:val="ab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645">
        <w:rPr>
          <w:rFonts w:ascii="Times New Roman" w:hAnsi="Times New Roman" w:cs="Times New Roman"/>
          <w:sz w:val="28"/>
          <w:szCs w:val="28"/>
        </w:rPr>
        <w:t xml:space="preserve">«При определении в соответствии  с пунктом «а» или пунктом «б» приложения к Закону Республики Татарстан от 8 декабря 2004 года № 63-ЗРТ «Об адресной </w:t>
      </w:r>
      <w:r w:rsidRPr="00883645">
        <w:rPr>
          <w:rFonts w:ascii="Times New Roman" w:hAnsi="Times New Roman" w:cs="Times New Roman"/>
          <w:sz w:val="28"/>
          <w:szCs w:val="28"/>
        </w:rPr>
        <w:lastRenderedPageBreak/>
        <w:t>социальной поддержке населения в Республике Татарстан» уровня имущественной обеспеченности гражданина, проживающего в жилом помещении, находящемся в его собственности, совместно с членами семьи, являющимися как сособственниками жилого помещения, так и несобственниками жилого помещения, уровень имущественной обеспеченности гражданина считается ниже уровня имущественной обеспеченности семьи (гражданина), установленного соответственно пунктом «а» или пунктом «б» приложения к Закону Республики Татарстан от 8 декабря 2004 года № 63-ЗРТ «Об адресной социальной поддержке населения в Республике Татарстан», в случае если размер площади жилого помещения, принадлежащего гражданину, не превышает установленного на члена семьи предельного размера площади жилого помещения, указанного соответственно в пункте «а» или в пункте «б» приложения к Закону Республики Татарстан от 8 декабря 2004 года № 63-ЗРТ «Об адресной социальной поддержке населения в Республике Т</w:t>
      </w:r>
      <w:r>
        <w:rPr>
          <w:rFonts w:ascii="Times New Roman" w:hAnsi="Times New Roman" w:cs="Times New Roman"/>
          <w:sz w:val="28"/>
          <w:szCs w:val="28"/>
        </w:rPr>
        <w:t>атарстан»;</w:t>
      </w:r>
    </w:p>
    <w:p w14:paraId="623F4433" w14:textId="77777777" w:rsidR="00D410DC" w:rsidRDefault="0021174D" w:rsidP="00A21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293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4226216A" w14:textId="61D82CB0" w:rsidR="008868AC" w:rsidRDefault="0021174D" w:rsidP="00A21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«1.3. </w:t>
      </w:r>
      <w:r w:rsidRPr="0087408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Среднемесячный доход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за три последних календарных месяца, предшествующих месяцу подачи заявления</w:t>
      </w:r>
      <w:r w:rsidR="002C6D42" w:rsidRPr="002C6D42">
        <w:t xml:space="preserve"> </w:t>
      </w:r>
      <w:r w:rsidR="002C6D42" w:rsidRPr="002C6D42">
        <w:rPr>
          <w:rFonts w:ascii="Times New Roman" w:hAnsi="Times New Roman" w:cs="Times New Roman"/>
          <w:sz w:val="28"/>
          <w:szCs w:val="28"/>
        </w:rPr>
        <w:t>на обеспечение путевкой на санаторно-курортное лечение на льготных условиях (далее – заявление)</w:t>
      </w:r>
      <w:r w:rsidR="008868AC" w:rsidRPr="002C6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вс</w:t>
      </w:r>
      <w:r w:rsidR="008868AC">
        <w:rPr>
          <w:rFonts w:ascii="Times New Roman" w:eastAsiaTheme="minorHAnsi" w:hAnsi="Times New Roman" w:cs="Times New Roman"/>
          <w:sz w:val="28"/>
          <w:szCs w:val="28"/>
          <w:lang w:eastAsia="en-US"/>
        </w:rPr>
        <w:t>еми необходимыми документами (далее - расчетный период).</w:t>
      </w:r>
    </w:p>
    <w:p w14:paraId="2250B73E" w14:textId="2D71476C" w:rsidR="00733FEB" w:rsidRDefault="0021174D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Среднемесячный доход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путем деления суммы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доходов, полученных гражданином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расчетного периода, на количество месяцев этого расчетного периода, в течение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он имел доходы</w:t>
      </w:r>
      <w:r w:rsidR="00733F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33FEB" w:rsidRPr="00733FEB">
        <w:rPr>
          <w:rFonts w:ascii="Times New Roman" w:hAnsi="Times New Roman" w:cs="Times New Roman"/>
          <w:sz w:val="28"/>
        </w:rPr>
        <w:t xml:space="preserve"> </w:t>
      </w:r>
    </w:p>
    <w:p w14:paraId="17935464" w14:textId="6891D24F" w:rsidR="009D4465" w:rsidRDefault="002C6D4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6D42">
        <w:rPr>
          <w:rFonts w:ascii="Times New Roman" w:hAnsi="Times New Roman" w:cs="Times New Roman"/>
          <w:sz w:val="28"/>
          <w:szCs w:val="28"/>
        </w:rPr>
        <w:t xml:space="preserve">При расчете среднемесячного дохода гражданина учитываются доходы, указанные </w:t>
      </w:r>
      <w:r w:rsidR="00733FEB" w:rsidRPr="002C6D42">
        <w:rPr>
          <w:rFonts w:ascii="Times New Roman" w:hAnsi="Times New Roman" w:cs="Times New Roman"/>
          <w:sz w:val="28"/>
          <w:szCs w:val="28"/>
        </w:rPr>
        <w:t>в</w:t>
      </w:r>
      <w:r w:rsidR="00733FEB">
        <w:rPr>
          <w:rFonts w:ascii="Times New Roman" w:hAnsi="Times New Roman" w:cs="Times New Roman"/>
          <w:sz w:val="28"/>
        </w:rPr>
        <w:t xml:space="preserve"> приложении к Положению о порядке предоставления денежных выплат, пособий, субсидий и стипендий отдельным категориям населения в Республике Татарстан, утвержденному п</w:t>
      </w:r>
      <w:r w:rsidR="00733FEB" w:rsidRPr="00733FEB">
        <w:rPr>
          <w:rFonts w:ascii="Times New Roman" w:hAnsi="Times New Roman" w:cs="Times New Roman"/>
          <w:sz w:val="28"/>
        </w:rPr>
        <w:t>остановление</w:t>
      </w:r>
      <w:r w:rsidR="00733FEB">
        <w:rPr>
          <w:rFonts w:ascii="Times New Roman" w:hAnsi="Times New Roman" w:cs="Times New Roman"/>
          <w:sz w:val="28"/>
        </w:rPr>
        <w:t>м</w:t>
      </w:r>
      <w:r w:rsidR="00733FEB" w:rsidRPr="00733FEB">
        <w:rPr>
          <w:rFonts w:ascii="Times New Roman" w:hAnsi="Times New Roman" w:cs="Times New Roman"/>
          <w:sz w:val="28"/>
        </w:rPr>
        <w:t xml:space="preserve"> К</w:t>
      </w:r>
      <w:r w:rsidR="00733FEB">
        <w:rPr>
          <w:rFonts w:ascii="Times New Roman" w:hAnsi="Times New Roman" w:cs="Times New Roman"/>
          <w:sz w:val="28"/>
        </w:rPr>
        <w:t xml:space="preserve">абинета Министров </w:t>
      </w:r>
      <w:r w:rsidR="00733FEB" w:rsidRPr="00733FEB">
        <w:rPr>
          <w:rFonts w:ascii="Times New Roman" w:hAnsi="Times New Roman" w:cs="Times New Roman"/>
          <w:sz w:val="28"/>
        </w:rPr>
        <w:t>Р</w:t>
      </w:r>
      <w:r w:rsidR="00733FEB">
        <w:rPr>
          <w:rFonts w:ascii="Times New Roman" w:hAnsi="Times New Roman" w:cs="Times New Roman"/>
          <w:sz w:val="28"/>
        </w:rPr>
        <w:t xml:space="preserve">еспублики </w:t>
      </w:r>
      <w:r w:rsidR="00733FEB" w:rsidRPr="00733FEB">
        <w:rPr>
          <w:rFonts w:ascii="Times New Roman" w:hAnsi="Times New Roman" w:cs="Times New Roman"/>
          <w:sz w:val="28"/>
        </w:rPr>
        <w:t>Т</w:t>
      </w:r>
      <w:r w:rsidR="00733FEB">
        <w:rPr>
          <w:rFonts w:ascii="Times New Roman" w:hAnsi="Times New Roman" w:cs="Times New Roman"/>
          <w:sz w:val="28"/>
        </w:rPr>
        <w:t>атарстан</w:t>
      </w:r>
      <w:r w:rsidR="00733FEB" w:rsidRPr="00733FEB">
        <w:rPr>
          <w:rFonts w:ascii="Times New Roman" w:hAnsi="Times New Roman" w:cs="Times New Roman"/>
          <w:sz w:val="28"/>
        </w:rPr>
        <w:t xml:space="preserve"> от 17.12.2004 </w:t>
      </w:r>
      <w:r w:rsidR="00733FEB">
        <w:rPr>
          <w:rFonts w:ascii="Times New Roman" w:hAnsi="Times New Roman" w:cs="Times New Roman"/>
          <w:sz w:val="28"/>
        </w:rPr>
        <w:t>№</w:t>
      </w:r>
      <w:r w:rsidR="00733FEB" w:rsidRPr="00733FEB">
        <w:rPr>
          <w:rFonts w:ascii="Times New Roman" w:hAnsi="Times New Roman" w:cs="Times New Roman"/>
          <w:sz w:val="28"/>
        </w:rPr>
        <w:t xml:space="preserve"> 542 </w:t>
      </w:r>
      <w:r w:rsidR="00733FEB">
        <w:rPr>
          <w:rFonts w:ascii="Times New Roman" w:hAnsi="Times New Roman" w:cs="Times New Roman"/>
          <w:sz w:val="28"/>
        </w:rPr>
        <w:t>«</w:t>
      </w:r>
      <w:r w:rsidR="00733FEB" w:rsidRPr="00733FEB">
        <w:rPr>
          <w:rFonts w:ascii="Times New Roman" w:hAnsi="Times New Roman" w:cs="Times New Roman"/>
          <w:sz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733FEB">
        <w:rPr>
          <w:rFonts w:ascii="Times New Roman" w:hAnsi="Times New Roman" w:cs="Times New Roman"/>
          <w:sz w:val="28"/>
        </w:rPr>
        <w:t>»</w:t>
      </w:r>
      <w:r w:rsidR="00693E3C">
        <w:rPr>
          <w:rFonts w:ascii="Times New Roman" w:hAnsi="Times New Roman" w:cs="Times New Roman"/>
          <w:sz w:val="28"/>
        </w:rPr>
        <w:t xml:space="preserve"> (далее- приложение к Положению)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5A55DE" w14:textId="01CA9771" w:rsidR="0021174D" w:rsidRDefault="009D4465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Гражданам, имеющим в собственности земельные участки, доходы от их использования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указанные в пункте 4 приложения к Положению,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учитываются в случае, если площадь (суммарная площадь) указанных земельных участков превышает 20 соток в расчете на одного члена семьи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асчет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</w:t>
      </w:r>
      <w:r w:rsidRPr="009D44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расчете на одного члена семьи.</w:t>
      </w:r>
      <w:r w:rsidRPr="009D44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17D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семьи гражданина в этом случае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определяется 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порядке, указанном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втором пункта 1.2 настоящего 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орядка.</w:t>
      </w:r>
      <w:r w:rsidR="00BF01A1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948CA42" w14:textId="77777777" w:rsidR="00070C4D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50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0C4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050D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70C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1.4 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«среднедушевого дохода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семьи» заменить словами «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дохода»;</w:t>
      </w:r>
    </w:p>
    <w:p w14:paraId="02153209" w14:textId="77777777" w:rsidR="00BF01A1" w:rsidRDefault="00BF01A1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2.1:</w:t>
      </w:r>
    </w:p>
    <w:p w14:paraId="6878DA98" w14:textId="022D3DF1" w:rsidR="00A87C65" w:rsidRPr="00733FEB" w:rsidRDefault="00A87C65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слова «с заявлением по </w:t>
      </w:r>
      <w:hyperlink r:id="rId8" w:history="1">
        <w:r w:rsidRPr="00C506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№ 2 к настоящему Порядку»</w:t>
      </w:r>
      <w:r w:rsidRPr="00C506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</w:t>
      </w:r>
      <w:r w:rsidRPr="00C506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733F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заявлением по </w:t>
      </w:r>
      <w:hyperlink r:id="rId9" w:history="1">
        <w:r w:rsidRPr="00733FE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733FEB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утверждаемой Министерством труда, занятости и социальной защиты Республики Татарстан»;</w:t>
      </w:r>
    </w:p>
    <w:p w14:paraId="387B7B54" w14:textId="7501E01F" w:rsidR="00A87C65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третьем</w:t>
      </w:r>
      <w:r w:rsid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«каждого члена семьи» исключить, слова 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«среднедушевого дохода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семьи» заменить словами «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дохода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гражданина</w:t>
      </w:r>
      <w:r w:rsidR="00A67A0D" w:rsidRP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0D" w:rsidRPr="00703D61">
        <w:rPr>
          <w:rFonts w:ascii="Times New Roman" w:eastAsiaTheme="minorHAnsi" w:hAnsi="Times New Roman" w:cs="Times New Roman"/>
          <w:sz w:val="28"/>
          <w:szCs w:val="28"/>
          <w:lang w:eastAsia="en-US"/>
        </w:rPr>
        <w:t>(одиноко проживающего гражданина)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87C6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DDB108F" w14:textId="4FB3EABF" w:rsidR="002C6D42" w:rsidRPr="00A51B33" w:rsidRDefault="006210FA" w:rsidP="00A51B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6D42">
        <w:rPr>
          <w:rFonts w:ascii="Times New Roman" w:hAnsi="Times New Roman" w:cs="Times New Roman"/>
          <w:sz w:val="28"/>
          <w:szCs w:val="28"/>
        </w:rPr>
        <w:t>в абзаце четвертом знак препинания «;» заменить знаком препинания «.»;</w:t>
      </w:r>
      <w:r w:rsidR="00C87C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6D4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C6D42" w:rsidRPr="002C6D42">
        <w:rPr>
          <w:rStyle w:val="aa"/>
          <w:rFonts w:ascii="Times New Roman" w:hAnsi="Times New Roman" w:cs="Times New Roman"/>
          <w:sz w:val="28"/>
          <w:szCs w:val="28"/>
        </w:rPr>
        <w:t/>
      </w:r>
    </w:p>
    <w:p w14:paraId="75D70FE5" w14:textId="77777777" w:rsidR="001E0F26" w:rsidRDefault="001E0F26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пятый изложить в следующей редакции:</w:t>
      </w:r>
    </w:p>
    <w:p w14:paraId="7D43FD15" w14:textId="3EE15131" w:rsidR="001E0F26" w:rsidRDefault="001E0F26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«Граждан</w:t>
      </w:r>
      <w:r w:rsidR="00A4704F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страдающи</w:t>
      </w:r>
      <w:r w:rsidR="00A4704F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тяжелой формой хронического заболевания, указанного в перечне, предусмотренном </w:t>
      </w:r>
      <w:hyperlink r:id="rId10" w:history="1">
        <w:r w:rsidRPr="001E0F2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51</w:t>
        </w:r>
      </w:hyperlink>
      <w:r w:rsidRPr="001E0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кодекса Российской Федерации, при котором совместное проживание с ним в соответствии с законодательством невозможно, дополнительно представля</w:t>
      </w:r>
      <w:r w:rsidR="00A4704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справку о наличии такого заболевания.»;</w:t>
      </w:r>
    </w:p>
    <w:p w14:paraId="4DC2ED26" w14:textId="6D9F8E67" w:rsidR="00A67A0D" w:rsidRDefault="00A67A0D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2.4:</w:t>
      </w:r>
    </w:p>
    <w:p w14:paraId="4F526BC5" w14:textId="4A10BB46" w:rsidR="006F2740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</w:t>
      </w:r>
      <w:r w:rsid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четвёртом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«среднедушевого дохода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семьи» заменить словами «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реднемесячного дохода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37B4032" w14:textId="5FFD5EAA" w:rsidR="00A21FAD" w:rsidRPr="00A21FAD" w:rsidRDefault="00A21FAD" w:rsidP="00A21FAD">
      <w:pPr>
        <w:pStyle w:val="ab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3299F81C" w14:textId="77777777" w:rsidR="00A21FAD" w:rsidRPr="00A21FAD" w:rsidRDefault="00A21FAD" w:rsidP="00A21FAD">
      <w:pPr>
        <w:pStyle w:val="ab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«наличие уровня имущественной обеспеченности гражданина, превышающего уровень имущественной обеспеченности семьи (гражданина), установленного пунктами «а»-«г», «е», «ж» приложения к Закону Республики Татарстан от 8 декабря 2004 года № 63-ЗРТ «Об адресной социальной поддержке населения в Республике Татарстан», определенного с применением положений абзацев второго и третьего пункта 1.2 настоящего Порядка;»;</w:t>
      </w:r>
    </w:p>
    <w:p w14:paraId="6AD4EF6C" w14:textId="5FEF64E5" w:rsidR="00383D9E" w:rsidRPr="00383D9E" w:rsidRDefault="00383D9E" w:rsidP="00383D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второй пункта 3.1 дополнить словами </w:t>
      </w:r>
      <w:r w:rsidRPr="00383D9E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 почте или по желанию гражданина одним из способов, указанных в заявлении (по телефону, либо СМС-сообщением, либо электронной почтой).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0B08D2F" w14:textId="12C9578E" w:rsidR="00FF660C" w:rsidRDefault="00FF660C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3.5:</w:t>
      </w:r>
    </w:p>
    <w:p w14:paraId="27FD4959" w14:textId="11FFE9CE" w:rsidR="006F2740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</w:t>
      </w:r>
      <w:r w:rsidR="00244492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четвертом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«среднедушевого дохода с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емьи» заменить словами «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реднемесячного дохода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394FB568" w14:textId="77777777" w:rsidR="00A21FAD" w:rsidRPr="00A21FAD" w:rsidRDefault="00A21FAD" w:rsidP="00A21FAD">
      <w:pPr>
        <w:pStyle w:val="ab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41EF3557" w14:textId="77777777" w:rsidR="00A21FAD" w:rsidRPr="00A21FAD" w:rsidRDefault="00A21FAD" w:rsidP="00A21FAD">
      <w:pPr>
        <w:pStyle w:val="ab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«наличие уровня имущественной обеспеченности гражданина, превышающего уровень имущественной обеспеченности семьи (гражданина), установленного пунктами «а»-«г», «е», «ж» приложения к Закону Республики Татарстан от 8 декабря 2004 года № 63-ЗРТ «Об адресной социальной поддержке населения в Республике Татарстан», определенного с применением положений абзацев второго и третьего пункта 1.2 настоящего Порядка;»;</w:t>
      </w:r>
    </w:p>
    <w:p w14:paraId="3AF39A92" w14:textId="77777777" w:rsidR="0022746F" w:rsidRPr="00703D61" w:rsidRDefault="00703D61" w:rsidP="00CB7B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приложение № 1 к Порядку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14:paraId="2E7DB891" w14:textId="6C0099CD" w:rsidR="003F7EB8" w:rsidRDefault="009D6B33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 2 к Порядку</w:t>
      </w:r>
      <w:r w:rsidR="00BA7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</w:t>
      </w:r>
      <w:r w:rsidR="00733FEB">
        <w:rPr>
          <w:rFonts w:ascii="Times New Roman" w:hAnsi="Times New Roman" w:cs="Times New Roman"/>
          <w:color w:val="000000" w:themeColor="text1"/>
          <w:sz w:val="28"/>
          <w:szCs w:val="28"/>
        </w:rPr>
        <w:t>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1E713D" w14:textId="3FE0DB51" w:rsidR="003F7EB8" w:rsidRDefault="003F7EB8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4A8B4B" w14:textId="77777777" w:rsidR="00F92919" w:rsidRDefault="00F92919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AED7B" w14:textId="77777777" w:rsidR="009D6B33" w:rsidRPr="004742D9" w:rsidRDefault="009D6B33" w:rsidP="009D6B3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9A5439F" w14:textId="2ABBEA63" w:rsidR="00703D61" w:rsidRDefault="009D6B33" w:rsidP="009D6B33">
      <w:pPr>
        <w:rPr>
          <w:color w:val="000000" w:themeColor="text1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42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248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4742D9">
        <w:rPr>
          <w:rFonts w:ascii="Times New Roman" w:hAnsi="Times New Roman" w:cs="Times New Roman"/>
          <w:sz w:val="28"/>
          <w:szCs w:val="28"/>
        </w:rPr>
        <w:t xml:space="preserve">        А.В. Песошин</w:t>
      </w:r>
    </w:p>
    <w:p w14:paraId="542036F4" w14:textId="63D2BD54" w:rsidR="00C50692" w:rsidRDefault="00C50692">
      <w:pPr>
        <w:spacing w:after="160" w:line="259" w:lineRule="auto"/>
      </w:pPr>
      <w:r>
        <w:br w:type="page"/>
      </w:r>
    </w:p>
    <w:p w14:paraId="067B4995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2C28590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к Порядку</w:t>
      </w:r>
    </w:p>
    <w:p w14:paraId="3B8AB423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 xml:space="preserve">обеспечения пенсионеров </w:t>
      </w:r>
    </w:p>
    <w:p w14:paraId="532D7FDA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38E9F92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</w:p>
    <w:p w14:paraId="618C618E" w14:textId="77777777" w:rsidR="00171220" w:rsidRPr="00A945B4" w:rsidRDefault="00171220" w:rsidP="0017122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6187634B" w14:textId="77777777" w:rsidR="00171220" w:rsidRPr="00A945B4" w:rsidRDefault="00171220" w:rsidP="0017122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21F924DE" w14:textId="77777777" w:rsidR="00171220" w:rsidRPr="00A945B4" w:rsidRDefault="00171220" w:rsidP="0017122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6E080C59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Pr="00A945B4">
        <w:rPr>
          <w:rFonts w:ascii="Times New Roman" w:hAnsi="Times New Roman" w:cs="Times New Roman"/>
          <w:sz w:val="28"/>
          <w:szCs w:val="28"/>
        </w:rPr>
        <w:t>2019 №___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45B4">
        <w:rPr>
          <w:rFonts w:ascii="Times New Roman" w:hAnsi="Times New Roman" w:cs="Times New Roman"/>
          <w:sz w:val="28"/>
          <w:szCs w:val="28"/>
        </w:rPr>
        <w:t>)</w:t>
      </w:r>
    </w:p>
    <w:p w14:paraId="45CE98E9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CCEFBF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F5C78D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F54F34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03D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Размер </w:t>
      </w:r>
    </w:p>
    <w:p w14:paraId="74F0EB9A" w14:textId="598B58C6" w:rsidR="00244492" w:rsidRPr="00244492" w:rsidRDefault="00703D61" w:rsidP="00244492">
      <w:pPr>
        <w:pStyle w:val="ab"/>
        <w:rPr>
          <w:rFonts w:ascii="Times New Roman" w:hAnsi="Times New Roman" w:cs="Times New Roman"/>
          <w:sz w:val="28"/>
          <w:szCs w:val="28"/>
        </w:rPr>
      </w:pPr>
      <w:r w:rsidRPr="002444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собственного платежа гражданина за путевку</w:t>
      </w:r>
      <w:r w:rsidR="00244492" w:rsidRPr="00244492">
        <w:rPr>
          <w:rStyle w:val="aa"/>
          <w:rFonts w:ascii="Times New Roman" w:hAnsi="Times New Roman" w:cs="Times New Roman"/>
          <w:sz w:val="28"/>
          <w:szCs w:val="28"/>
        </w:rPr>
        <w:t/>
      </w:r>
      <w:r w:rsidR="00244492" w:rsidRPr="002444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44492" w:rsidRPr="00244492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14:paraId="35EC55B5" w14:textId="5FF2BBD8" w:rsidR="00703D61" w:rsidRPr="00703D61" w:rsidRDefault="00C87CC2" w:rsidP="0070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46A0D619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729"/>
        <w:gridCol w:w="3484"/>
      </w:tblGrid>
      <w:tr w:rsidR="00703D61" w:rsidRPr="00703D61" w14:paraId="52E772A7" w14:textId="77777777" w:rsidTr="00C50692">
        <w:trPr>
          <w:trHeight w:val="1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2A7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4C7" w14:textId="36CE800F" w:rsidR="00703D61" w:rsidRPr="00703D61" w:rsidRDefault="00703D61" w:rsidP="00F92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Вели</w:t>
            </w:r>
            <w:r w:rsidR="00171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чина среднемесячного дохода</w:t>
            </w: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гражданина (одиноко проживающего гражданина) в процентах к величине прожиточного минимума пенсионера, установленного</w:t>
            </w:r>
            <w:r w:rsidR="00171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Республике Татарстан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467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собственного платежа гражданина за путевку, процентов от стоимости путевки</w:t>
            </w:r>
          </w:p>
        </w:tc>
      </w:tr>
      <w:tr w:rsidR="00703D61" w:rsidRPr="00703D61" w14:paraId="42B6A226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557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7D3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200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C7D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03D61" w:rsidRPr="00703D61" w14:paraId="29DBAC40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45E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ED0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200 до 250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45B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703D61" w:rsidRPr="00703D61" w14:paraId="36FAF5E6" w14:textId="77777777" w:rsidTr="00C50692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A05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98E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250 до 300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A4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703D61" w:rsidRPr="00703D61" w14:paraId="0A991F19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A9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77D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300 до 350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5F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703D61" w:rsidRPr="00703D61" w14:paraId="50834D25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ED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C42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350 до 400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2FE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</w:tbl>
    <w:p w14:paraId="58335A3C" w14:textId="77777777" w:rsidR="00703D61" w:rsidRPr="00703D61" w:rsidRDefault="00703D61" w:rsidP="00703D6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51988D0" w14:textId="272AFC74" w:rsidR="00703D61" w:rsidRPr="00703D61" w:rsidRDefault="00E84F82" w:rsidP="00E84F82">
      <w:pPr>
        <w:jc w:val="center"/>
      </w:pPr>
      <w:r>
        <w:t>_____________________________</w:t>
      </w:r>
    </w:p>
    <w:p w14:paraId="550FAA25" w14:textId="77777777" w:rsidR="00CB7B79" w:rsidRPr="00703D61" w:rsidRDefault="00CB7B79">
      <w:pPr>
        <w:jc w:val="center"/>
      </w:pPr>
    </w:p>
    <w:sectPr w:rsidR="00CB7B79" w:rsidRPr="00703D61" w:rsidSect="007414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9D44" w14:textId="77777777" w:rsidR="009A69ED" w:rsidRDefault="009A69ED" w:rsidP="00703D61">
      <w:pPr>
        <w:spacing w:after="0" w:line="240" w:lineRule="auto"/>
      </w:pPr>
      <w:r>
        <w:separator/>
      </w:r>
    </w:p>
  </w:endnote>
  <w:endnote w:type="continuationSeparator" w:id="0">
    <w:p w14:paraId="60E9B999" w14:textId="77777777" w:rsidR="009A69ED" w:rsidRDefault="009A69ED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E586F" w14:textId="77777777" w:rsidR="009A69ED" w:rsidRDefault="009A69ED" w:rsidP="00703D61">
      <w:pPr>
        <w:spacing w:after="0" w:line="240" w:lineRule="auto"/>
      </w:pPr>
      <w:r>
        <w:separator/>
      </w:r>
    </w:p>
  </w:footnote>
  <w:footnote w:type="continuationSeparator" w:id="0">
    <w:p w14:paraId="30F701E5" w14:textId="77777777" w:rsidR="009A69ED" w:rsidRDefault="009A69ED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B84"/>
    <w:rsid w:val="000266A4"/>
    <w:rsid w:val="00027B45"/>
    <w:rsid w:val="00050D40"/>
    <w:rsid w:val="000575B2"/>
    <w:rsid w:val="00070C4D"/>
    <w:rsid w:val="000D63DB"/>
    <w:rsid w:val="000E48D4"/>
    <w:rsid w:val="0011186E"/>
    <w:rsid w:val="00137DF5"/>
    <w:rsid w:val="00150F88"/>
    <w:rsid w:val="00171220"/>
    <w:rsid w:val="00190172"/>
    <w:rsid w:val="001E0F26"/>
    <w:rsid w:val="001E2224"/>
    <w:rsid w:val="00211248"/>
    <w:rsid w:val="0021174D"/>
    <w:rsid w:val="0022746F"/>
    <w:rsid w:val="00240467"/>
    <w:rsid w:val="00244492"/>
    <w:rsid w:val="002937A6"/>
    <w:rsid w:val="002C6324"/>
    <w:rsid w:val="002C6D42"/>
    <w:rsid w:val="002F5744"/>
    <w:rsid w:val="00316B4A"/>
    <w:rsid w:val="00366CEE"/>
    <w:rsid w:val="00371169"/>
    <w:rsid w:val="00383D9E"/>
    <w:rsid w:val="0038607A"/>
    <w:rsid w:val="003E60AF"/>
    <w:rsid w:val="003F7EB8"/>
    <w:rsid w:val="004667DD"/>
    <w:rsid w:val="004675F5"/>
    <w:rsid w:val="004815AB"/>
    <w:rsid w:val="004A4349"/>
    <w:rsid w:val="005007DF"/>
    <w:rsid w:val="005441B9"/>
    <w:rsid w:val="00555BCA"/>
    <w:rsid w:val="00573EF2"/>
    <w:rsid w:val="00582F79"/>
    <w:rsid w:val="00586588"/>
    <w:rsid w:val="005C4DBD"/>
    <w:rsid w:val="005D777B"/>
    <w:rsid w:val="006210FA"/>
    <w:rsid w:val="0062547F"/>
    <w:rsid w:val="00637484"/>
    <w:rsid w:val="00693E3C"/>
    <w:rsid w:val="006F2740"/>
    <w:rsid w:val="006F3731"/>
    <w:rsid w:val="00703D61"/>
    <w:rsid w:val="00706F0F"/>
    <w:rsid w:val="007153C4"/>
    <w:rsid w:val="00733FEB"/>
    <w:rsid w:val="007414B7"/>
    <w:rsid w:val="007668E3"/>
    <w:rsid w:val="007D2A8A"/>
    <w:rsid w:val="007E4B29"/>
    <w:rsid w:val="007E7F3A"/>
    <w:rsid w:val="007F2733"/>
    <w:rsid w:val="008019E0"/>
    <w:rsid w:val="00832651"/>
    <w:rsid w:val="00867D25"/>
    <w:rsid w:val="00874087"/>
    <w:rsid w:val="00883645"/>
    <w:rsid w:val="008839BE"/>
    <w:rsid w:val="008868AC"/>
    <w:rsid w:val="008A6B00"/>
    <w:rsid w:val="008B6317"/>
    <w:rsid w:val="008E1E0D"/>
    <w:rsid w:val="00907F60"/>
    <w:rsid w:val="00933517"/>
    <w:rsid w:val="00943699"/>
    <w:rsid w:val="00962E4E"/>
    <w:rsid w:val="009839E3"/>
    <w:rsid w:val="0098487D"/>
    <w:rsid w:val="00996C67"/>
    <w:rsid w:val="009A69ED"/>
    <w:rsid w:val="009C5806"/>
    <w:rsid w:val="009D4465"/>
    <w:rsid w:val="009D6B33"/>
    <w:rsid w:val="009E48D9"/>
    <w:rsid w:val="00A05281"/>
    <w:rsid w:val="00A15CD7"/>
    <w:rsid w:val="00A17DF8"/>
    <w:rsid w:val="00A21FAD"/>
    <w:rsid w:val="00A4704F"/>
    <w:rsid w:val="00A51B33"/>
    <w:rsid w:val="00A67A0D"/>
    <w:rsid w:val="00A816DB"/>
    <w:rsid w:val="00A87C65"/>
    <w:rsid w:val="00AF5CF7"/>
    <w:rsid w:val="00B71171"/>
    <w:rsid w:val="00B915F8"/>
    <w:rsid w:val="00BA7411"/>
    <w:rsid w:val="00BF01A1"/>
    <w:rsid w:val="00BF7D83"/>
    <w:rsid w:val="00C50692"/>
    <w:rsid w:val="00C61D20"/>
    <w:rsid w:val="00C87CC2"/>
    <w:rsid w:val="00CB7B79"/>
    <w:rsid w:val="00CC253C"/>
    <w:rsid w:val="00CE63F3"/>
    <w:rsid w:val="00D03348"/>
    <w:rsid w:val="00D22B2D"/>
    <w:rsid w:val="00D407DF"/>
    <w:rsid w:val="00D40D91"/>
    <w:rsid w:val="00D410DC"/>
    <w:rsid w:val="00D43857"/>
    <w:rsid w:val="00D82C11"/>
    <w:rsid w:val="00DC2A45"/>
    <w:rsid w:val="00DC2C98"/>
    <w:rsid w:val="00DC60B2"/>
    <w:rsid w:val="00DD0F56"/>
    <w:rsid w:val="00E0243D"/>
    <w:rsid w:val="00E07FBC"/>
    <w:rsid w:val="00E57538"/>
    <w:rsid w:val="00E84F82"/>
    <w:rsid w:val="00E86B67"/>
    <w:rsid w:val="00E93DB9"/>
    <w:rsid w:val="00EA1044"/>
    <w:rsid w:val="00EA5AE4"/>
    <w:rsid w:val="00EC27FD"/>
    <w:rsid w:val="00EF4318"/>
    <w:rsid w:val="00F124AD"/>
    <w:rsid w:val="00F30891"/>
    <w:rsid w:val="00F4199E"/>
    <w:rsid w:val="00F623FB"/>
    <w:rsid w:val="00F92919"/>
    <w:rsid w:val="00FA3435"/>
    <w:rsid w:val="00FF0D98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9E3C"/>
  <w15:docId w15:val="{927EF00B-2E12-4E63-BB62-EB16CF82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04B7D5F185EC84E73E1B337E40502F9C37730FA8EE4D6C8C523B2AE8602D9BA1D9CA57F59EBA03EF0C47342AA1242224792217D2D9C52F51AA7C9n8S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F66B503C99B959E6DAF3C39EBF8CFF6FB26A4D2BA04EE5616F8033A68A262CAC5A55CD8A618F92E034CC1D4896F26B2FBFB9C2IFT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25F2AAFFBB3ACC91BFD7F9B229C0DF7DA1F7087D9DAEB71AC22B0B82ACB017AF119A226455265033283D88FB7F28FC558570A5CE1E6A288QCI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04B7D5F185EC84E73E1B337E40502F9C37730FA8EE4D6C8C523B2AE8602D9BA1D9CA57F59EBA03EF0C47342AA1242224792217D2D9C52F51AA7C9n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AE5C-2C07-4DC8-9A87-5ECE1F51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Хазиева Миляуша Мансуровна</cp:lastModifiedBy>
  <cp:revision>2</cp:revision>
  <cp:lastPrinted>2020-02-03T08:15:00Z</cp:lastPrinted>
  <dcterms:created xsi:type="dcterms:W3CDTF">2020-02-21T14:29:00Z</dcterms:created>
  <dcterms:modified xsi:type="dcterms:W3CDTF">2020-02-21T14:29:00Z</dcterms:modified>
</cp:coreProperties>
</file>