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1E" w:rsidRDefault="00296328" w:rsidP="00296328">
      <w:pPr>
        <w:tabs>
          <w:tab w:val="left" w:pos="368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96328" w:rsidRPr="003F22E4" w:rsidRDefault="00296328" w:rsidP="0029632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296328" w:rsidRPr="003F22E4" w:rsidRDefault="00296328" w:rsidP="002963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ПРЕЗИДЕНТА РЕСПУБЛИКИ ТАТАРСТАН</w:t>
      </w:r>
    </w:p>
    <w:p w:rsidR="00296328" w:rsidRDefault="00296328" w:rsidP="002963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6328" w:rsidRDefault="00296328" w:rsidP="002963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2E4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№ ______</w:t>
      </w:r>
    </w:p>
    <w:p w:rsidR="00296328" w:rsidRPr="003F22E4" w:rsidRDefault="00296328" w:rsidP="002963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96328" w:rsidRDefault="00296328" w:rsidP="00296328">
      <w:pPr>
        <w:tabs>
          <w:tab w:val="left" w:pos="36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96328" w:rsidRDefault="00296328" w:rsidP="008C60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федерального проекта «Акселерация субъекто</w:t>
      </w:r>
      <w:r w:rsidR="00C82249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предпринимательства» по направлению «обеспечение льготного доступа субъект</w:t>
      </w:r>
      <w:r w:rsidR="00A73A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к производственным площадям и помещениям в целях создания (развития) производственных и инновационных компаний», </w:t>
      </w:r>
      <w:r w:rsidR="009748D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 апреля 2014 г. </w:t>
      </w:r>
      <w:r w:rsidR="008C60B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6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316 «</w:t>
      </w:r>
      <w:r w:rsidR="009748D1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Федерации «Экономическое развитие и инновационная экономика»</w:t>
      </w:r>
      <w:r w:rsidR="00A73A81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6328" w:rsidRDefault="00C82249" w:rsidP="009E7CD2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6328" w:rsidRPr="00A73A81">
        <w:rPr>
          <w:rFonts w:ascii="Times New Roman" w:hAnsi="Times New Roman" w:cs="Times New Roman"/>
          <w:sz w:val="28"/>
          <w:szCs w:val="28"/>
        </w:rPr>
        <w:t xml:space="preserve">пределить Министерство экономики Республики Татарстан уполномоченным органом исполнительной власти Республики </w:t>
      </w:r>
      <w:r w:rsidR="00296328" w:rsidRPr="005B375B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5B375B" w:rsidRPr="005B375B">
        <w:rPr>
          <w:rFonts w:ascii="Times New Roman" w:hAnsi="Times New Roman" w:cs="Times New Roman"/>
          <w:sz w:val="28"/>
          <w:szCs w:val="28"/>
        </w:rPr>
        <w:t>по</w:t>
      </w:r>
      <w:r w:rsidR="00296328" w:rsidRPr="005B375B">
        <w:rPr>
          <w:rFonts w:ascii="Times New Roman" w:hAnsi="Times New Roman" w:cs="Times New Roman"/>
          <w:sz w:val="28"/>
          <w:szCs w:val="28"/>
        </w:rPr>
        <w:t xml:space="preserve"> </w:t>
      </w:r>
      <w:r w:rsidR="00A73A81" w:rsidRPr="005B375B">
        <w:rPr>
          <w:rFonts w:ascii="Times New Roman" w:hAnsi="Times New Roman" w:cs="Times New Roman"/>
          <w:sz w:val="28"/>
          <w:szCs w:val="28"/>
        </w:rPr>
        <w:t>осуществлени</w:t>
      </w:r>
      <w:r w:rsidR="005B375B" w:rsidRPr="005B375B">
        <w:rPr>
          <w:rFonts w:ascii="Times New Roman" w:hAnsi="Times New Roman" w:cs="Times New Roman"/>
          <w:sz w:val="28"/>
          <w:szCs w:val="28"/>
        </w:rPr>
        <w:t>ю</w:t>
      </w:r>
      <w:r w:rsidR="00A73A81" w:rsidRPr="005B375B">
        <w:rPr>
          <w:rFonts w:ascii="Times New Roman" w:hAnsi="Times New Roman" w:cs="Times New Roman"/>
          <w:sz w:val="28"/>
          <w:szCs w:val="28"/>
        </w:rPr>
        <w:t xml:space="preserve"> пр</w:t>
      </w:r>
      <w:r w:rsidR="00296328" w:rsidRPr="005B375B">
        <w:rPr>
          <w:rFonts w:ascii="Times New Roman" w:hAnsi="Times New Roman" w:cs="Times New Roman"/>
          <w:sz w:val="28"/>
          <w:szCs w:val="28"/>
        </w:rPr>
        <w:t>едварительно</w:t>
      </w:r>
      <w:r w:rsidR="00A73A81" w:rsidRPr="005B375B">
        <w:rPr>
          <w:rFonts w:ascii="Times New Roman" w:hAnsi="Times New Roman" w:cs="Times New Roman"/>
          <w:sz w:val="28"/>
          <w:szCs w:val="28"/>
        </w:rPr>
        <w:t xml:space="preserve">й оценки проектов </w:t>
      </w:r>
      <w:r w:rsidR="005B375B" w:rsidRPr="005B375B">
        <w:rPr>
          <w:rFonts w:ascii="Times New Roman" w:hAnsi="Times New Roman" w:cs="Times New Roman"/>
          <w:sz w:val="28"/>
          <w:szCs w:val="28"/>
        </w:rPr>
        <w:t xml:space="preserve">на соответствие условиям отбора и критериям оценки, установленных государственной программой, с целью включения </w:t>
      </w:r>
      <w:r w:rsidR="00A73A81" w:rsidRPr="005B375B">
        <w:rPr>
          <w:rFonts w:ascii="Times New Roman" w:hAnsi="Times New Roman" w:cs="Times New Roman"/>
          <w:sz w:val="28"/>
          <w:szCs w:val="28"/>
        </w:rPr>
        <w:t>в общую заявку от Республики Татарстан</w:t>
      </w:r>
      <w:r w:rsidR="009748D1" w:rsidRPr="005B375B">
        <w:rPr>
          <w:rFonts w:ascii="Times New Roman" w:hAnsi="Times New Roman" w:cs="Times New Roman"/>
          <w:sz w:val="28"/>
          <w:szCs w:val="28"/>
        </w:rPr>
        <w:t>.</w:t>
      </w:r>
    </w:p>
    <w:p w:rsidR="00A73A81" w:rsidRDefault="00A73A81" w:rsidP="00A73A8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3A81" w:rsidRDefault="00A73A81" w:rsidP="00A73A8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3A81" w:rsidRPr="00A73A81" w:rsidRDefault="00A73A81" w:rsidP="00A73A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81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:rsidR="00A73A81" w:rsidRPr="00A73A81" w:rsidRDefault="00A73A81" w:rsidP="00A73A8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A8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r w:rsidRPr="00A73A8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73A81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sectPr w:rsidR="00A73A81" w:rsidRPr="00A7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C5C1E"/>
    <w:multiLevelType w:val="hybridMultilevel"/>
    <w:tmpl w:val="2D2E9F7C"/>
    <w:lvl w:ilvl="0" w:tplc="D766E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28"/>
    <w:rsid w:val="00296328"/>
    <w:rsid w:val="005B375B"/>
    <w:rsid w:val="008C60BF"/>
    <w:rsid w:val="009748D1"/>
    <w:rsid w:val="009E7CD2"/>
    <w:rsid w:val="00A73A81"/>
    <w:rsid w:val="00C82249"/>
    <w:rsid w:val="00C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5A71-9130-486C-B9CD-47B9EA3D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63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296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8D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748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748D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748D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48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4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Анжела Климентьевна Бадыгина</cp:lastModifiedBy>
  <cp:revision>5</cp:revision>
  <dcterms:created xsi:type="dcterms:W3CDTF">2020-02-12T11:20:00Z</dcterms:created>
  <dcterms:modified xsi:type="dcterms:W3CDTF">2020-02-18T07:13:00Z</dcterms:modified>
</cp:coreProperties>
</file>