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X="-567" w:tblpY="20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1"/>
      </w:tblGrid>
      <w:tr w:rsidR="007C5389" w:rsidRPr="00057C9F" w:rsidTr="00DE08EC">
        <w:trPr>
          <w:trHeight w:val="2694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7C5389" w:rsidRPr="00057C9F" w:rsidRDefault="007C5389" w:rsidP="00DE08EC">
            <w:pPr>
              <w:ind w:left="-105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О внесении изменения в</w:t>
            </w:r>
            <w:r w:rsidRPr="00057C9F">
              <w:rPr>
                <w:sz w:val="28"/>
                <w:szCs w:val="28"/>
              </w:rPr>
              <w:t xml:space="preserve"> Положени</w:t>
            </w:r>
            <w:r>
              <w:rPr>
                <w:sz w:val="28"/>
                <w:szCs w:val="28"/>
              </w:rPr>
              <w:t>е</w:t>
            </w:r>
            <w:r w:rsidRPr="00057C9F">
              <w:rPr>
                <w:sz w:val="28"/>
                <w:szCs w:val="28"/>
              </w:rPr>
              <w:t xml:space="preserve">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экологии и природных ресурсов Республики Татарстан</w:t>
            </w:r>
            <w:r w:rsidR="00E50557">
              <w:rPr>
                <w:sz w:val="28"/>
                <w:szCs w:val="28"/>
              </w:rPr>
              <w:t>, утвержденное</w:t>
            </w:r>
            <w:r>
              <w:rPr>
                <w:sz w:val="28"/>
                <w:szCs w:val="28"/>
              </w:rPr>
              <w:t xml:space="preserve"> приказом</w:t>
            </w:r>
            <w:r w:rsidR="00FB024C">
              <w:rPr>
                <w:sz w:val="28"/>
                <w:szCs w:val="28"/>
              </w:rPr>
              <w:t xml:space="preserve"> </w:t>
            </w:r>
            <w:r w:rsidR="00FB024C" w:rsidRPr="00FB024C">
              <w:rPr>
                <w:sz w:val="28"/>
                <w:szCs w:val="28"/>
              </w:rPr>
              <w:t>Мин</w:t>
            </w:r>
            <w:r w:rsidR="00FB024C">
              <w:rPr>
                <w:sz w:val="28"/>
                <w:szCs w:val="28"/>
              </w:rPr>
              <w:t xml:space="preserve">истерства </w:t>
            </w:r>
            <w:r w:rsidR="00FB024C" w:rsidRPr="00FB024C">
              <w:rPr>
                <w:sz w:val="28"/>
                <w:szCs w:val="28"/>
              </w:rPr>
              <w:t>экологии и природных ресурсов Р</w:t>
            </w:r>
            <w:r w:rsidR="00FB024C">
              <w:rPr>
                <w:sz w:val="28"/>
                <w:szCs w:val="28"/>
              </w:rPr>
              <w:t xml:space="preserve">еспублики </w:t>
            </w:r>
            <w:r w:rsidR="00FB024C" w:rsidRPr="00FB024C">
              <w:rPr>
                <w:sz w:val="28"/>
                <w:szCs w:val="28"/>
              </w:rPr>
              <w:t>Т</w:t>
            </w:r>
            <w:r w:rsidR="00FB024C">
              <w:rPr>
                <w:sz w:val="28"/>
                <w:szCs w:val="28"/>
              </w:rPr>
              <w:t>атарстан от 02.07.2018 №</w:t>
            </w:r>
            <w:r w:rsidR="00FB024C" w:rsidRPr="00FB024C">
              <w:rPr>
                <w:sz w:val="28"/>
                <w:szCs w:val="28"/>
              </w:rPr>
              <w:t xml:space="preserve"> 642-п</w:t>
            </w:r>
          </w:p>
          <w:p w:rsidR="007C5389" w:rsidRPr="00057C9F" w:rsidRDefault="007C5389" w:rsidP="00DE08EC">
            <w:pPr>
              <w:ind w:left="-567"/>
            </w:pPr>
          </w:p>
        </w:tc>
      </w:tr>
    </w:tbl>
    <w:p w:rsidR="00172D04" w:rsidRDefault="00172D04" w:rsidP="00DE08EC">
      <w:pPr>
        <w:ind w:left="-567"/>
      </w:pPr>
    </w:p>
    <w:p w:rsidR="006C275C" w:rsidRDefault="006C275C" w:rsidP="00DE08EC">
      <w:pPr>
        <w:ind w:left="-567"/>
      </w:pPr>
    </w:p>
    <w:p w:rsidR="006C275C" w:rsidRDefault="006C275C" w:rsidP="00DE08EC">
      <w:pPr>
        <w:ind w:left="-567"/>
      </w:pPr>
    </w:p>
    <w:p w:rsidR="006C275C" w:rsidRDefault="006C275C" w:rsidP="00DE08EC">
      <w:pPr>
        <w:ind w:left="-567"/>
      </w:pPr>
    </w:p>
    <w:p w:rsidR="006C275C" w:rsidRDefault="006C275C" w:rsidP="00DE08EC">
      <w:pPr>
        <w:ind w:left="-567"/>
      </w:pPr>
    </w:p>
    <w:p w:rsidR="006C275C" w:rsidRDefault="006C275C" w:rsidP="00DE08EC">
      <w:pPr>
        <w:ind w:left="-567"/>
      </w:pPr>
    </w:p>
    <w:p w:rsidR="006C275C" w:rsidRDefault="006C275C" w:rsidP="00DE08EC">
      <w:pPr>
        <w:ind w:left="-567"/>
      </w:pPr>
    </w:p>
    <w:p w:rsidR="006C275C" w:rsidRDefault="006C275C" w:rsidP="00DE08EC">
      <w:pPr>
        <w:ind w:left="-567"/>
      </w:pPr>
    </w:p>
    <w:p w:rsidR="006C275C" w:rsidRDefault="006C275C" w:rsidP="00DE08EC">
      <w:pPr>
        <w:ind w:left="-567"/>
      </w:pPr>
    </w:p>
    <w:p w:rsidR="006C275C" w:rsidRDefault="006C275C" w:rsidP="00DE08EC">
      <w:pPr>
        <w:ind w:left="-567"/>
      </w:pPr>
    </w:p>
    <w:p w:rsidR="006C275C" w:rsidRDefault="006C275C" w:rsidP="00DE08EC">
      <w:pPr>
        <w:ind w:left="-567"/>
      </w:pPr>
    </w:p>
    <w:p w:rsidR="006C275C" w:rsidRDefault="006C275C" w:rsidP="00DE08EC">
      <w:pPr>
        <w:ind w:left="-567"/>
      </w:pPr>
    </w:p>
    <w:p w:rsidR="006C275C" w:rsidRDefault="006C275C" w:rsidP="00DE08EC">
      <w:pPr>
        <w:ind w:left="-567"/>
      </w:pPr>
    </w:p>
    <w:p w:rsidR="006C275C" w:rsidRDefault="006C275C" w:rsidP="00DE08EC">
      <w:pPr>
        <w:ind w:left="-567"/>
      </w:pPr>
    </w:p>
    <w:p w:rsidR="006C275C" w:rsidRDefault="006C275C" w:rsidP="00DE08EC">
      <w:pPr>
        <w:ind w:left="-567"/>
      </w:pPr>
    </w:p>
    <w:p w:rsidR="006C275C" w:rsidRDefault="006C275C" w:rsidP="00DE08EC">
      <w:pPr>
        <w:ind w:left="-567"/>
      </w:pPr>
    </w:p>
    <w:p w:rsidR="006C275C" w:rsidRDefault="006C275C" w:rsidP="00DE08EC">
      <w:pPr>
        <w:ind w:left="-567"/>
      </w:pPr>
    </w:p>
    <w:p w:rsidR="006C275C" w:rsidRDefault="006C275C" w:rsidP="00DE08EC">
      <w:pPr>
        <w:ind w:left="-567"/>
      </w:pPr>
    </w:p>
    <w:p w:rsidR="006C275C" w:rsidRDefault="006C275C" w:rsidP="00DE08EC">
      <w:pPr>
        <w:ind w:left="-567"/>
      </w:pPr>
    </w:p>
    <w:p w:rsidR="006C275C" w:rsidRDefault="006C275C" w:rsidP="00DE08EC">
      <w:pPr>
        <w:ind w:left="-567"/>
      </w:pPr>
    </w:p>
    <w:p w:rsidR="006C275C" w:rsidRDefault="006C275C" w:rsidP="00DE08EC">
      <w:pPr>
        <w:ind w:left="-567"/>
      </w:pPr>
    </w:p>
    <w:p w:rsidR="006C275C" w:rsidRDefault="006C275C" w:rsidP="00DE08EC">
      <w:pPr>
        <w:ind w:left="-567"/>
      </w:pPr>
    </w:p>
    <w:p w:rsidR="006C275C" w:rsidRDefault="006C275C" w:rsidP="00DE08EC">
      <w:pPr>
        <w:ind w:left="-567"/>
      </w:pPr>
    </w:p>
    <w:p w:rsidR="006C275C" w:rsidRDefault="006C275C" w:rsidP="00DE08EC">
      <w:pPr>
        <w:ind w:left="-567"/>
      </w:pPr>
    </w:p>
    <w:p w:rsidR="006C275C" w:rsidRDefault="00E50557" w:rsidP="00DE08EC">
      <w:pPr>
        <w:ind w:left="-567" w:firstLine="567"/>
        <w:jc w:val="both"/>
        <w:rPr>
          <w:sz w:val="28"/>
          <w:szCs w:val="28"/>
        </w:rPr>
      </w:pPr>
      <w:r w:rsidRPr="00E50557">
        <w:rPr>
          <w:sz w:val="28"/>
          <w:szCs w:val="28"/>
        </w:rPr>
        <w:t>В целях приведения в соответствие нормативных правовых актов федеральному законодательству приказываю:</w:t>
      </w:r>
    </w:p>
    <w:p w:rsidR="00E50557" w:rsidRDefault="00E50557" w:rsidP="00DE08EC">
      <w:pPr>
        <w:ind w:left="-567" w:firstLine="567"/>
        <w:jc w:val="both"/>
        <w:rPr>
          <w:sz w:val="28"/>
          <w:szCs w:val="28"/>
        </w:rPr>
      </w:pPr>
    </w:p>
    <w:p w:rsidR="00E50557" w:rsidRPr="00E50557" w:rsidRDefault="00E50557" w:rsidP="00DE08EC">
      <w:pPr>
        <w:ind w:left="-567" w:firstLine="567"/>
        <w:jc w:val="both"/>
        <w:rPr>
          <w:sz w:val="28"/>
          <w:szCs w:val="28"/>
        </w:rPr>
      </w:pPr>
      <w:r w:rsidRPr="00E50557">
        <w:rPr>
          <w:sz w:val="28"/>
          <w:szCs w:val="28"/>
        </w:rPr>
        <w:t xml:space="preserve">1. Внести в абзац </w:t>
      </w:r>
      <w:r>
        <w:rPr>
          <w:sz w:val="28"/>
          <w:szCs w:val="28"/>
        </w:rPr>
        <w:t>шестой пункта 3.4</w:t>
      </w:r>
      <w:r w:rsidRPr="00E50557">
        <w:rPr>
          <w:sz w:val="28"/>
          <w:szCs w:val="28"/>
        </w:rPr>
        <w:t xml:space="preserve"> Положения </w:t>
      </w:r>
      <w:r w:rsidR="00C34B8C" w:rsidRPr="00C34B8C">
        <w:rPr>
          <w:sz w:val="28"/>
          <w:szCs w:val="28"/>
        </w:rPr>
        <w:t>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экологии и природных ресурсов Республики Татарстан</w:t>
      </w:r>
      <w:r w:rsidRPr="00E50557">
        <w:rPr>
          <w:sz w:val="28"/>
          <w:szCs w:val="28"/>
        </w:rPr>
        <w:t xml:space="preserve">, утвержденного приказом </w:t>
      </w:r>
      <w:r w:rsidR="00C34B8C" w:rsidRPr="00C34B8C">
        <w:rPr>
          <w:sz w:val="28"/>
          <w:szCs w:val="28"/>
        </w:rPr>
        <w:t>Министерства экологии и природных ресурсов Республики Татарстан от 02.07.2018 № 642-п</w:t>
      </w:r>
      <w:r w:rsidR="00C34B8C">
        <w:rPr>
          <w:sz w:val="28"/>
          <w:szCs w:val="28"/>
        </w:rPr>
        <w:t xml:space="preserve"> «</w:t>
      </w:r>
      <w:r w:rsidR="00C34B8C" w:rsidRPr="00C34B8C">
        <w:rPr>
          <w:sz w:val="28"/>
          <w:szCs w:val="28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экологии и природных ресурсов Республики Татарстан</w:t>
      </w:r>
      <w:r w:rsidR="00C34B8C">
        <w:rPr>
          <w:sz w:val="28"/>
          <w:szCs w:val="28"/>
        </w:rPr>
        <w:t>»</w:t>
      </w:r>
      <w:r w:rsidRPr="00E50557">
        <w:rPr>
          <w:sz w:val="28"/>
          <w:szCs w:val="28"/>
        </w:rPr>
        <w:t xml:space="preserve"> изменение, изложив его в следующей редакции:</w:t>
      </w:r>
    </w:p>
    <w:p w:rsidR="00EB1CD5" w:rsidRPr="00E50557" w:rsidRDefault="00EB1CD5" w:rsidP="00DE08E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«к</w:t>
      </w:r>
      <w:r w:rsidRPr="00EB1CD5">
        <w:rPr>
          <w:sz w:val="28"/>
          <w:szCs w:val="28"/>
        </w:rPr>
        <w:t xml:space="preserve">опию трудовой книжки, заверенную надлежащим образом, и (или) сведения о трудовой деятельности, полученные в установленном статьей </w:t>
      </w:r>
      <w:r>
        <w:rPr>
          <w:sz w:val="28"/>
          <w:szCs w:val="28"/>
        </w:rPr>
        <w:t>66</w:t>
      </w:r>
      <w:r w:rsidRPr="00C34B8C">
        <w:rPr>
          <w:sz w:val="28"/>
          <w:szCs w:val="28"/>
          <w:vertAlign w:val="superscript"/>
        </w:rPr>
        <w:t>1</w:t>
      </w:r>
      <w:r w:rsidRPr="00EB1CD5">
        <w:rPr>
          <w:sz w:val="28"/>
          <w:szCs w:val="28"/>
        </w:rPr>
        <w:t xml:space="preserve"> Трудового кодекса Российской Федерации порядке</w:t>
      </w:r>
      <w:r>
        <w:rPr>
          <w:sz w:val="28"/>
          <w:szCs w:val="28"/>
        </w:rPr>
        <w:t>;».</w:t>
      </w:r>
    </w:p>
    <w:p w:rsidR="00E50557" w:rsidRPr="00E50557" w:rsidRDefault="00E50557" w:rsidP="00DE08EC">
      <w:pPr>
        <w:ind w:left="-567" w:firstLine="567"/>
        <w:jc w:val="both"/>
        <w:rPr>
          <w:sz w:val="28"/>
          <w:szCs w:val="28"/>
        </w:rPr>
      </w:pPr>
      <w:r w:rsidRPr="00E50557">
        <w:rPr>
          <w:sz w:val="28"/>
          <w:szCs w:val="28"/>
        </w:rPr>
        <w:t>2. Отделу правового обеспечения (М.М. Шаехову) обеспечить государственную регистрацию настоящего Приказа в Министерстве юстиции Республики Татарстан.</w:t>
      </w:r>
    </w:p>
    <w:p w:rsidR="00E50557" w:rsidRDefault="00E50557" w:rsidP="00DE08EC">
      <w:pPr>
        <w:ind w:left="-567" w:firstLine="567"/>
        <w:jc w:val="both"/>
        <w:rPr>
          <w:sz w:val="28"/>
          <w:szCs w:val="28"/>
        </w:rPr>
      </w:pPr>
      <w:r w:rsidRPr="00E50557">
        <w:rPr>
          <w:sz w:val="28"/>
          <w:szCs w:val="28"/>
        </w:rPr>
        <w:t xml:space="preserve">4. Контроль за исполнением настоящего Приказа возложить на </w:t>
      </w:r>
      <w:r>
        <w:rPr>
          <w:sz w:val="28"/>
          <w:szCs w:val="28"/>
        </w:rPr>
        <w:t>первого заместителя министра Ф</w:t>
      </w:r>
      <w:r w:rsidRPr="00E50557">
        <w:rPr>
          <w:sz w:val="28"/>
          <w:szCs w:val="28"/>
        </w:rPr>
        <w:t>.</w:t>
      </w:r>
      <w:r>
        <w:rPr>
          <w:sz w:val="28"/>
          <w:szCs w:val="28"/>
        </w:rPr>
        <w:t>Ф</w:t>
      </w:r>
      <w:r w:rsidRPr="00E50557">
        <w:rPr>
          <w:sz w:val="28"/>
          <w:szCs w:val="28"/>
        </w:rPr>
        <w:t>. Ша</w:t>
      </w:r>
      <w:r>
        <w:rPr>
          <w:sz w:val="28"/>
          <w:szCs w:val="28"/>
        </w:rPr>
        <w:t>кирова</w:t>
      </w:r>
      <w:r w:rsidRPr="00E50557">
        <w:rPr>
          <w:sz w:val="28"/>
          <w:szCs w:val="28"/>
        </w:rPr>
        <w:t>.</w:t>
      </w:r>
    </w:p>
    <w:p w:rsidR="00EB1CD5" w:rsidRDefault="00EB1CD5" w:rsidP="00DE08EC">
      <w:pPr>
        <w:ind w:left="-567" w:firstLine="567"/>
        <w:jc w:val="both"/>
        <w:rPr>
          <w:sz w:val="28"/>
          <w:szCs w:val="28"/>
        </w:rPr>
      </w:pPr>
    </w:p>
    <w:p w:rsidR="00EB1CD5" w:rsidRDefault="00EB1CD5" w:rsidP="00DE08EC">
      <w:pPr>
        <w:ind w:left="-567" w:firstLine="567"/>
        <w:jc w:val="both"/>
        <w:rPr>
          <w:sz w:val="28"/>
          <w:szCs w:val="28"/>
        </w:rPr>
      </w:pPr>
    </w:p>
    <w:p w:rsidR="00E50557" w:rsidRDefault="00E50557" w:rsidP="00DE08EC">
      <w:pPr>
        <w:ind w:left="-567" w:firstLine="567"/>
        <w:rPr>
          <w:sz w:val="28"/>
          <w:szCs w:val="28"/>
        </w:rPr>
      </w:pPr>
    </w:p>
    <w:p w:rsidR="00E50557" w:rsidRPr="00592F69" w:rsidRDefault="00E50557" w:rsidP="00DE08EC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Министр                                                                                                  А.В. Шадриков</w:t>
      </w:r>
    </w:p>
    <w:p w:rsidR="00E50557" w:rsidRPr="00E50557" w:rsidRDefault="00E50557" w:rsidP="00DE08EC">
      <w:pPr>
        <w:ind w:left="-567" w:firstLine="567"/>
        <w:rPr>
          <w:sz w:val="28"/>
          <w:szCs w:val="28"/>
        </w:rPr>
      </w:pPr>
    </w:p>
    <w:p w:rsidR="00E50557" w:rsidRPr="006C275C" w:rsidRDefault="00E50557" w:rsidP="00E50557">
      <w:pPr>
        <w:ind w:firstLine="567"/>
        <w:rPr>
          <w:sz w:val="28"/>
          <w:szCs w:val="28"/>
        </w:rPr>
      </w:pPr>
    </w:p>
    <w:sectPr w:rsidR="00E50557" w:rsidRPr="006C2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F0"/>
    <w:rsid w:val="00172D04"/>
    <w:rsid w:val="003D61F0"/>
    <w:rsid w:val="00573920"/>
    <w:rsid w:val="006C275C"/>
    <w:rsid w:val="007C5389"/>
    <w:rsid w:val="00C34B8C"/>
    <w:rsid w:val="00DE08EC"/>
    <w:rsid w:val="00E50557"/>
    <w:rsid w:val="00EB1CD5"/>
    <w:rsid w:val="00FB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584D5-F6FA-456C-BA36-CC0BCA86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3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505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08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08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309-User3</dc:creator>
  <cp:keywords/>
  <dc:description/>
  <cp:lastModifiedBy>309-User2</cp:lastModifiedBy>
  <cp:revision>2</cp:revision>
  <cp:lastPrinted>2020-02-26T07:30:00Z</cp:lastPrinted>
  <dcterms:created xsi:type="dcterms:W3CDTF">2020-02-26T14:01:00Z</dcterms:created>
  <dcterms:modified xsi:type="dcterms:W3CDTF">2020-02-26T14:01:00Z</dcterms:modified>
</cp:coreProperties>
</file>