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D489A" w:rsidRDefault="006D489A" w:rsidP="006D489A">
      <w:pPr>
        <w:jc w:val="right"/>
      </w:pPr>
      <w:r>
        <w:t>Проект</w:t>
      </w:r>
    </w:p>
    <w:tbl>
      <w:tblPr>
        <w:tblW w:w="102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387"/>
        <w:gridCol w:w="4819"/>
      </w:tblGrid>
      <w:tr w:rsidR="00844DF7" w:rsidRPr="004B7BBC" w:rsidTr="00EA2FC6"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844DF7" w:rsidRPr="004272A4" w:rsidRDefault="00844DF7" w:rsidP="00EA2FC6">
            <w:pPr>
              <w:spacing w:after="0" w:line="300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tt-RU"/>
              </w:rPr>
            </w:pPr>
            <w:r w:rsidRPr="004272A4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РЕСПУБЛИКА ТАТАРСТАН</w:t>
            </w:r>
          </w:p>
          <w:p w:rsidR="00844DF7" w:rsidRPr="004272A4" w:rsidRDefault="00844DF7" w:rsidP="00EA2FC6">
            <w:pPr>
              <w:spacing w:after="0" w:line="300" w:lineRule="exact"/>
              <w:jc w:val="center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Совет</w:t>
            </w:r>
          </w:p>
          <w:p w:rsidR="00844DF7" w:rsidRPr="004272A4" w:rsidRDefault="00844DF7" w:rsidP="00EA2FC6">
            <w:pPr>
              <w:spacing w:after="0" w:line="300" w:lineRule="exact"/>
              <w:jc w:val="center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Нижнеуратьминского</w:t>
            </w:r>
            <w:r w:rsidRPr="004272A4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 xml:space="preserve"> сельского поселения</w:t>
            </w:r>
          </w:p>
          <w:p w:rsidR="00844DF7" w:rsidRDefault="00844DF7" w:rsidP="00F94532">
            <w:pPr>
              <w:spacing w:after="0" w:line="300" w:lineRule="exact"/>
              <w:jc w:val="center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 w:rsidRPr="004272A4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Нижнекамского муниципального района</w:t>
            </w:r>
          </w:p>
          <w:p w:rsidR="00844DF7" w:rsidRPr="004272A4" w:rsidRDefault="00844DF7" w:rsidP="00EA2FC6">
            <w:pPr>
              <w:spacing w:after="0" w:line="300" w:lineRule="exact"/>
              <w:jc w:val="center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</w:p>
          <w:p w:rsidR="00844DF7" w:rsidRDefault="00844DF7" w:rsidP="00EA2FC6">
            <w:pPr>
              <w:spacing w:after="0" w:line="220" w:lineRule="exact"/>
              <w:jc w:val="center"/>
              <w:rPr>
                <w:rFonts w:ascii="Times New Roman" w:hAnsi="Times New Roman" w:cs="Times New Roman"/>
                <w:sz w:val="20"/>
                <w:lang w:val="tt-RU"/>
              </w:rPr>
            </w:pPr>
            <w:r>
              <w:rPr>
                <w:rFonts w:ascii="Times New Roman" w:hAnsi="Times New Roman" w:cs="Times New Roman"/>
                <w:sz w:val="20"/>
                <w:lang w:val="tt-RU"/>
              </w:rPr>
              <w:t>423567</w:t>
            </w:r>
            <w:r w:rsidRPr="002F34A0">
              <w:rPr>
                <w:rFonts w:ascii="Times New Roman" w:hAnsi="Times New Roman" w:cs="Times New Roman"/>
                <w:sz w:val="20"/>
                <w:lang w:val="tt-RU"/>
              </w:rPr>
              <w:t>, Нижнекамс</w:t>
            </w:r>
            <w:r>
              <w:rPr>
                <w:rFonts w:ascii="Times New Roman" w:hAnsi="Times New Roman" w:cs="Times New Roman"/>
                <w:sz w:val="20"/>
                <w:lang w:val="tt-RU"/>
              </w:rPr>
              <w:t xml:space="preserve">кий район, </w:t>
            </w:r>
          </w:p>
          <w:p w:rsidR="00844DF7" w:rsidRPr="00F133BD" w:rsidRDefault="00844DF7" w:rsidP="00EA2FC6">
            <w:pPr>
              <w:spacing w:after="0" w:line="220" w:lineRule="exact"/>
              <w:jc w:val="center"/>
              <w:rPr>
                <w:rFonts w:ascii="Times New Roman" w:hAnsi="Times New Roman" w:cs="Times New Roman"/>
                <w:sz w:val="20"/>
                <w:szCs w:val="20"/>
                <w:lang w:val="tt-RU"/>
              </w:rPr>
            </w:pPr>
            <w:r w:rsidRPr="00F133BD">
              <w:rPr>
                <w:rFonts w:ascii="Times New Roman" w:hAnsi="Times New Roman" w:cs="Times New Roman"/>
                <w:sz w:val="20"/>
                <w:szCs w:val="20"/>
                <w:lang w:val="tt-RU"/>
              </w:rPr>
              <w:t xml:space="preserve">с. </w:t>
            </w:r>
            <w:r>
              <w:rPr>
                <w:rFonts w:ascii="Times New Roman" w:hAnsi="Times New Roman" w:cs="Times New Roman"/>
                <w:sz w:val="20"/>
                <w:szCs w:val="20"/>
                <w:lang w:val="tt-RU"/>
              </w:rPr>
              <w:t>Нижняя</w:t>
            </w:r>
            <w:r w:rsidRPr="00F133BD">
              <w:rPr>
                <w:rFonts w:ascii="Times New Roman" w:hAnsi="Times New Roman" w:cs="Times New Roman"/>
                <w:sz w:val="20"/>
                <w:szCs w:val="20"/>
                <w:lang w:val="tt-RU"/>
              </w:rPr>
              <w:t xml:space="preserve"> Уратьма ул. </w:t>
            </w:r>
            <w:r>
              <w:rPr>
                <w:rFonts w:ascii="Times New Roman" w:hAnsi="Times New Roman" w:cs="Times New Roman"/>
                <w:sz w:val="20"/>
                <w:szCs w:val="20"/>
                <w:lang w:val="tt-RU"/>
              </w:rPr>
              <w:t>Центральная</w:t>
            </w:r>
            <w:r w:rsidRPr="00F133BD">
              <w:rPr>
                <w:rFonts w:ascii="Times New Roman" w:hAnsi="Times New Roman" w:cs="Times New Roman"/>
                <w:sz w:val="20"/>
                <w:szCs w:val="20"/>
                <w:lang w:val="tt-RU"/>
              </w:rPr>
              <w:t xml:space="preserve">, </w:t>
            </w:r>
            <w:r>
              <w:rPr>
                <w:rFonts w:ascii="Times New Roman" w:hAnsi="Times New Roman" w:cs="Times New Roman"/>
                <w:sz w:val="20"/>
                <w:szCs w:val="20"/>
                <w:lang w:val="tt-RU"/>
              </w:rPr>
              <w:t>1</w:t>
            </w:r>
          </w:p>
          <w:p w:rsidR="00844DF7" w:rsidRPr="002F34A0" w:rsidRDefault="00844DF7" w:rsidP="00EA2F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tt-RU"/>
              </w:rPr>
            </w:pPr>
          </w:p>
        </w:tc>
        <w:tc>
          <w:tcPr>
            <w:tcW w:w="4819" w:type="dxa"/>
            <w:tcBorders>
              <w:top w:val="nil"/>
              <w:left w:val="nil"/>
              <w:bottom w:val="nil"/>
              <w:right w:val="nil"/>
            </w:tcBorders>
          </w:tcPr>
          <w:p w:rsidR="00844DF7" w:rsidRPr="004272A4" w:rsidRDefault="00844DF7" w:rsidP="00EA2FC6">
            <w:pPr>
              <w:spacing w:after="0" w:line="300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tt-RU"/>
              </w:rPr>
            </w:pPr>
            <w:r w:rsidRPr="004272A4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 xml:space="preserve">ТАТАРСТАН РЕСПУБЛИКАСЫ </w:t>
            </w:r>
          </w:p>
          <w:p w:rsidR="00844DF7" w:rsidRPr="004272A4" w:rsidRDefault="00844DF7" w:rsidP="00EA2FC6">
            <w:pPr>
              <w:spacing w:after="0" w:line="300" w:lineRule="exact"/>
              <w:jc w:val="center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 w:rsidRPr="004272A4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Түбән Кама муниципаль районы</w:t>
            </w:r>
          </w:p>
          <w:p w:rsidR="00844DF7" w:rsidRPr="004272A4" w:rsidRDefault="00844DF7" w:rsidP="00EA2FC6">
            <w:pPr>
              <w:spacing w:after="0" w:line="300" w:lineRule="exact"/>
              <w:jc w:val="center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 w:rsidRPr="00090572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Түбән Уратма</w:t>
            </w:r>
            <w:r w:rsidRPr="004272A4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 xml:space="preserve"> авыл жирлеге</w:t>
            </w:r>
          </w:p>
          <w:p w:rsidR="00844DF7" w:rsidRDefault="00844DF7" w:rsidP="00EA2FC6">
            <w:pPr>
              <w:spacing w:after="0" w:line="300" w:lineRule="exact"/>
              <w:jc w:val="center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Советы</w:t>
            </w:r>
          </w:p>
          <w:p w:rsidR="00844DF7" w:rsidRPr="004272A4" w:rsidRDefault="00844DF7" w:rsidP="00EA2FC6">
            <w:pPr>
              <w:spacing w:after="0" w:line="300" w:lineRule="exact"/>
              <w:jc w:val="center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</w:p>
          <w:p w:rsidR="00844DF7" w:rsidRDefault="00844DF7" w:rsidP="00EA2FC6">
            <w:pPr>
              <w:spacing w:after="0" w:line="220" w:lineRule="exact"/>
              <w:jc w:val="center"/>
              <w:rPr>
                <w:rFonts w:ascii="Times New Roman" w:hAnsi="Times New Roman" w:cs="Times New Roman"/>
                <w:sz w:val="20"/>
                <w:szCs w:val="20"/>
                <w:lang w:val="tt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tt-RU"/>
              </w:rPr>
              <w:t>423567</w:t>
            </w:r>
            <w:r w:rsidRPr="00F133BD">
              <w:rPr>
                <w:rFonts w:ascii="Times New Roman" w:hAnsi="Times New Roman" w:cs="Times New Roman"/>
                <w:sz w:val="20"/>
                <w:szCs w:val="20"/>
                <w:lang w:val="tt-RU"/>
              </w:rPr>
              <w:t xml:space="preserve">, Түбән Кама  районы, </w:t>
            </w:r>
          </w:p>
          <w:p w:rsidR="00844DF7" w:rsidRPr="00F133BD" w:rsidRDefault="00844DF7" w:rsidP="00EA2FC6">
            <w:pPr>
              <w:spacing w:after="0" w:line="220" w:lineRule="exact"/>
              <w:jc w:val="center"/>
              <w:rPr>
                <w:rFonts w:ascii="Times New Roman" w:hAnsi="Times New Roman" w:cs="Times New Roman"/>
                <w:sz w:val="20"/>
                <w:szCs w:val="20"/>
                <w:lang w:val="tt-RU"/>
              </w:rPr>
            </w:pPr>
            <w:r w:rsidRPr="00090572">
              <w:rPr>
                <w:rFonts w:ascii="Times New Roman" w:hAnsi="Times New Roman" w:cs="Times New Roman"/>
                <w:sz w:val="20"/>
                <w:szCs w:val="20"/>
                <w:lang w:val="tt-RU"/>
              </w:rPr>
              <w:t>Түбән Уратма</w:t>
            </w:r>
            <w:r w:rsidRPr="00F133BD">
              <w:rPr>
                <w:rFonts w:ascii="Times New Roman" w:hAnsi="Times New Roman" w:cs="Times New Roman"/>
                <w:sz w:val="20"/>
                <w:szCs w:val="20"/>
                <w:lang w:val="tt-RU"/>
              </w:rPr>
              <w:t xml:space="preserve"> авылы, </w:t>
            </w:r>
            <w:r w:rsidRPr="00090572">
              <w:rPr>
                <w:rFonts w:ascii="Times New Roman" w:hAnsi="Times New Roman" w:cs="Times New Roman"/>
                <w:sz w:val="20"/>
                <w:szCs w:val="20"/>
                <w:lang w:val="tt-RU"/>
              </w:rPr>
              <w:t>Үзәк</w:t>
            </w:r>
            <w:r w:rsidRPr="00F133BD">
              <w:rPr>
                <w:rFonts w:ascii="Times New Roman" w:hAnsi="Times New Roman" w:cs="Times New Roman"/>
                <w:sz w:val="20"/>
                <w:szCs w:val="20"/>
                <w:lang w:val="tt-RU"/>
              </w:rPr>
              <w:t xml:space="preserve"> урамы, </w:t>
            </w:r>
            <w:r>
              <w:rPr>
                <w:rFonts w:ascii="Times New Roman" w:hAnsi="Times New Roman" w:cs="Times New Roman"/>
                <w:sz w:val="20"/>
                <w:szCs w:val="20"/>
                <w:lang w:val="tt-RU"/>
              </w:rPr>
              <w:t>1</w:t>
            </w:r>
          </w:p>
          <w:p w:rsidR="00844DF7" w:rsidRPr="002F34A0" w:rsidRDefault="00844DF7" w:rsidP="00EA2F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tt-RU"/>
              </w:rPr>
            </w:pPr>
          </w:p>
        </w:tc>
      </w:tr>
      <w:tr w:rsidR="00844DF7" w:rsidRPr="00090572" w:rsidTr="00EA2FC6">
        <w:trPr>
          <w:trHeight w:val="333"/>
        </w:trPr>
        <w:tc>
          <w:tcPr>
            <w:tcW w:w="10206" w:type="dxa"/>
            <w:gridSpan w:val="2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844DF7" w:rsidRPr="00090572" w:rsidRDefault="00844DF7" w:rsidP="00EA2FC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tt-RU"/>
              </w:rPr>
            </w:pPr>
            <w:r w:rsidRPr="004C7374">
              <w:rPr>
                <w:rFonts w:ascii="Times New Roman" w:hAnsi="Times New Roman" w:cs="Times New Roman"/>
                <w:sz w:val="20"/>
                <w:szCs w:val="20"/>
                <w:lang w:val="tt-RU"/>
              </w:rPr>
              <w:t xml:space="preserve">тел./факс (8555) </w:t>
            </w:r>
            <w:r>
              <w:rPr>
                <w:rFonts w:ascii="Times New Roman" w:hAnsi="Times New Roman" w:cs="Times New Roman"/>
                <w:sz w:val="20"/>
                <w:szCs w:val="20"/>
                <w:lang w:val="tt-RU"/>
              </w:rPr>
              <w:t>33-17-25</w:t>
            </w:r>
            <w:r w:rsidRPr="004C7374">
              <w:rPr>
                <w:rFonts w:ascii="Times New Roman" w:hAnsi="Times New Roman" w:cs="Times New Roman"/>
                <w:sz w:val="20"/>
                <w:szCs w:val="20"/>
                <w:lang w:val="tt-RU"/>
              </w:rPr>
              <w:t xml:space="preserve">, электронный адрес: </w:t>
            </w:r>
            <w:r w:rsidRPr="00090572">
              <w:rPr>
                <w:rFonts w:ascii="Times New Roman" w:eastAsia="Calibri" w:hAnsi="Times New Roman" w:cs="Times New Roman"/>
                <w:bCs/>
                <w:sz w:val="20"/>
                <w:szCs w:val="20"/>
                <w:lang w:val="tt-RU"/>
              </w:rPr>
              <w:t>Nizhneuratminskoe.sp@tatar.ru</w:t>
            </w:r>
            <w:r w:rsidRPr="00090572">
              <w:rPr>
                <w:rFonts w:ascii="Times New Roman" w:hAnsi="Times New Roman" w:cs="Times New Roman"/>
                <w:bCs/>
                <w:sz w:val="20"/>
                <w:szCs w:val="20"/>
                <w:lang w:val="tt-RU"/>
              </w:rPr>
              <w:t>, сайт: www.nizhneuratminskoe-sp.ru</w:t>
            </w:r>
          </w:p>
        </w:tc>
      </w:tr>
    </w:tbl>
    <w:p w:rsidR="00B64A95" w:rsidRPr="00B64A95" w:rsidRDefault="00B64A95" w:rsidP="00B64A95">
      <w:pPr>
        <w:spacing w:after="0" w:line="240" w:lineRule="auto"/>
        <w:rPr>
          <w:rFonts w:eastAsiaTheme="minorHAnsi"/>
          <w:lang w:val="tt-RU" w:eastAsia="en-US"/>
        </w:rPr>
      </w:pPr>
    </w:p>
    <w:p w:rsidR="00F94532" w:rsidRDefault="00844DF7" w:rsidP="00B64A95">
      <w:pPr>
        <w:spacing w:after="0" w:line="240" w:lineRule="auto"/>
        <w:rPr>
          <w:rFonts w:ascii="Times New Roman" w:eastAsiaTheme="minorHAnsi" w:hAnsi="Times New Roman" w:cs="Times New Roman"/>
          <w:b/>
          <w:sz w:val="28"/>
          <w:szCs w:val="28"/>
          <w:lang w:val="tt-RU" w:eastAsia="en-US"/>
        </w:rPr>
      </w:pPr>
      <w:r>
        <w:rPr>
          <w:rFonts w:ascii="Times New Roman" w:eastAsiaTheme="minorHAnsi" w:hAnsi="Times New Roman" w:cs="Times New Roman"/>
          <w:b/>
          <w:sz w:val="28"/>
          <w:szCs w:val="28"/>
          <w:lang w:val="tt-RU" w:eastAsia="en-US"/>
        </w:rPr>
        <w:t xml:space="preserve">      </w:t>
      </w:r>
    </w:p>
    <w:p w:rsidR="00B64A95" w:rsidRPr="00B64A95" w:rsidRDefault="00F94532" w:rsidP="00B64A95">
      <w:pPr>
        <w:spacing w:after="0" w:line="240" w:lineRule="auto"/>
        <w:rPr>
          <w:rFonts w:ascii="Times New Roman" w:eastAsiaTheme="minorHAnsi" w:hAnsi="Times New Roman" w:cs="Times New Roman"/>
          <w:b/>
          <w:sz w:val="28"/>
          <w:szCs w:val="28"/>
          <w:lang w:val="tt-RU" w:eastAsia="en-US"/>
        </w:rPr>
      </w:pPr>
      <w:r>
        <w:rPr>
          <w:rFonts w:ascii="Times New Roman" w:eastAsiaTheme="minorHAnsi" w:hAnsi="Times New Roman" w:cs="Times New Roman"/>
          <w:b/>
          <w:sz w:val="28"/>
          <w:szCs w:val="28"/>
          <w:lang w:val="tt-RU" w:eastAsia="en-US"/>
        </w:rPr>
        <w:t xml:space="preserve">                          </w:t>
      </w:r>
      <w:r w:rsidR="00B64A95" w:rsidRPr="00B64A95">
        <w:rPr>
          <w:rFonts w:ascii="Times New Roman" w:eastAsiaTheme="minorHAnsi" w:hAnsi="Times New Roman" w:cs="Times New Roman"/>
          <w:b/>
          <w:sz w:val="28"/>
          <w:szCs w:val="28"/>
          <w:lang w:val="tt-RU" w:eastAsia="en-US"/>
        </w:rPr>
        <w:t xml:space="preserve">РЕШЕНИЕ                        </w:t>
      </w:r>
      <w:r>
        <w:rPr>
          <w:rFonts w:ascii="Times New Roman" w:eastAsiaTheme="minorHAnsi" w:hAnsi="Times New Roman" w:cs="Times New Roman"/>
          <w:b/>
          <w:sz w:val="28"/>
          <w:szCs w:val="28"/>
          <w:lang w:val="tt-RU" w:eastAsia="en-US"/>
        </w:rPr>
        <w:t xml:space="preserve">                               </w:t>
      </w:r>
      <w:r w:rsidR="00B64A95" w:rsidRPr="00B64A95">
        <w:rPr>
          <w:rFonts w:ascii="Times New Roman" w:eastAsiaTheme="minorHAnsi" w:hAnsi="Times New Roman" w:cs="Times New Roman"/>
          <w:b/>
          <w:sz w:val="28"/>
          <w:szCs w:val="28"/>
          <w:lang w:val="tt-RU" w:eastAsia="en-US"/>
        </w:rPr>
        <w:t xml:space="preserve"> КАРАР</w:t>
      </w:r>
    </w:p>
    <w:p w:rsidR="00C462ED" w:rsidRDefault="00C462ED" w:rsidP="00C462E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tt-RU"/>
        </w:rPr>
      </w:pPr>
    </w:p>
    <w:p w:rsidR="00930280" w:rsidRDefault="006D489A" w:rsidP="00930280">
      <w:pPr>
        <w:tabs>
          <w:tab w:val="left" w:pos="7900"/>
        </w:tabs>
        <w:spacing w:after="0" w:line="240" w:lineRule="auto"/>
        <w:rPr>
          <w:rFonts w:ascii="Times New Roman" w:hAnsi="Times New Roman" w:cs="Times New Roman"/>
          <w:sz w:val="28"/>
          <w:szCs w:val="28"/>
          <w:lang w:val="tt-RU"/>
        </w:rPr>
      </w:pPr>
      <w:r w:rsidRPr="006D489A">
        <w:rPr>
          <w:rFonts w:ascii="Times New Roman" w:hAnsi="Times New Roman" w:cs="Times New Roman"/>
          <w:sz w:val="28"/>
          <w:szCs w:val="28"/>
          <w:lang w:val="tt-RU"/>
        </w:rPr>
        <w:t>от 00.00.2020 г.                                                                                                         № __</w:t>
      </w:r>
    </w:p>
    <w:p w:rsidR="00930280" w:rsidRDefault="00930280" w:rsidP="00930280">
      <w:pPr>
        <w:tabs>
          <w:tab w:val="left" w:pos="7900"/>
        </w:tabs>
        <w:spacing w:after="0" w:line="240" w:lineRule="auto"/>
        <w:rPr>
          <w:rFonts w:ascii="Times New Roman" w:hAnsi="Times New Roman" w:cs="Times New Roman"/>
          <w:sz w:val="28"/>
          <w:szCs w:val="28"/>
          <w:lang w:val="tt-RU"/>
        </w:rPr>
      </w:pPr>
    </w:p>
    <w:p w:rsidR="00930280" w:rsidRPr="005A588B" w:rsidRDefault="00930280" w:rsidP="00930280">
      <w:pPr>
        <w:tabs>
          <w:tab w:val="left" w:pos="790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bookmarkStart w:id="0" w:name="_GoBack"/>
      <w:r w:rsidRPr="005A588B">
        <w:rPr>
          <w:rFonts w:ascii="Times New Roman" w:hAnsi="Times New Roman" w:cs="Times New Roman"/>
          <w:sz w:val="28"/>
          <w:szCs w:val="28"/>
        </w:rPr>
        <w:t xml:space="preserve">О  внесении  изменений и дополнений </w:t>
      </w:r>
    </w:p>
    <w:p w:rsidR="00930280" w:rsidRPr="005A588B" w:rsidRDefault="00930280" w:rsidP="00930280">
      <w:pPr>
        <w:tabs>
          <w:tab w:val="left" w:pos="790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A588B">
        <w:rPr>
          <w:rFonts w:ascii="Times New Roman" w:hAnsi="Times New Roman" w:cs="Times New Roman"/>
          <w:sz w:val="28"/>
          <w:szCs w:val="28"/>
        </w:rPr>
        <w:t>в Устав</w:t>
      </w:r>
      <w:r w:rsidR="00F94532">
        <w:rPr>
          <w:rFonts w:ascii="Times New Roman" w:hAnsi="Times New Roman" w:cs="Times New Roman"/>
          <w:sz w:val="28"/>
          <w:szCs w:val="28"/>
        </w:rPr>
        <w:t xml:space="preserve"> </w:t>
      </w:r>
      <w:r w:rsidRPr="005A588B">
        <w:rPr>
          <w:rFonts w:ascii="Times New Roman" w:hAnsi="Times New Roman" w:cs="Times New Roman"/>
          <w:sz w:val="28"/>
          <w:szCs w:val="28"/>
        </w:rPr>
        <w:t xml:space="preserve">муниципального образования </w:t>
      </w:r>
    </w:p>
    <w:p w:rsidR="00930280" w:rsidRPr="005A588B" w:rsidRDefault="00930280" w:rsidP="00930280">
      <w:pPr>
        <w:tabs>
          <w:tab w:val="left" w:pos="790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A588B">
        <w:rPr>
          <w:rFonts w:ascii="Times New Roman" w:hAnsi="Times New Roman" w:cs="Times New Roman"/>
          <w:sz w:val="28"/>
          <w:szCs w:val="28"/>
        </w:rPr>
        <w:t>«</w:t>
      </w:r>
      <w:r w:rsidR="00844DF7">
        <w:rPr>
          <w:rFonts w:ascii="Times New Roman" w:hAnsi="Times New Roman" w:cs="Times New Roman"/>
          <w:sz w:val="28"/>
          <w:szCs w:val="28"/>
        </w:rPr>
        <w:t xml:space="preserve">Нижнеуратьминское </w:t>
      </w:r>
      <w:r w:rsidRPr="005A588B">
        <w:rPr>
          <w:rFonts w:ascii="Times New Roman" w:hAnsi="Times New Roman" w:cs="Times New Roman"/>
          <w:sz w:val="28"/>
          <w:szCs w:val="28"/>
        </w:rPr>
        <w:t xml:space="preserve">сельское поселение» </w:t>
      </w:r>
    </w:p>
    <w:p w:rsidR="00930280" w:rsidRPr="005A588B" w:rsidRDefault="00930280" w:rsidP="00930280">
      <w:pPr>
        <w:tabs>
          <w:tab w:val="left" w:pos="790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A588B">
        <w:rPr>
          <w:rFonts w:ascii="Times New Roman" w:hAnsi="Times New Roman" w:cs="Times New Roman"/>
          <w:sz w:val="28"/>
          <w:szCs w:val="28"/>
        </w:rPr>
        <w:t xml:space="preserve">Нижнекамского муниципального района  </w:t>
      </w:r>
    </w:p>
    <w:p w:rsidR="00930280" w:rsidRPr="005A588B" w:rsidRDefault="00930280" w:rsidP="00930280">
      <w:pPr>
        <w:tabs>
          <w:tab w:val="left" w:pos="790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A588B">
        <w:rPr>
          <w:rFonts w:ascii="Times New Roman" w:hAnsi="Times New Roman" w:cs="Times New Roman"/>
          <w:sz w:val="28"/>
          <w:szCs w:val="28"/>
        </w:rPr>
        <w:t>Республики  Татарстан</w:t>
      </w:r>
      <w:bookmarkEnd w:id="0"/>
    </w:p>
    <w:p w:rsidR="00930280" w:rsidRPr="005A588B" w:rsidRDefault="00930280" w:rsidP="00930280">
      <w:pPr>
        <w:tabs>
          <w:tab w:val="left" w:pos="790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30280" w:rsidRPr="00930280" w:rsidRDefault="00930280" w:rsidP="00930280">
      <w:pPr>
        <w:tabs>
          <w:tab w:val="left" w:pos="7900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930280" w:rsidRPr="00930280" w:rsidRDefault="00930280" w:rsidP="0093028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30280">
        <w:rPr>
          <w:rFonts w:ascii="Times New Roman" w:hAnsi="Times New Roman" w:cs="Times New Roman"/>
          <w:sz w:val="28"/>
          <w:szCs w:val="28"/>
        </w:rPr>
        <w:t>В соответствии сФедеральным законом от 6 октября 2003 года №131-ФЗ "Об общих принципах ор</w:t>
      </w:r>
      <w:r w:rsidRPr="00930280">
        <w:rPr>
          <w:rFonts w:ascii="Times New Roman" w:hAnsi="Times New Roman" w:cs="Times New Roman"/>
          <w:sz w:val="28"/>
          <w:szCs w:val="28"/>
        </w:rPr>
        <w:softHyphen/>
        <w:t>ганизации местного самоуправления в Российской Федерации", Уставом муниципальн</w:t>
      </w:r>
      <w:r w:rsidR="00944FA1">
        <w:rPr>
          <w:rFonts w:ascii="Times New Roman" w:hAnsi="Times New Roman" w:cs="Times New Roman"/>
          <w:sz w:val="28"/>
          <w:szCs w:val="28"/>
        </w:rPr>
        <w:t>ого образования «</w:t>
      </w:r>
      <w:r w:rsidR="00844DF7">
        <w:rPr>
          <w:rFonts w:ascii="Times New Roman" w:hAnsi="Times New Roman" w:cs="Times New Roman"/>
          <w:sz w:val="28"/>
          <w:szCs w:val="28"/>
        </w:rPr>
        <w:t>Нижнеуратьминское</w:t>
      </w:r>
      <w:r w:rsidRPr="00930280">
        <w:rPr>
          <w:rFonts w:ascii="Times New Roman" w:hAnsi="Times New Roman" w:cs="Times New Roman"/>
          <w:sz w:val="28"/>
          <w:szCs w:val="28"/>
        </w:rPr>
        <w:t xml:space="preserve"> сельское поселение» </w:t>
      </w:r>
      <w:r w:rsidR="004E02D5">
        <w:rPr>
          <w:rFonts w:ascii="Times New Roman" w:hAnsi="Times New Roman" w:cs="Times New Roman"/>
          <w:sz w:val="28"/>
          <w:szCs w:val="28"/>
        </w:rPr>
        <w:t xml:space="preserve">Нижнекамского муниципального района Республики Татарстан </w:t>
      </w:r>
      <w:r w:rsidRPr="00930280">
        <w:rPr>
          <w:rFonts w:ascii="Times New Roman" w:hAnsi="Times New Roman" w:cs="Times New Roman"/>
          <w:sz w:val="28"/>
          <w:szCs w:val="28"/>
        </w:rPr>
        <w:t xml:space="preserve">и в целях приведения Устава </w:t>
      </w:r>
      <w:r w:rsidR="004E02D5" w:rsidRPr="00930280">
        <w:rPr>
          <w:rFonts w:ascii="Times New Roman" w:hAnsi="Times New Roman" w:cs="Times New Roman"/>
          <w:sz w:val="28"/>
          <w:szCs w:val="28"/>
        </w:rPr>
        <w:t>муниципальн</w:t>
      </w:r>
      <w:r w:rsidR="004E02D5">
        <w:rPr>
          <w:rFonts w:ascii="Times New Roman" w:hAnsi="Times New Roman" w:cs="Times New Roman"/>
          <w:sz w:val="28"/>
          <w:szCs w:val="28"/>
        </w:rPr>
        <w:t>ого образования «</w:t>
      </w:r>
      <w:r w:rsidR="00844DF7">
        <w:rPr>
          <w:rFonts w:ascii="Times New Roman" w:hAnsi="Times New Roman" w:cs="Times New Roman"/>
          <w:sz w:val="28"/>
          <w:szCs w:val="28"/>
        </w:rPr>
        <w:t>Нижнеуратьминское</w:t>
      </w:r>
      <w:r w:rsidR="004E02D5" w:rsidRPr="00930280">
        <w:rPr>
          <w:rFonts w:ascii="Times New Roman" w:hAnsi="Times New Roman" w:cs="Times New Roman"/>
          <w:sz w:val="28"/>
          <w:szCs w:val="28"/>
        </w:rPr>
        <w:t xml:space="preserve"> сельское поселение» </w:t>
      </w:r>
      <w:r w:rsidR="004E02D5">
        <w:rPr>
          <w:rFonts w:ascii="Times New Roman" w:hAnsi="Times New Roman" w:cs="Times New Roman"/>
          <w:sz w:val="28"/>
          <w:szCs w:val="28"/>
        </w:rPr>
        <w:t xml:space="preserve">Нижнекамского муниципального района Республики Татарстан </w:t>
      </w:r>
      <w:r w:rsidRPr="00930280">
        <w:rPr>
          <w:rFonts w:ascii="Times New Roman" w:hAnsi="Times New Roman" w:cs="Times New Roman"/>
          <w:sz w:val="28"/>
          <w:szCs w:val="28"/>
        </w:rPr>
        <w:t>в соответствие с действующим законода</w:t>
      </w:r>
      <w:r w:rsidR="00944FA1">
        <w:rPr>
          <w:rFonts w:ascii="Times New Roman" w:hAnsi="Times New Roman" w:cs="Times New Roman"/>
          <w:sz w:val="28"/>
          <w:szCs w:val="28"/>
        </w:rPr>
        <w:t xml:space="preserve">тельством Совет </w:t>
      </w:r>
      <w:r w:rsidR="00844DF7">
        <w:rPr>
          <w:rFonts w:ascii="Times New Roman" w:hAnsi="Times New Roman" w:cs="Times New Roman"/>
          <w:sz w:val="28"/>
          <w:szCs w:val="28"/>
        </w:rPr>
        <w:t>Нижнеуратьминского</w:t>
      </w:r>
      <w:r w:rsidRPr="00930280">
        <w:rPr>
          <w:rFonts w:ascii="Times New Roman" w:hAnsi="Times New Roman" w:cs="Times New Roman"/>
          <w:sz w:val="28"/>
          <w:szCs w:val="28"/>
        </w:rPr>
        <w:t xml:space="preserve"> сельского поселения  </w:t>
      </w:r>
      <w:r w:rsidRPr="00930280">
        <w:rPr>
          <w:rFonts w:ascii="Times New Roman" w:hAnsi="Times New Roman" w:cs="Times New Roman"/>
          <w:b/>
          <w:sz w:val="28"/>
          <w:szCs w:val="28"/>
        </w:rPr>
        <w:t>решает</w:t>
      </w:r>
      <w:r w:rsidRPr="00930280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930280" w:rsidRPr="00930280" w:rsidRDefault="00930280" w:rsidP="00930280">
      <w:pPr>
        <w:tabs>
          <w:tab w:val="left" w:pos="790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A6BDC" w:rsidRPr="005A6BDC" w:rsidRDefault="00930280" w:rsidP="005A588B">
      <w:pPr>
        <w:numPr>
          <w:ilvl w:val="0"/>
          <w:numId w:val="5"/>
        </w:numPr>
        <w:tabs>
          <w:tab w:val="left" w:pos="0"/>
        </w:tabs>
        <w:spacing w:after="0" w:line="240" w:lineRule="auto"/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 w:rsidRPr="00930280">
        <w:rPr>
          <w:rFonts w:ascii="Times New Roman" w:hAnsi="Times New Roman" w:cs="Times New Roman"/>
          <w:sz w:val="28"/>
          <w:szCs w:val="28"/>
        </w:rPr>
        <w:t>Внести в Устав муниципальн</w:t>
      </w:r>
      <w:r w:rsidR="00944FA1">
        <w:rPr>
          <w:rFonts w:ascii="Times New Roman" w:hAnsi="Times New Roman" w:cs="Times New Roman"/>
          <w:sz w:val="28"/>
          <w:szCs w:val="28"/>
        </w:rPr>
        <w:t>ого образования «</w:t>
      </w:r>
      <w:r w:rsidR="00844DF7">
        <w:rPr>
          <w:rFonts w:ascii="Times New Roman" w:hAnsi="Times New Roman" w:cs="Times New Roman"/>
          <w:sz w:val="28"/>
          <w:szCs w:val="28"/>
        </w:rPr>
        <w:t>Нижнеуратьминское</w:t>
      </w:r>
      <w:r w:rsidRPr="00930280">
        <w:rPr>
          <w:rFonts w:ascii="Times New Roman" w:hAnsi="Times New Roman" w:cs="Times New Roman"/>
          <w:sz w:val="28"/>
          <w:szCs w:val="28"/>
        </w:rPr>
        <w:t xml:space="preserve"> сельское поселение» </w:t>
      </w:r>
      <w:r w:rsidR="004E02D5">
        <w:rPr>
          <w:rFonts w:ascii="Times New Roman" w:hAnsi="Times New Roman" w:cs="Times New Roman"/>
          <w:sz w:val="28"/>
          <w:szCs w:val="28"/>
        </w:rPr>
        <w:t xml:space="preserve">Нижнекамского муниципального района Республики Татарстан </w:t>
      </w:r>
      <w:r w:rsidRPr="00930280">
        <w:rPr>
          <w:rFonts w:ascii="Times New Roman" w:hAnsi="Times New Roman" w:cs="Times New Roman"/>
          <w:sz w:val="28"/>
          <w:szCs w:val="28"/>
        </w:rPr>
        <w:t>изменения и дополнения согласно Приложению.</w:t>
      </w:r>
    </w:p>
    <w:p w:rsidR="00930280" w:rsidRPr="00930280" w:rsidRDefault="00930280" w:rsidP="005A588B">
      <w:pPr>
        <w:numPr>
          <w:ilvl w:val="0"/>
          <w:numId w:val="5"/>
        </w:numPr>
        <w:tabs>
          <w:tab w:val="left" w:pos="0"/>
        </w:tabs>
        <w:spacing w:after="0" w:line="240" w:lineRule="auto"/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 w:rsidRPr="00930280">
        <w:rPr>
          <w:rFonts w:ascii="Times New Roman" w:hAnsi="Times New Roman" w:cs="Times New Roman"/>
          <w:sz w:val="28"/>
          <w:szCs w:val="28"/>
        </w:rPr>
        <w:t>Направить настоящее решение  для государственной регистрации в установленном законодательством порядке.</w:t>
      </w:r>
    </w:p>
    <w:p w:rsidR="00930280" w:rsidRPr="00930280" w:rsidRDefault="00930280" w:rsidP="00930280">
      <w:pPr>
        <w:numPr>
          <w:ilvl w:val="0"/>
          <w:numId w:val="5"/>
        </w:num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30280">
        <w:rPr>
          <w:rFonts w:ascii="Times New Roman" w:hAnsi="Times New Roman" w:cs="Times New Roman"/>
          <w:sz w:val="28"/>
          <w:szCs w:val="28"/>
        </w:rPr>
        <w:t>Обнародовать настоящее решение после его государственной регистрации.</w:t>
      </w:r>
    </w:p>
    <w:p w:rsidR="00412294" w:rsidRDefault="00412294" w:rsidP="005A588B">
      <w:pPr>
        <w:pStyle w:val="a4"/>
        <w:numPr>
          <w:ilvl w:val="0"/>
          <w:numId w:val="5"/>
        </w:numPr>
        <w:spacing w:after="0" w:line="240" w:lineRule="auto"/>
        <w:ind w:left="0" w:firstLine="357"/>
        <w:jc w:val="both"/>
        <w:rPr>
          <w:rFonts w:ascii="Times New Roman" w:hAnsi="Times New Roman" w:cs="Times New Roman"/>
          <w:sz w:val="28"/>
          <w:szCs w:val="28"/>
        </w:rPr>
      </w:pPr>
      <w:r w:rsidRPr="008B368B">
        <w:rPr>
          <w:rFonts w:ascii="Times New Roman" w:hAnsi="Times New Roman" w:cs="Times New Roman"/>
          <w:sz w:val="28"/>
          <w:szCs w:val="28"/>
        </w:rPr>
        <w:t>Настоящее решение вступает в силу в порядке, предусмотренном законодательством.</w:t>
      </w:r>
    </w:p>
    <w:p w:rsidR="00930280" w:rsidRPr="005A6BDC" w:rsidRDefault="00930280" w:rsidP="00930280">
      <w:pPr>
        <w:numPr>
          <w:ilvl w:val="0"/>
          <w:numId w:val="5"/>
        </w:num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A6BDC">
        <w:rPr>
          <w:rFonts w:ascii="Times New Roman" w:hAnsi="Times New Roman" w:cs="Times New Roman"/>
          <w:sz w:val="28"/>
          <w:szCs w:val="28"/>
        </w:rPr>
        <w:t>Контроль за исполнением настоящего решения оставляю за собой.</w:t>
      </w:r>
    </w:p>
    <w:p w:rsidR="007E6A61" w:rsidRDefault="007E6A61" w:rsidP="0093028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E30AD" w:rsidRDefault="00BE30AD" w:rsidP="0093028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64A95" w:rsidRPr="00E313EC" w:rsidRDefault="00B64A95" w:rsidP="0093028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44AE5" w:rsidRPr="00A44AE5" w:rsidRDefault="00B64A95" w:rsidP="00A44AE5">
      <w:pPr>
        <w:spacing w:after="0" w:line="240" w:lineRule="auto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Глава</w:t>
      </w:r>
      <w:r w:rsidR="00844DF7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Нижнеуратьминского</w:t>
      </w:r>
    </w:p>
    <w:p w:rsidR="0054568F" w:rsidRDefault="00A44AE5" w:rsidP="00844DF7">
      <w:pPr>
        <w:spacing w:after="0" w:line="240" w:lineRule="auto"/>
        <w:rPr>
          <w:rFonts w:ascii="Times New Roman" w:hAnsi="Times New Roman" w:cs="Times New Roman"/>
        </w:rPr>
      </w:pPr>
      <w:r w:rsidRPr="00A44AE5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сельского поселения              </w:t>
      </w:r>
      <w:r w:rsidR="00844DF7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                     </w:t>
      </w:r>
      <w:r w:rsidR="00F94532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                                          </w:t>
      </w:r>
      <w:r w:rsidR="00844DF7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 А.Р.</w:t>
      </w:r>
      <w:r w:rsidR="00F94532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="00844DF7">
        <w:rPr>
          <w:rFonts w:ascii="Times New Roman" w:eastAsiaTheme="minorHAnsi" w:hAnsi="Times New Roman" w:cs="Times New Roman"/>
          <w:sz w:val="28"/>
          <w:szCs w:val="28"/>
          <w:lang w:eastAsia="en-US"/>
        </w:rPr>
        <w:t>Гарифуллин</w:t>
      </w:r>
      <w:r w:rsidRPr="00A44AE5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                                          </w:t>
      </w:r>
    </w:p>
    <w:p w:rsidR="00B64A95" w:rsidRDefault="00B64A95" w:rsidP="00BE30AD">
      <w:pPr>
        <w:widowControl w:val="0"/>
        <w:autoSpaceDE w:val="0"/>
        <w:autoSpaceDN w:val="0"/>
        <w:adjustRightInd w:val="0"/>
        <w:spacing w:after="0" w:line="240" w:lineRule="auto"/>
        <w:ind w:left="5672"/>
        <w:rPr>
          <w:rFonts w:ascii="Times New Roman" w:hAnsi="Times New Roman" w:cs="Times New Roman"/>
        </w:rPr>
      </w:pPr>
    </w:p>
    <w:p w:rsidR="00B64A95" w:rsidRDefault="00B64A95" w:rsidP="00BE30AD">
      <w:pPr>
        <w:widowControl w:val="0"/>
        <w:autoSpaceDE w:val="0"/>
        <w:autoSpaceDN w:val="0"/>
        <w:adjustRightInd w:val="0"/>
        <w:spacing w:after="0" w:line="240" w:lineRule="auto"/>
        <w:ind w:left="5672"/>
        <w:rPr>
          <w:rFonts w:ascii="Times New Roman" w:hAnsi="Times New Roman" w:cs="Times New Roman"/>
        </w:rPr>
      </w:pPr>
    </w:p>
    <w:p w:rsidR="00844DF7" w:rsidRDefault="00844DF7" w:rsidP="00BE30AD">
      <w:pPr>
        <w:widowControl w:val="0"/>
        <w:autoSpaceDE w:val="0"/>
        <w:autoSpaceDN w:val="0"/>
        <w:adjustRightInd w:val="0"/>
        <w:spacing w:after="0" w:line="240" w:lineRule="auto"/>
        <w:ind w:left="5672"/>
        <w:rPr>
          <w:rFonts w:ascii="Times New Roman" w:hAnsi="Times New Roman" w:cs="Times New Roman"/>
        </w:rPr>
      </w:pPr>
    </w:p>
    <w:p w:rsidR="00844DF7" w:rsidRDefault="00844DF7" w:rsidP="00BE30AD">
      <w:pPr>
        <w:widowControl w:val="0"/>
        <w:autoSpaceDE w:val="0"/>
        <w:autoSpaceDN w:val="0"/>
        <w:adjustRightInd w:val="0"/>
        <w:spacing w:after="0" w:line="240" w:lineRule="auto"/>
        <w:ind w:left="5672"/>
        <w:rPr>
          <w:rFonts w:ascii="Times New Roman" w:hAnsi="Times New Roman" w:cs="Times New Roman"/>
        </w:rPr>
      </w:pPr>
    </w:p>
    <w:p w:rsidR="00844DF7" w:rsidRDefault="00844DF7" w:rsidP="00BE30AD">
      <w:pPr>
        <w:widowControl w:val="0"/>
        <w:autoSpaceDE w:val="0"/>
        <w:autoSpaceDN w:val="0"/>
        <w:adjustRightInd w:val="0"/>
        <w:spacing w:after="0" w:line="240" w:lineRule="auto"/>
        <w:ind w:left="5672"/>
        <w:rPr>
          <w:rFonts w:ascii="Times New Roman" w:hAnsi="Times New Roman" w:cs="Times New Roman"/>
        </w:rPr>
      </w:pPr>
    </w:p>
    <w:p w:rsidR="00930280" w:rsidRPr="00BE30AD" w:rsidRDefault="00930280" w:rsidP="00F94532">
      <w:pPr>
        <w:widowControl w:val="0"/>
        <w:autoSpaceDE w:val="0"/>
        <w:autoSpaceDN w:val="0"/>
        <w:adjustRightInd w:val="0"/>
        <w:spacing w:after="0" w:line="240" w:lineRule="auto"/>
        <w:ind w:left="7090"/>
        <w:rPr>
          <w:rFonts w:ascii="Times New Roman" w:hAnsi="Times New Roman" w:cs="Times New Roman"/>
        </w:rPr>
      </w:pPr>
      <w:r w:rsidRPr="00BE30AD">
        <w:rPr>
          <w:rFonts w:ascii="Times New Roman" w:hAnsi="Times New Roman" w:cs="Times New Roman"/>
        </w:rPr>
        <w:t xml:space="preserve">Приложение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BE30AD" w:rsidRPr="00BE30AD">
        <w:rPr>
          <w:rFonts w:ascii="Times New Roman" w:hAnsi="Times New Roman" w:cs="Times New Roman"/>
        </w:rPr>
        <w:t xml:space="preserve">               к решению Совета </w:t>
      </w:r>
      <w:r w:rsidR="00844DF7">
        <w:rPr>
          <w:rFonts w:ascii="Times New Roman" w:hAnsi="Times New Roman" w:cs="Times New Roman"/>
        </w:rPr>
        <w:t>Нижнеуратьминского</w:t>
      </w:r>
    </w:p>
    <w:p w:rsidR="00930280" w:rsidRPr="00BE30AD" w:rsidRDefault="00930280" w:rsidP="00F94532">
      <w:pPr>
        <w:widowControl w:val="0"/>
        <w:autoSpaceDE w:val="0"/>
        <w:autoSpaceDN w:val="0"/>
        <w:adjustRightInd w:val="0"/>
        <w:spacing w:after="0" w:line="240" w:lineRule="auto"/>
        <w:ind w:left="7090"/>
        <w:rPr>
          <w:rFonts w:ascii="Times New Roman" w:hAnsi="Times New Roman" w:cs="Times New Roman"/>
        </w:rPr>
      </w:pPr>
      <w:r w:rsidRPr="00BE30AD">
        <w:rPr>
          <w:rFonts w:ascii="Times New Roman" w:hAnsi="Times New Roman" w:cs="Times New Roman"/>
        </w:rPr>
        <w:t xml:space="preserve">сельского поселения  </w:t>
      </w:r>
    </w:p>
    <w:p w:rsidR="00930280" w:rsidRDefault="00930280" w:rsidP="006D489A">
      <w:pPr>
        <w:widowControl w:val="0"/>
        <w:autoSpaceDE w:val="0"/>
        <w:autoSpaceDN w:val="0"/>
        <w:adjustRightInd w:val="0"/>
        <w:spacing w:after="0" w:line="240" w:lineRule="auto"/>
        <w:ind w:left="7090"/>
        <w:rPr>
          <w:rFonts w:ascii="Times New Roman" w:hAnsi="Times New Roman" w:cs="Times New Roman"/>
          <w:sz w:val="24"/>
          <w:szCs w:val="24"/>
        </w:rPr>
      </w:pPr>
      <w:r w:rsidRPr="00BE30AD">
        <w:rPr>
          <w:rFonts w:ascii="Times New Roman" w:hAnsi="Times New Roman" w:cs="Times New Roman"/>
        </w:rPr>
        <w:t xml:space="preserve">от  </w:t>
      </w:r>
      <w:r w:rsidR="006D489A">
        <w:rPr>
          <w:rFonts w:ascii="Times New Roman" w:hAnsi="Times New Roman" w:cs="Times New Roman"/>
        </w:rPr>
        <w:t>00</w:t>
      </w:r>
      <w:r w:rsidRPr="00BE30AD">
        <w:rPr>
          <w:rFonts w:ascii="Times New Roman" w:hAnsi="Times New Roman" w:cs="Times New Roman"/>
        </w:rPr>
        <w:t>.0</w:t>
      </w:r>
      <w:r w:rsidR="006D489A">
        <w:rPr>
          <w:rFonts w:ascii="Times New Roman" w:hAnsi="Times New Roman" w:cs="Times New Roman"/>
        </w:rPr>
        <w:t>0</w:t>
      </w:r>
      <w:r w:rsidRPr="00BE30AD">
        <w:rPr>
          <w:rFonts w:ascii="Times New Roman" w:hAnsi="Times New Roman" w:cs="Times New Roman"/>
        </w:rPr>
        <w:t>.20</w:t>
      </w:r>
      <w:r w:rsidR="003B28F6">
        <w:rPr>
          <w:rFonts w:ascii="Times New Roman" w:hAnsi="Times New Roman" w:cs="Times New Roman"/>
        </w:rPr>
        <w:t>20</w:t>
      </w:r>
      <w:r w:rsidRPr="00BE30AD">
        <w:rPr>
          <w:rFonts w:ascii="Times New Roman" w:hAnsi="Times New Roman" w:cs="Times New Roman"/>
        </w:rPr>
        <w:t>г</w:t>
      </w:r>
      <w:r w:rsidR="000B098E" w:rsidRPr="00BE30AD">
        <w:rPr>
          <w:rFonts w:ascii="Times New Roman" w:hAnsi="Times New Roman" w:cs="Times New Roman"/>
        </w:rPr>
        <w:t>. №</w:t>
      </w:r>
      <w:r w:rsidR="006D489A">
        <w:rPr>
          <w:rFonts w:ascii="Times New Roman" w:hAnsi="Times New Roman" w:cs="Times New Roman"/>
        </w:rPr>
        <w:t>_</w:t>
      </w:r>
    </w:p>
    <w:p w:rsidR="00BE30AD" w:rsidRPr="00933AE6" w:rsidRDefault="00BE30AD" w:rsidP="005A588B">
      <w:pPr>
        <w:tabs>
          <w:tab w:val="left" w:pos="7900"/>
        </w:tabs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930280" w:rsidRDefault="00930280" w:rsidP="005A588B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7E6A61">
        <w:rPr>
          <w:rFonts w:ascii="Times New Roman" w:hAnsi="Times New Roman" w:cs="Times New Roman"/>
          <w:sz w:val="28"/>
          <w:szCs w:val="28"/>
        </w:rPr>
        <w:t>Внести  в Устав муниципальн</w:t>
      </w:r>
      <w:r w:rsidR="00944FA1">
        <w:rPr>
          <w:rFonts w:ascii="Times New Roman" w:hAnsi="Times New Roman" w:cs="Times New Roman"/>
          <w:sz w:val="28"/>
          <w:szCs w:val="28"/>
        </w:rPr>
        <w:t>ого образования «</w:t>
      </w:r>
      <w:r w:rsidR="00844DF7">
        <w:rPr>
          <w:rFonts w:ascii="Times New Roman" w:hAnsi="Times New Roman" w:cs="Times New Roman"/>
          <w:sz w:val="28"/>
          <w:szCs w:val="28"/>
        </w:rPr>
        <w:t>Нижнеуратьминское</w:t>
      </w:r>
      <w:r w:rsidRPr="007E6A61">
        <w:rPr>
          <w:rFonts w:ascii="Times New Roman" w:hAnsi="Times New Roman" w:cs="Times New Roman"/>
          <w:sz w:val="28"/>
          <w:szCs w:val="28"/>
        </w:rPr>
        <w:t xml:space="preserve"> сельское поселение» Нижнекамского муниципального района Республики Татарстан следующие изменения:</w:t>
      </w:r>
    </w:p>
    <w:p w:rsidR="004E02D5" w:rsidRDefault="004E02D5" w:rsidP="005A588B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64972" w:rsidRPr="00C64972" w:rsidRDefault="00C64972" w:rsidP="00C64972">
      <w:pPr>
        <w:numPr>
          <w:ilvl w:val="0"/>
          <w:numId w:val="18"/>
        </w:numPr>
        <w:tabs>
          <w:tab w:val="left" w:pos="0"/>
        </w:tabs>
        <w:spacing w:after="0" w:line="240" w:lineRule="auto"/>
        <w:ind w:left="0" w:firstLine="36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64972">
        <w:rPr>
          <w:rFonts w:ascii="Times New Roman" w:hAnsi="Times New Roman" w:cs="Times New Roman"/>
          <w:b/>
          <w:sz w:val="28"/>
          <w:szCs w:val="28"/>
        </w:rPr>
        <w:t>В статье 6</w:t>
      </w:r>
      <w:r w:rsidRPr="00C64972">
        <w:rPr>
          <w:rFonts w:ascii="Times New Roman" w:hAnsi="Times New Roman" w:cs="Times New Roman"/>
          <w:sz w:val="28"/>
          <w:szCs w:val="28"/>
        </w:rPr>
        <w:t xml:space="preserve"> «</w:t>
      </w:r>
      <w:r w:rsidRPr="00C64972">
        <w:rPr>
          <w:rFonts w:ascii="Times New Roman" w:hAnsi="Times New Roman" w:cs="Times New Roman"/>
          <w:b/>
          <w:sz w:val="28"/>
          <w:szCs w:val="28"/>
        </w:rPr>
        <w:t>Вопросы местного значения Поселения</w:t>
      </w:r>
      <w:r w:rsidR="007C49B9">
        <w:rPr>
          <w:rFonts w:ascii="Times New Roman" w:hAnsi="Times New Roman" w:cs="Times New Roman"/>
          <w:sz w:val="28"/>
          <w:szCs w:val="28"/>
        </w:rPr>
        <w:t xml:space="preserve">» часть 1 </w:t>
      </w:r>
      <w:r w:rsidRPr="00C64972">
        <w:rPr>
          <w:rFonts w:ascii="Times New Roman" w:hAnsi="Times New Roman" w:cs="Times New Roman"/>
          <w:sz w:val="28"/>
          <w:szCs w:val="28"/>
        </w:rPr>
        <w:t>дополнить подпунктом 20 следующего содержания:</w:t>
      </w:r>
    </w:p>
    <w:p w:rsidR="00C64972" w:rsidRPr="00C64972" w:rsidRDefault="00C64972" w:rsidP="00C64972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64972">
        <w:rPr>
          <w:rFonts w:ascii="Times New Roman" w:hAnsi="Times New Roman" w:cs="Times New Roman"/>
          <w:sz w:val="28"/>
          <w:szCs w:val="28"/>
        </w:rPr>
        <w:t xml:space="preserve">«20) </w:t>
      </w:r>
      <w:r w:rsidRPr="00C64972">
        <w:rPr>
          <w:rFonts w:ascii="Times New Roman" w:hAnsi="Times New Roman" w:cs="Times New Roman"/>
          <w:bCs/>
          <w:sz w:val="28"/>
          <w:szCs w:val="28"/>
        </w:rPr>
        <w:t>принятие в соответствии с гражданским законодательством Российской Федерации решения о сносе самовольной постройки, решения о сносе самовольной постройки или ее приведении в соответствие с предельными параметрами разрешенного строительства, реконструкции объектов капитального строительства, установленными правилами землепользования и застройки, документацией по планировке территории, или обязательными требованиями к параметрам объектов капитального строительства, установленными федеральными законами.».</w:t>
      </w:r>
    </w:p>
    <w:p w:rsidR="00C64972" w:rsidRPr="00C64972" w:rsidRDefault="00C64972" w:rsidP="00C64972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C64972" w:rsidRPr="00C64972" w:rsidRDefault="00C64972" w:rsidP="00C64972">
      <w:pPr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64972">
        <w:rPr>
          <w:rFonts w:ascii="Times New Roman" w:hAnsi="Times New Roman" w:cs="Times New Roman"/>
          <w:b/>
          <w:bCs/>
          <w:sz w:val="28"/>
          <w:szCs w:val="28"/>
        </w:rPr>
        <w:t>Статью 15.1«Сход граждан»</w:t>
      </w:r>
      <w:r w:rsidRPr="00C64972">
        <w:rPr>
          <w:rFonts w:ascii="Times New Roman" w:hAnsi="Times New Roman" w:cs="Times New Roman"/>
          <w:bCs/>
          <w:sz w:val="28"/>
          <w:szCs w:val="28"/>
        </w:rPr>
        <w:t xml:space="preserve"> изложить в новой редакции:</w:t>
      </w:r>
    </w:p>
    <w:p w:rsidR="00C64972" w:rsidRPr="00C64972" w:rsidRDefault="00C64972" w:rsidP="00C64972">
      <w:pPr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64972">
        <w:rPr>
          <w:rFonts w:ascii="Times New Roman" w:hAnsi="Times New Roman" w:cs="Times New Roman"/>
          <w:bCs/>
          <w:sz w:val="28"/>
          <w:szCs w:val="28"/>
        </w:rPr>
        <w:t>«</w:t>
      </w:r>
      <w:r w:rsidRPr="00C64972">
        <w:rPr>
          <w:rFonts w:ascii="Times New Roman" w:eastAsia="Times New Roman" w:hAnsi="Times New Roman" w:cs="Times New Roman"/>
          <w:sz w:val="28"/>
          <w:szCs w:val="28"/>
        </w:rPr>
        <w:t>1. В случаях, предусмотренных статьей 25.1 Федерального закона от 06.10.2003 № 131-ФЗ «Об общих принципах организации местного самоуправления в Российской Федерации», сход граждан может проводиться:</w:t>
      </w:r>
    </w:p>
    <w:p w:rsidR="00C64972" w:rsidRPr="00C64972" w:rsidRDefault="00C64972" w:rsidP="00C6497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64972">
        <w:rPr>
          <w:rFonts w:ascii="Times New Roman" w:eastAsia="Times New Roman" w:hAnsi="Times New Roman" w:cs="Times New Roman"/>
          <w:sz w:val="28"/>
          <w:szCs w:val="28"/>
        </w:rPr>
        <w:t>- в населенном пункте по вопросу изменения границ поселения (муниципального района), в состав которого входит указанный населенный пункт, влекущего отнесение территории указанного населенного пункта к территории другого поселения  (муниципального района);</w:t>
      </w:r>
    </w:p>
    <w:p w:rsidR="00C64972" w:rsidRPr="00C64972" w:rsidRDefault="00C64972" w:rsidP="00C64972">
      <w:pPr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64972">
        <w:rPr>
          <w:rFonts w:ascii="Times New Roman" w:eastAsia="Times New Roman" w:hAnsi="Times New Roman" w:cs="Times New Roman"/>
          <w:sz w:val="28"/>
          <w:szCs w:val="28"/>
        </w:rPr>
        <w:t>- в населенном пункте, входящем в состав Поселения, по вопросу введения и использования средств самообложения граждан на территории данного населенного пункта;</w:t>
      </w:r>
    </w:p>
    <w:p w:rsidR="00C64972" w:rsidRPr="00C64972" w:rsidRDefault="00C64972" w:rsidP="00C64972">
      <w:pPr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64972">
        <w:rPr>
          <w:rFonts w:ascii="Times New Roman" w:eastAsia="Times New Roman" w:hAnsi="Times New Roman" w:cs="Times New Roman"/>
          <w:sz w:val="28"/>
          <w:szCs w:val="28"/>
        </w:rPr>
        <w:t>-</w:t>
      </w:r>
      <w:r w:rsidRPr="00C64972">
        <w:rPr>
          <w:rFonts w:ascii="Times New Roman" w:hAnsi="Times New Roman" w:cs="Times New Roman"/>
          <w:sz w:val="28"/>
          <w:szCs w:val="28"/>
        </w:rPr>
        <w:t xml:space="preserve"> в сельском населенном пункте по вопросу выдвижения кандидатуры старосты сельского населенного пункта, а также по вопросу досрочного прекращения полномочий старосты сельского населенного пункта.</w:t>
      </w:r>
    </w:p>
    <w:p w:rsidR="00C64972" w:rsidRPr="00C64972" w:rsidRDefault="00C64972" w:rsidP="00C6497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64972">
        <w:rPr>
          <w:rFonts w:ascii="Times New Roman" w:hAnsi="Times New Roman" w:cs="Times New Roman"/>
          <w:sz w:val="28"/>
          <w:szCs w:val="28"/>
        </w:rPr>
        <w:t>2. В сельском населенном пункте сход граждан также может проводиться в целях выдвижения кандидатур в состав конкурсной комиссии при проведении конкурса на замещение должности муниципальной службы в случаях, предусмотренных законодательством Российской Федерации о муниципальной службе.</w:t>
      </w:r>
    </w:p>
    <w:p w:rsidR="00C64972" w:rsidRPr="00C64972" w:rsidRDefault="00C64972" w:rsidP="00C64972">
      <w:pPr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64972">
        <w:rPr>
          <w:rFonts w:ascii="Times New Roman" w:eastAsia="Times New Roman" w:hAnsi="Times New Roman" w:cs="Times New Roman"/>
          <w:sz w:val="28"/>
          <w:szCs w:val="28"/>
        </w:rPr>
        <w:t xml:space="preserve">3. Сход граждан, предусмотренный настоящей статьей, правомочен при участии в нем более половины обладающих избирательным правом жителей населенного пункта или Поселения. </w:t>
      </w:r>
      <w:r w:rsidRPr="00C64972">
        <w:rPr>
          <w:rFonts w:ascii="Times New Roman" w:hAnsi="Times New Roman" w:cs="Times New Roman"/>
          <w:sz w:val="28"/>
          <w:szCs w:val="28"/>
        </w:rPr>
        <w:t xml:space="preserve">В случае, если в населенном пункте отсутствует возможность одновременного совместного присутствия более половины обладающих избирательным правом жителей данного населенного пункта, сход граждан в соответствии с уставом Поселения, проводится поэтапно в срок, не превышающий </w:t>
      </w:r>
      <w:r w:rsidRPr="00C64972">
        <w:rPr>
          <w:rFonts w:ascii="Times New Roman" w:hAnsi="Times New Roman" w:cs="Times New Roman"/>
          <w:sz w:val="28"/>
          <w:szCs w:val="28"/>
        </w:rPr>
        <w:lastRenderedPageBreak/>
        <w:t xml:space="preserve">одного месяца со дня принятия решения о проведении схода граждан. При этом лица, ранее принявшие участие в сходе граждан, на последующих этапах участия в голосовании не принимают. </w:t>
      </w:r>
      <w:r w:rsidRPr="00C64972">
        <w:rPr>
          <w:rFonts w:ascii="Times New Roman" w:eastAsia="Times New Roman" w:hAnsi="Times New Roman" w:cs="Times New Roman"/>
          <w:sz w:val="28"/>
          <w:szCs w:val="28"/>
        </w:rPr>
        <w:t>Решение такого схода граждан считается принятым, если за него проголосовало более половины участников схода граждан.</w:t>
      </w:r>
    </w:p>
    <w:p w:rsidR="00C64972" w:rsidRPr="00C64972" w:rsidRDefault="00C64972" w:rsidP="00C64972">
      <w:pPr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64972">
        <w:rPr>
          <w:rFonts w:ascii="Times New Roman" w:eastAsia="Times New Roman" w:hAnsi="Times New Roman" w:cs="Times New Roman"/>
          <w:sz w:val="28"/>
          <w:szCs w:val="28"/>
        </w:rPr>
        <w:t>4. Порядок проведения схода граждан утверждается Положением о порядке подготовки и проведения схо</w:t>
      </w:r>
      <w:r w:rsidR="00811834">
        <w:rPr>
          <w:rFonts w:ascii="Times New Roman" w:eastAsia="Times New Roman" w:hAnsi="Times New Roman" w:cs="Times New Roman"/>
          <w:sz w:val="28"/>
          <w:szCs w:val="28"/>
        </w:rPr>
        <w:t>да граждан в населенных пунктах П</w:t>
      </w:r>
      <w:r w:rsidRPr="00C64972">
        <w:rPr>
          <w:rFonts w:ascii="Times New Roman" w:eastAsia="Times New Roman" w:hAnsi="Times New Roman" w:cs="Times New Roman"/>
          <w:sz w:val="28"/>
          <w:szCs w:val="28"/>
        </w:rPr>
        <w:t>оселения.».</w:t>
      </w:r>
    </w:p>
    <w:p w:rsidR="00155479" w:rsidRPr="00C52933" w:rsidRDefault="00155479" w:rsidP="005A588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C64972" w:rsidRPr="00C64972" w:rsidRDefault="00C64972" w:rsidP="00C64972">
      <w:pPr>
        <w:numPr>
          <w:ilvl w:val="0"/>
          <w:numId w:val="18"/>
        </w:numPr>
        <w:spacing w:after="0" w:line="240" w:lineRule="auto"/>
        <w:ind w:left="0" w:firstLine="360"/>
        <w:contextualSpacing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C64972">
        <w:rPr>
          <w:rFonts w:ascii="Times New Roman" w:hAnsi="Times New Roman" w:cs="Times New Roman"/>
          <w:b/>
          <w:bCs/>
          <w:sz w:val="28"/>
          <w:szCs w:val="28"/>
        </w:rPr>
        <w:t>В статье 28</w:t>
      </w:r>
      <w:r w:rsidRPr="00C64972">
        <w:rPr>
          <w:rFonts w:ascii="Times New Roman" w:hAnsi="Times New Roman" w:cs="Times New Roman"/>
          <w:bCs/>
          <w:sz w:val="28"/>
          <w:szCs w:val="28"/>
        </w:rPr>
        <w:t xml:space="preserve"> «</w:t>
      </w:r>
      <w:r w:rsidRPr="00C64972">
        <w:rPr>
          <w:rFonts w:ascii="Times New Roman" w:hAnsi="Times New Roman" w:cs="Times New Roman"/>
          <w:b/>
          <w:color w:val="000000"/>
          <w:sz w:val="28"/>
          <w:szCs w:val="28"/>
        </w:rPr>
        <w:t>Статус депутата Совета Поселения, члена выборного органа местного самоуправления, выборного должностного лица местного самоуправления»:</w:t>
      </w:r>
    </w:p>
    <w:p w:rsidR="00C64972" w:rsidRPr="00C64972" w:rsidRDefault="00C64972" w:rsidP="00C6497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64972">
        <w:rPr>
          <w:rFonts w:ascii="Times New Roman" w:hAnsi="Times New Roman" w:cs="Times New Roman"/>
          <w:color w:val="000000"/>
          <w:sz w:val="28"/>
          <w:szCs w:val="28"/>
        </w:rPr>
        <w:t xml:space="preserve">а) пункт 8 дополнить  словами: «,  </w:t>
      </w:r>
      <w:r w:rsidRPr="00C64972">
        <w:rPr>
          <w:rFonts w:ascii="Times New Roman" w:eastAsia="Times New Roman" w:hAnsi="Times New Roman" w:cs="Times New Roman"/>
          <w:sz w:val="28"/>
          <w:szCs w:val="28"/>
        </w:rPr>
        <w:t>если иное не предусмотрено Федеральным законом от 06.10.2003 №131-ФЗ «Об общих принципах организации местного самоуправления в Российской Федерации».»;</w:t>
      </w:r>
    </w:p>
    <w:p w:rsidR="00C64972" w:rsidRPr="00C64972" w:rsidRDefault="00C64972" w:rsidP="00C6497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64972">
        <w:rPr>
          <w:rFonts w:ascii="Times New Roman" w:eastAsia="Times New Roman" w:hAnsi="Times New Roman" w:cs="Times New Roman"/>
          <w:sz w:val="28"/>
          <w:szCs w:val="28"/>
        </w:rPr>
        <w:t>б) пункт 11 слова «высшее должностное лицо субъекта Российской Федерации (руководитель высшего исполнительного органа государственной власти субъекта Российской Федерации) обращается с заявлением о досрочном прекращении полномочий депутата, члена выборного органа местного самоуправления, выборного должностного лица местного самоуправления в орган местного самоуправления, уполномоченный принимать соответствующее решение, или в суд.» заменить словами «Президент Республики Татарстан обращается с заявлением о досрочном прекращении полномочий депутата Совета Поселения, члена выборного органа местного самоуправления, выборного должностного лица местного самоуправления или применении в отношении указанных лиц иной меры ответственности в орган местного самоуправления, уполномоченный принимать соответствующее решение, или в суд.»;</w:t>
      </w:r>
    </w:p>
    <w:p w:rsidR="00C64972" w:rsidRPr="00C64972" w:rsidRDefault="00C64972" w:rsidP="00C6497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64972">
        <w:rPr>
          <w:rFonts w:ascii="Times New Roman" w:hAnsi="Times New Roman" w:cs="Times New Roman"/>
          <w:sz w:val="28"/>
          <w:szCs w:val="28"/>
        </w:rPr>
        <w:t xml:space="preserve">в) дополнить пунктом 11.1. </w:t>
      </w:r>
      <w:r w:rsidRPr="00C64972">
        <w:rPr>
          <w:rFonts w:ascii="Times New Roman" w:eastAsia="Times New Roman" w:hAnsi="Times New Roman" w:cs="Times New Roman"/>
          <w:sz w:val="28"/>
          <w:szCs w:val="28"/>
        </w:rPr>
        <w:t>следующего содержания: «11.1. К депутату, члену выборного органа местного самоуправления, выборному должностному лицу местного самоуправления, представившим недостоверные или неполные сведения о своих доходах, расходах, об имуществе и обязательствах имущественного характера, а также сведения о доходах, расходах, об имуществе и обязательствах имущественного характера своих супруги (супруга) и несовершеннолетних детей, если искажение этих сведений является несущественным, могут быть применены следующие меры ответственности:</w:t>
      </w:r>
    </w:p>
    <w:p w:rsidR="00C64972" w:rsidRPr="00C64972" w:rsidRDefault="00C64972" w:rsidP="00C64972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64972">
        <w:rPr>
          <w:rFonts w:ascii="Times New Roman" w:eastAsia="Times New Roman" w:hAnsi="Times New Roman" w:cs="Times New Roman"/>
          <w:sz w:val="28"/>
          <w:szCs w:val="28"/>
        </w:rPr>
        <w:t>1) предупреждение;</w:t>
      </w:r>
    </w:p>
    <w:p w:rsidR="00C64972" w:rsidRPr="00C64972" w:rsidRDefault="00C64972" w:rsidP="00C64972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64972">
        <w:rPr>
          <w:rFonts w:ascii="Times New Roman" w:eastAsia="Times New Roman" w:hAnsi="Times New Roman" w:cs="Times New Roman"/>
          <w:sz w:val="28"/>
          <w:szCs w:val="28"/>
        </w:rPr>
        <w:t>2) освобождение депутата, члена выборного органа местного самоуправления от должности в Совете Поселения, выборном органе местного самоуправления с лишением права занимать должности в Совете Поселения, выборном органе местного самоуправления до прекращения срока его полномочий;</w:t>
      </w:r>
    </w:p>
    <w:p w:rsidR="00C64972" w:rsidRPr="00C64972" w:rsidRDefault="00C64972" w:rsidP="00C64972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64972">
        <w:rPr>
          <w:rFonts w:ascii="Times New Roman" w:eastAsia="Times New Roman" w:hAnsi="Times New Roman" w:cs="Times New Roman"/>
          <w:sz w:val="28"/>
          <w:szCs w:val="28"/>
        </w:rPr>
        <w:t>3) освобождение от осуществления полномочий на постоянной основе с лишением права осуществлять полномочия на постоянной основе до прекращения срока его полномочий;</w:t>
      </w:r>
    </w:p>
    <w:p w:rsidR="00C64972" w:rsidRPr="00C64972" w:rsidRDefault="00C64972" w:rsidP="00C64972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64972">
        <w:rPr>
          <w:rFonts w:ascii="Times New Roman" w:eastAsia="Times New Roman" w:hAnsi="Times New Roman" w:cs="Times New Roman"/>
          <w:sz w:val="28"/>
          <w:szCs w:val="28"/>
        </w:rPr>
        <w:t>4) запрет занимать должности в Совете Поселения, выборном органе местного самоуправления до прекращения срока его полномочий;</w:t>
      </w:r>
    </w:p>
    <w:p w:rsidR="00C64972" w:rsidRPr="00C64972" w:rsidRDefault="00C64972" w:rsidP="00C64972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64972">
        <w:rPr>
          <w:rFonts w:ascii="Times New Roman" w:eastAsia="Times New Roman" w:hAnsi="Times New Roman" w:cs="Times New Roman"/>
          <w:sz w:val="28"/>
          <w:szCs w:val="28"/>
        </w:rPr>
        <w:t>5) запрет исполнять полномочия на постоянной основе до прекращения срока его полномочий.»;</w:t>
      </w:r>
    </w:p>
    <w:p w:rsidR="00C64972" w:rsidRDefault="00C64972" w:rsidP="0067770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64972">
        <w:rPr>
          <w:rFonts w:ascii="Times New Roman" w:hAnsi="Times New Roman" w:cs="Times New Roman"/>
          <w:sz w:val="28"/>
          <w:szCs w:val="28"/>
        </w:rPr>
        <w:lastRenderedPageBreak/>
        <w:t xml:space="preserve">г) дополнить пунктом 11.2. </w:t>
      </w:r>
      <w:r w:rsidRPr="00C64972">
        <w:rPr>
          <w:rFonts w:ascii="Times New Roman" w:eastAsia="Times New Roman" w:hAnsi="Times New Roman" w:cs="Times New Roman"/>
          <w:sz w:val="28"/>
          <w:szCs w:val="28"/>
        </w:rPr>
        <w:t>следующего содержания «11.2. Порядок принятия решения о применении к депутату, члену выборного органа местного самоуправления, выборному должностному лицу местного самоуправления мер ответственности, указанных в части 11.1. настоящей статьи, определяется муниципальным правовым актом в соответствии с</w:t>
      </w:r>
      <w:r w:rsidR="002051D2">
        <w:rPr>
          <w:rFonts w:ascii="Times New Roman" w:eastAsia="Times New Roman" w:hAnsi="Times New Roman" w:cs="Times New Roman"/>
          <w:sz w:val="28"/>
          <w:szCs w:val="28"/>
        </w:rPr>
        <w:t xml:space="preserve"> законом Республики Татарстан.».</w:t>
      </w:r>
    </w:p>
    <w:p w:rsidR="00D622E0" w:rsidRDefault="00D622E0" w:rsidP="0086299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9B451F" w:rsidRDefault="00677700" w:rsidP="00677700">
      <w:pPr>
        <w:pStyle w:val="a4"/>
        <w:numPr>
          <w:ilvl w:val="0"/>
          <w:numId w:val="18"/>
        </w:numPr>
        <w:spacing w:after="0" w:line="240" w:lineRule="auto"/>
        <w:ind w:left="0" w:firstLine="36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886726">
        <w:rPr>
          <w:rFonts w:ascii="Times New Roman" w:hAnsi="Times New Roman" w:cs="Times New Roman"/>
          <w:b/>
          <w:bCs/>
          <w:sz w:val="28"/>
          <w:szCs w:val="28"/>
        </w:rPr>
        <w:t>В статье 31 «Компетенция Совета Поселения»</w:t>
      </w:r>
      <w:r w:rsidRPr="00886726">
        <w:rPr>
          <w:rFonts w:ascii="Times New Roman" w:hAnsi="Times New Roman" w:cs="Times New Roman"/>
          <w:bCs/>
          <w:sz w:val="28"/>
          <w:szCs w:val="28"/>
        </w:rPr>
        <w:t xml:space="preserve"> пункт 32 признать утратившим силу.</w:t>
      </w:r>
    </w:p>
    <w:p w:rsidR="00862998" w:rsidRDefault="00862998" w:rsidP="00862998">
      <w:pPr>
        <w:pStyle w:val="a4"/>
        <w:spacing w:after="0" w:line="240" w:lineRule="auto"/>
        <w:ind w:left="360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862998" w:rsidRPr="007C49B9" w:rsidRDefault="00862998" w:rsidP="00862998">
      <w:pPr>
        <w:pStyle w:val="a4"/>
        <w:numPr>
          <w:ilvl w:val="0"/>
          <w:numId w:val="18"/>
        </w:numPr>
        <w:spacing w:after="0" w:line="240" w:lineRule="auto"/>
        <w:ind w:left="0" w:firstLine="360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7C49B9">
        <w:rPr>
          <w:rFonts w:ascii="Times New Roman" w:eastAsia="Times New Roman" w:hAnsi="Times New Roman" w:cs="Times New Roman"/>
          <w:b/>
          <w:sz w:val="28"/>
          <w:szCs w:val="28"/>
        </w:rPr>
        <w:t xml:space="preserve">В статье 38 «Досрочное прекращение полномочий депутата Совета Поселения» </w:t>
      </w:r>
      <w:r w:rsidRPr="007C49B9">
        <w:rPr>
          <w:rFonts w:ascii="Times New Roman" w:eastAsia="Times New Roman" w:hAnsi="Times New Roman" w:cs="Times New Roman"/>
          <w:sz w:val="28"/>
          <w:szCs w:val="28"/>
        </w:rPr>
        <w:t>пункт 8 части 1 признать утратившим силу.</w:t>
      </w:r>
    </w:p>
    <w:p w:rsidR="00677700" w:rsidRPr="00677700" w:rsidRDefault="00677700" w:rsidP="00677700">
      <w:pPr>
        <w:pStyle w:val="a4"/>
        <w:spacing w:after="0" w:line="240" w:lineRule="auto"/>
        <w:ind w:left="360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677700" w:rsidRPr="007C49B9" w:rsidRDefault="009B451F" w:rsidP="00677700">
      <w:pPr>
        <w:pStyle w:val="a4"/>
        <w:numPr>
          <w:ilvl w:val="0"/>
          <w:numId w:val="1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C49B9">
        <w:rPr>
          <w:rFonts w:ascii="Times New Roman" w:eastAsia="Times New Roman" w:hAnsi="Times New Roman" w:cs="Times New Roman"/>
          <w:b/>
          <w:sz w:val="28"/>
          <w:szCs w:val="28"/>
        </w:rPr>
        <w:t>В статье 41 «Статус главы Поселения»</w:t>
      </w:r>
      <w:r w:rsidR="00677700" w:rsidRPr="007C49B9">
        <w:rPr>
          <w:rFonts w:ascii="Times New Roman" w:eastAsia="Times New Roman" w:hAnsi="Times New Roman" w:cs="Times New Roman"/>
          <w:b/>
          <w:sz w:val="28"/>
          <w:szCs w:val="28"/>
        </w:rPr>
        <w:t>:</w:t>
      </w:r>
    </w:p>
    <w:p w:rsidR="00677700" w:rsidRPr="007C49B9" w:rsidRDefault="00677700" w:rsidP="00677700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C49B9">
        <w:rPr>
          <w:rFonts w:ascii="Times New Roman" w:eastAsia="Times New Roman" w:hAnsi="Times New Roman" w:cs="Times New Roman"/>
          <w:sz w:val="28"/>
          <w:szCs w:val="28"/>
        </w:rPr>
        <w:t>а)часть</w:t>
      </w:r>
      <w:r w:rsidR="009B451F" w:rsidRPr="007C49B9">
        <w:rPr>
          <w:rFonts w:ascii="Times New Roman" w:eastAsia="Times New Roman" w:hAnsi="Times New Roman" w:cs="Times New Roman"/>
          <w:sz w:val="28"/>
          <w:szCs w:val="28"/>
        </w:rPr>
        <w:t xml:space="preserve"> 3 изложить в новой редакции: </w:t>
      </w:r>
    </w:p>
    <w:p w:rsidR="003B28F6" w:rsidRPr="007C49B9" w:rsidRDefault="009B451F" w:rsidP="0067770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C49B9">
        <w:rPr>
          <w:rFonts w:ascii="Times New Roman" w:eastAsia="Times New Roman" w:hAnsi="Times New Roman" w:cs="Times New Roman"/>
          <w:sz w:val="28"/>
          <w:szCs w:val="28"/>
        </w:rPr>
        <w:t xml:space="preserve">«3. </w:t>
      </w:r>
      <w:r w:rsidR="00677700" w:rsidRPr="007C49B9">
        <w:rPr>
          <w:rFonts w:ascii="Times New Roman" w:eastAsia="Times New Roman" w:hAnsi="Times New Roman" w:cs="Times New Roman"/>
          <w:sz w:val="28"/>
          <w:szCs w:val="28"/>
        </w:rPr>
        <w:t>Глава Поселения не вправе</w:t>
      </w:r>
      <w:r w:rsidR="003B28F6" w:rsidRPr="007C49B9">
        <w:rPr>
          <w:rFonts w:ascii="Times New Roman" w:eastAsia="Times New Roman" w:hAnsi="Times New Roman" w:cs="Times New Roman"/>
          <w:sz w:val="28"/>
          <w:szCs w:val="28"/>
        </w:rPr>
        <w:t>:</w:t>
      </w:r>
    </w:p>
    <w:p w:rsidR="003B28F6" w:rsidRPr="007C49B9" w:rsidRDefault="003B28F6" w:rsidP="0067770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C49B9">
        <w:rPr>
          <w:rFonts w:ascii="Times New Roman" w:eastAsia="Times New Roman" w:hAnsi="Times New Roman" w:cs="Times New Roman"/>
          <w:sz w:val="28"/>
          <w:szCs w:val="28"/>
        </w:rPr>
        <w:t>1) заниматься предпринимательской деятельностью лично или через доверенных лиц;</w:t>
      </w:r>
    </w:p>
    <w:p w:rsidR="003B28F6" w:rsidRPr="007C49B9" w:rsidRDefault="003B28F6" w:rsidP="0067770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C49B9">
        <w:rPr>
          <w:rFonts w:ascii="Times New Roman" w:eastAsia="Times New Roman" w:hAnsi="Times New Roman" w:cs="Times New Roman"/>
          <w:sz w:val="28"/>
          <w:szCs w:val="28"/>
        </w:rPr>
        <w:t>2) участвовать в управлении коммерческой или некоммерческой организацией, за исключением следующих случаев:</w:t>
      </w:r>
    </w:p>
    <w:p w:rsidR="003B28F6" w:rsidRPr="007C49B9" w:rsidRDefault="003B28F6" w:rsidP="003B28F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C49B9">
        <w:rPr>
          <w:rFonts w:ascii="Times New Roman" w:eastAsia="Times New Roman" w:hAnsi="Times New Roman" w:cs="Times New Roman"/>
          <w:sz w:val="28"/>
          <w:szCs w:val="28"/>
        </w:rPr>
        <w:t>а) участие на безвозмездной основе в управлении политической партией, органом профессионального союза, в том числе выборным органом первичной профсоюзной организации, созданной в органе местного самоуправления, аппарате избирательной комиссии муниципального образования, участие в съезде (конференции) или общем собрании иной общественной организации, жилищного, жилищно-строительного, гаражного кооперативов, товарищества собственников недвижимости;</w:t>
      </w:r>
    </w:p>
    <w:p w:rsidR="003B28F6" w:rsidRPr="007C49B9" w:rsidRDefault="003B28F6" w:rsidP="003B28F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C49B9">
        <w:rPr>
          <w:rFonts w:ascii="Times New Roman" w:eastAsia="Times New Roman" w:hAnsi="Times New Roman" w:cs="Times New Roman"/>
          <w:sz w:val="28"/>
          <w:szCs w:val="28"/>
        </w:rPr>
        <w:t>б) участие на безвозмездной основе в управлении некоммерческой организацией (кроме участия в управлении политической партией, органом профессионального союза, в том числе выборным органом первичной профсоюзной организации, созданной в органе местного самоуправления, аппарате избирательной комиссии муниципального образования, участия в съезде (конференции) или общем собрании иной общественной организации, жилищного, жилищно-строительного, гаражного кооперативов, товарищества собственников недвижимости) с предварительным уведомлением Президента Республики Татарстан (Премьер – министра Республики Татарстан) в порядке, установленном законом Республики Татарстан;</w:t>
      </w:r>
    </w:p>
    <w:p w:rsidR="003B28F6" w:rsidRPr="007C49B9" w:rsidRDefault="003B28F6" w:rsidP="003B28F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C49B9">
        <w:rPr>
          <w:rFonts w:ascii="Times New Roman" w:eastAsia="Times New Roman" w:hAnsi="Times New Roman" w:cs="Times New Roman"/>
          <w:sz w:val="28"/>
          <w:szCs w:val="28"/>
        </w:rPr>
        <w:t>в) представление на безвозмездной основе интересов муниципального образования в совете муниципальных образований Республики Татарстан, иных объединениях муниципальных образований, а также в их органах управления;</w:t>
      </w:r>
    </w:p>
    <w:p w:rsidR="003B28F6" w:rsidRPr="007C49B9" w:rsidRDefault="003B28F6" w:rsidP="003B28F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C49B9">
        <w:rPr>
          <w:rFonts w:ascii="Times New Roman" w:eastAsia="Times New Roman" w:hAnsi="Times New Roman" w:cs="Times New Roman"/>
          <w:sz w:val="28"/>
          <w:szCs w:val="28"/>
        </w:rPr>
        <w:t xml:space="preserve">г) представление на безвозмездной основе интересов муниципального образования в органах управления и ревизионной комиссии организации, учредителем (акционером, участником) которой является муниципальное образование, в соответствии с муниципальными правовыми актами, </w:t>
      </w:r>
      <w:r w:rsidRPr="007C49B9">
        <w:rPr>
          <w:rFonts w:ascii="Times New Roman" w:eastAsia="Times New Roman" w:hAnsi="Times New Roman" w:cs="Times New Roman"/>
          <w:sz w:val="28"/>
          <w:szCs w:val="28"/>
        </w:rPr>
        <w:lastRenderedPageBreak/>
        <w:t>определяющими порядок осуществления от имени муниципального образования полномочий учредителя организации либо порядок управления находящимися в муниципальной собственности акциями (долями в уставном капитале);</w:t>
      </w:r>
    </w:p>
    <w:p w:rsidR="003B28F6" w:rsidRPr="007C49B9" w:rsidRDefault="003B28F6" w:rsidP="003B28F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C49B9">
        <w:rPr>
          <w:rFonts w:ascii="Times New Roman" w:eastAsia="Times New Roman" w:hAnsi="Times New Roman" w:cs="Times New Roman"/>
          <w:sz w:val="28"/>
          <w:szCs w:val="28"/>
        </w:rPr>
        <w:t>д) иные случаи, предусмотренные федеральными законами;</w:t>
      </w:r>
    </w:p>
    <w:p w:rsidR="003B28F6" w:rsidRPr="007C49B9" w:rsidRDefault="003B28F6" w:rsidP="003B28F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C49B9">
        <w:rPr>
          <w:rFonts w:ascii="Times New Roman" w:eastAsia="Times New Roman" w:hAnsi="Times New Roman" w:cs="Times New Roman"/>
          <w:sz w:val="28"/>
          <w:szCs w:val="28"/>
        </w:rPr>
        <w:t>3) заниматься иной оплачиваемой деятельностью, за исключением преподавательской, научной и иной творческой деятельности. При этом преподавательская, научная и иная творческая деятельность не может финансироваться исключительно за счет средств иностранных государств, международных и иностранных организаций, иностранных граждан и лиц без гражданства, если иное не предусмотрено международным договором Российской Федерации или законодательством Российской Федерации;</w:t>
      </w:r>
    </w:p>
    <w:p w:rsidR="003B28F6" w:rsidRPr="007C49B9" w:rsidRDefault="003B28F6" w:rsidP="003B28F6">
      <w:pPr>
        <w:autoSpaceDE w:val="0"/>
        <w:autoSpaceDN w:val="0"/>
        <w:adjustRightInd w:val="0"/>
        <w:spacing w:after="0" w:line="240" w:lineRule="auto"/>
        <w:ind w:firstLine="69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C49B9">
        <w:rPr>
          <w:rFonts w:ascii="Times New Roman" w:eastAsia="Times New Roman" w:hAnsi="Times New Roman" w:cs="Times New Roman"/>
          <w:sz w:val="28"/>
          <w:szCs w:val="28"/>
        </w:rPr>
        <w:t>4) входить в состав органов управления, попечительских или наблюдательных советов, иных органов иностранных некоммерческих неправительственных организаций и действующих на территории Российской Федерации их структурных подразделений, если иное не предусмотрено международным договором Российской Федерации или законодательством Российской Федерации.</w:t>
      </w:r>
    </w:p>
    <w:p w:rsidR="003B28F6" w:rsidRPr="007C49B9" w:rsidRDefault="003B28F6" w:rsidP="003B28F6">
      <w:pPr>
        <w:autoSpaceDE w:val="0"/>
        <w:autoSpaceDN w:val="0"/>
        <w:adjustRightInd w:val="0"/>
        <w:spacing w:after="0" w:line="240" w:lineRule="auto"/>
        <w:ind w:firstLine="69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C49B9">
        <w:rPr>
          <w:rFonts w:ascii="Times New Roman" w:eastAsia="Times New Roman" w:hAnsi="Times New Roman" w:cs="Times New Roman"/>
          <w:sz w:val="28"/>
          <w:szCs w:val="28"/>
        </w:rPr>
        <w:t>Депутат, осуществляющий полномочия на постоянной основе, не может участвовать в качестве защитника или представителя (кроме случаев законного представительства) по гражданскому, административному или уголовному делу либо делу об административном правонарушении.</w:t>
      </w:r>
    </w:p>
    <w:p w:rsidR="00D15612" w:rsidRPr="007C49B9" w:rsidRDefault="003B28F6" w:rsidP="00677700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C49B9">
        <w:rPr>
          <w:rFonts w:ascii="Times New Roman" w:eastAsia="Times New Roman" w:hAnsi="Times New Roman" w:cs="Times New Roman"/>
          <w:sz w:val="28"/>
          <w:szCs w:val="28"/>
        </w:rPr>
        <w:t xml:space="preserve">Гарантии осуществления полномочий депутатов Совета Поселения устанавливаются настоящим Уставом в соответствии с федеральными законами и </w:t>
      </w:r>
      <w:r w:rsidR="00677700" w:rsidRPr="007C49B9">
        <w:rPr>
          <w:rFonts w:ascii="Times New Roman" w:eastAsia="Times New Roman" w:hAnsi="Times New Roman" w:cs="Times New Roman"/>
          <w:sz w:val="28"/>
          <w:szCs w:val="28"/>
        </w:rPr>
        <w:t>законами Республики Татарстан.»;</w:t>
      </w:r>
    </w:p>
    <w:p w:rsidR="00677700" w:rsidRPr="007C49B9" w:rsidRDefault="00677700" w:rsidP="00677700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C49B9">
        <w:rPr>
          <w:rFonts w:ascii="Times New Roman" w:eastAsia="Times New Roman" w:hAnsi="Times New Roman" w:cs="Times New Roman"/>
          <w:sz w:val="28"/>
          <w:szCs w:val="28"/>
        </w:rPr>
        <w:t xml:space="preserve">б) части 4 и </w:t>
      </w:r>
      <w:r w:rsidRPr="007C49B9">
        <w:rPr>
          <w:sz w:val="28"/>
          <w:szCs w:val="28"/>
        </w:rPr>
        <w:t xml:space="preserve">7 </w:t>
      </w:r>
      <w:r w:rsidRPr="007C49B9">
        <w:rPr>
          <w:rFonts w:ascii="Times New Roman" w:hAnsi="Times New Roman" w:cs="Times New Roman"/>
          <w:sz w:val="28"/>
          <w:szCs w:val="28"/>
        </w:rPr>
        <w:t>признать утратившими силу.</w:t>
      </w:r>
    </w:p>
    <w:p w:rsidR="00677700" w:rsidRPr="00677700" w:rsidRDefault="00677700" w:rsidP="00677700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D15612" w:rsidRPr="00677700" w:rsidRDefault="00D15612" w:rsidP="00D15612">
      <w:pPr>
        <w:pStyle w:val="a4"/>
        <w:numPr>
          <w:ilvl w:val="0"/>
          <w:numId w:val="18"/>
        </w:numPr>
        <w:ind w:left="0" w:firstLine="36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77700">
        <w:rPr>
          <w:rFonts w:ascii="Times New Roman" w:hAnsi="Times New Roman" w:cs="Times New Roman"/>
          <w:b/>
          <w:bCs/>
          <w:sz w:val="28"/>
          <w:szCs w:val="28"/>
        </w:rPr>
        <w:t>В Статье 43 «Заместитель главы Поселения»</w:t>
      </w:r>
      <w:r w:rsidRPr="00677700">
        <w:rPr>
          <w:rFonts w:ascii="Times New Roman" w:hAnsi="Times New Roman" w:cs="Times New Roman"/>
          <w:bCs/>
          <w:sz w:val="28"/>
          <w:szCs w:val="28"/>
        </w:rPr>
        <w:t xml:space="preserve"> слова «статьи 40» заменить на слова «статьи 41».</w:t>
      </w:r>
    </w:p>
    <w:p w:rsidR="00C64972" w:rsidRPr="00C64972" w:rsidRDefault="00C64972" w:rsidP="00C64972">
      <w:pPr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ind w:left="0" w:firstLine="360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64972">
        <w:rPr>
          <w:rFonts w:ascii="Times New Roman" w:hAnsi="Times New Roman" w:cs="Times New Roman"/>
          <w:b/>
          <w:bCs/>
          <w:sz w:val="28"/>
          <w:szCs w:val="28"/>
        </w:rPr>
        <w:t>В статье 47 «Полномочия исполнительного комитета»:</w:t>
      </w:r>
    </w:p>
    <w:p w:rsidR="00C64972" w:rsidRPr="00C64972" w:rsidRDefault="00C64972" w:rsidP="00C64972">
      <w:pPr>
        <w:autoSpaceDE w:val="0"/>
        <w:autoSpaceDN w:val="0"/>
        <w:adjustRightInd w:val="0"/>
        <w:spacing w:after="0" w:line="240" w:lineRule="auto"/>
        <w:ind w:firstLine="360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64972">
        <w:rPr>
          <w:rFonts w:ascii="Times New Roman" w:hAnsi="Times New Roman" w:cs="Times New Roman"/>
          <w:bCs/>
          <w:sz w:val="28"/>
          <w:szCs w:val="28"/>
        </w:rPr>
        <w:t>а) пункт 3 части 1 дополнить абзацем следующего содержания: « - принимает в соответствии с гражданским законодательством Российской Федерации решения о сносе самовольной постройки, решения о сносе самовольной постройки или ее приведении в соответствие с предельными параметрами разрешенного строительства, реконструкции объектов капитального строительства, установленными правилами землепользования и застройки, документацией по планировке территории, или обязательными требованиями к параметрам объектов капитального строительства, установленными федеральными законами.»;</w:t>
      </w:r>
    </w:p>
    <w:p w:rsidR="00C64972" w:rsidRPr="007C49B9" w:rsidRDefault="00C64972" w:rsidP="00C64972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FF0000"/>
          <w:sz w:val="28"/>
          <w:szCs w:val="28"/>
        </w:rPr>
      </w:pPr>
      <w:r w:rsidRPr="007C49B9">
        <w:rPr>
          <w:rFonts w:ascii="Times New Roman" w:hAnsi="Times New Roman" w:cs="Times New Roman"/>
          <w:bCs/>
          <w:sz w:val="28"/>
          <w:szCs w:val="28"/>
        </w:rPr>
        <w:t xml:space="preserve">б) </w:t>
      </w:r>
      <w:r w:rsidRPr="007C49B9">
        <w:rPr>
          <w:rFonts w:ascii="Times New Roman" w:eastAsia="Times New Roman" w:hAnsi="Times New Roman" w:cs="Times New Roman"/>
          <w:sz w:val="28"/>
          <w:szCs w:val="28"/>
        </w:rPr>
        <w:t>абзац 10 пункта 6 части 1 признать утратившими силу.</w:t>
      </w:r>
    </w:p>
    <w:p w:rsidR="00C64972" w:rsidRPr="00C64972" w:rsidRDefault="00C64972" w:rsidP="00C64972">
      <w:pPr>
        <w:autoSpaceDE w:val="0"/>
        <w:autoSpaceDN w:val="0"/>
        <w:adjustRightInd w:val="0"/>
        <w:spacing w:after="0" w:line="240" w:lineRule="auto"/>
        <w:ind w:firstLine="360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C64972" w:rsidRPr="00C64972" w:rsidRDefault="00C64972" w:rsidP="00C64972">
      <w:pPr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ind w:left="0" w:firstLine="360"/>
        <w:contextualSpacing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C64972">
        <w:rPr>
          <w:rFonts w:ascii="Times New Roman" w:hAnsi="Times New Roman" w:cs="Times New Roman"/>
          <w:b/>
          <w:bCs/>
          <w:sz w:val="28"/>
          <w:szCs w:val="28"/>
        </w:rPr>
        <w:t xml:space="preserve">В статье 68. «Порядок опубликования (обнародования) и вступления в силу муниципальных правовых актов»  </w:t>
      </w:r>
      <w:r w:rsidRPr="00C64972">
        <w:rPr>
          <w:rFonts w:ascii="Times New Roman" w:hAnsi="Times New Roman" w:cs="Times New Roman"/>
          <w:bCs/>
          <w:sz w:val="28"/>
          <w:szCs w:val="28"/>
        </w:rPr>
        <w:t>абзац первый части 1 изложить в новой редакции «Решения Совета Поселения вступают в силу по истечении 10 дней со дня их подписания Главой Поселения, если иное не определено самим решением.».</w:t>
      </w:r>
    </w:p>
    <w:p w:rsidR="00C64972" w:rsidRPr="00C64972" w:rsidRDefault="00C64972" w:rsidP="00C64972">
      <w:pPr>
        <w:autoSpaceDE w:val="0"/>
        <w:autoSpaceDN w:val="0"/>
        <w:adjustRightInd w:val="0"/>
        <w:spacing w:after="0" w:line="240" w:lineRule="auto"/>
        <w:ind w:left="360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C64972" w:rsidRPr="00C64972" w:rsidRDefault="00C64972" w:rsidP="00C64972">
      <w:pPr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ind w:left="0" w:firstLine="360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64972">
        <w:rPr>
          <w:rFonts w:ascii="Times New Roman" w:hAnsi="Times New Roman" w:cs="Times New Roman"/>
          <w:b/>
          <w:bCs/>
          <w:sz w:val="28"/>
          <w:szCs w:val="28"/>
        </w:rPr>
        <w:lastRenderedPageBreak/>
        <w:t>Статью 74</w:t>
      </w:r>
      <w:r w:rsidRPr="00C64972">
        <w:rPr>
          <w:rFonts w:ascii="Times New Roman" w:eastAsia="Times New Roman" w:hAnsi="Times New Roman" w:cs="Times New Roman"/>
          <w:b/>
          <w:sz w:val="28"/>
          <w:szCs w:val="28"/>
        </w:rPr>
        <w:t>«Бюджет Поселения»</w:t>
      </w:r>
      <w:r w:rsidRPr="00C64972">
        <w:rPr>
          <w:rFonts w:ascii="Times New Roman" w:eastAsia="Times New Roman" w:hAnsi="Times New Roman" w:cs="Times New Roman"/>
          <w:sz w:val="28"/>
          <w:szCs w:val="28"/>
        </w:rPr>
        <w:t xml:space="preserve"> дополнить частью 5 следующего содержания: «5. Правовое регулирование бюджетного процесса в Поселении осуществляется Бюджетным кодексом Российской Федерации, нормативными правовыми актами Российской Федерации, Бюджетным кодексом Республики Татарстан, нормативными правовыми актами Республики Татарстан, положением о бюджетном устройстве и бюджетной политике Поселения, утвержденного решением Совета Поселения и иными муниципальными правовыми актами.».</w:t>
      </w:r>
    </w:p>
    <w:p w:rsidR="005E527F" w:rsidRDefault="005E527F" w:rsidP="005A588B">
      <w:pPr>
        <w:pStyle w:val="a4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DA1DD1" w:rsidRPr="00FD49CD" w:rsidRDefault="00BC3F28" w:rsidP="00FD49CD">
      <w:pPr>
        <w:pStyle w:val="a4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C3F28">
        <w:rPr>
          <w:rFonts w:ascii="Times New Roman" w:hAnsi="Times New Roman" w:cs="Times New Roman"/>
          <w:b/>
          <w:bCs/>
          <w:sz w:val="28"/>
          <w:szCs w:val="28"/>
        </w:rPr>
        <w:t>Статьи 75 – 81</w:t>
      </w:r>
      <w:r>
        <w:rPr>
          <w:rFonts w:ascii="Times New Roman" w:hAnsi="Times New Roman" w:cs="Times New Roman"/>
          <w:bCs/>
          <w:sz w:val="28"/>
          <w:szCs w:val="28"/>
        </w:rPr>
        <w:t xml:space="preserve"> признать утратившими силу.</w:t>
      </w:r>
    </w:p>
    <w:sectPr w:rsidR="00DA1DD1" w:rsidRPr="00FD49CD" w:rsidSect="00B64A95">
      <w:footerReference w:type="default" r:id="rId8"/>
      <w:pgSz w:w="11906" w:h="16838"/>
      <w:pgMar w:top="851" w:right="567" w:bottom="567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563E9" w:rsidRDefault="003563E9" w:rsidP="00DA1DD1">
      <w:pPr>
        <w:spacing w:after="0" w:line="240" w:lineRule="auto"/>
      </w:pPr>
      <w:r>
        <w:separator/>
      </w:r>
    </w:p>
  </w:endnote>
  <w:endnote w:type="continuationSeparator" w:id="0">
    <w:p w:rsidR="003563E9" w:rsidRDefault="003563E9" w:rsidP="00DA1D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Times New Roman"/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7929797"/>
      <w:docPartObj>
        <w:docPartGallery w:val="Page Numbers (Bottom of Page)"/>
        <w:docPartUnique/>
      </w:docPartObj>
    </w:sdtPr>
    <w:sdtEndPr/>
    <w:sdtContent>
      <w:p w:rsidR="00F349A9" w:rsidRDefault="001D2621">
        <w:pPr>
          <w:pStyle w:val="a7"/>
          <w:jc w:val="right"/>
        </w:pPr>
        <w:r>
          <w:rPr>
            <w:noProof/>
          </w:rPr>
          <w:fldChar w:fldCharType="begin"/>
        </w:r>
        <w:r w:rsidR="00E054EE">
          <w:rPr>
            <w:noProof/>
          </w:rPr>
          <w:instrText xml:space="preserve"> PAGE   \* MERGEFORMAT </w:instrText>
        </w:r>
        <w:r>
          <w:rPr>
            <w:noProof/>
          </w:rPr>
          <w:fldChar w:fldCharType="separate"/>
        </w:r>
        <w:r w:rsidR="004B7BBC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F349A9" w:rsidRDefault="00F349A9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563E9" w:rsidRDefault="003563E9" w:rsidP="00DA1DD1">
      <w:pPr>
        <w:spacing w:after="0" w:line="240" w:lineRule="auto"/>
      </w:pPr>
      <w:r>
        <w:separator/>
      </w:r>
    </w:p>
  </w:footnote>
  <w:footnote w:type="continuationSeparator" w:id="0">
    <w:p w:rsidR="003563E9" w:rsidRDefault="003563E9" w:rsidP="00DA1DD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126A69"/>
    <w:multiLevelType w:val="hybridMultilevel"/>
    <w:tmpl w:val="12B02E1A"/>
    <w:lvl w:ilvl="0" w:tplc="40764046">
      <w:start w:val="3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068542F0"/>
    <w:multiLevelType w:val="hybridMultilevel"/>
    <w:tmpl w:val="3918A512"/>
    <w:lvl w:ilvl="0" w:tplc="55A8A108">
      <w:start w:val="1"/>
      <w:numFmt w:val="decimal"/>
      <w:lvlText w:val="%1)"/>
      <w:lvlJc w:val="left"/>
      <w:pPr>
        <w:ind w:left="1699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090F3331"/>
    <w:multiLevelType w:val="hybridMultilevel"/>
    <w:tmpl w:val="F8B6F566"/>
    <w:lvl w:ilvl="0" w:tplc="E508F47C">
      <w:start w:val="1"/>
      <w:numFmt w:val="decimal"/>
      <w:lvlText w:val="%1."/>
      <w:lvlJc w:val="left"/>
      <w:pPr>
        <w:ind w:left="1020" w:hanging="6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FA5A34"/>
    <w:multiLevelType w:val="hybridMultilevel"/>
    <w:tmpl w:val="13F4BB48"/>
    <w:lvl w:ilvl="0" w:tplc="6CBCE0B0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EBC64B6"/>
    <w:multiLevelType w:val="hybridMultilevel"/>
    <w:tmpl w:val="BBF63D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3E83F00"/>
    <w:multiLevelType w:val="hybridMultilevel"/>
    <w:tmpl w:val="E6389188"/>
    <w:lvl w:ilvl="0" w:tplc="AECC534A">
      <w:start w:val="1"/>
      <w:numFmt w:val="decimal"/>
      <w:lvlText w:val="%1)"/>
      <w:lvlJc w:val="left"/>
      <w:pPr>
        <w:ind w:left="1069" w:hanging="360"/>
      </w:pPr>
      <w:rPr>
        <w:rFonts w:eastAsiaTheme="minorEastAsia" w:hint="default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2DE60CCC"/>
    <w:multiLevelType w:val="hybridMultilevel"/>
    <w:tmpl w:val="3AC6144C"/>
    <w:lvl w:ilvl="0" w:tplc="FFFFFFFF">
      <w:start w:val="1"/>
      <w:numFmt w:val="bullet"/>
      <w:lvlText w:val="–"/>
      <w:lvlJc w:val="left"/>
      <w:pPr>
        <w:ind w:left="760" w:hanging="360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1" w:tplc="04190003" w:tentative="1">
      <w:start w:val="1"/>
      <w:numFmt w:val="bullet"/>
      <w:lvlText w:val="o"/>
      <w:lvlJc w:val="left"/>
      <w:pPr>
        <w:ind w:left="14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20" w:hanging="360"/>
      </w:pPr>
      <w:rPr>
        <w:rFonts w:ascii="Wingdings" w:hAnsi="Wingdings" w:hint="default"/>
      </w:rPr>
    </w:lvl>
  </w:abstractNum>
  <w:abstractNum w:abstractNumId="7" w15:restartNumberingAfterBreak="0">
    <w:nsid w:val="301849E1"/>
    <w:multiLevelType w:val="hybridMultilevel"/>
    <w:tmpl w:val="C624D25C"/>
    <w:lvl w:ilvl="0" w:tplc="6C90656E">
      <w:start w:val="1"/>
      <w:numFmt w:val="decimal"/>
      <w:lvlText w:val="%1."/>
      <w:lvlJc w:val="left"/>
      <w:pPr>
        <w:ind w:left="127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99" w:hanging="360"/>
      </w:pPr>
    </w:lvl>
    <w:lvl w:ilvl="2" w:tplc="0419001B" w:tentative="1">
      <w:start w:val="1"/>
      <w:numFmt w:val="lowerRoman"/>
      <w:lvlText w:val="%3."/>
      <w:lvlJc w:val="right"/>
      <w:pPr>
        <w:ind w:left="2719" w:hanging="180"/>
      </w:pPr>
    </w:lvl>
    <w:lvl w:ilvl="3" w:tplc="0419000F" w:tentative="1">
      <w:start w:val="1"/>
      <w:numFmt w:val="decimal"/>
      <w:lvlText w:val="%4."/>
      <w:lvlJc w:val="left"/>
      <w:pPr>
        <w:ind w:left="3439" w:hanging="360"/>
      </w:pPr>
    </w:lvl>
    <w:lvl w:ilvl="4" w:tplc="04190019" w:tentative="1">
      <w:start w:val="1"/>
      <w:numFmt w:val="lowerLetter"/>
      <w:lvlText w:val="%5."/>
      <w:lvlJc w:val="left"/>
      <w:pPr>
        <w:ind w:left="4159" w:hanging="360"/>
      </w:pPr>
    </w:lvl>
    <w:lvl w:ilvl="5" w:tplc="0419001B" w:tentative="1">
      <w:start w:val="1"/>
      <w:numFmt w:val="lowerRoman"/>
      <w:lvlText w:val="%6."/>
      <w:lvlJc w:val="right"/>
      <w:pPr>
        <w:ind w:left="4879" w:hanging="180"/>
      </w:pPr>
    </w:lvl>
    <w:lvl w:ilvl="6" w:tplc="0419000F" w:tentative="1">
      <w:start w:val="1"/>
      <w:numFmt w:val="decimal"/>
      <w:lvlText w:val="%7."/>
      <w:lvlJc w:val="left"/>
      <w:pPr>
        <w:ind w:left="5599" w:hanging="360"/>
      </w:pPr>
    </w:lvl>
    <w:lvl w:ilvl="7" w:tplc="04190019" w:tentative="1">
      <w:start w:val="1"/>
      <w:numFmt w:val="lowerLetter"/>
      <w:lvlText w:val="%8."/>
      <w:lvlJc w:val="left"/>
      <w:pPr>
        <w:ind w:left="6319" w:hanging="360"/>
      </w:pPr>
    </w:lvl>
    <w:lvl w:ilvl="8" w:tplc="0419001B" w:tentative="1">
      <w:start w:val="1"/>
      <w:numFmt w:val="lowerRoman"/>
      <w:lvlText w:val="%9."/>
      <w:lvlJc w:val="right"/>
      <w:pPr>
        <w:ind w:left="7039" w:hanging="180"/>
      </w:pPr>
    </w:lvl>
  </w:abstractNum>
  <w:abstractNum w:abstractNumId="8" w15:restartNumberingAfterBreak="0">
    <w:nsid w:val="38735182"/>
    <w:multiLevelType w:val="hybridMultilevel"/>
    <w:tmpl w:val="C77214A4"/>
    <w:lvl w:ilvl="0" w:tplc="A79C98CE">
      <w:start w:val="2"/>
      <w:numFmt w:val="decimal"/>
      <w:lvlText w:val="%1)"/>
      <w:lvlJc w:val="left"/>
      <w:pPr>
        <w:ind w:left="720" w:hanging="360"/>
      </w:pPr>
      <w:rPr>
        <w:rFonts w:eastAsiaTheme="minorEastAsia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1713DED"/>
    <w:multiLevelType w:val="hybridMultilevel"/>
    <w:tmpl w:val="C428E1E2"/>
    <w:lvl w:ilvl="0" w:tplc="4A4820AC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42C36FD6"/>
    <w:multiLevelType w:val="hybridMultilevel"/>
    <w:tmpl w:val="9104D9E2"/>
    <w:lvl w:ilvl="0" w:tplc="2138A4BE">
      <w:start w:val="1"/>
      <w:numFmt w:val="decimal"/>
      <w:lvlText w:val="%1)"/>
      <w:lvlJc w:val="left"/>
      <w:pPr>
        <w:ind w:left="1789" w:hanging="10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4A432B56"/>
    <w:multiLevelType w:val="hybridMultilevel"/>
    <w:tmpl w:val="7FCC5264"/>
    <w:lvl w:ilvl="0" w:tplc="6DC236E6">
      <w:start w:val="1"/>
      <w:numFmt w:val="decimal"/>
      <w:lvlText w:val="%1)"/>
      <w:lvlJc w:val="left"/>
      <w:pPr>
        <w:ind w:left="1849" w:hanging="11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 w15:restartNumberingAfterBreak="0">
    <w:nsid w:val="4EF6675F"/>
    <w:multiLevelType w:val="hybridMultilevel"/>
    <w:tmpl w:val="C624D25C"/>
    <w:lvl w:ilvl="0" w:tplc="6C90656E">
      <w:start w:val="1"/>
      <w:numFmt w:val="decimal"/>
      <w:lvlText w:val="%1."/>
      <w:lvlJc w:val="left"/>
      <w:pPr>
        <w:ind w:left="127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99" w:hanging="360"/>
      </w:pPr>
    </w:lvl>
    <w:lvl w:ilvl="2" w:tplc="0419001B" w:tentative="1">
      <w:start w:val="1"/>
      <w:numFmt w:val="lowerRoman"/>
      <w:lvlText w:val="%3."/>
      <w:lvlJc w:val="right"/>
      <w:pPr>
        <w:ind w:left="2719" w:hanging="180"/>
      </w:pPr>
    </w:lvl>
    <w:lvl w:ilvl="3" w:tplc="0419000F" w:tentative="1">
      <w:start w:val="1"/>
      <w:numFmt w:val="decimal"/>
      <w:lvlText w:val="%4."/>
      <w:lvlJc w:val="left"/>
      <w:pPr>
        <w:ind w:left="3439" w:hanging="360"/>
      </w:pPr>
    </w:lvl>
    <w:lvl w:ilvl="4" w:tplc="04190019" w:tentative="1">
      <w:start w:val="1"/>
      <w:numFmt w:val="lowerLetter"/>
      <w:lvlText w:val="%5."/>
      <w:lvlJc w:val="left"/>
      <w:pPr>
        <w:ind w:left="4159" w:hanging="360"/>
      </w:pPr>
    </w:lvl>
    <w:lvl w:ilvl="5" w:tplc="0419001B" w:tentative="1">
      <w:start w:val="1"/>
      <w:numFmt w:val="lowerRoman"/>
      <w:lvlText w:val="%6."/>
      <w:lvlJc w:val="right"/>
      <w:pPr>
        <w:ind w:left="4879" w:hanging="180"/>
      </w:pPr>
    </w:lvl>
    <w:lvl w:ilvl="6" w:tplc="0419000F" w:tentative="1">
      <w:start w:val="1"/>
      <w:numFmt w:val="decimal"/>
      <w:lvlText w:val="%7."/>
      <w:lvlJc w:val="left"/>
      <w:pPr>
        <w:ind w:left="5599" w:hanging="360"/>
      </w:pPr>
    </w:lvl>
    <w:lvl w:ilvl="7" w:tplc="04190019" w:tentative="1">
      <w:start w:val="1"/>
      <w:numFmt w:val="lowerLetter"/>
      <w:lvlText w:val="%8."/>
      <w:lvlJc w:val="left"/>
      <w:pPr>
        <w:ind w:left="6319" w:hanging="360"/>
      </w:pPr>
    </w:lvl>
    <w:lvl w:ilvl="8" w:tplc="0419001B" w:tentative="1">
      <w:start w:val="1"/>
      <w:numFmt w:val="lowerRoman"/>
      <w:lvlText w:val="%9."/>
      <w:lvlJc w:val="right"/>
      <w:pPr>
        <w:ind w:left="7039" w:hanging="180"/>
      </w:pPr>
    </w:lvl>
  </w:abstractNum>
  <w:abstractNum w:abstractNumId="13" w15:restartNumberingAfterBreak="0">
    <w:nsid w:val="4F610BA5"/>
    <w:multiLevelType w:val="hybridMultilevel"/>
    <w:tmpl w:val="6E286832"/>
    <w:lvl w:ilvl="0" w:tplc="D966C0A8">
      <w:start w:val="1"/>
      <w:numFmt w:val="decimal"/>
      <w:lvlText w:val="%1)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4" w15:restartNumberingAfterBreak="0">
    <w:nsid w:val="73304D3E"/>
    <w:multiLevelType w:val="multilevel"/>
    <w:tmpl w:val="4F12FC8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5" w15:restartNumberingAfterBreak="0">
    <w:nsid w:val="7AEF78E2"/>
    <w:multiLevelType w:val="hybridMultilevel"/>
    <w:tmpl w:val="7EAE678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DDB7D13"/>
    <w:multiLevelType w:val="hybridMultilevel"/>
    <w:tmpl w:val="F2C8648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6"/>
  </w:num>
  <w:num w:numId="2">
    <w:abstractNumId w:val="6"/>
  </w:num>
  <w:num w:numId="3">
    <w:abstractNumId w:val="14"/>
  </w:num>
  <w:num w:numId="4">
    <w:abstractNumId w:val="9"/>
  </w:num>
  <w:num w:numId="5">
    <w:abstractNumId w:val="15"/>
  </w:num>
  <w:num w:numId="6">
    <w:abstractNumId w:val="4"/>
  </w:num>
  <w:num w:numId="7">
    <w:abstractNumId w:val="5"/>
  </w:num>
  <w:num w:numId="8">
    <w:abstractNumId w:val="1"/>
  </w:num>
  <w:num w:numId="9">
    <w:abstractNumId w:val="0"/>
  </w:num>
  <w:num w:numId="10">
    <w:abstractNumId w:val="2"/>
  </w:num>
  <w:num w:numId="11">
    <w:abstractNumId w:val="11"/>
  </w:num>
  <w:num w:numId="12">
    <w:abstractNumId w:val="10"/>
  </w:num>
  <w:num w:numId="13">
    <w:abstractNumId w:val="13"/>
  </w:num>
  <w:num w:numId="14">
    <w:abstractNumId w:val="8"/>
  </w:num>
  <w:num w:numId="15">
    <w:abstractNumId w:val="12"/>
  </w:num>
  <w:num w:numId="16">
    <w:abstractNumId w:val="7"/>
  </w:num>
  <w:num w:numId="17">
    <w:abstractNumId w:val="12"/>
  </w:num>
  <w:num w:numId="1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9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5962"/>
    <w:rsid w:val="00006206"/>
    <w:rsid w:val="00013F33"/>
    <w:rsid w:val="00052B48"/>
    <w:rsid w:val="0007052A"/>
    <w:rsid w:val="0007281D"/>
    <w:rsid w:val="0007465D"/>
    <w:rsid w:val="00074E0A"/>
    <w:rsid w:val="00075EB3"/>
    <w:rsid w:val="00090572"/>
    <w:rsid w:val="000909D3"/>
    <w:rsid w:val="000A744B"/>
    <w:rsid w:val="000B098E"/>
    <w:rsid w:val="000B5443"/>
    <w:rsid w:val="000D2182"/>
    <w:rsid w:val="000E43CA"/>
    <w:rsid w:val="001068BA"/>
    <w:rsid w:val="0011721A"/>
    <w:rsid w:val="00122FEA"/>
    <w:rsid w:val="00152139"/>
    <w:rsid w:val="00155479"/>
    <w:rsid w:val="001617A7"/>
    <w:rsid w:val="00191525"/>
    <w:rsid w:val="001B0D76"/>
    <w:rsid w:val="001D2621"/>
    <w:rsid w:val="001D367C"/>
    <w:rsid w:val="001E13E3"/>
    <w:rsid w:val="001F6BE6"/>
    <w:rsid w:val="001F7BB0"/>
    <w:rsid w:val="00202FD5"/>
    <w:rsid w:val="00203B2C"/>
    <w:rsid w:val="002051D2"/>
    <w:rsid w:val="00214AA0"/>
    <w:rsid w:val="0021619D"/>
    <w:rsid w:val="00276E08"/>
    <w:rsid w:val="002A7FB8"/>
    <w:rsid w:val="002B2BAD"/>
    <w:rsid w:val="002B3956"/>
    <w:rsid w:val="002C73EA"/>
    <w:rsid w:val="002E6604"/>
    <w:rsid w:val="002F34A0"/>
    <w:rsid w:val="00301EA0"/>
    <w:rsid w:val="0030744E"/>
    <w:rsid w:val="00323F8C"/>
    <w:rsid w:val="00325EFF"/>
    <w:rsid w:val="00326AEE"/>
    <w:rsid w:val="00344124"/>
    <w:rsid w:val="00354CAB"/>
    <w:rsid w:val="003563E9"/>
    <w:rsid w:val="003A0DCE"/>
    <w:rsid w:val="003A30F2"/>
    <w:rsid w:val="003B28F6"/>
    <w:rsid w:val="003B4616"/>
    <w:rsid w:val="003B4CF6"/>
    <w:rsid w:val="00412294"/>
    <w:rsid w:val="004245DD"/>
    <w:rsid w:val="004272A4"/>
    <w:rsid w:val="00432DDF"/>
    <w:rsid w:val="00473D86"/>
    <w:rsid w:val="00476ED8"/>
    <w:rsid w:val="004824C1"/>
    <w:rsid w:val="0049358A"/>
    <w:rsid w:val="004A6C79"/>
    <w:rsid w:val="004A72F1"/>
    <w:rsid w:val="004B7BBC"/>
    <w:rsid w:val="004C1219"/>
    <w:rsid w:val="004E02D5"/>
    <w:rsid w:val="004E5858"/>
    <w:rsid w:val="004F226C"/>
    <w:rsid w:val="005072B9"/>
    <w:rsid w:val="0052397C"/>
    <w:rsid w:val="0053738B"/>
    <w:rsid w:val="0054568F"/>
    <w:rsid w:val="005758F3"/>
    <w:rsid w:val="00586855"/>
    <w:rsid w:val="00592D19"/>
    <w:rsid w:val="005A07EB"/>
    <w:rsid w:val="005A588B"/>
    <w:rsid w:val="005A6BDC"/>
    <w:rsid w:val="005B2434"/>
    <w:rsid w:val="005B4C0B"/>
    <w:rsid w:val="005D6421"/>
    <w:rsid w:val="005D7BEF"/>
    <w:rsid w:val="005E4678"/>
    <w:rsid w:val="005E527F"/>
    <w:rsid w:val="005F7915"/>
    <w:rsid w:val="00601AFB"/>
    <w:rsid w:val="00614C5D"/>
    <w:rsid w:val="00623577"/>
    <w:rsid w:val="006276DE"/>
    <w:rsid w:val="00636AE0"/>
    <w:rsid w:val="00653DC4"/>
    <w:rsid w:val="006701F0"/>
    <w:rsid w:val="006727FD"/>
    <w:rsid w:val="00677700"/>
    <w:rsid w:val="00680A26"/>
    <w:rsid w:val="00696B54"/>
    <w:rsid w:val="006A3F4A"/>
    <w:rsid w:val="006B4709"/>
    <w:rsid w:val="006C32F5"/>
    <w:rsid w:val="006D489A"/>
    <w:rsid w:val="007054F4"/>
    <w:rsid w:val="00731BE8"/>
    <w:rsid w:val="00745E43"/>
    <w:rsid w:val="00776CAF"/>
    <w:rsid w:val="007965C7"/>
    <w:rsid w:val="007A1095"/>
    <w:rsid w:val="007C49B9"/>
    <w:rsid w:val="007E06C6"/>
    <w:rsid w:val="007E6A61"/>
    <w:rsid w:val="007F2F81"/>
    <w:rsid w:val="007F47EC"/>
    <w:rsid w:val="00811834"/>
    <w:rsid w:val="008148C6"/>
    <w:rsid w:val="008225D6"/>
    <w:rsid w:val="00844DF7"/>
    <w:rsid w:val="00847004"/>
    <w:rsid w:val="00856A46"/>
    <w:rsid w:val="00862998"/>
    <w:rsid w:val="00867A3E"/>
    <w:rsid w:val="008772EB"/>
    <w:rsid w:val="00886726"/>
    <w:rsid w:val="0089302C"/>
    <w:rsid w:val="008B2C0A"/>
    <w:rsid w:val="008C2490"/>
    <w:rsid w:val="008C32CD"/>
    <w:rsid w:val="008F2335"/>
    <w:rsid w:val="008F5962"/>
    <w:rsid w:val="00916B83"/>
    <w:rsid w:val="00930280"/>
    <w:rsid w:val="00933AE6"/>
    <w:rsid w:val="00935D63"/>
    <w:rsid w:val="00944FA1"/>
    <w:rsid w:val="00955C72"/>
    <w:rsid w:val="00972B4C"/>
    <w:rsid w:val="009805B3"/>
    <w:rsid w:val="009B451F"/>
    <w:rsid w:val="009D5C7C"/>
    <w:rsid w:val="009F3417"/>
    <w:rsid w:val="00A0203C"/>
    <w:rsid w:val="00A05821"/>
    <w:rsid w:val="00A10DA3"/>
    <w:rsid w:val="00A12FDC"/>
    <w:rsid w:val="00A33E50"/>
    <w:rsid w:val="00A36408"/>
    <w:rsid w:val="00A42712"/>
    <w:rsid w:val="00A44AE5"/>
    <w:rsid w:val="00A569AA"/>
    <w:rsid w:val="00A62128"/>
    <w:rsid w:val="00A746BF"/>
    <w:rsid w:val="00A875EC"/>
    <w:rsid w:val="00A96AA9"/>
    <w:rsid w:val="00AA4677"/>
    <w:rsid w:val="00AB2709"/>
    <w:rsid w:val="00AC0A78"/>
    <w:rsid w:val="00AC6BBF"/>
    <w:rsid w:val="00AD3344"/>
    <w:rsid w:val="00AE6F43"/>
    <w:rsid w:val="00AF4B7D"/>
    <w:rsid w:val="00AF7B42"/>
    <w:rsid w:val="00B04797"/>
    <w:rsid w:val="00B248FF"/>
    <w:rsid w:val="00B36FFF"/>
    <w:rsid w:val="00B53A47"/>
    <w:rsid w:val="00B53A6E"/>
    <w:rsid w:val="00B64A95"/>
    <w:rsid w:val="00B71D07"/>
    <w:rsid w:val="00B82123"/>
    <w:rsid w:val="00BA6296"/>
    <w:rsid w:val="00BA647B"/>
    <w:rsid w:val="00BB4DD8"/>
    <w:rsid w:val="00BC3F28"/>
    <w:rsid w:val="00BE27E8"/>
    <w:rsid w:val="00BE30AD"/>
    <w:rsid w:val="00C109A6"/>
    <w:rsid w:val="00C27BD5"/>
    <w:rsid w:val="00C33256"/>
    <w:rsid w:val="00C345DD"/>
    <w:rsid w:val="00C462ED"/>
    <w:rsid w:val="00C52933"/>
    <w:rsid w:val="00C64972"/>
    <w:rsid w:val="00C7321C"/>
    <w:rsid w:val="00C84668"/>
    <w:rsid w:val="00C85A6F"/>
    <w:rsid w:val="00CA4729"/>
    <w:rsid w:val="00CB45A4"/>
    <w:rsid w:val="00CC143C"/>
    <w:rsid w:val="00CC7AC4"/>
    <w:rsid w:val="00CD7A1F"/>
    <w:rsid w:val="00CE0A08"/>
    <w:rsid w:val="00CE5F4E"/>
    <w:rsid w:val="00D14FA5"/>
    <w:rsid w:val="00D15612"/>
    <w:rsid w:val="00D622E0"/>
    <w:rsid w:val="00D831F8"/>
    <w:rsid w:val="00D85D42"/>
    <w:rsid w:val="00D9350B"/>
    <w:rsid w:val="00DA1DD1"/>
    <w:rsid w:val="00DA3E98"/>
    <w:rsid w:val="00DB114A"/>
    <w:rsid w:val="00DB2424"/>
    <w:rsid w:val="00DB3F80"/>
    <w:rsid w:val="00DC25B2"/>
    <w:rsid w:val="00DE7B26"/>
    <w:rsid w:val="00DF5804"/>
    <w:rsid w:val="00E054EE"/>
    <w:rsid w:val="00E05B8B"/>
    <w:rsid w:val="00E16E34"/>
    <w:rsid w:val="00E313EC"/>
    <w:rsid w:val="00E46082"/>
    <w:rsid w:val="00E64677"/>
    <w:rsid w:val="00E666E7"/>
    <w:rsid w:val="00E96E40"/>
    <w:rsid w:val="00E9715F"/>
    <w:rsid w:val="00EA3FA2"/>
    <w:rsid w:val="00ED3779"/>
    <w:rsid w:val="00F023DD"/>
    <w:rsid w:val="00F133BD"/>
    <w:rsid w:val="00F20861"/>
    <w:rsid w:val="00F349A9"/>
    <w:rsid w:val="00F34F7C"/>
    <w:rsid w:val="00F3637E"/>
    <w:rsid w:val="00F62D47"/>
    <w:rsid w:val="00F9352D"/>
    <w:rsid w:val="00F94532"/>
    <w:rsid w:val="00FA60CE"/>
    <w:rsid w:val="00FD49CD"/>
    <w:rsid w:val="00FD5F5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75165FD-BFB2-4A8F-B98E-03489C77FD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DA1DD1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sz w:val="32"/>
      <w:szCs w:val="20"/>
    </w:rPr>
  </w:style>
  <w:style w:type="paragraph" w:styleId="3">
    <w:name w:val="heading 3"/>
    <w:basedOn w:val="a"/>
    <w:next w:val="a"/>
    <w:link w:val="30"/>
    <w:uiPriority w:val="9"/>
    <w:unhideWhenUsed/>
    <w:qFormat/>
    <w:rsid w:val="00DA1DD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F34F7C"/>
    <w:rPr>
      <w:color w:val="0000FF" w:themeColor="hyperlink"/>
      <w:u w:val="single"/>
    </w:rPr>
  </w:style>
  <w:style w:type="character" w:customStyle="1" w:styleId="10">
    <w:name w:val="Заголовок 1 Знак"/>
    <w:basedOn w:val="a0"/>
    <w:link w:val="1"/>
    <w:rsid w:val="00DA1DD1"/>
    <w:rPr>
      <w:rFonts w:ascii="Times New Roman" w:eastAsia="Times New Roman" w:hAnsi="Times New Roman" w:cs="Times New Roman"/>
      <w:sz w:val="32"/>
      <w:szCs w:val="20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DA1DD1"/>
    <w:rPr>
      <w:rFonts w:asciiTheme="majorHAnsi" w:eastAsiaTheme="majorEastAsia" w:hAnsiTheme="majorHAnsi" w:cstheme="majorBidi"/>
      <w:b/>
      <w:bCs/>
      <w:color w:val="4F81BD" w:themeColor="accent1"/>
      <w:lang w:eastAsia="ru-RU"/>
    </w:rPr>
  </w:style>
  <w:style w:type="character" w:customStyle="1" w:styleId="apple-style-span">
    <w:name w:val="apple-style-span"/>
    <w:basedOn w:val="a0"/>
    <w:rsid w:val="00DA1DD1"/>
  </w:style>
  <w:style w:type="character" w:customStyle="1" w:styleId="apple-converted-space">
    <w:name w:val="apple-converted-space"/>
    <w:basedOn w:val="a0"/>
    <w:rsid w:val="00DA1DD1"/>
  </w:style>
  <w:style w:type="paragraph" w:styleId="a4">
    <w:name w:val="List Paragraph"/>
    <w:basedOn w:val="a"/>
    <w:uiPriority w:val="34"/>
    <w:qFormat/>
    <w:rsid w:val="00DA1DD1"/>
    <w:pPr>
      <w:ind w:left="720"/>
      <w:contextualSpacing/>
    </w:pPr>
  </w:style>
  <w:style w:type="paragraph" w:customStyle="1" w:styleId="ConsPlusNormal">
    <w:name w:val="ConsPlusNormal"/>
    <w:rsid w:val="00DA1DD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</w:rPr>
  </w:style>
  <w:style w:type="paragraph" w:styleId="a5">
    <w:name w:val="header"/>
    <w:basedOn w:val="a"/>
    <w:link w:val="a6"/>
    <w:uiPriority w:val="99"/>
    <w:semiHidden/>
    <w:unhideWhenUsed/>
    <w:rsid w:val="00DA1DD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DA1DD1"/>
  </w:style>
  <w:style w:type="paragraph" w:styleId="a7">
    <w:name w:val="footer"/>
    <w:basedOn w:val="a"/>
    <w:link w:val="a8"/>
    <w:uiPriority w:val="99"/>
    <w:unhideWhenUsed/>
    <w:rsid w:val="00DA1DD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DA1DD1"/>
  </w:style>
  <w:style w:type="paragraph" w:styleId="a9">
    <w:name w:val="Balloon Text"/>
    <w:basedOn w:val="a"/>
    <w:link w:val="aa"/>
    <w:uiPriority w:val="99"/>
    <w:semiHidden/>
    <w:unhideWhenUsed/>
    <w:rsid w:val="0086299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86299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9223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7AA72E0-6D5F-4BA9-A76A-6CAD4BA0A0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1991</Words>
  <Characters>11352</Characters>
  <Application>Microsoft Office Word</Application>
  <DocSecurity>0</DocSecurity>
  <Lines>94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307</dc:creator>
  <cp:lastModifiedBy>408 Иванова</cp:lastModifiedBy>
  <cp:revision>2</cp:revision>
  <cp:lastPrinted>2020-02-03T08:22:00Z</cp:lastPrinted>
  <dcterms:created xsi:type="dcterms:W3CDTF">2020-03-04T11:34:00Z</dcterms:created>
  <dcterms:modified xsi:type="dcterms:W3CDTF">2020-03-04T11:34:00Z</dcterms:modified>
</cp:coreProperties>
</file>