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D3" w:rsidRDefault="00A80ED3" w:rsidP="00A80ED3">
      <w:pPr>
        <w:ind w:right="-284"/>
        <w:jc w:val="right"/>
        <w:rPr>
          <w:szCs w:val="28"/>
        </w:rPr>
      </w:pPr>
      <w:r>
        <w:rPr>
          <w:szCs w:val="28"/>
        </w:rPr>
        <w:t>проект</w:t>
      </w:r>
    </w:p>
    <w:p w:rsidR="00A80ED3" w:rsidRDefault="00A80ED3" w:rsidP="00A80ED3">
      <w:pPr>
        <w:ind w:right="-284"/>
        <w:rPr>
          <w:szCs w:val="28"/>
        </w:rPr>
      </w:pPr>
    </w:p>
    <w:p w:rsidR="00A80ED3" w:rsidRDefault="00A80ED3" w:rsidP="00A80ED3">
      <w:pPr>
        <w:ind w:right="-284"/>
        <w:rPr>
          <w:szCs w:val="28"/>
        </w:rPr>
      </w:pPr>
    </w:p>
    <w:p w:rsidR="00A80ED3" w:rsidRDefault="00A80ED3" w:rsidP="00A80ED3">
      <w:pPr>
        <w:ind w:right="-284"/>
        <w:rPr>
          <w:szCs w:val="28"/>
        </w:rPr>
      </w:pPr>
    </w:p>
    <w:p w:rsidR="00A80ED3" w:rsidRDefault="00A80ED3" w:rsidP="00A80ED3">
      <w:pPr>
        <w:ind w:right="-284"/>
        <w:rPr>
          <w:szCs w:val="28"/>
        </w:rPr>
      </w:pPr>
    </w:p>
    <w:p w:rsidR="00A80ED3" w:rsidRDefault="00A80ED3" w:rsidP="00A80ED3">
      <w:pPr>
        <w:ind w:right="-284"/>
        <w:rPr>
          <w:szCs w:val="28"/>
        </w:rPr>
      </w:pPr>
    </w:p>
    <w:p w:rsidR="00A80ED3" w:rsidRDefault="00A80ED3" w:rsidP="00A80ED3">
      <w:pPr>
        <w:ind w:right="-284"/>
        <w:rPr>
          <w:szCs w:val="28"/>
        </w:rPr>
      </w:pPr>
    </w:p>
    <w:p w:rsidR="00A80ED3" w:rsidRDefault="00A80ED3" w:rsidP="00A80ED3">
      <w:pPr>
        <w:ind w:right="-284"/>
        <w:rPr>
          <w:szCs w:val="28"/>
        </w:rPr>
      </w:pPr>
    </w:p>
    <w:p w:rsidR="00A80ED3" w:rsidRDefault="00A80ED3" w:rsidP="00A80ED3">
      <w:pPr>
        <w:ind w:right="-284"/>
        <w:rPr>
          <w:szCs w:val="28"/>
        </w:rPr>
      </w:pPr>
    </w:p>
    <w:p w:rsidR="00A80ED3" w:rsidRDefault="00A80ED3" w:rsidP="00A80ED3">
      <w:pPr>
        <w:ind w:right="-284"/>
        <w:rPr>
          <w:szCs w:val="28"/>
        </w:rPr>
      </w:pPr>
    </w:p>
    <w:p w:rsidR="00A80ED3" w:rsidRDefault="00A80ED3" w:rsidP="00A80ED3">
      <w:pPr>
        <w:ind w:right="-284"/>
        <w:rPr>
          <w:szCs w:val="28"/>
        </w:rPr>
      </w:pPr>
    </w:p>
    <w:p w:rsidR="00A80ED3" w:rsidRDefault="00A80ED3" w:rsidP="00A80ED3">
      <w:pPr>
        <w:ind w:right="-284"/>
        <w:rPr>
          <w:szCs w:val="28"/>
        </w:rPr>
      </w:pPr>
    </w:p>
    <w:p w:rsidR="00A80ED3" w:rsidRDefault="00A80ED3" w:rsidP="00A80ED3">
      <w:pPr>
        <w:ind w:right="-284"/>
        <w:rPr>
          <w:szCs w:val="28"/>
        </w:rPr>
      </w:pPr>
      <w:r>
        <w:rPr>
          <w:szCs w:val="28"/>
        </w:rPr>
        <w:t xml:space="preserve">О внесении изменений в </w:t>
      </w:r>
      <w:proofErr w:type="gramStart"/>
      <w:r>
        <w:rPr>
          <w:szCs w:val="28"/>
        </w:rPr>
        <w:t>лесохозяйственный</w:t>
      </w:r>
      <w:proofErr w:type="gramEnd"/>
    </w:p>
    <w:p w:rsidR="00A80ED3" w:rsidRDefault="00A80ED3" w:rsidP="00A80ED3">
      <w:pPr>
        <w:ind w:right="-284"/>
        <w:rPr>
          <w:szCs w:val="28"/>
        </w:rPr>
      </w:pPr>
      <w:r>
        <w:rPr>
          <w:szCs w:val="28"/>
        </w:rPr>
        <w:t>регламент</w:t>
      </w:r>
      <w:r w:rsidRPr="009628D5">
        <w:rPr>
          <w:szCs w:val="28"/>
        </w:rPr>
        <w:t xml:space="preserve"> </w:t>
      </w:r>
      <w:proofErr w:type="spellStart"/>
      <w:r>
        <w:rPr>
          <w:szCs w:val="28"/>
        </w:rPr>
        <w:t>Заинского</w:t>
      </w:r>
      <w:proofErr w:type="spellEnd"/>
      <w:r>
        <w:rPr>
          <w:szCs w:val="28"/>
        </w:rPr>
        <w:t xml:space="preserve"> лесничества, утвержденный</w:t>
      </w:r>
    </w:p>
    <w:p w:rsidR="00A80ED3" w:rsidRDefault="00A80ED3" w:rsidP="00A80ED3">
      <w:pPr>
        <w:ind w:right="-284"/>
        <w:rPr>
          <w:szCs w:val="28"/>
        </w:rPr>
      </w:pPr>
      <w:r>
        <w:rPr>
          <w:szCs w:val="28"/>
        </w:rPr>
        <w:t>приказом Министерства лесного</w:t>
      </w:r>
      <w:r w:rsidRPr="000950AD">
        <w:rPr>
          <w:szCs w:val="28"/>
        </w:rPr>
        <w:t xml:space="preserve"> </w:t>
      </w:r>
      <w:r>
        <w:rPr>
          <w:szCs w:val="28"/>
        </w:rPr>
        <w:t>хозяйства</w:t>
      </w:r>
    </w:p>
    <w:p w:rsidR="00A80ED3" w:rsidRDefault="00A80ED3" w:rsidP="00A80ED3">
      <w:pPr>
        <w:ind w:right="-284"/>
        <w:rPr>
          <w:szCs w:val="28"/>
        </w:rPr>
      </w:pPr>
      <w:r>
        <w:rPr>
          <w:szCs w:val="28"/>
        </w:rPr>
        <w:t xml:space="preserve">Республики Татарстан от 12.02.2019 № 84-осн  </w:t>
      </w:r>
    </w:p>
    <w:p w:rsidR="00A80ED3" w:rsidRDefault="00A80ED3" w:rsidP="00A80ED3">
      <w:pPr>
        <w:ind w:right="-284"/>
        <w:rPr>
          <w:szCs w:val="28"/>
        </w:rPr>
      </w:pPr>
    </w:p>
    <w:p w:rsidR="00A80ED3" w:rsidRDefault="00A80ED3" w:rsidP="00A80ED3">
      <w:pPr>
        <w:ind w:right="-284"/>
        <w:rPr>
          <w:szCs w:val="28"/>
        </w:rPr>
      </w:pPr>
    </w:p>
    <w:p w:rsidR="00A80ED3" w:rsidRDefault="00A80ED3" w:rsidP="00A80ED3">
      <w:pPr>
        <w:ind w:right="-284"/>
        <w:rPr>
          <w:szCs w:val="28"/>
        </w:rPr>
      </w:pPr>
    </w:p>
    <w:p w:rsidR="00A80ED3" w:rsidRDefault="00A80ED3" w:rsidP="00A80ED3">
      <w:pPr>
        <w:pStyle w:val="afff"/>
        <w:ind w:right="-284"/>
        <w:jc w:val="both"/>
        <w:rPr>
          <w:rFonts w:eastAsia="Times New Roman" w:cs="Times New Roman"/>
          <w:sz w:val="28"/>
          <w:szCs w:val="28"/>
        </w:rPr>
      </w:pPr>
    </w:p>
    <w:p w:rsidR="00A80ED3" w:rsidRPr="00464076" w:rsidRDefault="00A80ED3" w:rsidP="00A80ED3">
      <w:pPr>
        <w:pStyle w:val="afff"/>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A80ED3" w:rsidRPr="00787413" w:rsidRDefault="00A80ED3" w:rsidP="00A80ED3">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Заинского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12.02.2019 № 84-осн, согласно приложению.</w:t>
      </w:r>
    </w:p>
    <w:p w:rsidR="00A80ED3" w:rsidRDefault="00A80ED3" w:rsidP="00A80ED3">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A80ED3" w:rsidRPr="000F07E8" w:rsidRDefault="00A80ED3" w:rsidP="00A80ED3">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A80ED3" w:rsidRPr="00824CA3" w:rsidRDefault="00A80ED3" w:rsidP="00A80ED3">
      <w:pPr>
        <w:ind w:right="-568" w:firstLine="567"/>
        <w:rPr>
          <w:szCs w:val="28"/>
        </w:rPr>
      </w:pPr>
    </w:p>
    <w:p w:rsidR="00A80ED3" w:rsidRPr="00824CA3" w:rsidRDefault="00A80ED3" w:rsidP="00A80ED3">
      <w:pPr>
        <w:ind w:right="-568" w:firstLine="567"/>
        <w:rPr>
          <w:szCs w:val="28"/>
        </w:rPr>
      </w:pPr>
    </w:p>
    <w:p w:rsidR="00A80ED3" w:rsidRDefault="00A80ED3" w:rsidP="00A80ED3">
      <w:pPr>
        <w:ind w:right="-284"/>
        <w:rPr>
          <w:szCs w:val="28"/>
        </w:rPr>
      </w:pPr>
    </w:p>
    <w:p w:rsidR="00A80ED3" w:rsidRDefault="00A80ED3" w:rsidP="00A80ED3">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A80ED3" w:rsidRDefault="00A80ED3" w:rsidP="00D7661C">
      <w:pPr>
        <w:tabs>
          <w:tab w:val="left" w:pos="142"/>
        </w:tabs>
        <w:ind w:left="5670" w:right="-1"/>
        <w:jc w:val="both"/>
        <w:rPr>
          <w:rFonts w:cs="Times New Roman"/>
          <w:szCs w:val="28"/>
        </w:rPr>
      </w:pPr>
    </w:p>
    <w:p w:rsidR="00A80ED3" w:rsidRDefault="00A80ED3" w:rsidP="00D7661C">
      <w:pPr>
        <w:tabs>
          <w:tab w:val="left" w:pos="142"/>
        </w:tabs>
        <w:ind w:left="5670" w:right="-1"/>
        <w:jc w:val="both"/>
        <w:rPr>
          <w:rFonts w:cs="Times New Roman"/>
          <w:szCs w:val="28"/>
        </w:rPr>
      </w:pPr>
    </w:p>
    <w:p w:rsidR="00A80ED3" w:rsidRDefault="00A80ED3" w:rsidP="00D7661C">
      <w:pPr>
        <w:tabs>
          <w:tab w:val="left" w:pos="142"/>
        </w:tabs>
        <w:ind w:left="5670" w:right="-1"/>
        <w:jc w:val="both"/>
        <w:rPr>
          <w:rFonts w:cs="Times New Roman"/>
          <w:szCs w:val="28"/>
        </w:rPr>
      </w:pPr>
    </w:p>
    <w:p w:rsidR="00A80ED3" w:rsidRDefault="00A80ED3" w:rsidP="00D7661C">
      <w:pPr>
        <w:tabs>
          <w:tab w:val="left" w:pos="142"/>
        </w:tabs>
        <w:ind w:left="5670" w:right="-1"/>
        <w:jc w:val="both"/>
        <w:rPr>
          <w:rFonts w:cs="Times New Roman"/>
          <w:szCs w:val="28"/>
        </w:rPr>
      </w:pPr>
    </w:p>
    <w:p w:rsidR="00A80ED3" w:rsidRDefault="00A80ED3" w:rsidP="00D7661C">
      <w:pPr>
        <w:tabs>
          <w:tab w:val="left" w:pos="142"/>
        </w:tabs>
        <w:ind w:left="5670" w:right="-1"/>
        <w:jc w:val="both"/>
        <w:rPr>
          <w:rFonts w:cs="Times New Roman"/>
          <w:szCs w:val="28"/>
        </w:rPr>
      </w:pPr>
    </w:p>
    <w:p w:rsidR="00A80ED3" w:rsidRDefault="00A80ED3" w:rsidP="00D7661C">
      <w:pPr>
        <w:tabs>
          <w:tab w:val="left" w:pos="142"/>
        </w:tabs>
        <w:ind w:left="5670" w:right="-1"/>
        <w:jc w:val="both"/>
        <w:rPr>
          <w:rFonts w:cs="Times New Roman"/>
          <w:szCs w:val="28"/>
        </w:rPr>
      </w:pPr>
    </w:p>
    <w:p w:rsidR="00A80ED3" w:rsidRDefault="00A80ED3" w:rsidP="00D7661C">
      <w:pPr>
        <w:tabs>
          <w:tab w:val="left" w:pos="142"/>
        </w:tabs>
        <w:ind w:left="5670" w:right="-1"/>
        <w:jc w:val="both"/>
        <w:rPr>
          <w:rFonts w:cs="Times New Roman"/>
          <w:szCs w:val="28"/>
        </w:rPr>
      </w:pPr>
    </w:p>
    <w:p w:rsidR="00A80ED3" w:rsidRDefault="00A80ED3" w:rsidP="00D7661C">
      <w:pPr>
        <w:tabs>
          <w:tab w:val="left" w:pos="142"/>
        </w:tabs>
        <w:ind w:left="5670" w:right="-1"/>
        <w:jc w:val="both"/>
        <w:rPr>
          <w:rFonts w:cs="Times New Roman"/>
          <w:szCs w:val="28"/>
        </w:rPr>
      </w:pPr>
    </w:p>
    <w:p w:rsidR="00A80ED3" w:rsidRDefault="00A80ED3" w:rsidP="00D7661C">
      <w:pPr>
        <w:tabs>
          <w:tab w:val="left" w:pos="142"/>
        </w:tabs>
        <w:ind w:left="5670" w:right="-1"/>
        <w:jc w:val="both"/>
        <w:rPr>
          <w:rFonts w:cs="Times New Roman"/>
          <w:szCs w:val="28"/>
        </w:rPr>
      </w:pPr>
    </w:p>
    <w:p w:rsidR="00A80ED3" w:rsidRDefault="00A80ED3" w:rsidP="00D7661C">
      <w:pPr>
        <w:tabs>
          <w:tab w:val="left" w:pos="142"/>
        </w:tabs>
        <w:ind w:left="5670" w:right="-1"/>
        <w:jc w:val="both"/>
        <w:rPr>
          <w:rFonts w:cs="Times New Roman"/>
          <w:szCs w:val="28"/>
        </w:rPr>
      </w:pPr>
    </w:p>
    <w:p w:rsidR="00A80ED3" w:rsidRDefault="00A80ED3"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5C35D6">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037F59">
        <w:rPr>
          <w:rFonts w:cs="Times New Roman"/>
          <w:szCs w:val="28"/>
        </w:rPr>
        <w:t>Заин</w:t>
      </w:r>
      <w:r w:rsidR="001D6DB1">
        <w:rPr>
          <w:rFonts w:cs="Times New Roman"/>
          <w:szCs w:val="28"/>
        </w:rPr>
        <w:t>с</w:t>
      </w:r>
      <w:r w:rsidRPr="00D62140">
        <w:rPr>
          <w:rFonts w:cs="Times New Roman"/>
          <w:szCs w:val="28"/>
        </w:rPr>
        <w:t>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4F15AE">
        <w:rPr>
          <w:rFonts w:cs="Times New Roman"/>
          <w:szCs w:val="28"/>
        </w:rPr>
        <w:t>1</w:t>
      </w:r>
      <w:r w:rsidR="004D60AB">
        <w:rPr>
          <w:rFonts w:cs="Times New Roman"/>
          <w:szCs w:val="28"/>
        </w:rPr>
        <w:t>2</w:t>
      </w:r>
      <w:r w:rsidRPr="00D7661C">
        <w:rPr>
          <w:rFonts w:cs="Times New Roman"/>
          <w:szCs w:val="28"/>
        </w:rPr>
        <w:t xml:space="preserve">.02.2019 № </w:t>
      </w:r>
      <w:r w:rsidR="004F15AE">
        <w:rPr>
          <w:rFonts w:cs="Times New Roman"/>
          <w:szCs w:val="28"/>
        </w:rPr>
        <w:t>8</w:t>
      </w:r>
      <w:r w:rsidR="00037F59">
        <w:rPr>
          <w:rFonts w:cs="Times New Roman"/>
          <w:szCs w:val="28"/>
        </w:rPr>
        <w:t>4</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922221" w:rsidRDefault="00C15EF1" w:rsidP="00D7661C">
      <w:pPr>
        <w:tabs>
          <w:tab w:val="left" w:pos="142"/>
        </w:tabs>
        <w:ind w:right="-285" w:firstLine="567"/>
        <w:jc w:val="both"/>
        <w:rPr>
          <w:rFonts w:cs="Times New Roman"/>
          <w:szCs w:val="28"/>
        </w:rPr>
      </w:pPr>
      <w:r w:rsidRPr="00922221">
        <w:rPr>
          <w:rFonts w:cs="Times New Roman"/>
          <w:szCs w:val="28"/>
        </w:rPr>
        <w:t>1</w:t>
      </w:r>
      <w:r w:rsidR="00D7661C" w:rsidRPr="00922221">
        <w:rPr>
          <w:rFonts w:cs="Times New Roman"/>
          <w:szCs w:val="28"/>
        </w:rPr>
        <w:t>. Во введении:</w:t>
      </w:r>
    </w:p>
    <w:p w:rsidR="00A82CBD" w:rsidRPr="00D7661C" w:rsidRDefault="00D7661C" w:rsidP="00D7661C">
      <w:pPr>
        <w:pStyle w:val="4a"/>
        <w:tabs>
          <w:tab w:val="left" w:pos="0"/>
        </w:tabs>
        <w:ind w:right="-285" w:firstLine="567"/>
      </w:pPr>
      <w:r w:rsidRPr="00922221">
        <w:rPr>
          <w:lang w:val="ru-RU"/>
        </w:rPr>
        <w:t>р</w:t>
      </w:r>
      <w:proofErr w:type="spellStart"/>
      <w:r w:rsidRPr="00922221">
        <w:t>аздел</w:t>
      </w:r>
      <w:proofErr w:type="spellEnd"/>
      <w:r w:rsidRPr="00922221">
        <w:t xml:space="preserve"> </w:t>
      </w:r>
      <w:r>
        <w:rPr>
          <w:b/>
        </w:rPr>
        <w:t>«</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Default="00D7661C" w:rsidP="00922221">
      <w:pPr>
        <w:ind w:firstLine="567"/>
        <w:jc w:val="both"/>
        <w:rPr>
          <w:rFonts w:cs="Times New Roman"/>
          <w:szCs w:val="28"/>
        </w:rPr>
      </w:pPr>
      <w:bookmarkStart w:id="1" w:name="_Toc532646336"/>
      <w:r>
        <w:rPr>
          <w:rFonts w:cs="Times New Roman"/>
          <w:szCs w:val="28"/>
        </w:rPr>
        <w:t>«</w:t>
      </w:r>
      <w:r w:rsidR="00922221">
        <w:rPr>
          <w:rFonts w:cs="Times New Roman"/>
          <w:szCs w:val="28"/>
        </w:rPr>
        <w:t xml:space="preserve">Нормативные </w:t>
      </w:r>
      <w:r w:rsidR="006D2895" w:rsidRPr="00955690">
        <w:rPr>
          <w:rFonts w:cs="Times New Roman"/>
          <w:szCs w:val="28"/>
        </w:rPr>
        <w:t>правовые акты</w:t>
      </w:r>
      <w:r w:rsidR="00922221">
        <w:rPr>
          <w:rFonts w:cs="Times New Roman"/>
          <w:szCs w:val="28"/>
        </w:rPr>
        <w:t>,</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5C35D6">
        <w:rPr>
          <w:rFonts w:cs="Times New Roman"/>
          <w:szCs w:val="28"/>
        </w:rPr>
        <w:t>1</w:t>
      </w:r>
      <w:r>
        <w:rPr>
          <w:rFonts w:cs="Times New Roman"/>
          <w:szCs w:val="28"/>
        </w:rPr>
        <w:t>.</w:t>
      </w:r>
      <w:r w:rsidR="005C35D6">
        <w:rPr>
          <w:rFonts w:cs="Times New Roman"/>
          <w:szCs w:val="28"/>
        </w:rPr>
        <w:t>0</w:t>
      </w:r>
      <w:r>
        <w:rPr>
          <w:rFonts w:cs="Times New Roman"/>
          <w:szCs w:val="28"/>
        </w:rPr>
        <w:t>1</w:t>
      </w:r>
      <w:r w:rsidR="00A82CBD" w:rsidRPr="00D7661C">
        <w:rPr>
          <w:rFonts w:cs="Times New Roman"/>
          <w:szCs w:val="28"/>
        </w:rPr>
        <w:t>.20</w:t>
      </w:r>
      <w:r w:rsidR="005C35D6">
        <w:rPr>
          <w:rFonts w:cs="Times New Roman"/>
          <w:szCs w:val="28"/>
        </w:rPr>
        <w:t>20</w:t>
      </w:r>
      <w:r>
        <w:rPr>
          <w:rFonts w:cs="Times New Roman"/>
          <w:szCs w:val="28"/>
        </w:rPr>
        <w:t>)</w:t>
      </w:r>
      <w:bookmarkEnd w:id="1"/>
    </w:p>
    <w:p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5C35D6">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922221" w:rsidRDefault="00A82CBD" w:rsidP="00141DA3">
            <w:pPr>
              <w:tabs>
                <w:tab w:val="left" w:pos="0"/>
              </w:tabs>
              <w:jc w:val="center"/>
              <w:rPr>
                <w:rFonts w:cs="Times New Roman"/>
                <w:b/>
                <w:color w:val="000000"/>
                <w:sz w:val="24"/>
                <w:szCs w:val="24"/>
                <w:lang w:eastAsia="en-US"/>
              </w:rPr>
            </w:pPr>
            <w:r w:rsidRPr="00922221">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22221" w:rsidRDefault="009E3B7A" w:rsidP="00141DA3">
            <w:pPr>
              <w:tabs>
                <w:tab w:val="left" w:pos="0"/>
              </w:tabs>
              <w:jc w:val="center"/>
              <w:rPr>
                <w:rFonts w:cs="Times New Roman"/>
                <w:color w:val="000000"/>
                <w:sz w:val="24"/>
                <w:szCs w:val="24"/>
              </w:rPr>
            </w:pPr>
            <w:hyperlink r:id="rId10" w:history="1">
              <w:r w:rsidR="00A82CBD" w:rsidRPr="00922221">
                <w:rPr>
                  <w:rStyle w:val="afff9"/>
                  <w:b w:val="0"/>
                  <w:color w:val="000000"/>
                  <w:sz w:val="24"/>
                  <w:szCs w:val="24"/>
                  <w:u w:val="none"/>
                </w:rPr>
                <w:t xml:space="preserve"> ст. 96</w:t>
              </w:r>
            </w:hyperlink>
            <w:r w:rsidR="00A82CBD" w:rsidRPr="00922221">
              <w:rPr>
                <w:rStyle w:val="afff9"/>
                <w:b w:val="0"/>
                <w:color w:val="000000"/>
                <w:sz w:val="24"/>
                <w:szCs w:val="24"/>
                <w:u w:val="none"/>
              </w:rPr>
              <w:t>,</w:t>
            </w:r>
          </w:p>
          <w:p w:rsidR="00A82CBD" w:rsidRPr="00940827" w:rsidRDefault="009E3B7A" w:rsidP="00141DA3">
            <w:pPr>
              <w:tabs>
                <w:tab w:val="left" w:pos="0"/>
              </w:tabs>
              <w:jc w:val="center"/>
              <w:rPr>
                <w:rFonts w:cs="Times New Roman"/>
                <w:color w:val="000000"/>
                <w:sz w:val="24"/>
                <w:szCs w:val="24"/>
                <w:lang w:eastAsia="en-US"/>
              </w:rPr>
            </w:pPr>
            <w:hyperlink r:id="rId11" w:history="1">
              <w:r w:rsidR="00A82CBD" w:rsidRPr="00922221">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922221"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922221">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922221">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922221">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28 </w:t>
            </w:r>
            <w:r w:rsidR="00922221">
              <w:rPr>
                <w:rFonts w:cs="Times New Roman"/>
                <w:color w:val="000000"/>
                <w:sz w:val="24"/>
                <w:szCs w:val="24"/>
                <w:lang w:eastAsia="en-US"/>
              </w:rPr>
              <w:t>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ч.7       ст. 105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5C35D6" w:rsidP="00E72D59">
            <w:pPr>
              <w:tabs>
                <w:tab w:val="left" w:pos="0"/>
              </w:tabs>
              <w:overflowPunct w:val="0"/>
              <w:autoSpaceDE w:val="0"/>
              <w:autoSpaceDN w:val="0"/>
              <w:adjustRightInd w:val="0"/>
              <w:jc w:val="both"/>
              <w:rPr>
                <w:rFonts w:cs="Times New Roman"/>
                <w:color w:val="000000"/>
                <w:sz w:val="24"/>
                <w:szCs w:val="24"/>
                <w:lang w:eastAsia="en-US"/>
              </w:rPr>
            </w:pPr>
            <w:r w:rsidRPr="005C35D6">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252B77">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252B77">
              <w:rPr>
                <w:rFonts w:cs="Times New Roman"/>
                <w:color w:val="000000"/>
                <w:sz w:val="24"/>
                <w:szCs w:val="24"/>
                <w:lang w:eastAsia="en-US"/>
              </w:rPr>
              <w:t xml:space="preserve"> </w:t>
            </w:r>
            <w:r w:rsidRPr="00940827">
              <w:rPr>
                <w:rFonts w:cs="Times New Roman"/>
                <w:color w:val="000000"/>
                <w:sz w:val="24"/>
                <w:szCs w:val="24"/>
                <w:lang w:eastAsia="en-US"/>
              </w:rPr>
              <w:t xml:space="preserve">1283-р </w:t>
            </w:r>
            <w:r w:rsidR="00252B77">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252B77">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252B77">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252B77">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5C35D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5C35D6">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5C35D6">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5C35D6">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252B77" w:rsidRDefault="00A82CBD" w:rsidP="00252B77">
            <w:pPr>
              <w:tabs>
                <w:tab w:val="left" w:pos="0"/>
              </w:tabs>
              <w:autoSpaceDE w:val="0"/>
              <w:autoSpaceDN w:val="0"/>
              <w:adjustRightInd w:val="0"/>
              <w:jc w:val="center"/>
              <w:rPr>
                <w:rFonts w:cs="Times New Roman"/>
                <w:b/>
                <w:color w:val="000000"/>
                <w:sz w:val="24"/>
                <w:szCs w:val="24"/>
              </w:rPr>
            </w:pPr>
            <w:r w:rsidRPr="00252B77">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252B77">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5C35D6">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5C35D6">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252B77">
              <w:rPr>
                <w:rFonts w:cs="Times New Roman"/>
                <w:sz w:val="24"/>
                <w:szCs w:val="24"/>
                <w:lang w:eastAsia="en-US"/>
              </w:rPr>
              <w:t xml:space="preserve">, состава проекта </w:t>
            </w:r>
            <w:proofErr w:type="spellStart"/>
            <w:r w:rsidR="00252B77">
              <w:rPr>
                <w:rFonts w:cs="Times New Roman"/>
                <w:sz w:val="24"/>
                <w:szCs w:val="24"/>
                <w:lang w:eastAsia="en-US"/>
              </w:rPr>
              <w:t>лесовосстановления</w:t>
            </w:r>
            <w:proofErr w:type="spellEnd"/>
            <w:r w:rsidR="00252B77">
              <w:rPr>
                <w:rFonts w:cs="Times New Roman"/>
                <w:sz w:val="24"/>
                <w:szCs w:val="24"/>
                <w:lang w:eastAsia="en-US"/>
              </w:rPr>
              <w:t>, порядка разработки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252B77"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252B77">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252B77"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w:t>
            </w:r>
            <w:r w:rsidRPr="00940827">
              <w:rPr>
                <w:rFonts w:cs="Times New Roman"/>
                <w:color w:val="000000"/>
                <w:sz w:val="24"/>
                <w:szCs w:val="24"/>
              </w:rPr>
              <w:lastRenderedPageBreak/>
              <w:t>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252B77">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252B77">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30 октября 2013 г. № 464 «Об </w:t>
            </w:r>
            <w:r w:rsidRPr="00940827">
              <w:rPr>
                <w:rFonts w:cs="Times New Roman"/>
                <w:color w:val="000000"/>
                <w:sz w:val="24"/>
                <w:szCs w:val="24"/>
              </w:rPr>
              <w:lastRenderedPageBreak/>
              <w:t>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252B77">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252B77">
              <w:rPr>
                <w:rFonts w:cs="Times New Roman"/>
                <w:color w:val="000000"/>
                <w:sz w:val="24"/>
                <w:szCs w:val="24"/>
                <w:lang w:eastAsia="en-US"/>
              </w:rPr>
              <w:t>. № 438 «Об утверждении П</w:t>
            </w:r>
            <w:r w:rsidRPr="00940827">
              <w:rPr>
                <w:rFonts w:cs="Times New Roman"/>
                <w:color w:val="000000"/>
                <w:sz w:val="24"/>
                <w:szCs w:val="24"/>
                <w:lang w:eastAsia="en-US"/>
              </w:rPr>
              <w:t xml:space="preserve">равил создания и выделения </w:t>
            </w:r>
            <w:r w:rsidR="00252B77">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252B77">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7C729C">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w:t>
            </w:r>
            <w:r w:rsidRPr="00940827">
              <w:rPr>
                <w:rFonts w:cs="Times New Roman"/>
                <w:color w:val="000000"/>
              </w:rPr>
              <w:lastRenderedPageBreak/>
              <w:t>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7C729C">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w:t>
            </w:r>
            <w:r w:rsidR="007C729C">
              <w:rPr>
                <w:rFonts w:cs="Times New Roman"/>
                <w:color w:val="000000"/>
                <w:sz w:val="24"/>
                <w:szCs w:val="24"/>
              </w:rPr>
              <w:t xml:space="preserve"> </w:t>
            </w:r>
            <w:r w:rsidRPr="00940827">
              <w:rPr>
                <w:rFonts w:cs="Times New Roman"/>
                <w:color w:val="000000"/>
                <w:sz w:val="24"/>
                <w:szCs w:val="24"/>
              </w:rPr>
              <w:t>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7C729C">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7C729C">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7C729C">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7C729C">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7C729C">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22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7C729C">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5C35D6">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5C35D6">
              <w:rPr>
                <w:rFonts w:cs="Times New Roman"/>
                <w:color w:val="000000"/>
                <w:sz w:val="24"/>
                <w:szCs w:val="24"/>
                <w:lang w:eastAsia="en-US"/>
              </w:rPr>
              <w:t>г.</w:t>
            </w:r>
            <w:r w:rsidR="00F8432F">
              <w:rPr>
                <w:rFonts w:cs="Times New Roman"/>
                <w:color w:val="000000"/>
                <w:sz w:val="24"/>
                <w:szCs w:val="24"/>
                <w:lang w:eastAsia="en-US"/>
              </w:rPr>
              <w:t xml:space="preserve">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5C35D6">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7C729C" w:rsidRDefault="00A82CBD" w:rsidP="007C729C">
            <w:pPr>
              <w:keepNext/>
              <w:tabs>
                <w:tab w:val="left" w:pos="0"/>
              </w:tabs>
              <w:jc w:val="center"/>
              <w:rPr>
                <w:rFonts w:cs="Times New Roman"/>
                <w:b/>
                <w:color w:val="000000"/>
                <w:sz w:val="24"/>
                <w:szCs w:val="24"/>
                <w:lang w:eastAsia="en-US"/>
              </w:rPr>
            </w:pPr>
            <w:r w:rsidRPr="007C729C">
              <w:rPr>
                <w:rFonts w:cs="Times New Roman"/>
                <w:b/>
                <w:color w:val="000000"/>
                <w:sz w:val="24"/>
                <w:szCs w:val="24"/>
                <w:lang w:eastAsia="en-US"/>
              </w:rPr>
              <w:lastRenderedPageBreak/>
              <w:t>Нормативные акты Федерального агентства лесного хозяйства</w:t>
            </w:r>
            <w:r w:rsidRPr="007C729C">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7C729C">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7C729C">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классификации природной пожарной опасности </w:t>
            </w:r>
            <w:r w:rsidRPr="00940827">
              <w:rPr>
                <w:rFonts w:cs="Times New Roman"/>
                <w:color w:val="000000"/>
                <w:sz w:val="24"/>
                <w:szCs w:val="24"/>
                <w:lang w:eastAsia="en-US"/>
              </w:rPr>
              <w:lastRenderedPageBreak/>
              <w:t>лесов и классификации природной пожарной опасности в лесах в зависимости от условий погоды»</w:t>
            </w:r>
          </w:p>
        </w:tc>
      </w:tr>
      <w:tr w:rsidR="00A82CBD" w:rsidRPr="00940827" w:rsidTr="005C35D6">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40827" w:rsidRDefault="00A82CBD" w:rsidP="00AB6E58">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 xml:space="preserve">Нормативные акты </w:t>
            </w:r>
            <w:r w:rsidR="00AB6E58">
              <w:rPr>
                <w:rFonts w:cs="Times New Roman"/>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AB6E58" w:rsidRDefault="00241C16" w:rsidP="00F8432F">
      <w:pPr>
        <w:pStyle w:val="4a"/>
        <w:tabs>
          <w:tab w:val="left" w:pos="0"/>
        </w:tabs>
        <w:ind w:right="-285"/>
        <w:rPr>
          <w:lang w:val="ru-RU"/>
        </w:rPr>
      </w:pPr>
      <w:r w:rsidRPr="00AB6E58">
        <w:rPr>
          <w:lang w:val="ru-RU"/>
        </w:rPr>
        <w:t>2</w:t>
      </w:r>
      <w:r w:rsidR="0092544D" w:rsidRPr="00AB6E58">
        <w:t>. В главе 1:</w:t>
      </w:r>
    </w:p>
    <w:p w:rsidR="00331204" w:rsidRPr="00AB6E58" w:rsidRDefault="0092544D" w:rsidP="00F8432F">
      <w:pPr>
        <w:pStyle w:val="4a"/>
        <w:tabs>
          <w:tab w:val="left" w:pos="0"/>
        </w:tabs>
        <w:ind w:right="-285"/>
      </w:pPr>
      <w:r w:rsidRPr="00AB6E58">
        <w:t>а) в разделе 1.1:</w:t>
      </w:r>
    </w:p>
    <w:p w:rsidR="008F2B30" w:rsidRPr="00AB6E58" w:rsidRDefault="00AC4FE3" w:rsidP="00AB6E58">
      <w:pPr>
        <w:pStyle w:val="ac"/>
        <w:rPr>
          <w:szCs w:val="28"/>
          <w:lang w:eastAsia="en-US"/>
        </w:rPr>
      </w:pPr>
      <w:bookmarkStart w:id="2" w:name="_Toc21017901"/>
      <w:r w:rsidRPr="00AB6E58">
        <w:t>т</w:t>
      </w:r>
      <w:r w:rsidR="00D97BE3" w:rsidRPr="00AB6E58">
        <w:t xml:space="preserve">аблицу 3 подраздела </w:t>
      </w:r>
      <w:r w:rsidR="00A71728" w:rsidRPr="00AB6E58">
        <w:t xml:space="preserve">1.1.4 </w:t>
      </w:r>
      <w:bookmarkEnd w:id="2"/>
      <w:r w:rsidR="00D97BE3" w:rsidRPr="00AB6E58">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8"/>
        <w:gridCol w:w="1859"/>
        <w:gridCol w:w="20"/>
        <w:gridCol w:w="2023"/>
        <w:gridCol w:w="1306"/>
        <w:gridCol w:w="2689"/>
      </w:tblGrid>
      <w:tr w:rsidR="00037F59" w:rsidRPr="00037F59" w:rsidTr="004F10B5">
        <w:trPr>
          <w:tblHeader/>
          <w:jc w:val="center"/>
        </w:trPr>
        <w:tc>
          <w:tcPr>
            <w:tcW w:w="1096" w:type="pct"/>
            <w:tcMar>
              <w:left w:w="57" w:type="dxa"/>
              <w:right w:w="57" w:type="dxa"/>
            </w:tcMar>
            <w:vAlign w:val="center"/>
          </w:tcPr>
          <w:p w:rsidR="00037F59" w:rsidRPr="00037F59" w:rsidRDefault="00037F59" w:rsidP="00037F59">
            <w:pPr>
              <w:jc w:val="center"/>
              <w:rPr>
                <w:rFonts w:cs="Times New Roman"/>
                <w:bCs/>
                <w:color w:val="000000"/>
                <w:sz w:val="24"/>
                <w:szCs w:val="24"/>
                <w:lang w:eastAsia="en-US"/>
              </w:rPr>
            </w:pPr>
            <w:r w:rsidRPr="00037F59">
              <w:rPr>
                <w:rFonts w:cs="Times New Roman"/>
                <w:bCs/>
                <w:color w:val="000000"/>
                <w:sz w:val="24"/>
                <w:szCs w:val="24"/>
                <w:lang w:eastAsia="en-US"/>
              </w:rPr>
              <w:t>Целевое назначение лесов</w:t>
            </w:r>
          </w:p>
        </w:tc>
        <w:tc>
          <w:tcPr>
            <w:tcW w:w="932" w:type="pct"/>
            <w:gridSpan w:val="3"/>
            <w:tcMar>
              <w:left w:w="57" w:type="dxa"/>
              <w:right w:w="57" w:type="dxa"/>
            </w:tcMar>
            <w:vAlign w:val="center"/>
          </w:tcPr>
          <w:p w:rsidR="00037F59" w:rsidRPr="00037F59" w:rsidRDefault="00037F59" w:rsidP="00037F59">
            <w:pPr>
              <w:jc w:val="center"/>
              <w:rPr>
                <w:rFonts w:cs="Times New Roman"/>
                <w:bCs/>
                <w:color w:val="000000"/>
                <w:sz w:val="24"/>
                <w:szCs w:val="24"/>
                <w:lang w:eastAsia="en-US"/>
              </w:rPr>
            </w:pPr>
            <w:r w:rsidRPr="00037F59">
              <w:rPr>
                <w:rFonts w:cs="Times New Roman"/>
                <w:bCs/>
                <w:color w:val="000000"/>
                <w:sz w:val="24"/>
                <w:szCs w:val="24"/>
                <w:lang w:eastAsia="en-US"/>
              </w:rPr>
              <w:t>Участковое лесничество</w:t>
            </w:r>
          </w:p>
        </w:tc>
        <w:tc>
          <w:tcPr>
            <w:tcW w:w="999" w:type="pct"/>
            <w:tcMar>
              <w:left w:w="57" w:type="dxa"/>
              <w:right w:w="57" w:type="dxa"/>
            </w:tcMar>
            <w:vAlign w:val="center"/>
          </w:tcPr>
          <w:p w:rsidR="00037F59" w:rsidRPr="00037F59" w:rsidRDefault="00037F59" w:rsidP="00037F59">
            <w:pPr>
              <w:jc w:val="center"/>
              <w:rPr>
                <w:rFonts w:cs="Times New Roman"/>
                <w:bCs/>
                <w:color w:val="000000"/>
                <w:sz w:val="24"/>
                <w:szCs w:val="24"/>
                <w:lang w:eastAsia="en-US"/>
              </w:rPr>
            </w:pPr>
            <w:r w:rsidRPr="00037F59">
              <w:rPr>
                <w:rFonts w:cs="Times New Roman"/>
                <w:bCs/>
                <w:color w:val="000000"/>
                <w:sz w:val="24"/>
                <w:szCs w:val="24"/>
                <w:lang w:eastAsia="en-US"/>
              </w:rPr>
              <w:t>Номера кварталов или их частей</w:t>
            </w:r>
          </w:p>
        </w:tc>
        <w:tc>
          <w:tcPr>
            <w:tcW w:w="645" w:type="pct"/>
            <w:tcMar>
              <w:left w:w="57" w:type="dxa"/>
              <w:right w:w="57" w:type="dxa"/>
            </w:tcMar>
            <w:vAlign w:val="center"/>
          </w:tcPr>
          <w:p w:rsidR="00037F59" w:rsidRPr="00037F59" w:rsidRDefault="00037F59" w:rsidP="00037F59">
            <w:pPr>
              <w:jc w:val="center"/>
              <w:rPr>
                <w:rFonts w:cs="Times New Roman"/>
                <w:bCs/>
                <w:color w:val="000000"/>
                <w:sz w:val="24"/>
                <w:szCs w:val="24"/>
                <w:lang w:eastAsia="en-US"/>
              </w:rPr>
            </w:pPr>
            <w:r w:rsidRPr="00037F59">
              <w:rPr>
                <w:rFonts w:cs="Times New Roman"/>
                <w:bCs/>
                <w:color w:val="000000"/>
                <w:sz w:val="24"/>
                <w:szCs w:val="24"/>
                <w:lang w:eastAsia="en-US"/>
              </w:rPr>
              <w:t>Площадь,</w:t>
            </w:r>
            <w:r w:rsidRPr="00037F59">
              <w:rPr>
                <w:rFonts w:cs="Times New Roman"/>
                <w:bCs/>
                <w:color w:val="000000"/>
                <w:sz w:val="24"/>
                <w:szCs w:val="24"/>
                <w:lang w:eastAsia="en-US"/>
              </w:rPr>
              <w:br/>
              <w:t>га</w:t>
            </w:r>
          </w:p>
        </w:tc>
        <w:tc>
          <w:tcPr>
            <w:tcW w:w="1328" w:type="pct"/>
            <w:tcMar>
              <w:left w:w="57" w:type="dxa"/>
              <w:right w:w="57" w:type="dxa"/>
            </w:tcMar>
            <w:vAlign w:val="center"/>
          </w:tcPr>
          <w:p w:rsidR="00037F59" w:rsidRPr="00037F59" w:rsidRDefault="00037F59" w:rsidP="00037F59">
            <w:pPr>
              <w:jc w:val="center"/>
              <w:rPr>
                <w:rFonts w:cs="Times New Roman"/>
                <w:bCs/>
                <w:color w:val="000000"/>
                <w:sz w:val="24"/>
                <w:szCs w:val="24"/>
                <w:lang w:eastAsia="en-US"/>
              </w:rPr>
            </w:pPr>
            <w:r w:rsidRPr="00037F59">
              <w:rPr>
                <w:rFonts w:cs="Times New Roman"/>
                <w:bCs/>
                <w:color w:val="000000"/>
                <w:sz w:val="24"/>
                <w:szCs w:val="24"/>
                <w:lang w:eastAsia="en-US"/>
              </w:rPr>
              <w:t>Основания деления лесов по целевому назначению</w:t>
            </w:r>
          </w:p>
        </w:tc>
      </w:tr>
      <w:tr w:rsidR="00037F59" w:rsidRPr="00037F59" w:rsidTr="004F10B5">
        <w:trPr>
          <w:tblHeader/>
          <w:jc w:val="center"/>
        </w:trPr>
        <w:tc>
          <w:tcPr>
            <w:tcW w:w="1096" w:type="pct"/>
            <w:tcMar>
              <w:left w:w="57" w:type="dxa"/>
              <w:right w:w="57" w:type="dxa"/>
            </w:tcMar>
            <w:vAlign w:val="center"/>
          </w:tcPr>
          <w:p w:rsidR="00037F59" w:rsidRPr="00037F59" w:rsidRDefault="00037F59" w:rsidP="00037F59">
            <w:pPr>
              <w:jc w:val="center"/>
              <w:rPr>
                <w:rFonts w:cs="Times New Roman"/>
                <w:bCs/>
                <w:color w:val="000000"/>
                <w:sz w:val="24"/>
                <w:szCs w:val="24"/>
                <w:lang w:eastAsia="en-US"/>
              </w:rPr>
            </w:pPr>
            <w:r w:rsidRPr="00037F59">
              <w:rPr>
                <w:rFonts w:cs="Times New Roman"/>
                <w:bCs/>
                <w:color w:val="000000"/>
                <w:sz w:val="24"/>
                <w:szCs w:val="24"/>
                <w:lang w:eastAsia="en-US"/>
              </w:rPr>
              <w:t>1</w:t>
            </w:r>
          </w:p>
        </w:tc>
        <w:tc>
          <w:tcPr>
            <w:tcW w:w="932" w:type="pct"/>
            <w:gridSpan w:val="3"/>
            <w:tcMar>
              <w:left w:w="57" w:type="dxa"/>
              <w:right w:w="57" w:type="dxa"/>
            </w:tcMar>
            <w:vAlign w:val="center"/>
          </w:tcPr>
          <w:p w:rsidR="00037F59" w:rsidRPr="00037F59" w:rsidRDefault="00037F59" w:rsidP="00037F59">
            <w:pPr>
              <w:jc w:val="center"/>
              <w:rPr>
                <w:rFonts w:cs="Times New Roman"/>
                <w:bCs/>
                <w:color w:val="000000"/>
                <w:sz w:val="24"/>
                <w:szCs w:val="24"/>
                <w:lang w:eastAsia="en-US"/>
              </w:rPr>
            </w:pPr>
            <w:r w:rsidRPr="00037F59">
              <w:rPr>
                <w:rFonts w:cs="Times New Roman"/>
                <w:bCs/>
                <w:color w:val="000000"/>
                <w:sz w:val="24"/>
                <w:szCs w:val="24"/>
                <w:lang w:eastAsia="en-US"/>
              </w:rPr>
              <w:t>2</w:t>
            </w:r>
          </w:p>
        </w:tc>
        <w:tc>
          <w:tcPr>
            <w:tcW w:w="999" w:type="pct"/>
            <w:tcMar>
              <w:left w:w="57" w:type="dxa"/>
              <w:right w:w="57" w:type="dxa"/>
            </w:tcMar>
            <w:vAlign w:val="center"/>
          </w:tcPr>
          <w:p w:rsidR="00037F59" w:rsidRPr="00037F59" w:rsidRDefault="00037F59" w:rsidP="00037F59">
            <w:pPr>
              <w:jc w:val="center"/>
              <w:rPr>
                <w:rFonts w:cs="Times New Roman"/>
                <w:bCs/>
                <w:color w:val="000000"/>
                <w:sz w:val="24"/>
                <w:szCs w:val="24"/>
                <w:lang w:eastAsia="en-US"/>
              </w:rPr>
            </w:pPr>
            <w:r w:rsidRPr="00037F59">
              <w:rPr>
                <w:rFonts w:cs="Times New Roman"/>
                <w:bCs/>
                <w:color w:val="000000"/>
                <w:sz w:val="24"/>
                <w:szCs w:val="24"/>
                <w:lang w:eastAsia="en-US"/>
              </w:rPr>
              <w:t>3</w:t>
            </w:r>
          </w:p>
        </w:tc>
        <w:tc>
          <w:tcPr>
            <w:tcW w:w="645" w:type="pct"/>
            <w:tcMar>
              <w:left w:w="57" w:type="dxa"/>
              <w:right w:w="57" w:type="dxa"/>
            </w:tcMar>
            <w:vAlign w:val="center"/>
          </w:tcPr>
          <w:p w:rsidR="00037F59" w:rsidRPr="00037F59" w:rsidRDefault="00037F59" w:rsidP="00037F59">
            <w:pPr>
              <w:jc w:val="center"/>
              <w:rPr>
                <w:rFonts w:cs="Times New Roman"/>
                <w:bCs/>
                <w:color w:val="000000"/>
                <w:sz w:val="24"/>
                <w:szCs w:val="24"/>
                <w:lang w:eastAsia="en-US"/>
              </w:rPr>
            </w:pPr>
            <w:r w:rsidRPr="00037F59">
              <w:rPr>
                <w:rFonts w:cs="Times New Roman"/>
                <w:bCs/>
                <w:color w:val="000000"/>
                <w:sz w:val="24"/>
                <w:szCs w:val="24"/>
                <w:lang w:eastAsia="en-US"/>
              </w:rPr>
              <w:t>4</w:t>
            </w:r>
          </w:p>
        </w:tc>
        <w:tc>
          <w:tcPr>
            <w:tcW w:w="1328" w:type="pct"/>
            <w:tcMar>
              <w:left w:w="57" w:type="dxa"/>
              <w:right w:w="57" w:type="dxa"/>
            </w:tcMar>
            <w:vAlign w:val="center"/>
          </w:tcPr>
          <w:p w:rsidR="00037F59" w:rsidRPr="00037F59" w:rsidRDefault="00037F59" w:rsidP="00037F59">
            <w:pPr>
              <w:jc w:val="center"/>
              <w:rPr>
                <w:rFonts w:cs="Times New Roman"/>
                <w:bCs/>
                <w:color w:val="000000"/>
                <w:sz w:val="24"/>
                <w:szCs w:val="24"/>
                <w:lang w:eastAsia="en-US"/>
              </w:rPr>
            </w:pPr>
            <w:r w:rsidRPr="00037F59">
              <w:rPr>
                <w:rFonts w:cs="Times New Roman"/>
                <w:bCs/>
                <w:color w:val="000000"/>
                <w:sz w:val="24"/>
                <w:szCs w:val="24"/>
                <w:lang w:eastAsia="en-US"/>
              </w:rPr>
              <w:t>5</w:t>
            </w:r>
          </w:p>
        </w:tc>
      </w:tr>
      <w:tr w:rsidR="00037F59" w:rsidRPr="00037F59" w:rsidTr="004F10B5">
        <w:trPr>
          <w:jc w:val="center"/>
        </w:trPr>
        <w:tc>
          <w:tcPr>
            <w:tcW w:w="1096" w:type="pct"/>
            <w:vMerge w:val="restart"/>
            <w:tcMar>
              <w:left w:w="57" w:type="dxa"/>
              <w:right w:w="57" w:type="dxa"/>
            </w:tcMar>
          </w:tcPr>
          <w:p w:rsidR="00037F59" w:rsidRPr="00037F59" w:rsidRDefault="00037F59" w:rsidP="00037F59">
            <w:pPr>
              <w:rPr>
                <w:rFonts w:cs="Times New Roman"/>
                <w:bCs/>
                <w:color w:val="000000"/>
                <w:sz w:val="24"/>
                <w:szCs w:val="24"/>
                <w:lang w:eastAsia="en-US"/>
              </w:rPr>
            </w:pPr>
            <w:r w:rsidRPr="00037F59">
              <w:rPr>
                <w:rFonts w:cs="Times New Roman"/>
                <w:bCs/>
                <w:color w:val="000000"/>
                <w:sz w:val="24"/>
                <w:szCs w:val="24"/>
                <w:lang w:eastAsia="en-US"/>
              </w:rPr>
              <w:t>Всего лесов,</w:t>
            </w:r>
          </w:p>
          <w:p w:rsidR="00037F59" w:rsidRPr="00037F59" w:rsidRDefault="00037F59" w:rsidP="00037F59">
            <w:pPr>
              <w:rPr>
                <w:rFonts w:cs="Times New Roman"/>
                <w:bCs/>
                <w:color w:val="000000"/>
                <w:sz w:val="24"/>
                <w:szCs w:val="24"/>
                <w:lang w:eastAsia="en-US"/>
              </w:rPr>
            </w:pPr>
            <w:r w:rsidRPr="00037F59">
              <w:rPr>
                <w:rFonts w:cs="Times New Roman"/>
                <w:bCs/>
                <w:color w:val="000000"/>
                <w:sz w:val="24"/>
                <w:szCs w:val="24"/>
                <w:lang w:eastAsia="en-US"/>
              </w:rPr>
              <w:t>в том числе</w:t>
            </w:r>
          </w:p>
        </w:tc>
        <w:tc>
          <w:tcPr>
            <w:tcW w:w="932" w:type="pct"/>
            <w:gridSpan w:val="3"/>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Болгарское</w:t>
            </w:r>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1-107</w:t>
            </w:r>
          </w:p>
        </w:tc>
        <w:tc>
          <w:tcPr>
            <w:tcW w:w="645" w:type="pct"/>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10369</w:t>
            </w:r>
          </w:p>
        </w:tc>
        <w:tc>
          <w:tcPr>
            <w:tcW w:w="1328" w:type="pct"/>
            <w:vMerge w:val="restart"/>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bCs/>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Заинское</w:t>
            </w:r>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1-132</w:t>
            </w:r>
          </w:p>
        </w:tc>
        <w:tc>
          <w:tcPr>
            <w:tcW w:w="645" w:type="pct"/>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14300</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bCs/>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Кушниковское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645" w:type="pct"/>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9166</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bCs/>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Урганчинское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645" w:type="pct"/>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12258</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bCs/>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Ямашинское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645" w:type="pct"/>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12804</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bCs/>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Итого</w:t>
            </w:r>
          </w:p>
        </w:tc>
        <w:tc>
          <w:tcPr>
            <w:tcW w:w="999" w:type="pct"/>
            <w:noWrap/>
            <w:tcMar>
              <w:left w:w="57" w:type="dxa"/>
              <w:right w:w="57" w:type="dxa"/>
            </w:tcMar>
          </w:tcPr>
          <w:p w:rsidR="00037F59" w:rsidRPr="00037F59" w:rsidRDefault="00037F59" w:rsidP="00037F59">
            <w:pPr>
              <w:jc w:val="center"/>
              <w:rPr>
                <w:rFonts w:cs="Times New Roman"/>
                <w:color w:val="000000"/>
                <w:sz w:val="24"/>
                <w:szCs w:val="24"/>
                <w:lang w:eastAsia="en-US"/>
              </w:rPr>
            </w:pPr>
          </w:p>
        </w:tc>
        <w:tc>
          <w:tcPr>
            <w:tcW w:w="645" w:type="pct"/>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58897</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val="restart"/>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1. Защитные леса, всего,</w:t>
            </w:r>
          </w:p>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в том числе</w:t>
            </w:r>
          </w:p>
        </w:tc>
        <w:tc>
          <w:tcPr>
            <w:tcW w:w="932" w:type="pct"/>
            <w:gridSpan w:val="3"/>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Болгарское</w:t>
            </w:r>
          </w:p>
        </w:tc>
        <w:tc>
          <w:tcPr>
            <w:tcW w:w="999" w:type="pct"/>
            <w:vMerge w:val="restart"/>
            <w:noWrap/>
            <w:tcMar>
              <w:left w:w="57" w:type="dxa"/>
              <w:right w:w="57" w:type="dxa"/>
            </w:tcMar>
          </w:tcPr>
          <w:p w:rsidR="00037F59" w:rsidRPr="00037F59" w:rsidRDefault="00037F59" w:rsidP="00037F59">
            <w:pPr>
              <w:spacing w:line="240" w:lineRule="exact"/>
              <w:ind w:left="-54"/>
              <w:jc w:val="center"/>
              <w:rPr>
                <w:rFonts w:cs="Times New Roman"/>
                <w:sz w:val="24"/>
                <w:szCs w:val="24"/>
              </w:rPr>
            </w:pPr>
          </w:p>
        </w:tc>
        <w:tc>
          <w:tcPr>
            <w:tcW w:w="645" w:type="pct"/>
            <w:noWrap/>
            <w:tcMar>
              <w:left w:w="57" w:type="dxa"/>
              <w:right w:w="57" w:type="dxa"/>
            </w:tcMar>
          </w:tcPr>
          <w:p w:rsidR="00037F59" w:rsidRPr="00037F59" w:rsidRDefault="00037F59" w:rsidP="00037F59">
            <w:pPr>
              <w:autoSpaceDE w:val="0"/>
              <w:autoSpaceDN w:val="0"/>
              <w:adjustRightInd w:val="0"/>
              <w:jc w:val="center"/>
              <w:rPr>
                <w:rFonts w:eastAsia="Times New Roman" w:cs="Times New Roman"/>
                <w:color w:val="000000"/>
                <w:sz w:val="24"/>
                <w:szCs w:val="24"/>
              </w:rPr>
            </w:pPr>
            <w:r w:rsidRPr="00037F59">
              <w:rPr>
                <w:rFonts w:eastAsia="Times New Roman" w:cs="Times New Roman"/>
                <w:color w:val="000000"/>
                <w:sz w:val="24"/>
                <w:szCs w:val="24"/>
              </w:rPr>
              <w:t>4888</w:t>
            </w:r>
          </w:p>
        </w:tc>
        <w:tc>
          <w:tcPr>
            <w:tcW w:w="1328" w:type="pct"/>
            <w:vMerge w:val="restart"/>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Заинское</w:t>
            </w:r>
          </w:p>
        </w:tc>
        <w:tc>
          <w:tcPr>
            <w:tcW w:w="999"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c>
          <w:tcPr>
            <w:tcW w:w="645" w:type="pct"/>
            <w:noWrap/>
            <w:tcMar>
              <w:left w:w="57" w:type="dxa"/>
              <w:right w:w="57" w:type="dxa"/>
            </w:tcMar>
          </w:tcPr>
          <w:p w:rsidR="00037F59" w:rsidRPr="00037F59" w:rsidRDefault="00037F59" w:rsidP="00037F59">
            <w:pPr>
              <w:autoSpaceDE w:val="0"/>
              <w:autoSpaceDN w:val="0"/>
              <w:adjustRightInd w:val="0"/>
              <w:jc w:val="center"/>
              <w:rPr>
                <w:rFonts w:eastAsia="Times New Roman" w:cs="Times New Roman"/>
                <w:color w:val="000000"/>
                <w:sz w:val="24"/>
                <w:szCs w:val="24"/>
              </w:rPr>
            </w:pPr>
            <w:r w:rsidRPr="00037F59">
              <w:rPr>
                <w:rFonts w:eastAsia="Times New Roman" w:cs="Times New Roman"/>
                <w:color w:val="000000"/>
                <w:sz w:val="24"/>
                <w:szCs w:val="24"/>
              </w:rPr>
              <w:t>3498</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Кушниковское</w:t>
            </w:r>
            <w:proofErr w:type="spellEnd"/>
          </w:p>
        </w:tc>
        <w:tc>
          <w:tcPr>
            <w:tcW w:w="999"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c>
          <w:tcPr>
            <w:tcW w:w="645" w:type="pct"/>
            <w:noWrap/>
            <w:tcMar>
              <w:left w:w="57" w:type="dxa"/>
              <w:right w:w="57" w:type="dxa"/>
            </w:tcMar>
          </w:tcPr>
          <w:p w:rsidR="00037F59" w:rsidRPr="00037F59" w:rsidRDefault="00037F59" w:rsidP="00037F59">
            <w:pPr>
              <w:autoSpaceDE w:val="0"/>
              <w:autoSpaceDN w:val="0"/>
              <w:adjustRightInd w:val="0"/>
              <w:jc w:val="center"/>
              <w:rPr>
                <w:rFonts w:eastAsia="Times New Roman" w:cs="Times New Roman"/>
                <w:color w:val="000000"/>
                <w:sz w:val="24"/>
                <w:szCs w:val="24"/>
              </w:rPr>
            </w:pPr>
            <w:r w:rsidRPr="00037F59">
              <w:rPr>
                <w:rFonts w:eastAsia="Times New Roman" w:cs="Times New Roman"/>
                <w:color w:val="000000"/>
                <w:sz w:val="24"/>
                <w:szCs w:val="24"/>
              </w:rPr>
              <w:t>3040</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Урганчинское</w:t>
            </w:r>
            <w:proofErr w:type="spellEnd"/>
          </w:p>
        </w:tc>
        <w:tc>
          <w:tcPr>
            <w:tcW w:w="999"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c>
          <w:tcPr>
            <w:tcW w:w="645" w:type="pct"/>
            <w:noWrap/>
            <w:tcMar>
              <w:left w:w="57" w:type="dxa"/>
              <w:right w:w="57" w:type="dxa"/>
            </w:tcMar>
          </w:tcPr>
          <w:p w:rsidR="00037F59" w:rsidRPr="00037F59" w:rsidRDefault="00037F59" w:rsidP="00037F59">
            <w:pPr>
              <w:autoSpaceDE w:val="0"/>
              <w:autoSpaceDN w:val="0"/>
              <w:adjustRightInd w:val="0"/>
              <w:jc w:val="center"/>
              <w:rPr>
                <w:rFonts w:eastAsia="Times New Roman" w:cs="Times New Roman"/>
                <w:color w:val="000000"/>
                <w:sz w:val="24"/>
                <w:szCs w:val="24"/>
              </w:rPr>
            </w:pPr>
            <w:r w:rsidRPr="00037F59">
              <w:rPr>
                <w:rFonts w:eastAsia="Times New Roman" w:cs="Times New Roman"/>
                <w:color w:val="000000"/>
                <w:sz w:val="24"/>
                <w:szCs w:val="24"/>
              </w:rPr>
              <w:t>1080</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Ямашинское</w:t>
            </w:r>
            <w:proofErr w:type="spellEnd"/>
          </w:p>
        </w:tc>
        <w:tc>
          <w:tcPr>
            <w:tcW w:w="999"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c>
          <w:tcPr>
            <w:tcW w:w="645" w:type="pct"/>
            <w:noWrap/>
            <w:tcMar>
              <w:left w:w="57" w:type="dxa"/>
              <w:right w:w="57" w:type="dxa"/>
            </w:tcMar>
          </w:tcPr>
          <w:p w:rsidR="00037F59" w:rsidRPr="00037F59" w:rsidRDefault="00037F59" w:rsidP="00037F59">
            <w:pPr>
              <w:jc w:val="center"/>
              <w:rPr>
                <w:rFonts w:cs="Times New Roman"/>
                <w:color w:val="000000"/>
                <w:sz w:val="24"/>
                <w:szCs w:val="24"/>
              </w:rPr>
            </w:pPr>
            <w:r w:rsidRPr="00037F59">
              <w:rPr>
                <w:rFonts w:cs="Times New Roman"/>
                <w:color w:val="000000"/>
                <w:sz w:val="24"/>
                <w:szCs w:val="24"/>
              </w:rPr>
              <w:t>1221</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1931" w:type="pct"/>
            <w:gridSpan w:val="4"/>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Итого</w:t>
            </w:r>
          </w:p>
        </w:tc>
        <w:tc>
          <w:tcPr>
            <w:tcW w:w="645" w:type="pct"/>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13727</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val="restart"/>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 xml:space="preserve">1.1. леса, расположенные в </w:t>
            </w:r>
            <w:proofErr w:type="spellStart"/>
            <w:r w:rsidRPr="00037F59">
              <w:rPr>
                <w:rFonts w:cs="Times New Roman"/>
                <w:color w:val="000000"/>
                <w:sz w:val="24"/>
                <w:szCs w:val="24"/>
                <w:lang w:eastAsia="en-US"/>
              </w:rPr>
              <w:t>водоохранных</w:t>
            </w:r>
            <w:proofErr w:type="spellEnd"/>
            <w:r w:rsidRPr="00037F59">
              <w:rPr>
                <w:rFonts w:cs="Times New Roman"/>
                <w:color w:val="000000"/>
                <w:sz w:val="24"/>
                <w:szCs w:val="24"/>
                <w:lang w:eastAsia="en-US"/>
              </w:rPr>
              <w:t xml:space="preserve"> зонах</w:t>
            </w:r>
          </w:p>
        </w:tc>
        <w:tc>
          <w:tcPr>
            <w:tcW w:w="932" w:type="pct"/>
            <w:gridSpan w:val="3"/>
            <w:noWrap/>
            <w:tcMar>
              <w:left w:w="57" w:type="dxa"/>
              <w:right w:w="57" w:type="dxa"/>
            </w:tcMar>
          </w:tcPr>
          <w:p w:rsidR="00037F59" w:rsidRPr="00037F59" w:rsidRDefault="00037F59" w:rsidP="00037F59">
            <w:pPr>
              <w:rPr>
                <w:rFonts w:eastAsia="Times New Roman" w:cs="Times New Roman"/>
                <w:sz w:val="24"/>
                <w:szCs w:val="24"/>
              </w:rPr>
            </w:pPr>
            <w:r w:rsidRPr="00037F59">
              <w:rPr>
                <w:rFonts w:eastAsia="Times New Roman" w:cs="Times New Roman"/>
                <w:sz w:val="24"/>
                <w:szCs w:val="24"/>
              </w:rPr>
              <w:t>Болгарское</w:t>
            </w:r>
          </w:p>
        </w:tc>
        <w:tc>
          <w:tcPr>
            <w:tcW w:w="999" w:type="pct"/>
            <w:noWrap/>
            <w:tcMar>
              <w:left w:w="57" w:type="dxa"/>
              <w:right w:w="57" w:type="dxa"/>
            </w:tcMar>
          </w:tcPr>
          <w:p w:rsidR="00037F59" w:rsidRPr="00037F59" w:rsidRDefault="00037F59" w:rsidP="00037F59">
            <w:pPr>
              <w:spacing w:line="240" w:lineRule="exact"/>
              <w:ind w:left="-54"/>
              <w:jc w:val="center"/>
              <w:rPr>
                <w:rFonts w:cs="Times New Roman"/>
                <w:sz w:val="24"/>
                <w:szCs w:val="24"/>
              </w:rPr>
            </w:pPr>
            <w:r w:rsidRPr="00037F59">
              <w:rPr>
                <w:rFonts w:cs="Times New Roman"/>
                <w:sz w:val="24"/>
                <w:szCs w:val="24"/>
              </w:rPr>
              <w:t>квартал 10, части кварталов 19, 22, 23, 38, 39, 43, 44, 50-52, 57, 59-61, 63, 64, 68, 70, 71, 73, 74, 76, 77, 79, 82, 84, 86, 87, 94-99, 101, 102, 104-107</w:t>
            </w:r>
          </w:p>
        </w:tc>
        <w:tc>
          <w:tcPr>
            <w:tcW w:w="645" w:type="pct"/>
            <w:noWrap/>
            <w:tcMar>
              <w:left w:w="57" w:type="dxa"/>
              <w:right w:w="57" w:type="dxa"/>
            </w:tcMar>
          </w:tcPr>
          <w:p w:rsidR="00037F59" w:rsidRPr="00037F59" w:rsidRDefault="00037F59" w:rsidP="00037F59">
            <w:pPr>
              <w:spacing w:line="240" w:lineRule="exact"/>
              <w:ind w:left="-54"/>
              <w:jc w:val="center"/>
              <w:rPr>
                <w:rFonts w:cs="Times New Roman"/>
                <w:sz w:val="24"/>
                <w:szCs w:val="24"/>
              </w:rPr>
            </w:pPr>
            <w:r w:rsidRPr="00037F59">
              <w:rPr>
                <w:rFonts w:cs="Times New Roman"/>
                <w:sz w:val="24"/>
                <w:szCs w:val="24"/>
              </w:rPr>
              <w:t>561</w:t>
            </w:r>
          </w:p>
        </w:tc>
        <w:tc>
          <w:tcPr>
            <w:tcW w:w="1328" w:type="pct"/>
            <w:vMerge w:val="restart"/>
            <w:noWrap/>
            <w:tcMar>
              <w:left w:w="57" w:type="dxa"/>
              <w:right w:w="57" w:type="dxa"/>
            </w:tcMar>
          </w:tcPr>
          <w:p w:rsidR="00AB6E58" w:rsidRDefault="00037F59" w:rsidP="00037F59">
            <w:pPr>
              <w:jc w:val="center"/>
              <w:rPr>
                <w:rFonts w:cs="Times New Roman"/>
                <w:sz w:val="24"/>
                <w:szCs w:val="22"/>
                <w:lang w:eastAsia="en-US"/>
              </w:rPr>
            </w:pPr>
            <w:r w:rsidRPr="00037F59">
              <w:rPr>
                <w:rFonts w:cs="Times New Roman"/>
                <w:sz w:val="24"/>
                <w:szCs w:val="22"/>
                <w:lang w:eastAsia="en-US"/>
              </w:rPr>
              <w:t xml:space="preserve">Лесной кодекс РФ. Водный кодекс РФ, Федеральный закон от </w:t>
            </w:r>
            <w:r w:rsidR="00AB6E58">
              <w:rPr>
                <w:rFonts w:cs="Times New Roman"/>
                <w:sz w:val="24"/>
                <w:szCs w:val="22"/>
                <w:lang w:eastAsia="en-US"/>
              </w:rPr>
              <w:t xml:space="preserve">  </w:t>
            </w:r>
            <w:r w:rsidRPr="00037F59">
              <w:rPr>
                <w:rFonts w:cs="Times New Roman"/>
                <w:sz w:val="24"/>
                <w:szCs w:val="22"/>
                <w:lang w:eastAsia="en-US"/>
              </w:rPr>
              <w:t xml:space="preserve">4 декабря 2006 года         № 201-ФЗ «О введении в действие Лесного кодекса Российской Федерации», </w:t>
            </w:r>
          </w:p>
          <w:p w:rsidR="00037F59" w:rsidRPr="00037F59" w:rsidRDefault="00037F59" w:rsidP="00037F59">
            <w:pPr>
              <w:jc w:val="center"/>
              <w:rPr>
                <w:rFonts w:cs="Times New Roman"/>
                <w:sz w:val="24"/>
                <w:szCs w:val="24"/>
              </w:rPr>
            </w:pPr>
            <w:r w:rsidRPr="00037F59">
              <w:rPr>
                <w:rFonts w:cs="Times New Roman"/>
                <w:sz w:val="24"/>
                <w:szCs w:val="22"/>
                <w:lang w:eastAsia="en-US"/>
              </w:rPr>
              <w:t>приказ Рослесхоза от 16.06.2010 № 232 «Об отнесении лесов на территории Республики Татарстан к ценным</w:t>
            </w:r>
            <w:r w:rsidR="00AB6E58">
              <w:rPr>
                <w:rFonts w:cs="Times New Roman"/>
                <w:sz w:val="24"/>
                <w:szCs w:val="22"/>
                <w:lang w:eastAsia="en-US"/>
              </w:rPr>
              <w:t xml:space="preserve"> лесам</w:t>
            </w:r>
            <w:r w:rsidRPr="00037F59">
              <w:rPr>
                <w:rFonts w:cs="Times New Roman"/>
                <w:sz w:val="24"/>
                <w:szCs w:val="22"/>
                <w:lang w:eastAsia="en-US"/>
              </w:rPr>
              <w:t xml:space="preserve">, эксплуатационным лесам и установлении их границ», Лесоустроительная инструкция, утвержденная приказом Минприроды </w:t>
            </w:r>
            <w:r w:rsidR="00AB6E58">
              <w:rPr>
                <w:rFonts w:cs="Times New Roman"/>
                <w:sz w:val="24"/>
                <w:szCs w:val="22"/>
                <w:lang w:eastAsia="en-US"/>
              </w:rPr>
              <w:t xml:space="preserve">России </w:t>
            </w:r>
            <w:r w:rsidRPr="00037F59">
              <w:rPr>
                <w:rFonts w:cs="Times New Roman"/>
                <w:sz w:val="24"/>
                <w:szCs w:val="22"/>
                <w:lang w:eastAsia="en-US"/>
              </w:rPr>
              <w:t>от 29 марта</w:t>
            </w:r>
            <w:r w:rsidR="00AB6E58">
              <w:rPr>
                <w:rFonts w:cs="Times New Roman"/>
                <w:sz w:val="24"/>
                <w:szCs w:val="22"/>
                <w:lang w:eastAsia="en-US"/>
              </w:rPr>
              <w:t xml:space="preserve"> 2018 г. № 122 «Об утверждении Л</w:t>
            </w:r>
            <w:r w:rsidRPr="00037F59">
              <w:rPr>
                <w:rFonts w:cs="Times New Roman"/>
                <w:sz w:val="24"/>
                <w:szCs w:val="22"/>
                <w:lang w:eastAsia="en-US"/>
              </w:rPr>
              <w:t>есоустроительной инструкции»</w:t>
            </w: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r w:rsidRPr="00037F59">
              <w:rPr>
                <w:rFonts w:cs="Times New Roman"/>
                <w:color w:val="000000"/>
                <w:sz w:val="24"/>
                <w:szCs w:val="24"/>
              </w:rPr>
              <w:t>Заинское</w:t>
            </w:r>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квартал 128, части кварталов 11-13, 19, 21, 22, 25, 27, 28, 34, 35, 37, 38, 40, 58, 61-63, 69, 70, 74, 75, 84-88, 109, 113-116, 118, 119, 125, 129-132</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390</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cs="Times New Roman"/>
                <w:color w:val="000000"/>
                <w:sz w:val="24"/>
                <w:szCs w:val="24"/>
              </w:rPr>
              <w:t>Кушниковское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части кварталов 7-9, 24, 25, 32, 34, 35, 38,43, 49, 50, 56, 69, 71-76, 79, 82, 83, 86, 87, 89-97, 99-103</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438</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cs="Times New Roman"/>
                <w:color w:val="000000"/>
                <w:sz w:val="24"/>
                <w:szCs w:val="24"/>
              </w:rPr>
              <w:t>Урганчинское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части кварталов 1-3, 8-11, 15-19, 24, 27-31, 33, 35-37, 41, 45-51, 55, 57, 60-62, 65, 73, 96, 98-100, 103-109</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536</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Ямашинское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части кварталов 2, 4, 6, 7, 11, 13, 14, 22, 24, 25, 29, 30, 33, 34, 38, 39, 41, 43-47, 56-59, 70, 76, 78, 82-84, 89, 91, 92, 94, 95, 99, 100, 102, 104-106, 108-114</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lang w:val="en-US"/>
              </w:rPr>
              <w:t>410</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1931" w:type="pct"/>
            <w:gridSpan w:val="4"/>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Итого</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2335</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100" w:type="pct"/>
            <w:gridSpan w:val="2"/>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 xml:space="preserve">1.2. леса, выполняющие функции защиты </w:t>
            </w:r>
            <w:r w:rsidRPr="00037F59">
              <w:rPr>
                <w:rFonts w:cs="Times New Roman"/>
                <w:color w:val="000000"/>
                <w:sz w:val="24"/>
                <w:szCs w:val="24"/>
                <w:lang w:eastAsia="en-US"/>
              </w:rPr>
              <w:lastRenderedPageBreak/>
              <w:t>природных и иных объектов, всего,</w:t>
            </w:r>
          </w:p>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в том числе</w:t>
            </w:r>
          </w:p>
        </w:tc>
        <w:tc>
          <w:tcPr>
            <w:tcW w:w="918" w:type="pct"/>
          </w:tcPr>
          <w:p w:rsidR="00037F59" w:rsidRPr="00037F59" w:rsidRDefault="00037F59" w:rsidP="00037F59">
            <w:pPr>
              <w:rPr>
                <w:rFonts w:cs="Times New Roman"/>
                <w:color w:val="000000"/>
                <w:sz w:val="24"/>
                <w:szCs w:val="24"/>
                <w:lang w:eastAsia="en-US"/>
              </w:rPr>
            </w:pPr>
          </w:p>
        </w:tc>
        <w:tc>
          <w:tcPr>
            <w:tcW w:w="1009" w:type="pct"/>
            <w:gridSpan w:val="2"/>
          </w:tcPr>
          <w:p w:rsidR="00037F59" w:rsidRPr="00037F59" w:rsidRDefault="00037F59" w:rsidP="00037F59">
            <w:pPr>
              <w:rPr>
                <w:rFonts w:cs="Times New Roman"/>
                <w:color w:val="000000"/>
                <w:sz w:val="24"/>
                <w:szCs w:val="24"/>
                <w:lang w:eastAsia="en-US"/>
              </w:rPr>
            </w:pPr>
          </w:p>
        </w:tc>
        <w:tc>
          <w:tcPr>
            <w:tcW w:w="645" w:type="pct"/>
            <w:noWrap/>
            <w:tcMar>
              <w:left w:w="57" w:type="dxa"/>
              <w:right w:w="57" w:type="dxa"/>
            </w:tcMar>
          </w:tcPr>
          <w:p w:rsidR="00037F59" w:rsidRPr="00037F59" w:rsidRDefault="00037F59" w:rsidP="00037F59">
            <w:pPr>
              <w:jc w:val="center"/>
              <w:rPr>
                <w:rFonts w:cs="Times New Roman"/>
                <w:sz w:val="24"/>
                <w:szCs w:val="24"/>
                <w:lang w:eastAsia="en-US"/>
              </w:rPr>
            </w:pPr>
            <w:r w:rsidRPr="00037F59">
              <w:rPr>
                <w:rFonts w:cs="Times New Roman"/>
                <w:sz w:val="24"/>
                <w:szCs w:val="24"/>
                <w:lang w:eastAsia="en-US"/>
              </w:rPr>
              <w:t>5606</w:t>
            </w:r>
          </w:p>
        </w:tc>
        <w:tc>
          <w:tcPr>
            <w:tcW w:w="1328" w:type="pct"/>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trHeight w:val="962"/>
          <w:jc w:val="center"/>
        </w:trPr>
        <w:tc>
          <w:tcPr>
            <w:tcW w:w="1096" w:type="pct"/>
            <w:vMerge w:val="restart"/>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lastRenderedPageBreak/>
              <w:t>1.2.1. л</w:t>
            </w:r>
            <w:r w:rsidRPr="00037F59">
              <w:rPr>
                <w:rFonts w:cs="Times New Roman"/>
                <w:sz w:val="24"/>
                <w:szCs w:val="24"/>
                <w:lang w:eastAsia="en-US"/>
              </w:rPr>
              <w:t>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932" w:type="pct"/>
            <w:gridSpan w:val="3"/>
            <w:noWrap/>
            <w:tcMar>
              <w:left w:w="57" w:type="dxa"/>
              <w:right w:w="57" w:type="dxa"/>
            </w:tcMar>
          </w:tcPr>
          <w:p w:rsidR="00037F59" w:rsidRPr="00037F59" w:rsidRDefault="00037F59" w:rsidP="00037F59">
            <w:pPr>
              <w:rPr>
                <w:rFonts w:eastAsia="Times New Roman" w:cs="Times New Roman"/>
                <w:sz w:val="24"/>
                <w:szCs w:val="24"/>
              </w:rPr>
            </w:pPr>
            <w:r w:rsidRPr="00037F59">
              <w:rPr>
                <w:rFonts w:eastAsia="Times New Roman" w:cs="Times New Roman"/>
                <w:sz w:val="24"/>
                <w:szCs w:val="24"/>
              </w:rPr>
              <w:t>Болгарское</w:t>
            </w:r>
          </w:p>
        </w:tc>
        <w:tc>
          <w:tcPr>
            <w:tcW w:w="999" w:type="pct"/>
            <w:noWrap/>
            <w:tcMar>
              <w:left w:w="57" w:type="dxa"/>
              <w:right w:w="57" w:type="dxa"/>
            </w:tcMar>
          </w:tcPr>
          <w:p w:rsidR="00037F59" w:rsidRPr="00037F59" w:rsidRDefault="00037F59" w:rsidP="00037F59">
            <w:pPr>
              <w:spacing w:line="240" w:lineRule="exact"/>
              <w:ind w:left="-54"/>
              <w:jc w:val="center"/>
              <w:rPr>
                <w:rFonts w:eastAsia="Times New Roman" w:cs="Times New Roman"/>
                <w:sz w:val="24"/>
                <w:szCs w:val="24"/>
              </w:rPr>
            </w:pPr>
            <w:r w:rsidRPr="00037F59">
              <w:rPr>
                <w:rFonts w:eastAsia="Times New Roman" w:cs="Times New Roman"/>
                <w:sz w:val="24"/>
                <w:szCs w:val="24"/>
              </w:rPr>
              <w:t>части кварталов 17, 72, 73, 80, 85-87, 93, 98, 100, 103-104</w:t>
            </w:r>
          </w:p>
        </w:tc>
        <w:tc>
          <w:tcPr>
            <w:tcW w:w="645" w:type="pct"/>
            <w:noWrap/>
            <w:tcMar>
              <w:left w:w="57" w:type="dxa"/>
              <w:right w:w="57" w:type="dxa"/>
            </w:tcMar>
          </w:tcPr>
          <w:p w:rsidR="00037F59" w:rsidRPr="00037F59" w:rsidRDefault="00037F59" w:rsidP="00037F59">
            <w:pPr>
              <w:spacing w:line="240" w:lineRule="exact"/>
              <w:ind w:left="-54"/>
              <w:jc w:val="center"/>
              <w:rPr>
                <w:rFonts w:eastAsia="Times New Roman" w:cs="Times New Roman"/>
                <w:sz w:val="24"/>
                <w:szCs w:val="24"/>
              </w:rPr>
            </w:pPr>
            <w:r w:rsidRPr="00037F59">
              <w:rPr>
                <w:rFonts w:eastAsia="Times New Roman" w:cs="Times New Roman"/>
                <w:sz w:val="24"/>
                <w:szCs w:val="24"/>
              </w:rPr>
              <w:t>171</w:t>
            </w:r>
          </w:p>
        </w:tc>
        <w:tc>
          <w:tcPr>
            <w:tcW w:w="1328" w:type="pct"/>
            <w:vMerge w:val="restart"/>
            <w:noWrap/>
            <w:tcMar>
              <w:left w:w="57" w:type="dxa"/>
              <w:right w:w="57" w:type="dxa"/>
            </w:tcMar>
          </w:tcPr>
          <w:p w:rsidR="00AB6E58" w:rsidRDefault="00037F59" w:rsidP="00037F59">
            <w:pPr>
              <w:autoSpaceDE w:val="0"/>
              <w:autoSpaceDN w:val="0"/>
              <w:adjustRightInd w:val="0"/>
              <w:jc w:val="center"/>
              <w:rPr>
                <w:rFonts w:cs="Times New Roman"/>
                <w:bCs/>
                <w:sz w:val="24"/>
                <w:szCs w:val="22"/>
                <w:lang w:eastAsia="en-US"/>
              </w:rPr>
            </w:pPr>
            <w:r w:rsidRPr="00037F59">
              <w:rPr>
                <w:rFonts w:cs="Times New Roman"/>
                <w:sz w:val="24"/>
                <w:szCs w:val="22"/>
                <w:lang w:eastAsia="en-US"/>
              </w:rPr>
              <w:t>Лесной кодекс РФ, п</w:t>
            </w:r>
            <w:r w:rsidRPr="00037F59">
              <w:rPr>
                <w:rFonts w:cs="Times New Roman"/>
                <w:bCs/>
                <w:sz w:val="24"/>
                <w:szCs w:val="22"/>
                <w:lang w:eastAsia="en-US"/>
              </w:rPr>
              <w:t>риказ Рослесхоза от 16.06.2010 № 232 «Об отнесении лесов на территории Респуб</w:t>
            </w:r>
            <w:r w:rsidRPr="00037F59">
              <w:rPr>
                <w:rFonts w:cs="Times New Roman"/>
                <w:bCs/>
                <w:sz w:val="24"/>
                <w:szCs w:val="22"/>
                <w:lang w:eastAsia="en-US"/>
              </w:rPr>
              <w:softHyphen/>
              <w:t>лики Татарстан к цен</w:t>
            </w:r>
            <w:r w:rsidRPr="00037F59">
              <w:rPr>
                <w:rFonts w:cs="Times New Roman"/>
                <w:bCs/>
                <w:sz w:val="24"/>
                <w:szCs w:val="22"/>
                <w:lang w:eastAsia="en-US"/>
              </w:rPr>
              <w:softHyphen/>
              <w:t>ным</w:t>
            </w:r>
            <w:r w:rsidR="00AB6E58">
              <w:rPr>
                <w:rFonts w:cs="Times New Roman"/>
                <w:bCs/>
                <w:sz w:val="24"/>
                <w:szCs w:val="22"/>
                <w:lang w:eastAsia="en-US"/>
              </w:rPr>
              <w:t xml:space="preserve"> лесам</w:t>
            </w:r>
            <w:r w:rsidRPr="00037F59">
              <w:rPr>
                <w:rFonts w:cs="Times New Roman"/>
                <w:bCs/>
                <w:sz w:val="24"/>
                <w:szCs w:val="22"/>
                <w:lang w:eastAsia="en-US"/>
              </w:rPr>
              <w:t>, эксплуатацион</w:t>
            </w:r>
            <w:r w:rsidRPr="00037F59">
              <w:rPr>
                <w:rFonts w:cs="Times New Roman"/>
                <w:bCs/>
                <w:sz w:val="24"/>
                <w:szCs w:val="22"/>
                <w:lang w:eastAsia="en-US"/>
              </w:rPr>
              <w:softHyphen/>
              <w:t>ным лесам и установ</w:t>
            </w:r>
            <w:r w:rsidRPr="00037F59">
              <w:rPr>
                <w:rFonts w:cs="Times New Roman"/>
                <w:bCs/>
                <w:sz w:val="24"/>
                <w:szCs w:val="22"/>
                <w:lang w:eastAsia="en-US"/>
              </w:rPr>
              <w:softHyphen/>
            </w:r>
            <w:r w:rsidR="00AB6E58">
              <w:rPr>
                <w:rFonts w:cs="Times New Roman"/>
                <w:bCs/>
                <w:sz w:val="24"/>
                <w:szCs w:val="22"/>
                <w:lang w:eastAsia="en-US"/>
              </w:rPr>
              <w:t>лении их границ»,</w:t>
            </w:r>
          </w:p>
          <w:p w:rsidR="00037F59" w:rsidRPr="00037F59" w:rsidRDefault="00037F59" w:rsidP="00037F59">
            <w:pPr>
              <w:autoSpaceDE w:val="0"/>
              <w:autoSpaceDN w:val="0"/>
              <w:adjustRightInd w:val="0"/>
              <w:jc w:val="center"/>
              <w:rPr>
                <w:rFonts w:cs="Times New Roman"/>
                <w:spacing w:val="2"/>
                <w:sz w:val="24"/>
                <w:szCs w:val="24"/>
                <w:shd w:val="clear" w:color="auto" w:fill="FFFFFF"/>
              </w:rPr>
            </w:pPr>
            <w:r w:rsidRPr="00037F59">
              <w:rPr>
                <w:rFonts w:cs="Times New Roman"/>
                <w:bCs/>
                <w:sz w:val="24"/>
                <w:szCs w:val="22"/>
                <w:lang w:eastAsia="en-US"/>
              </w:rPr>
              <w:t xml:space="preserve"> </w:t>
            </w:r>
            <w:r w:rsidRPr="00037F59">
              <w:rPr>
                <w:rFonts w:cs="Times New Roman"/>
                <w:sz w:val="24"/>
                <w:szCs w:val="22"/>
              </w:rPr>
              <w:t>По</w:t>
            </w:r>
            <w:r w:rsidRPr="00037F59">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Заинское</w:t>
            </w:r>
          </w:p>
        </w:tc>
        <w:tc>
          <w:tcPr>
            <w:tcW w:w="999" w:type="pct"/>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части кварталов 56-62, 64-70, 92, 93, 102, 127, 129, 132</w:t>
            </w:r>
          </w:p>
        </w:tc>
        <w:tc>
          <w:tcPr>
            <w:tcW w:w="645" w:type="pct"/>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436</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Кушниковское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части кварталов 1-3, 53-56, 65, 66, 76-82, 88, 94, 97, 100, 102, 103</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386</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Урганчинское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части кварталов 1, 3-10, 14, 19, 20, 32, 33, 44, 45, 57, 74, 106</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411</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Ямашинское</w:t>
            </w:r>
            <w:proofErr w:type="spellEnd"/>
          </w:p>
        </w:tc>
        <w:tc>
          <w:tcPr>
            <w:tcW w:w="999" w:type="pct"/>
            <w:noWrap/>
            <w:tcMar>
              <w:left w:w="57" w:type="dxa"/>
              <w:right w:w="57" w:type="dxa"/>
            </w:tcMar>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части кварталов 61, 62, 109, 114</w:t>
            </w:r>
          </w:p>
        </w:tc>
        <w:tc>
          <w:tcPr>
            <w:tcW w:w="645" w:type="pct"/>
            <w:noWrap/>
            <w:tcMar>
              <w:left w:w="57" w:type="dxa"/>
              <w:right w:w="57" w:type="dxa"/>
            </w:tcMar>
          </w:tcPr>
          <w:p w:rsidR="00037F59" w:rsidRPr="00037F59" w:rsidRDefault="00037F59" w:rsidP="00037F59">
            <w:pPr>
              <w:spacing w:line="240" w:lineRule="exact"/>
              <w:jc w:val="center"/>
              <w:rPr>
                <w:rFonts w:cs="Times New Roman"/>
                <w:sz w:val="24"/>
                <w:szCs w:val="24"/>
              </w:rPr>
            </w:pPr>
            <w:r w:rsidRPr="00037F59">
              <w:rPr>
                <w:rFonts w:cs="Times New Roman"/>
                <w:sz w:val="24"/>
                <w:szCs w:val="24"/>
                <w:lang w:val="en-US"/>
              </w:rPr>
              <w:t>37</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1931" w:type="pct"/>
            <w:gridSpan w:val="4"/>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Итого</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1441</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val="restart"/>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1.2.2. леса, расположенные в зеленых зонах</w:t>
            </w:r>
          </w:p>
        </w:tc>
        <w:tc>
          <w:tcPr>
            <w:tcW w:w="932" w:type="pct"/>
            <w:gridSpan w:val="3"/>
            <w:noWrap/>
            <w:tcMar>
              <w:left w:w="57" w:type="dxa"/>
              <w:right w:w="57" w:type="dxa"/>
            </w:tcMar>
          </w:tcPr>
          <w:p w:rsidR="00037F59" w:rsidRPr="00037F59" w:rsidRDefault="00037F59" w:rsidP="00037F59">
            <w:pPr>
              <w:rPr>
                <w:rFonts w:eastAsia="Times New Roman" w:cs="Times New Roman"/>
                <w:sz w:val="24"/>
                <w:szCs w:val="24"/>
              </w:rPr>
            </w:pPr>
            <w:r w:rsidRPr="00037F59">
              <w:rPr>
                <w:rFonts w:eastAsia="Times New Roman" w:cs="Times New Roman"/>
                <w:sz w:val="24"/>
                <w:szCs w:val="24"/>
              </w:rPr>
              <w:t>Болгарское</w:t>
            </w:r>
          </w:p>
        </w:tc>
        <w:tc>
          <w:tcPr>
            <w:tcW w:w="999" w:type="pct"/>
            <w:noWrap/>
            <w:tcMar>
              <w:left w:w="57" w:type="dxa"/>
              <w:right w:w="57" w:type="dxa"/>
            </w:tcMar>
          </w:tcPr>
          <w:p w:rsidR="00037F59" w:rsidRPr="00037F59" w:rsidRDefault="00037F59" w:rsidP="00037F59">
            <w:pPr>
              <w:spacing w:line="240" w:lineRule="exact"/>
              <w:ind w:left="-54"/>
              <w:jc w:val="center"/>
              <w:rPr>
                <w:rFonts w:cs="Times New Roman"/>
                <w:sz w:val="24"/>
                <w:szCs w:val="24"/>
                <w:lang w:val="en-US"/>
              </w:rPr>
            </w:pPr>
            <w:r w:rsidRPr="00037F59">
              <w:rPr>
                <w:rFonts w:cs="Times New Roman"/>
                <w:sz w:val="24"/>
                <w:szCs w:val="24"/>
              </w:rPr>
              <w:t xml:space="preserve">кварталы </w:t>
            </w:r>
            <w:r w:rsidRPr="00037F59">
              <w:rPr>
                <w:rFonts w:cs="Times New Roman"/>
                <w:sz w:val="24"/>
                <w:szCs w:val="24"/>
                <w:lang w:val="en-US"/>
              </w:rPr>
              <w:t>25-35</w:t>
            </w:r>
          </w:p>
        </w:tc>
        <w:tc>
          <w:tcPr>
            <w:tcW w:w="645" w:type="pct"/>
            <w:noWrap/>
            <w:tcMar>
              <w:left w:w="57" w:type="dxa"/>
              <w:right w:w="57" w:type="dxa"/>
            </w:tcMar>
          </w:tcPr>
          <w:p w:rsidR="00037F59" w:rsidRPr="00037F59" w:rsidRDefault="00037F59" w:rsidP="00037F59">
            <w:pPr>
              <w:spacing w:line="240" w:lineRule="exact"/>
              <w:ind w:left="-54"/>
              <w:jc w:val="center"/>
              <w:rPr>
                <w:rFonts w:cs="Times New Roman"/>
                <w:sz w:val="24"/>
                <w:szCs w:val="24"/>
              </w:rPr>
            </w:pPr>
            <w:r w:rsidRPr="00037F59">
              <w:rPr>
                <w:rFonts w:cs="Times New Roman"/>
                <w:sz w:val="24"/>
                <w:szCs w:val="24"/>
              </w:rPr>
              <w:t>1624</w:t>
            </w:r>
          </w:p>
        </w:tc>
        <w:tc>
          <w:tcPr>
            <w:tcW w:w="1328" w:type="pct"/>
            <w:vMerge w:val="restar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Распоряжение СМ РСФСР № 3342-р от 05.08.1963, постановления СМ ТАССР № 264 от 30.04.1960 и № 19 от 21.05.1963</w:t>
            </w: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Заинское</w:t>
            </w:r>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кварталы 1, 2, 8, 9, 17, 29-31, 42-44, 53-55, 63, 78-80, 89-91, часть квартала 129</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2541</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Кушниковское</w:t>
            </w:r>
            <w:proofErr w:type="spellEnd"/>
          </w:p>
        </w:tc>
        <w:tc>
          <w:tcPr>
            <w:tcW w:w="999" w:type="pct"/>
            <w:noWrap/>
            <w:tcMar>
              <w:left w:w="57" w:type="dxa"/>
              <w:right w:w="57" w:type="dxa"/>
            </w:tcMar>
          </w:tcPr>
          <w:p w:rsidR="00037F59" w:rsidRPr="00037F59" w:rsidRDefault="00037F59" w:rsidP="00037F59">
            <w:pPr>
              <w:autoSpaceDE w:val="0"/>
              <w:autoSpaceDN w:val="0"/>
              <w:adjustRightInd w:val="0"/>
              <w:jc w:val="center"/>
              <w:rPr>
                <w:rFonts w:eastAsia="Times New Roman" w:cs="Times New Roman"/>
                <w:color w:val="000000"/>
                <w:sz w:val="24"/>
                <w:szCs w:val="24"/>
              </w:rPr>
            </w:pPr>
            <w:r w:rsidRPr="00037F59">
              <w:rPr>
                <w:rFonts w:eastAsia="Times New Roman" w:cs="Times New Roman"/>
                <w:color w:val="000000"/>
                <w:sz w:val="24"/>
                <w:szCs w:val="24"/>
              </w:rPr>
              <w:t>-</w:t>
            </w:r>
          </w:p>
        </w:tc>
        <w:tc>
          <w:tcPr>
            <w:tcW w:w="645" w:type="pct"/>
            <w:noWrap/>
            <w:tcMar>
              <w:left w:w="57" w:type="dxa"/>
              <w:right w:w="57" w:type="dxa"/>
            </w:tcMar>
          </w:tcPr>
          <w:p w:rsidR="00037F59" w:rsidRPr="00037F59" w:rsidRDefault="005C35D6" w:rsidP="00037F59">
            <w:pPr>
              <w:autoSpaceDE w:val="0"/>
              <w:autoSpaceDN w:val="0"/>
              <w:adjustRightInd w:val="0"/>
              <w:ind w:left="-71" w:hanging="1"/>
              <w:jc w:val="center"/>
              <w:rPr>
                <w:rFonts w:eastAsia="Times New Roman" w:cs="Times New Roman"/>
                <w:color w:val="000000"/>
                <w:sz w:val="24"/>
                <w:szCs w:val="24"/>
              </w:rPr>
            </w:pPr>
            <w:r>
              <w:rPr>
                <w:rFonts w:eastAsia="Times New Roman" w:cs="Times New Roman"/>
                <w:color w:val="000000"/>
                <w:sz w:val="24"/>
                <w:szCs w:val="24"/>
              </w:rPr>
              <w:t>0</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Урганчинское</w:t>
            </w:r>
            <w:proofErr w:type="spellEnd"/>
          </w:p>
        </w:tc>
        <w:tc>
          <w:tcPr>
            <w:tcW w:w="999" w:type="pct"/>
            <w:noWrap/>
            <w:tcMar>
              <w:left w:w="57" w:type="dxa"/>
              <w:right w:w="57" w:type="dxa"/>
            </w:tcMar>
          </w:tcPr>
          <w:p w:rsidR="00037F59" w:rsidRPr="00037F59" w:rsidRDefault="00037F59" w:rsidP="00037F59">
            <w:pPr>
              <w:autoSpaceDE w:val="0"/>
              <w:autoSpaceDN w:val="0"/>
              <w:adjustRightInd w:val="0"/>
              <w:jc w:val="center"/>
              <w:rPr>
                <w:rFonts w:eastAsia="Times New Roman" w:cs="Times New Roman"/>
                <w:color w:val="000000"/>
                <w:sz w:val="24"/>
                <w:szCs w:val="24"/>
              </w:rPr>
            </w:pPr>
            <w:r w:rsidRPr="00037F59">
              <w:rPr>
                <w:rFonts w:eastAsia="Times New Roman" w:cs="Times New Roman"/>
                <w:color w:val="000000"/>
                <w:sz w:val="24"/>
                <w:szCs w:val="24"/>
              </w:rPr>
              <w:t>-</w:t>
            </w:r>
          </w:p>
        </w:tc>
        <w:tc>
          <w:tcPr>
            <w:tcW w:w="645" w:type="pct"/>
            <w:noWrap/>
            <w:tcMar>
              <w:left w:w="57" w:type="dxa"/>
              <w:right w:w="57" w:type="dxa"/>
            </w:tcMar>
          </w:tcPr>
          <w:p w:rsidR="00037F59" w:rsidRPr="00037F59" w:rsidRDefault="005C35D6" w:rsidP="00037F59">
            <w:pPr>
              <w:autoSpaceDE w:val="0"/>
              <w:autoSpaceDN w:val="0"/>
              <w:adjustRightInd w:val="0"/>
              <w:ind w:left="-71" w:hanging="1"/>
              <w:jc w:val="center"/>
              <w:rPr>
                <w:rFonts w:eastAsia="Times New Roman" w:cs="Times New Roman"/>
                <w:color w:val="000000"/>
                <w:sz w:val="24"/>
                <w:szCs w:val="24"/>
              </w:rPr>
            </w:pPr>
            <w:r>
              <w:rPr>
                <w:rFonts w:eastAsia="Times New Roman" w:cs="Times New Roman"/>
                <w:color w:val="000000"/>
                <w:sz w:val="24"/>
                <w:szCs w:val="24"/>
              </w:rPr>
              <w:t>0</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Ямашинское</w:t>
            </w:r>
            <w:proofErr w:type="spellEnd"/>
          </w:p>
        </w:tc>
        <w:tc>
          <w:tcPr>
            <w:tcW w:w="999" w:type="pct"/>
            <w:noWrap/>
            <w:tcMar>
              <w:left w:w="57" w:type="dxa"/>
              <w:right w:w="57" w:type="dxa"/>
            </w:tcMar>
          </w:tcPr>
          <w:p w:rsidR="00037F59" w:rsidRPr="00037F59" w:rsidRDefault="00037F59" w:rsidP="00037F59">
            <w:pPr>
              <w:autoSpaceDE w:val="0"/>
              <w:autoSpaceDN w:val="0"/>
              <w:adjustRightInd w:val="0"/>
              <w:jc w:val="center"/>
              <w:rPr>
                <w:rFonts w:eastAsia="Times New Roman" w:cs="Times New Roman"/>
                <w:color w:val="000000"/>
                <w:sz w:val="24"/>
                <w:szCs w:val="24"/>
              </w:rPr>
            </w:pPr>
            <w:r w:rsidRPr="00037F59">
              <w:rPr>
                <w:rFonts w:eastAsia="Times New Roman" w:cs="Times New Roman"/>
                <w:color w:val="000000"/>
                <w:sz w:val="24"/>
                <w:szCs w:val="24"/>
              </w:rPr>
              <w:t>-</w:t>
            </w:r>
          </w:p>
        </w:tc>
        <w:tc>
          <w:tcPr>
            <w:tcW w:w="645" w:type="pct"/>
            <w:noWrap/>
            <w:tcMar>
              <w:left w:w="57" w:type="dxa"/>
              <w:right w:w="57" w:type="dxa"/>
            </w:tcMar>
          </w:tcPr>
          <w:p w:rsidR="00037F59" w:rsidRPr="00037F59" w:rsidRDefault="005C35D6" w:rsidP="00037F59">
            <w:pPr>
              <w:autoSpaceDE w:val="0"/>
              <w:autoSpaceDN w:val="0"/>
              <w:adjustRightInd w:val="0"/>
              <w:ind w:left="-71" w:hanging="1"/>
              <w:jc w:val="center"/>
              <w:rPr>
                <w:rFonts w:eastAsia="Times New Roman" w:cs="Times New Roman"/>
                <w:color w:val="000000"/>
                <w:sz w:val="24"/>
                <w:szCs w:val="24"/>
              </w:rPr>
            </w:pPr>
            <w:r>
              <w:rPr>
                <w:rFonts w:eastAsia="Times New Roman" w:cs="Times New Roman"/>
                <w:color w:val="000000"/>
                <w:sz w:val="24"/>
                <w:szCs w:val="24"/>
              </w:rPr>
              <w:t>0</w:t>
            </w:r>
          </w:p>
        </w:tc>
        <w:tc>
          <w:tcPr>
            <w:tcW w:w="1328" w:type="pct"/>
            <w:vMerge/>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trHeight w:val="390"/>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1931" w:type="pct"/>
            <w:gridSpan w:val="4"/>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Итого</w:t>
            </w:r>
          </w:p>
        </w:tc>
        <w:tc>
          <w:tcPr>
            <w:tcW w:w="645" w:type="pct"/>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4165</w:t>
            </w:r>
          </w:p>
        </w:tc>
        <w:tc>
          <w:tcPr>
            <w:tcW w:w="1328" w:type="pct"/>
            <w:vMerge/>
            <w:tcBorders>
              <w:bottom w:val="single" w:sz="4" w:space="0" w:color="auto"/>
            </w:tcBorders>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100" w:type="pct"/>
            <w:gridSpan w:val="2"/>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1.3. ценные леса, всего,</w:t>
            </w:r>
          </w:p>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в том числе</w:t>
            </w:r>
          </w:p>
        </w:tc>
        <w:tc>
          <w:tcPr>
            <w:tcW w:w="918" w:type="pct"/>
          </w:tcPr>
          <w:p w:rsidR="00037F59" w:rsidRPr="00037F59" w:rsidRDefault="00037F59" w:rsidP="00037F59">
            <w:pPr>
              <w:rPr>
                <w:rFonts w:cs="Times New Roman"/>
                <w:color w:val="000000"/>
                <w:sz w:val="24"/>
                <w:szCs w:val="24"/>
                <w:lang w:eastAsia="en-US"/>
              </w:rPr>
            </w:pPr>
          </w:p>
        </w:tc>
        <w:tc>
          <w:tcPr>
            <w:tcW w:w="1009" w:type="pct"/>
            <w:gridSpan w:val="2"/>
          </w:tcPr>
          <w:p w:rsidR="00037F59" w:rsidRPr="00037F59" w:rsidRDefault="00037F59" w:rsidP="00037F59">
            <w:pPr>
              <w:rPr>
                <w:rFonts w:cs="Times New Roman"/>
                <w:color w:val="000000"/>
                <w:sz w:val="24"/>
                <w:szCs w:val="24"/>
                <w:lang w:eastAsia="en-US"/>
              </w:rPr>
            </w:pPr>
          </w:p>
        </w:tc>
        <w:tc>
          <w:tcPr>
            <w:tcW w:w="645" w:type="pct"/>
            <w:tcBorders>
              <w:bottom w:val="single" w:sz="4" w:space="0" w:color="auto"/>
            </w:tcBorders>
            <w:noWrap/>
            <w:tcMar>
              <w:left w:w="57" w:type="dxa"/>
              <w:right w:w="57" w:type="dxa"/>
            </w:tcMar>
          </w:tcPr>
          <w:p w:rsidR="00037F59" w:rsidRPr="00037F59" w:rsidRDefault="00037F59" w:rsidP="00037F59">
            <w:pPr>
              <w:jc w:val="center"/>
              <w:rPr>
                <w:rFonts w:cs="Times New Roman"/>
                <w:sz w:val="24"/>
                <w:szCs w:val="24"/>
                <w:lang w:eastAsia="en-US"/>
              </w:rPr>
            </w:pPr>
            <w:r w:rsidRPr="00037F59">
              <w:rPr>
                <w:rFonts w:cs="Times New Roman"/>
                <w:sz w:val="24"/>
                <w:szCs w:val="24"/>
                <w:lang w:eastAsia="en-US"/>
              </w:rPr>
              <w:t>5786</w:t>
            </w:r>
          </w:p>
        </w:tc>
        <w:tc>
          <w:tcPr>
            <w:tcW w:w="1328" w:type="pct"/>
            <w:tcBorders>
              <w:bottom w:val="single" w:sz="4" w:space="0" w:color="auto"/>
            </w:tcBorders>
            <w:noWrap/>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trHeight w:val="1987"/>
          <w:jc w:val="center"/>
        </w:trPr>
        <w:tc>
          <w:tcPr>
            <w:tcW w:w="1096" w:type="pct"/>
            <w:vMerge w:val="restart"/>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1.3.1. запретные полосы лесов, расположенные вдоль водных объектов</w:t>
            </w:r>
          </w:p>
        </w:tc>
        <w:tc>
          <w:tcPr>
            <w:tcW w:w="932" w:type="pct"/>
            <w:gridSpan w:val="3"/>
            <w:noWrap/>
            <w:tcMar>
              <w:left w:w="57" w:type="dxa"/>
              <w:right w:w="57" w:type="dxa"/>
            </w:tcMar>
          </w:tcPr>
          <w:p w:rsidR="00037F59" w:rsidRPr="00037F59" w:rsidRDefault="00037F59" w:rsidP="00037F59">
            <w:pPr>
              <w:rPr>
                <w:rFonts w:eastAsia="Times New Roman" w:cs="Times New Roman"/>
                <w:sz w:val="24"/>
                <w:szCs w:val="24"/>
              </w:rPr>
            </w:pPr>
            <w:r w:rsidRPr="00037F59">
              <w:rPr>
                <w:rFonts w:eastAsia="Times New Roman" w:cs="Times New Roman"/>
                <w:sz w:val="24"/>
                <w:szCs w:val="24"/>
              </w:rPr>
              <w:t>Болгарское</w:t>
            </w:r>
          </w:p>
        </w:tc>
        <w:tc>
          <w:tcPr>
            <w:tcW w:w="999" w:type="pct"/>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кварталы 11-16, 18, 20, 21, 24, части кварталов 17, 19, 22, 23</w:t>
            </w:r>
          </w:p>
        </w:tc>
        <w:tc>
          <w:tcPr>
            <w:tcW w:w="645" w:type="pct"/>
            <w:noWrap/>
            <w:tcMar>
              <w:left w:w="57" w:type="dxa"/>
              <w:right w:w="57" w:type="dxa"/>
            </w:tcMar>
          </w:tcPr>
          <w:p w:rsidR="00037F59" w:rsidRPr="00037F59" w:rsidRDefault="00037F59" w:rsidP="00037F59">
            <w:pPr>
              <w:spacing w:line="240" w:lineRule="exact"/>
              <w:jc w:val="center"/>
              <w:rPr>
                <w:rFonts w:eastAsia="Times New Roman" w:cs="Times New Roman"/>
                <w:sz w:val="24"/>
                <w:szCs w:val="24"/>
              </w:rPr>
            </w:pPr>
            <w:r w:rsidRPr="00037F59">
              <w:rPr>
                <w:rFonts w:eastAsia="Times New Roman" w:cs="Times New Roman"/>
                <w:sz w:val="24"/>
                <w:szCs w:val="24"/>
              </w:rPr>
              <w:t>906</w:t>
            </w:r>
          </w:p>
        </w:tc>
        <w:tc>
          <w:tcPr>
            <w:tcW w:w="1328" w:type="pct"/>
            <w:vMerge w:val="restart"/>
            <w:tcBorders>
              <w:top w:val="nil"/>
            </w:tcBorders>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Приказ Рослесхоза от 16.06.2010 № 232 «Об отнесении лесов на территории Республики Татарстан к ценным</w:t>
            </w:r>
            <w:r w:rsidR="00AB6E58">
              <w:rPr>
                <w:rFonts w:eastAsia="Times New Roman" w:cs="Times New Roman"/>
                <w:sz w:val="24"/>
                <w:szCs w:val="24"/>
              </w:rPr>
              <w:t xml:space="preserve"> лесам</w:t>
            </w:r>
            <w:r w:rsidRPr="00037F59">
              <w:rPr>
                <w:rFonts w:eastAsia="Times New Roman" w:cs="Times New Roman"/>
                <w:sz w:val="24"/>
                <w:szCs w:val="24"/>
              </w:rPr>
              <w:t xml:space="preserve">, эксплуатационным лесам и установлении их </w:t>
            </w:r>
            <w:r w:rsidRPr="00037F59">
              <w:rPr>
                <w:rFonts w:eastAsia="Times New Roman" w:cs="Times New Roman"/>
                <w:sz w:val="24"/>
                <w:szCs w:val="24"/>
              </w:rPr>
              <w:lastRenderedPageBreak/>
              <w:t>границ»</w:t>
            </w: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Заинское</w:t>
            </w:r>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0</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Кушниковское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0</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Урганчинское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0</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Ямашинское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0</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1931" w:type="pct"/>
            <w:gridSpan w:val="4"/>
            <w:noWrap/>
            <w:tcMar>
              <w:left w:w="57" w:type="dxa"/>
              <w:right w:w="57" w:type="dxa"/>
            </w:tcMar>
          </w:tcPr>
          <w:p w:rsidR="00037F59" w:rsidRPr="00037F59" w:rsidRDefault="00037F59" w:rsidP="00037F59">
            <w:pPr>
              <w:rPr>
                <w:rFonts w:cs="Times New Roman"/>
                <w:color w:val="000000"/>
                <w:sz w:val="24"/>
                <w:szCs w:val="24"/>
              </w:rPr>
            </w:pPr>
            <w:r w:rsidRPr="00037F59">
              <w:rPr>
                <w:rFonts w:cs="Times New Roman"/>
                <w:color w:val="000000"/>
                <w:sz w:val="24"/>
                <w:szCs w:val="24"/>
              </w:rPr>
              <w:t>Итого</w:t>
            </w:r>
          </w:p>
        </w:tc>
        <w:tc>
          <w:tcPr>
            <w:tcW w:w="645" w:type="pct"/>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906</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trHeight w:val="559"/>
          <w:jc w:val="center"/>
        </w:trPr>
        <w:tc>
          <w:tcPr>
            <w:tcW w:w="1096" w:type="pct"/>
            <w:vMerge w:val="restart"/>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 xml:space="preserve">1.3.2. </w:t>
            </w:r>
            <w:r w:rsidRPr="00037F59">
              <w:rPr>
                <w:rFonts w:cs="Times New Roman"/>
                <w:sz w:val="24"/>
                <w:szCs w:val="24"/>
              </w:rPr>
              <w:t>лесостепные леса</w:t>
            </w:r>
            <w:r w:rsidRPr="00037F59">
              <w:t xml:space="preserve"> </w:t>
            </w:r>
            <w:r w:rsidRPr="00037F59">
              <w:rPr>
                <w:rFonts w:cs="Times New Roman"/>
                <w:sz w:val="24"/>
                <w:szCs w:val="24"/>
              </w:rPr>
              <w:t>(леса, расположенные в степной зоне, лесостепной зоне, выполняющие защитные функции)</w:t>
            </w:r>
          </w:p>
        </w:tc>
        <w:tc>
          <w:tcPr>
            <w:tcW w:w="932" w:type="pct"/>
            <w:gridSpan w:val="3"/>
            <w:noWrap/>
            <w:tcMar>
              <w:left w:w="57" w:type="dxa"/>
              <w:right w:w="57" w:type="dxa"/>
            </w:tcMar>
          </w:tcPr>
          <w:p w:rsidR="00037F59" w:rsidRPr="00037F59" w:rsidRDefault="00037F59" w:rsidP="00037F59">
            <w:pPr>
              <w:rPr>
                <w:rFonts w:eastAsia="Times New Roman" w:cs="Times New Roman"/>
                <w:sz w:val="24"/>
                <w:szCs w:val="24"/>
              </w:rPr>
            </w:pPr>
            <w:r w:rsidRPr="00037F59">
              <w:rPr>
                <w:rFonts w:eastAsia="Times New Roman" w:cs="Times New Roman"/>
                <w:sz w:val="24"/>
                <w:szCs w:val="24"/>
              </w:rPr>
              <w:t>Болгарское</w:t>
            </w:r>
          </w:p>
        </w:tc>
        <w:tc>
          <w:tcPr>
            <w:tcW w:w="999" w:type="pct"/>
            <w:noWrap/>
            <w:tcMar>
              <w:left w:w="57" w:type="dxa"/>
              <w:right w:w="57" w:type="dxa"/>
            </w:tcMar>
          </w:tcPr>
          <w:p w:rsidR="00037F59" w:rsidRPr="00037F59" w:rsidRDefault="00037F59" w:rsidP="00037F59">
            <w:pPr>
              <w:ind w:left="-54"/>
              <w:jc w:val="center"/>
              <w:rPr>
                <w:rFonts w:eastAsia="Times New Roman" w:cs="Times New Roman"/>
                <w:sz w:val="24"/>
                <w:szCs w:val="24"/>
              </w:rPr>
            </w:pPr>
            <w:r w:rsidRPr="00037F59">
              <w:rPr>
                <w:rFonts w:eastAsia="Times New Roman" w:cs="Times New Roman"/>
                <w:sz w:val="24"/>
                <w:szCs w:val="24"/>
              </w:rPr>
              <w:t>части кварталов 93-107</w:t>
            </w:r>
          </w:p>
        </w:tc>
        <w:tc>
          <w:tcPr>
            <w:tcW w:w="645" w:type="pct"/>
            <w:noWrap/>
            <w:tcMar>
              <w:left w:w="57" w:type="dxa"/>
              <w:right w:w="57" w:type="dxa"/>
            </w:tcMar>
          </w:tcPr>
          <w:p w:rsidR="00037F59" w:rsidRPr="00037F59" w:rsidRDefault="00037F59" w:rsidP="00037F59">
            <w:pPr>
              <w:spacing w:line="240" w:lineRule="exact"/>
              <w:ind w:left="-54"/>
              <w:jc w:val="center"/>
              <w:rPr>
                <w:rFonts w:eastAsia="Times New Roman" w:cs="Times New Roman"/>
                <w:sz w:val="24"/>
                <w:szCs w:val="24"/>
              </w:rPr>
            </w:pPr>
            <w:r w:rsidRPr="00037F59">
              <w:rPr>
                <w:rFonts w:eastAsia="Times New Roman" w:cs="Times New Roman"/>
                <w:sz w:val="24"/>
                <w:szCs w:val="24"/>
              </w:rPr>
              <w:t>608</w:t>
            </w:r>
          </w:p>
        </w:tc>
        <w:tc>
          <w:tcPr>
            <w:tcW w:w="1328" w:type="pct"/>
            <w:vMerge w:val="restart"/>
            <w:tcMar>
              <w:left w:w="57" w:type="dxa"/>
              <w:right w:w="57" w:type="dxa"/>
            </w:tcMar>
          </w:tcPr>
          <w:p w:rsidR="00037F59" w:rsidRPr="00037F59" w:rsidRDefault="00037F59" w:rsidP="00037F59">
            <w:pPr>
              <w:spacing w:line="240" w:lineRule="exact"/>
              <w:jc w:val="center"/>
              <w:rPr>
                <w:rFonts w:eastAsia="Times New Roman" w:cs="Times New Roman"/>
                <w:sz w:val="24"/>
                <w:szCs w:val="24"/>
              </w:rPr>
            </w:pPr>
            <w:r w:rsidRPr="00037F59">
              <w:rPr>
                <w:rFonts w:eastAsia="Times New Roman" w:cs="Times New Roman"/>
                <w:sz w:val="24"/>
                <w:szCs w:val="24"/>
              </w:rPr>
              <w:t>Приказ Рослесхоза от 16.06.2010 № 232 «Об отнесении лесов на территории Республики Татарстан к ценным</w:t>
            </w:r>
            <w:r w:rsidR="00AB6E58">
              <w:rPr>
                <w:rFonts w:eastAsia="Times New Roman" w:cs="Times New Roman"/>
                <w:sz w:val="24"/>
                <w:szCs w:val="24"/>
              </w:rPr>
              <w:t xml:space="preserve"> лесам</w:t>
            </w:r>
            <w:r w:rsidRPr="00037F59">
              <w:rPr>
                <w:rFonts w:eastAsia="Times New Roman" w:cs="Times New Roman"/>
                <w:sz w:val="24"/>
                <w:szCs w:val="24"/>
              </w:rPr>
              <w:t>, эксплуатационным лесам и установлении их границ»</w:t>
            </w:r>
          </w:p>
        </w:tc>
      </w:tr>
      <w:tr w:rsidR="00037F59" w:rsidRPr="00037F59" w:rsidTr="004F10B5">
        <w:trPr>
          <w:trHeight w:val="553"/>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Заинское</w:t>
            </w:r>
          </w:p>
        </w:tc>
        <w:tc>
          <w:tcPr>
            <w:tcW w:w="999" w:type="pct"/>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части кварталов 127, 129-132</w:t>
            </w:r>
          </w:p>
        </w:tc>
        <w:tc>
          <w:tcPr>
            <w:tcW w:w="645" w:type="pct"/>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131</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Кушниковское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кварталы 57-64, 67, 68, 70, части кварталов 1-3, 65, 66, 69, 71, 73, 74, 90-103</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2216</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Урганчинское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части кварталов 106-109</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lang w:val="en-US"/>
              </w:rPr>
              <w:t>124</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Ямашинское</w:t>
            </w:r>
            <w:proofErr w:type="spellEnd"/>
          </w:p>
        </w:tc>
        <w:tc>
          <w:tcPr>
            <w:tcW w:w="999" w:type="pct"/>
            <w:noWrap/>
            <w:tcMar>
              <w:left w:w="57" w:type="dxa"/>
              <w:right w:w="57" w:type="dxa"/>
            </w:tcMar>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части кварталов 106-114</w:t>
            </w:r>
          </w:p>
        </w:tc>
        <w:tc>
          <w:tcPr>
            <w:tcW w:w="645" w:type="pct"/>
            <w:noWrap/>
            <w:tcMar>
              <w:left w:w="57" w:type="dxa"/>
              <w:right w:w="57" w:type="dxa"/>
            </w:tcMar>
          </w:tcPr>
          <w:p w:rsidR="00037F59" w:rsidRPr="00037F59" w:rsidRDefault="00037F59" w:rsidP="00037F59">
            <w:pPr>
              <w:spacing w:line="240" w:lineRule="exact"/>
              <w:jc w:val="center"/>
              <w:rPr>
                <w:rFonts w:cs="Times New Roman"/>
                <w:sz w:val="24"/>
                <w:szCs w:val="24"/>
              </w:rPr>
            </w:pPr>
            <w:r w:rsidRPr="00037F59">
              <w:rPr>
                <w:rFonts w:cs="Times New Roman"/>
                <w:sz w:val="24"/>
                <w:szCs w:val="24"/>
                <w:lang w:val="en-US"/>
              </w:rPr>
              <w:t>774</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1931" w:type="pct"/>
            <w:gridSpan w:val="4"/>
            <w:noWrap/>
            <w:tcMar>
              <w:left w:w="57" w:type="dxa"/>
              <w:right w:w="57" w:type="dxa"/>
            </w:tcMar>
          </w:tcPr>
          <w:p w:rsidR="00037F59" w:rsidRPr="00037F59" w:rsidRDefault="00037F59" w:rsidP="00037F59">
            <w:pPr>
              <w:rPr>
                <w:rFonts w:cs="Times New Roman"/>
                <w:color w:val="000000"/>
                <w:sz w:val="24"/>
                <w:szCs w:val="24"/>
              </w:rPr>
            </w:pPr>
            <w:r w:rsidRPr="00037F59">
              <w:rPr>
                <w:rFonts w:cs="Times New Roman"/>
                <w:color w:val="000000"/>
                <w:sz w:val="24"/>
                <w:szCs w:val="24"/>
              </w:rPr>
              <w:t>Итого</w:t>
            </w:r>
          </w:p>
        </w:tc>
        <w:tc>
          <w:tcPr>
            <w:tcW w:w="645" w:type="pct"/>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3853</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val="restart"/>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 xml:space="preserve">1.3.3. </w:t>
            </w:r>
            <w:r w:rsidRPr="00037F59">
              <w:rPr>
                <w:rFonts w:cs="Times New Roman"/>
                <w:sz w:val="24"/>
                <w:szCs w:val="24"/>
                <w:lang w:eastAsia="en-US"/>
              </w:rPr>
              <w:t>леса, имеющие научное или историко-культурное значение</w:t>
            </w:r>
          </w:p>
        </w:tc>
        <w:tc>
          <w:tcPr>
            <w:tcW w:w="932" w:type="pct"/>
            <w:gridSpan w:val="3"/>
            <w:noWrap/>
            <w:tcMar>
              <w:left w:w="57" w:type="dxa"/>
              <w:right w:w="57" w:type="dxa"/>
            </w:tcMar>
          </w:tcPr>
          <w:p w:rsidR="00037F59" w:rsidRPr="00037F59" w:rsidRDefault="00037F59" w:rsidP="00037F59">
            <w:pPr>
              <w:rPr>
                <w:rFonts w:eastAsia="Times New Roman" w:cs="Times New Roman"/>
                <w:sz w:val="24"/>
                <w:szCs w:val="24"/>
              </w:rPr>
            </w:pPr>
            <w:r w:rsidRPr="00037F59">
              <w:rPr>
                <w:rFonts w:eastAsia="Times New Roman" w:cs="Times New Roman"/>
                <w:sz w:val="24"/>
                <w:szCs w:val="24"/>
              </w:rPr>
              <w:t>Болгарское</w:t>
            </w:r>
          </w:p>
        </w:tc>
        <w:tc>
          <w:tcPr>
            <w:tcW w:w="999" w:type="pct"/>
            <w:noWrap/>
            <w:tcMar>
              <w:left w:w="57" w:type="dxa"/>
              <w:right w:w="57" w:type="dxa"/>
            </w:tcMar>
          </w:tcPr>
          <w:p w:rsidR="00037F59" w:rsidRPr="00037F59" w:rsidRDefault="00037F59" w:rsidP="00037F59">
            <w:pPr>
              <w:spacing w:line="240" w:lineRule="exact"/>
              <w:jc w:val="center"/>
              <w:rPr>
                <w:rFonts w:eastAsia="Times New Roman" w:cs="Times New Roman"/>
                <w:sz w:val="24"/>
                <w:szCs w:val="24"/>
              </w:rPr>
            </w:pPr>
            <w:r w:rsidRPr="00037F59">
              <w:rPr>
                <w:rFonts w:eastAsia="Times New Roman" w:cs="Times New Roman"/>
                <w:sz w:val="24"/>
                <w:szCs w:val="24"/>
              </w:rPr>
              <w:t>кварталы 1-9</w:t>
            </w:r>
          </w:p>
        </w:tc>
        <w:tc>
          <w:tcPr>
            <w:tcW w:w="645" w:type="pct"/>
            <w:noWrap/>
            <w:tcMar>
              <w:left w:w="57" w:type="dxa"/>
              <w:right w:w="57" w:type="dxa"/>
            </w:tcMar>
          </w:tcPr>
          <w:p w:rsidR="00037F59" w:rsidRPr="00037F59" w:rsidRDefault="00037F59" w:rsidP="00037F59">
            <w:pPr>
              <w:spacing w:line="240" w:lineRule="exact"/>
              <w:jc w:val="center"/>
              <w:rPr>
                <w:rFonts w:eastAsia="Times New Roman" w:cs="Times New Roman"/>
                <w:sz w:val="24"/>
                <w:szCs w:val="24"/>
              </w:rPr>
            </w:pPr>
            <w:r w:rsidRPr="00037F59">
              <w:rPr>
                <w:rFonts w:eastAsia="Times New Roman" w:cs="Times New Roman"/>
                <w:sz w:val="24"/>
                <w:szCs w:val="24"/>
              </w:rPr>
              <w:t>1018</w:t>
            </w:r>
          </w:p>
        </w:tc>
        <w:tc>
          <w:tcPr>
            <w:tcW w:w="1328" w:type="pct"/>
            <w:vMerge w:val="restart"/>
            <w:tcMar>
              <w:left w:w="57" w:type="dxa"/>
              <w:right w:w="57" w:type="dxa"/>
            </w:tcMar>
          </w:tcPr>
          <w:p w:rsidR="00037F59" w:rsidRPr="00037F59" w:rsidRDefault="00037F59" w:rsidP="00037F59">
            <w:pPr>
              <w:spacing w:line="240" w:lineRule="exact"/>
              <w:jc w:val="center"/>
              <w:rPr>
                <w:rFonts w:eastAsia="Times New Roman" w:cs="Times New Roman"/>
                <w:sz w:val="24"/>
                <w:szCs w:val="24"/>
              </w:rPr>
            </w:pPr>
            <w:r w:rsidRPr="00037F59">
              <w:rPr>
                <w:rFonts w:eastAsia="Times New Roman" w:cs="Times New Roman"/>
                <w:sz w:val="24"/>
                <w:szCs w:val="24"/>
              </w:rPr>
              <w:t>Приказ Рослесхоза от 16.06.2010 № 232 «Об отнесении лесов на территории Республики Татарстан к ценным</w:t>
            </w:r>
            <w:r w:rsidR="00AB6E58">
              <w:rPr>
                <w:rFonts w:eastAsia="Times New Roman" w:cs="Times New Roman"/>
                <w:sz w:val="24"/>
                <w:szCs w:val="24"/>
              </w:rPr>
              <w:t xml:space="preserve"> лесам</w:t>
            </w:r>
            <w:r w:rsidRPr="00037F59">
              <w:rPr>
                <w:rFonts w:eastAsia="Times New Roman" w:cs="Times New Roman"/>
                <w:sz w:val="24"/>
                <w:szCs w:val="24"/>
              </w:rPr>
              <w:t>, эксплуатационным лесам и установлении их границ»</w:t>
            </w: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Заинское</w:t>
            </w:r>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0</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Кушниковское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0</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Урганчинское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часть квартала 100</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lang w:val="en-US"/>
              </w:rPr>
              <w:t>9</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Ямашинское</w:t>
            </w:r>
            <w:proofErr w:type="spellEnd"/>
          </w:p>
        </w:tc>
        <w:tc>
          <w:tcPr>
            <w:tcW w:w="999"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w:t>
            </w:r>
          </w:p>
        </w:tc>
        <w:tc>
          <w:tcPr>
            <w:tcW w:w="645" w:type="pct"/>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0</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jc w:val="center"/>
        </w:trPr>
        <w:tc>
          <w:tcPr>
            <w:tcW w:w="1096" w:type="pct"/>
            <w:vMerge/>
            <w:tcMar>
              <w:left w:w="57" w:type="dxa"/>
              <w:right w:w="57" w:type="dxa"/>
            </w:tcMar>
          </w:tcPr>
          <w:p w:rsidR="00037F59" w:rsidRPr="00037F59" w:rsidRDefault="00037F59" w:rsidP="00037F59">
            <w:pPr>
              <w:rPr>
                <w:rFonts w:cs="Times New Roman"/>
                <w:color w:val="000000"/>
                <w:sz w:val="24"/>
                <w:szCs w:val="24"/>
                <w:lang w:eastAsia="en-US"/>
              </w:rPr>
            </w:pPr>
          </w:p>
        </w:tc>
        <w:tc>
          <w:tcPr>
            <w:tcW w:w="1931" w:type="pct"/>
            <w:gridSpan w:val="4"/>
            <w:noWrap/>
            <w:tcMar>
              <w:left w:w="57" w:type="dxa"/>
              <w:right w:w="57" w:type="dxa"/>
            </w:tcMar>
          </w:tcPr>
          <w:p w:rsidR="00037F59" w:rsidRPr="00037F59" w:rsidRDefault="00037F59" w:rsidP="00037F59">
            <w:pPr>
              <w:rPr>
                <w:rFonts w:cs="Times New Roman"/>
                <w:color w:val="000000"/>
                <w:sz w:val="24"/>
                <w:szCs w:val="24"/>
              </w:rPr>
            </w:pPr>
            <w:r w:rsidRPr="00037F59">
              <w:rPr>
                <w:rFonts w:cs="Times New Roman"/>
                <w:color w:val="000000"/>
                <w:sz w:val="24"/>
                <w:szCs w:val="24"/>
              </w:rPr>
              <w:t>Итого</w:t>
            </w:r>
          </w:p>
        </w:tc>
        <w:tc>
          <w:tcPr>
            <w:tcW w:w="645" w:type="pct"/>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1027</w:t>
            </w:r>
          </w:p>
        </w:tc>
        <w:tc>
          <w:tcPr>
            <w:tcW w:w="1328" w:type="pct"/>
            <w:vMerge/>
            <w:tcMar>
              <w:left w:w="57" w:type="dxa"/>
              <w:right w:w="57" w:type="dxa"/>
            </w:tcMar>
          </w:tcPr>
          <w:p w:rsidR="00037F59" w:rsidRPr="00037F59" w:rsidRDefault="00037F59" w:rsidP="00037F59">
            <w:pPr>
              <w:jc w:val="center"/>
              <w:rPr>
                <w:rFonts w:cs="Times New Roman"/>
                <w:color w:val="000000"/>
                <w:sz w:val="24"/>
                <w:szCs w:val="24"/>
                <w:lang w:eastAsia="en-US"/>
              </w:rPr>
            </w:pPr>
          </w:p>
        </w:tc>
      </w:tr>
      <w:tr w:rsidR="00037F59" w:rsidRPr="00037F59" w:rsidTr="004F10B5">
        <w:trPr>
          <w:trHeight w:val="2840"/>
          <w:jc w:val="center"/>
        </w:trPr>
        <w:tc>
          <w:tcPr>
            <w:tcW w:w="1096" w:type="pct"/>
            <w:vMerge w:val="restart"/>
            <w:tcBorders>
              <w:top w:val="single" w:sz="4" w:space="0" w:color="auto"/>
              <w:left w:val="single" w:sz="4" w:space="0" w:color="auto"/>
              <w:right w:val="single" w:sz="4" w:space="0" w:color="auto"/>
            </w:tcBorders>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 xml:space="preserve">2. </w:t>
            </w:r>
            <w:proofErr w:type="spellStart"/>
            <w:r w:rsidRPr="00037F59">
              <w:rPr>
                <w:rFonts w:cs="Times New Roman"/>
                <w:color w:val="000000"/>
                <w:sz w:val="24"/>
                <w:szCs w:val="24"/>
                <w:lang w:eastAsia="en-US"/>
              </w:rPr>
              <w:t>Эксплуатацион-ные</w:t>
            </w:r>
            <w:proofErr w:type="spellEnd"/>
            <w:r w:rsidRPr="00037F59">
              <w:rPr>
                <w:rFonts w:cs="Times New Roman"/>
                <w:color w:val="000000"/>
                <w:sz w:val="24"/>
                <w:szCs w:val="24"/>
                <w:lang w:eastAsia="en-US"/>
              </w:rPr>
              <w:t xml:space="preserve"> леса</w:t>
            </w:r>
          </w:p>
        </w:tc>
        <w:tc>
          <w:tcPr>
            <w:tcW w:w="932" w:type="pct"/>
            <w:gridSpan w:val="3"/>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rPr>
                <w:rFonts w:eastAsia="Times New Roman" w:cs="Times New Roman"/>
                <w:sz w:val="24"/>
                <w:szCs w:val="24"/>
              </w:rPr>
            </w:pPr>
            <w:r w:rsidRPr="00037F59">
              <w:rPr>
                <w:rFonts w:eastAsia="Times New Roman" w:cs="Times New Roman"/>
                <w:sz w:val="24"/>
                <w:szCs w:val="24"/>
              </w:rPr>
              <w:t>Болгарское</w:t>
            </w:r>
          </w:p>
        </w:tc>
        <w:tc>
          <w:tcPr>
            <w:tcW w:w="999" w:type="pct"/>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кварталы 36, 37, 40-42, 45-49, 53-56, 58, 62, 65-67, 69, 75, 78, 81, 83, 88-92, части кварталов 38, 39, 43, 44, 50-52, 57, 59-61, 63, 64, 68, 70-74, 76, 77, 79, 80, 82, 84-87</w:t>
            </w:r>
          </w:p>
        </w:tc>
        <w:tc>
          <w:tcPr>
            <w:tcW w:w="645" w:type="pct"/>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jc w:val="center"/>
              <w:rPr>
                <w:rFonts w:cs="Times New Roman"/>
                <w:sz w:val="24"/>
                <w:szCs w:val="24"/>
              </w:rPr>
            </w:pPr>
            <w:r w:rsidRPr="00037F59">
              <w:rPr>
                <w:rFonts w:cs="Times New Roman"/>
                <w:sz w:val="24"/>
                <w:szCs w:val="24"/>
              </w:rPr>
              <w:t>5481</w:t>
            </w:r>
          </w:p>
        </w:tc>
        <w:tc>
          <w:tcPr>
            <w:tcW w:w="1328" w:type="pct"/>
            <w:vMerge w:val="restart"/>
            <w:tcBorders>
              <w:top w:val="single" w:sz="4" w:space="0" w:color="auto"/>
              <w:left w:val="single" w:sz="4" w:space="0" w:color="auto"/>
              <w:right w:val="single" w:sz="4" w:space="0" w:color="auto"/>
            </w:tcBorders>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Приказ Рослесхоза от 16.06.2010 № 232 «Об отнесении лесов на территории Республики Татарстан к ценным</w:t>
            </w:r>
            <w:r w:rsidR="00AB6E58">
              <w:rPr>
                <w:rFonts w:eastAsia="Times New Roman" w:cs="Times New Roman"/>
                <w:sz w:val="24"/>
                <w:szCs w:val="24"/>
              </w:rPr>
              <w:t xml:space="preserve"> лесам</w:t>
            </w:r>
            <w:r w:rsidRPr="00037F59">
              <w:rPr>
                <w:rFonts w:eastAsia="Times New Roman" w:cs="Times New Roman"/>
                <w:sz w:val="24"/>
                <w:szCs w:val="24"/>
              </w:rPr>
              <w:t>, эксплуатационным лесам и установлении их границ»</w:t>
            </w:r>
          </w:p>
        </w:tc>
      </w:tr>
      <w:tr w:rsidR="00037F59" w:rsidRPr="00037F59" w:rsidTr="004F10B5">
        <w:trPr>
          <w:trHeight w:val="4241"/>
          <w:jc w:val="center"/>
        </w:trPr>
        <w:tc>
          <w:tcPr>
            <w:tcW w:w="1096" w:type="pct"/>
            <w:vMerge/>
            <w:tcBorders>
              <w:left w:val="single" w:sz="4" w:space="0" w:color="auto"/>
              <w:right w:val="single" w:sz="4" w:space="0" w:color="auto"/>
            </w:tcBorders>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rPr>
                <w:rFonts w:cs="Times New Roman"/>
                <w:color w:val="000000"/>
                <w:sz w:val="24"/>
                <w:szCs w:val="24"/>
              </w:rPr>
            </w:pPr>
            <w:r w:rsidRPr="00037F59">
              <w:rPr>
                <w:rFonts w:cs="Times New Roman"/>
                <w:color w:val="000000"/>
                <w:sz w:val="24"/>
                <w:szCs w:val="24"/>
              </w:rPr>
              <w:t>Заинское</w:t>
            </w:r>
          </w:p>
        </w:tc>
        <w:tc>
          <w:tcPr>
            <w:tcW w:w="999" w:type="pct"/>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кварталы 3-7, 10, 14-16, 18, 20, 23, 24, 26, 32, 33, 36, 39, 41, 45-52, 71-73, 76,77, 81-83, 94-101, 103-108, 110-112, 117, 120-124, 126, части кварталов 11-13, 19, 21, 22, 25, 27, 28, 34, 35, 37, 38, 40, 56-62, 64-70, 74, 75, 84-88, 92, 93, 102, 109, 113-116, 118, 119, 125</w:t>
            </w:r>
          </w:p>
        </w:tc>
        <w:tc>
          <w:tcPr>
            <w:tcW w:w="645" w:type="pct"/>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10802</w:t>
            </w:r>
          </w:p>
        </w:tc>
        <w:tc>
          <w:tcPr>
            <w:tcW w:w="1328" w:type="pct"/>
            <w:vMerge/>
            <w:tcBorders>
              <w:left w:val="single" w:sz="4" w:space="0" w:color="auto"/>
              <w:right w:val="single" w:sz="4" w:space="0" w:color="auto"/>
            </w:tcBorders>
            <w:noWrap/>
            <w:tcMar>
              <w:left w:w="57" w:type="dxa"/>
              <w:right w:w="57" w:type="dxa"/>
            </w:tcMar>
          </w:tcPr>
          <w:p w:rsidR="00037F59" w:rsidRPr="00037F59" w:rsidRDefault="00037F59" w:rsidP="00037F59">
            <w:pPr>
              <w:jc w:val="center"/>
              <w:rPr>
                <w:rFonts w:cs="Times New Roman"/>
                <w:color w:val="FF0000"/>
                <w:sz w:val="24"/>
                <w:szCs w:val="24"/>
                <w:lang w:eastAsia="en-US"/>
              </w:rPr>
            </w:pPr>
          </w:p>
        </w:tc>
      </w:tr>
      <w:tr w:rsidR="00037F59" w:rsidRPr="00037F59" w:rsidTr="004F10B5">
        <w:trPr>
          <w:jc w:val="center"/>
        </w:trPr>
        <w:tc>
          <w:tcPr>
            <w:tcW w:w="1096" w:type="pct"/>
            <w:vMerge/>
            <w:tcBorders>
              <w:left w:val="single" w:sz="4" w:space="0" w:color="auto"/>
              <w:right w:val="single" w:sz="4" w:space="0" w:color="auto"/>
            </w:tcBorders>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Кушниковское</w:t>
            </w:r>
            <w:proofErr w:type="spellEnd"/>
          </w:p>
        </w:tc>
        <w:tc>
          <w:tcPr>
            <w:tcW w:w="999" w:type="pct"/>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кварталы 4-6, 10-23, 26-31, 33, 36, 37, 39-42, 44-48, 51, 52, 84, 85, части кварталов 7-9, 24, 25, 32, 34, 35, 38, 43, 49, 50, 53-56, 72, 75-83, 86-89</w:t>
            </w:r>
          </w:p>
        </w:tc>
        <w:tc>
          <w:tcPr>
            <w:tcW w:w="645" w:type="pct"/>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6126</w:t>
            </w:r>
          </w:p>
        </w:tc>
        <w:tc>
          <w:tcPr>
            <w:tcW w:w="1328" w:type="pct"/>
            <w:vMerge/>
            <w:tcBorders>
              <w:left w:val="single" w:sz="4" w:space="0" w:color="auto"/>
              <w:right w:val="single" w:sz="4" w:space="0" w:color="auto"/>
            </w:tcBorders>
            <w:noWrap/>
            <w:tcMar>
              <w:left w:w="57" w:type="dxa"/>
              <w:right w:w="57" w:type="dxa"/>
            </w:tcMar>
          </w:tcPr>
          <w:p w:rsidR="00037F59" w:rsidRPr="00037F59" w:rsidRDefault="00037F59" w:rsidP="00037F59">
            <w:pPr>
              <w:jc w:val="center"/>
              <w:rPr>
                <w:rFonts w:cs="Times New Roman"/>
                <w:color w:val="FF0000"/>
                <w:sz w:val="24"/>
                <w:szCs w:val="24"/>
                <w:lang w:eastAsia="en-US"/>
              </w:rPr>
            </w:pPr>
          </w:p>
        </w:tc>
      </w:tr>
      <w:tr w:rsidR="00037F59" w:rsidRPr="00037F59" w:rsidTr="004F10B5">
        <w:trPr>
          <w:jc w:val="center"/>
        </w:trPr>
        <w:tc>
          <w:tcPr>
            <w:tcW w:w="1096" w:type="pct"/>
            <w:vMerge/>
            <w:tcBorders>
              <w:left w:val="single" w:sz="4" w:space="0" w:color="auto"/>
              <w:right w:val="single" w:sz="4" w:space="0" w:color="auto"/>
            </w:tcBorders>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Урганчинское</w:t>
            </w:r>
            <w:proofErr w:type="spellEnd"/>
          </w:p>
        </w:tc>
        <w:tc>
          <w:tcPr>
            <w:tcW w:w="999" w:type="pct"/>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rPr>
              <w:t>кварталы 12, 13, 21-23, 25, 26, 34, 38-40, 52-54, 56, 58, 59, 63, 64, 66-72, 75-95, 97, 101, 102, части кварталов 1-11, 1</w:t>
            </w:r>
            <w:r w:rsidRPr="00037F59">
              <w:rPr>
                <w:rFonts w:eastAsia="Times New Roman" w:cs="Times New Roman"/>
                <w:sz w:val="24"/>
                <w:szCs w:val="24"/>
                <w:lang w:val="en-US"/>
              </w:rPr>
              <w:t>4-20</w:t>
            </w:r>
            <w:r w:rsidRPr="00037F59">
              <w:rPr>
                <w:rFonts w:eastAsia="Times New Roman" w:cs="Times New Roman"/>
                <w:sz w:val="24"/>
                <w:szCs w:val="24"/>
              </w:rPr>
              <w:t xml:space="preserve">, </w:t>
            </w:r>
            <w:r w:rsidRPr="00037F59">
              <w:rPr>
                <w:rFonts w:eastAsia="Times New Roman" w:cs="Times New Roman"/>
                <w:sz w:val="24"/>
                <w:szCs w:val="24"/>
                <w:lang w:val="en-US"/>
              </w:rPr>
              <w:t>24</w:t>
            </w:r>
            <w:r w:rsidRPr="00037F59">
              <w:rPr>
                <w:rFonts w:eastAsia="Times New Roman" w:cs="Times New Roman"/>
                <w:sz w:val="24"/>
                <w:szCs w:val="24"/>
              </w:rPr>
              <w:t xml:space="preserve">, </w:t>
            </w:r>
            <w:r w:rsidRPr="00037F59">
              <w:rPr>
                <w:rFonts w:eastAsia="Times New Roman" w:cs="Times New Roman"/>
                <w:sz w:val="24"/>
                <w:szCs w:val="24"/>
                <w:lang w:val="en-US"/>
              </w:rPr>
              <w:t>27-33</w:t>
            </w:r>
            <w:r w:rsidRPr="00037F59">
              <w:rPr>
                <w:rFonts w:eastAsia="Times New Roman" w:cs="Times New Roman"/>
                <w:sz w:val="24"/>
                <w:szCs w:val="24"/>
              </w:rPr>
              <w:t xml:space="preserve">, </w:t>
            </w:r>
            <w:r w:rsidRPr="00037F59">
              <w:rPr>
                <w:rFonts w:eastAsia="Times New Roman" w:cs="Times New Roman"/>
                <w:sz w:val="24"/>
                <w:szCs w:val="24"/>
                <w:lang w:val="en-US"/>
              </w:rPr>
              <w:t>35-37</w:t>
            </w:r>
            <w:r w:rsidRPr="00037F59">
              <w:rPr>
                <w:rFonts w:eastAsia="Times New Roman" w:cs="Times New Roman"/>
                <w:sz w:val="24"/>
                <w:szCs w:val="24"/>
              </w:rPr>
              <w:t xml:space="preserve">, </w:t>
            </w:r>
            <w:r w:rsidRPr="00037F59">
              <w:rPr>
                <w:rFonts w:eastAsia="Times New Roman" w:cs="Times New Roman"/>
                <w:sz w:val="24"/>
                <w:szCs w:val="24"/>
                <w:lang w:val="en-US"/>
              </w:rPr>
              <w:t>41-51</w:t>
            </w:r>
            <w:r w:rsidRPr="00037F59">
              <w:rPr>
                <w:rFonts w:eastAsia="Times New Roman" w:cs="Times New Roman"/>
                <w:sz w:val="24"/>
                <w:szCs w:val="24"/>
              </w:rPr>
              <w:t xml:space="preserve">, </w:t>
            </w:r>
            <w:r w:rsidRPr="00037F59">
              <w:rPr>
                <w:rFonts w:eastAsia="Times New Roman" w:cs="Times New Roman"/>
                <w:sz w:val="24"/>
                <w:szCs w:val="24"/>
                <w:lang w:val="en-US"/>
              </w:rPr>
              <w:t>55</w:t>
            </w:r>
            <w:r w:rsidRPr="00037F59">
              <w:rPr>
                <w:rFonts w:eastAsia="Times New Roman" w:cs="Times New Roman"/>
                <w:sz w:val="24"/>
                <w:szCs w:val="24"/>
              </w:rPr>
              <w:t xml:space="preserve">, </w:t>
            </w:r>
            <w:r w:rsidRPr="00037F59">
              <w:rPr>
                <w:rFonts w:eastAsia="Times New Roman" w:cs="Times New Roman"/>
                <w:sz w:val="24"/>
                <w:szCs w:val="24"/>
                <w:lang w:val="en-US"/>
              </w:rPr>
              <w:t>57</w:t>
            </w:r>
            <w:r w:rsidRPr="00037F59">
              <w:rPr>
                <w:rFonts w:eastAsia="Times New Roman" w:cs="Times New Roman"/>
                <w:sz w:val="24"/>
                <w:szCs w:val="24"/>
              </w:rPr>
              <w:t xml:space="preserve">, </w:t>
            </w:r>
            <w:r w:rsidRPr="00037F59">
              <w:rPr>
                <w:rFonts w:eastAsia="Times New Roman" w:cs="Times New Roman"/>
                <w:sz w:val="24"/>
                <w:szCs w:val="24"/>
                <w:lang w:val="en-US"/>
              </w:rPr>
              <w:t>60-62</w:t>
            </w:r>
            <w:r w:rsidRPr="00037F59">
              <w:rPr>
                <w:rFonts w:eastAsia="Times New Roman" w:cs="Times New Roman"/>
                <w:sz w:val="24"/>
                <w:szCs w:val="24"/>
              </w:rPr>
              <w:t>, 65, 73, 74, 96, 98-100, 103-105</w:t>
            </w:r>
          </w:p>
        </w:tc>
        <w:tc>
          <w:tcPr>
            <w:tcW w:w="645" w:type="pct"/>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jc w:val="center"/>
              <w:rPr>
                <w:rFonts w:eastAsia="Times New Roman" w:cs="Times New Roman"/>
                <w:sz w:val="24"/>
                <w:szCs w:val="24"/>
              </w:rPr>
            </w:pPr>
            <w:r w:rsidRPr="00037F59">
              <w:rPr>
                <w:rFonts w:eastAsia="Times New Roman" w:cs="Times New Roman"/>
                <w:sz w:val="24"/>
                <w:szCs w:val="24"/>
                <w:lang w:val="en-US"/>
              </w:rPr>
              <w:t>11178</w:t>
            </w:r>
          </w:p>
        </w:tc>
        <w:tc>
          <w:tcPr>
            <w:tcW w:w="1328" w:type="pct"/>
            <w:vMerge/>
            <w:tcBorders>
              <w:left w:val="single" w:sz="4" w:space="0" w:color="auto"/>
              <w:right w:val="single" w:sz="4" w:space="0" w:color="auto"/>
            </w:tcBorders>
            <w:noWrap/>
            <w:tcMar>
              <w:left w:w="57" w:type="dxa"/>
              <w:right w:w="57" w:type="dxa"/>
            </w:tcMar>
          </w:tcPr>
          <w:p w:rsidR="00037F59" w:rsidRPr="00037F59" w:rsidRDefault="00037F59" w:rsidP="00037F59">
            <w:pPr>
              <w:jc w:val="center"/>
              <w:rPr>
                <w:rFonts w:cs="Times New Roman"/>
                <w:color w:val="FF0000"/>
                <w:sz w:val="24"/>
                <w:szCs w:val="24"/>
                <w:lang w:eastAsia="en-US"/>
              </w:rPr>
            </w:pPr>
          </w:p>
        </w:tc>
      </w:tr>
      <w:tr w:rsidR="00037F59" w:rsidRPr="00037F59" w:rsidTr="004F10B5">
        <w:trPr>
          <w:trHeight w:val="4115"/>
          <w:jc w:val="center"/>
        </w:trPr>
        <w:tc>
          <w:tcPr>
            <w:tcW w:w="1096" w:type="pct"/>
            <w:vMerge/>
            <w:tcBorders>
              <w:left w:val="single" w:sz="4" w:space="0" w:color="auto"/>
              <w:right w:val="single" w:sz="4" w:space="0" w:color="auto"/>
            </w:tcBorders>
            <w:tcMar>
              <w:left w:w="57" w:type="dxa"/>
              <w:right w:w="57" w:type="dxa"/>
            </w:tcMar>
          </w:tcPr>
          <w:p w:rsidR="00037F59" w:rsidRPr="00037F59" w:rsidRDefault="00037F59" w:rsidP="00037F59">
            <w:pPr>
              <w:rPr>
                <w:rFonts w:cs="Times New Roman"/>
                <w:color w:val="000000"/>
                <w:sz w:val="24"/>
                <w:szCs w:val="24"/>
                <w:lang w:eastAsia="en-US"/>
              </w:rPr>
            </w:pPr>
          </w:p>
        </w:tc>
        <w:tc>
          <w:tcPr>
            <w:tcW w:w="932" w:type="pct"/>
            <w:gridSpan w:val="3"/>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rPr>
                <w:rFonts w:cs="Times New Roman"/>
                <w:color w:val="000000"/>
                <w:sz w:val="24"/>
                <w:szCs w:val="24"/>
              </w:rPr>
            </w:pPr>
            <w:proofErr w:type="spellStart"/>
            <w:r w:rsidRPr="00037F59">
              <w:rPr>
                <w:rFonts w:eastAsia="Times New Roman" w:cs="Times New Roman"/>
                <w:sz w:val="24"/>
                <w:szCs w:val="24"/>
              </w:rPr>
              <w:t>Ямашинское</w:t>
            </w:r>
            <w:proofErr w:type="spellEnd"/>
          </w:p>
        </w:tc>
        <w:tc>
          <w:tcPr>
            <w:tcW w:w="999" w:type="pct"/>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spacing w:line="240" w:lineRule="exact"/>
              <w:jc w:val="center"/>
              <w:rPr>
                <w:rFonts w:eastAsia="Times New Roman" w:cs="Times New Roman"/>
                <w:sz w:val="24"/>
                <w:szCs w:val="24"/>
              </w:rPr>
            </w:pPr>
            <w:r w:rsidRPr="00037F59">
              <w:rPr>
                <w:rFonts w:eastAsia="Times New Roman" w:cs="Times New Roman"/>
                <w:sz w:val="24"/>
                <w:szCs w:val="24"/>
              </w:rPr>
              <w:t>кварталы 1, 3, 5, 8-10, 12, 15-21, 23, 26-28, 31, 32, 35-37, 40, 42, 48-55, 60, 63-69, 71-75, 77, 79-81, 85-88, 90, 93, 96-98, 101, 103, части кварталов 2, 4, 6, 7, 11, 13, 14, 22, 24, 25, 29, 30, 33, 34, 38, 39, 41, 43-47, 56-59, 61, 62, 70, 76, 78, 82-84, 89, 91, 92, 94, 95, 99, 100, 102, 104, 105</w:t>
            </w:r>
          </w:p>
        </w:tc>
        <w:tc>
          <w:tcPr>
            <w:tcW w:w="645" w:type="pct"/>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spacing w:line="240" w:lineRule="exact"/>
              <w:jc w:val="center"/>
              <w:rPr>
                <w:rFonts w:eastAsia="Times New Roman" w:cs="Times New Roman"/>
                <w:sz w:val="24"/>
                <w:szCs w:val="24"/>
              </w:rPr>
            </w:pPr>
            <w:r w:rsidRPr="00037F59">
              <w:rPr>
                <w:rFonts w:eastAsia="Times New Roman" w:cs="Times New Roman"/>
                <w:sz w:val="24"/>
                <w:szCs w:val="24"/>
                <w:lang w:val="en-US"/>
              </w:rPr>
              <w:t>11583</w:t>
            </w:r>
          </w:p>
        </w:tc>
        <w:tc>
          <w:tcPr>
            <w:tcW w:w="1328" w:type="pct"/>
            <w:vMerge/>
            <w:tcBorders>
              <w:left w:val="single" w:sz="4" w:space="0" w:color="auto"/>
              <w:right w:val="single" w:sz="4" w:space="0" w:color="auto"/>
            </w:tcBorders>
            <w:noWrap/>
            <w:tcMar>
              <w:left w:w="57" w:type="dxa"/>
              <w:right w:w="57" w:type="dxa"/>
            </w:tcMar>
          </w:tcPr>
          <w:p w:rsidR="00037F59" w:rsidRPr="00037F59" w:rsidRDefault="00037F59" w:rsidP="00037F59">
            <w:pPr>
              <w:jc w:val="center"/>
              <w:rPr>
                <w:rFonts w:cs="Times New Roman"/>
                <w:color w:val="FF0000"/>
                <w:sz w:val="24"/>
                <w:szCs w:val="24"/>
                <w:lang w:eastAsia="en-US"/>
              </w:rPr>
            </w:pPr>
          </w:p>
        </w:tc>
      </w:tr>
      <w:tr w:rsidR="00037F59" w:rsidRPr="00037F59" w:rsidTr="004F10B5">
        <w:trPr>
          <w:jc w:val="center"/>
        </w:trPr>
        <w:tc>
          <w:tcPr>
            <w:tcW w:w="1096" w:type="pct"/>
            <w:tcBorders>
              <w:left w:val="single" w:sz="4" w:space="0" w:color="auto"/>
              <w:bottom w:val="single" w:sz="4" w:space="0" w:color="auto"/>
              <w:right w:val="single" w:sz="4" w:space="0" w:color="auto"/>
            </w:tcBorders>
            <w:tcMar>
              <w:left w:w="57" w:type="dxa"/>
              <w:right w:w="57" w:type="dxa"/>
            </w:tcMar>
          </w:tcPr>
          <w:p w:rsidR="00037F59" w:rsidRPr="00037F59" w:rsidRDefault="00037F59" w:rsidP="00037F59">
            <w:pPr>
              <w:rPr>
                <w:rFonts w:cs="Times New Roman"/>
                <w:color w:val="000000"/>
                <w:sz w:val="24"/>
                <w:szCs w:val="24"/>
                <w:lang w:eastAsia="en-US"/>
              </w:rPr>
            </w:pPr>
          </w:p>
        </w:tc>
        <w:tc>
          <w:tcPr>
            <w:tcW w:w="1931" w:type="pct"/>
            <w:gridSpan w:val="4"/>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rPr>
                <w:rFonts w:cs="Times New Roman"/>
                <w:color w:val="000000"/>
                <w:sz w:val="24"/>
                <w:szCs w:val="24"/>
                <w:lang w:eastAsia="en-US"/>
              </w:rPr>
            </w:pPr>
            <w:r w:rsidRPr="00037F59">
              <w:rPr>
                <w:rFonts w:cs="Times New Roman"/>
                <w:color w:val="000000"/>
                <w:sz w:val="24"/>
                <w:szCs w:val="24"/>
                <w:lang w:eastAsia="en-US"/>
              </w:rPr>
              <w:t>Итого</w:t>
            </w:r>
          </w:p>
        </w:tc>
        <w:tc>
          <w:tcPr>
            <w:tcW w:w="645" w:type="pct"/>
            <w:tcBorders>
              <w:top w:val="single" w:sz="4" w:space="0" w:color="auto"/>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jc w:val="center"/>
              <w:rPr>
                <w:rFonts w:cs="Times New Roman"/>
                <w:color w:val="000000"/>
                <w:sz w:val="24"/>
                <w:szCs w:val="24"/>
                <w:lang w:eastAsia="en-US"/>
              </w:rPr>
            </w:pPr>
            <w:r w:rsidRPr="00037F59">
              <w:rPr>
                <w:rFonts w:cs="Times New Roman"/>
                <w:color w:val="000000"/>
                <w:sz w:val="24"/>
                <w:szCs w:val="24"/>
                <w:lang w:eastAsia="en-US"/>
              </w:rPr>
              <w:t>45170</w:t>
            </w:r>
          </w:p>
        </w:tc>
        <w:tc>
          <w:tcPr>
            <w:tcW w:w="1328" w:type="pct"/>
            <w:vMerge/>
            <w:tcBorders>
              <w:left w:val="single" w:sz="4" w:space="0" w:color="auto"/>
              <w:bottom w:val="single" w:sz="4" w:space="0" w:color="auto"/>
              <w:right w:val="single" w:sz="4" w:space="0" w:color="auto"/>
            </w:tcBorders>
            <w:noWrap/>
            <w:tcMar>
              <w:left w:w="57" w:type="dxa"/>
              <w:right w:w="57" w:type="dxa"/>
            </w:tcMar>
          </w:tcPr>
          <w:p w:rsidR="00037F59" w:rsidRPr="00037F59" w:rsidRDefault="00037F59" w:rsidP="00037F59">
            <w:pPr>
              <w:jc w:val="center"/>
              <w:rPr>
                <w:rFonts w:cs="Times New Roman"/>
                <w:color w:val="FF0000"/>
                <w:sz w:val="24"/>
                <w:szCs w:val="24"/>
                <w:lang w:eastAsia="en-US"/>
              </w:rPr>
            </w:pPr>
          </w:p>
        </w:tc>
      </w:tr>
    </w:tbl>
    <w:p w:rsidR="00141DA3" w:rsidRPr="00D97BE3" w:rsidRDefault="00141DA3" w:rsidP="00F8432F">
      <w:pPr>
        <w:tabs>
          <w:tab w:val="left" w:pos="0"/>
        </w:tabs>
        <w:rPr>
          <w:rFonts w:cs="Times New Roman"/>
          <w:b/>
          <w:szCs w:val="28"/>
          <w:lang w:eastAsia="en-US"/>
        </w:rPr>
      </w:pPr>
    </w:p>
    <w:p w:rsidR="0033008C" w:rsidRDefault="00D97BE3" w:rsidP="00AB6E58">
      <w:pPr>
        <w:pStyle w:val="ac"/>
      </w:pPr>
      <w:bookmarkStart w:id="3" w:name="_Toc21017903"/>
      <w:r w:rsidRPr="00AB6E58">
        <w:t>в абзаце первом подраздела 1.1.6 цифры «103»</w:t>
      </w:r>
      <w:r w:rsidRPr="00F8432F">
        <w:t xml:space="preserve"> </w:t>
      </w:r>
      <w:r w:rsidRPr="00CC3513">
        <w:t>заменить цифрами «112»;</w:t>
      </w:r>
    </w:p>
    <w:p w:rsidR="00712B52" w:rsidRPr="00EE540D" w:rsidRDefault="00EE540D" w:rsidP="00AB6E58">
      <w:pPr>
        <w:pStyle w:val="ac"/>
      </w:pPr>
      <w:bookmarkStart w:id="4" w:name="_Toc532646339"/>
      <w:bookmarkStart w:id="5" w:name="_Toc21017907"/>
      <w:bookmarkEnd w:id="3"/>
      <w:r w:rsidRPr="00AB6E58">
        <w:rPr>
          <w:b/>
        </w:rPr>
        <w:t xml:space="preserve">б) </w:t>
      </w:r>
      <w:r w:rsidR="00AC4FE3" w:rsidRPr="00AB6E58">
        <w:rPr>
          <w:b/>
        </w:rPr>
        <w:t>т</w:t>
      </w:r>
      <w:r w:rsidRPr="00AB6E58">
        <w:rPr>
          <w:b/>
        </w:rPr>
        <w:t>аблицу 5 раздела 1.2</w:t>
      </w:r>
      <w:r>
        <w:t xml:space="preserve"> </w:t>
      </w:r>
      <w:bookmarkEnd w:id="4"/>
      <w:bookmarkEnd w:id="5"/>
      <w:r w:rsidRPr="00CC3513">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4D60AB" w:rsidRDefault="004D60AB" w:rsidP="00EB31F9">
      <w:pPr>
        <w:tabs>
          <w:tab w:val="left" w:pos="0"/>
        </w:tabs>
        <w:ind w:firstLine="709"/>
        <w:jc w:val="center"/>
        <w:rPr>
          <w:rFonts w:cs="Times New Roman"/>
          <w:szCs w:val="28"/>
          <w:lang w:eastAsia="en-US"/>
        </w:rPr>
      </w:pPr>
    </w:p>
    <w:tbl>
      <w:tblPr>
        <w:tblW w:w="1016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1"/>
        <w:gridCol w:w="2408"/>
        <w:gridCol w:w="2695"/>
        <w:gridCol w:w="1498"/>
      </w:tblGrid>
      <w:tr w:rsidR="00037F59" w:rsidRPr="00037F59" w:rsidTr="004F10B5">
        <w:trPr>
          <w:trHeight w:val="770"/>
          <w:tblHeader/>
          <w:jc w:val="center"/>
        </w:trPr>
        <w:tc>
          <w:tcPr>
            <w:tcW w:w="3561" w:type="dxa"/>
            <w:tcBorders>
              <w:top w:val="single" w:sz="4" w:space="0" w:color="auto"/>
              <w:left w:val="single" w:sz="4" w:space="0" w:color="auto"/>
              <w:bottom w:val="single" w:sz="4" w:space="0" w:color="auto"/>
              <w:right w:val="single" w:sz="4" w:space="0" w:color="auto"/>
            </w:tcBorders>
            <w:vAlign w:val="center"/>
            <w:hideMark/>
          </w:tcPr>
          <w:p w:rsidR="00037F59" w:rsidRPr="00037F59" w:rsidRDefault="00037F59" w:rsidP="00037F59">
            <w:pPr>
              <w:ind w:left="114" w:right="114"/>
              <w:jc w:val="center"/>
              <w:rPr>
                <w:rFonts w:cs="Times New Roman"/>
                <w:sz w:val="24"/>
                <w:szCs w:val="24"/>
              </w:rPr>
            </w:pPr>
            <w:r w:rsidRPr="00037F59">
              <w:rPr>
                <w:rFonts w:cs="Times New Roman"/>
                <w:sz w:val="24"/>
                <w:szCs w:val="24"/>
              </w:rPr>
              <w:t>Виды разрешенного использования лесов</w:t>
            </w:r>
          </w:p>
        </w:tc>
        <w:tc>
          <w:tcPr>
            <w:tcW w:w="2408" w:type="dxa"/>
            <w:tcBorders>
              <w:top w:val="single" w:sz="4" w:space="0" w:color="auto"/>
              <w:left w:val="single" w:sz="4" w:space="0" w:color="auto"/>
              <w:bottom w:val="single" w:sz="4" w:space="0" w:color="auto"/>
              <w:right w:val="single" w:sz="4" w:space="0" w:color="auto"/>
            </w:tcBorders>
            <w:vAlign w:val="center"/>
            <w:hideMark/>
          </w:tcPr>
          <w:p w:rsidR="00037F59" w:rsidRPr="00037F59" w:rsidRDefault="00037F59" w:rsidP="00037F59">
            <w:pPr>
              <w:ind w:left="114" w:right="114"/>
              <w:jc w:val="center"/>
              <w:rPr>
                <w:rFonts w:cs="Times New Roman"/>
                <w:sz w:val="24"/>
                <w:szCs w:val="24"/>
              </w:rPr>
            </w:pPr>
            <w:r w:rsidRPr="00037F59">
              <w:rPr>
                <w:rFonts w:cs="Times New Roman"/>
                <w:sz w:val="24"/>
                <w:szCs w:val="24"/>
              </w:rPr>
              <w:t>Наименование участкового лесничества</w:t>
            </w:r>
          </w:p>
        </w:tc>
        <w:tc>
          <w:tcPr>
            <w:tcW w:w="2695" w:type="dxa"/>
            <w:tcBorders>
              <w:top w:val="single" w:sz="4" w:space="0" w:color="auto"/>
              <w:left w:val="single" w:sz="4" w:space="0" w:color="auto"/>
              <w:bottom w:val="single" w:sz="4" w:space="0" w:color="auto"/>
              <w:right w:val="single" w:sz="4" w:space="0" w:color="auto"/>
            </w:tcBorders>
            <w:vAlign w:val="center"/>
            <w:hideMark/>
          </w:tcPr>
          <w:p w:rsidR="00037F59" w:rsidRPr="00037F59" w:rsidRDefault="00037F59" w:rsidP="00037F59">
            <w:pPr>
              <w:ind w:left="-28"/>
              <w:jc w:val="center"/>
              <w:rPr>
                <w:rFonts w:cs="Times New Roman"/>
                <w:sz w:val="24"/>
                <w:szCs w:val="24"/>
              </w:rPr>
            </w:pPr>
            <w:r w:rsidRPr="00037F59">
              <w:rPr>
                <w:rFonts w:cs="Times New Roman"/>
                <w:sz w:val="24"/>
                <w:szCs w:val="24"/>
              </w:rPr>
              <w:t>Перечень лесных кварталов или их частей</w:t>
            </w:r>
          </w:p>
        </w:tc>
        <w:tc>
          <w:tcPr>
            <w:tcW w:w="1498" w:type="dxa"/>
            <w:tcBorders>
              <w:top w:val="single" w:sz="4" w:space="0" w:color="auto"/>
              <w:left w:val="single" w:sz="4" w:space="0" w:color="auto"/>
              <w:bottom w:val="single" w:sz="4" w:space="0" w:color="auto"/>
              <w:right w:val="single" w:sz="4" w:space="0" w:color="auto"/>
            </w:tcBorders>
            <w:vAlign w:val="center"/>
            <w:hideMark/>
          </w:tcPr>
          <w:p w:rsidR="00037F59" w:rsidRPr="00037F59" w:rsidRDefault="00037F59" w:rsidP="00037F59">
            <w:pPr>
              <w:ind w:right="114"/>
              <w:jc w:val="center"/>
              <w:rPr>
                <w:rFonts w:cs="Times New Roman"/>
                <w:sz w:val="24"/>
                <w:szCs w:val="24"/>
              </w:rPr>
            </w:pPr>
            <w:r w:rsidRPr="00037F59">
              <w:rPr>
                <w:rFonts w:cs="Times New Roman"/>
                <w:sz w:val="24"/>
                <w:szCs w:val="24"/>
              </w:rPr>
              <w:t>Площадь, га</w:t>
            </w:r>
          </w:p>
        </w:tc>
      </w:tr>
      <w:tr w:rsidR="00037F59" w:rsidRPr="00037F59" w:rsidTr="004F10B5">
        <w:trPr>
          <w:trHeight w:val="227"/>
          <w:tblHeader/>
          <w:jc w:val="center"/>
        </w:trPr>
        <w:tc>
          <w:tcPr>
            <w:tcW w:w="3561" w:type="dxa"/>
            <w:tcBorders>
              <w:top w:val="single" w:sz="4" w:space="0" w:color="auto"/>
              <w:left w:val="single" w:sz="4" w:space="0" w:color="auto"/>
              <w:bottom w:val="single" w:sz="4" w:space="0" w:color="auto"/>
              <w:right w:val="single" w:sz="4" w:space="0" w:color="auto"/>
            </w:tcBorders>
            <w:vAlign w:val="center"/>
            <w:hideMark/>
          </w:tcPr>
          <w:p w:rsidR="00037F59" w:rsidRPr="00037F59" w:rsidRDefault="00037F59" w:rsidP="00037F59">
            <w:pPr>
              <w:ind w:left="114" w:right="114"/>
              <w:jc w:val="center"/>
              <w:rPr>
                <w:rFonts w:cs="Times New Roman"/>
                <w:sz w:val="24"/>
                <w:szCs w:val="24"/>
              </w:rPr>
            </w:pPr>
            <w:r w:rsidRPr="00037F59">
              <w:rPr>
                <w:rFonts w:cs="Times New Roman"/>
                <w:sz w:val="24"/>
                <w:szCs w:val="24"/>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rsidR="00037F59" w:rsidRPr="00037F59" w:rsidRDefault="00037F59" w:rsidP="00037F59">
            <w:pPr>
              <w:ind w:left="114" w:right="114"/>
              <w:jc w:val="center"/>
              <w:rPr>
                <w:rFonts w:cs="Times New Roman"/>
                <w:sz w:val="24"/>
                <w:szCs w:val="24"/>
              </w:rPr>
            </w:pPr>
            <w:r w:rsidRPr="00037F59">
              <w:rPr>
                <w:rFonts w:cs="Times New Roman"/>
                <w:sz w:val="24"/>
                <w:szCs w:val="24"/>
              </w:rPr>
              <w:t>2</w:t>
            </w:r>
          </w:p>
        </w:tc>
        <w:tc>
          <w:tcPr>
            <w:tcW w:w="2695" w:type="dxa"/>
            <w:tcBorders>
              <w:top w:val="single" w:sz="4" w:space="0" w:color="auto"/>
              <w:left w:val="single" w:sz="4" w:space="0" w:color="auto"/>
              <w:bottom w:val="single" w:sz="4" w:space="0" w:color="auto"/>
              <w:right w:val="single" w:sz="4" w:space="0" w:color="auto"/>
            </w:tcBorders>
            <w:vAlign w:val="center"/>
            <w:hideMark/>
          </w:tcPr>
          <w:p w:rsidR="00037F59" w:rsidRPr="00037F59" w:rsidRDefault="00037F59" w:rsidP="00037F59">
            <w:pPr>
              <w:ind w:left="-28"/>
              <w:jc w:val="center"/>
              <w:rPr>
                <w:rFonts w:cs="Times New Roman"/>
                <w:sz w:val="24"/>
                <w:szCs w:val="24"/>
              </w:rPr>
            </w:pPr>
            <w:r w:rsidRPr="00037F59">
              <w:rPr>
                <w:rFonts w:cs="Times New Roman"/>
                <w:sz w:val="24"/>
                <w:szCs w:val="24"/>
              </w:rPr>
              <w:t>3</w:t>
            </w:r>
          </w:p>
        </w:tc>
        <w:tc>
          <w:tcPr>
            <w:tcW w:w="1498" w:type="dxa"/>
            <w:tcBorders>
              <w:top w:val="single" w:sz="4" w:space="0" w:color="auto"/>
              <w:left w:val="single" w:sz="4" w:space="0" w:color="auto"/>
              <w:bottom w:val="single" w:sz="4" w:space="0" w:color="auto"/>
              <w:right w:val="single" w:sz="4" w:space="0" w:color="auto"/>
            </w:tcBorders>
            <w:vAlign w:val="center"/>
            <w:hideMark/>
          </w:tcPr>
          <w:p w:rsidR="00037F59" w:rsidRPr="00037F59" w:rsidRDefault="00037F59" w:rsidP="00037F59">
            <w:pPr>
              <w:ind w:right="114"/>
              <w:jc w:val="center"/>
              <w:rPr>
                <w:rFonts w:cs="Times New Roman"/>
                <w:sz w:val="24"/>
                <w:szCs w:val="24"/>
              </w:rPr>
            </w:pPr>
            <w:r w:rsidRPr="00037F59">
              <w:rPr>
                <w:rFonts w:cs="Times New Roman"/>
                <w:sz w:val="24"/>
                <w:szCs w:val="24"/>
              </w:rPr>
              <w:t>4</w:t>
            </w:r>
          </w:p>
        </w:tc>
      </w:tr>
      <w:tr w:rsidR="00037F59" w:rsidRPr="00037F59" w:rsidTr="004F10B5">
        <w:trPr>
          <w:trHeight w:val="52"/>
          <w:jc w:val="center"/>
        </w:trPr>
        <w:tc>
          <w:tcPr>
            <w:tcW w:w="3561" w:type="dxa"/>
            <w:vMerge w:val="restart"/>
            <w:tcBorders>
              <w:top w:val="single" w:sz="4" w:space="0" w:color="auto"/>
              <w:left w:val="single" w:sz="4" w:space="0" w:color="auto"/>
              <w:bottom w:val="nil"/>
              <w:right w:val="single" w:sz="4" w:space="0" w:color="auto"/>
            </w:tcBorders>
            <w:hideMark/>
          </w:tcPr>
          <w:p w:rsidR="00037F59" w:rsidRPr="00037F59" w:rsidRDefault="00037F59" w:rsidP="00037F59">
            <w:pPr>
              <w:rPr>
                <w:rFonts w:eastAsia="Times New Roman" w:cs="Times New Roman"/>
                <w:color w:val="000000"/>
                <w:sz w:val="24"/>
                <w:szCs w:val="24"/>
              </w:rPr>
            </w:pPr>
            <w:r w:rsidRPr="00037F59">
              <w:rPr>
                <w:rFonts w:eastAsia="Times New Roman" w:cs="Times New Roman"/>
                <w:color w:val="000000"/>
                <w:sz w:val="24"/>
                <w:szCs w:val="24"/>
              </w:rPr>
              <w:t>1. Заготовка древесины</w:t>
            </w:r>
          </w:p>
          <w:p w:rsidR="00037F59" w:rsidRPr="00037F59" w:rsidRDefault="00037F59" w:rsidP="00037F59">
            <w:pPr>
              <w:rPr>
                <w:rFonts w:eastAsia="Times New Roman" w:cs="Times New Roman"/>
                <w:color w:val="000000"/>
                <w:sz w:val="24"/>
                <w:szCs w:val="24"/>
              </w:rPr>
            </w:pPr>
            <w:r w:rsidRPr="00037F59">
              <w:rPr>
                <w:rFonts w:eastAsia="Times New Roman" w:cs="Times New Roman"/>
                <w:color w:val="000000"/>
                <w:sz w:val="24"/>
                <w:szCs w:val="24"/>
              </w:rPr>
              <w:t>(ст. ст. 25, 29 ЛК РФ)</w:t>
            </w: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20"/>
          <w:jc w:val="center"/>
        </w:trPr>
        <w:tc>
          <w:tcPr>
            <w:tcW w:w="3561" w:type="dxa"/>
            <w:vMerge/>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52"/>
          <w:jc w:val="center"/>
        </w:trPr>
        <w:tc>
          <w:tcPr>
            <w:tcW w:w="3561" w:type="dxa"/>
            <w:vMerge/>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59"/>
          <w:jc w:val="center"/>
        </w:trPr>
        <w:tc>
          <w:tcPr>
            <w:tcW w:w="3561" w:type="dxa"/>
            <w:vMerge/>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259"/>
          <w:jc w:val="center"/>
        </w:trPr>
        <w:tc>
          <w:tcPr>
            <w:tcW w:w="3561" w:type="dxa"/>
            <w:vMerge/>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20"/>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20"/>
          <w:jc w:val="center"/>
        </w:trPr>
        <w:tc>
          <w:tcPr>
            <w:tcW w:w="3561" w:type="dxa"/>
            <w:vMerge w:val="restart"/>
            <w:tcBorders>
              <w:top w:val="single" w:sz="4" w:space="0" w:color="auto"/>
              <w:left w:val="single" w:sz="4" w:space="0" w:color="auto"/>
              <w:right w:val="single" w:sz="4" w:space="0" w:color="auto"/>
            </w:tcBorders>
            <w:hideMark/>
          </w:tcPr>
          <w:p w:rsidR="00037F59" w:rsidRPr="00037F59" w:rsidRDefault="00037F59" w:rsidP="00037F59">
            <w:pPr>
              <w:rPr>
                <w:rFonts w:eastAsia="Times New Roman" w:cs="Times New Roman"/>
                <w:color w:val="000000"/>
                <w:sz w:val="24"/>
                <w:szCs w:val="24"/>
              </w:rPr>
            </w:pPr>
            <w:r w:rsidRPr="00037F59">
              <w:rPr>
                <w:rFonts w:eastAsia="Times New Roman" w:cs="Times New Roman"/>
                <w:color w:val="000000"/>
                <w:sz w:val="24"/>
                <w:szCs w:val="24"/>
              </w:rPr>
              <w:t>2. Заготовка живицы</w:t>
            </w:r>
          </w:p>
          <w:p w:rsidR="00037F59" w:rsidRPr="00037F59" w:rsidRDefault="00037F59" w:rsidP="00037F59">
            <w:pPr>
              <w:rPr>
                <w:rFonts w:eastAsia="Times New Roman" w:cs="Times New Roman"/>
                <w:color w:val="000000"/>
                <w:sz w:val="24"/>
                <w:szCs w:val="24"/>
              </w:rPr>
            </w:pPr>
            <w:r w:rsidRPr="00037F59">
              <w:rPr>
                <w:rFonts w:eastAsia="Times New Roman" w:cs="Times New Roman"/>
                <w:color w:val="000000"/>
                <w:sz w:val="24"/>
                <w:szCs w:val="24"/>
              </w:rPr>
              <w:t>(ст. ст. 25, 31 ЛК РФ)</w:t>
            </w: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275"/>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275"/>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75"/>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275"/>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275"/>
          <w:jc w:val="center"/>
        </w:trPr>
        <w:tc>
          <w:tcPr>
            <w:tcW w:w="3561" w:type="dxa"/>
            <w:vMerge/>
            <w:tcBorders>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57"/>
          <w:jc w:val="center"/>
        </w:trPr>
        <w:tc>
          <w:tcPr>
            <w:tcW w:w="3561" w:type="dxa"/>
            <w:vMerge w:val="restart"/>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eastAsia="Times New Roman" w:cs="Times New Roman"/>
                <w:sz w:val="24"/>
                <w:szCs w:val="24"/>
              </w:rPr>
            </w:pPr>
            <w:r w:rsidRPr="00037F59">
              <w:rPr>
                <w:rFonts w:eastAsia="Times New Roman" w:cs="Times New Roman"/>
                <w:sz w:val="24"/>
                <w:szCs w:val="24"/>
              </w:rPr>
              <w:t xml:space="preserve">3. Заготовка и сбор </w:t>
            </w:r>
            <w:proofErr w:type="spellStart"/>
            <w:r w:rsidRPr="00037F59">
              <w:rPr>
                <w:rFonts w:eastAsia="Times New Roman" w:cs="Times New Roman"/>
                <w:sz w:val="24"/>
                <w:szCs w:val="24"/>
              </w:rPr>
              <w:t>недревесных</w:t>
            </w:r>
            <w:proofErr w:type="spellEnd"/>
            <w:r w:rsidRPr="00037F59">
              <w:rPr>
                <w:rFonts w:eastAsia="Times New Roman" w:cs="Times New Roman"/>
                <w:sz w:val="24"/>
                <w:szCs w:val="24"/>
              </w:rPr>
              <w:t xml:space="preserve"> лесных ресурсов</w:t>
            </w:r>
          </w:p>
          <w:p w:rsidR="00037F59" w:rsidRPr="00037F59" w:rsidRDefault="00037F59" w:rsidP="00037F59">
            <w:pPr>
              <w:rPr>
                <w:rFonts w:eastAsia="Times New Roman" w:cs="Times New Roman"/>
                <w:sz w:val="24"/>
                <w:szCs w:val="24"/>
              </w:rPr>
            </w:pPr>
            <w:r w:rsidRPr="00037F59">
              <w:rPr>
                <w:rFonts w:eastAsia="Times New Roman" w:cs="Times New Roman"/>
                <w:sz w:val="24"/>
                <w:szCs w:val="24"/>
              </w:rPr>
              <w:t>(ст. ст. 25, 32 ЛК РФ)</w:t>
            </w: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5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252"/>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85"/>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285"/>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5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227"/>
          <w:jc w:val="center"/>
        </w:trPr>
        <w:tc>
          <w:tcPr>
            <w:tcW w:w="3561" w:type="dxa"/>
            <w:vMerge w:val="restart"/>
            <w:tcBorders>
              <w:top w:val="single" w:sz="4" w:space="0" w:color="auto"/>
              <w:left w:val="single" w:sz="4" w:space="0" w:color="auto"/>
              <w:right w:val="single" w:sz="4" w:space="0" w:color="auto"/>
            </w:tcBorders>
            <w:hideMark/>
          </w:tcPr>
          <w:p w:rsidR="00037F59" w:rsidRPr="00037F59" w:rsidRDefault="00037F59" w:rsidP="00037F59">
            <w:pPr>
              <w:rPr>
                <w:rFonts w:eastAsia="Times New Roman" w:cs="Times New Roman"/>
                <w:sz w:val="24"/>
                <w:szCs w:val="24"/>
              </w:rPr>
            </w:pPr>
            <w:r w:rsidRPr="00037F59">
              <w:rPr>
                <w:rFonts w:eastAsia="Times New Roman" w:cs="Times New Roman"/>
                <w:sz w:val="24"/>
                <w:szCs w:val="24"/>
              </w:rPr>
              <w:t>4. Заготовка пищевых лес</w:t>
            </w:r>
            <w:r w:rsidRPr="00037F59">
              <w:rPr>
                <w:rFonts w:eastAsia="Times New Roman" w:cs="Times New Roman"/>
                <w:sz w:val="24"/>
                <w:szCs w:val="24"/>
              </w:rPr>
              <w:softHyphen/>
              <w:t xml:space="preserve">ных </w:t>
            </w:r>
            <w:r w:rsidRPr="00037F59">
              <w:rPr>
                <w:rFonts w:eastAsia="Times New Roman" w:cs="Times New Roman"/>
                <w:sz w:val="24"/>
                <w:szCs w:val="24"/>
              </w:rPr>
              <w:lastRenderedPageBreak/>
              <w:t>ресурсов и сбор ле</w:t>
            </w:r>
            <w:r w:rsidRPr="00037F59">
              <w:rPr>
                <w:rFonts w:eastAsia="Times New Roman" w:cs="Times New Roman"/>
                <w:sz w:val="24"/>
                <w:szCs w:val="24"/>
              </w:rPr>
              <w:softHyphen/>
              <w:t>карственных растений</w:t>
            </w:r>
          </w:p>
          <w:p w:rsidR="00037F59" w:rsidRPr="00037F59" w:rsidRDefault="00037F59" w:rsidP="00037F59">
            <w:pPr>
              <w:rPr>
                <w:rFonts w:eastAsia="Times New Roman" w:cs="Times New Roman"/>
                <w:sz w:val="24"/>
                <w:szCs w:val="24"/>
              </w:rPr>
            </w:pPr>
            <w:r w:rsidRPr="00037F59">
              <w:rPr>
                <w:rFonts w:eastAsia="Times New Roman" w:cs="Times New Roman"/>
                <w:sz w:val="24"/>
                <w:szCs w:val="24"/>
              </w:rPr>
              <w:t>(ст. ст. 25, 34 ЛК РФ)</w:t>
            </w: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lastRenderedPageBreak/>
              <w:t>Болгарское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346"/>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227"/>
          <w:jc w:val="center"/>
        </w:trPr>
        <w:tc>
          <w:tcPr>
            <w:tcW w:w="3561" w:type="dxa"/>
            <w:vMerge/>
            <w:tcBorders>
              <w:left w:val="single" w:sz="4" w:space="0" w:color="auto"/>
              <w:bottom w:val="single" w:sz="4" w:space="0" w:color="auto"/>
              <w:right w:val="single" w:sz="4" w:space="0" w:color="auto"/>
            </w:tcBorders>
            <w:hideMark/>
          </w:tcPr>
          <w:p w:rsidR="00037F59" w:rsidRPr="00037F59" w:rsidRDefault="00037F59" w:rsidP="00037F59">
            <w:pPr>
              <w:ind w:left="114" w:right="114"/>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271"/>
          <w:jc w:val="center"/>
        </w:trPr>
        <w:tc>
          <w:tcPr>
            <w:tcW w:w="3561" w:type="dxa"/>
            <w:vMerge w:val="restart"/>
            <w:tcBorders>
              <w:top w:val="single" w:sz="4" w:space="0" w:color="auto"/>
              <w:left w:val="single" w:sz="4" w:space="0" w:color="auto"/>
              <w:right w:val="single" w:sz="4" w:space="0" w:color="auto"/>
            </w:tcBorders>
            <w:hideMark/>
          </w:tcPr>
          <w:p w:rsidR="00037F59" w:rsidRPr="00037F59" w:rsidRDefault="00037F59" w:rsidP="00037F59">
            <w:pPr>
              <w:rPr>
                <w:rFonts w:cs="Times New Roman"/>
                <w:color w:val="000000"/>
                <w:sz w:val="24"/>
                <w:szCs w:val="24"/>
              </w:rPr>
            </w:pPr>
            <w:r w:rsidRPr="00037F59">
              <w:rPr>
                <w:rFonts w:cs="Times New Roman"/>
                <w:color w:val="000000"/>
                <w:sz w:val="24"/>
                <w:szCs w:val="24"/>
              </w:rPr>
              <w:t>5. Осуществление видов деятельности в сфере охотничьего хозяйства</w:t>
            </w:r>
          </w:p>
          <w:p w:rsidR="00037F59" w:rsidRPr="00037F59" w:rsidRDefault="00037F59" w:rsidP="00037F59">
            <w:pPr>
              <w:rPr>
                <w:rFonts w:cs="Times New Roman"/>
                <w:color w:val="000000"/>
                <w:sz w:val="24"/>
                <w:szCs w:val="24"/>
              </w:rPr>
            </w:pPr>
            <w:r w:rsidRPr="00037F59">
              <w:rPr>
                <w:rFonts w:cs="Times New Roman"/>
                <w:color w:val="000000"/>
                <w:sz w:val="24"/>
                <w:szCs w:val="24"/>
              </w:rPr>
              <w:t xml:space="preserve">(ст. ст. 25, 36 ЛК РФ). </w:t>
            </w:r>
            <w:r w:rsidRPr="00037F59">
              <w:rPr>
                <w:rFonts w:eastAsia="Times New Roman" w:cs="Times New Roman"/>
                <w:color w:val="000000"/>
                <w:sz w:val="24"/>
                <w:szCs w:val="24"/>
              </w:rPr>
              <w:t>Запрещено: лесопарковые зоны, зеленые зоны, городские леса</w:t>
            </w:r>
          </w:p>
        </w:tc>
        <w:tc>
          <w:tcPr>
            <w:tcW w:w="2408" w:type="dxa"/>
            <w:tcBorders>
              <w:top w:val="single" w:sz="4" w:space="0" w:color="auto"/>
              <w:left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1-24, 36-107</w:t>
            </w:r>
          </w:p>
        </w:tc>
        <w:tc>
          <w:tcPr>
            <w:tcW w:w="1498" w:type="dxa"/>
            <w:tcBorders>
              <w:top w:val="single" w:sz="4" w:space="0" w:color="auto"/>
              <w:left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8745</w:t>
            </w:r>
          </w:p>
        </w:tc>
      </w:tr>
      <w:tr w:rsidR="00037F59" w:rsidRPr="00037F59" w:rsidTr="004F10B5">
        <w:trPr>
          <w:trHeight w:val="1203"/>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Кварталы 3-7, 10-16, 18-28, 32-41, 45-52, 56-62, 64-77, 81-88, 92-128, 130-132, часть квартала 129</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11759</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54732</w:t>
            </w:r>
          </w:p>
        </w:tc>
      </w:tr>
      <w:tr w:rsidR="00037F59" w:rsidRPr="00037F59" w:rsidTr="004F10B5">
        <w:trPr>
          <w:trHeight w:val="52"/>
          <w:jc w:val="center"/>
        </w:trPr>
        <w:tc>
          <w:tcPr>
            <w:tcW w:w="3561" w:type="dxa"/>
            <w:vMerge w:val="restart"/>
            <w:tcBorders>
              <w:top w:val="single" w:sz="4" w:space="0" w:color="auto"/>
              <w:left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6. Ведение сельского хозяйства</w:t>
            </w:r>
          </w:p>
          <w:p w:rsidR="00037F59" w:rsidRPr="00037F59" w:rsidRDefault="00037F59" w:rsidP="00037F59">
            <w:pPr>
              <w:rPr>
                <w:rFonts w:cs="Times New Roman"/>
                <w:sz w:val="24"/>
                <w:szCs w:val="24"/>
              </w:rPr>
            </w:pPr>
            <w:r w:rsidRPr="00037F59">
              <w:rPr>
                <w:rFonts w:cs="Times New Roman"/>
                <w:sz w:val="24"/>
                <w:szCs w:val="24"/>
              </w:rPr>
              <w:t>(ст. ст. 25, 38 ЛК РФ). Зеленые зоны, запрещено за исключением сенокошения и пчеловодства</w:t>
            </w: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52"/>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color w:val="FF0000"/>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52"/>
          <w:jc w:val="center"/>
        </w:trPr>
        <w:tc>
          <w:tcPr>
            <w:tcW w:w="3561" w:type="dxa"/>
            <w:vMerge/>
            <w:tcBorders>
              <w:left w:val="single" w:sz="4" w:space="0" w:color="auto"/>
              <w:right w:val="single" w:sz="4" w:space="0" w:color="auto"/>
            </w:tcBorders>
            <w:hideMark/>
          </w:tcPr>
          <w:p w:rsidR="00037F59" w:rsidRPr="00037F59" w:rsidRDefault="00037F59" w:rsidP="00037F59">
            <w:pPr>
              <w:ind w:left="114" w:right="114"/>
              <w:rPr>
                <w:rFonts w:cs="Times New Roman"/>
                <w:color w:val="FF0000"/>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52"/>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color w:val="FF0000"/>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52"/>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color w:val="FF0000"/>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79"/>
          <w:jc w:val="center"/>
        </w:trPr>
        <w:tc>
          <w:tcPr>
            <w:tcW w:w="3561" w:type="dxa"/>
            <w:vMerge/>
            <w:tcBorders>
              <w:left w:val="single" w:sz="4" w:space="0" w:color="auto"/>
              <w:bottom w:val="single" w:sz="4" w:space="0" w:color="auto"/>
              <w:right w:val="single" w:sz="4" w:space="0" w:color="auto"/>
            </w:tcBorders>
            <w:hideMark/>
          </w:tcPr>
          <w:p w:rsidR="00037F59" w:rsidRPr="00037F59" w:rsidRDefault="00037F59" w:rsidP="00037F59">
            <w:pPr>
              <w:ind w:left="114" w:right="114"/>
              <w:rPr>
                <w:rFonts w:cs="Times New Roman"/>
                <w:color w:val="FF0000"/>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227"/>
          <w:jc w:val="center"/>
        </w:trPr>
        <w:tc>
          <w:tcPr>
            <w:tcW w:w="3561" w:type="dxa"/>
            <w:vMerge w:val="restart"/>
            <w:tcBorders>
              <w:top w:val="single" w:sz="4" w:space="0" w:color="auto"/>
              <w:left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7. Осуществление научно-исследовательской деятельности, образовательной деятельности</w:t>
            </w:r>
          </w:p>
          <w:p w:rsidR="00037F59" w:rsidRPr="00037F59" w:rsidRDefault="00037F59" w:rsidP="00037F59">
            <w:pPr>
              <w:rPr>
                <w:rFonts w:cs="Times New Roman"/>
                <w:sz w:val="24"/>
                <w:szCs w:val="24"/>
              </w:rPr>
            </w:pPr>
            <w:r w:rsidRPr="00037F59">
              <w:rPr>
                <w:rFonts w:cs="Times New Roman"/>
                <w:sz w:val="24"/>
                <w:szCs w:val="24"/>
              </w:rPr>
              <w:t>(ст. ст. 25, 40 ЛК РФ)</w:t>
            </w: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52"/>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52"/>
          <w:jc w:val="center"/>
        </w:trPr>
        <w:tc>
          <w:tcPr>
            <w:tcW w:w="3561" w:type="dxa"/>
            <w:vMerge/>
            <w:tcBorders>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ind w:left="113"/>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270"/>
          <w:jc w:val="center"/>
        </w:trPr>
        <w:tc>
          <w:tcPr>
            <w:tcW w:w="3561" w:type="dxa"/>
            <w:vMerge w:val="restart"/>
            <w:tcBorders>
              <w:top w:val="single" w:sz="4" w:space="0" w:color="auto"/>
              <w:left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8. Осуществление рекреационной деятельности</w:t>
            </w:r>
          </w:p>
          <w:p w:rsidR="00037F59" w:rsidRPr="00037F59" w:rsidRDefault="00037F59" w:rsidP="00037F59">
            <w:pPr>
              <w:rPr>
                <w:rFonts w:cs="Times New Roman"/>
                <w:sz w:val="24"/>
                <w:szCs w:val="24"/>
              </w:rPr>
            </w:pPr>
            <w:r w:rsidRPr="00037F59">
              <w:rPr>
                <w:rFonts w:cs="Times New Roman"/>
                <w:sz w:val="24"/>
                <w:szCs w:val="24"/>
              </w:rPr>
              <w:t>(ст. ст.25, 41 ЛК РФ)</w:t>
            </w: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255"/>
          <w:jc w:val="center"/>
        </w:trPr>
        <w:tc>
          <w:tcPr>
            <w:tcW w:w="3561" w:type="dxa"/>
            <w:vMerge/>
            <w:tcBorders>
              <w:left w:val="single" w:sz="4" w:space="0" w:color="auto"/>
              <w:right w:val="single" w:sz="4" w:space="0" w:color="auto"/>
            </w:tcBorders>
            <w:hideMark/>
          </w:tcPr>
          <w:p w:rsidR="00037F59" w:rsidRPr="00037F59" w:rsidRDefault="00037F59" w:rsidP="00037F59">
            <w:pPr>
              <w:ind w:left="114" w:right="114"/>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240"/>
          <w:jc w:val="center"/>
        </w:trPr>
        <w:tc>
          <w:tcPr>
            <w:tcW w:w="3561" w:type="dxa"/>
            <w:vMerge/>
            <w:tcBorders>
              <w:left w:val="single" w:sz="4" w:space="0" w:color="auto"/>
              <w:right w:val="single" w:sz="4" w:space="0" w:color="auto"/>
            </w:tcBorders>
            <w:hideMark/>
          </w:tcPr>
          <w:p w:rsidR="00037F59" w:rsidRPr="00037F59" w:rsidRDefault="00037F59" w:rsidP="00037F59">
            <w:pPr>
              <w:ind w:left="114" w:right="114"/>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300"/>
          <w:jc w:val="center"/>
        </w:trPr>
        <w:tc>
          <w:tcPr>
            <w:tcW w:w="3561" w:type="dxa"/>
            <w:vMerge/>
            <w:tcBorders>
              <w:left w:val="single" w:sz="4" w:space="0" w:color="auto"/>
              <w:right w:val="single" w:sz="4" w:space="0" w:color="auto"/>
            </w:tcBorders>
            <w:hideMark/>
          </w:tcPr>
          <w:p w:rsidR="00037F59" w:rsidRPr="00037F59" w:rsidRDefault="00037F59" w:rsidP="00037F59">
            <w:pPr>
              <w:ind w:left="114" w:right="114"/>
              <w:rPr>
                <w:rFonts w:cs="Times New Roman"/>
                <w:color w:val="FF0000"/>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52"/>
          <w:jc w:val="center"/>
        </w:trPr>
        <w:tc>
          <w:tcPr>
            <w:tcW w:w="3561" w:type="dxa"/>
            <w:vMerge/>
            <w:tcBorders>
              <w:left w:val="single" w:sz="4" w:space="0" w:color="auto"/>
              <w:right w:val="single" w:sz="4" w:space="0" w:color="auto"/>
            </w:tcBorders>
            <w:hideMark/>
          </w:tcPr>
          <w:p w:rsidR="00037F59" w:rsidRPr="00037F59" w:rsidRDefault="00037F59" w:rsidP="00037F59">
            <w:pPr>
              <w:ind w:left="114" w:right="114"/>
              <w:rPr>
                <w:rFonts w:cs="Times New Roman"/>
                <w:color w:val="FF0000"/>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52"/>
          <w:jc w:val="center"/>
        </w:trPr>
        <w:tc>
          <w:tcPr>
            <w:tcW w:w="3561" w:type="dxa"/>
            <w:vMerge/>
            <w:tcBorders>
              <w:left w:val="single" w:sz="4" w:space="0" w:color="auto"/>
              <w:bottom w:val="single" w:sz="4" w:space="0" w:color="auto"/>
              <w:right w:val="single" w:sz="4" w:space="0" w:color="auto"/>
            </w:tcBorders>
            <w:hideMark/>
          </w:tcPr>
          <w:p w:rsidR="00037F59" w:rsidRPr="00037F59" w:rsidRDefault="00037F59" w:rsidP="00037F59">
            <w:pPr>
              <w:ind w:left="114" w:right="114"/>
              <w:rPr>
                <w:rFonts w:cs="Times New Roman"/>
                <w:color w:val="FF0000"/>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300"/>
          <w:jc w:val="center"/>
        </w:trPr>
        <w:tc>
          <w:tcPr>
            <w:tcW w:w="3561" w:type="dxa"/>
            <w:vMerge w:val="restart"/>
            <w:tcBorders>
              <w:top w:val="single" w:sz="4" w:space="0" w:color="auto"/>
              <w:left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9. Создание лесных плантаций и их эксплуатация</w:t>
            </w:r>
          </w:p>
          <w:p w:rsidR="00037F59" w:rsidRPr="00037F59" w:rsidRDefault="00037F59" w:rsidP="00037F59">
            <w:pPr>
              <w:rPr>
                <w:rFonts w:cs="Times New Roman"/>
                <w:sz w:val="24"/>
                <w:szCs w:val="24"/>
              </w:rPr>
            </w:pPr>
            <w:r w:rsidRPr="00037F59">
              <w:rPr>
                <w:rFonts w:cs="Times New Roman"/>
                <w:sz w:val="24"/>
                <w:szCs w:val="24"/>
              </w:rPr>
              <w:t>(ст. ст. 25, 42 ЛК РФ). Запрещено: защитные леса, ОЗУ</w:t>
            </w: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Части кварталов 36-92</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4707</w:t>
            </w:r>
          </w:p>
        </w:tc>
      </w:tr>
      <w:tr w:rsidR="00037F59" w:rsidRPr="00037F59" w:rsidTr="004F10B5">
        <w:trPr>
          <w:trHeight w:val="300"/>
          <w:jc w:val="center"/>
        </w:trPr>
        <w:tc>
          <w:tcPr>
            <w:tcW w:w="3561" w:type="dxa"/>
            <w:vMerge/>
            <w:tcBorders>
              <w:left w:val="single" w:sz="4" w:space="0" w:color="auto"/>
              <w:right w:val="single" w:sz="4" w:space="0" w:color="auto"/>
            </w:tcBorders>
            <w:hideMark/>
          </w:tcPr>
          <w:p w:rsidR="00037F59" w:rsidRPr="00037F59" w:rsidRDefault="00037F59" w:rsidP="00037F59">
            <w:pPr>
              <w:ind w:left="114" w:right="114"/>
              <w:rPr>
                <w:rFonts w:cs="Times New Roman"/>
                <w:color w:val="FF0000"/>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Части кварталов 3-7, 10-16, 18-28, 32-41, 45-52, 56-62, 64-77, 81-88, 92-126</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8676</w:t>
            </w:r>
          </w:p>
        </w:tc>
      </w:tr>
      <w:tr w:rsidR="00037F59" w:rsidRPr="00037F59" w:rsidTr="004F10B5">
        <w:trPr>
          <w:trHeight w:val="300"/>
          <w:jc w:val="center"/>
        </w:trPr>
        <w:tc>
          <w:tcPr>
            <w:tcW w:w="3561" w:type="dxa"/>
            <w:vMerge/>
            <w:tcBorders>
              <w:left w:val="single" w:sz="4" w:space="0" w:color="auto"/>
              <w:right w:val="single" w:sz="4" w:space="0" w:color="auto"/>
            </w:tcBorders>
            <w:hideMark/>
          </w:tcPr>
          <w:p w:rsidR="00037F59" w:rsidRPr="00037F59" w:rsidRDefault="00037F59" w:rsidP="00037F59">
            <w:pPr>
              <w:ind w:left="114" w:right="114"/>
              <w:rPr>
                <w:rFonts w:cs="Times New Roman"/>
                <w:color w:val="FF0000"/>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ind w:left="83"/>
              <w:jc w:val="center"/>
              <w:rPr>
                <w:rFonts w:cs="Times New Roman"/>
                <w:sz w:val="24"/>
                <w:szCs w:val="24"/>
              </w:rPr>
            </w:pPr>
            <w:r w:rsidRPr="00037F59">
              <w:rPr>
                <w:rFonts w:cs="Times New Roman"/>
                <w:sz w:val="24"/>
                <w:szCs w:val="24"/>
              </w:rPr>
              <w:t>Части кварталов 4-56, 76-89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4762</w:t>
            </w:r>
          </w:p>
        </w:tc>
      </w:tr>
      <w:tr w:rsidR="00037F59" w:rsidRPr="00037F59" w:rsidTr="004F10B5">
        <w:trPr>
          <w:trHeight w:val="300"/>
          <w:jc w:val="center"/>
        </w:trPr>
        <w:tc>
          <w:tcPr>
            <w:tcW w:w="3561" w:type="dxa"/>
            <w:vMerge/>
            <w:tcBorders>
              <w:left w:val="single" w:sz="4" w:space="0" w:color="auto"/>
              <w:right w:val="single" w:sz="4" w:space="0" w:color="auto"/>
            </w:tcBorders>
            <w:hideMark/>
          </w:tcPr>
          <w:p w:rsidR="00037F59" w:rsidRPr="00037F59" w:rsidRDefault="00037F59" w:rsidP="00037F59">
            <w:pPr>
              <w:ind w:left="114" w:right="114"/>
              <w:rPr>
                <w:rFonts w:cs="Times New Roman"/>
                <w:color w:val="FF0000"/>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Части кварталов 1-105</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9910</w:t>
            </w:r>
          </w:p>
        </w:tc>
      </w:tr>
      <w:tr w:rsidR="00037F59" w:rsidRPr="00037F59" w:rsidTr="004F10B5">
        <w:trPr>
          <w:trHeight w:val="300"/>
          <w:jc w:val="center"/>
        </w:trPr>
        <w:tc>
          <w:tcPr>
            <w:tcW w:w="3561" w:type="dxa"/>
            <w:vMerge/>
            <w:tcBorders>
              <w:left w:val="single" w:sz="4" w:space="0" w:color="auto"/>
              <w:right w:val="single" w:sz="4" w:space="0" w:color="auto"/>
            </w:tcBorders>
            <w:hideMark/>
          </w:tcPr>
          <w:p w:rsidR="00037F59" w:rsidRPr="00037F59" w:rsidRDefault="00037F59" w:rsidP="00037F59">
            <w:pPr>
              <w:ind w:left="114" w:right="114"/>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Части кварталов 1-105</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8602</w:t>
            </w:r>
          </w:p>
        </w:tc>
      </w:tr>
      <w:tr w:rsidR="00037F59" w:rsidRPr="00037F59" w:rsidTr="004F10B5">
        <w:trPr>
          <w:trHeight w:val="300"/>
          <w:jc w:val="center"/>
        </w:trPr>
        <w:tc>
          <w:tcPr>
            <w:tcW w:w="3561" w:type="dxa"/>
            <w:vMerge/>
            <w:tcBorders>
              <w:left w:val="single" w:sz="4" w:space="0" w:color="auto"/>
              <w:bottom w:val="single" w:sz="4" w:space="0" w:color="auto"/>
              <w:right w:val="single" w:sz="4" w:space="0" w:color="auto"/>
            </w:tcBorders>
            <w:hideMark/>
          </w:tcPr>
          <w:p w:rsidR="00037F59" w:rsidRPr="00037F59" w:rsidRDefault="00037F59" w:rsidP="00037F59">
            <w:pPr>
              <w:ind w:left="114" w:right="114"/>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36657</w:t>
            </w:r>
          </w:p>
        </w:tc>
      </w:tr>
      <w:tr w:rsidR="00037F59" w:rsidRPr="00037F59" w:rsidTr="004F10B5">
        <w:trPr>
          <w:trHeight w:val="282"/>
          <w:jc w:val="center"/>
        </w:trPr>
        <w:tc>
          <w:tcPr>
            <w:tcW w:w="3561" w:type="dxa"/>
            <w:vMerge w:val="restart"/>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10. Выращивание лесных плодовых, ягодных, декоративных растений, лекарственных растений</w:t>
            </w:r>
          </w:p>
          <w:p w:rsidR="00037F59" w:rsidRPr="00037F59" w:rsidRDefault="00037F59" w:rsidP="00037F59">
            <w:pPr>
              <w:rPr>
                <w:rFonts w:cs="Times New Roman"/>
                <w:sz w:val="24"/>
                <w:szCs w:val="24"/>
              </w:rPr>
            </w:pPr>
            <w:r w:rsidRPr="00037F59">
              <w:rPr>
                <w:rFonts w:cs="Times New Roman"/>
                <w:sz w:val="24"/>
                <w:szCs w:val="24"/>
              </w:rPr>
              <w:lastRenderedPageBreak/>
              <w:t>(ст. ст. 25, 39 ЛК РФ)</w:t>
            </w: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lastRenderedPageBreak/>
              <w:t>Болгарское</w:t>
            </w:r>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ind w:left="113"/>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285"/>
          <w:jc w:val="center"/>
        </w:trPr>
        <w:tc>
          <w:tcPr>
            <w:tcW w:w="3561" w:type="dxa"/>
            <w:vMerge w:val="restart"/>
            <w:tcBorders>
              <w:top w:val="single" w:sz="4" w:space="0" w:color="auto"/>
              <w:left w:val="single" w:sz="4" w:space="0" w:color="auto"/>
              <w:right w:val="single" w:sz="4" w:space="0" w:color="auto"/>
            </w:tcBorders>
            <w:hideMark/>
          </w:tcPr>
          <w:p w:rsidR="00037F59" w:rsidRPr="00037F59" w:rsidRDefault="00037F59" w:rsidP="00037F59">
            <w:pPr>
              <w:rPr>
                <w:rFonts w:cs="Times New Roman"/>
                <w:color w:val="000000"/>
                <w:sz w:val="24"/>
                <w:szCs w:val="24"/>
                <w:lang w:eastAsia="en-US"/>
              </w:rPr>
            </w:pPr>
            <w:r w:rsidRPr="00037F59">
              <w:rPr>
                <w:rFonts w:cs="Times New Roman"/>
                <w:sz w:val="24"/>
                <w:szCs w:val="24"/>
              </w:rPr>
              <w:t xml:space="preserve">10.1. </w:t>
            </w:r>
            <w:r w:rsidRPr="00037F59">
              <w:rPr>
                <w:rFonts w:cs="Times New Roman"/>
                <w:color w:val="000000"/>
                <w:sz w:val="24"/>
                <w:szCs w:val="24"/>
                <w:lang w:eastAsia="en-US"/>
              </w:rPr>
              <w:t>Выращивание посадочного материала лесных растений (саженцев, сеянцев)</w:t>
            </w:r>
          </w:p>
          <w:p w:rsidR="00037F59" w:rsidRPr="00037F59" w:rsidRDefault="00037F59" w:rsidP="00037F59">
            <w:pPr>
              <w:rPr>
                <w:rFonts w:cs="Times New Roman"/>
                <w:sz w:val="24"/>
                <w:szCs w:val="24"/>
              </w:rPr>
            </w:pPr>
            <w:r w:rsidRPr="00037F59">
              <w:rPr>
                <w:rFonts w:cs="Times New Roman"/>
                <w:sz w:val="24"/>
                <w:szCs w:val="24"/>
              </w:rPr>
              <w:t>(ст. ст. 25, 39.1 ЛК РФ)</w:t>
            </w: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227"/>
          <w:jc w:val="center"/>
        </w:trPr>
        <w:tc>
          <w:tcPr>
            <w:tcW w:w="3561" w:type="dxa"/>
            <w:vMerge/>
            <w:tcBorders>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ind w:left="113"/>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322"/>
          <w:jc w:val="center"/>
        </w:trPr>
        <w:tc>
          <w:tcPr>
            <w:tcW w:w="3561" w:type="dxa"/>
            <w:vMerge w:val="restart"/>
            <w:tcBorders>
              <w:top w:val="single" w:sz="4" w:space="0" w:color="auto"/>
              <w:left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11. Осуществление геологического изучения недр, разведка и добыча полезных ископаемых</w:t>
            </w:r>
          </w:p>
          <w:p w:rsidR="00037F59" w:rsidRPr="00037F59" w:rsidRDefault="00037F59" w:rsidP="00037F59">
            <w:pPr>
              <w:rPr>
                <w:rFonts w:cs="Times New Roman"/>
                <w:sz w:val="24"/>
                <w:szCs w:val="24"/>
              </w:rPr>
            </w:pPr>
            <w:r w:rsidRPr="00037F59">
              <w:rPr>
                <w:rFonts w:cs="Times New Roman"/>
                <w:sz w:val="24"/>
                <w:szCs w:val="24"/>
              </w:rPr>
              <w:t>(ст. ст. 25, 43 ЛК РФ). Запрещено: лесопарковые зоны, зеленые зоны, городские леса</w:t>
            </w: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Кварталы 1-24, 36-107</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8745</w:t>
            </w:r>
          </w:p>
        </w:tc>
      </w:tr>
      <w:tr w:rsidR="00037F59" w:rsidRPr="00037F59" w:rsidTr="004F10B5">
        <w:trPr>
          <w:trHeight w:val="1012"/>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Кварталы 3-7, 10-16, 18-28, 32-41, 45-52, 56-62, 64-77, 81-88, 92-128, 130-132, часть квартала 129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11759</w:t>
            </w:r>
          </w:p>
        </w:tc>
      </w:tr>
      <w:tr w:rsidR="00037F59" w:rsidRPr="00037F59" w:rsidTr="004F10B5">
        <w:trPr>
          <w:trHeight w:val="52"/>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52"/>
          <w:jc w:val="center"/>
        </w:trPr>
        <w:tc>
          <w:tcPr>
            <w:tcW w:w="3561" w:type="dxa"/>
            <w:vMerge/>
            <w:tcBorders>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ind w:left="114" w:right="114"/>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227"/>
          <w:jc w:val="center"/>
        </w:trPr>
        <w:tc>
          <w:tcPr>
            <w:tcW w:w="3561" w:type="dxa"/>
            <w:vMerge/>
            <w:tcBorders>
              <w:left w:val="single" w:sz="4" w:space="0" w:color="auto"/>
              <w:right w:val="single" w:sz="4" w:space="0" w:color="auto"/>
            </w:tcBorders>
            <w:hideMark/>
          </w:tcPr>
          <w:p w:rsidR="00037F59" w:rsidRPr="00037F59" w:rsidRDefault="00037F59" w:rsidP="00037F59">
            <w:pPr>
              <w:ind w:left="114" w:right="114"/>
              <w:rPr>
                <w:rFonts w:cs="Times New Roman"/>
                <w:sz w:val="24"/>
                <w:szCs w:val="24"/>
              </w:rPr>
            </w:pP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227"/>
          <w:jc w:val="center"/>
        </w:trPr>
        <w:tc>
          <w:tcPr>
            <w:tcW w:w="3561" w:type="dxa"/>
            <w:vMerge/>
            <w:tcBorders>
              <w:left w:val="single" w:sz="4" w:space="0" w:color="auto"/>
              <w:bottom w:val="single" w:sz="4" w:space="0" w:color="auto"/>
              <w:right w:val="single" w:sz="4" w:space="0" w:color="auto"/>
            </w:tcBorders>
            <w:hideMark/>
          </w:tcPr>
          <w:p w:rsidR="00037F59" w:rsidRPr="00037F59" w:rsidRDefault="00037F59" w:rsidP="00037F59">
            <w:pPr>
              <w:ind w:left="114" w:right="114"/>
              <w:rPr>
                <w:rFonts w:cs="Times New Roman"/>
                <w:sz w:val="24"/>
                <w:szCs w:val="24"/>
              </w:rPr>
            </w:pPr>
          </w:p>
        </w:tc>
        <w:tc>
          <w:tcPr>
            <w:tcW w:w="5103" w:type="dxa"/>
            <w:gridSpan w:val="2"/>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54732</w:t>
            </w:r>
          </w:p>
        </w:tc>
      </w:tr>
      <w:tr w:rsidR="00037F59" w:rsidRPr="00037F59" w:rsidTr="004F10B5">
        <w:trPr>
          <w:trHeight w:val="227"/>
          <w:jc w:val="center"/>
        </w:trPr>
        <w:tc>
          <w:tcPr>
            <w:tcW w:w="3561" w:type="dxa"/>
            <w:vMerge w:val="restart"/>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eastAsia="Times New Roman" w:cs="Times New Roman"/>
                <w:color w:val="000000"/>
                <w:sz w:val="24"/>
                <w:szCs w:val="24"/>
              </w:rPr>
            </w:pPr>
            <w:r w:rsidRPr="00037F59">
              <w:rPr>
                <w:rFonts w:cs="Times New Roman"/>
                <w:sz w:val="24"/>
                <w:szCs w:val="24"/>
              </w:rPr>
              <w:t xml:space="preserve">12. Строительство и эксплуатация водохранилищ, </w:t>
            </w:r>
            <w:r w:rsidRPr="00037F59">
              <w:rPr>
                <w:rFonts w:eastAsia="Times New Roman" w:cs="Times New Roman"/>
                <w:color w:val="000000"/>
                <w:sz w:val="24"/>
                <w:szCs w:val="24"/>
              </w:rPr>
              <w:t>иных искусственных водных объектов, а также гидротехнических сооружений, речных портов, причалов</w:t>
            </w:r>
          </w:p>
          <w:p w:rsidR="00037F59" w:rsidRPr="00037F59" w:rsidRDefault="00037F59" w:rsidP="00037F59">
            <w:pPr>
              <w:rPr>
                <w:rFonts w:cs="Times New Roman"/>
                <w:sz w:val="24"/>
                <w:szCs w:val="24"/>
              </w:rPr>
            </w:pPr>
            <w:r w:rsidRPr="00037F59">
              <w:rPr>
                <w:rFonts w:cs="Times New Roman"/>
                <w:sz w:val="24"/>
                <w:szCs w:val="24"/>
              </w:rPr>
              <w:t>(ст. ст. 25, 44 ЛК РФ)</w:t>
            </w: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ind w:left="113"/>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52"/>
          <w:jc w:val="center"/>
        </w:trPr>
        <w:tc>
          <w:tcPr>
            <w:tcW w:w="3561" w:type="dxa"/>
            <w:vMerge w:val="restart"/>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13. Строительство, реконструкция, эксплуатация линейных объектов</w:t>
            </w:r>
          </w:p>
          <w:p w:rsidR="00037F59" w:rsidRPr="00037F59" w:rsidRDefault="00037F59" w:rsidP="00037F59">
            <w:pPr>
              <w:rPr>
                <w:rFonts w:cs="Times New Roman"/>
                <w:sz w:val="24"/>
                <w:szCs w:val="24"/>
              </w:rPr>
            </w:pPr>
            <w:r w:rsidRPr="00037F59">
              <w:rPr>
                <w:rFonts w:cs="Times New Roman"/>
                <w:sz w:val="24"/>
                <w:szCs w:val="24"/>
              </w:rPr>
              <w:t>(ст. ст. 25, 45 ЛК РФ). Запрещено: лесопарковые зоны.</w:t>
            </w:r>
          </w:p>
          <w:p w:rsidR="00037F59" w:rsidRPr="00037F59" w:rsidRDefault="00037F59" w:rsidP="00037F59">
            <w:pPr>
              <w:rPr>
                <w:rFonts w:cs="Times New Roman"/>
                <w:sz w:val="24"/>
                <w:szCs w:val="24"/>
              </w:rPr>
            </w:pPr>
            <w:r w:rsidRPr="00037F59">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ind w:left="114" w:right="114"/>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52"/>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52"/>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ind w:left="113"/>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245"/>
          <w:jc w:val="center"/>
        </w:trPr>
        <w:tc>
          <w:tcPr>
            <w:tcW w:w="3561" w:type="dxa"/>
            <w:vMerge w:val="restart"/>
            <w:tcBorders>
              <w:top w:val="single" w:sz="4" w:space="0" w:color="auto"/>
              <w:left w:val="single" w:sz="4" w:space="0" w:color="auto"/>
              <w:right w:val="single" w:sz="4" w:space="0" w:color="auto"/>
            </w:tcBorders>
            <w:hideMark/>
          </w:tcPr>
          <w:p w:rsidR="00037F59" w:rsidRPr="00037F59" w:rsidRDefault="00037F59" w:rsidP="00037F59">
            <w:pPr>
              <w:ind w:left="44"/>
              <w:rPr>
                <w:rFonts w:cs="Times New Roman"/>
                <w:sz w:val="24"/>
                <w:szCs w:val="24"/>
              </w:rPr>
            </w:pPr>
            <w:r w:rsidRPr="00037F59">
              <w:rPr>
                <w:rFonts w:cs="Times New Roman"/>
                <w:sz w:val="24"/>
                <w:szCs w:val="24"/>
              </w:rPr>
              <w:t>14. Переработка древесины и иных лесных ресурсов</w:t>
            </w:r>
          </w:p>
          <w:p w:rsidR="00037F59" w:rsidRPr="00037F59" w:rsidRDefault="00037F59" w:rsidP="00037F59">
            <w:pPr>
              <w:ind w:left="44"/>
              <w:rPr>
                <w:rFonts w:cs="Times New Roman"/>
                <w:sz w:val="24"/>
                <w:szCs w:val="24"/>
              </w:rPr>
            </w:pPr>
            <w:r w:rsidRPr="00037F59">
              <w:rPr>
                <w:rFonts w:cs="Times New Roman"/>
                <w:sz w:val="24"/>
                <w:szCs w:val="24"/>
              </w:rPr>
              <w:t>(ст. ст. 25, 46 ЛК РФ). Запрещено: защитные леса, ОЗУ</w:t>
            </w: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Части кварталов 36-92</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4707</w:t>
            </w:r>
          </w:p>
        </w:tc>
      </w:tr>
      <w:tr w:rsidR="00037F59" w:rsidRPr="00037F59" w:rsidTr="004F10B5">
        <w:trPr>
          <w:trHeight w:val="245"/>
          <w:jc w:val="center"/>
        </w:trPr>
        <w:tc>
          <w:tcPr>
            <w:tcW w:w="3561" w:type="dxa"/>
            <w:vMerge/>
            <w:tcBorders>
              <w:left w:val="single" w:sz="4" w:space="0" w:color="auto"/>
              <w:right w:val="single" w:sz="4" w:space="0" w:color="auto"/>
            </w:tcBorders>
            <w:hideMark/>
          </w:tcPr>
          <w:p w:rsidR="00037F59" w:rsidRPr="00037F59" w:rsidRDefault="00037F59" w:rsidP="00037F59">
            <w:pPr>
              <w:ind w:left="113" w:right="113"/>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Части кварталов 3-7, 10-16, 18-28, 32-41, 45-52, 56-62, 64-77, 81-88, 92-126</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8676</w:t>
            </w:r>
          </w:p>
        </w:tc>
      </w:tr>
      <w:tr w:rsidR="00037F59" w:rsidRPr="00037F59" w:rsidTr="004F10B5">
        <w:trPr>
          <w:trHeight w:val="361"/>
          <w:jc w:val="center"/>
        </w:trPr>
        <w:tc>
          <w:tcPr>
            <w:tcW w:w="3561" w:type="dxa"/>
            <w:vMerge/>
            <w:tcBorders>
              <w:left w:val="single" w:sz="4" w:space="0" w:color="auto"/>
              <w:right w:val="single" w:sz="4" w:space="0" w:color="auto"/>
            </w:tcBorders>
            <w:hideMark/>
          </w:tcPr>
          <w:p w:rsidR="00037F59" w:rsidRPr="00037F59" w:rsidRDefault="00037F59" w:rsidP="00037F59">
            <w:pPr>
              <w:ind w:left="113" w:right="113"/>
              <w:rPr>
                <w:rFonts w:cs="Times New Roman"/>
                <w:sz w:val="24"/>
                <w:szCs w:val="24"/>
              </w:rPr>
            </w:pPr>
          </w:p>
        </w:tc>
        <w:tc>
          <w:tcPr>
            <w:tcW w:w="2408" w:type="dxa"/>
            <w:tcBorders>
              <w:top w:val="single" w:sz="4" w:space="0" w:color="auto"/>
              <w:left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right w:val="single" w:sz="4" w:space="0" w:color="auto"/>
            </w:tcBorders>
            <w:hideMark/>
          </w:tcPr>
          <w:p w:rsidR="00037F59" w:rsidRPr="00037F59" w:rsidRDefault="00037F59" w:rsidP="00037F59">
            <w:pPr>
              <w:ind w:left="113"/>
              <w:jc w:val="center"/>
              <w:rPr>
                <w:rFonts w:cs="Times New Roman"/>
                <w:sz w:val="24"/>
                <w:szCs w:val="24"/>
              </w:rPr>
            </w:pPr>
            <w:r w:rsidRPr="00037F59">
              <w:rPr>
                <w:rFonts w:cs="Times New Roman"/>
                <w:sz w:val="24"/>
                <w:szCs w:val="24"/>
              </w:rPr>
              <w:t>Части кварталов 4-56, 76-89</w:t>
            </w:r>
          </w:p>
        </w:tc>
        <w:tc>
          <w:tcPr>
            <w:tcW w:w="1498" w:type="dxa"/>
            <w:tcBorders>
              <w:top w:val="single" w:sz="4" w:space="0" w:color="auto"/>
              <w:left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4762</w:t>
            </w:r>
          </w:p>
        </w:tc>
      </w:tr>
      <w:tr w:rsidR="00037F59" w:rsidRPr="00037F59" w:rsidTr="004F10B5">
        <w:trPr>
          <w:trHeight w:val="227"/>
          <w:jc w:val="center"/>
        </w:trPr>
        <w:tc>
          <w:tcPr>
            <w:tcW w:w="3561" w:type="dxa"/>
            <w:vMerge/>
            <w:tcBorders>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Части кварталов 1-105</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9910</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Части кварталов 1-105</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8602</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ind w:left="113"/>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36657</w:t>
            </w:r>
          </w:p>
        </w:tc>
      </w:tr>
      <w:tr w:rsidR="00037F59" w:rsidRPr="00037F59" w:rsidTr="004F10B5">
        <w:trPr>
          <w:trHeight w:val="227"/>
          <w:jc w:val="center"/>
        </w:trPr>
        <w:tc>
          <w:tcPr>
            <w:tcW w:w="3561" w:type="dxa"/>
            <w:vMerge w:val="restart"/>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ind w:left="44"/>
              <w:rPr>
                <w:rFonts w:cs="Times New Roman"/>
                <w:sz w:val="24"/>
                <w:szCs w:val="24"/>
              </w:rPr>
            </w:pPr>
            <w:r w:rsidRPr="00037F59">
              <w:rPr>
                <w:rFonts w:cs="Times New Roman"/>
                <w:sz w:val="24"/>
                <w:szCs w:val="24"/>
              </w:rPr>
              <w:t xml:space="preserve">15. Осуществление религиозной </w:t>
            </w:r>
            <w:r w:rsidRPr="00037F59">
              <w:rPr>
                <w:rFonts w:cs="Times New Roman"/>
                <w:sz w:val="24"/>
                <w:szCs w:val="24"/>
              </w:rPr>
              <w:lastRenderedPageBreak/>
              <w:t>деятельности</w:t>
            </w:r>
          </w:p>
          <w:p w:rsidR="00037F59" w:rsidRPr="00037F59" w:rsidRDefault="00037F59" w:rsidP="00037F59">
            <w:pPr>
              <w:ind w:left="44"/>
              <w:rPr>
                <w:rFonts w:cs="Times New Roman"/>
                <w:sz w:val="24"/>
                <w:szCs w:val="24"/>
              </w:rPr>
            </w:pPr>
            <w:r w:rsidRPr="00037F59">
              <w:rPr>
                <w:rFonts w:cs="Times New Roman"/>
                <w:sz w:val="24"/>
                <w:szCs w:val="24"/>
              </w:rPr>
              <w:t>(ст. ст. 25, 47 ЛК РФ)</w:t>
            </w: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lastRenderedPageBreak/>
              <w:t>Болгарское</w:t>
            </w:r>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nil"/>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nil"/>
              <w:right w:val="single" w:sz="4" w:space="0" w:color="auto"/>
            </w:tcBorders>
            <w:hideMark/>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nil"/>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227"/>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245"/>
          <w:jc w:val="center"/>
        </w:trPr>
        <w:tc>
          <w:tcPr>
            <w:tcW w:w="3561" w:type="dxa"/>
            <w:vMerge/>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ind w:left="113"/>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58897</w:t>
            </w:r>
          </w:p>
        </w:tc>
      </w:tr>
      <w:tr w:rsidR="00037F59" w:rsidRPr="00037F59" w:rsidTr="004F10B5">
        <w:trPr>
          <w:trHeight w:val="245"/>
          <w:jc w:val="center"/>
        </w:trPr>
        <w:tc>
          <w:tcPr>
            <w:tcW w:w="3561" w:type="dxa"/>
            <w:vMerge w:val="restart"/>
            <w:tcBorders>
              <w:top w:val="single" w:sz="4" w:space="0" w:color="auto"/>
              <w:left w:val="single" w:sz="4" w:space="0" w:color="auto"/>
              <w:right w:val="single" w:sz="4" w:space="0" w:color="auto"/>
            </w:tcBorders>
            <w:hideMark/>
          </w:tcPr>
          <w:p w:rsidR="00037F59" w:rsidRPr="00037F59" w:rsidRDefault="00037F59" w:rsidP="00037F59">
            <w:pPr>
              <w:ind w:left="44"/>
              <w:rPr>
                <w:rFonts w:cs="Times New Roman"/>
                <w:sz w:val="24"/>
                <w:szCs w:val="24"/>
              </w:rPr>
            </w:pPr>
            <w:r w:rsidRPr="00037F59">
              <w:rPr>
                <w:rFonts w:cs="Times New Roman"/>
                <w:sz w:val="24"/>
                <w:szCs w:val="24"/>
              </w:rPr>
              <w:t xml:space="preserve">16. </w:t>
            </w:r>
            <w:r w:rsidRPr="00037F59">
              <w:rPr>
                <w:rFonts w:cs="Times New Roman"/>
                <w:color w:val="000000"/>
                <w:sz w:val="24"/>
                <w:szCs w:val="24"/>
              </w:rPr>
              <w:t xml:space="preserve">Иные виды, </w:t>
            </w:r>
            <w:r w:rsidRPr="00037F59">
              <w:rPr>
                <w:color w:val="000000"/>
                <w:sz w:val="23"/>
                <w:szCs w:val="23"/>
                <w:shd w:val="clear" w:color="auto" w:fill="FFFFFF"/>
              </w:rPr>
              <w:t>определенные в соответствии с </w:t>
            </w:r>
            <w:hyperlink r:id="rId12" w:anchor="/document/12150845/entry/6002" w:history="1">
              <w:r w:rsidRPr="00037F59">
                <w:rPr>
                  <w:color w:val="000000"/>
                  <w:sz w:val="23"/>
                  <w:szCs w:val="23"/>
                  <w:shd w:val="clear" w:color="auto" w:fill="FFFFFF"/>
                </w:rPr>
                <w:t>частью 2 статьи 6</w:t>
              </w:r>
            </w:hyperlink>
            <w:r w:rsidRPr="00037F59">
              <w:rPr>
                <w:rFonts w:cs="Times New Roman"/>
                <w:color w:val="000000"/>
                <w:sz w:val="24"/>
                <w:szCs w:val="24"/>
              </w:rPr>
              <w:t xml:space="preserve"> ЛК РФ</w:t>
            </w: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Болгарское</w:t>
            </w:r>
          </w:p>
        </w:tc>
        <w:tc>
          <w:tcPr>
            <w:tcW w:w="2695"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1-107</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10369</w:t>
            </w:r>
          </w:p>
        </w:tc>
      </w:tr>
      <w:tr w:rsidR="00037F59" w:rsidRPr="00037F59" w:rsidTr="004F10B5">
        <w:trPr>
          <w:trHeight w:val="245"/>
          <w:jc w:val="center"/>
        </w:trPr>
        <w:tc>
          <w:tcPr>
            <w:tcW w:w="3561" w:type="dxa"/>
            <w:vMerge/>
            <w:tcBorders>
              <w:top w:val="single" w:sz="4" w:space="0" w:color="auto"/>
              <w:left w:val="single" w:sz="4" w:space="0" w:color="auto"/>
              <w:right w:val="single" w:sz="4" w:space="0" w:color="auto"/>
            </w:tcBorders>
            <w:hideMark/>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rPr>
                <w:rFonts w:cs="Times New Roman"/>
                <w:sz w:val="24"/>
                <w:szCs w:val="24"/>
              </w:rPr>
            </w:pPr>
            <w:r w:rsidRPr="00037F59">
              <w:rPr>
                <w:rFonts w:cs="Times New Roman"/>
                <w:sz w:val="24"/>
                <w:szCs w:val="24"/>
              </w:rPr>
              <w:t>Заинское</w:t>
            </w:r>
          </w:p>
        </w:tc>
        <w:tc>
          <w:tcPr>
            <w:tcW w:w="2695"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1-132</w:t>
            </w:r>
          </w:p>
        </w:tc>
        <w:tc>
          <w:tcPr>
            <w:tcW w:w="1498" w:type="dxa"/>
            <w:tcBorders>
              <w:top w:val="single" w:sz="4" w:space="0" w:color="auto"/>
              <w:left w:val="single" w:sz="4" w:space="0" w:color="auto"/>
              <w:bottom w:val="single" w:sz="4" w:space="0" w:color="auto"/>
              <w:right w:val="single" w:sz="4" w:space="0" w:color="auto"/>
            </w:tcBorders>
            <w:hideMark/>
          </w:tcPr>
          <w:p w:rsidR="00037F59" w:rsidRPr="00037F59" w:rsidRDefault="00037F59" w:rsidP="00037F59">
            <w:pPr>
              <w:jc w:val="center"/>
              <w:rPr>
                <w:rFonts w:cs="Times New Roman"/>
                <w:sz w:val="24"/>
                <w:szCs w:val="24"/>
              </w:rPr>
            </w:pPr>
            <w:r w:rsidRPr="00037F59">
              <w:rPr>
                <w:rFonts w:cs="Times New Roman"/>
                <w:sz w:val="24"/>
                <w:szCs w:val="24"/>
              </w:rPr>
              <w:t>14300</w:t>
            </w:r>
          </w:p>
        </w:tc>
      </w:tr>
      <w:tr w:rsidR="00037F59" w:rsidRPr="00037F59" w:rsidTr="004F10B5">
        <w:trPr>
          <w:trHeight w:val="245"/>
          <w:jc w:val="center"/>
        </w:trPr>
        <w:tc>
          <w:tcPr>
            <w:tcW w:w="3561" w:type="dxa"/>
            <w:vMerge/>
            <w:tcBorders>
              <w:left w:val="single" w:sz="4" w:space="0" w:color="auto"/>
              <w:right w:val="single" w:sz="4" w:space="0" w:color="auto"/>
            </w:tcBorders>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rPr>
                <w:rFonts w:cs="Times New Roman"/>
                <w:sz w:val="24"/>
                <w:szCs w:val="24"/>
              </w:rPr>
            </w:pPr>
            <w:proofErr w:type="spellStart"/>
            <w:r w:rsidRPr="00037F59">
              <w:rPr>
                <w:rFonts w:cs="Times New Roman"/>
                <w:sz w:val="24"/>
                <w:szCs w:val="24"/>
              </w:rPr>
              <w:t>Кушниковское</w:t>
            </w:r>
            <w:proofErr w:type="spellEnd"/>
          </w:p>
        </w:tc>
        <w:tc>
          <w:tcPr>
            <w:tcW w:w="2695"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1-103</w:t>
            </w:r>
          </w:p>
        </w:tc>
        <w:tc>
          <w:tcPr>
            <w:tcW w:w="1498"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jc w:val="center"/>
              <w:rPr>
                <w:rFonts w:cs="Times New Roman"/>
                <w:sz w:val="24"/>
                <w:szCs w:val="24"/>
              </w:rPr>
            </w:pPr>
            <w:r w:rsidRPr="00037F59">
              <w:rPr>
                <w:rFonts w:cs="Times New Roman"/>
                <w:sz w:val="24"/>
                <w:szCs w:val="24"/>
              </w:rPr>
              <w:t>9166</w:t>
            </w:r>
          </w:p>
        </w:tc>
      </w:tr>
      <w:tr w:rsidR="00037F59" w:rsidRPr="00037F59" w:rsidTr="004F10B5">
        <w:trPr>
          <w:trHeight w:val="245"/>
          <w:jc w:val="center"/>
        </w:trPr>
        <w:tc>
          <w:tcPr>
            <w:tcW w:w="3561" w:type="dxa"/>
            <w:vMerge/>
            <w:tcBorders>
              <w:left w:val="single" w:sz="4" w:space="0" w:color="auto"/>
              <w:right w:val="single" w:sz="4" w:space="0" w:color="auto"/>
            </w:tcBorders>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rPr>
                <w:rFonts w:cs="Times New Roman"/>
                <w:sz w:val="24"/>
                <w:szCs w:val="24"/>
              </w:rPr>
            </w:pPr>
            <w:proofErr w:type="spellStart"/>
            <w:r w:rsidRPr="00037F59">
              <w:rPr>
                <w:rFonts w:cs="Times New Roman"/>
                <w:sz w:val="24"/>
                <w:szCs w:val="24"/>
              </w:rPr>
              <w:t>Урганчинское</w:t>
            </w:r>
            <w:proofErr w:type="spellEnd"/>
          </w:p>
        </w:tc>
        <w:tc>
          <w:tcPr>
            <w:tcW w:w="2695"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1-109</w:t>
            </w:r>
          </w:p>
        </w:tc>
        <w:tc>
          <w:tcPr>
            <w:tcW w:w="1498"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jc w:val="center"/>
              <w:rPr>
                <w:rFonts w:cs="Times New Roman"/>
                <w:sz w:val="24"/>
                <w:szCs w:val="24"/>
              </w:rPr>
            </w:pPr>
            <w:r w:rsidRPr="00037F59">
              <w:rPr>
                <w:rFonts w:cs="Times New Roman"/>
                <w:sz w:val="24"/>
                <w:szCs w:val="24"/>
              </w:rPr>
              <w:t>12258</w:t>
            </w:r>
          </w:p>
        </w:tc>
      </w:tr>
      <w:tr w:rsidR="00037F59" w:rsidRPr="00037F59" w:rsidTr="004F10B5">
        <w:trPr>
          <w:trHeight w:val="245"/>
          <w:jc w:val="center"/>
        </w:trPr>
        <w:tc>
          <w:tcPr>
            <w:tcW w:w="3561" w:type="dxa"/>
            <w:vMerge/>
            <w:tcBorders>
              <w:left w:val="single" w:sz="4" w:space="0" w:color="auto"/>
              <w:right w:val="single" w:sz="4" w:space="0" w:color="auto"/>
            </w:tcBorders>
          </w:tcPr>
          <w:p w:rsidR="00037F59" w:rsidRPr="00037F59" w:rsidRDefault="00037F59" w:rsidP="00037F59">
            <w:pPr>
              <w:rPr>
                <w:rFonts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rPr>
                <w:rFonts w:cs="Times New Roman"/>
                <w:sz w:val="24"/>
                <w:szCs w:val="24"/>
              </w:rPr>
            </w:pPr>
            <w:proofErr w:type="spellStart"/>
            <w:r w:rsidRPr="00037F59">
              <w:rPr>
                <w:rFonts w:cs="Times New Roman"/>
                <w:sz w:val="24"/>
                <w:szCs w:val="24"/>
              </w:rPr>
              <w:t>Ямашинское</w:t>
            </w:r>
            <w:proofErr w:type="spellEnd"/>
          </w:p>
        </w:tc>
        <w:tc>
          <w:tcPr>
            <w:tcW w:w="2695"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spacing w:line="240" w:lineRule="exact"/>
              <w:jc w:val="center"/>
              <w:rPr>
                <w:rFonts w:cs="Times New Roman"/>
                <w:sz w:val="24"/>
                <w:szCs w:val="24"/>
              </w:rPr>
            </w:pPr>
            <w:r w:rsidRPr="00037F59">
              <w:rPr>
                <w:rFonts w:cs="Times New Roman"/>
                <w:sz w:val="24"/>
                <w:szCs w:val="24"/>
              </w:rPr>
              <w:t>1-114</w:t>
            </w:r>
          </w:p>
        </w:tc>
        <w:tc>
          <w:tcPr>
            <w:tcW w:w="1498"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jc w:val="center"/>
              <w:rPr>
                <w:rFonts w:cs="Times New Roman"/>
                <w:sz w:val="24"/>
                <w:szCs w:val="24"/>
              </w:rPr>
            </w:pPr>
            <w:r w:rsidRPr="00037F59">
              <w:rPr>
                <w:rFonts w:cs="Times New Roman"/>
                <w:sz w:val="24"/>
                <w:szCs w:val="24"/>
              </w:rPr>
              <w:t>12804</w:t>
            </w:r>
          </w:p>
        </w:tc>
      </w:tr>
      <w:tr w:rsidR="00037F59" w:rsidRPr="00037F59" w:rsidTr="004F10B5">
        <w:trPr>
          <w:trHeight w:val="220"/>
          <w:jc w:val="center"/>
        </w:trPr>
        <w:tc>
          <w:tcPr>
            <w:tcW w:w="3561" w:type="dxa"/>
            <w:vMerge/>
            <w:tcBorders>
              <w:left w:val="single" w:sz="4" w:space="0" w:color="auto"/>
              <w:bottom w:val="single" w:sz="4" w:space="0" w:color="auto"/>
              <w:right w:val="single" w:sz="4" w:space="0" w:color="auto"/>
            </w:tcBorders>
          </w:tcPr>
          <w:p w:rsidR="00037F59" w:rsidRPr="00037F59" w:rsidRDefault="00037F59" w:rsidP="00037F59">
            <w:pPr>
              <w:rPr>
                <w:rFonts w:cs="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tcPr>
          <w:p w:rsidR="00037F59" w:rsidRPr="00037F59" w:rsidRDefault="00037F59" w:rsidP="00037F59">
            <w:pPr>
              <w:ind w:left="113"/>
              <w:rPr>
                <w:rFonts w:cs="Times New Roman"/>
                <w:sz w:val="24"/>
                <w:szCs w:val="24"/>
              </w:rPr>
            </w:pPr>
            <w:r w:rsidRPr="00037F59">
              <w:rPr>
                <w:rFonts w:cs="Times New Roman"/>
                <w:sz w:val="24"/>
                <w:szCs w:val="24"/>
              </w:rPr>
              <w:t>Итого</w:t>
            </w:r>
          </w:p>
        </w:tc>
        <w:tc>
          <w:tcPr>
            <w:tcW w:w="1498" w:type="dxa"/>
            <w:tcBorders>
              <w:top w:val="single" w:sz="4" w:space="0" w:color="auto"/>
              <w:left w:val="single" w:sz="4" w:space="0" w:color="auto"/>
              <w:bottom w:val="single" w:sz="4" w:space="0" w:color="auto"/>
              <w:right w:val="single" w:sz="4" w:space="0" w:color="auto"/>
            </w:tcBorders>
          </w:tcPr>
          <w:p w:rsidR="00037F59" w:rsidRPr="00037F59" w:rsidRDefault="00037F59" w:rsidP="00037F59">
            <w:pPr>
              <w:jc w:val="center"/>
              <w:rPr>
                <w:rFonts w:cs="Times New Roman"/>
                <w:sz w:val="24"/>
                <w:szCs w:val="24"/>
              </w:rPr>
            </w:pPr>
            <w:r w:rsidRPr="00037F59">
              <w:rPr>
                <w:rFonts w:cs="Times New Roman"/>
                <w:sz w:val="24"/>
                <w:szCs w:val="24"/>
              </w:rPr>
              <w:t>58897</w:t>
            </w:r>
          </w:p>
        </w:tc>
      </w:tr>
    </w:tbl>
    <w:p w:rsidR="00CC3513" w:rsidRDefault="00CC3513" w:rsidP="00AB6E58">
      <w:pPr>
        <w:pStyle w:val="ac"/>
      </w:pPr>
    </w:p>
    <w:p w:rsidR="00EE540D" w:rsidRPr="00AB6E58" w:rsidRDefault="00241C16" w:rsidP="00AB6E58">
      <w:pPr>
        <w:pStyle w:val="ac"/>
      </w:pPr>
      <w:r w:rsidRPr="00AB6E58">
        <w:t>3</w:t>
      </w:r>
      <w:r w:rsidR="00EE540D" w:rsidRPr="00AB6E58">
        <w:t xml:space="preserve">. В </w:t>
      </w:r>
      <w:r w:rsidR="00AC4FE3" w:rsidRPr="00AB6E58">
        <w:t>г</w:t>
      </w:r>
      <w:r w:rsidR="00EE540D" w:rsidRPr="00AB6E58">
        <w:t>лаве 2:</w:t>
      </w:r>
    </w:p>
    <w:p w:rsidR="00450851" w:rsidRPr="00AB6E58" w:rsidRDefault="00450851" w:rsidP="00AB6E58">
      <w:pPr>
        <w:pStyle w:val="ac"/>
      </w:pPr>
      <w:r w:rsidRPr="00AB6E58">
        <w:t>а) в разделе 2.1:</w:t>
      </w:r>
    </w:p>
    <w:p w:rsidR="00E50AA3" w:rsidRDefault="00AB6E58" w:rsidP="00AB6E58">
      <w:pPr>
        <w:pStyle w:val="ac"/>
      </w:pPr>
      <w:r w:rsidRPr="00AB6E58">
        <w:t>строки вторую, тридцать девятую и семьдесят шестую</w:t>
      </w:r>
      <w:r>
        <w:t xml:space="preserve"> Т</w:t>
      </w:r>
      <w:r w:rsidR="00EE540D" w:rsidRPr="00AB6E58">
        <w:t>аблиц</w:t>
      </w:r>
      <w:r>
        <w:t>ы</w:t>
      </w:r>
      <w:r w:rsidR="00EE540D" w:rsidRPr="00AB6E58">
        <w:t xml:space="preserve"> 6 подраздела 2.1.1 </w:t>
      </w:r>
      <w:r w:rsidR="00EE540D" w:rsidRPr="00630B0F">
        <w:t>изложить в следующей редакции:</w:t>
      </w:r>
    </w:p>
    <w:p w:rsidR="00630B0F" w:rsidRDefault="00630B0F" w:rsidP="00AB6E58">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4D60AB" w:rsidRPr="001D6DB1" w:rsidTr="007E442E">
        <w:trPr>
          <w:cantSplit/>
          <w:trHeight w:val="268"/>
        </w:trPr>
        <w:tc>
          <w:tcPr>
            <w:tcW w:w="5000"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sz w:val="24"/>
              </w:rPr>
            </w:pPr>
            <w:r w:rsidRPr="004D60AB">
              <w:rPr>
                <w:sz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4D60AB" w:rsidRPr="001D6DB1"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sz w:val="24"/>
              </w:rPr>
            </w:pPr>
            <w:r w:rsidRPr="004D60AB">
              <w:rPr>
                <w:sz w:val="24"/>
              </w:rPr>
              <w:t>Категория защитных лесов – лесостепные леса (леса, расположенные в степной зоне, лесостепной зоне, выполняющие защитные функции)</w:t>
            </w:r>
          </w:p>
        </w:tc>
      </w:tr>
      <w:tr w:rsidR="004F15AE" w:rsidRPr="001D6DB1"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rsidR="004F15AE" w:rsidRPr="004D60AB" w:rsidRDefault="004F15AE" w:rsidP="004D60AB">
            <w:pPr>
              <w:rPr>
                <w:sz w:val="24"/>
              </w:rPr>
            </w:pPr>
            <w:r w:rsidRPr="004F15AE">
              <w:rPr>
                <w:sz w:val="24"/>
              </w:rPr>
              <w:t>Категория защитных лесов – леса, расположенные в зеленых зонах</w:t>
            </w:r>
          </w:p>
        </w:tc>
      </w:tr>
    </w:tbl>
    <w:p w:rsidR="00630B0F" w:rsidRDefault="00630B0F" w:rsidP="00CC3513"/>
    <w:p w:rsidR="005C35D6" w:rsidRPr="005C35D6" w:rsidRDefault="005C35D6" w:rsidP="00226A9D">
      <w:pPr>
        <w:tabs>
          <w:tab w:val="left" w:pos="0"/>
        </w:tabs>
        <w:ind w:firstLine="709"/>
        <w:jc w:val="both"/>
        <w:rPr>
          <w:rFonts w:cs="Times New Roman"/>
          <w:szCs w:val="28"/>
          <w:lang w:eastAsia="en-US"/>
        </w:rPr>
      </w:pPr>
      <w:r w:rsidRPr="005C35D6">
        <w:rPr>
          <w:rFonts w:cs="Times New Roman"/>
          <w:szCs w:val="28"/>
          <w:lang w:eastAsia="en-US"/>
        </w:rPr>
        <w:t>заменить словами «от 25 марта 2019 г. № 188»;</w:t>
      </w:r>
      <w:r w:rsidR="00AB6E58" w:rsidRPr="00AB6E58">
        <w:rPr>
          <w:rFonts w:cs="Times New Roman"/>
          <w:szCs w:val="28"/>
          <w:lang w:eastAsia="en-US"/>
        </w:rPr>
        <w:t xml:space="preserve"> в подразделе 2.1.6 слова «от 29 июня 2016 г. № 375»</w:t>
      </w:r>
    </w:p>
    <w:p w:rsidR="005C35D6" w:rsidRDefault="005C35D6" w:rsidP="00226A9D">
      <w:pPr>
        <w:tabs>
          <w:tab w:val="left" w:pos="0"/>
        </w:tabs>
        <w:ind w:firstLine="709"/>
        <w:jc w:val="both"/>
        <w:rPr>
          <w:rFonts w:cs="Times New Roman"/>
          <w:b/>
          <w:szCs w:val="28"/>
          <w:lang w:eastAsia="en-US"/>
        </w:rPr>
      </w:pPr>
    </w:p>
    <w:p w:rsidR="007F7FCE" w:rsidRPr="00AB6E58" w:rsidRDefault="00AB6E58" w:rsidP="00226A9D">
      <w:pPr>
        <w:tabs>
          <w:tab w:val="left" w:pos="0"/>
        </w:tabs>
        <w:ind w:firstLine="709"/>
        <w:jc w:val="both"/>
        <w:rPr>
          <w:rFonts w:cs="Times New Roman"/>
          <w:szCs w:val="28"/>
          <w:lang w:eastAsia="en-US"/>
        </w:rPr>
      </w:pPr>
      <w:r w:rsidRPr="00AB6E58">
        <w:rPr>
          <w:rFonts w:cs="Times New Roman"/>
          <w:szCs w:val="28"/>
          <w:lang w:eastAsia="en-US"/>
        </w:rPr>
        <w:t>б</w:t>
      </w:r>
      <w:r w:rsidR="00226A9D" w:rsidRPr="00AB6E58">
        <w:rPr>
          <w:rFonts w:cs="Times New Roman"/>
          <w:szCs w:val="28"/>
          <w:lang w:eastAsia="en-US"/>
        </w:rPr>
        <w:t>) в разделе 2.8:</w:t>
      </w:r>
    </w:p>
    <w:p w:rsidR="00037F1D" w:rsidRDefault="00226A9D" w:rsidP="00EB31F9">
      <w:pPr>
        <w:tabs>
          <w:tab w:val="left" w:pos="0"/>
        </w:tabs>
        <w:ind w:firstLine="709"/>
        <w:jc w:val="both"/>
        <w:rPr>
          <w:rFonts w:eastAsia="Times New Roman" w:cs="Times New Roman"/>
          <w:szCs w:val="28"/>
          <w:lang w:eastAsia="x-none"/>
        </w:rPr>
      </w:pPr>
      <w:r w:rsidRPr="00AB6E58">
        <w:rPr>
          <w:rFonts w:eastAsia="Times New Roman" w:cs="Times New Roman"/>
          <w:szCs w:val="28"/>
          <w:lang w:eastAsia="x-none"/>
        </w:rPr>
        <w:t xml:space="preserve">в абзаце втором подраздела 2.8.1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AB6E58">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7B6265" w:rsidRDefault="007B6265" w:rsidP="007B6265">
      <w:pPr>
        <w:tabs>
          <w:tab w:val="left" w:pos="0"/>
        </w:tabs>
        <w:ind w:firstLine="709"/>
        <w:jc w:val="both"/>
        <w:rPr>
          <w:rFonts w:eastAsia="Times New Roman" w:cs="Times New Roman"/>
          <w:szCs w:val="28"/>
          <w:lang w:eastAsia="x-none"/>
        </w:rPr>
      </w:pPr>
      <w:r w:rsidRPr="00AB6E58">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5C35D6" w:rsidRDefault="005C35D6" w:rsidP="007B6265">
      <w:pPr>
        <w:tabs>
          <w:tab w:val="left" w:pos="0"/>
        </w:tabs>
        <w:ind w:firstLine="709"/>
        <w:jc w:val="both"/>
        <w:rPr>
          <w:rFonts w:eastAsia="Times New Roman" w:cs="Times New Roman"/>
          <w:b/>
          <w:szCs w:val="28"/>
          <w:lang w:eastAsia="x-none"/>
        </w:rPr>
      </w:pPr>
    </w:p>
    <w:p w:rsidR="007B6265" w:rsidRPr="00AB6E58" w:rsidRDefault="007B6265" w:rsidP="007B6265">
      <w:pPr>
        <w:tabs>
          <w:tab w:val="left" w:pos="0"/>
        </w:tabs>
        <w:ind w:firstLine="709"/>
        <w:jc w:val="both"/>
        <w:rPr>
          <w:rFonts w:eastAsia="Times New Roman" w:cs="Times New Roman"/>
          <w:szCs w:val="28"/>
          <w:lang w:eastAsia="x-none"/>
        </w:rPr>
      </w:pPr>
      <w:r w:rsidRPr="00AB6E58">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AB6E58">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AB6E58">
        <w:rPr>
          <w:rFonts w:cs="Times New Roman"/>
          <w:szCs w:val="28"/>
          <w:lang w:eastAsia="en-US"/>
        </w:rPr>
        <w:lastRenderedPageBreak/>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AB6E58">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5C35D6" w:rsidRDefault="005C35D6" w:rsidP="007B6265">
      <w:pPr>
        <w:tabs>
          <w:tab w:val="left" w:pos="0"/>
        </w:tabs>
        <w:ind w:firstLine="709"/>
        <w:jc w:val="both"/>
        <w:rPr>
          <w:rFonts w:eastAsia="Times New Roman" w:cs="Times New Roman"/>
          <w:b/>
          <w:szCs w:val="28"/>
          <w:lang w:eastAsia="x-none"/>
        </w:rPr>
      </w:pPr>
    </w:p>
    <w:p w:rsidR="005019BD" w:rsidRPr="00AB6E58" w:rsidRDefault="0062748C" w:rsidP="007B6265">
      <w:pPr>
        <w:tabs>
          <w:tab w:val="left" w:pos="0"/>
        </w:tabs>
        <w:ind w:firstLine="709"/>
        <w:jc w:val="both"/>
        <w:rPr>
          <w:rFonts w:eastAsia="Times New Roman" w:cs="Times New Roman"/>
          <w:szCs w:val="28"/>
          <w:lang w:eastAsia="x-none"/>
        </w:rPr>
      </w:pPr>
      <w:r w:rsidRPr="00AB6E58">
        <w:rPr>
          <w:rFonts w:eastAsia="Times New Roman" w:cs="Times New Roman"/>
          <w:szCs w:val="28"/>
          <w:lang w:eastAsia="x-none"/>
        </w:rPr>
        <w:t>е) в разделе 2.17:</w:t>
      </w:r>
    </w:p>
    <w:p w:rsidR="00F54453" w:rsidRPr="009C4183" w:rsidRDefault="00AB6E58" w:rsidP="00F54453">
      <w:pPr>
        <w:tabs>
          <w:tab w:val="left" w:pos="0"/>
        </w:tabs>
        <w:ind w:firstLine="709"/>
        <w:jc w:val="both"/>
        <w:rPr>
          <w:rFonts w:eastAsia="Times New Roman" w:cs="Times New Roman"/>
          <w:szCs w:val="28"/>
          <w:lang w:eastAsia="x-none"/>
        </w:rPr>
      </w:pPr>
      <w:bookmarkStart w:id="6" w:name="_Toc21017949"/>
      <w:r w:rsidRPr="00AB6E58">
        <w:rPr>
          <w:rFonts w:eastAsia="Times New Roman" w:cs="Times New Roman"/>
          <w:szCs w:val="28"/>
          <w:lang w:eastAsia="x-none"/>
        </w:rPr>
        <w:t>строки 5.1 и 5.3</w:t>
      </w:r>
      <w:r>
        <w:rPr>
          <w:rFonts w:eastAsia="Times New Roman" w:cs="Times New Roman"/>
          <w:b/>
          <w:szCs w:val="28"/>
          <w:lang w:eastAsia="x-none"/>
        </w:rPr>
        <w:t xml:space="preserve"> </w:t>
      </w:r>
      <w:r>
        <w:rPr>
          <w:rFonts w:eastAsia="Times New Roman" w:cs="Times New Roman"/>
          <w:szCs w:val="28"/>
          <w:lang w:eastAsia="x-none"/>
        </w:rPr>
        <w:t>таблицы</w:t>
      </w:r>
      <w:r w:rsidR="00F54453" w:rsidRPr="00AB6E58">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rsidR="00F54453" w:rsidRPr="009C4183" w:rsidRDefault="00F54453" w:rsidP="00F54453">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F54453" w:rsidRPr="009C4183" w:rsidTr="00AC2D77">
        <w:trPr>
          <w:jc w:val="center"/>
        </w:trPr>
        <w:tc>
          <w:tcPr>
            <w:tcW w:w="970" w:type="dxa"/>
            <w:vAlign w:val="center"/>
          </w:tcPr>
          <w:p w:rsidR="00F54453" w:rsidRPr="009C4183" w:rsidRDefault="009C4183" w:rsidP="009C4183">
            <w:pPr>
              <w:jc w:val="center"/>
              <w:rPr>
                <w:rFonts w:eastAsia="Times New Roman" w:cs="Times New Roman"/>
                <w:sz w:val="24"/>
                <w:szCs w:val="24"/>
                <w:lang w:val="x-none" w:eastAsia="x-none"/>
              </w:rPr>
            </w:pPr>
            <w:r w:rsidRPr="009C4183">
              <w:rPr>
                <w:rFonts w:eastAsia="Times New Roman" w:cs="Times New Roman"/>
                <w:sz w:val="24"/>
                <w:szCs w:val="24"/>
                <w:lang w:eastAsia="x-none"/>
              </w:rPr>
              <w:t>5</w:t>
            </w:r>
            <w:r w:rsidR="00F54453" w:rsidRPr="009C4183">
              <w:rPr>
                <w:rFonts w:eastAsia="Times New Roman" w:cs="Times New Roman"/>
                <w:sz w:val="24"/>
                <w:szCs w:val="24"/>
                <w:lang w:val="x-none" w:eastAsia="x-none"/>
              </w:rPr>
              <w:t>.1.</w:t>
            </w:r>
          </w:p>
        </w:tc>
        <w:tc>
          <w:tcPr>
            <w:tcW w:w="5928" w:type="dxa"/>
            <w:vAlign w:val="center"/>
          </w:tcPr>
          <w:p w:rsidR="00F54453" w:rsidRPr="009C4183" w:rsidRDefault="009C4183" w:rsidP="00F54453">
            <w:pPr>
              <w:rPr>
                <w:rFonts w:eastAsia="Times New Roman" w:cs="Times New Roman"/>
                <w:sz w:val="24"/>
                <w:szCs w:val="24"/>
                <w:lang w:val="x-none" w:eastAsia="x-none"/>
              </w:rPr>
            </w:pPr>
            <w:r w:rsidRPr="009C4183">
              <w:rPr>
                <w:rFonts w:eastAsia="Times New Roman" w:cs="Times New Roman"/>
                <w:sz w:val="24"/>
                <w:szCs w:val="24"/>
                <w:lang w:val="x-none" w:eastAsia="x-none"/>
              </w:rPr>
              <w:t>Устройство подъездов к источникам п/п водоснабжения</w:t>
            </w:r>
          </w:p>
        </w:tc>
        <w:tc>
          <w:tcPr>
            <w:tcW w:w="851" w:type="dxa"/>
            <w:vAlign w:val="center"/>
          </w:tcPr>
          <w:p w:rsidR="00F54453" w:rsidRPr="009C4183" w:rsidRDefault="009C4183" w:rsidP="00F54453">
            <w:pPr>
              <w:jc w:val="center"/>
              <w:rPr>
                <w:rFonts w:eastAsia="Times New Roman" w:cs="Times New Roman"/>
                <w:sz w:val="24"/>
                <w:szCs w:val="24"/>
                <w:lang w:val="x-none" w:eastAsia="x-none"/>
              </w:rPr>
            </w:pPr>
            <w:r w:rsidRPr="009C4183">
              <w:rPr>
                <w:rFonts w:eastAsia="Times New Roman" w:cs="Times New Roman"/>
                <w:sz w:val="24"/>
                <w:szCs w:val="24"/>
                <w:lang w:val="x-none" w:eastAsia="x-none"/>
              </w:rPr>
              <w:t>шт.</w:t>
            </w:r>
          </w:p>
        </w:tc>
        <w:tc>
          <w:tcPr>
            <w:tcW w:w="2409" w:type="dxa"/>
            <w:vAlign w:val="center"/>
          </w:tcPr>
          <w:p w:rsidR="00F54453" w:rsidRPr="009C4183" w:rsidRDefault="00630B0F" w:rsidP="00F54453">
            <w:pPr>
              <w:jc w:val="center"/>
              <w:rPr>
                <w:rFonts w:eastAsia="Times New Roman" w:cs="Times New Roman"/>
                <w:sz w:val="24"/>
                <w:szCs w:val="24"/>
                <w:lang w:eastAsia="x-none"/>
              </w:rPr>
            </w:pPr>
            <w:r>
              <w:rPr>
                <w:rFonts w:eastAsia="Times New Roman" w:cs="Times New Roman"/>
                <w:sz w:val="24"/>
                <w:szCs w:val="24"/>
                <w:lang w:eastAsia="x-none"/>
              </w:rPr>
              <w:t>0</w:t>
            </w:r>
          </w:p>
        </w:tc>
      </w:tr>
      <w:tr w:rsidR="00F54453" w:rsidRPr="00F54453" w:rsidTr="00AC2D77">
        <w:trPr>
          <w:jc w:val="center"/>
        </w:trPr>
        <w:tc>
          <w:tcPr>
            <w:tcW w:w="970" w:type="dxa"/>
            <w:vAlign w:val="center"/>
          </w:tcPr>
          <w:p w:rsidR="00F54453" w:rsidRPr="009C4183" w:rsidRDefault="009C4183" w:rsidP="009C4183">
            <w:pPr>
              <w:pStyle w:val="af8"/>
              <w:spacing w:after="0"/>
              <w:jc w:val="center"/>
              <w:rPr>
                <w:lang w:val="ru-RU"/>
              </w:rPr>
            </w:pPr>
            <w:r w:rsidRPr="009C4183">
              <w:rPr>
                <w:lang w:val="ru-RU"/>
              </w:rPr>
              <w:t>5</w:t>
            </w:r>
            <w:r w:rsidR="00F54453" w:rsidRPr="009C4183">
              <w:t>.</w:t>
            </w:r>
            <w:r w:rsidRPr="009C4183">
              <w:rPr>
                <w:lang w:val="ru-RU"/>
              </w:rPr>
              <w:t>3</w:t>
            </w:r>
            <w:r w:rsidR="00F54453" w:rsidRPr="009C4183">
              <w:rPr>
                <w:lang w:val="ru-RU"/>
              </w:rPr>
              <w:t>.</w:t>
            </w:r>
          </w:p>
        </w:tc>
        <w:tc>
          <w:tcPr>
            <w:tcW w:w="5928" w:type="dxa"/>
            <w:vAlign w:val="center"/>
          </w:tcPr>
          <w:p w:rsidR="00F54453" w:rsidRPr="009C4183" w:rsidRDefault="009C4183" w:rsidP="00F54453">
            <w:pPr>
              <w:pStyle w:val="af8"/>
              <w:spacing w:after="0"/>
            </w:pPr>
            <w:r w:rsidRPr="009C4183">
              <w:t>Устройство пожарных водоемов</w:t>
            </w:r>
          </w:p>
        </w:tc>
        <w:tc>
          <w:tcPr>
            <w:tcW w:w="851" w:type="dxa"/>
            <w:vAlign w:val="center"/>
          </w:tcPr>
          <w:p w:rsidR="00F54453" w:rsidRPr="009C4183" w:rsidRDefault="00F54453" w:rsidP="00F54453">
            <w:pPr>
              <w:pStyle w:val="af8"/>
              <w:spacing w:after="0"/>
              <w:jc w:val="center"/>
            </w:pPr>
            <w:r w:rsidRPr="009C4183">
              <w:t>шт.</w:t>
            </w:r>
          </w:p>
        </w:tc>
        <w:tc>
          <w:tcPr>
            <w:tcW w:w="2409" w:type="dxa"/>
            <w:vAlign w:val="center"/>
          </w:tcPr>
          <w:p w:rsidR="00F54453" w:rsidRPr="009C4183" w:rsidRDefault="00630B0F" w:rsidP="00F54453">
            <w:pPr>
              <w:pStyle w:val="af8"/>
              <w:spacing w:after="0"/>
              <w:jc w:val="center"/>
              <w:rPr>
                <w:lang w:val="ru-RU"/>
              </w:rPr>
            </w:pPr>
            <w:r>
              <w:rPr>
                <w:lang w:val="ru-RU"/>
              </w:rPr>
              <w:t>0</w:t>
            </w:r>
          </w:p>
        </w:tc>
      </w:tr>
    </w:tbl>
    <w:p w:rsidR="00F54453" w:rsidRDefault="00F54453" w:rsidP="00AB6E58">
      <w:pPr>
        <w:pStyle w:val="ac"/>
      </w:pPr>
    </w:p>
    <w:p w:rsidR="009A0D01" w:rsidRPr="00AB6E58" w:rsidRDefault="004E39BB" w:rsidP="00AB6E58">
      <w:pPr>
        <w:pStyle w:val="ac"/>
      </w:pPr>
      <w:r w:rsidRPr="00AB6E58">
        <w:t>в подразделе 2.17.3:</w:t>
      </w:r>
      <w:r w:rsidR="009A0D01" w:rsidRPr="00AB6E58">
        <w:t> </w:t>
      </w:r>
      <w:bookmarkEnd w:id="6"/>
    </w:p>
    <w:p w:rsidR="004E39BB" w:rsidRPr="00523791" w:rsidRDefault="004E39BB" w:rsidP="00AB6E58">
      <w:pPr>
        <w:pStyle w:val="ac"/>
      </w:pPr>
      <w:r w:rsidRPr="00AB6E58">
        <w:t>абзацы восьмой, девятый 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sidR="00AB6E58">
        <w:rPr>
          <w:rFonts w:eastAsia="Times New Roman" w:cs="Times New Roman"/>
          <w:color w:val="000000"/>
          <w:szCs w:val="28"/>
        </w:rPr>
        <w:t>я</w:t>
      </w:r>
      <w:proofErr w:type="spellEnd"/>
      <w:r w:rsidR="00AB6E58">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5C35D6" w:rsidP="00EB31F9">
      <w:pPr>
        <w:tabs>
          <w:tab w:val="left" w:pos="0"/>
        </w:tabs>
        <w:autoSpaceDE w:val="0"/>
        <w:autoSpaceDN w:val="0"/>
        <w:adjustRightInd w:val="0"/>
        <w:ind w:firstLine="720"/>
        <w:jc w:val="both"/>
        <w:rPr>
          <w:rFonts w:eastAsia="Times New Roman" w:cs="Times New Roman"/>
          <w:color w:val="000000"/>
          <w:szCs w:val="28"/>
        </w:rPr>
      </w:pPr>
      <w:r w:rsidRPr="005C35D6">
        <w:rPr>
          <w:rFonts w:eastAsia="Times New Roman" w:cs="Times New Roman"/>
          <w:color w:val="000000"/>
          <w:szCs w:val="28"/>
        </w:rPr>
        <w:t>Лесоразведение осуществляется в соответствии со статьей 63 ЛК РФ, Правилами лесоразведени</w:t>
      </w:r>
      <w:r w:rsidR="00AB6E58">
        <w:rPr>
          <w:rFonts w:eastAsia="Times New Roman" w:cs="Times New Roman"/>
          <w:color w:val="000000"/>
          <w:szCs w:val="28"/>
        </w:rPr>
        <w:t>я, утвержденными приказом Минприроды России от        28 декабря 2018 г.</w:t>
      </w:r>
      <w:r w:rsidRPr="005C35D6">
        <w:rPr>
          <w:rFonts w:eastAsia="Times New Roman" w:cs="Times New Roman"/>
          <w:color w:val="000000"/>
          <w:szCs w:val="28"/>
        </w:rPr>
        <w:t xml:space="preserve"> №</w:t>
      </w:r>
      <w:r w:rsidR="00AB6E58">
        <w:rPr>
          <w:rFonts w:eastAsia="Times New Roman" w:cs="Times New Roman"/>
          <w:color w:val="000000"/>
          <w:szCs w:val="28"/>
        </w:rPr>
        <w:t xml:space="preserve"> </w:t>
      </w:r>
      <w:r w:rsidRPr="005C35D6">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5C35D6">
        <w:rPr>
          <w:rFonts w:eastAsia="Times New Roman" w:cs="Times New Roman"/>
          <w:color w:val="000000"/>
          <w:szCs w:val="28"/>
        </w:rPr>
        <w:t>повислая</w:t>
      </w:r>
      <w:proofErr w:type="spellEnd"/>
      <w:r w:rsidRPr="005C35D6">
        <w:rPr>
          <w:rFonts w:eastAsia="Times New Roman" w:cs="Times New Roman"/>
          <w:color w:val="000000"/>
          <w:szCs w:val="28"/>
        </w:rPr>
        <w:t>, осина обыкновенная, ясень обыкновенный.»;</w:t>
      </w:r>
    </w:p>
    <w:p w:rsidR="005C35D6" w:rsidRDefault="005C35D6" w:rsidP="00AB6E58">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rsidR="004E39BB" w:rsidRPr="00AB6E58" w:rsidRDefault="00241C16" w:rsidP="00AB6E58">
      <w:pPr>
        <w:pStyle w:val="ac"/>
      </w:pPr>
      <w:r w:rsidRPr="00AB6E58">
        <w:t>4</w:t>
      </w:r>
      <w:r w:rsidR="004E39BB" w:rsidRPr="00AB6E58">
        <w:t>. В главе 3:</w:t>
      </w:r>
    </w:p>
    <w:bookmarkEnd w:id="7"/>
    <w:bookmarkEnd w:id="8"/>
    <w:bookmarkEnd w:id="9"/>
    <w:bookmarkEnd w:id="10"/>
    <w:bookmarkEnd w:id="11"/>
    <w:bookmarkEnd w:id="12"/>
    <w:bookmarkEnd w:id="13"/>
    <w:bookmarkEnd w:id="14"/>
    <w:p w:rsidR="003579E3" w:rsidRDefault="00D62140" w:rsidP="00241C16">
      <w:pPr>
        <w:tabs>
          <w:tab w:val="left" w:pos="0"/>
        </w:tabs>
        <w:ind w:firstLine="709"/>
        <w:jc w:val="both"/>
        <w:rPr>
          <w:rFonts w:cs="Times New Roman"/>
          <w:szCs w:val="28"/>
          <w:lang w:eastAsia="en-US"/>
        </w:rPr>
      </w:pPr>
      <w:r w:rsidRPr="00AB6E58">
        <w:rPr>
          <w:rFonts w:cs="Times New Roman"/>
          <w:szCs w:val="28"/>
          <w:lang w:eastAsia="en-US"/>
        </w:rPr>
        <w:t xml:space="preserve">а) </w:t>
      </w:r>
      <w:r w:rsidR="005B7DE8" w:rsidRPr="00AB6E58">
        <w:rPr>
          <w:rFonts w:cs="Times New Roman"/>
          <w:szCs w:val="28"/>
          <w:lang w:eastAsia="en-US"/>
        </w:rPr>
        <w:t>т</w:t>
      </w:r>
      <w:r w:rsidRPr="00AB6E58">
        <w:rPr>
          <w:rFonts w:cs="Times New Roman"/>
          <w:szCs w:val="28"/>
          <w:lang w:eastAsia="en-US"/>
        </w:rPr>
        <w:t>аблицу 1</w:t>
      </w:r>
      <w:r w:rsidR="003234D5" w:rsidRPr="00AB6E58">
        <w:rPr>
          <w:rFonts w:cs="Times New Roman"/>
          <w:szCs w:val="28"/>
          <w:lang w:eastAsia="en-US"/>
        </w:rPr>
        <w:t>8</w:t>
      </w:r>
      <w:r w:rsidRPr="00AB6E58">
        <w:rPr>
          <w:rFonts w:cs="Times New Roman"/>
          <w:szCs w:val="28"/>
          <w:lang w:eastAsia="en-US"/>
        </w:rPr>
        <w:t xml:space="preserve"> раздела 3.1</w:t>
      </w:r>
      <w:r>
        <w:rPr>
          <w:rFonts w:cs="Times New Roman"/>
          <w:szCs w:val="28"/>
          <w:lang w:eastAsia="en-US"/>
        </w:rPr>
        <w:t xml:space="preserve"> изложить в следующей редакции: </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xml:space="preserve">,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w:t>
            </w:r>
            <w:r w:rsidRPr="00D62140">
              <w:rPr>
                <w:rFonts w:cs="Times New Roman"/>
                <w:sz w:val="24"/>
                <w:szCs w:val="24"/>
                <w:lang w:eastAsia="en-US"/>
              </w:rPr>
              <w:lastRenderedPageBreak/>
              <w:t>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lastRenderedPageBreak/>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w:t>
            </w:r>
            <w:r w:rsidRPr="00D62140">
              <w:rPr>
                <w:rFonts w:cs="Times New Roman"/>
                <w:sz w:val="24"/>
                <w:szCs w:val="24"/>
                <w:lang w:eastAsia="en-US"/>
              </w:rPr>
              <w:lastRenderedPageBreak/>
              <w:t>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 xml:space="preserve">5) строительство и эксплуатация объектов </w:t>
            </w:r>
            <w:r w:rsidRPr="00D62140">
              <w:rPr>
                <w:rFonts w:cs="Times New Roman"/>
                <w:sz w:val="24"/>
                <w:szCs w:val="24"/>
                <w:lang w:eastAsia="en-US"/>
              </w:rPr>
              <w:lastRenderedPageBreak/>
              <w:t>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AB6E58">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rsidR="00523569" w:rsidRPr="00AB6E58" w:rsidRDefault="00D62140" w:rsidP="00AB6E58">
      <w:pPr>
        <w:pStyle w:val="ac"/>
      </w:pPr>
      <w:r w:rsidRPr="00AB6E58">
        <w:t>б) раздел 3.2 изложить в следующей редакции:</w:t>
      </w:r>
    </w:p>
    <w:bookmarkEnd w:id="15"/>
    <w:bookmarkEnd w:id="16"/>
    <w:bookmarkEnd w:id="17"/>
    <w:bookmarkEnd w:id="18"/>
    <w:bookmarkEnd w:id="19"/>
    <w:bookmarkEnd w:id="20"/>
    <w:bookmarkEnd w:id="21"/>
    <w:bookmarkEnd w:id="22"/>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5C35D6">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AB6E58" w:rsidRDefault="00F40BBF" w:rsidP="00AB6E58">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 xml:space="preserve">3. На особо защитных участках лесов проведение выборочных рубок допускается только в целях вырубки погибших и </w:t>
            </w:r>
            <w:r w:rsidRPr="00967308">
              <w:rPr>
                <w:rFonts w:cs="Times New Roman"/>
                <w:sz w:val="24"/>
                <w:szCs w:val="24"/>
                <w:lang w:eastAsia="en-US"/>
              </w:rPr>
              <w:lastRenderedPageBreak/>
              <w:t>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241C16">
      <w:pPr>
        <w:tabs>
          <w:tab w:val="left" w:pos="0"/>
        </w:tabs>
        <w:ind w:firstLine="709"/>
        <w:jc w:val="both"/>
        <w:rPr>
          <w:rFonts w:cs="Times New Roman"/>
          <w:szCs w:val="28"/>
          <w:lang w:eastAsia="en-US"/>
        </w:rPr>
      </w:pPr>
      <w:r w:rsidRPr="00CA6A62">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963D24" w:rsidRPr="001C39F0">
              <w:rPr>
                <w:rFonts w:cs="Times New Roman"/>
                <w:sz w:val="24"/>
                <w:szCs w:val="24"/>
                <w:lang w:eastAsia="en-US"/>
              </w:rPr>
              <w:t>М</w:t>
            </w:r>
            <w:r w:rsidR="00CA6A62">
              <w:rPr>
                <w:rFonts w:cs="Times New Roman"/>
                <w:sz w:val="24"/>
                <w:szCs w:val="24"/>
                <w:lang w:eastAsia="en-US"/>
              </w:rPr>
              <w:t xml:space="preserve">инприроды России </w:t>
            </w:r>
            <w:r w:rsidR="00D83350" w:rsidRPr="001C39F0">
              <w:rPr>
                <w:rFonts w:cs="Times New Roman"/>
                <w:sz w:val="24"/>
                <w:szCs w:val="24"/>
                <w:lang w:eastAsia="en-US"/>
              </w:rPr>
              <w:t xml:space="preserve">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lastRenderedPageBreak/>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lastRenderedPageBreak/>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CA6A62">
              <w:rPr>
                <w:rFonts w:cs="Times New Roman"/>
                <w:sz w:val="24"/>
                <w:szCs w:val="24"/>
                <w:lang w:eastAsia="en-US"/>
              </w:rPr>
              <w:t>Минприроды России  от 16 февраля 2018 г. № 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9D1892">
              <w:rPr>
                <w:rFonts w:cs="Times New Roman"/>
                <w:sz w:val="24"/>
                <w:szCs w:val="24"/>
                <w:lang w:eastAsia="en-US"/>
              </w:rPr>
              <w:t xml:space="preserve">2 </w:t>
            </w:r>
            <w:r w:rsidR="00DC2EA5" w:rsidRPr="00D62140">
              <w:rPr>
                <w:rFonts w:cs="Times New Roman"/>
                <w:sz w:val="24"/>
                <w:szCs w:val="24"/>
                <w:lang w:eastAsia="en-US"/>
              </w:rPr>
              <w:t xml:space="preserve"> ст.</w:t>
            </w:r>
            <w:r w:rsidR="009D1892">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lastRenderedPageBreak/>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xml:space="preserve">-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w:t>
            </w:r>
            <w:r w:rsidRPr="00D62140">
              <w:rPr>
                <w:rFonts w:cs="Times New Roman"/>
                <w:sz w:val="24"/>
                <w:szCs w:val="24"/>
                <w:lang w:eastAsia="en-US"/>
              </w:rPr>
              <w:lastRenderedPageBreak/>
              <w:t>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5C35D6">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w:t>
            </w:r>
            <w:r w:rsidRPr="00D62140">
              <w:rPr>
                <w:rFonts w:eastAsia="Times New Roman" w:cs="Times New Roman"/>
                <w:sz w:val="24"/>
                <w:szCs w:val="24"/>
              </w:rPr>
              <w:lastRenderedPageBreak/>
              <w:t>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lastRenderedPageBreak/>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4B16B3">
              <w:rPr>
                <w:rFonts w:cs="Times New Roman"/>
                <w:sz w:val="24"/>
                <w:szCs w:val="24"/>
                <w:lang w:eastAsia="en-US"/>
              </w:rPr>
              <w:t>Минприроды России</w:t>
            </w:r>
            <w:r w:rsidR="00C33593" w:rsidRPr="00D62140">
              <w:rPr>
                <w:rFonts w:cs="Times New Roman"/>
                <w:sz w:val="24"/>
                <w:szCs w:val="24"/>
                <w:lang w:eastAsia="en-US"/>
              </w:rPr>
              <w:t xml:space="preserve"> </w:t>
            </w:r>
            <w:r w:rsidR="004B16B3">
              <w:rPr>
                <w:rFonts w:cs="Times New Roman"/>
                <w:sz w:val="24"/>
                <w:szCs w:val="24"/>
                <w:lang w:eastAsia="en-US"/>
              </w:rPr>
              <w:t xml:space="preserve">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 xml:space="preserve">делами предоставленного </w:t>
            </w:r>
            <w:r w:rsidRPr="00D62140">
              <w:rPr>
                <w:rFonts w:cs="Times New Roman"/>
                <w:sz w:val="24"/>
                <w:szCs w:val="24"/>
                <w:lang w:eastAsia="en-US"/>
              </w:rPr>
              <w:lastRenderedPageBreak/>
              <w:t>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w:t>
      </w:r>
      <w:r w:rsidR="004B16B3">
        <w:rPr>
          <w:rFonts w:cs="Times New Roman"/>
          <w:szCs w:val="28"/>
          <w:lang w:eastAsia="en-US"/>
        </w:rPr>
        <w:t>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3"/>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7A" w:rsidRDefault="009E3B7A" w:rsidP="0095570C">
      <w:r>
        <w:separator/>
      </w:r>
    </w:p>
  </w:endnote>
  <w:endnote w:type="continuationSeparator" w:id="0">
    <w:p w:rsidR="009E3B7A" w:rsidRDefault="009E3B7A"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7A" w:rsidRDefault="009E3B7A" w:rsidP="0095570C">
      <w:r>
        <w:separator/>
      </w:r>
    </w:p>
  </w:footnote>
  <w:footnote w:type="continuationSeparator" w:id="0">
    <w:p w:rsidR="009E3B7A" w:rsidRDefault="009E3B7A"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51" w:rsidRPr="005B7DE8" w:rsidRDefault="0045085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A80ED3">
      <w:rPr>
        <w:rFonts w:cs="Times New Roman"/>
        <w:noProof/>
        <w:szCs w:val="28"/>
      </w:rPr>
      <w:t>2</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E0059F"/>
    <w:multiLevelType w:val="multilevel"/>
    <w:tmpl w:val="1A50B1A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9">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0">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10"/>
  </w:num>
  <w:num w:numId="3">
    <w:abstractNumId w:val="0"/>
  </w:num>
  <w:num w:numId="4">
    <w:abstractNumId w:val="9"/>
  </w:num>
  <w:num w:numId="5">
    <w:abstractNumId w:val="8"/>
  </w:num>
  <w:num w:numId="6">
    <w:abstractNumId w:val="4"/>
  </w:num>
  <w:num w:numId="7">
    <w:abstractNumId w:val="7"/>
  </w:num>
  <w:num w:numId="8">
    <w:abstractNumId w:val="5"/>
  </w:num>
  <w:num w:numId="9">
    <w:abstractNumId w:val="2"/>
  </w:num>
  <w:num w:numId="10">
    <w:abstractNumId w:val="3"/>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37F59"/>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1B6"/>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057"/>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2B77"/>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30"/>
    <w:rsid w:val="00392C6E"/>
    <w:rsid w:val="00394589"/>
    <w:rsid w:val="00394E86"/>
    <w:rsid w:val="00394ECB"/>
    <w:rsid w:val="00395169"/>
    <w:rsid w:val="00397446"/>
    <w:rsid w:val="003A0241"/>
    <w:rsid w:val="003A32A6"/>
    <w:rsid w:val="003A5062"/>
    <w:rsid w:val="003A551A"/>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0CB"/>
    <w:rsid w:val="004A2A01"/>
    <w:rsid w:val="004A6B9E"/>
    <w:rsid w:val="004A6FEB"/>
    <w:rsid w:val="004A769E"/>
    <w:rsid w:val="004B0338"/>
    <w:rsid w:val="004B16B3"/>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0AB"/>
    <w:rsid w:val="004D61F3"/>
    <w:rsid w:val="004D63EB"/>
    <w:rsid w:val="004D6AAC"/>
    <w:rsid w:val="004E1B5F"/>
    <w:rsid w:val="004E1FEA"/>
    <w:rsid w:val="004E2779"/>
    <w:rsid w:val="004E39BB"/>
    <w:rsid w:val="004E59D4"/>
    <w:rsid w:val="004E64FE"/>
    <w:rsid w:val="004F15A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5D6"/>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3EA6"/>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29C"/>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04D"/>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221"/>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2C"/>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1892"/>
    <w:rsid w:val="009D3114"/>
    <w:rsid w:val="009D311E"/>
    <w:rsid w:val="009D60BE"/>
    <w:rsid w:val="009D6281"/>
    <w:rsid w:val="009D63ED"/>
    <w:rsid w:val="009D6B91"/>
    <w:rsid w:val="009E0A55"/>
    <w:rsid w:val="009E14EA"/>
    <w:rsid w:val="009E161E"/>
    <w:rsid w:val="009E1683"/>
    <w:rsid w:val="009E1897"/>
    <w:rsid w:val="009E2093"/>
    <w:rsid w:val="009E3150"/>
    <w:rsid w:val="009E3B7A"/>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0ED3"/>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1505"/>
    <w:rsid w:val="00AA23F2"/>
    <w:rsid w:val="00AA4CA8"/>
    <w:rsid w:val="00AA5169"/>
    <w:rsid w:val="00AA5878"/>
    <w:rsid w:val="00AA5938"/>
    <w:rsid w:val="00AA748D"/>
    <w:rsid w:val="00AA78B5"/>
    <w:rsid w:val="00AB03D7"/>
    <w:rsid w:val="00AB0640"/>
    <w:rsid w:val="00AB1D7C"/>
    <w:rsid w:val="00AB2515"/>
    <w:rsid w:val="00AB63E2"/>
    <w:rsid w:val="00AB6A79"/>
    <w:rsid w:val="00AB6E58"/>
    <w:rsid w:val="00AC08F8"/>
    <w:rsid w:val="00AC09C6"/>
    <w:rsid w:val="00AC2D77"/>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7BD"/>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A62"/>
    <w:rsid w:val="00CA6EA1"/>
    <w:rsid w:val="00CA7B2B"/>
    <w:rsid w:val="00CB050F"/>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502"/>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17998"/>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AB6E58"/>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AB6E58"/>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locked/>
    <w:rsid w:val="004D60AB"/>
    <w:rPr>
      <w:sz w:val="24"/>
      <w:lang w:val="ru-RU" w:eastAsia="ru-RU" w:bidi="ar-SA"/>
    </w:rPr>
  </w:style>
  <w:style w:type="character" w:customStyle="1" w:styleId="3ff0">
    <w:name w:val="Знак Знак3"/>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AB6E58"/>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AB6E58"/>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locked/>
    <w:rsid w:val="004D60AB"/>
    <w:rPr>
      <w:sz w:val="24"/>
      <w:lang w:val="ru-RU" w:eastAsia="ru-RU" w:bidi="ar-SA"/>
    </w:rPr>
  </w:style>
  <w:style w:type="character" w:customStyle="1" w:styleId="3ff0">
    <w:name w:val="Знак Знак3"/>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3D612-299C-4B2E-A3D8-78FCE4F1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29</Pages>
  <Words>8650</Words>
  <Characters>49308</Characters>
  <Application>Microsoft Office Word</Application>
  <DocSecurity>0</DocSecurity>
  <Lines>410</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57843</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13</cp:revision>
  <cp:lastPrinted>2019-01-12T09:54:00Z</cp:lastPrinted>
  <dcterms:created xsi:type="dcterms:W3CDTF">2020-01-09T12:57:00Z</dcterms:created>
  <dcterms:modified xsi:type="dcterms:W3CDTF">2020-03-12T12:44:00Z</dcterms:modified>
</cp:coreProperties>
</file>