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7241A2" w:rsidRPr="007241A2" w:rsidTr="002977E0">
        <w:trPr>
          <w:trHeight w:val="2172"/>
        </w:trPr>
        <w:tc>
          <w:tcPr>
            <w:tcW w:w="4253" w:type="dxa"/>
          </w:tcPr>
          <w:p w:rsidR="007241A2" w:rsidRPr="00893A70" w:rsidRDefault="007241A2" w:rsidP="00893A70">
            <w:pPr>
              <w:pStyle w:val="2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893A7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КОМИТЕТ</w:t>
            </w:r>
          </w:p>
          <w:p w:rsidR="007241A2" w:rsidRPr="007241A2" w:rsidRDefault="007241A2" w:rsidP="007241A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241A2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7241A2" w:rsidRPr="007241A2" w:rsidRDefault="007241A2" w:rsidP="007241A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241A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0AC33BA" wp14:editId="1949658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BXKfgP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7241A2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7241A2" w:rsidRPr="007241A2" w:rsidRDefault="007241A2" w:rsidP="007241A2">
            <w:pPr>
              <w:jc w:val="center"/>
              <w:rPr>
                <w:sz w:val="28"/>
                <w:szCs w:val="28"/>
              </w:rPr>
            </w:pPr>
          </w:p>
          <w:p w:rsidR="007241A2" w:rsidRPr="007241A2" w:rsidRDefault="007241A2" w:rsidP="007241A2">
            <w:pPr>
              <w:jc w:val="center"/>
              <w:rPr>
                <w:sz w:val="28"/>
                <w:szCs w:val="28"/>
              </w:rPr>
            </w:pPr>
            <w:r w:rsidRPr="007241A2">
              <w:rPr>
                <w:noProof/>
                <w:sz w:val="28"/>
                <w:szCs w:val="28"/>
              </w:rPr>
              <w:drawing>
                <wp:inline distT="0" distB="0" distL="0" distR="0" wp14:anchorId="2FC7ADF4" wp14:editId="1A6923F0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1A2" w:rsidRPr="007241A2" w:rsidRDefault="007241A2" w:rsidP="007241A2">
            <w:pPr>
              <w:rPr>
                <w:sz w:val="28"/>
                <w:szCs w:val="28"/>
              </w:rPr>
            </w:pPr>
          </w:p>
          <w:p w:rsidR="007241A2" w:rsidRPr="007241A2" w:rsidRDefault="007241A2" w:rsidP="007241A2">
            <w:pPr>
              <w:ind w:right="-1038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241A2" w:rsidRPr="007241A2" w:rsidRDefault="007241A2" w:rsidP="007241A2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241A2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7241A2" w:rsidRPr="007241A2" w:rsidRDefault="007241A2" w:rsidP="007241A2">
            <w:pPr>
              <w:ind w:right="-148"/>
              <w:jc w:val="center"/>
              <w:rPr>
                <w:kern w:val="2"/>
                <w:sz w:val="28"/>
                <w:szCs w:val="28"/>
              </w:rPr>
            </w:pPr>
          </w:p>
          <w:p w:rsidR="007241A2" w:rsidRPr="007241A2" w:rsidRDefault="007241A2" w:rsidP="007241A2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</w:p>
        </w:tc>
      </w:tr>
    </w:tbl>
    <w:p w:rsidR="007241A2" w:rsidRPr="007241A2" w:rsidRDefault="007241A2" w:rsidP="007241A2">
      <w:pPr>
        <w:jc w:val="center"/>
        <w:rPr>
          <w:sz w:val="28"/>
          <w:szCs w:val="28"/>
        </w:rPr>
      </w:pPr>
      <w:r w:rsidRPr="007241A2">
        <w:rPr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7241A2" w:rsidRPr="007241A2" w:rsidRDefault="007241A2" w:rsidP="007241A2">
      <w:pPr>
        <w:autoSpaceDE/>
        <w:autoSpaceDN/>
        <w:spacing w:line="288" w:lineRule="auto"/>
        <w:jc w:val="center"/>
        <w:rPr>
          <w:b/>
          <w:sz w:val="28"/>
          <w:szCs w:val="28"/>
        </w:rPr>
      </w:pPr>
      <w:r w:rsidRPr="007241A2">
        <w:rPr>
          <w:b/>
          <w:sz w:val="28"/>
          <w:szCs w:val="28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7241A2" w:rsidRPr="007241A2" w:rsidTr="002977E0">
        <w:tc>
          <w:tcPr>
            <w:tcW w:w="3369" w:type="dxa"/>
            <w:tcBorders>
              <w:bottom w:val="single" w:sz="6" w:space="0" w:color="auto"/>
            </w:tcBorders>
          </w:tcPr>
          <w:p w:rsidR="007241A2" w:rsidRPr="007241A2" w:rsidRDefault="007241A2" w:rsidP="007241A2">
            <w:pPr>
              <w:autoSpaceDE/>
              <w:autoSpaceDN/>
              <w:spacing w:line="288" w:lineRule="auto"/>
              <w:jc w:val="center"/>
              <w:rPr>
                <w:sz w:val="28"/>
                <w:szCs w:val="28"/>
              </w:rPr>
            </w:pPr>
            <w:r w:rsidRPr="007241A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0" w:type="dxa"/>
          </w:tcPr>
          <w:p w:rsidR="007241A2" w:rsidRPr="007241A2" w:rsidRDefault="007241A2" w:rsidP="007241A2">
            <w:pPr>
              <w:autoSpaceDE/>
              <w:autoSpaceDN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43" w:type="dxa"/>
          </w:tcPr>
          <w:p w:rsidR="007241A2" w:rsidRPr="007241A2" w:rsidRDefault="007241A2" w:rsidP="007241A2">
            <w:pPr>
              <w:autoSpaceDE/>
              <w:autoSpaceDN/>
              <w:spacing w:line="288" w:lineRule="auto"/>
              <w:jc w:val="center"/>
              <w:rPr>
                <w:sz w:val="28"/>
                <w:szCs w:val="28"/>
              </w:rPr>
            </w:pPr>
            <w:r w:rsidRPr="007241A2">
              <w:rPr>
                <w:sz w:val="28"/>
                <w:szCs w:val="28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7241A2" w:rsidRPr="007241A2" w:rsidRDefault="007241A2" w:rsidP="007241A2">
            <w:pPr>
              <w:autoSpaceDE/>
              <w:autoSpaceDN/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</w:tbl>
    <w:p w:rsidR="00775DB0" w:rsidRDefault="00775DB0" w:rsidP="00885237">
      <w:pPr>
        <w:ind w:right="5952"/>
        <w:jc w:val="both"/>
        <w:rPr>
          <w:color w:val="000000" w:themeColor="text1"/>
          <w:sz w:val="26"/>
          <w:szCs w:val="26"/>
        </w:rPr>
      </w:pPr>
    </w:p>
    <w:p w:rsidR="004B2341" w:rsidRPr="00296E41" w:rsidRDefault="004B2341" w:rsidP="00885237">
      <w:pPr>
        <w:ind w:right="5952"/>
        <w:jc w:val="both"/>
        <w:rPr>
          <w:color w:val="000000" w:themeColor="text1"/>
          <w:sz w:val="2"/>
          <w:szCs w:val="26"/>
        </w:rPr>
      </w:pPr>
    </w:p>
    <w:p w:rsidR="00885237" w:rsidRPr="007241A2" w:rsidRDefault="00885237" w:rsidP="004B2341">
      <w:pPr>
        <w:ind w:right="5385"/>
        <w:jc w:val="both"/>
        <w:rPr>
          <w:color w:val="000000" w:themeColor="text1"/>
          <w:sz w:val="28"/>
          <w:szCs w:val="28"/>
        </w:rPr>
      </w:pPr>
      <w:proofErr w:type="gramStart"/>
      <w:r w:rsidRPr="007241A2">
        <w:rPr>
          <w:color w:val="000000" w:themeColor="text1"/>
          <w:sz w:val="28"/>
          <w:szCs w:val="28"/>
        </w:rPr>
        <w:t xml:space="preserve">Об утверждении </w:t>
      </w:r>
      <w:r w:rsidR="00BF343D">
        <w:rPr>
          <w:color w:val="000000" w:themeColor="text1"/>
          <w:sz w:val="28"/>
          <w:szCs w:val="28"/>
        </w:rPr>
        <w:t xml:space="preserve">графического описания местоположения </w:t>
      </w:r>
      <w:r w:rsidR="004B2341" w:rsidRPr="007241A2">
        <w:rPr>
          <w:color w:val="000000" w:themeColor="text1"/>
          <w:sz w:val="28"/>
          <w:szCs w:val="28"/>
        </w:rPr>
        <w:t xml:space="preserve">границ защитных зон </w:t>
      </w:r>
      <w:r w:rsidR="00CF2216" w:rsidRPr="007241A2">
        <w:rPr>
          <w:color w:val="000000" w:themeColor="text1"/>
          <w:sz w:val="28"/>
          <w:szCs w:val="28"/>
        </w:rPr>
        <w:t>объектов</w:t>
      </w:r>
      <w:r w:rsidRPr="007241A2">
        <w:rPr>
          <w:color w:val="000000" w:themeColor="text1"/>
          <w:sz w:val="28"/>
          <w:szCs w:val="28"/>
        </w:rPr>
        <w:t xml:space="preserve"> культурного наследия </w:t>
      </w:r>
      <w:r w:rsidR="00691526">
        <w:rPr>
          <w:color w:val="000000" w:themeColor="text1"/>
          <w:sz w:val="28"/>
          <w:szCs w:val="28"/>
        </w:rPr>
        <w:t xml:space="preserve">местного (муниципального) </w:t>
      </w:r>
      <w:r w:rsidR="00BF06B1" w:rsidRPr="007D2AC2">
        <w:rPr>
          <w:color w:val="000000" w:themeColor="text1"/>
          <w:sz w:val="28"/>
          <w:szCs w:val="28"/>
        </w:rPr>
        <w:t>значения</w:t>
      </w:r>
      <w:r w:rsidR="00CF2216" w:rsidRPr="007241A2">
        <w:rPr>
          <w:color w:val="000000" w:themeColor="text1"/>
          <w:sz w:val="28"/>
          <w:szCs w:val="28"/>
        </w:rPr>
        <w:t>, расположенных</w:t>
      </w:r>
      <w:r w:rsidRPr="007241A2">
        <w:rPr>
          <w:color w:val="000000" w:themeColor="text1"/>
          <w:sz w:val="28"/>
          <w:szCs w:val="28"/>
        </w:rPr>
        <w:t xml:space="preserve"> </w:t>
      </w:r>
      <w:r w:rsidR="00432899" w:rsidRPr="007241A2">
        <w:rPr>
          <w:color w:val="000000" w:themeColor="text1"/>
          <w:sz w:val="28"/>
          <w:szCs w:val="28"/>
        </w:rPr>
        <w:t xml:space="preserve">в </w:t>
      </w:r>
      <w:r w:rsidR="00FB380F">
        <w:rPr>
          <w:color w:val="000000" w:themeColor="text1"/>
          <w:sz w:val="28"/>
          <w:szCs w:val="28"/>
        </w:rPr>
        <w:t>Заинском</w:t>
      </w:r>
      <w:r w:rsidR="00432899" w:rsidRPr="007241A2">
        <w:rPr>
          <w:color w:val="000000" w:themeColor="text1"/>
          <w:sz w:val="28"/>
          <w:szCs w:val="28"/>
        </w:rPr>
        <w:t xml:space="preserve"> муниципаль</w:t>
      </w:r>
      <w:r w:rsidR="00CF2216" w:rsidRPr="007241A2">
        <w:rPr>
          <w:color w:val="000000" w:themeColor="text1"/>
          <w:sz w:val="28"/>
          <w:szCs w:val="28"/>
        </w:rPr>
        <w:t>ном районе Республики Татарстан</w:t>
      </w:r>
      <w:r w:rsidR="00BF343D">
        <w:rPr>
          <w:color w:val="000000" w:themeColor="text1"/>
          <w:sz w:val="28"/>
          <w:szCs w:val="28"/>
        </w:rPr>
        <w:t>, с перечнем координат</w:t>
      </w:r>
      <w:r w:rsidR="003A4FC4">
        <w:rPr>
          <w:color w:val="000000" w:themeColor="text1"/>
          <w:sz w:val="28"/>
          <w:szCs w:val="28"/>
        </w:rPr>
        <w:t xml:space="preserve"> характерных точек этих границ в системе координат</w:t>
      </w:r>
      <w:r w:rsidR="00BF343D">
        <w:rPr>
          <w:color w:val="000000" w:themeColor="text1"/>
          <w:sz w:val="28"/>
          <w:szCs w:val="28"/>
        </w:rPr>
        <w:t>, установленной для ведения Единого государственного реестра недвижимости</w:t>
      </w:r>
      <w:r w:rsidR="00C003DF">
        <w:rPr>
          <w:color w:val="000000" w:themeColor="text1"/>
          <w:sz w:val="28"/>
          <w:szCs w:val="28"/>
        </w:rPr>
        <w:t xml:space="preserve">, режима использования земель в границах защитных зон объектов культурного наследия </w:t>
      </w:r>
      <w:r w:rsidR="00C003DF" w:rsidRPr="00C003DF">
        <w:rPr>
          <w:color w:val="000000" w:themeColor="text1"/>
          <w:sz w:val="28"/>
          <w:szCs w:val="28"/>
        </w:rPr>
        <w:t>местного (муниципального) значения</w:t>
      </w:r>
      <w:proofErr w:type="gramEnd"/>
    </w:p>
    <w:p w:rsidR="00885237" w:rsidRPr="007241A2" w:rsidRDefault="00885237" w:rsidP="006B359F">
      <w:pPr>
        <w:pStyle w:val="ConsPlusNonformat"/>
        <w:widowControl/>
        <w:ind w:right="1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237" w:rsidRDefault="00885237" w:rsidP="00885237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соответствии </w:t>
      </w:r>
      <w:r w:rsidR="00240216">
        <w:rPr>
          <w:rFonts w:ascii="Times New Roman" w:hAnsi="Times New Roman" w:cs="Times New Roman"/>
          <w:color w:val="000000" w:themeColor="text1"/>
          <w:sz w:val="28"/>
          <w:szCs w:val="28"/>
        </w:rPr>
        <w:t>с Федеральным законом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25 июня 2002 года № 73-ФЗ «Об объектах культурного наследия (памятниках истории и культуры)</w:t>
      </w:r>
      <w:r w:rsidR="00BF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народов Российской Федерации», </w:t>
      </w:r>
      <w:r w:rsidR="00CF2216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приказываю:</w:t>
      </w:r>
    </w:p>
    <w:p w:rsidR="006B359F" w:rsidRPr="007241A2" w:rsidRDefault="006B359F" w:rsidP="00885237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343D" w:rsidRDefault="00AD1BA6" w:rsidP="00D209A4">
      <w:pPr>
        <w:ind w:right="142" w:firstLine="709"/>
        <w:jc w:val="both"/>
        <w:rPr>
          <w:color w:val="000000" w:themeColor="text1"/>
          <w:sz w:val="28"/>
          <w:szCs w:val="28"/>
        </w:rPr>
      </w:pPr>
      <w:r w:rsidRPr="007241A2">
        <w:rPr>
          <w:color w:val="000000" w:themeColor="text1"/>
          <w:sz w:val="28"/>
          <w:szCs w:val="28"/>
        </w:rPr>
        <w:t xml:space="preserve">1. </w:t>
      </w:r>
      <w:r w:rsidR="004B2341" w:rsidRPr="007241A2">
        <w:rPr>
          <w:color w:val="000000" w:themeColor="text1"/>
          <w:sz w:val="28"/>
          <w:szCs w:val="28"/>
        </w:rPr>
        <w:t>Утвердить</w:t>
      </w:r>
      <w:r w:rsidR="00BF343D">
        <w:rPr>
          <w:color w:val="000000" w:themeColor="text1"/>
          <w:sz w:val="28"/>
          <w:szCs w:val="28"/>
        </w:rPr>
        <w:t>:</w:t>
      </w:r>
    </w:p>
    <w:p w:rsidR="00885237" w:rsidRDefault="00BF343D" w:rsidP="00D209A4">
      <w:pPr>
        <w:ind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графическое описание</w:t>
      </w:r>
      <w:r w:rsidR="004B2341" w:rsidRPr="007241A2">
        <w:rPr>
          <w:color w:val="000000" w:themeColor="text1"/>
          <w:sz w:val="28"/>
          <w:szCs w:val="28"/>
        </w:rPr>
        <w:t xml:space="preserve"> </w:t>
      </w:r>
      <w:r w:rsidRPr="00BF343D">
        <w:rPr>
          <w:color w:val="000000" w:themeColor="text1"/>
          <w:sz w:val="28"/>
          <w:szCs w:val="28"/>
        </w:rPr>
        <w:t xml:space="preserve">местоположения границ защитных зон объектов культурного наследия местного (муниципального) значения, расположенных </w:t>
      </w:r>
      <w:proofErr w:type="gramStart"/>
      <w:r w:rsidRPr="00BF343D">
        <w:rPr>
          <w:color w:val="000000" w:themeColor="text1"/>
          <w:sz w:val="28"/>
          <w:szCs w:val="28"/>
        </w:rPr>
        <w:t>в</w:t>
      </w:r>
      <w:proofErr w:type="gramEnd"/>
      <w:r w:rsidRPr="00BF343D">
        <w:rPr>
          <w:color w:val="000000" w:themeColor="text1"/>
          <w:sz w:val="28"/>
          <w:szCs w:val="28"/>
        </w:rPr>
        <w:t xml:space="preserve"> </w:t>
      </w:r>
      <w:proofErr w:type="gramStart"/>
      <w:r w:rsidRPr="00BF343D">
        <w:rPr>
          <w:color w:val="000000" w:themeColor="text1"/>
          <w:sz w:val="28"/>
          <w:szCs w:val="28"/>
        </w:rPr>
        <w:t>Заинском</w:t>
      </w:r>
      <w:proofErr w:type="gramEnd"/>
      <w:r w:rsidRPr="00BF343D">
        <w:rPr>
          <w:color w:val="000000" w:themeColor="text1"/>
          <w:sz w:val="28"/>
          <w:szCs w:val="28"/>
        </w:rPr>
        <w:t xml:space="preserve"> муниципальном районе Республики Татарстан, с перечнем координат</w:t>
      </w:r>
      <w:r w:rsidR="003A4FC4" w:rsidRPr="003A4FC4">
        <w:t xml:space="preserve"> </w:t>
      </w:r>
      <w:r w:rsidR="003A4FC4" w:rsidRPr="003A4FC4">
        <w:rPr>
          <w:color w:val="000000" w:themeColor="text1"/>
          <w:sz w:val="28"/>
          <w:szCs w:val="28"/>
        </w:rPr>
        <w:t>характерных точек этих границ в системе координат</w:t>
      </w:r>
      <w:r w:rsidRPr="00BF343D">
        <w:rPr>
          <w:color w:val="000000" w:themeColor="text1"/>
          <w:sz w:val="28"/>
          <w:szCs w:val="28"/>
        </w:rPr>
        <w:t>, установленной для ведения Единого государственного реестра недвижимости</w:t>
      </w:r>
      <w:r w:rsidR="00C003DF">
        <w:rPr>
          <w:color w:val="000000" w:themeColor="text1"/>
          <w:sz w:val="28"/>
          <w:szCs w:val="28"/>
        </w:rPr>
        <w:t>, согласно приложению</w:t>
      </w:r>
      <w:r>
        <w:rPr>
          <w:color w:val="000000" w:themeColor="text1"/>
          <w:sz w:val="28"/>
          <w:szCs w:val="28"/>
        </w:rPr>
        <w:t xml:space="preserve"> № 1</w:t>
      </w:r>
      <w:r w:rsidR="00C003DF">
        <w:rPr>
          <w:color w:val="000000" w:themeColor="text1"/>
          <w:sz w:val="28"/>
          <w:szCs w:val="28"/>
        </w:rPr>
        <w:t xml:space="preserve"> к настоящему приказу</w:t>
      </w:r>
      <w:r w:rsidR="00026293">
        <w:rPr>
          <w:color w:val="000000" w:themeColor="text1"/>
          <w:sz w:val="28"/>
          <w:szCs w:val="28"/>
        </w:rPr>
        <w:t>;</w:t>
      </w:r>
    </w:p>
    <w:p w:rsidR="00026293" w:rsidRPr="00026293" w:rsidRDefault="00026293" w:rsidP="00026293">
      <w:pPr>
        <w:ind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режим использования </w:t>
      </w:r>
      <w:r w:rsidR="00BF343D">
        <w:rPr>
          <w:color w:val="000000" w:themeColor="text1"/>
          <w:sz w:val="28"/>
          <w:szCs w:val="28"/>
        </w:rPr>
        <w:t>земель в границах</w:t>
      </w:r>
      <w:r>
        <w:rPr>
          <w:color w:val="000000" w:themeColor="text1"/>
          <w:sz w:val="28"/>
          <w:szCs w:val="28"/>
        </w:rPr>
        <w:t xml:space="preserve"> </w:t>
      </w:r>
      <w:r w:rsidR="006B359F" w:rsidRPr="006B359F">
        <w:rPr>
          <w:color w:val="000000" w:themeColor="text1"/>
          <w:sz w:val="28"/>
          <w:szCs w:val="28"/>
        </w:rPr>
        <w:t xml:space="preserve">защитных зон объектов культурного наследия местного (муниципального) значения, расположенных </w:t>
      </w:r>
      <w:proofErr w:type="gramStart"/>
      <w:r w:rsidR="006B359F" w:rsidRPr="006B359F">
        <w:rPr>
          <w:color w:val="000000" w:themeColor="text1"/>
          <w:sz w:val="28"/>
          <w:szCs w:val="28"/>
        </w:rPr>
        <w:t>в</w:t>
      </w:r>
      <w:proofErr w:type="gramEnd"/>
      <w:r w:rsidR="006B359F" w:rsidRPr="006B359F">
        <w:rPr>
          <w:color w:val="000000" w:themeColor="text1"/>
          <w:sz w:val="28"/>
          <w:szCs w:val="28"/>
        </w:rPr>
        <w:t xml:space="preserve"> </w:t>
      </w:r>
      <w:proofErr w:type="gramStart"/>
      <w:r w:rsidR="006B359F" w:rsidRPr="006B359F">
        <w:rPr>
          <w:color w:val="000000" w:themeColor="text1"/>
          <w:sz w:val="28"/>
          <w:szCs w:val="28"/>
        </w:rPr>
        <w:t>Заинском</w:t>
      </w:r>
      <w:proofErr w:type="gramEnd"/>
      <w:r w:rsidR="006B359F" w:rsidRPr="006B359F">
        <w:rPr>
          <w:color w:val="000000" w:themeColor="text1"/>
          <w:sz w:val="28"/>
          <w:szCs w:val="28"/>
        </w:rPr>
        <w:t xml:space="preserve"> муниципальном районе Республики Татарстан</w:t>
      </w:r>
      <w:r w:rsidR="00C003DF">
        <w:rPr>
          <w:color w:val="000000" w:themeColor="text1"/>
          <w:sz w:val="28"/>
          <w:szCs w:val="28"/>
        </w:rPr>
        <w:t>, согласно приложению № 2 к настоящему приказу</w:t>
      </w:r>
      <w:r w:rsidR="00296E41">
        <w:rPr>
          <w:color w:val="000000" w:themeColor="text1"/>
          <w:sz w:val="28"/>
          <w:szCs w:val="28"/>
        </w:rPr>
        <w:t>.</w:t>
      </w:r>
    </w:p>
    <w:p w:rsidR="00296E41" w:rsidRPr="007241A2" w:rsidRDefault="00296E41" w:rsidP="00296E41">
      <w:pPr>
        <w:pStyle w:val="ConsPlusNonformat"/>
        <w:widowControl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. Сектору градостроительной деятельности (</w:t>
      </w:r>
      <w:proofErr w:type="spellStart"/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Н.М.Мизакова</w:t>
      </w:r>
      <w:proofErr w:type="spellEnd"/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направить копию настоящего приказа в орган регистрации прав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внесения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соответствующих сведений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в Един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реестр недвижимости, а также организовать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работу по размещению настоящего приказа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официальном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сайте Комитета </w:t>
      </w:r>
      <w:r w:rsidRPr="007C6A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Республики Татарстан по охране объектов культурного наследия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информационно-телекоммуникационной сети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«Интернет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296E41" w:rsidRDefault="00296E41" w:rsidP="00296E41">
      <w:pPr>
        <w:pStyle w:val="ConsPlusNonformat"/>
        <w:widowControl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7C6A55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C6A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председателя Комитета Республики Татарстан по охране объектов культурного наследия </w:t>
      </w:r>
      <w:proofErr w:type="spellStart"/>
      <w:r w:rsidRPr="007C6A55">
        <w:rPr>
          <w:rFonts w:ascii="Times New Roman" w:hAnsi="Times New Roman" w:cs="Times New Roman"/>
          <w:color w:val="000000" w:themeColor="text1"/>
          <w:sz w:val="28"/>
          <w:szCs w:val="28"/>
        </w:rPr>
        <w:t>И.И.Шакирова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53075" w:rsidRDefault="00053075" w:rsidP="00885237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DF" w:rsidRDefault="00C003DF" w:rsidP="00885237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F26" w:rsidRPr="007241A2" w:rsidRDefault="007241A2" w:rsidP="00885237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85237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D1BA6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164ED3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053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proofErr w:type="spellStart"/>
      <w:r w:rsidR="00885237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И.Н.Гущин</w:t>
      </w:r>
      <w:proofErr w:type="spellEnd"/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C003DF" w:rsidRDefault="00C003DF" w:rsidP="00057B20">
      <w:pPr>
        <w:pStyle w:val="ac"/>
        <w:spacing w:line="235" w:lineRule="auto"/>
        <w:rPr>
          <w:color w:val="000000" w:themeColor="text1"/>
          <w:szCs w:val="28"/>
        </w:rPr>
      </w:pPr>
    </w:p>
    <w:p w:rsidR="00057B20" w:rsidRDefault="00057B20" w:rsidP="00057B20">
      <w:pPr>
        <w:pStyle w:val="ac"/>
        <w:spacing w:line="235" w:lineRule="auto"/>
        <w:rPr>
          <w:color w:val="000000" w:themeColor="text1"/>
          <w:szCs w:val="28"/>
        </w:rPr>
      </w:pPr>
    </w:p>
    <w:p w:rsidR="00CF2216" w:rsidRPr="007241A2" w:rsidRDefault="00CF2216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lastRenderedPageBreak/>
        <w:t>Приложение № 1</w:t>
      </w:r>
    </w:p>
    <w:p w:rsidR="00CF2216" w:rsidRPr="007241A2" w:rsidRDefault="00CF2216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к приказу Комитета </w:t>
      </w:r>
    </w:p>
    <w:p w:rsidR="00CF2216" w:rsidRPr="007241A2" w:rsidRDefault="00CF2216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Республики Татарстан </w:t>
      </w:r>
    </w:p>
    <w:p w:rsidR="00CF2216" w:rsidRPr="007241A2" w:rsidRDefault="00CF2216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по охране объектов </w:t>
      </w:r>
    </w:p>
    <w:p w:rsidR="00CF2216" w:rsidRPr="007241A2" w:rsidRDefault="00CF2216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культурного наследия </w:t>
      </w:r>
    </w:p>
    <w:p w:rsidR="00CF2216" w:rsidRPr="00057B20" w:rsidRDefault="00CF2216" w:rsidP="00057B20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>от «</w:t>
      </w:r>
      <w:r w:rsidRPr="007241A2">
        <w:rPr>
          <w:color w:val="000000" w:themeColor="text1"/>
          <w:szCs w:val="28"/>
          <w:u w:val="single"/>
        </w:rPr>
        <w:t xml:space="preserve">        </w:t>
      </w:r>
      <w:r w:rsidRPr="007241A2">
        <w:rPr>
          <w:color w:val="000000" w:themeColor="text1"/>
          <w:szCs w:val="28"/>
        </w:rPr>
        <w:t>»</w:t>
      </w:r>
      <w:r w:rsidRPr="007241A2">
        <w:rPr>
          <w:color w:val="000000" w:themeColor="text1"/>
          <w:szCs w:val="28"/>
          <w:u w:val="single"/>
        </w:rPr>
        <w:t xml:space="preserve">              </w:t>
      </w:r>
      <w:r w:rsidRPr="007241A2">
        <w:rPr>
          <w:color w:val="000000" w:themeColor="text1"/>
          <w:szCs w:val="28"/>
        </w:rPr>
        <w:t>№</w:t>
      </w:r>
      <w:r w:rsidR="00AD33E1" w:rsidRPr="007241A2">
        <w:rPr>
          <w:color w:val="000000" w:themeColor="text1"/>
          <w:szCs w:val="28"/>
          <w:u w:val="single"/>
        </w:rPr>
        <w:t xml:space="preserve">        </w:t>
      </w:r>
    </w:p>
    <w:p w:rsidR="008E0437" w:rsidRPr="007241A2" w:rsidRDefault="008E0437" w:rsidP="00CF2216">
      <w:pPr>
        <w:pStyle w:val="ConsPlusNonformat"/>
        <w:widowControl/>
        <w:ind w:right="14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4B2341" w:rsidRDefault="00296E41" w:rsidP="00296E41">
      <w:pPr>
        <w:pStyle w:val="ConsPlusNonformat"/>
        <w:tabs>
          <w:tab w:val="left" w:pos="9923"/>
        </w:tabs>
        <w:ind w:right="140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r w:rsidRPr="00296E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рафическое описание местоположения границ защитных зон объектов культурного наследия местного (муниципального) значения, расположенных </w:t>
      </w:r>
      <w:proofErr w:type="gramStart"/>
      <w:r w:rsidRPr="00296E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proofErr w:type="gramEnd"/>
      <w:r w:rsidRPr="00296E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296E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Заинском</w:t>
      </w:r>
      <w:proofErr w:type="gramEnd"/>
      <w:r w:rsidRPr="00296E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муниципальном районе Республики Татарстан, с перечнем координат, установленной для ведения Единого государственного реестра недвижимости</w:t>
      </w:r>
    </w:p>
    <w:p w:rsidR="00296E41" w:rsidRDefault="00296E41" w:rsidP="00296E41">
      <w:pPr>
        <w:pStyle w:val="ConsPlusNonformat"/>
        <w:tabs>
          <w:tab w:val="left" w:pos="9923"/>
        </w:tabs>
        <w:ind w:right="140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2341" w:rsidRDefault="00A06868" w:rsidP="00C003DF">
      <w:pPr>
        <w:pStyle w:val="ConsPlusNonformat"/>
        <w:tabs>
          <w:tab w:val="left" w:pos="9923"/>
        </w:tabs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4B2341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4B23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026293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4B2341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 </w:t>
      </w:r>
      <w:r w:rsidR="004B2341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>«Дом земского врача»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, XI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 в., расположенного по адресу: </w:t>
      </w:r>
      <w:proofErr w:type="gramStart"/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Республика Татарстан, </w:t>
      </w:r>
      <w:proofErr w:type="spellStart"/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>аинский</w:t>
      </w:r>
      <w:proofErr w:type="spellEnd"/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муниципальный район, г.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Заинск, ул. Горького, д.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 «</w:t>
      </w:r>
      <w:r w:rsidR="00F570AF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proofErr w:type="spellStart"/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>Заинский</w:t>
      </w:r>
      <w:proofErr w:type="spellEnd"/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муниципальный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район,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г. Заинск, ул. Горького)</w:t>
      </w:r>
      <w:proofErr w:type="gramEnd"/>
    </w:p>
    <w:p w:rsidR="00C003DF" w:rsidRDefault="00C003DF" w:rsidP="00C003DF">
      <w:pPr>
        <w:pStyle w:val="ConsPlusNonformat"/>
        <w:tabs>
          <w:tab w:val="left" w:pos="9923"/>
        </w:tabs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B00CE" w:rsidTr="001B00CE">
        <w:tc>
          <w:tcPr>
            <w:tcW w:w="10065" w:type="dxa"/>
          </w:tcPr>
          <w:p w:rsidR="001B00CE" w:rsidRDefault="001B00CE" w:rsidP="00082E7A">
            <w:pPr>
              <w:pStyle w:val="ConsPlusNonformat"/>
              <w:widowControl/>
              <w:ind w:right="1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2400909B" wp14:editId="44B854A3">
                  <wp:extent cx="5422471" cy="3124863"/>
                  <wp:effectExtent l="0" t="0" r="6985" b="0"/>
                  <wp:docPr id="1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559" cy="312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jc w:val="center"/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Масштаб 1:2000</w:t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1B00CE" w:rsidTr="001B00CE">
        <w:tc>
          <w:tcPr>
            <w:tcW w:w="10065" w:type="dxa"/>
            <w:vAlign w:val="center"/>
          </w:tcPr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1050" w:dyaOrig="120" w14:anchorId="1387B3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pt;height:6pt" o:ole="">
                  <v:imagedata r:id="rId11" o:title=""/>
                </v:shape>
                <o:OLEObject Type="Embed" ProgID="PBrush" ShapeID="_x0000_i1025" DrawAspect="Content" ObjectID="_1646485836" r:id="rId12"/>
              </w:object>
            </w:r>
            <w:r w:rsidRPr="001B00CE">
              <w:rPr>
                <w:sz w:val="28"/>
                <w:szCs w:val="28"/>
              </w:rPr>
              <w:t xml:space="preserve"> - </w:t>
            </w:r>
            <w:r w:rsidRPr="001B00CE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1B00CE">
              <w:rPr>
                <w:sz w:val="28"/>
                <w:szCs w:val="2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t>_ _ _ _ _ _ _ _ _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</w:t>
            </w:r>
            <w:r w:rsidRPr="001B00CE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405" w:dyaOrig="390" w14:anchorId="5805E71E">
                <v:shape id="_x0000_i1026" type="#_x0000_t75" style="width:19.5pt;height:19.5pt" o:ole="">
                  <v:imagedata r:id="rId13" o:title=""/>
                </v:shape>
                <o:OLEObject Type="Embed" ProgID="PBrush" ShapeID="_x0000_i1026" DrawAspect="Content" ObjectID="_1646485837" r:id="rId14"/>
              </w:object>
            </w:r>
            <w:r w:rsidRPr="001B00CE">
              <w:rPr>
                <w:sz w:val="28"/>
                <w:szCs w:val="28"/>
              </w:rPr>
              <w:t>1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16:48:050202:146, 16:48:050202:113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16:48:050202, 16:48:050102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1B00CE" w:rsidRPr="001B00CE" w:rsidRDefault="00773889" w:rsidP="005559E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16ECBFD3">
                <v:rect id="_x0000_s1062" style="position:absolute;left:0;text-align:left;margin-left:1.8pt;margin-top:1.9pt;width:28.5pt;height:12.75pt;z-index:251661312" fillcolor="#f3c"/>
              </w:pict>
            </w:r>
            <w:r w:rsidR="001B00CE" w:rsidRPr="001B00CE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B00CE" w:rsidRPr="001B00CE">
              <w:rPr>
                <w:color w:val="000000"/>
                <w:sz w:val="28"/>
                <w:szCs w:val="28"/>
              </w:rPr>
              <w:t xml:space="preserve">- </w:t>
            </w:r>
            <w:r w:rsidR="00296E41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4B2341" w:rsidRDefault="00A06868" w:rsidP="00C17260">
      <w:pPr>
        <w:pStyle w:val="ConsPlusNonformat"/>
        <w:widowControl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4B2341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4B2341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23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4B2341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4B23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2341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</w:t>
      </w:r>
      <w:r w:rsidR="004B2341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земского врача», XIX в., расположенного по адресу: </w:t>
      </w:r>
      <w:proofErr w:type="gramStart"/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Республика Татарстан, Заинский муниципальный район,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>г. Заинск, ул. Горького, д. 22 «</w:t>
      </w:r>
      <w:r w:rsidR="00F570AF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Заинский</w:t>
      </w:r>
      <w:proofErr w:type="spellEnd"/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муниципальный район,                г. Заинск, ул. Горького)</w:t>
      </w:r>
      <w:proofErr w:type="gramEnd"/>
    </w:p>
    <w:p w:rsidR="004B2341" w:rsidRDefault="004B2341" w:rsidP="004B2341">
      <w:pPr>
        <w:pStyle w:val="ConsPlusNonformat"/>
        <w:tabs>
          <w:tab w:val="left" w:pos="9923"/>
        </w:tabs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2341" w:rsidRPr="007241A2" w:rsidRDefault="004B2341" w:rsidP="004B2341">
      <w:pPr>
        <w:pStyle w:val="ConsPlusNonformat"/>
        <w:tabs>
          <w:tab w:val="left" w:pos="9923"/>
        </w:tabs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Pr="006B359F">
        <w:rPr>
          <w:rFonts w:ascii="Times New Roman" w:hAnsi="Times New Roman" w:cs="Times New Roman"/>
          <w:color w:val="000000" w:themeColor="text1"/>
          <w:sz w:val="28"/>
          <w:szCs w:val="28"/>
        </w:rPr>
        <w:t>«Дом земского врача», XIX в.</w:t>
      </w:r>
      <w:r w:rsid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риказом Министерства культуры Республики Татарстан от 05.12.2017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 1140 од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134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утверждении границ территорий объектов культурного наследия местного (муниципального) значения, расположенных на территории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Заинского муниципального района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4B2341" w:rsidRPr="007241A2" w:rsidRDefault="004B2341" w:rsidP="004B2341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2341" w:rsidRDefault="00296E41" w:rsidP="004B23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="004B2341"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580947" w:rsidRDefault="004B2341" w:rsidP="00C003DF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6FCA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6B3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293" w:rsidRP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земского врача», XIX в., расположенного по адресу: </w:t>
      </w:r>
      <w:proofErr w:type="gramStart"/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 Татарстан, Заинский муниципальный район, г. Заинск, ул. Горького, д. 22 «</w:t>
      </w:r>
      <w:r w:rsidR="00F570AF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>Заинский</w:t>
      </w:r>
      <w:proofErr w:type="spellEnd"/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муниципальный район,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г. Заинск, ул. Горького)</w:t>
      </w:r>
      <w:proofErr w:type="gramEnd"/>
    </w:p>
    <w:p w:rsidR="00C003DF" w:rsidRDefault="00C003DF" w:rsidP="00C003DF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134064" w:rsidRPr="00000A27" w:rsidTr="00134064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13406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73184</w:t>
            </w: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134064" w:rsidRPr="00000A27" w:rsidTr="00134064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5559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5559EC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Координаты, </w:t>
            </w:r>
            <w:proofErr w:type="gramStart"/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134064" w:rsidRPr="00000A27" w:rsidTr="00134064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134064" w:rsidRPr="004C03F1" w:rsidTr="00134064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FD48EC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FD48EC">
              <w:rPr>
                <w:rFonts w:ascii="Times New Roman" w:eastAsia="MS Mincho" w:hAnsi="Times New Roman"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134064" w:rsidRPr="00FD48EC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FD48EC">
              <w:rPr>
                <w:rFonts w:ascii="Times New Roman" w:eastAsia="MS Mincho" w:hAnsi="Times New Roman"/>
                <w:sz w:val="28"/>
                <w:szCs w:val="28"/>
              </w:rPr>
              <w:t>424554.89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FD48EC">
              <w:rPr>
                <w:rFonts w:ascii="Times New Roman" w:eastAsia="MS Mincho" w:hAnsi="Times New Roman"/>
                <w:sz w:val="28"/>
                <w:szCs w:val="28"/>
              </w:rPr>
              <w:t>2301</w:t>
            </w: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831.59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424561.73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2302101.99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424277.80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2302087.29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424282.51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2301952.37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424284.17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2301820.65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424405.39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2301833.54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424554.89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2301831.59</w:t>
            </w:r>
          </w:p>
        </w:tc>
      </w:tr>
    </w:tbl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C17260">
      <w:pPr>
        <w:pStyle w:val="ConsPlusNonformat"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17E" w:rsidRDefault="00A06868" w:rsidP="00C003D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2. </w:t>
      </w:r>
      <w:r w:rsidR="00BB517E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BB5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026293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BB517E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 </w:t>
      </w:r>
      <w:r w:rsidR="00BB517E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</w:t>
      </w:r>
      <w:r w:rsidR="00BB5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тного (муниципального) значения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>«Дом купца Бекетова И.Н.»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, XI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 в., расположенного по адресу: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 Татарстан, Заи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нский муниципальный район, г.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Заинск, ул. Орджоникидзе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>, д. 55 (Заинский муниципальный р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айон,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г. Заинск, ул. Орджоникидзе, д. 55)</w:t>
      </w:r>
    </w:p>
    <w:p w:rsidR="00C003DF" w:rsidRDefault="00C003DF" w:rsidP="00C003D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B00CE" w:rsidTr="001B00CE">
        <w:tc>
          <w:tcPr>
            <w:tcW w:w="10065" w:type="dxa"/>
          </w:tcPr>
          <w:p w:rsidR="001B00CE" w:rsidRDefault="001B00CE" w:rsidP="00BB517E">
            <w:pPr>
              <w:pStyle w:val="ConsPlusNonformat"/>
              <w:ind w:right="14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7EF693D4" wp14:editId="54921C7B">
                  <wp:extent cx="5987415" cy="5136515"/>
                  <wp:effectExtent l="0" t="0" r="0" b="6985"/>
                  <wp:docPr id="3" name="Рисунок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513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jc w:val="center"/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Масштаб 1:2000</w:t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1B00CE" w:rsidTr="001B00CE">
        <w:tc>
          <w:tcPr>
            <w:tcW w:w="10065" w:type="dxa"/>
            <w:vAlign w:val="center"/>
          </w:tcPr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1050" w:dyaOrig="120" w14:anchorId="172A1E98">
                <v:shape id="_x0000_i1027" type="#_x0000_t75" style="width:53pt;height:6pt" o:ole="">
                  <v:imagedata r:id="rId11" o:title=""/>
                </v:shape>
                <o:OLEObject Type="Embed" ProgID="PBrush" ShapeID="_x0000_i1027" DrawAspect="Content" ObjectID="_1646485838" r:id="rId16"/>
              </w:object>
            </w:r>
            <w:r w:rsidRPr="001B00CE">
              <w:rPr>
                <w:sz w:val="28"/>
                <w:szCs w:val="28"/>
              </w:rPr>
              <w:t xml:space="preserve"> - </w:t>
            </w:r>
            <w:r w:rsidRPr="001B00CE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1B00CE">
              <w:rPr>
                <w:sz w:val="28"/>
                <w:szCs w:val="2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t>_ _ _ _ _ _ _ _ _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</w:t>
            </w:r>
            <w:r w:rsidRPr="001B00CE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405" w:dyaOrig="390" w14:anchorId="45E45B99">
                <v:shape id="_x0000_i1028" type="#_x0000_t75" style="width:19.5pt;height:19.5pt" o:ole="">
                  <v:imagedata r:id="rId13" o:title=""/>
                </v:shape>
                <o:OLEObject Type="Embed" ProgID="PBrush" ShapeID="_x0000_i1028" DrawAspect="Content" ObjectID="_1646485839" r:id="rId17"/>
              </w:object>
            </w:r>
            <w:r w:rsidRPr="001B00CE">
              <w:rPr>
                <w:sz w:val="28"/>
                <w:szCs w:val="28"/>
              </w:rPr>
              <w:t>1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16:48:050302:24, 16:48:050301:46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16:48:050302, 16:48:050301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1B00CE" w:rsidRPr="001B00CE" w:rsidRDefault="00773889" w:rsidP="005559E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5AD42206">
                <v:rect id="_x0000_s1063" style="position:absolute;left:0;text-align:left;margin-left:1.8pt;margin-top:1.9pt;width:28.5pt;height:12.75pt;z-index:251663360" fillcolor="#f3c"/>
              </w:pict>
            </w:r>
            <w:r w:rsidR="001B00CE" w:rsidRPr="001B00CE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B00CE" w:rsidRPr="001B00CE">
              <w:rPr>
                <w:color w:val="000000"/>
                <w:sz w:val="28"/>
                <w:szCs w:val="28"/>
              </w:rPr>
              <w:t xml:space="preserve">- </w:t>
            </w:r>
            <w:r w:rsidR="00296E41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BB517E" w:rsidRDefault="00A06868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BB517E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BB517E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5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BB517E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BB5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 культурного наследия </w:t>
      </w:r>
      <w:r w:rsidR="00BB517E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</w:t>
      </w:r>
      <w:r w:rsidR="00BB5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тного (муниципального) значения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«Дом купца Бекетова И.Н.», XIX в., расположенного по адресу: Республика Татарстан, Заинский муниципальный район, г. Заинск, ул. Орджоникидзе, д. 55 (Заинский муниципальный район,           г. Заинск, ул. Орджоникидзе, д. 55)</w:t>
      </w:r>
    </w:p>
    <w:p w:rsidR="00C003DF" w:rsidRDefault="00C003DF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17E" w:rsidRDefault="00BB517E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тного (муниципального) значения </w:t>
      </w:r>
      <w:r w:rsidRPr="006B359F">
        <w:rPr>
          <w:rFonts w:ascii="Times New Roman" w:hAnsi="Times New Roman" w:cs="Times New Roman"/>
          <w:color w:val="000000" w:themeColor="text1"/>
          <w:sz w:val="28"/>
          <w:szCs w:val="28"/>
        </w:rPr>
        <w:t>«Дом купца Бекетова И.Н.», XIX в.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риказом Министерства культуры Республики Татарстан от 05.12.2017 № 1140 од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134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утверждении границ территорий объектов культурного наследия местного (муниципального) значения, расположенных на территории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Заинского муниципального района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BB517E" w:rsidRPr="007241A2" w:rsidRDefault="00BB517E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6E41" w:rsidRDefault="00296E41" w:rsidP="00BB517E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6E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Перечень координат характерных точек</w:t>
      </w:r>
    </w:p>
    <w:p w:rsidR="00947D62" w:rsidRDefault="00BB517E" w:rsidP="00C003DF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293" w:rsidRP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купца Бекетова И.Н.», XIX в., расположенного по адресу: Республика Татарстан, Заинский муниципальный район, г. Заинск,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 Орджоникидзе, д. 55 (Заинский муниципальный район, г. Заинск,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ул. Орджоникидзе, д. 55)</w:t>
      </w:r>
    </w:p>
    <w:p w:rsidR="00C003DF" w:rsidRDefault="00C003DF" w:rsidP="00C003DF">
      <w:pPr>
        <w:pStyle w:val="ConsPlusNonformat"/>
        <w:widowControl/>
        <w:ind w:right="140"/>
        <w:jc w:val="center"/>
        <w:rPr>
          <w:rFonts w:ascii="Times New Roman" w:eastAsia="MS Mincho" w:hAnsi="Times New Roman"/>
          <w:b/>
          <w:sz w:val="24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134064" w:rsidRPr="00000A27" w:rsidTr="00134064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13406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57170</w:t>
            </w: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134064" w:rsidRPr="00000A27" w:rsidTr="00134064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5559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5559EC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134064" w:rsidRPr="00000A27" w:rsidTr="00134064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134064" w:rsidRPr="004C03F1" w:rsidTr="00134064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134064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423317.29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2302094.11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423284.15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2302339.12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423074.65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2302317.36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423075.48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2302303.13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423058.38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2302301.91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423078.47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2302142.33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423078.92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2302141.82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423085.12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2302067.65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423101.52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2302069.75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423101.86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2302067.10</w:t>
            </w:r>
          </w:p>
        </w:tc>
      </w:tr>
      <w:tr w:rsidR="00134064" w:rsidRPr="00EA2C92" w:rsidTr="00134064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423317.29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134064" w:rsidRPr="00134064" w:rsidRDefault="00134064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13406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2302094.11</w:t>
            </w:r>
          </w:p>
        </w:tc>
      </w:tr>
    </w:tbl>
    <w:p w:rsidR="008E0437" w:rsidRDefault="008E0437" w:rsidP="00136AF2">
      <w:pPr>
        <w:pStyle w:val="ConsPlusNonformat"/>
        <w:widowControl/>
        <w:ind w:left="4956" w:right="1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B517E" w:rsidRDefault="008E0437" w:rsidP="00C003D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B517E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BB5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026293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BB517E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</w:t>
      </w:r>
      <w:r w:rsidR="00BB517E" w:rsidRPr="00134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>«Дом помещика Нератова»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, кон. XI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 в., расположенного по адресу: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 Татарстан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Заинский муниципальный район,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Поручиковское сельское по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селение, с. Нератовка (Заинский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муниципальный район, д. Нератовка)</w:t>
      </w:r>
    </w:p>
    <w:p w:rsidR="00C003DF" w:rsidRDefault="00C003DF" w:rsidP="00C003D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B00CE" w:rsidTr="001B00CE">
        <w:tc>
          <w:tcPr>
            <w:tcW w:w="10065" w:type="dxa"/>
          </w:tcPr>
          <w:p w:rsidR="001B00CE" w:rsidRDefault="001B00CE" w:rsidP="001B00CE">
            <w:pPr>
              <w:pStyle w:val="ConsPlusNonformat"/>
              <w:ind w:right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06EAE663" wp14:editId="7C952839">
                  <wp:extent cx="5979267" cy="4444779"/>
                  <wp:effectExtent l="0" t="0" r="2540" b="0"/>
                  <wp:docPr id="4" name="Рисунок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160" cy="444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jc w:val="center"/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Масштаб 1:2000</w:t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1B00CE" w:rsidTr="001B00CE">
        <w:tc>
          <w:tcPr>
            <w:tcW w:w="10065" w:type="dxa"/>
            <w:vAlign w:val="center"/>
          </w:tcPr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1050" w:dyaOrig="120" w14:anchorId="367C0A3D">
                <v:shape id="_x0000_i1029" type="#_x0000_t75" style="width:53pt;height:6pt" o:ole="">
                  <v:imagedata r:id="rId11" o:title=""/>
                </v:shape>
                <o:OLEObject Type="Embed" ProgID="PBrush" ShapeID="_x0000_i1029" DrawAspect="Content" ObjectID="_1646485840" r:id="rId19"/>
              </w:object>
            </w:r>
            <w:r w:rsidRPr="001B00CE">
              <w:rPr>
                <w:sz w:val="28"/>
                <w:szCs w:val="28"/>
              </w:rPr>
              <w:t xml:space="preserve"> - </w:t>
            </w:r>
            <w:r w:rsidRPr="001B00CE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1B00CE">
              <w:rPr>
                <w:sz w:val="28"/>
                <w:szCs w:val="2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t>_ _ _ _ _ _ _ _ _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</w:t>
            </w:r>
            <w:r w:rsidRPr="001B00CE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405" w:dyaOrig="390" w14:anchorId="4FA18E9D">
                <v:shape id="_x0000_i1030" type="#_x0000_t75" style="width:19.5pt;height:19.5pt" o:ole="">
                  <v:imagedata r:id="rId13" o:title=""/>
                </v:shape>
                <o:OLEObject Type="Embed" ProgID="PBrush" ShapeID="_x0000_i1030" DrawAspect="Content" ObjectID="_1646485841" r:id="rId20"/>
              </w:object>
            </w:r>
            <w:r w:rsidRPr="001B00CE">
              <w:rPr>
                <w:sz w:val="28"/>
                <w:szCs w:val="28"/>
              </w:rPr>
              <w:t>1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16:19:180601:43, 16:19:180602:50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16:19:180601, 16:19:180602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1B00CE" w:rsidRPr="001B00CE" w:rsidRDefault="00773889" w:rsidP="005559E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74B09CCB">
                <v:rect id="_x0000_s1064" style="position:absolute;left:0;text-align:left;margin-left:1.8pt;margin-top:1.9pt;width:28.5pt;height:12.75pt;z-index:251665408" fillcolor="#f3c"/>
              </w:pict>
            </w:r>
            <w:r w:rsidR="001B00CE" w:rsidRPr="001B00CE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B00CE" w:rsidRPr="001B00CE">
              <w:rPr>
                <w:color w:val="000000"/>
                <w:sz w:val="28"/>
                <w:szCs w:val="28"/>
              </w:rPr>
              <w:t xml:space="preserve">- </w:t>
            </w:r>
            <w:r w:rsidR="00296E41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026293" w:rsidRDefault="00026293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6293" w:rsidRDefault="00026293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6293" w:rsidRDefault="00026293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6293" w:rsidRDefault="00026293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00CE" w:rsidRDefault="001B00CE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00CE" w:rsidRDefault="001B00CE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00CE" w:rsidRDefault="001B00CE" w:rsidP="00C17260">
      <w:pPr>
        <w:pStyle w:val="ConsPlusNonformat"/>
        <w:ind w:right="1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003DF" w:rsidRDefault="00BB517E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 культурного наследия</w:t>
      </w:r>
      <w:r w:rsidRPr="00134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«Дом помещика Нератова», кон. XIX в., расположенного по адресу: Республика Татарстан, Заинский муниципальный район, Поручиковское сельское поселение, с. Нератовка (Заинский муниципальный район, д. Нератовка)</w:t>
      </w:r>
    </w:p>
    <w:p w:rsidR="00C003DF" w:rsidRDefault="00C003DF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17E" w:rsidRDefault="00BB517E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4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Pr="006B3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помещи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 Нератова», кон. XIX в., </w:t>
      </w:r>
      <w:r w:rsidRPr="00134064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приказом Министерства культуры Республики Татар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 от 05.12.2017 </w:t>
      </w:r>
      <w:r w:rsidRPr="00134064">
        <w:rPr>
          <w:rFonts w:ascii="Times New Roman" w:hAnsi="Times New Roman" w:cs="Times New Roman"/>
          <w:color w:val="000000" w:themeColor="text1"/>
          <w:sz w:val="28"/>
          <w:szCs w:val="28"/>
        </w:rPr>
        <w:t>№ 1140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BB517E" w:rsidRDefault="00BB517E" w:rsidP="00BB517E">
      <w:pPr>
        <w:pStyle w:val="ConsPlusNonformat"/>
        <w:widowControl/>
        <w:ind w:left="4956" w:right="1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6E41" w:rsidRDefault="00296E41" w:rsidP="00296E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68563B" w:rsidRDefault="00BB517E" w:rsidP="00C003DF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 w:rsidR="00296E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Pr="006B3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293" w:rsidRP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«Дом помещика Нератова», кон. XIX в., расположенного по адресу: Республика Татарстан, Заинский муниципальный район, Поручиковское сельское поселение, с. Нератовка (Заинский муниципальный район, д. Нератовка)</w:t>
      </w:r>
    </w:p>
    <w:p w:rsidR="00C003DF" w:rsidRDefault="00C003DF" w:rsidP="00C003DF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5D0B7E" w:rsidRPr="00000A27" w:rsidTr="005D0B7E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5D0B7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51530</w:t>
            </w: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5D0B7E" w:rsidRPr="00000A27" w:rsidTr="005D0B7E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5559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5559EC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Координаты, </w:t>
            </w:r>
            <w:proofErr w:type="gramStart"/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5D0B7E" w:rsidRPr="00000A27" w:rsidTr="005D0B7E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5D0B7E" w:rsidRPr="004C03F1" w:rsidTr="005D0B7E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411063.04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2283993.62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411119.51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2284217.22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410902.92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2284271.96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410846.38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2284048.36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411063.04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2283993.62</w:t>
            </w:r>
          </w:p>
        </w:tc>
      </w:tr>
    </w:tbl>
    <w:p w:rsidR="0068563B" w:rsidRDefault="0068563B" w:rsidP="00136AF2">
      <w:pPr>
        <w:pStyle w:val="ConsPlusNonformat"/>
        <w:widowControl/>
        <w:ind w:left="4956" w:right="1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97FA4" w:rsidRDefault="0068563B" w:rsidP="00C003D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B517E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BB5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BB517E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раниц защитной зоны объекта культурного наследия</w:t>
      </w:r>
      <w:r w:rsidR="00BB517E"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>«Дом, в квартире №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которого с 1957 п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1971 год жил Суббух Рафиков»,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расположенного по адресу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 Та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тарстан, Заинский муниципальный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район, г. Заинск,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 Островского, 18/2 (Заинский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муниципальный район, г. Заинск, ул. Островского, д. 18)</w:t>
      </w:r>
      <w:proofErr w:type="gramEnd"/>
    </w:p>
    <w:p w:rsidR="00C003DF" w:rsidRPr="007241A2" w:rsidRDefault="00C003DF" w:rsidP="00C003D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B00CE" w:rsidTr="001B00CE">
        <w:tc>
          <w:tcPr>
            <w:tcW w:w="10065" w:type="dxa"/>
          </w:tcPr>
          <w:p w:rsidR="001B00CE" w:rsidRDefault="001B00CE" w:rsidP="001B00CE">
            <w:pPr>
              <w:pStyle w:val="ConsPlusNonformat"/>
              <w:ind w:right="1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55763C14" wp14:editId="33EBBC55">
                  <wp:extent cx="5597513" cy="4484536"/>
                  <wp:effectExtent l="0" t="0" r="3810" b="0"/>
                  <wp:docPr id="6" name="Рисунок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782" cy="448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jc w:val="center"/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Масштаб 1:2000</w:t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1B00CE" w:rsidTr="001B00CE">
        <w:tc>
          <w:tcPr>
            <w:tcW w:w="10065" w:type="dxa"/>
            <w:vAlign w:val="center"/>
          </w:tcPr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1050" w:dyaOrig="120" w14:anchorId="580DE523">
                <v:shape id="_x0000_i1031" type="#_x0000_t75" style="width:53pt;height:6pt" o:ole="">
                  <v:imagedata r:id="rId11" o:title=""/>
                </v:shape>
                <o:OLEObject Type="Embed" ProgID="PBrush" ShapeID="_x0000_i1031" DrawAspect="Content" ObjectID="_1646485842" r:id="rId22"/>
              </w:object>
            </w:r>
            <w:r w:rsidRPr="001B00CE">
              <w:rPr>
                <w:sz w:val="28"/>
                <w:szCs w:val="28"/>
              </w:rPr>
              <w:t xml:space="preserve"> - </w:t>
            </w:r>
            <w:r w:rsidRPr="001B00CE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1B00CE">
              <w:rPr>
                <w:sz w:val="28"/>
                <w:szCs w:val="2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t>_ _ _ _ _ _ _ _ _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</w:t>
            </w:r>
            <w:r w:rsidRPr="001B00CE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405" w:dyaOrig="390" w14:anchorId="281C4A9B">
                <v:shape id="_x0000_i1032" type="#_x0000_t75" style="width:19.5pt;height:19.5pt" o:ole="">
                  <v:imagedata r:id="rId13" o:title=""/>
                </v:shape>
                <o:OLEObject Type="Embed" ProgID="PBrush" ShapeID="_x0000_i1032" DrawAspect="Content" ObjectID="_1646485843" r:id="rId23"/>
              </w:object>
            </w:r>
            <w:r w:rsidRPr="001B00CE">
              <w:rPr>
                <w:sz w:val="28"/>
                <w:szCs w:val="28"/>
              </w:rPr>
              <w:t>1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16:48:060306:30, 16:48:060308:36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16:48:060206, 16:48:060306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1B00CE" w:rsidRPr="001B00CE" w:rsidRDefault="00773889" w:rsidP="005559E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3FB32E8E">
                <v:rect id="_x0000_s1065" style="position:absolute;left:0;text-align:left;margin-left:1.8pt;margin-top:1.9pt;width:28.5pt;height:12.75pt;z-index:251667456" fillcolor="#f3c"/>
              </w:pict>
            </w:r>
            <w:r w:rsidR="001B00CE" w:rsidRPr="001B00CE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B00CE" w:rsidRPr="001B00CE">
              <w:rPr>
                <w:color w:val="000000"/>
                <w:sz w:val="28"/>
                <w:szCs w:val="28"/>
              </w:rPr>
              <w:t xml:space="preserve">- </w:t>
            </w:r>
            <w:r w:rsidR="00296E41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BB517E" w:rsidRDefault="00897FA4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BB517E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BB517E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5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BB517E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BB5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 культурного наследия </w:t>
      </w:r>
      <w:r w:rsidR="00BB517E"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«Дом, в квартире № 2 которого с 1957 по 1971 год жил Суббух Рафиков»,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расположенного по адресу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 Татарстан, Заинский муниципальный район, г. Заинск, ул. Островского, 18/2 (Заинский муниципальный район, г. Заинск, ул. Островского, д. 18)</w:t>
      </w:r>
    </w:p>
    <w:p w:rsidR="00C003DF" w:rsidRDefault="00C003DF" w:rsidP="00BB517E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06D" w:rsidRDefault="00B1506D" w:rsidP="00B1506D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«Дом, в квартире № 2 которого с 1957 по 1971 год жил Суббух Рафиков»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приказом Министерства культуры Рес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публики Татарстан от 05.12.2017 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№ 1140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B1506D" w:rsidRDefault="00B1506D" w:rsidP="00B1506D">
      <w:pPr>
        <w:pStyle w:val="ConsPlusNonformat"/>
        <w:widowControl/>
        <w:ind w:left="4956" w:right="1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6E41" w:rsidRDefault="00296E41" w:rsidP="00296E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517CBE" w:rsidRDefault="00B1506D" w:rsidP="00C003DF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 w:rsidR="00C17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026293" w:rsidRP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</w:t>
      </w:r>
      <w:r w:rsid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«Дом, в квартире № 2 которого с 1957 по 1971 год жил Суббух Рафиков», Республика Татарстан, Заинский муниципальный район, г. Заинск, ул. Островского, 18/2 (Заинский муниципальный район, г. Заинск, ул. Островского, </w:t>
      </w:r>
      <w:r w:rsidR="00C00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003DF" w:rsidRPr="00C003DF">
        <w:rPr>
          <w:rFonts w:ascii="Times New Roman" w:hAnsi="Times New Roman" w:cs="Times New Roman"/>
          <w:color w:val="000000" w:themeColor="text1"/>
          <w:sz w:val="28"/>
          <w:szCs w:val="28"/>
        </w:rPr>
        <w:t>д. 18)</w:t>
      </w:r>
      <w:proofErr w:type="gramEnd"/>
    </w:p>
    <w:p w:rsidR="00C003DF" w:rsidRDefault="00C003DF" w:rsidP="00C003DF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5D0B7E" w:rsidRPr="00000A27" w:rsidTr="005D0B7E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5D0B7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111536</w:t>
            </w: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5D0B7E" w:rsidRPr="00000A27" w:rsidTr="005D0B7E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5559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5559EC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5D0B7E" w:rsidRPr="00000A27" w:rsidTr="005D0B7E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5D0B7E" w:rsidRPr="004C03F1" w:rsidTr="005D0B7E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026293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026293">
              <w:rPr>
                <w:rFonts w:ascii="Times New Roman" w:eastAsia="MS Mincho" w:hAnsi="Times New Roman"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5D0B7E" w:rsidRPr="00026293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026293">
              <w:rPr>
                <w:rFonts w:ascii="Times New Roman" w:eastAsia="MS Mincho" w:hAnsi="Times New Roman"/>
                <w:sz w:val="28"/>
                <w:szCs w:val="28"/>
              </w:rPr>
              <w:t>419662.36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026293">
              <w:rPr>
                <w:rFonts w:ascii="Times New Roman" w:eastAsia="MS Mincho" w:hAnsi="Times New Roman"/>
                <w:sz w:val="28"/>
                <w:szCs w:val="28"/>
              </w:rPr>
              <w:t>229</w:t>
            </w: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7353.38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419632.79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2297627.09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419624.66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2297628.79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419616.47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2297678.23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419460.47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2297652.59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419446.86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2297651.38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419287.34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2297632.83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419296.33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2297478.82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419314.02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2297315.51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419662.36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2297353.38</w:t>
            </w:r>
          </w:p>
        </w:tc>
      </w:tr>
    </w:tbl>
    <w:p w:rsidR="00A06868" w:rsidRPr="007241A2" w:rsidRDefault="00A06868" w:rsidP="00136AF2">
      <w:pPr>
        <w:pStyle w:val="ConsPlusNonformat"/>
        <w:widowControl/>
        <w:ind w:left="4956" w:right="1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1506D" w:rsidRDefault="00CC42A7" w:rsidP="008E13CC">
      <w:pPr>
        <w:pStyle w:val="ConsPlusNonformat"/>
        <w:ind w:right="1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B1920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B150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1506D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 w:rsidR="00B15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506D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B15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506D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B15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506D"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>«Здание волисполкома»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, XI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 в., расположенного по адресу: </w:t>
      </w:r>
      <w:proofErr w:type="gramStart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 Татарстан, З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аинский муниципальный район, г.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Заинск, ул. Крас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>ная площадь, д. 3 «</w:t>
      </w:r>
      <w:r w:rsidR="000B192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proofErr w:type="spellStart"/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>Заинский</w:t>
      </w:r>
      <w:proofErr w:type="spellEnd"/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муниципальный район, 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г. Заинск, Красная площадь)</w:t>
      </w:r>
      <w:proofErr w:type="gramEnd"/>
    </w:p>
    <w:p w:rsidR="008E13CC" w:rsidRDefault="008E13CC" w:rsidP="008E13CC">
      <w:pPr>
        <w:pStyle w:val="ConsPlusNonformat"/>
        <w:widowControl/>
        <w:ind w:right="1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B00CE" w:rsidTr="001B00CE">
        <w:tc>
          <w:tcPr>
            <w:tcW w:w="10065" w:type="dxa"/>
          </w:tcPr>
          <w:p w:rsidR="001B00CE" w:rsidRDefault="001B00CE" w:rsidP="00B1506D">
            <w:pPr>
              <w:pStyle w:val="ConsPlusNonformat"/>
              <w:widowControl/>
              <w:ind w:right="14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0C0EE8E0" wp14:editId="33089FF5">
                  <wp:extent cx="5987415" cy="4079240"/>
                  <wp:effectExtent l="0" t="0" r="0" b="0"/>
                  <wp:docPr id="9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40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jc w:val="center"/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Масштаб 1:2000</w:t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1B00CE" w:rsidTr="001B00CE">
        <w:tc>
          <w:tcPr>
            <w:tcW w:w="10065" w:type="dxa"/>
            <w:vAlign w:val="center"/>
          </w:tcPr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1050" w:dyaOrig="120" w14:anchorId="7088339C">
                <v:shape id="_x0000_i1033" type="#_x0000_t75" style="width:53pt;height:6pt" o:ole="">
                  <v:imagedata r:id="rId11" o:title=""/>
                </v:shape>
                <o:OLEObject Type="Embed" ProgID="PBrush" ShapeID="_x0000_i1033" DrawAspect="Content" ObjectID="_1646485844" r:id="rId25"/>
              </w:object>
            </w:r>
            <w:r w:rsidRPr="001B00CE">
              <w:rPr>
                <w:sz w:val="28"/>
                <w:szCs w:val="28"/>
              </w:rPr>
              <w:t xml:space="preserve"> - </w:t>
            </w:r>
            <w:r w:rsidRPr="001B00CE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1B00CE">
              <w:rPr>
                <w:sz w:val="28"/>
                <w:szCs w:val="2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t>_ _ _ _ _ _ _ _ _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</w:t>
            </w:r>
            <w:r w:rsidRPr="001B00CE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405" w:dyaOrig="390" w14:anchorId="3430C99B">
                <v:shape id="_x0000_i1034" type="#_x0000_t75" style="width:19.5pt;height:19.5pt" o:ole="">
                  <v:imagedata r:id="rId13" o:title=""/>
                </v:shape>
                <o:OLEObject Type="Embed" ProgID="PBrush" ShapeID="_x0000_i1034" DrawAspect="Content" ObjectID="_1646485845" r:id="rId26"/>
              </w:object>
            </w:r>
            <w:r w:rsidRPr="001B00CE">
              <w:rPr>
                <w:sz w:val="28"/>
                <w:szCs w:val="28"/>
              </w:rPr>
              <w:t>1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16:48:050301:320, 16:48:050301:334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16:48:050301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 кадастровый номер квартала;</w:t>
            </w:r>
          </w:p>
          <w:p w:rsidR="001B00CE" w:rsidRPr="001B00CE" w:rsidRDefault="00773889" w:rsidP="005559E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5F3E351B">
                <v:rect id="_x0000_s1066" style="position:absolute;left:0;text-align:left;margin-left:1.8pt;margin-top:1.9pt;width:28.5pt;height:12.75pt;z-index:251669504" fillcolor="#f3c"/>
              </w:pict>
            </w:r>
            <w:r w:rsidR="001B00CE" w:rsidRPr="001B00CE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B00CE" w:rsidRPr="001B00CE">
              <w:rPr>
                <w:color w:val="000000"/>
                <w:sz w:val="28"/>
                <w:szCs w:val="28"/>
              </w:rPr>
              <w:t xml:space="preserve">- </w:t>
            </w:r>
            <w:r w:rsidR="00296E41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B1506D" w:rsidRDefault="005D0B7E" w:rsidP="00B1506D">
      <w:pPr>
        <w:pStyle w:val="ConsPlusNonformat"/>
        <w:widowControl/>
        <w:ind w:right="1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B1506D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B1506D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5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B1506D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B15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 культурного наследия </w:t>
      </w:r>
      <w:r w:rsidR="00B1506D"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«Здание волисполкома», XIX в., расположенного по адресу: </w:t>
      </w:r>
      <w:proofErr w:type="gramStart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 Татарстан, Заинский муниципальный район, г. Заинск, ул. Красная площадь, д. 3 «</w:t>
      </w:r>
      <w:r w:rsidR="000B192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proofErr w:type="spellStart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Заинский</w:t>
      </w:r>
      <w:proofErr w:type="spellEnd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муниципальный район,    г. Заинск, Красная площадь)</w:t>
      </w:r>
      <w:proofErr w:type="gramEnd"/>
    </w:p>
    <w:p w:rsidR="008E13CC" w:rsidRDefault="008E13CC" w:rsidP="00B1506D">
      <w:pPr>
        <w:pStyle w:val="ConsPlusNonformat"/>
        <w:widowControl/>
        <w:ind w:right="1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06D" w:rsidRDefault="00B1506D" w:rsidP="00B1506D">
      <w:pPr>
        <w:pStyle w:val="ConsPlusNonformat"/>
        <w:widowControl/>
        <w:ind w:right="1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Pr="006B359F">
        <w:rPr>
          <w:rFonts w:ascii="Times New Roman" w:hAnsi="Times New Roman" w:cs="Times New Roman"/>
          <w:color w:val="000000" w:themeColor="text1"/>
          <w:sz w:val="28"/>
          <w:szCs w:val="28"/>
        </w:rPr>
        <w:t>«Здание волисполкома», XIX в.</w:t>
      </w:r>
      <w:r w:rsid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приказом Министерства культуры Рес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публики Татарстан от 05.12.2017 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№ 1140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B1506D" w:rsidRDefault="00B1506D" w:rsidP="00B1506D">
      <w:pPr>
        <w:pStyle w:val="ac"/>
        <w:spacing w:line="235" w:lineRule="auto"/>
        <w:ind w:left="5954" w:firstLine="709"/>
        <w:jc w:val="both"/>
        <w:rPr>
          <w:color w:val="000000" w:themeColor="text1"/>
          <w:szCs w:val="28"/>
        </w:rPr>
      </w:pPr>
    </w:p>
    <w:p w:rsidR="00296E41" w:rsidRDefault="00296E41" w:rsidP="00296E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BF06B1" w:rsidRDefault="00B1506D" w:rsidP="008E13CC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 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730B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293" w:rsidRP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«Здание волисполкома», XIX в., расположенного по адресу: </w:t>
      </w:r>
      <w:proofErr w:type="gramStart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Республика Татарстан, Заинский муниципальный район, г. Заинск, ул. Красная площадь, </w:t>
      </w:r>
      <w:r w:rsidR="000B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д. 3 «</w:t>
      </w:r>
      <w:r w:rsidR="000B192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proofErr w:type="spellStart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Заинский</w:t>
      </w:r>
      <w:proofErr w:type="spellEnd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муниципальный район, г. Заинск, Красная площадь)</w:t>
      </w:r>
      <w:proofErr w:type="gramEnd"/>
    </w:p>
    <w:p w:rsidR="008E13CC" w:rsidRDefault="008E13CC" w:rsidP="008E13CC">
      <w:pPr>
        <w:pStyle w:val="ConsPlusNonformat"/>
        <w:widowControl/>
        <w:ind w:right="140"/>
        <w:jc w:val="center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5D0B7E" w:rsidRPr="00000A27" w:rsidTr="005D0B7E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5D0B7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64783</w:t>
            </w: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5D0B7E" w:rsidRPr="00000A27" w:rsidTr="005D0B7E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5559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5559EC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Координаты, </w:t>
            </w:r>
            <w:proofErr w:type="gramStart"/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5D0B7E" w:rsidRPr="00000A27" w:rsidTr="005D0B7E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5D0B7E" w:rsidRPr="004C03F1" w:rsidTr="005D0B7E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D0B7E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FD48EC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FD48EC">
              <w:rPr>
                <w:rFonts w:ascii="Times New Roman" w:eastAsia="MS Mincho" w:hAnsi="Times New Roman"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5D0B7E" w:rsidRPr="00FD48EC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FD48EC">
              <w:rPr>
                <w:rFonts w:ascii="Times New Roman" w:eastAsia="MS Mincho" w:hAnsi="Times New Roman"/>
                <w:sz w:val="28"/>
                <w:szCs w:val="28"/>
              </w:rPr>
              <w:t>423270.08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FD48EC">
              <w:rPr>
                <w:rFonts w:ascii="Times New Roman" w:eastAsia="MS Mincho" w:hAnsi="Times New Roman"/>
                <w:sz w:val="28"/>
                <w:szCs w:val="28"/>
              </w:rPr>
              <w:t>2301</w:t>
            </w: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865.18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423310.73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2301867.81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423288.55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2302024.99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423258.25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2302139.53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423042.59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2302104.22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423050.92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2302051.71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423044.36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2302050.61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423081.07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2301822.50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423128.89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2301832.77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423130.79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2301830.55</w:t>
            </w:r>
          </w:p>
        </w:tc>
      </w:tr>
      <w:tr w:rsidR="005D0B7E" w:rsidRPr="00EA2C92" w:rsidTr="005D0B7E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423270.08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D0B7E" w:rsidRPr="005D0B7E" w:rsidRDefault="005D0B7E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D0B7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2301865.18</w:t>
            </w:r>
          </w:p>
        </w:tc>
      </w:tr>
    </w:tbl>
    <w:p w:rsidR="002977E0" w:rsidRDefault="002977E0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B1506D" w:rsidRDefault="002977E0" w:rsidP="008E13CC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1506D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B15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026293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B1506D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</w:t>
      </w:r>
      <w:r w:rsidR="00B1506D"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«Мечеть»,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1903 - 1904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гг., расположенного по адресу: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 Татарстан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Заинский муниципальный район,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Кадыровское сельск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ое поселение, д. Ахметьево, ул.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Центральная, д. 99 Б (З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аинский муниципальный район, д.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Ахметьево)</w:t>
      </w:r>
    </w:p>
    <w:p w:rsidR="008E13CC" w:rsidRDefault="008E13CC" w:rsidP="008E13CC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B00CE" w:rsidTr="001B00CE">
        <w:tc>
          <w:tcPr>
            <w:tcW w:w="10065" w:type="dxa"/>
          </w:tcPr>
          <w:p w:rsidR="001B00CE" w:rsidRDefault="001B00CE" w:rsidP="001B00CE">
            <w:pPr>
              <w:pStyle w:val="ConsPlusNonformat"/>
              <w:ind w:right="1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5BBCF2E5" wp14:editId="7ABF1182">
                  <wp:extent cx="5987415" cy="4508500"/>
                  <wp:effectExtent l="0" t="0" r="0" b="6350"/>
                  <wp:docPr id="10" name="Рисунок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450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jc w:val="center"/>
              <w:rPr>
                <w:b/>
                <w:sz w:val="28"/>
              </w:rPr>
            </w:pPr>
            <w:r w:rsidRPr="001B00CE">
              <w:rPr>
                <w:b/>
                <w:sz w:val="28"/>
              </w:rPr>
              <w:t>Масштаб 1:2000</w:t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rPr>
                <w:b/>
                <w:sz w:val="28"/>
              </w:rPr>
            </w:pPr>
            <w:r w:rsidRPr="001B00CE">
              <w:rPr>
                <w:b/>
                <w:sz w:val="28"/>
              </w:rPr>
              <w:t>Условные обозначения:</w:t>
            </w:r>
          </w:p>
        </w:tc>
      </w:tr>
      <w:tr w:rsidR="001B00CE" w:rsidTr="001B00CE">
        <w:tc>
          <w:tcPr>
            <w:tcW w:w="10065" w:type="dxa"/>
            <w:vAlign w:val="center"/>
          </w:tcPr>
          <w:p w:rsidR="001B00CE" w:rsidRPr="001B00CE" w:rsidRDefault="001B00CE" w:rsidP="005559EC">
            <w:pPr>
              <w:jc w:val="both"/>
              <w:rPr>
                <w:sz w:val="28"/>
              </w:rPr>
            </w:pPr>
            <w:r w:rsidRPr="001B00CE">
              <w:rPr>
                <w:sz w:val="28"/>
              </w:rPr>
              <w:object w:dxaOrig="1050" w:dyaOrig="120" w14:anchorId="13D60DBF">
                <v:shape id="_x0000_i1035" type="#_x0000_t75" style="width:53pt;height:6pt" o:ole="">
                  <v:imagedata r:id="rId11" o:title=""/>
                </v:shape>
                <o:OLEObject Type="Embed" ProgID="PBrush" ShapeID="_x0000_i1035" DrawAspect="Content" ObjectID="_1646485846" r:id="rId28"/>
              </w:object>
            </w:r>
            <w:r w:rsidRPr="001B00CE">
              <w:rPr>
                <w:sz w:val="28"/>
              </w:rPr>
              <w:t xml:space="preserve"> - </w:t>
            </w:r>
            <w:r w:rsidRPr="001B00CE">
              <w:rPr>
                <w:bCs/>
                <w:sz w:val="28"/>
              </w:rPr>
              <w:t>контур границы защитной зоны объектов культурного наследия</w:t>
            </w:r>
            <w:r w:rsidRPr="001B00CE">
              <w:rPr>
                <w:sz w:val="2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18"/>
              </w:rPr>
            </w:pPr>
            <w:r w:rsidRPr="001B00CE">
              <w:rPr>
                <w:sz w:val="28"/>
                <w:szCs w:val="18"/>
              </w:rPr>
              <w:t>_ _ _ _ _ _ _ _ _</w:t>
            </w:r>
            <w:r w:rsidR="005559EC">
              <w:rPr>
                <w:sz w:val="28"/>
                <w:szCs w:val="18"/>
              </w:rPr>
              <w:t xml:space="preserve"> </w:t>
            </w:r>
            <w:r w:rsidRPr="001B00CE">
              <w:rPr>
                <w:sz w:val="28"/>
                <w:szCs w:val="18"/>
              </w:rPr>
              <w:t>-</w:t>
            </w:r>
            <w:r w:rsidRPr="001B00CE">
              <w:rPr>
                <w:color w:val="000000"/>
                <w:sz w:val="28"/>
                <w:szCs w:val="18"/>
              </w:rPr>
              <w:t xml:space="preserve"> </w:t>
            </w:r>
            <w:r w:rsidRPr="001B00CE">
              <w:rPr>
                <w:color w:val="000000"/>
                <w:sz w:val="28"/>
              </w:rPr>
              <w:t>существующая часть границ земельных участков, в пределах которых расположен объект</w:t>
            </w:r>
            <w:r w:rsidRPr="001B00CE">
              <w:rPr>
                <w:color w:val="000000"/>
                <w:sz w:val="28"/>
                <w:szCs w:val="1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sz w:val="28"/>
              </w:rPr>
            </w:pPr>
            <w:r w:rsidRPr="001B00CE">
              <w:rPr>
                <w:sz w:val="28"/>
              </w:rPr>
              <w:object w:dxaOrig="405" w:dyaOrig="390" w14:anchorId="15DA0ABE">
                <v:shape id="_x0000_i1036" type="#_x0000_t75" style="width:19.5pt;height:19.5pt" o:ole="">
                  <v:imagedata r:id="rId13" o:title=""/>
                </v:shape>
                <o:OLEObject Type="Embed" ProgID="PBrush" ShapeID="_x0000_i1036" DrawAspect="Content" ObjectID="_1646485847" r:id="rId29"/>
              </w:object>
            </w:r>
            <w:r w:rsidRPr="001B00CE">
              <w:rPr>
                <w:sz w:val="28"/>
              </w:rPr>
              <w:t>1</w:t>
            </w:r>
            <w:r w:rsidR="005559EC">
              <w:rPr>
                <w:sz w:val="28"/>
              </w:rPr>
              <w:t xml:space="preserve"> </w:t>
            </w:r>
            <w:r w:rsidRPr="001B00CE">
              <w:rPr>
                <w:sz w:val="28"/>
              </w:rPr>
              <w:t>- обозначение характерной точки контура объекта;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</w:rPr>
            </w:pPr>
            <w:r w:rsidRPr="001B00CE">
              <w:rPr>
                <w:color w:val="000000"/>
                <w:sz w:val="28"/>
              </w:rPr>
              <w:t>16:19:020201:50, 16:19:020201:47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1B00CE">
              <w:rPr>
                <w:color w:val="000000"/>
                <w:sz w:val="28"/>
              </w:rPr>
              <w:t>-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1B00CE">
              <w:rPr>
                <w:color w:val="000000"/>
                <w:sz w:val="28"/>
              </w:rPr>
              <w:t>кадастровые номера земельных участков;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</w:rPr>
            </w:pPr>
            <w:r w:rsidRPr="001B00CE">
              <w:rPr>
                <w:color w:val="000000"/>
                <w:sz w:val="28"/>
              </w:rPr>
              <w:t>16:19:020201, 16:19:020203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1B00CE">
              <w:rPr>
                <w:color w:val="000000"/>
                <w:sz w:val="28"/>
              </w:rPr>
              <w:t>- кадастровые номера кварталов;</w:t>
            </w:r>
          </w:p>
          <w:p w:rsidR="001B00CE" w:rsidRPr="001B00CE" w:rsidRDefault="00773889" w:rsidP="005559EC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pict w14:anchorId="36CA8ED3">
                <v:rect id="_x0000_s1067" style="position:absolute;left:0;text-align:left;margin-left:1.8pt;margin-top:1.9pt;width:28.5pt;height:12.75pt;z-index:251671552" fillcolor="#f3c"/>
              </w:pict>
            </w:r>
            <w:r w:rsidR="001B00CE" w:rsidRPr="001B00CE">
              <w:rPr>
                <w:color w:val="000000"/>
                <w:sz w:val="28"/>
              </w:rPr>
              <w:t xml:space="preserve">         </w:t>
            </w:r>
            <w:r>
              <w:rPr>
                <w:color w:val="000000"/>
                <w:sz w:val="28"/>
              </w:rPr>
              <w:t xml:space="preserve"> </w:t>
            </w:r>
            <w:r w:rsidR="001B00CE" w:rsidRPr="001B00CE">
              <w:rPr>
                <w:color w:val="000000"/>
                <w:sz w:val="28"/>
              </w:rPr>
              <w:t xml:space="preserve">- </w:t>
            </w:r>
            <w:r w:rsidR="00296E41">
              <w:rPr>
                <w:color w:val="000000"/>
                <w:sz w:val="28"/>
              </w:rPr>
              <w:t>территория объекта культурного наследия.</w:t>
            </w:r>
          </w:p>
        </w:tc>
      </w:tr>
    </w:tbl>
    <w:p w:rsidR="00B1506D" w:rsidRDefault="005D0B7E" w:rsidP="00B1506D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B1506D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B1506D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5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B1506D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B15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 культурного наследия</w:t>
      </w:r>
      <w:r w:rsidR="00B1506D"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Мечеть», 1903 - 1904 гг., расположенного по адресу: Республика Татарстан, Заинский муниципальный район, Кадыровское сельское поселение, д. Ахметьево, ул. Центральная, д. 99 Б (Заинский муниципальный район, д. Ахметьево)</w:t>
      </w:r>
    </w:p>
    <w:p w:rsidR="008E13CC" w:rsidRDefault="008E13CC" w:rsidP="00B1506D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06D" w:rsidRDefault="00B1506D" w:rsidP="00B1506D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«Мечеть», 1903 - 1904 гг., 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приказом Министерства культуры Республи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 Татарстан от 30.11.2017 № 1093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B1506D" w:rsidRDefault="00B1506D" w:rsidP="00B1506D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296E41" w:rsidRDefault="00296E41" w:rsidP="00296E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2977E0" w:rsidRDefault="00B1506D" w:rsidP="008E13CC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293" w:rsidRP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Мечеть», 1903 - 1904 гг., расположенного по адресу: Республика Татарстан, Заинский муниципальный район, Кадыровское сельское поселение,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 Ахметьево, ул. Центральная, д. 99 Б (Заинский муниципальный район, 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д. Ахметьево)</w:t>
      </w:r>
    </w:p>
    <w:p w:rsidR="008E13CC" w:rsidRDefault="008E13CC" w:rsidP="008E13CC">
      <w:pPr>
        <w:pStyle w:val="ConsPlusNonformat"/>
        <w:widowControl/>
        <w:ind w:right="140"/>
        <w:jc w:val="center"/>
        <w:rPr>
          <w:rFonts w:ascii="Times New Roman" w:eastAsia="MS Mincho" w:hAnsi="Times New Roman"/>
          <w:b/>
          <w:sz w:val="24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706F9F" w:rsidRPr="00000A27" w:rsidTr="00706F9F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706F9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56594</w:t>
            </w: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706F9F" w:rsidRPr="00000A27" w:rsidTr="00706F9F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5559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5559EC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706F9F" w:rsidRPr="00000A27" w:rsidTr="00706F9F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706F9F" w:rsidRPr="004C03F1" w:rsidTr="00706F9F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439728.62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2307821.97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439600.58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2308008.85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439467.85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2307952.65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439407.84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2307887.02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439492.68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2307694.52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439728.62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2307821.97</w:t>
            </w:r>
          </w:p>
        </w:tc>
      </w:tr>
    </w:tbl>
    <w:p w:rsidR="002977E0" w:rsidRDefault="002977E0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B1506D" w:rsidRDefault="002977E0" w:rsidP="008E13CC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1506D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B15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026293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B1506D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 </w:t>
      </w:r>
      <w:r w:rsidR="00B1506D"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«Мечеть»,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1887 г., расположенного п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адресу: Республика Татарстан,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Заинский муниципальный ра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йон, Верхнепинячинское сельское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поселение, с. Верхние Пинячи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Речная, д. 18 Б (Заинский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муниципальный район, с. Верхние Пинячи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E13CC" w:rsidRDefault="008E13CC" w:rsidP="008E13CC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B00CE" w:rsidTr="001B00CE">
        <w:tc>
          <w:tcPr>
            <w:tcW w:w="10065" w:type="dxa"/>
          </w:tcPr>
          <w:p w:rsidR="001B00CE" w:rsidRDefault="001B00CE" w:rsidP="00B1506D">
            <w:pPr>
              <w:pStyle w:val="ConsPlusNonformat"/>
              <w:ind w:right="14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18DA62D6" wp14:editId="0D0E78B2">
                  <wp:extent cx="5987415" cy="4508500"/>
                  <wp:effectExtent l="0" t="0" r="0" b="6350"/>
                  <wp:docPr id="11" name="Рисунок 1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450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jc w:val="center"/>
              <w:rPr>
                <w:b/>
                <w:sz w:val="28"/>
              </w:rPr>
            </w:pPr>
            <w:r w:rsidRPr="001B00CE">
              <w:rPr>
                <w:b/>
                <w:sz w:val="28"/>
              </w:rPr>
              <w:t>Масштаб 1:2000</w:t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rPr>
                <w:b/>
                <w:sz w:val="28"/>
              </w:rPr>
            </w:pPr>
            <w:r w:rsidRPr="001B00CE">
              <w:rPr>
                <w:b/>
                <w:sz w:val="28"/>
              </w:rPr>
              <w:t>Условные обозначения:</w:t>
            </w:r>
          </w:p>
        </w:tc>
      </w:tr>
      <w:tr w:rsidR="001B00CE" w:rsidTr="001B00CE">
        <w:tc>
          <w:tcPr>
            <w:tcW w:w="10065" w:type="dxa"/>
            <w:vAlign w:val="center"/>
          </w:tcPr>
          <w:p w:rsidR="001B00CE" w:rsidRPr="001B00CE" w:rsidRDefault="001B00CE" w:rsidP="005559EC">
            <w:pPr>
              <w:jc w:val="both"/>
              <w:rPr>
                <w:sz w:val="28"/>
              </w:rPr>
            </w:pPr>
            <w:r w:rsidRPr="001B00CE">
              <w:rPr>
                <w:sz w:val="28"/>
              </w:rPr>
              <w:object w:dxaOrig="1050" w:dyaOrig="120" w14:anchorId="2B5DE274">
                <v:shape id="_x0000_i1037" type="#_x0000_t75" style="width:53pt;height:6pt" o:ole="">
                  <v:imagedata r:id="rId11" o:title=""/>
                </v:shape>
                <o:OLEObject Type="Embed" ProgID="PBrush" ShapeID="_x0000_i1037" DrawAspect="Content" ObjectID="_1646485848" r:id="rId30"/>
              </w:object>
            </w:r>
            <w:r w:rsidRPr="001B00CE">
              <w:rPr>
                <w:sz w:val="28"/>
              </w:rPr>
              <w:t xml:space="preserve"> - </w:t>
            </w:r>
            <w:r w:rsidRPr="001B00CE">
              <w:rPr>
                <w:bCs/>
                <w:sz w:val="28"/>
              </w:rPr>
              <w:t>контур границы защитной зоны объектов культурного наследия</w:t>
            </w:r>
            <w:r w:rsidRPr="001B00CE">
              <w:rPr>
                <w:sz w:val="2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18"/>
              </w:rPr>
            </w:pPr>
            <w:r w:rsidRPr="001B00CE">
              <w:rPr>
                <w:sz w:val="28"/>
                <w:szCs w:val="18"/>
              </w:rPr>
              <w:t>_ _ _ _ _ _ _ _ _</w:t>
            </w:r>
            <w:r w:rsidR="005559EC">
              <w:rPr>
                <w:sz w:val="28"/>
                <w:szCs w:val="18"/>
              </w:rPr>
              <w:t xml:space="preserve"> </w:t>
            </w:r>
            <w:r w:rsidRPr="001B00CE">
              <w:rPr>
                <w:sz w:val="28"/>
                <w:szCs w:val="18"/>
              </w:rPr>
              <w:t>-</w:t>
            </w:r>
            <w:r w:rsidRPr="001B00CE">
              <w:rPr>
                <w:color w:val="000000"/>
                <w:sz w:val="28"/>
                <w:szCs w:val="18"/>
              </w:rPr>
              <w:t xml:space="preserve"> </w:t>
            </w:r>
            <w:r w:rsidRPr="001B00CE">
              <w:rPr>
                <w:color w:val="000000"/>
                <w:sz w:val="28"/>
              </w:rPr>
              <w:t>существующая часть границ земельных участков, в пределах которых расположен объект</w:t>
            </w:r>
            <w:r w:rsidRPr="001B00CE">
              <w:rPr>
                <w:color w:val="000000"/>
                <w:sz w:val="28"/>
                <w:szCs w:val="1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sz w:val="28"/>
              </w:rPr>
            </w:pPr>
            <w:r w:rsidRPr="001B00CE">
              <w:rPr>
                <w:sz w:val="28"/>
              </w:rPr>
              <w:object w:dxaOrig="405" w:dyaOrig="390" w14:anchorId="4BC55801">
                <v:shape id="_x0000_i1038" type="#_x0000_t75" style="width:19.5pt;height:19.5pt" o:ole="">
                  <v:imagedata r:id="rId13" o:title=""/>
                </v:shape>
                <o:OLEObject Type="Embed" ProgID="PBrush" ShapeID="_x0000_i1038" DrawAspect="Content" ObjectID="_1646485849" r:id="rId31"/>
              </w:object>
            </w:r>
            <w:r w:rsidRPr="001B00CE">
              <w:rPr>
                <w:sz w:val="28"/>
              </w:rPr>
              <w:t>1</w:t>
            </w:r>
            <w:r w:rsidR="005559EC">
              <w:rPr>
                <w:sz w:val="28"/>
              </w:rPr>
              <w:t xml:space="preserve"> </w:t>
            </w:r>
            <w:r w:rsidRPr="001B00CE">
              <w:rPr>
                <w:sz w:val="28"/>
              </w:rPr>
              <w:t>- обозначение характерной точки контура объекта;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</w:rPr>
            </w:pPr>
            <w:r w:rsidRPr="001B00CE">
              <w:rPr>
                <w:color w:val="000000"/>
                <w:sz w:val="28"/>
              </w:rPr>
              <w:t>16:19:030102:45, 16:19:030104:103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1B00CE">
              <w:rPr>
                <w:color w:val="000000"/>
                <w:sz w:val="28"/>
              </w:rPr>
              <w:t>-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1B00CE">
              <w:rPr>
                <w:color w:val="000000"/>
                <w:sz w:val="28"/>
              </w:rPr>
              <w:t>кадастровые номера земельных участков;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</w:rPr>
            </w:pPr>
            <w:r w:rsidRPr="001B00CE">
              <w:rPr>
                <w:color w:val="000000"/>
                <w:sz w:val="28"/>
              </w:rPr>
              <w:t>16:19:030102, 16:19:030104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1B00CE">
              <w:rPr>
                <w:color w:val="000000"/>
                <w:sz w:val="28"/>
              </w:rPr>
              <w:t>- кадастровые номера кварталов;</w:t>
            </w:r>
          </w:p>
          <w:p w:rsidR="001B00CE" w:rsidRPr="001B00CE" w:rsidRDefault="00773889" w:rsidP="005559EC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pict w14:anchorId="3941C636">
                <v:rect id="_x0000_s1068" style="position:absolute;left:0;text-align:left;margin-left:1.8pt;margin-top:1.9pt;width:28.5pt;height:12.75pt;z-index:251673600" fillcolor="#f3c"/>
              </w:pict>
            </w:r>
            <w:r w:rsidR="001B00CE" w:rsidRPr="001B00CE">
              <w:rPr>
                <w:color w:val="000000"/>
                <w:sz w:val="28"/>
              </w:rPr>
              <w:t xml:space="preserve">         </w:t>
            </w:r>
            <w:r>
              <w:rPr>
                <w:color w:val="000000"/>
                <w:sz w:val="28"/>
              </w:rPr>
              <w:t xml:space="preserve"> </w:t>
            </w:r>
            <w:r w:rsidR="001B00CE" w:rsidRPr="001B00CE">
              <w:rPr>
                <w:color w:val="000000"/>
                <w:sz w:val="28"/>
              </w:rPr>
              <w:t xml:space="preserve">- </w:t>
            </w:r>
            <w:r w:rsidR="00296E41">
              <w:rPr>
                <w:color w:val="000000"/>
                <w:sz w:val="28"/>
              </w:rPr>
              <w:t>территория объекта культурного наследия.</w:t>
            </w:r>
          </w:p>
        </w:tc>
      </w:tr>
    </w:tbl>
    <w:p w:rsidR="00B1506D" w:rsidRDefault="00706F9F" w:rsidP="00B1506D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B1506D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B1506D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5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B1506D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B15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 культурного наследия</w:t>
      </w:r>
      <w:r w:rsidR="00B1506D"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«Мечеть», 1887 г., расположенного по адресу: Республика Татарстан, Заинский муниципальный район, Верхнепинячинское сельское поселение, с. Верхние Пинячи, ул. Речная, д. 18 Б (Заинский муниципальный район, с. Верхние Пинячи)</w:t>
      </w:r>
    </w:p>
    <w:p w:rsidR="008E13CC" w:rsidRDefault="008E13CC" w:rsidP="00B1506D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06D" w:rsidRDefault="00B1506D" w:rsidP="00B1506D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«Мечеть», 1887 г., </w:t>
      </w:r>
      <w:r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приказом Министерства культуры Республики Татарстан от 30.11.2017 № 1093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B1506D" w:rsidRDefault="00B1506D" w:rsidP="00B1506D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296E41" w:rsidRDefault="00296E41" w:rsidP="00296E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901C0E" w:rsidRDefault="00B1506D" w:rsidP="008E13CC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730B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293" w:rsidRP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«Мечеть», 1887 г., расположенного по адресу: Республика Татарстан, Заинский муниципальный район, Верхнепинячинское сельское поселение, с. Верхние Пинячи, ул. Речная, д. 18 Б (Заинский муниципальный район, с. Верхние Пинячи)</w:t>
      </w:r>
    </w:p>
    <w:p w:rsidR="008E13CC" w:rsidRDefault="008E13CC" w:rsidP="008E13CC">
      <w:pPr>
        <w:pStyle w:val="ConsPlusNonformat"/>
        <w:widowControl/>
        <w:ind w:right="140"/>
        <w:jc w:val="center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706F9F" w:rsidRPr="00000A27" w:rsidTr="00706F9F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706F9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58888</w:t>
            </w: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706F9F" w:rsidRPr="00000A27" w:rsidTr="00706F9F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5559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5559EC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Координаты, </w:t>
            </w:r>
            <w:proofErr w:type="gramStart"/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706F9F" w:rsidRPr="00000A27" w:rsidTr="00706F9F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706F9F" w:rsidRPr="004C03F1" w:rsidTr="00706F9F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444013.18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2304993.40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443862.08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2305191.92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443676.29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2305028.20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443812.44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2304847.45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444013.18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2304993.40</w:t>
            </w:r>
          </w:p>
        </w:tc>
      </w:tr>
    </w:tbl>
    <w:p w:rsidR="00901C0E" w:rsidRDefault="00901C0E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901C0E" w:rsidRDefault="00901C0E" w:rsidP="008E13CC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8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B7412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8B74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026293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8B7412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</w:t>
      </w:r>
      <w:r w:rsidR="008B7412"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>«Церковь Казанской Божьей Матери»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1864 - 1868 гг., расположенного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по адресу: Республика Та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тарстан, Заинский муниципальный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район, Кадыровское сельское п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оселение, с. Федотово (Заинский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муниципальный район, с. Федоровка)</w:t>
      </w:r>
    </w:p>
    <w:p w:rsidR="008E13CC" w:rsidRDefault="008E13CC" w:rsidP="008E13CC">
      <w:pPr>
        <w:pStyle w:val="ConsPlusNonformat"/>
        <w:ind w:right="140" w:firstLine="708"/>
        <w:jc w:val="both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B00CE" w:rsidTr="001B00CE">
        <w:tc>
          <w:tcPr>
            <w:tcW w:w="10065" w:type="dxa"/>
          </w:tcPr>
          <w:p w:rsidR="001B00CE" w:rsidRDefault="001B00CE" w:rsidP="00706F9F">
            <w:pPr>
              <w:pStyle w:val="ac"/>
              <w:spacing w:line="235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rFonts w:eastAsia="Times New Roman"/>
                <w:b/>
                <w:noProof/>
                <w:sz w:val="21"/>
                <w:szCs w:val="21"/>
              </w:rPr>
              <w:drawing>
                <wp:inline distT="0" distB="0" distL="0" distR="0" wp14:anchorId="1E3F7E18" wp14:editId="04D51D83">
                  <wp:extent cx="5987415" cy="4373245"/>
                  <wp:effectExtent l="0" t="0" r="0" b="8255"/>
                  <wp:docPr id="12" name="Рисунок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437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jc w:val="center"/>
              <w:rPr>
                <w:b/>
                <w:sz w:val="28"/>
              </w:rPr>
            </w:pPr>
            <w:r w:rsidRPr="001B00CE">
              <w:rPr>
                <w:b/>
                <w:sz w:val="28"/>
              </w:rPr>
              <w:t>Масштаб 1:2000</w:t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rPr>
                <w:b/>
                <w:sz w:val="28"/>
              </w:rPr>
            </w:pPr>
            <w:r w:rsidRPr="001B00CE">
              <w:rPr>
                <w:b/>
                <w:sz w:val="28"/>
              </w:rPr>
              <w:t>Условные обозначения:</w:t>
            </w:r>
          </w:p>
        </w:tc>
      </w:tr>
      <w:tr w:rsidR="001B00CE" w:rsidTr="001B00CE">
        <w:tc>
          <w:tcPr>
            <w:tcW w:w="10065" w:type="dxa"/>
            <w:vAlign w:val="center"/>
          </w:tcPr>
          <w:p w:rsidR="001B00CE" w:rsidRPr="001B00CE" w:rsidRDefault="001B00CE" w:rsidP="005559EC">
            <w:pPr>
              <w:jc w:val="both"/>
              <w:rPr>
                <w:sz w:val="28"/>
              </w:rPr>
            </w:pPr>
            <w:r w:rsidRPr="001B00CE">
              <w:rPr>
                <w:sz w:val="28"/>
              </w:rPr>
              <w:object w:dxaOrig="1050" w:dyaOrig="120" w14:anchorId="76058B14">
                <v:shape id="_x0000_i1039" type="#_x0000_t75" style="width:53pt;height:6pt" o:ole="">
                  <v:imagedata r:id="rId11" o:title=""/>
                </v:shape>
                <o:OLEObject Type="Embed" ProgID="PBrush" ShapeID="_x0000_i1039" DrawAspect="Content" ObjectID="_1646485850" r:id="rId33"/>
              </w:object>
            </w:r>
            <w:r w:rsidRPr="001B00CE">
              <w:rPr>
                <w:sz w:val="28"/>
              </w:rPr>
              <w:t xml:space="preserve"> - </w:t>
            </w:r>
            <w:r w:rsidRPr="001B00CE">
              <w:rPr>
                <w:bCs/>
                <w:sz w:val="28"/>
              </w:rPr>
              <w:t>контур границы защитной зоны объектов культурного наследия</w:t>
            </w:r>
            <w:r w:rsidRPr="001B00CE">
              <w:rPr>
                <w:sz w:val="2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18"/>
              </w:rPr>
            </w:pPr>
            <w:r w:rsidRPr="001B00CE">
              <w:rPr>
                <w:sz w:val="28"/>
                <w:szCs w:val="18"/>
              </w:rPr>
              <w:t>_ _ _ _ _ _ _ _ _</w:t>
            </w:r>
            <w:r w:rsidR="005559EC">
              <w:rPr>
                <w:sz w:val="28"/>
                <w:szCs w:val="18"/>
              </w:rPr>
              <w:t xml:space="preserve"> </w:t>
            </w:r>
            <w:r w:rsidRPr="001B00CE">
              <w:rPr>
                <w:sz w:val="28"/>
                <w:szCs w:val="18"/>
              </w:rPr>
              <w:t>-</w:t>
            </w:r>
            <w:r w:rsidRPr="001B00CE">
              <w:rPr>
                <w:color w:val="000000"/>
                <w:sz w:val="28"/>
                <w:szCs w:val="18"/>
              </w:rPr>
              <w:t xml:space="preserve"> </w:t>
            </w:r>
            <w:r w:rsidRPr="001B00CE">
              <w:rPr>
                <w:color w:val="000000"/>
                <w:sz w:val="28"/>
              </w:rPr>
              <w:t>существующая часть границ земельных участков, в пределах которых расположен объект</w:t>
            </w:r>
            <w:r w:rsidRPr="001B00CE">
              <w:rPr>
                <w:color w:val="000000"/>
                <w:sz w:val="28"/>
                <w:szCs w:val="1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sz w:val="28"/>
              </w:rPr>
            </w:pPr>
            <w:r w:rsidRPr="001B00CE">
              <w:rPr>
                <w:sz w:val="28"/>
              </w:rPr>
              <w:object w:dxaOrig="405" w:dyaOrig="390" w14:anchorId="4DB56F2F">
                <v:shape id="_x0000_i1040" type="#_x0000_t75" style="width:19.5pt;height:19.5pt" o:ole="">
                  <v:imagedata r:id="rId13" o:title=""/>
                </v:shape>
                <o:OLEObject Type="Embed" ProgID="PBrush" ShapeID="_x0000_i1040" DrawAspect="Content" ObjectID="_1646485851" r:id="rId34"/>
              </w:object>
            </w:r>
            <w:r w:rsidRPr="001B00CE">
              <w:rPr>
                <w:sz w:val="28"/>
              </w:rPr>
              <w:t>1</w:t>
            </w:r>
            <w:r w:rsidR="005559EC">
              <w:rPr>
                <w:sz w:val="28"/>
              </w:rPr>
              <w:t xml:space="preserve"> </w:t>
            </w:r>
            <w:r w:rsidRPr="001B00CE">
              <w:rPr>
                <w:sz w:val="28"/>
              </w:rPr>
              <w:t>- обозначение характерной точки контура объекта;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</w:rPr>
            </w:pPr>
            <w:r w:rsidRPr="001B00CE">
              <w:rPr>
                <w:color w:val="000000"/>
                <w:sz w:val="28"/>
              </w:rPr>
              <w:t>16:19:020501:81, 16:19:020502:169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1B00CE">
              <w:rPr>
                <w:color w:val="000000"/>
                <w:sz w:val="28"/>
              </w:rPr>
              <w:t>-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1B00CE">
              <w:rPr>
                <w:color w:val="000000"/>
                <w:sz w:val="28"/>
              </w:rPr>
              <w:t>кадастровые номера земельных участков;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</w:rPr>
            </w:pPr>
            <w:r w:rsidRPr="001B00CE">
              <w:rPr>
                <w:color w:val="000000"/>
                <w:sz w:val="28"/>
              </w:rPr>
              <w:t>16:19:020501, 16:19:020502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1B00CE">
              <w:rPr>
                <w:color w:val="000000"/>
                <w:sz w:val="28"/>
              </w:rPr>
              <w:t>- кадастровые номера кварталов;</w:t>
            </w:r>
          </w:p>
          <w:p w:rsidR="001B00CE" w:rsidRPr="001B00CE" w:rsidRDefault="00773889" w:rsidP="005559EC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pict w14:anchorId="72C7CCB7">
                <v:rect id="_x0000_s1069" style="position:absolute;left:0;text-align:left;margin-left:1.8pt;margin-top:1.9pt;width:28.5pt;height:12.75pt;z-index:251675648" fillcolor="#f3c"/>
              </w:pict>
            </w:r>
            <w:r w:rsidR="001B00CE" w:rsidRPr="001B00CE">
              <w:rPr>
                <w:color w:val="000000"/>
                <w:sz w:val="28"/>
              </w:rPr>
              <w:t xml:space="preserve">         </w:t>
            </w:r>
            <w:r>
              <w:rPr>
                <w:color w:val="000000"/>
                <w:sz w:val="28"/>
              </w:rPr>
              <w:t xml:space="preserve"> </w:t>
            </w:r>
            <w:r w:rsidR="001B00CE" w:rsidRPr="001B00CE">
              <w:rPr>
                <w:color w:val="000000"/>
                <w:sz w:val="28"/>
              </w:rPr>
              <w:t xml:space="preserve">- </w:t>
            </w:r>
            <w:r w:rsidR="00296E41">
              <w:rPr>
                <w:color w:val="000000"/>
                <w:sz w:val="28"/>
              </w:rPr>
              <w:t>территория объекта культурного наследия.</w:t>
            </w:r>
          </w:p>
        </w:tc>
      </w:tr>
    </w:tbl>
    <w:p w:rsidR="008B7412" w:rsidRDefault="00901C0E" w:rsidP="00706F9F">
      <w:pPr>
        <w:pStyle w:val="ac"/>
        <w:spacing w:line="235" w:lineRule="auto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8B7412" w:rsidRDefault="008B7412" w:rsidP="008B741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 культурного наследия </w:t>
      </w:r>
      <w:r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«Церковь Казанской Божьей Матери», 1864 - 1868 гг., расположенного по адресу: Республика Татарстан, Заинский муниципальный район, Кадыровское сельское поселение, с. Федотово (Заинский муниципальный район, с. Федоровка)</w:t>
      </w:r>
    </w:p>
    <w:p w:rsidR="008E13CC" w:rsidRDefault="008E13CC" w:rsidP="008B741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7412" w:rsidRDefault="008B7412" w:rsidP="008B741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«Церковь Казанской Божьей Матери», 1864 - 1868 гг., </w:t>
      </w:r>
      <w:r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приказом Министерства культуры Республики Татарстан от 30.11.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2017 </w:t>
      </w:r>
      <w:r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>№ 1093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8B7412" w:rsidRDefault="008B7412" w:rsidP="008B7412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296E41" w:rsidRDefault="00296E41" w:rsidP="00296E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901C0E" w:rsidRDefault="008B7412" w:rsidP="008E13CC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293" w:rsidRP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«Церковь Казанской Божьей Матери», 1864 - 1868 гг., расположенного по адресу: Республика Татарстан, Заинский муниципальный район, Кадыровское сельское поселение, с. Федотово (Заинский муниципальный район, с. Федоровка)</w:t>
      </w:r>
    </w:p>
    <w:p w:rsidR="008E13CC" w:rsidRDefault="008E13CC" w:rsidP="008E13CC">
      <w:pPr>
        <w:pStyle w:val="ConsPlusNonformat"/>
        <w:widowControl/>
        <w:ind w:right="140"/>
        <w:jc w:val="center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706F9F" w:rsidRPr="00000A27" w:rsidTr="00706F9F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706F9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84464</w:t>
            </w: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706F9F" w:rsidRPr="00000A27" w:rsidTr="00706F9F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5559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5559EC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706F9F" w:rsidRPr="00000A27" w:rsidTr="00706F9F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706F9F" w:rsidRPr="004C03F1" w:rsidTr="00706F9F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438294.70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2301807.94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438344.23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2302115.34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438064.16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2302164.01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438012.34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2301895.20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438294.70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2301807.94</w:t>
            </w:r>
          </w:p>
        </w:tc>
      </w:tr>
    </w:tbl>
    <w:p w:rsidR="00901C0E" w:rsidRDefault="00901C0E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8B7412" w:rsidRDefault="00901C0E" w:rsidP="008E13CC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9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B7412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8B74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026293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8B7412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</w:t>
      </w:r>
      <w:r w:rsidR="008B7412"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«Церковь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Крестовоздвижен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>ская»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, 189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г., расположенного по адресу: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 Та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тарстан, Заинский муниципальный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район, г. Заинск, ул. Кр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асная площадь, д. 7 (г. Заинск,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Красная площадь)</w:t>
      </w:r>
    </w:p>
    <w:p w:rsidR="008E13CC" w:rsidRDefault="008E13CC" w:rsidP="008E13CC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B00CE" w:rsidTr="001B00CE">
        <w:tc>
          <w:tcPr>
            <w:tcW w:w="10065" w:type="dxa"/>
          </w:tcPr>
          <w:p w:rsidR="001B00CE" w:rsidRDefault="001B00CE" w:rsidP="008B7412">
            <w:pPr>
              <w:pStyle w:val="ConsPlusNonformat"/>
              <w:ind w:right="14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04F8F6F3" wp14:editId="5E267A07">
                  <wp:extent cx="5987415" cy="4380865"/>
                  <wp:effectExtent l="0" t="0" r="0" b="635"/>
                  <wp:docPr id="13" name="Рисунок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438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jc w:val="center"/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Масштаб 1:2000</w:t>
            </w:r>
          </w:p>
        </w:tc>
      </w:tr>
      <w:tr w:rsidR="001B00CE" w:rsidTr="001B00CE">
        <w:tc>
          <w:tcPr>
            <w:tcW w:w="10065" w:type="dxa"/>
            <w:vAlign w:val="bottom"/>
          </w:tcPr>
          <w:p w:rsidR="001B00CE" w:rsidRPr="001B00CE" w:rsidRDefault="001B00CE" w:rsidP="001B00CE">
            <w:pPr>
              <w:rPr>
                <w:b/>
                <w:sz w:val="28"/>
                <w:szCs w:val="28"/>
              </w:rPr>
            </w:pPr>
            <w:r w:rsidRPr="001B00CE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1B00CE" w:rsidTr="001B00CE">
        <w:tc>
          <w:tcPr>
            <w:tcW w:w="10065" w:type="dxa"/>
            <w:vAlign w:val="center"/>
          </w:tcPr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1050" w:dyaOrig="120" w14:anchorId="37B6D8BC">
                <v:shape id="_x0000_i1041" type="#_x0000_t75" style="width:53pt;height:6pt" o:ole="">
                  <v:imagedata r:id="rId11" o:title=""/>
                </v:shape>
                <o:OLEObject Type="Embed" ProgID="PBrush" ShapeID="_x0000_i1041" DrawAspect="Content" ObjectID="_1646485852" r:id="rId36"/>
              </w:object>
            </w:r>
            <w:r w:rsidRPr="001B00CE">
              <w:rPr>
                <w:sz w:val="28"/>
                <w:szCs w:val="28"/>
              </w:rPr>
              <w:t xml:space="preserve"> - </w:t>
            </w:r>
            <w:r w:rsidRPr="001B00CE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1B00CE">
              <w:rPr>
                <w:sz w:val="28"/>
                <w:szCs w:val="28"/>
              </w:rPr>
              <w:t>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t>_ _ _ _ _ _ _ _ _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</w:t>
            </w:r>
            <w:r w:rsidRPr="001B00CE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1B00CE" w:rsidRPr="001B00CE" w:rsidRDefault="001B00CE" w:rsidP="005559EC">
            <w:pPr>
              <w:jc w:val="both"/>
              <w:rPr>
                <w:sz w:val="28"/>
                <w:szCs w:val="28"/>
              </w:rPr>
            </w:pPr>
            <w:r w:rsidRPr="001B00CE">
              <w:rPr>
                <w:sz w:val="28"/>
                <w:szCs w:val="28"/>
              </w:rPr>
              <w:object w:dxaOrig="405" w:dyaOrig="390" w14:anchorId="7CA56EC6">
                <v:shape id="_x0000_i1042" type="#_x0000_t75" style="width:19.5pt;height:19.5pt" o:ole="">
                  <v:imagedata r:id="rId13" o:title=""/>
                </v:shape>
                <o:OLEObject Type="Embed" ProgID="PBrush" ShapeID="_x0000_i1042" DrawAspect="Content" ObjectID="_1646485853" r:id="rId37"/>
              </w:object>
            </w:r>
            <w:r w:rsidRPr="001B00CE">
              <w:rPr>
                <w:sz w:val="28"/>
                <w:szCs w:val="28"/>
              </w:rPr>
              <w:t>1</w:t>
            </w:r>
            <w:r w:rsidR="005559EC">
              <w:rPr>
                <w:sz w:val="28"/>
                <w:szCs w:val="28"/>
              </w:rPr>
              <w:t xml:space="preserve"> </w:t>
            </w:r>
            <w:r w:rsidRPr="001B00CE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16:48:050301:24, 16:48:050302:24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1B00CE" w:rsidRPr="001B00CE" w:rsidRDefault="001B00CE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1B00CE">
              <w:rPr>
                <w:color w:val="000000"/>
                <w:sz w:val="28"/>
                <w:szCs w:val="28"/>
              </w:rPr>
              <w:t>16:48:050301, 16:48:050304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1B00CE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1B00CE" w:rsidRPr="001B00CE" w:rsidRDefault="00773889" w:rsidP="005559E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4647488B">
                <v:rect id="_x0000_s1070" style="position:absolute;left:0;text-align:left;margin-left:1.8pt;margin-top:1.9pt;width:28.5pt;height:12.75pt;z-index:251677696" fillcolor="#f3c"/>
              </w:pict>
            </w:r>
            <w:r w:rsidR="001B00CE" w:rsidRPr="001B00CE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B00CE" w:rsidRPr="001B00CE">
              <w:rPr>
                <w:color w:val="000000"/>
                <w:sz w:val="28"/>
                <w:szCs w:val="28"/>
              </w:rPr>
              <w:t xml:space="preserve">- </w:t>
            </w:r>
            <w:r w:rsidR="00296E41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8B7412" w:rsidRDefault="00706F9F" w:rsidP="008B741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8B7412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8B7412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74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8B7412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8B74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 культурного наследия</w:t>
      </w:r>
      <w:r w:rsidR="008B7412"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«Церковь Крестовоздвиженская», 1890 г., расположенного по адресу: Республика Татарстан, Заинский муниципальный район, г. Заинск, ул. Красная площадь, д. 7 (г. Заинск, Красная площадь)</w:t>
      </w:r>
    </w:p>
    <w:p w:rsidR="008E13CC" w:rsidRDefault="008E13CC" w:rsidP="008B741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7412" w:rsidRDefault="008B7412" w:rsidP="008E13CC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«Церковь Крестовоздвиженская», 1890 г.,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приказом Министерства культуры Рес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публики Татарстан от 30.11.2017 </w:t>
      </w:r>
      <w:r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>№ 1093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8B7412" w:rsidRDefault="008B7412" w:rsidP="008B7412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296E41" w:rsidRDefault="00296E41" w:rsidP="00296E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901C0E" w:rsidRDefault="008B7412" w:rsidP="008E13CC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730B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293" w:rsidRP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«Церковь Крестовоздвиженская», 1890 г., расположенного по адресу: Республика Татарстан, Заинский муниципальный район, г. Заинск, ул. Красная площадь, д. 7 (г. Заинск, Красная площадь)</w:t>
      </w:r>
    </w:p>
    <w:p w:rsidR="008E13CC" w:rsidRDefault="008E13CC" w:rsidP="008E13CC">
      <w:pPr>
        <w:pStyle w:val="ConsPlusNonformat"/>
        <w:widowControl/>
        <w:ind w:right="140"/>
        <w:jc w:val="center"/>
        <w:rPr>
          <w:rFonts w:ascii="Times New Roman" w:eastAsia="MS Mincho" w:hAnsi="Times New Roman"/>
          <w:b/>
          <w:sz w:val="24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706F9F" w:rsidRPr="00000A27" w:rsidTr="00706F9F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706F9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115407</w:t>
            </w: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706F9F" w:rsidRPr="00000A27" w:rsidTr="00706F9F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5559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5559EC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706F9F" w:rsidRPr="00000A27" w:rsidTr="00706F9F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706F9F" w:rsidRPr="004C03F1" w:rsidTr="00706F9F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706F9F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A36FCB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A36FCB">
              <w:rPr>
                <w:rFonts w:ascii="Times New Roman" w:eastAsia="MS Mincho" w:hAnsi="Times New Roman"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A36FCB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A36FCB">
              <w:rPr>
                <w:rFonts w:ascii="Times New Roman" w:eastAsia="MS Mincho" w:hAnsi="Times New Roman"/>
                <w:sz w:val="28"/>
                <w:szCs w:val="28"/>
              </w:rPr>
              <w:t>423392.68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36FCB">
              <w:rPr>
                <w:rFonts w:ascii="Times New Roman" w:eastAsia="MS Mincho" w:hAnsi="Times New Roman"/>
                <w:sz w:val="28"/>
                <w:szCs w:val="28"/>
              </w:rPr>
              <w:t>23</w:t>
            </w: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01893.44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423395.85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2302047.31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423394.59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2302072.54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423375.12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2302257.97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423256.23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2302237.80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423252.30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2302240.33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423137.11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2302227.68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423036.31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2302131.24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423054.23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2301966.44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423143.64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2301866.03</w:t>
            </w:r>
          </w:p>
        </w:tc>
      </w:tr>
      <w:tr w:rsidR="00706F9F" w:rsidRPr="00EA2C92" w:rsidTr="00706F9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423392.68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706F9F" w:rsidRPr="00706F9F" w:rsidRDefault="00706F9F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706F9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2301893.44</w:t>
            </w:r>
          </w:p>
        </w:tc>
      </w:tr>
    </w:tbl>
    <w:p w:rsidR="00935A32" w:rsidRDefault="00935A32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8B7412" w:rsidRDefault="00935A32" w:rsidP="008E13CC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10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B7412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8B74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026293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8B7412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</w:t>
      </w:r>
      <w:r w:rsidR="008B7412"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«Церковь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Михайло-Архангельская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конец XIX в., расположенного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по адресу: Республика Та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тарстан, </w:t>
      </w:r>
      <w:proofErr w:type="spellStart"/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>Заинский</w:t>
      </w:r>
      <w:proofErr w:type="spellEnd"/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муниципальный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район, </w:t>
      </w:r>
      <w:proofErr w:type="spellStart"/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>Тюгеевское</w:t>
      </w:r>
      <w:proofErr w:type="spellEnd"/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поселение, д. Большой Батрас</w:t>
      </w:r>
      <w:r w:rsid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Центральная (Заинский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муниципальный район, </w:t>
      </w:r>
      <w:proofErr w:type="gramStart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. Большой Батрас)</w:t>
      </w:r>
    </w:p>
    <w:p w:rsidR="008E13CC" w:rsidRDefault="008E13CC" w:rsidP="008E13CC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B00CE" w:rsidTr="001B00CE">
        <w:tc>
          <w:tcPr>
            <w:tcW w:w="10065" w:type="dxa"/>
          </w:tcPr>
          <w:p w:rsidR="001B00CE" w:rsidRDefault="001B00CE" w:rsidP="001B00CE">
            <w:pPr>
              <w:pStyle w:val="ConsPlusNonformat"/>
              <w:ind w:right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26282179" wp14:editId="6C98F4D3">
                  <wp:extent cx="5987332" cy="4540195"/>
                  <wp:effectExtent l="0" t="0" r="0" b="0"/>
                  <wp:docPr id="30" name="Рисунок 3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454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A4" w:rsidTr="00BF343D">
        <w:tc>
          <w:tcPr>
            <w:tcW w:w="10065" w:type="dxa"/>
            <w:vAlign w:val="bottom"/>
          </w:tcPr>
          <w:p w:rsidR="00392FA4" w:rsidRPr="00392FA4" w:rsidRDefault="00392FA4" w:rsidP="00BF343D">
            <w:pPr>
              <w:jc w:val="center"/>
              <w:rPr>
                <w:b/>
                <w:sz w:val="28"/>
              </w:rPr>
            </w:pPr>
            <w:r w:rsidRPr="00392FA4">
              <w:rPr>
                <w:b/>
                <w:sz w:val="28"/>
              </w:rPr>
              <w:t>Масштаб 1:2000</w:t>
            </w:r>
          </w:p>
        </w:tc>
      </w:tr>
      <w:tr w:rsidR="00392FA4" w:rsidTr="00BF343D">
        <w:tc>
          <w:tcPr>
            <w:tcW w:w="10065" w:type="dxa"/>
            <w:vAlign w:val="bottom"/>
          </w:tcPr>
          <w:p w:rsidR="00392FA4" w:rsidRPr="00392FA4" w:rsidRDefault="00392FA4" w:rsidP="00BF343D">
            <w:pPr>
              <w:rPr>
                <w:b/>
                <w:sz w:val="28"/>
              </w:rPr>
            </w:pPr>
            <w:r w:rsidRPr="00392FA4">
              <w:rPr>
                <w:b/>
                <w:sz w:val="28"/>
              </w:rPr>
              <w:t>Условные обозначения:</w:t>
            </w:r>
          </w:p>
        </w:tc>
      </w:tr>
      <w:tr w:rsidR="00392FA4" w:rsidTr="00BF343D">
        <w:tc>
          <w:tcPr>
            <w:tcW w:w="10065" w:type="dxa"/>
            <w:vAlign w:val="center"/>
          </w:tcPr>
          <w:p w:rsidR="00392FA4" w:rsidRPr="00392FA4" w:rsidRDefault="00392FA4" w:rsidP="005559EC">
            <w:pPr>
              <w:jc w:val="both"/>
              <w:rPr>
                <w:sz w:val="28"/>
              </w:rPr>
            </w:pPr>
            <w:r w:rsidRPr="00392FA4">
              <w:rPr>
                <w:sz w:val="28"/>
              </w:rPr>
              <w:object w:dxaOrig="1050" w:dyaOrig="120" w14:anchorId="7E836B74">
                <v:shape id="_x0000_i1043" type="#_x0000_t75" style="width:53pt;height:6pt" o:ole="">
                  <v:imagedata r:id="rId11" o:title=""/>
                </v:shape>
                <o:OLEObject Type="Embed" ProgID="PBrush" ShapeID="_x0000_i1043" DrawAspect="Content" ObjectID="_1646485854" r:id="rId39"/>
              </w:object>
            </w:r>
            <w:r w:rsidRPr="00392FA4">
              <w:rPr>
                <w:sz w:val="28"/>
              </w:rPr>
              <w:t xml:space="preserve"> - </w:t>
            </w:r>
            <w:r w:rsidRPr="00392FA4">
              <w:rPr>
                <w:bCs/>
                <w:sz w:val="28"/>
              </w:rPr>
              <w:t>контур границы защитной зоны объектов культурного наследия</w:t>
            </w:r>
            <w:r w:rsidRPr="00392FA4">
              <w:rPr>
                <w:sz w:val="28"/>
              </w:rPr>
              <w:t>;</w:t>
            </w:r>
          </w:p>
          <w:p w:rsidR="00392FA4" w:rsidRPr="00392FA4" w:rsidRDefault="00392FA4" w:rsidP="005559EC">
            <w:pPr>
              <w:jc w:val="both"/>
              <w:rPr>
                <w:color w:val="000000"/>
                <w:sz w:val="28"/>
                <w:szCs w:val="18"/>
              </w:rPr>
            </w:pPr>
            <w:r w:rsidRPr="00392FA4">
              <w:rPr>
                <w:sz w:val="28"/>
                <w:szCs w:val="18"/>
              </w:rPr>
              <w:t>_ _ _ _ _ _ _ _ _</w:t>
            </w:r>
            <w:r w:rsidR="005559EC">
              <w:rPr>
                <w:sz w:val="28"/>
                <w:szCs w:val="18"/>
              </w:rPr>
              <w:t xml:space="preserve"> </w:t>
            </w:r>
            <w:r w:rsidRPr="00392FA4">
              <w:rPr>
                <w:sz w:val="28"/>
                <w:szCs w:val="18"/>
              </w:rPr>
              <w:t>-</w:t>
            </w:r>
            <w:r w:rsidRPr="00392FA4">
              <w:rPr>
                <w:color w:val="000000"/>
                <w:sz w:val="28"/>
                <w:szCs w:val="18"/>
              </w:rPr>
              <w:t xml:space="preserve"> </w:t>
            </w:r>
            <w:r w:rsidRPr="00392FA4">
              <w:rPr>
                <w:color w:val="000000"/>
                <w:sz w:val="28"/>
              </w:rPr>
              <w:t>существующая часть границ земельных участков, в пределах которых расположен объект</w:t>
            </w:r>
            <w:r w:rsidRPr="00392FA4">
              <w:rPr>
                <w:color w:val="000000"/>
                <w:sz w:val="28"/>
                <w:szCs w:val="18"/>
              </w:rPr>
              <w:t>;</w:t>
            </w:r>
          </w:p>
          <w:p w:rsidR="00392FA4" w:rsidRPr="00392FA4" w:rsidRDefault="00392FA4" w:rsidP="005559EC">
            <w:pPr>
              <w:jc w:val="both"/>
              <w:rPr>
                <w:sz w:val="28"/>
              </w:rPr>
            </w:pPr>
            <w:r w:rsidRPr="00392FA4">
              <w:rPr>
                <w:sz w:val="28"/>
              </w:rPr>
              <w:object w:dxaOrig="405" w:dyaOrig="390" w14:anchorId="12BE2EFD">
                <v:shape id="_x0000_i1044" type="#_x0000_t75" style="width:19.5pt;height:19.5pt" o:ole="">
                  <v:imagedata r:id="rId13" o:title=""/>
                </v:shape>
                <o:OLEObject Type="Embed" ProgID="PBrush" ShapeID="_x0000_i1044" DrawAspect="Content" ObjectID="_1646485855" r:id="rId40"/>
              </w:object>
            </w:r>
            <w:r w:rsidRPr="00392FA4">
              <w:rPr>
                <w:sz w:val="28"/>
              </w:rPr>
              <w:t>1</w:t>
            </w:r>
            <w:r w:rsidR="005559EC">
              <w:rPr>
                <w:sz w:val="28"/>
              </w:rPr>
              <w:t xml:space="preserve"> </w:t>
            </w:r>
            <w:r w:rsidRPr="00392FA4">
              <w:rPr>
                <w:sz w:val="28"/>
              </w:rPr>
              <w:t>- обозначение характерной точки контура объекта;</w:t>
            </w:r>
          </w:p>
          <w:p w:rsidR="00392FA4" w:rsidRPr="00392FA4" w:rsidRDefault="00392FA4" w:rsidP="005559EC">
            <w:pPr>
              <w:jc w:val="both"/>
              <w:rPr>
                <w:color w:val="000000"/>
                <w:sz w:val="28"/>
              </w:rPr>
            </w:pPr>
            <w:r w:rsidRPr="00392FA4">
              <w:rPr>
                <w:color w:val="000000"/>
                <w:sz w:val="28"/>
              </w:rPr>
              <w:t>16:19:130301:87, 16:19:130305:172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392FA4">
              <w:rPr>
                <w:color w:val="000000"/>
                <w:sz w:val="28"/>
              </w:rPr>
              <w:t>-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392FA4">
              <w:rPr>
                <w:color w:val="000000"/>
                <w:sz w:val="28"/>
              </w:rPr>
              <w:t>кадастровые номера земельных участков;</w:t>
            </w:r>
          </w:p>
          <w:p w:rsidR="00392FA4" w:rsidRPr="00392FA4" w:rsidRDefault="00392FA4" w:rsidP="005559EC">
            <w:pPr>
              <w:jc w:val="both"/>
              <w:rPr>
                <w:color w:val="000000"/>
                <w:sz w:val="28"/>
              </w:rPr>
            </w:pPr>
            <w:r w:rsidRPr="00392FA4">
              <w:rPr>
                <w:color w:val="000000"/>
                <w:sz w:val="28"/>
              </w:rPr>
              <w:t>16:19:130301, 16:19:130305</w:t>
            </w:r>
            <w:r w:rsidR="005559EC">
              <w:rPr>
                <w:color w:val="000000"/>
                <w:sz w:val="28"/>
              </w:rPr>
              <w:t xml:space="preserve"> </w:t>
            </w:r>
            <w:r w:rsidRPr="00392FA4">
              <w:rPr>
                <w:color w:val="000000"/>
                <w:sz w:val="28"/>
              </w:rPr>
              <w:t>- кадастровые номера кварталов;</w:t>
            </w:r>
          </w:p>
          <w:p w:rsidR="00392FA4" w:rsidRPr="00392FA4" w:rsidRDefault="00773889" w:rsidP="005559EC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pict w14:anchorId="13C4C342">
                <v:rect id="_x0000_s1071" style="position:absolute;left:0;text-align:left;margin-left:1.8pt;margin-top:1.9pt;width:28.5pt;height:12.75pt;z-index:251679744" fillcolor="#f3c"/>
              </w:pict>
            </w:r>
            <w:r w:rsidR="00392FA4" w:rsidRPr="00392FA4">
              <w:rPr>
                <w:color w:val="000000"/>
                <w:sz w:val="28"/>
              </w:rPr>
              <w:t xml:space="preserve">         </w:t>
            </w:r>
            <w:r>
              <w:rPr>
                <w:color w:val="000000"/>
                <w:sz w:val="28"/>
              </w:rPr>
              <w:t xml:space="preserve"> </w:t>
            </w:r>
            <w:r w:rsidR="00392FA4" w:rsidRPr="00392FA4">
              <w:rPr>
                <w:color w:val="000000"/>
                <w:sz w:val="28"/>
              </w:rPr>
              <w:t xml:space="preserve">- </w:t>
            </w:r>
            <w:r w:rsidR="00296E41">
              <w:rPr>
                <w:color w:val="000000"/>
                <w:sz w:val="28"/>
              </w:rPr>
              <w:t>территория объекта культурного наследия.</w:t>
            </w:r>
          </w:p>
        </w:tc>
      </w:tr>
    </w:tbl>
    <w:p w:rsidR="00773889" w:rsidRDefault="00773889" w:rsidP="008B7412">
      <w:pPr>
        <w:pStyle w:val="ConsPlusNonformat"/>
        <w:ind w:right="1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8B7412" w:rsidRDefault="008B7412" w:rsidP="008B741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Картографическое описание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 культурного наследия</w:t>
      </w:r>
      <w:r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«Церковь Михайло-Архангельская», конец XIX в., расположенного по адресу: Республика Татарстан, Заинский муниципальный район, Тюгеевское сельское поселение, Тюгеевское сельское поселение, д. Большой Батрас, ул. Центральная (Заинский муниципальный район, с. Большой Батрас)</w:t>
      </w:r>
    </w:p>
    <w:p w:rsidR="008E13CC" w:rsidRDefault="008E13CC" w:rsidP="008B741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7412" w:rsidRDefault="00296E41" w:rsidP="008B741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</w:t>
      </w:r>
      <w:r w:rsidR="008B7412"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="008B7412" w:rsidRPr="00730B39">
        <w:rPr>
          <w:rFonts w:ascii="Times New Roman" w:hAnsi="Times New Roman" w:cs="Times New Roman"/>
          <w:color w:val="000000" w:themeColor="text1"/>
          <w:sz w:val="28"/>
          <w:szCs w:val="28"/>
        </w:rPr>
        <w:t>«Церковь Михайло</w:t>
      </w:r>
      <w:r w:rsidR="000B192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B7412" w:rsidRPr="00730B39">
        <w:rPr>
          <w:rFonts w:ascii="Times New Roman" w:hAnsi="Times New Roman" w:cs="Times New Roman"/>
          <w:color w:val="000000" w:themeColor="text1"/>
          <w:sz w:val="28"/>
          <w:szCs w:val="28"/>
        </w:rPr>
        <w:t>Архангельская», конец XIX в.</w:t>
      </w:r>
      <w:r w:rsidR="008B7412"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B74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7412" w:rsidRPr="00706F9F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приказом Министерства культуры Республики Татарстан от 30.11.2017 № 1093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8B7412" w:rsidRDefault="008B7412" w:rsidP="008B7412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296E41" w:rsidRDefault="00296E41" w:rsidP="00296E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935A32" w:rsidRDefault="008B7412" w:rsidP="00935A32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293" w:rsidRP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«Церковь Михайло-Архангельская», конец XIX в., расположенного по адресу: Республика Татарстан, </w:t>
      </w:r>
      <w:proofErr w:type="spellStart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Заинский</w:t>
      </w:r>
      <w:proofErr w:type="spellEnd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муниципальный район, </w:t>
      </w:r>
      <w:proofErr w:type="spellStart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Тюгеевское</w:t>
      </w:r>
      <w:proofErr w:type="spellEnd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поселение, д. Большой Батрас, ул. Центральная (Заинский муниципальный район, </w:t>
      </w:r>
      <w:proofErr w:type="gramStart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8E13CC" w:rsidRPr="008E13CC">
        <w:rPr>
          <w:rFonts w:ascii="Times New Roman" w:hAnsi="Times New Roman" w:cs="Times New Roman"/>
          <w:color w:val="000000" w:themeColor="text1"/>
          <w:sz w:val="28"/>
          <w:szCs w:val="28"/>
        </w:rPr>
        <w:t>. Большой Батрас)</w:t>
      </w:r>
    </w:p>
    <w:p w:rsidR="008E13CC" w:rsidRPr="00706F9F" w:rsidRDefault="008E13CC" w:rsidP="00935A32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935A32" w:rsidRPr="00000A27" w:rsidTr="00935A32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935A3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57575</w:t>
            </w: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935A32" w:rsidRPr="00000A27" w:rsidTr="00935A32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5559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5559EC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935A32" w:rsidRPr="00000A27" w:rsidTr="00935A32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935A32" w:rsidRPr="004C03F1" w:rsidTr="00935A32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935A32" w:rsidRPr="00EA2C92" w:rsidTr="00935A32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F6023E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F6023E">
              <w:rPr>
                <w:rFonts w:ascii="Times New Roman" w:eastAsia="MS Mincho" w:hAnsi="Times New Roman"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935A32" w:rsidRPr="00F6023E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F6023E">
              <w:rPr>
                <w:rFonts w:ascii="Times New Roman" w:eastAsia="MS Mincho" w:hAnsi="Times New Roman"/>
                <w:sz w:val="28"/>
                <w:szCs w:val="28"/>
              </w:rPr>
              <w:t>402108.22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F6023E">
              <w:rPr>
                <w:rFonts w:ascii="Times New Roman" w:eastAsia="MS Mincho" w:hAnsi="Times New Roman"/>
                <w:sz w:val="28"/>
                <w:szCs w:val="28"/>
              </w:rPr>
              <w:t>228</w:t>
            </w: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1749.72</w:t>
            </w:r>
          </w:p>
        </w:tc>
      </w:tr>
      <w:tr w:rsidR="00935A32" w:rsidRPr="00EA2C92" w:rsidTr="00935A32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402244.28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2281952.25</w:t>
            </w:r>
          </w:p>
        </w:tc>
      </w:tr>
      <w:tr w:rsidR="00935A32" w:rsidRPr="00EA2C92" w:rsidTr="00935A32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402033.94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2282080.03</w:t>
            </w:r>
          </w:p>
        </w:tc>
      </w:tr>
      <w:tr w:rsidR="00935A32" w:rsidRPr="00EA2C92" w:rsidTr="00935A32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401918.11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2281852.46</w:t>
            </w:r>
          </w:p>
        </w:tc>
      </w:tr>
      <w:tr w:rsidR="00935A32" w:rsidRPr="00EA2C92" w:rsidTr="00935A32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402108.22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2281749.72</w:t>
            </w:r>
          </w:p>
        </w:tc>
      </w:tr>
    </w:tbl>
    <w:p w:rsidR="00935A32" w:rsidRDefault="00935A32" w:rsidP="00935A32">
      <w:pPr>
        <w:pStyle w:val="ac"/>
        <w:spacing w:line="235" w:lineRule="auto"/>
        <w:rPr>
          <w:color w:val="000000" w:themeColor="text1"/>
          <w:szCs w:val="28"/>
        </w:rPr>
      </w:pPr>
    </w:p>
    <w:p w:rsidR="008E13CC" w:rsidRPr="008E13CC" w:rsidRDefault="00CC42A7" w:rsidP="008E13CC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  <w:r w:rsidR="00935A32">
        <w:rPr>
          <w:color w:val="000000" w:themeColor="text1"/>
          <w:szCs w:val="28"/>
        </w:rPr>
        <w:lastRenderedPageBreak/>
        <w:t>11</w:t>
      </w:r>
      <w:r w:rsidR="00935A32" w:rsidRPr="007241A2">
        <w:rPr>
          <w:color w:val="000000" w:themeColor="text1"/>
          <w:szCs w:val="28"/>
        </w:rPr>
        <w:t xml:space="preserve">. </w:t>
      </w:r>
      <w:r w:rsidR="00851BFD" w:rsidRPr="00CF2FE5">
        <w:rPr>
          <w:b/>
          <w:color w:val="000000" w:themeColor="text1"/>
          <w:szCs w:val="28"/>
        </w:rPr>
        <w:t>Карта (схема)</w:t>
      </w:r>
      <w:r w:rsidR="00851BFD">
        <w:rPr>
          <w:color w:val="000000" w:themeColor="text1"/>
          <w:szCs w:val="28"/>
        </w:rPr>
        <w:t xml:space="preserve"> г</w:t>
      </w:r>
      <w:r w:rsidR="00026293">
        <w:rPr>
          <w:color w:val="000000" w:themeColor="text1"/>
          <w:szCs w:val="28"/>
        </w:rPr>
        <w:t>раниц</w:t>
      </w:r>
      <w:r w:rsidR="00851BFD" w:rsidRPr="007241A2">
        <w:rPr>
          <w:color w:val="000000" w:themeColor="text1"/>
          <w:szCs w:val="28"/>
        </w:rPr>
        <w:t xml:space="preserve"> защитной зоны объекта культурного наследия </w:t>
      </w:r>
      <w:r w:rsidR="00851BFD" w:rsidRPr="00706F9F">
        <w:rPr>
          <w:color w:val="000000" w:themeColor="text1"/>
          <w:szCs w:val="28"/>
        </w:rPr>
        <w:t xml:space="preserve">местного (муниципального) значения </w:t>
      </w:r>
      <w:r w:rsidR="008E13CC">
        <w:rPr>
          <w:color w:val="000000" w:themeColor="text1"/>
          <w:szCs w:val="28"/>
        </w:rPr>
        <w:t>«Церковь Покровская»</w:t>
      </w:r>
      <w:r w:rsidR="008E13CC" w:rsidRPr="008E13CC">
        <w:rPr>
          <w:color w:val="000000" w:themeColor="text1"/>
          <w:szCs w:val="28"/>
        </w:rPr>
        <w:t>, 1893 - 1897</w:t>
      </w:r>
      <w:r w:rsidR="008E13CC">
        <w:rPr>
          <w:color w:val="000000" w:themeColor="text1"/>
          <w:szCs w:val="28"/>
        </w:rPr>
        <w:t xml:space="preserve"> гг., расположенного по адресу: </w:t>
      </w:r>
      <w:r w:rsidR="008E13CC" w:rsidRPr="008E13CC">
        <w:rPr>
          <w:color w:val="000000" w:themeColor="text1"/>
          <w:szCs w:val="28"/>
        </w:rPr>
        <w:t>Республика Татарстан, Заинский муниципальный район,</w:t>
      </w:r>
    </w:p>
    <w:p w:rsidR="00851BFD" w:rsidRDefault="008E13CC" w:rsidP="008E13CC">
      <w:pPr>
        <w:pStyle w:val="ac"/>
        <w:spacing w:line="235" w:lineRule="auto"/>
        <w:jc w:val="both"/>
        <w:rPr>
          <w:color w:val="000000" w:themeColor="text1"/>
          <w:szCs w:val="28"/>
        </w:rPr>
      </w:pPr>
      <w:r w:rsidRPr="008E13CC">
        <w:rPr>
          <w:color w:val="000000" w:themeColor="text1"/>
          <w:szCs w:val="28"/>
        </w:rPr>
        <w:t>Верхненалимское сельское посе</w:t>
      </w:r>
      <w:r>
        <w:rPr>
          <w:color w:val="000000" w:themeColor="text1"/>
          <w:szCs w:val="28"/>
        </w:rPr>
        <w:t xml:space="preserve">ление, с. Налим, ул. Церковная, </w:t>
      </w:r>
      <w:r w:rsidRPr="008E13CC">
        <w:rPr>
          <w:color w:val="000000" w:themeColor="text1"/>
          <w:szCs w:val="28"/>
        </w:rPr>
        <w:t>д. 1 (Заинский муниципальный район, д. Налим)</w:t>
      </w:r>
    </w:p>
    <w:p w:rsidR="008E13CC" w:rsidRDefault="008E13CC" w:rsidP="008E13CC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  <w:gridCol w:w="107"/>
      </w:tblGrid>
      <w:tr w:rsidR="00392FA4" w:rsidTr="00392FA4">
        <w:trPr>
          <w:gridAfter w:val="1"/>
          <w:wAfter w:w="107" w:type="dxa"/>
        </w:trPr>
        <w:tc>
          <w:tcPr>
            <w:tcW w:w="10206" w:type="dxa"/>
          </w:tcPr>
          <w:p w:rsidR="00392FA4" w:rsidRDefault="00392FA4" w:rsidP="00392FA4">
            <w:pPr>
              <w:pStyle w:val="ac"/>
              <w:spacing w:line="235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rFonts w:eastAsia="Times New Roman"/>
                <w:b/>
                <w:noProof/>
                <w:sz w:val="21"/>
                <w:szCs w:val="21"/>
              </w:rPr>
              <w:drawing>
                <wp:inline distT="0" distB="0" distL="0" distR="0" wp14:anchorId="115471A8" wp14:editId="6F98F778">
                  <wp:extent cx="5987332" cy="4301656"/>
                  <wp:effectExtent l="0" t="0" r="0" b="3810"/>
                  <wp:docPr id="31" name="Рисунок 3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430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A4" w:rsidTr="00BF343D">
        <w:tc>
          <w:tcPr>
            <w:tcW w:w="10313" w:type="dxa"/>
            <w:gridSpan w:val="2"/>
            <w:vAlign w:val="bottom"/>
          </w:tcPr>
          <w:p w:rsidR="00392FA4" w:rsidRPr="00392FA4" w:rsidRDefault="00392FA4" w:rsidP="00BF343D">
            <w:pPr>
              <w:jc w:val="center"/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Масштаб 1:2000</w:t>
            </w:r>
          </w:p>
        </w:tc>
      </w:tr>
      <w:tr w:rsidR="00392FA4" w:rsidTr="00BF343D">
        <w:tc>
          <w:tcPr>
            <w:tcW w:w="10313" w:type="dxa"/>
            <w:gridSpan w:val="2"/>
            <w:vAlign w:val="bottom"/>
          </w:tcPr>
          <w:p w:rsidR="00392FA4" w:rsidRPr="00392FA4" w:rsidRDefault="00392FA4" w:rsidP="00BF343D">
            <w:pPr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392FA4" w:rsidTr="00BF343D">
        <w:tc>
          <w:tcPr>
            <w:tcW w:w="10313" w:type="dxa"/>
            <w:gridSpan w:val="2"/>
            <w:vAlign w:val="center"/>
          </w:tcPr>
          <w:p w:rsidR="00392FA4" w:rsidRPr="00392FA4" w:rsidRDefault="00392FA4" w:rsidP="005559EC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1050" w:dyaOrig="120" w14:anchorId="0C62B7C8">
                <v:shape id="_x0000_i1045" type="#_x0000_t75" style="width:53pt;height:6pt" o:ole="">
                  <v:imagedata r:id="rId11" o:title=""/>
                </v:shape>
                <o:OLEObject Type="Embed" ProgID="PBrush" ShapeID="_x0000_i1045" DrawAspect="Content" ObjectID="_1646485856" r:id="rId42"/>
              </w:object>
            </w:r>
            <w:r w:rsidRPr="00392FA4">
              <w:rPr>
                <w:sz w:val="28"/>
                <w:szCs w:val="28"/>
              </w:rPr>
              <w:t xml:space="preserve"> - </w:t>
            </w:r>
            <w:r w:rsidRPr="00392FA4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392FA4">
              <w:rPr>
                <w:sz w:val="28"/>
                <w:szCs w:val="28"/>
              </w:rPr>
              <w:t>;</w:t>
            </w:r>
          </w:p>
          <w:p w:rsidR="00392FA4" w:rsidRPr="00392FA4" w:rsidRDefault="00392FA4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t>_ _ _ _ _ _ _ _ _</w:t>
            </w:r>
            <w:r w:rsidR="005559EC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</w:t>
            </w:r>
            <w:r w:rsidRPr="00392FA4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392FA4" w:rsidRPr="00392FA4" w:rsidRDefault="00392FA4" w:rsidP="005559EC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405" w:dyaOrig="390" w14:anchorId="42312A5B">
                <v:shape id="_x0000_i1046" type="#_x0000_t75" style="width:19.5pt;height:19.5pt" o:ole="">
                  <v:imagedata r:id="rId13" o:title=""/>
                </v:shape>
                <o:OLEObject Type="Embed" ProgID="PBrush" ShapeID="_x0000_i1046" DrawAspect="Content" ObjectID="_1646485857" r:id="rId43"/>
              </w:object>
            </w:r>
            <w:r w:rsidRPr="00392FA4">
              <w:rPr>
                <w:sz w:val="28"/>
                <w:szCs w:val="28"/>
              </w:rPr>
              <w:t>1</w:t>
            </w:r>
            <w:r w:rsidR="005559EC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392FA4" w:rsidRPr="00392FA4" w:rsidRDefault="00392FA4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16:19:080101:63, 16:19:080101:60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392FA4" w:rsidRPr="00392FA4" w:rsidRDefault="00392FA4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16:19:080101, 16:19:080102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392FA4" w:rsidRPr="00392FA4" w:rsidRDefault="00773889" w:rsidP="005559E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589CA494">
                <v:rect id="_x0000_s1072" style="position:absolute;left:0;text-align:left;margin-left:1.8pt;margin-top:1.9pt;width:28.5pt;height:12.75pt;z-index:251681792" fillcolor="#f3c"/>
              </w:pict>
            </w:r>
            <w:r w:rsidR="00392FA4" w:rsidRPr="00392FA4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392FA4" w:rsidRPr="00392FA4">
              <w:rPr>
                <w:color w:val="000000"/>
                <w:sz w:val="28"/>
                <w:szCs w:val="28"/>
              </w:rPr>
              <w:t xml:space="preserve">- </w:t>
            </w:r>
            <w:r w:rsidR="00296E41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773889" w:rsidRDefault="00773889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851BFD" w:rsidRDefault="00851BFD" w:rsidP="008E13CC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CF2FE5">
        <w:rPr>
          <w:b/>
          <w:color w:val="000000" w:themeColor="text1"/>
          <w:szCs w:val="28"/>
        </w:rPr>
        <w:t>Картографическое описание</w:t>
      </w:r>
      <w:r w:rsidRPr="007241A2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границ </w:t>
      </w:r>
      <w:r w:rsidRPr="007241A2">
        <w:rPr>
          <w:color w:val="000000" w:themeColor="text1"/>
          <w:szCs w:val="28"/>
        </w:rPr>
        <w:t>защитной зоны</w:t>
      </w:r>
      <w:r>
        <w:rPr>
          <w:color w:val="000000" w:themeColor="text1"/>
          <w:szCs w:val="28"/>
        </w:rPr>
        <w:t xml:space="preserve"> объекта культурного наследия </w:t>
      </w:r>
      <w:r w:rsidRPr="00706F9F">
        <w:rPr>
          <w:color w:val="000000" w:themeColor="text1"/>
          <w:szCs w:val="28"/>
        </w:rPr>
        <w:t xml:space="preserve">местного (муниципального) значения </w:t>
      </w:r>
      <w:r w:rsidR="008E13CC" w:rsidRPr="008E13CC">
        <w:rPr>
          <w:color w:val="000000" w:themeColor="text1"/>
          <w:szCs w:val="28"/>
        </w:rPr>
        <w:t xml:space="preserve">«Церковь Покровская», </w:t>
      </w:r>
      <w:r w:rsidR="00C17260">
        <w:rPr>
          <w:color w:val="000000" w:themeColor="text1"/>
          <w:szCs w:val="28"/>
        </w:rPr>
        <w:t xml:space="preserve">                </w:t>
      </w:r>
      <w:r w:rsidR="008E13CC" w:rsidRPr="008E13CC">
        <w:rPr>
          <w:color w:val="000000" w:themeColor="text1"/>
          <w:szCs w:val="28"/>
        </w:rPr>
        <w:t xml:space="preserve">1893 - 1897 гг., </w:t>
      </w:r>
      <w:proofErr w:type="gramStart"/>
      <w:r w:rsidR="008E13CC" w:rsidRPr="008E13CC">
        <w:rPr>
          <w:color w:val="000000" w:themeColor="text1"/>
          <w:szCs w:val="28"/>
        </w:rPr>
        <w:t>расположенного</w:t>
      </w:r>
      <w:proofErr w:type="gramEnd"/>
      <w:r w:rsidR="008E13CC" w:rsidRPr="008E13CC">
        <w:rPr>
          <w:color w:val="000000" w:themeColor="text1"/>
          <w:szCs w:val="28"/>
        </w:rPr>
        <w:t xml:space="preserve"> по адресу: Республика Татарстан</w:t>
      </w:r>
      <w:r w:rsidR="008E13CC">
        <w:rPr>
          <w:color w:val="000000" w:themeColor="text1"/>
          <w:szCs w:val="28"/>
        </w:rPr>
        <w:t xml:space="preserve">, Заинский муниципальный район, </w:t>
      </w:r>
      <w:r w:rsidR="008E13CC" w:rsidRPr="008E13CC">
        <w:rPr>
          <w:color w:val="000000" w:themeColor="text1"/>
          <w:szCs w:val="28"/>
        </w:rPr>
        <w:t>Верхненалимское сельское поселение, с. Налим, ул. Церковная, д. 1 (Заинский муниципальный район, д. Налим)</w:t>
      </w:r>
    </w:p>
    <w:p w:rsidR="008E13CC" w:rsidRDefault="008E13CC" w:rsidP="008E13CC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706F9F">
        <w:rPr>
          <w:color w:val="000000" w:themeColor="text1"/>
          <w:szCs w:val="28"/>
        </w:rPr>
        <w:lastRenderedPageBreak/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="00B23B52" w:rsidRPr="00B23B52">
        <w:rPr>
          <w:color w:val="000000" w:themeColor="text1"/>
          <w:szCs w:val="28"/>
        </w:rPr>
        <w:t>«Церковь Покровская», 1893 - 1897 гг.,</w:t>
      </w:r>
      <w:r>
        <w:rPr>
          <w:color w:val="000000" w:themeColor="text1"/>
          <w:szCs w:val="28"/>
        </w:rPr>
        <w:t xml:space="preserve"> </w:t>
      </w:r>
      <w:r w:rsidRPr="00706F9F">
        <w:rPr>
          <w:color w:val="000000" w:themeColor="text1"/>
          <w:szCs w:val="28"/>
        </w:rPr>
        <w:t xml:space="preserve">утвержденной приказом Министерства культуры Республики </w:t>
      </w:r>
      <w:r>
        <w:rPr>
          <w:color w:val="000000" w:themeColor="text1"/>
          <w:szCs w:val="28"/>
        </w:rPr>
        <w:t xml:space="preserve">Татарстан от 30.11.2017 </w:t>
      </w:r>
      <w:r w:rsidRPr="00706F9F">
        <w:rPr>
          <w:color w:val="000000" w:themeColor="text1"/>
          <w:szCs w:val="28"/>
        </w:rPr>
        <w:t>№ 1093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851BFD" w:rsidRDefault="00851BFD" w:rsidP="00851BFD">
      <w:pPr>
        <w:pStyle w:val="ac"/>
        <w:spacing w:line="235" w:lineRule="auto"/>
        <w:rPr>
          <w:color w:val="000000" w:themeColor="text1"/>
          <w:szCs w:val="28"/>
        </w:rPr>
      </w:pPr>
    </w:p>
    <w:p w:rsidR="00296E41" w:rsidRDefault="00296E41" w:rsidP="00296E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935A32" w:rsidRDefault="00851BFD" w:rsidP="00935A32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293" w:rsidRPr="0002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Церковь Покровская», 1893 - 1897 гг., расположенного по адресу: Республика Татарстан, Заинский муниципальный район, Верхненалимское сельское поселение, с. Налим, ул. Церковная, д. 1 (Заинский муниципальный район, д. Налим)</w:t>
      </w:r>
    </w:p>
    <w:p w:rsidR="00B23B52" w:rsidRDefault="00B23B52" w:rsidP="00935A32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502"/>
      </w:tblGrid>
      <w:tr w:rsidR="00935A32" w:rsidRPr="00000A27" w:rsidTr="00935A32">
        <w:trPr>
          <w:trHeight w:val="397"/>
        </w:trPr>
        <w:tc>
          <w:tcPr>
            <w:tcW w:w="10206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935A3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58636</w:t>
            </w: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935A32" w:rsidRPr="00000A27" w:rsidTr="00935A32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295" w:type="dxa"/>
            <w:gridSpan w:val="2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5559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5559EC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935A32" w:rsidRPr="00000A27" w:rsidTr="00935A32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935A32" w:rsidRPr="004C03F1" w:rsidTr="00935A32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35A32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935A32" w:rsidRPr="00EA2C92" w:rsidTr="00935A32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415444.61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2311076.30</w:t>
            </w:r>
          </w:p>
        </w:tc>
      </w:tr>
      <w:tr w:rsidR="00935A32" w:rsidRPr="00EA2C92" w:rsidTr="00935A32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415587.86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2311288.60</w:t>
            </w:r>
          </w:p>
        </w:tc>
      </w:tr>
      <w:tr w:rsidR="00935A32" w:rsidRPr="00EA2C92" w:rsidTr="00935A32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415398.02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2311416.64</w:t>
            </w:r>
          </w:p>
        </w:tc>
      </w:tr>
      <w:tr w:rsidR="00935A32" w:rsidRPr="00EA2C92" w:rsidTr="00935A32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415254.82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2311204.36</w:t>
            </w:r>
          </w:p>
        </w:tc>
      </w:tr>
      <w:tr w:rsidR="00935A32" w:rsidRPr="00EA2C92" w:rsidTr="00935A32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415444.61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935A32" w:rsidRPr="00935A32" w:rsidRDefault="00935A32" w:rsidP="00935A3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5A3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2311076.30</w:t>
            </w:r>
          </w:p>
        </w:tc>
      </w:tr>
    </w:tbl>
    <w:p w:rsidR="00935A32" w:rsidRPr="00706F9F" w:rsidRDefault="00935A32" w:rsidP="00935A32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5A32" w:rsidRDefault="00935A32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935A32" w:rsidRDefault="00935A32" w:rsidP="00B23B52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11</w:t>
      </w:r>
      <w:r w:rsidRPr="007241A2">
        <w:rPr>
          <w:color w:val="000000" w:themeColor="text1"/>
          <w:szCs w:val="28"/>
        </w:rPr>
        <w:t xml:space="preserve">. </w:t>
      </w:r>
      <w:r w:rsidR="00851BFD" w:rsidRPr="00CF2FE5">
        <w:rPr>
          <w:b/>
          <w:color w:val="000000" w:themeColor="text1"/>
          <w:szCs w:val="28"/>
        </w:rPr>
        <w:t>Карта (схема)</w:t>
      </w:r>
      <w:r w:rsidR="00851BFD">
        <w:rPr>
          <w:color w:val="000000" w:themeColor="text1"/>
          <w:szCs w:val="28"/>
        </w:rPr>
        <w:t xml:space="preserve"> г</w:t>
      </w:r>
      <w:r w:rsidR="00026293">
        <w:rPr>
          <w:color w:val="000000" w:themeColor="text1"/>
          <w:szCs w:val="28"/>
        </w:rPr>
        <w:t>раниц</w:t>
      </w:r>
      <w:r w:rsidR="00851BFD" w:rsidRPr="007241A2">
        <w:rPr>
          <w:color w:val="000000" w:themeColor="text1"/>
          <w:szCs w:val="28"/>
        </w:rPr>
        <w:t xml:space="preserve"> защитной зоны объекта культурного наследия</w:t>
      </w:r>
      <w:r w:rsidR="00851BFD" w:rsidRPr="00706F9F">
        <w:rPr>
          <w:color w:val="000000" w:themeColor="text1"/>
          <w:szCs w:val="28"/>
        </w:rPr>
        <w:t xml:space="preserve"> местного (муниципального) значения </w:t>
      </w:r>
      <w:r w:rsidR="00B23B52">
        <w:rPr>
          <w:color w:val="000000" w:themeColor="text1"/>
          <w:szCs w:val="28"/>
        </w:rPr>
        <w:t>«</w:t>
      </w:r>
      <w:r w:rsidR="00B23B52" w:rsidRPr="00B23B52">
        <w:rPr>
          <w:color w:val="000000" w:themeColor="text1"/>
          <w:szCs w:val="28"/>
        </w:rPr>
        <w:t>Церковь Христово-Рождественс</w:t>
      </w:r>
      <w:r w:rsidR="00B23B52">
        <w:rPr>
          <w:color w:val="000000" w:themeColor="text1"/>
          <w:szCs w:val="28"/>
        </w:rPr>
        <w:t xml:space="preserve">кая», 1814 г., </w:t>
      </w:r>
      <w:r w:rsidR="00B23B52" w:rsidRPr="00B23B52">
        <w:rPr>
          <w:color w:val="000000" w:themeColor="text1"/>
          <w:szCs w:val="28"/>
        </w:rPr>
        <w:t>расположенного п</w:t>
      </w:r>
      <w:r w:rsidR="00B23B52">
        <w:rPr>
          <w:color w:val="000000" w:themeColor="text1"/>
          <w:szCs w:val="28"/>
        </w:rPr>
        <w:t xml:space="preserve">о адресу: Республика Татарстан, </w:t>
      </w:r>
      <w:r w:rsidR="00B23B52" w:rsidRPr="00B23B52">
        <w:rPr>
          <w:color w:val="000000" w:themeColor="text1"/>
          <w:szCs w:val="28"/>
        </w:rPr>
        <w:t>Заинский муниципальный рай</w:t>
      </w:r>
      <w:r w:rsidR="00B23B52">
        <w:rPr>
          <w:color w:val="000000" w:themeColor="text1"/>
          <w:szCs w:val="28"/>
        </w:rPr>
        <w:t xml:space="preserve">он, с. Александровская Слобода, ул. Центральная, д. 73 «в» (Заинский муниципальный район,  </w:t>
      </w:r>
      <w:r w:rsidR="00B23B52" w:rsidRPr="00B23B52">
        <w:rPr>
          <w:color w:val="000000" w:themeColor="text1"/>
          <w:szCs w:val="28"/>
        </w:rPr>
        <w:t>с. Александровская Слобода)</w:t>
      </w:r>
    </w:p>
    <w:p w:rsidR="00B23B52" w:rsidRDefault="00B23B52" w:rsidP="00B23B52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392FA4" w:rsidTr="00392FA4">
        <w:tc>
          <w:tcPr>
            <w:tcW w:w="10206" w:type="dxa"/>
          </w:tcPr>
          <w:p w:rsidR="00392FA4" w:rsidRDefault="00392FA4" w:rsidP="00CB26B0">
            <w:pPr>
              <w:pStyle w:val="ConsPlusNonformat"/>
              <w:widowControl/>
              <w:ind w:right="1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58287CD2" wp14:editId="244959A2">
                  <wp:extent cx="5979258" cy="4548146"/>
                  <wp:effectExtent l="0" t="0" r="2540" b="5080"/>
                  <wp:docPr id="32" name="Рисунок 3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160" cy="454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A4" w:rsidTr="00BF343D">
        <w:tc>
          <w:tcPr>
            <w:tcW w:w="10206" w:type="dxa"/>
            <w:vAlign w:val="bottom"/>
          </w:tcPr>
          <w:p w:rsidR="00392FA4" w:rsidRPr="00392FA4" w:rsidRDefault="00392FA4" w:rsidP="00BF343D">
            <w:pPr>
              <w:jc w:val="center"/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Масштаб 1:2000</w:t>
            </w:r>
          </w:p>
        </w:tc>
      </w:tr>
      <w:tr w:rsidR="00392FA4" w:rsidTr="00BF343D">
        <w:tc>
          <w:tcPr>
            <w:tcW w:w="10206" w:type="dxa"/>
            <w:vAlign w:val="bottom"/>
          </w:tcPr>
          <w:p w:rsidR="00392FA4" w:rsidRPr="00392FA4" w:rsidRDefault="00392FA4" w:rsidP="00BF343D">
            <w:pPr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392FA4" w:rsidTr="00BF343D">
        <w:tc>
          <w:tcPr>
            <w:tcW w:w="10206" w:type="dxa"/>
            <w:vAlign w:val="center"/>
          </w:tcPr>
          <w:p w:rsidR="00392FA4" w:rsidRPr="00392FA4" w:rsidRDefault="00392FA4" w:rsidP="005559EC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1050" w:dyaOrig="120" w14:anchorId="1B946D33">
                <v:shape id="_x0000_i1047" type="#_x0000_t75" style="width:53pt;height:6pt" o:ole="">
                  <v:imagedata r:id="rId11" o:title=""/>
                </v:shape>
                <o:OLEObject Type="Embed" ProgID="PBrush" ShapeID="_x0000_i1047" DrawAspect="Content" ObjectID="_1646485858" r:id="rId45"/>
              </w:object>
            </w:r>
            <w:r w:rsidRPr="00392FA4">
              <w:rPr>
                <w:sz w:val="28"/>
                <w:szCs w:val="28"/>
              </w:rPr>
              <w:t xml:space="preserve"> - </w:t>
            </w:r>
            <w:r w:rsidRPr="00392FA4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392FA4">
              <w:rPr>
                <w:sz w:val="28"/>
                <w:szCs w:val="28"/>
              </w:rPr>
              <w:t>;</w:t>
            </w:r>
          </w:p>
          <w:p w:rsidR="00392FA4" w:rsidRPr="00392FA4" w:rsidRDefault="00392FA4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t>_ _ _ _ _ _ _ _ _</w:t>
            </w:r>
            <w:r w:rsidR="005559EC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</w:t>
            </w:r>
            <w:r w:rsidRPr="00392FA4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392FA4" w:rsidRPr="00392FA4" w:rsidRDefault="00392FA4" w:rsidP="005559EC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405" w:dyaOrig="390" w14:anchorId="282E108D">
                <v:shape id="_x0000_i1048" type="#_x0000_t75" style="width:19.5pt;height:19.5pt" o:ole="">
                  <v:imagedata r:id="rId13" o:title=""/>
                </v:shape>
                <o:OLEObject Type="Embed" ProgID="PBrush" ShapeID="_x0000_i1048" DrawAspect="Content" ObjectID="_1646485859" r:id="rId46"/>
              </w:object>
            </w:r>
            <w:r w:rsidRPr="00392FA4">
              <w:rPr>
                <w:sz w:val="28"/>
                <w:szCs w:val="28"/>
              </w:rPr>
              <w:t>1</w:t>
            </w:r>
            <w:r w:rsidR="005559EC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392FA4" w:rsidRPr="00392FA4" w:rsidRDefault="00392FA4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16:19:170101:113, 16:19:170101:80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392FA4" w:rsidRPr="00392FA4" w:rsidRDefault="00392FA4" w:rsidP="005559EC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16:19:170101, 16:19:170102</w:t>
            </w:r>
            <w:r w:rsidR="005559EC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392FA4" w:rsidRPr="00392FA4" w:rsidRDefault="00773889" w:rsidP="005559E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5CC563D9">
                <v:rect id="_x0000_s1073" style="position:absolute;left:0;text-align:left;margin-left:1.8pt;margin-top:1.9pt;width:28.5pt;height:12.75pt;z-index:251683840" fillcolor="#f3c"/>
              </w:pict>
            </w:r>
            <w:r w:rsidR="00392FA4" w:rsidRPr="00392FA4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392FA4" w:rsidRPr="00392FA4">
              <w:rPr>
                <w:color w:val="000000"/>
                <w:sz w:val="28"/>
                <w:szCs w:val="28"/>
              </w:rPr>
              <w:t xml:space="preserve">- </w:t>
            </w:r>
            <w:r w:rsidR="00296E41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851BFD" w:rsidRDefault="00851BFD" w:rsidP="00CB26B0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6293" w:rsidRDefault="00026293" w:rsidP="00CB26B0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6293" w:rsidRDefault="00026293" w:rsidP="00CB26B0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FA4" w:rsidRDefault="00392FA4" w:rsidP="00CB26B0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FA4" w:rsidRDefault="00392FA4" w:rsidP="00CB26B0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FA4" w:rsidRDefault="00392FA4" w:rsidP="00CB26B0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CF2FE5">
        <w:rPr>
          <w:b/>
          <w:color w:val="000000" w:themeColor="text1"/>
          <w:szCs w:val="28"/>
        </w:rPr>
        <w:lastRenderedPageBreak/>
        <w:t>Картографическое описание</w:t>
      </w:r>
      <w:r w:rsidRPr="007241A2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границ </w:t>
      </w:r>
      <w:r w:rsidRPr="007241A2">
        <w:rPr>
          <w:color w:val="000000" w:themeColor="text1"/>
          <w:szCs w:val="28"/>
        </w:rPr>
        <w:t>защитной зоны</w:t>
      </w:r>
      <w:r>
        <w:rPr>
          <w:color w:val="000000" w:themeColor="text1"/>
          <w:szCs w:val="28"/>
        </w:rPr>
        <w:t xml:space="preserve"> объекта культурного наследия</w:t>
      </w:r>
      <w:r w:rsidRPr="00706F9F">
        <w:rPr>
          <w:color w:val="000000" w:themeColor="text1"/>
          <w:szCs w:val="28"/>
        </w:rPr>
        <w:t xml:space="preserve"> местного (муниципального) значения </w:t>
      </w:r>
      <w:r w:rsidR="00B23B52" w:rsidRPr="00B23B52">
        <w:rPr>
          <w:color w:val="000000" w:themeColor="text1"/>
          <w:szCs w:val="28"/>
        </w:rPr>
        <w:t xml:space="preserve">«Церковь </w:t>
      </w:r>
      <w:proofErr w:type="gramStart"/>
      <w:r w:rsidR="00B23B52" w:rsidRPr="00B23B52">
        <w:rPr>
          <w:color w:val="000000" w:themeColor="text1"/>
          <w:szCs w:val="28"/>
        </w:rPr>
        <w:t>Христово-Рождественская</w:t>
      </w:r>
      <w:proofErr w:type="gramEnd"/>
      <w:r w:rsidR="00B23B52" w:rsidRPr="00B23B52">
        <w:rPr>
          <w:color w:val="000000" w:themeColor="text1"/>
          <w:szCs w:val="28"/>
        </w:rPr>
        <w:t xml:space="preserve">», 1814 г., расположенного по адресу: </w:t>
      </w:r>
      <w:proofErr w:type="gramStart"/>
      <w:r w:rsidR="00B23B52" w:rsidRPr="00B23B52">
        <w:rPr>
          <w:color w:val="000000" w:themeColor="text1"/>
          <w:szCs w:val="28"/>
        </w:rPr>
        <w:t xml:space="preserve">Республика Татарстан, Заинский муниципальный район, с. Александровская Слобода, ул. Центральная, </w:t>
      </w:r>
      <w:r w:rsidR="00B23B52">
        <w:rPr>
          <w:color w:val="000000" w:themeColor="text1"/>
          <w:szCs w:val="28"/>
        </w:rPr>
        <w:t xml:space="preserve">       д. 73 «в»</w:t>
      </w:r>
      <w:r w:rsidR="00B23B52" w:rsidRPr="00B23B52">
        <w:rPr>
          <w:color w:val="000000" w:themeColor="text1"/>
          <w:szCs w:val="28"/>
        </w:rPr>
        <w:t xml:space="preserve"> (</w:t>
      </w:r>
      <w:proofErr w:type="spellStart"/>
      <w:r w:rsidR="00B23B52" w:rsidRPr="00B23B52">
        <w:rPr>
          <w:color w:val="000000" w:themeColor="text1"/>
          <w:szCs w:val="28"/>
        </w:rPr>
        <w:t>Заинский</w:t>
      </w:r>
      <w:proofErr w:type="spellEnd"/>
      <w:r w:rsidR="00B23B52" w:rsidRPr="00B23B52">
        <w:rPr>
          <w:color w:val="000000" w:themeColor="text1"/>
          <w:szCs w:val="28"/>
        </w:rPr>
        <w:t xml:space="preserve"> муниципальный район, с. Александровская Слобода)</w:t>
      </w:r>
      <w:proofErr w:type="gramEnd"/>
    </w:p>
    <w:p w:rsidR="00B23B52" w:rsidRDefault="00B23B52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706F9F">
        <w:rPr>
          <w:color w:val="000000" w:themeColor="text1"/>
          <w:szCs w:val="28"/>
        </w:rPr>
        <w:t>Граница</w:t>
      </w:r>
      <w:r w:rsidR="00026293">
        <w:rPr>
          <w:color w:val="000000" w:themeColor="text1"/>
          <w:szCs w:val="28"/>
        </w:rPr>
        <w:t xml:space="preserve"> </w:t>
      </w:r>
      <w:r w:rsidRPr="00706F9F">
        <w:rPr>
          <w:color w:val="000000" w:themeColor="text1"/>
          <w:szCs w:val="28"/>
        </w:rPr>
        <w:t xml:space="preserve">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Pr="00730B39">
        <w:rPr>
          <w:color w:val="000000" w:themeColor="text1"/>
          <w:szCs w:val="28"/>
        </w:rPr>
        <w:t xml:space="preserve">«Церковь </w:t>
      </w:r>
      <w:proofErr w:type="gramStart"/>
      <w:r w:rsidRPr="00730B39">
        <w:rPr>
          <w:color w:val="000000" w:themeColor="text1"/>
          <w:szCs w:val="28"/>
        </w:rPr>
        <w:t>Христово</w:t>
      </w:r>
      <w:r w:rsidR="000B1920">
        <w:rPr>
          <w:color w:val="000000" w:themeColor="text1"/>
          <w:szCs w:val="28"/>
        </w:rPr>
        <w:t>-</w:t>
      </w:r>
      <w:r w:rsidRPr="00730B39">
        <w:rPr>
          <w:color w:val="000000" w:themeColor="text1"/>
          <w:szCs w:val="28"/>
        </w:rPr>
        <w:t>Рождественская</w:t>
      </w:r>
      <w:proofErr w:type="gramEnd"/>
      <w:r w:rsidRPr="00730B39">
        <w:rPr>
          <w:color w:val="000000" w:themeColor="text1"/>
          <w:szCs w:val="28"/>
        </w:rPr>
        <w:t>», 1814 г.</w:t>
      </w:r>
      <w:r>
        <w:rPr>
          <w:color w:val="000000" w:themeColor="text1"/>
          <w:szCs w:val="28"/>
        </w:rPr>
        <w:t xml:space="preserve">, </w:t>
      </w:r>
      <w:r w:rsidRPr="00706F9F">
        <w:rPr>
          <w:color w:val="000000" w:themeColor="text1"/>
          <w:szCs w:val="28"/>
        </w:rPr>
        <w:t>утвержденной приказом Министерства культуры Рес</w:t>
      </w:r>
      <w:r>
        <w:rPr>
          <w:color w:val="000000" w:themeColor="text1"/>
          <w:szCs w:val="28"/>
        </w:rPr>
        <w:t xml:space="preserve">публики Татарстан от 30.11.2017 </w:t>
      </w:r>
      <w:r w:rsidRPr="00706F9F">
        <w:rPr>
          <w:color w:val="000000" w:themeColor="text1"/>
          <w:szCs w:val="28"/>
        </w:rPr>
        <w:t>№ 1093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851BFD" w:rsidRDefault="00851BFD" w:rsidP="00851BFD">
      <w:pPr>
        <w:pStyle w:val="ConsPlusNonformat"/>
        <w:ind w:right="14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296E41" w:rsidRDefault="00296E41" w:rsidP="00296E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296E41" w:rsidRDefault="00851BFD" w:rsidP="00851BFD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7029AB" w:rsidRPr="00702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«Церковь Христово-Рождественская», 1814 г., расположенного по адресу: Республика Татарстан, Заинский муниципальный район, с. Александровская С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>лобода, ул. Центральная, д. 73 «в»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(Заинский муниципальный район,  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с. Александровская Слобода)</w:t>
      </w:r>
    </w:p>
    <w:p w:rsidR="00B23B52" w:rsidRDefault="00B23B52" w:rsidP="00851BFD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502"/>
      </w:tblGrid>
      <w:tr w:rsidR="00CB26B0" w:rsidRPr="00000A27" w:rsidTr="00CB26B0">
        <w:trPr>
          <w:trHeight w:val="397"/>
        </w:trPr>
        <w:tc>
          <w:tcPr>
            <w:tcW w:w="10206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CB26B0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CB26B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75337</w:t>
            </w:r>
            <w:r w:rsidRPr="00CB26B0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CB26B0" w:rsidRPr="00000A27" w:rsidTr="00CB26B0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CB26B0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295" w:type="dxa"/>
            <w:gridSpan w:val="2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CB26B0">
              <w:rPr>
                <w:rFonts w:ascii="Times New Roman" w:eastAsia="MS Mincho" w:hAnsi="Times New Roman"/>
                <w:b/>
                <w:sz w:val="28"/>
                <w:szCs w:val="28"/>
              </w:rPr>
              <w:t>Мск-16  Координаты, м</w:t>
            </w:r>
          </w:p>
        </w:tc>
      </w:tr>
      <w:tr w:rsidR="00CB26B0" w:rsidRPr="00000A27" w:rsidTr="00CB26B0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CB26B0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CB26B0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CB26B0" w:rsidRPr="004C03F1" w:rsidTr="00CB26B0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CB26B0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CB26B0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CB26B0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413401.25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2305944.02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413515.79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2305983.27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413612.04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2306118.66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413564.08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2306160.21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413567.46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2306164.82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413558.50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2306172.13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413568.87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2306188.03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413378.76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2306323.70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413353.45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2306288.16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413352.47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2306288.41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413294.12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2306208.11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413284.38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2306128.81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413307.71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2306093.45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413286.80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2306061.04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413289.56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2306059.26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413287.62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2306056.25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413362.07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2306008.23</w:t>
            </w:r>
          </w:p>
        </w:tc>
      </w:tr>
      <w:tr w:rsidR="00CB26B0" w:rsidRPr="00EA2C92" w:rsidTr="00CB26B0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413401.25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CB26B0" w:rsidRPr="00CB26B0" w:rsidRDefault="00CB26B0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CB26B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2305944.02</w:t>
            </w:r>
          </w:p>
        </w:tc>
      </w:tr>
    </w:tbl>
    <w:p w:rsidR="00E32FD7" w:rsidRDefault="00CB26B0" w:rsidP="00B23B52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12</w:t>
      </w:r>
      <w:r w:rsidRPr="007241A2">
        <w:rPr>
          <w:color w:val="000000" w:themeColor="text1"/>
          <w:szCs w:val="28"/>
        </w:rPr>
        <w:t xml:space="preserve">. </w:t>
      </w:r>
      <w:r w:rsidR="00851BFD" w:rsidRPr="00CF2FE5">
        <w:rPr>
          <w:b/>
          <w:color w:val="000000" w:themeColor="text1"/>
          <w:szCs w:val="28"/>
        </w:rPr>
        <w:t>Карта (схема)</w:t>
      </w:r>
      <w:r w:rsidR="00851BFD">
        <w:rPr>
          <w:color w:val="000000" w:themeColor="text1"/>
          <w:szCs w:val="28"/>
        </w:rPr>
        <w:t xml:space="preserve"> г</w:t>
      </w:r>
      <w:r w:rsidR="007029AB">
        <w:rPr>
          <w:color w:val="000000" w:themeColor="text1"/>
          <w:szCs w:val="28"/>
        </w:rPr>
        <w:t>раниц</w:t>
      </w:r>
      <w:r w:rsidR="00851BFD" w:rsidRPr="007241A2">
        <w:rPr>
          <w:color w:val="000000" w:themeColor="text1"/>
          <w:szCs w:val="28"/>
        </w:rPr>
        <w:t xml:space="preserve"> защитной зоны объекта культурного наследия </w:t>
      </w:r>
      <w:r w:rsidR="00851BFD" w:rsidRPr="00706F9F">
        <w:rPr>
          <w:color w:val="000000" w:themeColor="text1"/>
          <w:szCs w:val="28"/>
        </w:rPr>
        <w:t xml:space="preserve">местного (муниципального) значения </w:t>
      </w:r>
      <w:r w:rsidR="00B23B52">
        <w:rPr>
          <w:color w:val="000000" w:themeColor="text1"/>
          <w:szCs w:val="28"/>
        </w:rPr>
        <w:t>«Церковь Вознесенская»</w:t>
      </w:r>
      <w:r w:rsidR="00B23B52" w:rsidRPr="00B23B52">
        <w:rPr>
          <w:color w:val="000000" w:themeColor="text1"/>
          <w:szCs w:val="28"/>
        </w:rPr>
        <w:t>, 1860 - 1867</w:t>
      </w:r>
      <w:r w:rsidR="00B23B52">
        <w:rPr>
          <w:color w:val="000000" w:themeColor="text1"/>
          <w:szCs w:val="28"/>
        </w:rPr>
        <w:t xml:space="preserve"> гг., расположенного по адресу: </w:t>
      </w:r>
      <w:r w:rsidR="00B23B52" w:rsidRPr="00B23B52">
        <w:rPr>
          <w:color w:val="000000" w:themeColor="text1"/>
          <w:szCs w:val="28"/>
        </w:rPr>
        <w:t>Республика Татарстан</w:t>
      </w:r>
      <w:r w:rsidR="00B23B52">
        <w:rPr>
          <w:color w:val="000000" w:themeColor="text1"/>
          <w:szCs w:val="28"/>
        </w:rPr>
        <w:t xml:space="preserve">, Заинский муниципальный район, </w:t>
      </w:r>
      <w:r w:rsidR="00B23B52" w:rsidRPr="00B23B52">
        <w:rPr>
          <w:color w:val="000000" w:themeColor="text1"/>
          <w:szCs w:val="28"/>
        </w:rPr>
        <w:t>Савалеевское се</w:t>
      </w:r>
      <w:r w:rsidR="00B23B52">
        <w:rPr>
          <w:color w:val="000000" w:themeColor="text1"/>
          <w:szCs w:val="28"/>
        </w:rPr>
        <w:t xml:space="preserve">льское поселение, с. Кара-Елга, </w:t>
      </w:r>
      <w:r w:rsidR="00B23B52" w:rsidRPr="00B23B52">
        <w:rPr>
          <w:color w:val="000000" w:themeColor="text1"/>
          <w:szCs w:val="28"/>
        </w:rPr>
        <w:t>ул. Центральная, д. 1</w:t>
      </w:r>
      <w:r w:rsidR="00B23B52">
        <w:rPr>
          <w:color w:val="000000" w:themeColor="text1"/>
          <w:szCs w:val="28"/>
        </w:rPr>
        <w:t xml:space="preserve"> (Заинский муниципальный район, </w:t>
      </w:r>
      <w:r w:rsidR="00B23B52" w:rsidRPr="00B23B52">
        <w:rPr>
          <w:color w:val="000000" w:themeColor="text1"/>
          <w:szCs w:val="28"/>
        </w:rPr>
        <w:t>с. Кара-Елга)</w:t>
      </w:r>
    </w:p>
    <w:p w:rsidR="00B23B52" w:rsidRDefault="00B23B52" w:rsidP="00B23B52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392FA4" w:rsidTr="00392FA4">
        <w:tc>
          <w:tcPr>
            <w:tcW w:w="10206" w:type="dxa"/>
          </w:tcPr>
          <w:p w:rsidR="00392FA4" w:rsidRDefault="00392FA4" w:rsidP="00E32FD7">
            <w:pPr>
              <w:pStyle w:val="ConsPlusNonformat"/>
              <w:widowControl/>
              <w:ind w:right="1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59A9E7AB" wp14:editId="6629646F">
                  <wp:extent cx="5899867" cy="3912041"/>
                  <wp:effectExtent l="0" t="0" r="5715" b="0"/>
                  <wp:docPr id="33" name="Рисунок 3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949" cy="391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A4" w:rsidTr="00BF343D">
        <w:tc>
          <w:tcPr>
            <w:tcW w:w="10206" w:type="dxa"/>
            <w:vAlign w:val="bottom"/>
          </w:tcPr>
          <w:p w:rsidR="00392FA4" w:rsidRPr="00392FA4" w:rsidRDefault="00392FA4" w:rsidP="00BF343D">
            <w:pPr>
              <w:jc w:val="center"/>
              <w:rPr>
                <w:b/>
                <w:sz w:val="28"/>
              </w:rPr>
            </w:pPr>
            <w:r w:rsidRPr="00392FA4">
              <w:rPr>
                <w:b/>
                <w:sz w:val="28"/>
              </w:rPr>
              <w:t>Масштаб 1:2000</w:t>
            </w:r>
          </w:p>
        </w:tc>
      </w:tr>
      <w:tr w:rsidR="00392FA4" w:rsidTr="00BF343D">
        <w:tc>
          <w:tcPr>
            <w:tcW w:w="10206" w:type="dxa"/>
            <w:vAlign w:val="bottom"/>
          </w:tcPr>
          <w:p w:rsidR="00392FA4" w:rsidRPr="00392FA4" w:rsidRDefault="00392FA4" w:rsidP="00BF343D">
            <w:pPr>
              <w:rPr>
                <w:b/>
                <w:sz w:val="28"/>
              </w:rPr>
            </w:pPr>
            <w:r w:rsidRPr="00392FA4">
              <w:rPr>
                <w:b/>
                <w:sz w:val="28"/>
              </w:rPr>
              <w:t>Условные обозначения:</w:t>
            </w:r>
          </w:p>
        </w:tc>
      </w:tr>
      <w:tr w:rsidR="00392FA4" w:rsidTr="00BF343D">
        <w:tc>
          <w:tcPr>
            <w:tcW w:w="10206" w:type="dxa"/>
            <w:vAlign w:val="center"/>
          </w:tcPr>
          <w:p w:rsidR="00392FA4" w:rsidRPr="00392FA4" w:rsidRDefault="00392FA4" w:rsidP="00B73D6E">
            <w:pPr>
              <w:jc w:val="both"/>
              <w:rPr>
                <w:sz w:val="28"/>
              </w:rPr>
            </w:pPr>
            <w:r w:rsidRPr="00392FA4">
              <w:rPr>
                <w:sz w:val="28"/>
              </w:rPr>
              <w:object w:dxaOrig="1050" w:dyaOrig="120" w14:anchorId="3CE1D083">
                <v:shape id="_x0000_i1049" type="#_x0000_t75" style="width:53pt;height:6pt" o:ole="">
                  <v:imagedata r:id="rId11" o:title=""/>
                </v:shape>
                <o:OLEObject Type="Embed" ProgID="PBrush" ShapeID="_x0000_i1049" DrawAspect="Content" ObjectID="_1646485860" r:id="rId48"/>
              </w:object>
            </w:r>
            <w:r w:rsidR="00B73D6E">
              <w:rPr>
                <w:sz w:val="28"/>
              </w:rPr>
              <w:t xml:space="preserve"> </w:t>
            </w:r>
            <w:r w:rsidRPr="00392FA4">
              <w:rPr>
                <w:sz w:val="28"/>
              </w:rPr>
              <w:t xml:space="preserve">- </w:t>
            </w:r>
            <w:r w:rsidRPr="00392FA4">
              <w:rPr>
                <w:bCs/>
                <w:sz w:val="28"/>
              </w:rPr>
              <w:t>контур границы защитной зоны объектов культурного наследия</w:t>
            </w:r>
            <w:r w:rsidRPr="00392FA4">
              <w:rPr>
                <w:sz w:val="28"/>
              </w:rPr>
              <w:t>;</w:t>
            </w:r>
          </w:p>
          <w:p w:rsidR="00392FA4" w:rsidRPr="00392FA4" w:rsidRDefault="00392FA4" w:rsidP="00B73D6E">
            <w:pPr>
              <w:jc w:val="both"/>
              <w:rPr>
                <w:color w:val="000000"/>
                <w:sz w:val="28"/>
                <w:szCs w:val="18"/>
              </w:rPr>
            </w:pPr>
            <w:r w:rsidRPr="00392FA4">
              <w:rPr>
                <w:sz w:val="28"/>
                <w:szCs w:val="18"/>
              </w:rPr>
              <w:t>_ _ _ _ _ _ _ _ _</w:t>
            </w:r>
            <w:r w:rsidR="00B73D6E">
              <w:rPr>
                <w:sz w:val="28"/>
                <w:szCs w:val="18"/>
              </w:rPr>
              <w:t xml:space="preserve"> </w:t>
            </w:r>
            <w:r w:rsidRPr="00392FA4">
              <w:rPr>
                <w:sz w:val="28"/>
                <w:szCs w:val="18"/>
              </w:rPr>
              <w:t>-</w:t>
            </w:r>
            <w:r w:rsidRPr="00392FA4">
              <w:rPr>
                <w:color w:val="000000"/>
                <w:sz w:val="28"/>
                <w:szCs w:val="18"/>
              </w:rPr>
              <w:t xml:space="preserve"> </w:t>
            </w:r>
            <w:r w:rsidRPr="00392FA4">
              <w:rPr>
                <w:color w:val="000000"/>
                <w:sz w:val="28"/>
              </w:rPr>
              <w:t>существующая часть границ земельных участков, в пределах которых расположен объект</w:t>
            </w:r>
            <w:r w:rsidRPr="00392FA4">
              <w:rPr>
                <w:color w:val="000000"/>
                <w:sz w:val="28"/>
                <w:szCs w:val="18"/>
              </w:rPr>
              <w:t>;</w:t>
            </w:r>
          </w:p>
          <w:p w:rsidR="00392FA4" w:rsidRPr="00392FA4" w:rsidRDefault="00392FA4" w:rsidP="00B73D6E">
            <w:pPr>
              <w:jc w:val="both"/>
              <w:rPr>
                <w:sz w:val="28"/>
              </w:rPr>
            </w:pPr>
            <w:r w:rsidRPr="00392FA4">
              <w:rPr>
                <w:sz w:val="28"/>
              </w:rPr>
              <w:object w:dxaOrig="405" w:dyaOrig="390" w14:anchorId="3E090EA7">
                <v:shape id="_x0000_i1050" type="#_x0000_t75" style="width:19.5pt;height:19.5pt" o:ole="">
                  <v:imagedata r:id="rId13" o:title=""/>
                </v:shape>
                <o:OLEObject Type="Embed" ProgID="PBrush" ShapeID="_x0000_i1050" DrawAspect="Content" ObjectID="_1646485861" r:id="rId49"/>
              </w:object>
            </w:r>
            <w:r w:rsidRPr="00392FA4">
              <w:rPr>
                <w:sz w:val="28"/>
              </w:rPr>
              <w:t>1</w:t>
            </w:r>
            <w:r w:rsidR="00B73D6E">
              <w:rPr>
                <w:sz w:val="28"/>
              </w:rPr>
              <w:t xml:space="preserve"> </w:t>
            </w:r>
            <w:r w:rsidRPr="00392FA4">
              <w:rPr>
                <w:sz w:val="28"/>
              </w:rPr>
              <w:t>- обозначение характерной точки контура объекта;</w:t>
            </w:r>
          </w:p>
          <w:p w:rsidR="00392FA4" w:rsidRPr="00392FA4" w:rsidRDefault="00392FA4" w:rsidP="00B73D6E">
            <w:pPr>
              <w:jc w:val="both"/>
              <w:rPr>
                <w:color w:val="000000"/>
                <w:sz w:val="28"/>
              </w:rPr>
            </w:pPr>
            <w:r w:rsidRPr="00392FA4">
              <w:rPr>
                <w:color w:val="000000"/>
                <w:sz w:val="28"/>
              </w:rPr>
              <w:t>16:19:120201:43, 16:19:120205:66</w:t>
            </w:r>
            <w:r w:rsidR="00B73D6E">
              <w:rPr>
                <w:color w:val="000000"/>
                <w:sz w:val="28"/>
              </w:rPr>
              <w:t xml:space="preserve"> </w:t>
            </w:r>
            <w:r w:rsidRPr="00392FA4">
              <w:rPr>
                <w:color w:val="000000"/>
                <w:sz w:val="28"/>
              </w:rPr>
              <w:t>-</w:t>
            </w:r>
            <w:r w:rsidR="00B73D6E">
              <w:rPr>
                <w:color w:val="000000"/>
                <w:sz w:val="28"/>
              </w:rPr>
              <w:t xml:space="preserve"> </w:t>
            </w:r>
            <w:r w:rsidRPr="00392FA4">
              <w:rPr>
                <w:color w:val="000000"/>
                <w:sz w:val="28"/>
              </w:rPr>
              <w:t>кадастровые номера земельных участков;</w:t>
            </w:r>
          </w:p>
          <w:p w:rsidR="00392FA4" w:rsidRPr="00392FA4" w:rsidRDefault="00392FA4" w:rsidP="00B73D6E">
            <w:pPr>
              <w:jc w:val="both"/>
              <w:rPr>
                <w:color w:val="000000"/>
                <w:sz w:val="28"/>
              </w:rPr>
            </w:pPr>
            <w:r w:rsidRPr="00392FA4">
              <w:rPr>
                <w:color w:val="000000"/>
                <w:sz w:val="28"/>
              </w:rPr>
              <w:t>16:19:120201, 16:19:120205</w:t>
            </w:r>
            <w:r w:rsidR="00B73D6E">
              <w:rPr>
                <w:color w:val="000000"/>
                <w:sz w:val="28"/>
              </w:rPr>
              <w:t xml:space="preserve"> </w:t>
            </w:r>
            <w:r w:rsidRPr="00392FA4">
              <w:rPr>
                <w:color w:val="000000"/>
                <w:sz w:val="28"/>
              </w:rPr>
              <w:t>- кадастровые номера кварталов;</w:t>
            </w:r>
          </w:p>
          <w:p w:rsidR="00392FA4" w:rsidRPr="00392FA4" w:rsidRDefault="00773889" w:rsidP="00B73D6E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pict w14:anchorId="2BD59C81">
                <v:rect id="_x0000_s1074" style="position:absolute;left:0;text-align:left;margin-left:1.8pt;margin-top:1.9pt;width:28.5pt;height:12.75pt;z-index:251685888" fillcolor="#f3c"/>
              </w:pict>
            </w:r>
            <w:r w:rsidR="00392FA4" w:rsidRPr="00392FA4">
              <w:rPr>
                <w:color w:val="000000"/>
                <w:sz w:val="28"/>
              </w:rPr>
              <w:t xml:space="preserve">         </w:t>
            </w:r>
            <w:r>
              <w:rPr>
                <w:color w:val="000000"/>
                <w:sz w:val="28"/>
              </w:rPr>
              <w:t xml:space="preserve"> </w:t>
            </w:r>
            <w:r w:rsidR="00392FA4" w:rsidRPr="00392FA4">
              <w:rPr>
                <w:color w:val="000000"/>
                <w:sz w:val="28"/>
              </w:rPr>
              <w:t xml:space="preserve">- </w:t>
            </w:r>
            <w:r w:rsidR="00296E41">
              <w:rPr>
                <w:color w:val="000000"/>
                <w:sz w:val="28"/>
              </w:rPr>
              <w:t>территория объекта культурного наследия.</w:t>
            </w:r>
          </w:p>
        </w:tc>
      </w:tr>
    </w:tbl>
    <w:p w:rsidR="00851BFD" w:rsidRDefault="00851BFD" w:rsidP="00E32FD7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29AB" w:rsidRDefault="007029AB" w:rsidP="00E32FD7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29AB" w:rsidRDefault="007029AB" w:rsidP="00E32FD7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FA4" w:rsidRDefault="00392FA4" w:rsidP="00E32FD7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FA4" w:rsidRDefault="00392FA4" w:rsidP="00E32FD7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FA4" w:rsidRDefault="00392FA4" w:rsidP="00E32FD7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FA4" w:rsidRDefault="00392FA4" w:rsidP="00E32FD7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FA4" w:rsidRDefault="00392FA4" w:rsidP="00E32FD7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29AB" w:rsidRDefault="007029AB" w:rsidP="00E32FD7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3B52" w:rsidRPr="00B23B52" w:rsidRDefault="00851BFD" w:rsidP="00B23B52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CF2FE5">
        <w:rPr>
          <w:b/>
          <w:color w:val="000000" w:themeColor="text1"/>
          <w:szCs w:val="28"/>
        </w:rPr>
        <w:lastRenderedPageBreak/>
        <w:t>Картографическое описание</w:t>
      </w:r>
      <w:r w:rsidRPr="007241A2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границ </w:t>
      </w:r>
      <w:r w:rsidRPr="007241A2">
        <w:rPr>
          <w:color w:val="000000" w:themeColor="text1"/>
          <w:szCs w:val="28"/>
        </w:rPr>
        <w:t>защитной зоны</w:t>
      </w:r>
      <w:r>
        <w:rPr>
          <w:color w:val="000000" w:themeColor="text1"/>
          <w:szCs w:val="28"/>
        </w:rPr>
        <w:t xml:space="preserve"> объекта культурного наследия</w:t>
      </w:r>
      <w:r w:rsidRPr="00706F9F">
        <w:rPr>
          <w:color w:val="000000" w:themeColor="text1"/>
          <w:szCs w:val="28"/>
        </w:rPr>
        <w:t xml:space="preserve"> местного (муниципального) значения </w:t>
      </w:r>
      <w:r w:rsidR="00B23B52" w:rsidRPr="00B23B52">
        <w:rPr>
          <w:color w:val="000000" w:themeColor="text1"/>
          <w:szCs w:val="28"/>
        </w:rPr>
        <w:t>«Церковь Вознесенская», 1860 - 1867 гг., расположенного по адресу: Республика Татарстан, Заинский муниципальный район, Савалеевское сельское поселение, с. Кара-Елга, ул. Центральная, д. 1 (Заинский муниципальный район, с. Кара-Елга)</w:t>
      </w:r>
    </w:p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706F9F">
        <w:rPr>
          <w:color w:val="000000" w:themeColor="text1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Pr="000F67DF">
        <w:rPr>
          <w:color w:val="000000" w:themeColor="text1"/>
          <w:szCs w:val="28"/>
        </w:rPr>
        <w:t xml:space="preserve">«Церковь Вознесенская», 1860 </w:t>
      </w:r>
      <w:r w:rsidR="000B1920">
        <w:rPr>
          <w:color w:val="000000" w:themeColor="text1"/>
          <w:szCs w:val="28"/>
        </w:rPr>
        <w:t>-</w:t>
      </w:r>
      <w:r w:rsidRPr="000F67DF">
        <w:rPr>
          <w:color w:val="000000" w:themeColor="text1"/>
          <w:szCs w:val="28"/>
        </w:rPr>
        <w:t xml:space="preserve"> 1867 гг.</w:t>
      </w:r>
      <w:r>
        <w:rPr>
          <w:color w:val="000000" w:themeColor="text1"/>
          <w:szCs w:val="28"/>
        </w:rPr>
        <w:t xml:space="preserve">, </w:t>
      </w:r>
      <w:r w:rsidRPr="00706F9F">
        <w:rPr>
          <w:color w:val="000000" w:themeColor="text1"/>
          <w:szCs w:val="28"/>
        </w:rPr>
        <w:t>утвержденной приказом Министерства культуры Рес</w:t>
      </w:r>
      <w:r>
        <w:rPr>
          <w:color w:val="000000" w:themeColor="text1"/>
          <w:szCs w:val="28"/>
        </w:rPr>
        <w:t xml:space="preserve">публики Татарстан от 30.11.2017 </w:t>
      </w:r>
      <w:r w:rsidRPr="00706F9F">
        <w:rPr>
          <w:color w:val="000000" w:themeColor="text1"/>
          <w:szCs w:val="28"/>
        </w:rPr>
        <w:t>№ 1093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851BFD" w:rsidRDefault="00851BFD" w:rsidP="00851BFD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296E41" w:rsidRDefault="00296E41" w:rsidP="00296E4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E32FD7" w:rsidRPr="00E32FD7" w:rsidRDefault="00851BFD" w:rsidP="00851BFD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 w:rsidR="00296E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0F67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9AB" w:rsidRPr="00702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0F67DF" w:rsidRPr="000F67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Церковь Вознесенская», 1860 </w:t>
      </w:r>
      <w:r w:rsidR="000B192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F67DF" w:rsidRPr="000F67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1867 гг., расположенного по адресу: Республика Татарстан, Заинский муниципальный район, Савалеевское сельское поселение, с. Кара</w:t>
      </w:r>
      <w:r w:rsidR="000B192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0F67DF" w:rsidRPr="000F67DF">
        <w:rPr>
          <w:rFonts w:ascii="Times New Roman" w:hAnsi="Times New Roman" w:cs="Times New Roman"/>
          <w:color w:val="000000" w:themeColor="text1"/>
          <w:sz w:val="28"/>
          <w:szCs w:val="28"/>
        </w:rPr>
        <w:t>Елга</w:t>
      </w:r>
      <w:proofErr w:type="spellEnd"/>
      <w:r w:rsidR="000F67DF" w:rsidRPr="000F67DF">
        <w:rPr>
          <w:rFonts w:ascii="Times New Roman" w:hAnsi="Times New Roman" w:cs="Times New Roman"/>
          <w:color w:val="000000" w:themeColor="text1"/>
          <w:sz w:val="28"/>
          <w:szCs w:val="28"/>
        </w:rPr>
        <w:t>, ул. Центральная, д. 1</w:t>
      </w:r>
    </w:p>
    <w:p w:rsidR="00E32FD7" w:rsidRPr="00E32FD7" w:rsidRDefault="00E32FD7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502"/>
      </w:tblGrid>
      <w:tr w:rsidR="00E32FD7" w:rsidRPr="00E32FD7" w:rsidTr="00E32FD7">
        <w:trPr>
          <w:trHeight w:val="397"/>
        </w:trPr>
        <w:tc>
          <w:tcPr>
            <w:tcW w:w="10206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E32F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68819</w:t>
            </w: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E32FD7" w:rsidRPr="00E32FD7" w:rsidTr="00E32FD7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295" w:type="dxa"/>
            <w:gridSpan w:val="2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B73D6E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B73D6E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Координаты, </w:t>
            </w:r>
            <w:proofErr w:type="gramStart"/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E32FD7" w:rsidRPr="00E32FD7" w:rsidTr="00E32FD7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E32FD7" w:rsidRPr="00E32FD7" w:rsidTr="00E32FD7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E32FD7" w:rsidRPr="00E32FD7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296E41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296E41">
              <w:rPr>
                <w:rFonts w:ascii="Times New Roman" w:eastAsia="MS Mincho" w:hAnsi="Times New Roman"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E32FD7" w:rsidRPr="00296E41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296E41">
              <w:rPr>
                <w:rFonts w:ascii="Times New Roman" w:eastAsia="MS Mincho" w:hAnsi="Times New Roman"/>
                <w:sz w:val="28"/>
                <w:szCs w:val="28"/>
              </w:rPr>
              <w:t>402722.78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6E41">
              <w:rPr>
                <w:rFonts w:ascii="Times New Roman" w:eastAsia="MS Mincho" w:hAnsi="Times New Roman"/>
                <w:sz w:val="28"/>
                <w:szCs w:val="28"/>
              </w:rPr>
              <w:t>2298</w:t>
            </w: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939.38</w:t>
            </w:r>
          </w:p>
        </w:tc>
      </w:tr>
      <w:tr w:rsidR="00E32FD7" w:rsidRPr="00E32FD7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402533.74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2299076.15</w:t>
            </w:r>
          </w:p>
        </w:tc>
      </w:tr>
      <w:tr w:rsidR="00E32FD7" w:rsidRPr="00E32FD7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402395.21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2298880.63</w:t>
            </w:r>
          </w:p>
        </w:tc>
      </w:tr>
      <w:tr w:rsidR="00E32FD7" w:rsidRPr="00E32FD7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402515.94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2298652.78</w:t>
            </w:r>
          </w:p>
        </w:tc>
      </w:tr>
      <w:tr w:rsidR="00E32FD7" w:rsidRPr="00E32FD7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402722.78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2298939.38</w:t>
            </w:r>
          </w:p>
        </w:tc>
      </w:tr>
    </w:tbl>
    <w:p w:rsidR="00CB26B0" w:rsidRDefault="00CB26B0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E32FD7" w:rsidRDefault="00E32FD7" w:rsidP="00B23B52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13</w:t>
      </w:r>
      <w:r w:rsidRPr="007241A2">
        <w:rPr>
          <w:color w:val="000000" w:themeColor="text1"/>
          <w:szCs w:val="28"/>
        </w:rPr>
        <w:t xml:space="preserve">. </w:t>
      </w:r>
      <w:r w:rsidR="00851BFD" w:rsidRPr="00CF2FE5">
        <w:rPr>
          <w:b/>
          <w:color w:val="000000" w:themeColor="text1"/>
          <w:szCs w:val="28"/>
        </w:rPr>
        <w:t>Карта (схема)</w:t>
      </w:r>
      <w:r w:rsidR="00851BFD">
        <w:rPr>
          <w:color w:val="000000" w:themeColor="text1"/>
          <w:szCs w:val="28"/>
        </w:rPr>
        <w:t xml:space="preserve"> г</w:t>
      </w:r>
      <w:r w:rsidR="007029AB">
        <w:rPr>
          <w:color w:val="000000" w:themeColor="text1"/>
          <w:szCs w:val="28"/>
        </w:rPr>
        <w:t>раниц</w:t>
      </w:r>
      <w:r w:rsidR="00851BFD" w:rsidRPr="007241A2">
        <w:rPr>
          <w:color w:val="000000" w:themeColor="text1"/>
          <w:szCs w:val="28"/>
        </w:rPr>
        <w:t xml:space="preserve"> защитной зоны объекта культурного наследия</w:t>
      </w:r>
      <w:r w:rsidR="00851BFD" w:rsidRPr="00706F9F">
        <w:rPr>
          <w:color w:val="000000" w:themeColor="text1"/>
          <w:szCs w:val="28"/>
        </w:rPr>
        <w:t xml:space="preserve"> местного (муниципального) значения </w:t>
      </w:r>
      <w:r w:rsidR="00B23B52">
        <w:rPr>
          <w:color w:val="000000" w:themeColor="text1"/>
          <w:szCs w:val="28"/>
        </w:rPr>
        <w:t xml:space="preserve">«Часовня», 2-я </w:t>
      </w:r>
      <w:r w:rsidR="00B23B52" w:rsidRPr="00B23B52">
        <w:rPr>
          <w:color w:val="000000" w:themeColor="text1"/>
          <w:szCs w:val="28"/>
        </w:rPr>
        <w:t>пол. XIX в., расположенного п</w:t>
      </w:r>
      <w:r w:rsidR="00B23B52">
        <w:rPr>
          <w:color w:val="000000" w:themeColor="text1"/>
          <w:szCs w:val="28"/>
        </w:rPr>
        <w:t xml:space="preserve">о адресу: Республика Татарстан, </w:t>
      </w:r>
      <w:r w:rsidR="00B23B52" w:rsidRPr="00B23B52">
        <w:rPr>
          <w:color w:val="000000" w:themeColor="text1"/>
          <w:szCs w:val="28"/>
        </w:rPr>
        <w:t>Заинский муниципальный район, Багряжско</w:t>
      </w:r>
      <w:r w:rsidR="00B23B52">
        <w:rPr>
          <w:color w:val="000000" w:themeColor="text1"/>
          <w:szCs w:val="28"/>
        </w:rPr>
        <w:t xml:space="preserve">е сельское поселение, </w:t>
      </w:r>
      <w:r w:rsidR="00B23B52" w:rsidRPr="00B23B52">
        <w:rPr>
          <w:color w:val="000000" w:themeColor="text1"/>
          <w:szCs w:val="28"/>
        </w:rPr>
        <w:t>с. Сарсаз-Багряж</w:t>
      </w:r>
      <w:r w:rsidR="00B23B52">
        <w:rPr>
          <w:color w:val="000000" w:themeColor="text1"/>
          <w:szCs w:val="28"/>
        </w:rPr>
        <w:t xml:space="preserve"> (Заинский муниципальный район, </w:t>
      </w:r>
      <w:r w:rsidR="00B23B52" w:rsidRPr="00B23B52">
        <w:rPr>
          <w:color w:val="000000" w:themeColor="text1"/>
          <w:szCs w:val="28"/>
        </w:rPr>
        <w:t>д. Сарзас-Багряж)</w:t>
      </w:r>
    </w:p>
    <w:p w:rsidR="00B23B52" w:rsidRDefault="00B23B52" w:rsidP="00B23B52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392FA4" w:rsidTr="00392FA4">
        <w:tc>
          <w:tcPr>
            <w:tcW w:w="10206" w:type="dxa"/>
          </w:tcPr>
          <w:p w:rsidR="00392FA4" w:rsidRDefault="00392FA4" w:rsidP="00392FA4">
            <w:pPr>
              <w:pStyle w:val="ac"/>
              <w:spacing w:line="235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rFonts w:eastAsia="Times New Roman"/>
                <w:b/>
                <w:noProof/>
                <w:sz w:val="21"/>
                <w:szCs w:val="21"/>
              </w:rPr>
              <w:drawing>
                <wp:inline distT="0" distB="0" distL="0" distR="0" wp14:anchorId="7279071E" wp14:editId="28130502">
                  <wp:extent cx="5836054" cy="4357315"/>
                  <wp:effectExtent l="0" t="0" r="0" b="5715"/>
                  <wp:docPr id="34" name="Рисунок 3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333" cy="435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A4" w:rsidTr="00BF343D">
        <w:tc>
          <w:tcPr>
            <w:tcW w:w="10206" w:type="dxa"/>
            <w:vAlign w:val="bottom"/>
          </w:tcPr>
          <w:p w:rsidR="00392FA4" w:rsidRPr="00392FA4" w:rsidRDefault="00392FA4" w:rsidP="00BF343D">
            <w:pPr>
              <w:jc w:val="center"/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Масштаб 1:2000</w:t>
            </w:r>
          </w:p>
        </w:tc>
      </w:tr>
      <w:tr w:rsidR="00392FA4" w:rsidTr="00BF343D">
        <w:tc>
          <w:tcPr>
            <w:tcW w:w="10206" w:type="dxa"/>
            <w:vAlign w:val="bottom"/>
          </w:tcPr>
          <w:p w:rsidR="00392FA4" w:rsidRPr="00392FA4" w:rsidRDefault="00392FA4" w:rsidP="00BF343D">
            <w:pPr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392FA4" w:rsidTr="00BF343D">
        <w:tc>
          <w:tcPr>
            <w:tcW w:w="10206" w:type="dxa"/>
            <w:vAlign w:val="center"/>
          </w:tcPr>
          <w:p w:rsidR="00392FA4" w:rsidRPr="00392FA4" w:rsidRDefault="00392FA4" w:rsidP="00B73D6E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1050" w:dyaOrig="120" w14:anchorId="3FBE6AB7">
                <v:shape id="_x0000_i1051" type="#_x0000_t75" style="width:53pt;height:6pt" o:ole="">
                  <v:imagedata r:id="rId11" o:title=""/>
                </v:shape>
                <o:OLEObject Type="Embed" ProgID="PBrush" ShapeID="_x0000_i1051" DrawAspect="Content" ObjectID="_1646485862" r:id="rId51"/>
              </w:object>
            </w:r>
            <w:r w:rsidRPr="00392FA4">
              <w:rPr>
                <w:sz w:val="28"/>
                <w:szCs w:val="28"/>
              </w:rPr>
              <w:t xml:space="preserve"> - </w:t>
            </w:r>
            <w:r w:rsidRPr="00392FA4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392FA4">
              <w:rPr>
                <w:sz w:val="28"/>
                <w:szCs w:val="28"/>
              </w:rPr>
              <w:t>;</w:t>
            </w:r>
          </w:p>
          <w:p w:rsidR="00392FA4" w:rsidRPr="00392FA4" w:rsidRDefault="00392FA4" w:rsidP="00B73D6E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t>_ _ _ _ _ _ _ _ _</w:t>
            </w:r>
            <w:r w:rsidR="00B73D6E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</w:t>
            </w:r>
            <w:r w:rsidRPr="00392FA4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392FA4" w:rsidRPr="00392FA4" w:rsidRDefault="00392FA4" w:rsidP="00B73D6E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405" w:dyaOrig="390" w14:anchorId="0710CB78">
                <v:shape id="_x0000_i1052" type="#_x0000_t75" style="width:19.5pt;height:19.5pt" o:ole="">
                  <v:imagedata r:id="rId13" o:title=""/>
                </v:shape>
                <o:OLEObject Type="Embed" ProgID="PBrush" ShapeID="_x0000_i1052" DrawAspect="Content" ObjectID="_1646485863" r:id="rId52"/>
              </w:object>
            </w:r>
            <w:r w:rsidRPr="00392FA4">
              <w:rPr>
                <w:sz w:val="28"/>
                <w:szCs w:val="28"/>
              </w:rPr>
              <w:t>1</w:t>
            </w:r>
            <w:r w:rsidR="00B73D6E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392FA4" w:rsidRPr="00392FA4" w:rsidRDefault="00392FA4" w:rsidP="00B73D6E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16:19:190204:13, 16:19:190201:484</w:t>
            </w:r>
            <w:r w:rsidR="00B73D6E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</w:t>
            </w:r>
            <w:r w:rsidR="00B73D6E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392FA4" w:rsidRPr="00392FA4" w:rsidRDefault="00392FA4" w:rsidP="00B73D6E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16:19:190204, 16:19:190201</w:t>
            </w:r>
            <w:r w:rsidR="00B73D6E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392FA4" w:rsidRPr="00392FA4" w:rsidRDefault="00773889" w:rsidP="00B73D6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1A9E2356">
                <v:rect id="_x0000_s1075" style="position:absolute;left:0;text-align:left;margin-left:1.8pt;margin-top:1.9pt;width:28.5pt;height:12.75pt;z-index:251687936" fillcolor="#f3c"/>
              </w:pict>
            </w:r>
            <w:r w:rsidR="00392FA4" w:rsidRPr="00392FA4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392FA4" w:rsidRPr="00392FA4">
              <w:rPr>
                <w:color w:val="000000"/>
                <w:sz w:val="28"/>
                <w:szCs w:val="28"/>
              </w:rPr>
              <w:t xml:space="preserve">- </w:t>
            </w:r>
            <w:r w:rsidR="00296E41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392FA4" w:rsidRDefault="00392FA4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392FA4" w:rsidRDefault="00392FA4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392FA4" w:rsidRDefault="00392FA4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392FA4" w:rsidRDefault="00392FA4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392FA4" w:rsidRDefault="00392FA4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392FA4" w:rsidRDefault="00392FA4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392FA4" w:rsidRDefault="00392FA4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CF2FE5">
        <w:rPr>
          <w:b/>
          <w:color w:val="000000" w:themeColor="text1"/>
          <w:szCs w:val="28"/>
        </w:rPr>
        <w:lastRenderedPageBreak/>
        <w:t>Картографическое описание</w:t>
      </w:r>
      <w:r w:rsidRPr="007241A2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границ </w:t>
      </w:r>
      <w:r w:rsidRPr="007241A2">
        <w:rPr>
          <w:color w:val="000000" w:themeColor="text1"/>
          <w:szCs w:val="28"/>
        </w:rPr>
        <w:t>защитной зоны</w:t>
      </w:r>
      <w:r>
        <w:rPr>
          <w:color w:val="000000" w:themeColor="text1"/>
          <w:szCs w:val="28"/>
        </w:rPr>
        <w:t xml:space="preserve"> </w:t>
      </w:r>
      <w:r w:rsidRPr="007241A2">
        <w:rPr>
          <w:color w:val="000000" w:themeColor="text1"/>
          <w:szCs w:val="28"/>
        </w:rPr>
        <w:t xml:space="preserve">объекта культурного наследия </w:t>
      </w:r>
      <w:r w:rsidRPr="00706F9F">
        <w:rPr>
          <w:color w:val="000000" w:themeColor="text1"/>
          <w:szCs w:val="28"/>
        </w:rPr>
        <w:t xml:space="preserve">местного (муниципального) значения </w:t>
      </w:r>
      <w:r w:rsidR="00B23B52" w:rsidRPr="00B23B52">
        <w:rPr>
          <w:color w:val="000000" w:themeColor="text1"/>
          <w:szCs w:val="28"/>
        </w:rPr>
        <w:t>«Часовня», 2-я пол. XIX в., расположенного по адресу: Республика Татарстан, Заинский муниципальный район, Багряжское сельское поселение, с. Сарсаз-Багряж (Заинский муниципальный район, д. Сарзас-Багряж)</w:t>
      </w:r>
    </w:p>
    <w:p w:rsidR="00B23B52" w:rsidRDefault="00B23B52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706F9F">
        <w:rPr>
          <w:color w:val="000000" w:themeColor="text1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="00B23B52" w:rsidRPr="00B23B52">
        <w:rPr>
          <w:color w:val="000000" w:themeColor="text1"/>
          <w:szCs w:val="28"/>
        </w:rPr>
        <w:t>«Часовня», 2</w:t>
      </w:r>
      <w:r w:rsidR="000B1920">
        <w:rPr>
          <w:color w:val="000000" w:themeColor="text1"/>
          <w:szCs w:val="28"/>
        </w:rPr>
        <w:t>-</w:t>
      </w:r>
      <w:r w:rsidR="00B23B52" w:rsidRPr="00B23B52">
        <w:rPr>
          <w:color w:val="000000" w:themeColor="text1"/>
          <w:szCs w:val="28"/>
        </w:rPr>
        <w:t xml:space="preserve">я пол. XIX в., </w:t>
      </w:r>
      <w:r w:rsidRPr="00706F9F">
        <w:rPr>
          <w:color w:val="000000" w:themeColor="text1"/>
          <w:szCs w:val="28"/>
        </w:rPr>
        <w:t>утвержденной приказом Министерства культуры Рес</w:t>
      </w:r>
      <w:r>
        <w:rPr>
          <w:color w:val="000000" w:themeColor="text1"/>
          <w:szCs w:val="28"/>
        </w:rPr>
        <w:t xml:space="preserve">публики Татарстан от 30.11.2017 </w:t>
      </w:r>
      <w:r w:rsidRPr="00706F9F">
        <w:rPr>
          <w:color w:val="000000" w:themeColor="text1"/>
          <w:szCs w:val="28"/>
        </w:rPr>
        <w:t>№ 1093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851BFD" w:rsidRDefault="00851BFD" w:rsidP="00851BFD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A55F2D" w:rsidRDefault="00A55F2D" w:rsidP="00A55F2D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E32FD7" w:rsidRPr="00E32FD7" w:rsidRDefault="00851BFD" w:rsidP="00851BFD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9AB" w:rsidRPr="00702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0F67DF" w:rsidRPr="000F67DF">
        <w:rPr>
          <w:rFonts w:ascii="Times New Roman" w:hAnsi="Times New Roman" w:cs="Times New Roman"/>
          <w:color w:val="000000" w:themeColor="text1"/>
          <w:sz w:val="28"/>
          <w:szCs w:val="28"/>
        </w:rPr>
        <w:t>Часовня», 2</w:t>
      </w:r>
      <w:r w:rsidR="000B192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F67DF" w:rsidRPr="000F67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пол. XIX в., расположенного по адресу: Республика Татарстан, Заинский муниципальный район, с. </w:t>
      </w:r>
      <w:proofErr w:type="spellStart"/>
      <w:r w:rsidR="000F67DF" w:rsidRPr="000F67DF">
        <w:rPr>
          <w:rFonts w:ascii="Times New Roman" w:hAnsi="Times New Roman" w:cs="Times New Roman"/>
          <w:color w:val="000000" w:themeColor="text1"/>
          <w:sz w:val="28"/>
          <w:szCs w:val="28"/>
        </w:rPr>
        <w:t>Сарсаз</w:t>
      </w:r>
      <w:r w:rsidR="000B192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F67DF" w:rsidRPr="000F67DF">
        <w:rPr>
          <w:rFonts w:ascii="Times New Roman" w:hAnsi="Times New Roman" w:cs="Times New Roman"/>
          <w:color w:val="000000" w:themeColor="text1"/>
          <w:sz w:val="28"/>
          <w:szCs w:val="28"/>
        </w:rPr>
        <w:t>Багряж</w:t>
      </w:r>
      <w:proofErr w:type="spellEnd"/>
    </w:p>
    <w:p w:rsidR="00E32FD7" w:rsidRDefault="00E32FD7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502"/>
      </w:tblGrid>
      <w:tr w:rsidR="00E32FD7" w:rsidRPr="00000A27" w:rsidTr="00E32FD7">
        <w:trPr>
          <w:trHeight w:val="397"/>
        </w:trPr>
        <w:tc>
          <w:tcPr>
            <w:tcW w:w="10206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E32F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41032</w:t>
            </w: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E32FD7" w:rsidRPr="00000A27" w:rsidTr="00E32FD7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295" w:type="dxa"/>
            <w:gridSpan w:val="2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B73D6E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B73D6E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E32FD7" w:rsidRPr="00000A27" w:rsidTr="00E32FD7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E32FD7" w:rsidRPr="004C03F1" w:rsidTr="00E32FD7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E32FD7" w:rsidRPr="00EA2C92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424353.79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2311671.15</w:t>
            </w:r>
          </w:p>
        </w:tc>
      </w:tr>
      <w:tr w:rsidR="00E32FD7" w:rsidRPr="00EA2C92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424369.78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2311873.41</w:t>
            </w:r>
          </w:p>
        </w:tc>
      </w:tr>
      <w:tr w:rsidR="00E32FD7" w:rsidRPr="00EA2C92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424168.22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2311889.04</w:t>
            </w:r>
          </w:p>
        </w:tc>
      </w:tr>
      <w:tr w:rsidR="00E32FD7" w:rsidRPr="00EA2C92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424151.43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2311687.56</w:t>
            </w:r>
          </w:p>
        </w:tc>
      </w:tr>
      <w:tr w:rsidR="00E32FD7" w:rsidRPr="00EA2C92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424353.79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2311671.15</w:t>
            </w:r>
          </w:p>
        </w:tc>
      </w:tr>
    </w:tbl>
    <w:p w:rsidR="00E32FD7" w:rsidRDefault="00E32FD7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851BFD" w:rsidRDefault="00E32FD7" w:rsidP="00B23B52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14</w:t>
      </w:r>
      <w:r w:rsidRPr="007241A2">
        <w:rPr>
          <w:color w:val="000000" w:themeColor="text1"/>
          <w:szCs w:val="28"/>
        </w:rPr>
        <w:t xml:space="preserve">. </w:t>
      </w:r>
      <w:r w:rsidR="00851BFD" w:rsidRPr="00CF2FE5">
        <w:rPr>
          <w:b/>
          <w:color w:val="000000" w:themeColor="text1"/>
          <w:szCs w:val="28"/>
        </w:rPr>
        <w:t>Карта (схема)</w:t>
      </w:r>
      <w:r w:rsidR="00851BFD">
        <w:rPr>
          <w:color w:val="000000" w:themeColor="text1"/>
          <w:szCs w:val="28"/>
        </w:rPr>
        <w:t xml:space="preserve"> г</w:t>
      </w:r>
      <w:r w:rsidR="00851BFD" w:rsidRPr="007241A2">
        <w:rPr>
          <w:color w:val="000000" w:themeColor="text1"/>
          <w:szCs w:val="28"/>
        </w:rPr>
        <w:t>ра</w:t>
      </w:r>
      <w:r w:rsidR="007029AB">
        <w:rPr>
          <w:color w:val="000000" w:themeColor="text1"/>
          <w:szCs w:val="28"/>
        </w:rPr>
        <w:t>ниц</w:t>
      </w:r>
      <w:r w:rsidR="00851BFD" w:rsidRPr="007241A2">
        <w:rPr>
          <w:color w:val="000000" w:themeColor="text1"/>
          <w:szCs w:val="28"/>
        </w:rPr>
        <w:t xml:space="preserve"> защитной зоны объекта культурного наследия</w:t>
      </w:r>
      <w:r w:rsidR="00851BFD" w:rsidRPr="00706F9F">
        <w:rPr>
          <w:color w:val="000000" w:themeColor="text1"/>
          <w:szCs w:val="28"/>
        </w:rPr>
        <w:t xml:space="preserve"> местного (муниципального) значения </w:t>
      </w:r>
      <w:r w:rsidR="00B23B52">
        <w:rPr>
          <w:color w:val="000000" w:themeColor="text1"/>
          <w:szCs w:val="28"/>
        </w:rPr>
        <w:t>«Часовня»</w:t>
      </w:r>
      <w:r w:rsidR="00B23B52" w:rsidRPr="00B23B52">
        <w:rPr>
          <w:color w:val="000000" w:themeColor="text1"/>
          <w:szCs w:val="28"/>
        </w:rPr>
        <w:t>, к</w:t>
      </w:r>
      <w:r w:rsidR="00B23B52">
        <w:rPr>
          <w:color w:val="000000" w:themeColor="text1"/>
          <w:szCs w:val="28"/>
        </w:rPr>
        <w:t xml:space="preserve">он. </w:t>
      </w:r>
      <w:r w:rsidR="00B23B52" w:rsidRPr="00B23B52">
        <w:rPr>
          <w:color w:val="000000" w:themeColor="text1"/>
          <w:szCs w:val="28"/>
        </w:rPr>
        <w:t>XIX в., расположенного п</w:t>
      </w:r>
      <w:r w:rsidR="00B23B52">
        <w:rPr>
          <w:color w:val="000000" w:themeColor="text1"/>
          <w:szCs w:val="28"/>
        </w:rPr>
        <w:t xml:space="preserve">о адресу: Республика Татарстан, </w:t>
      </w:r>
      <w:r w:rsidR="00B23B52" w:rsidRPr="00B23B52">
        <w:rPr>
          <w:color w:val="000000" w:themeColor="text1"/>
          <w:szCs w:val="28"/>
        </w:rPr>
        <w:t>Заинский муниципаль</w:t>
      </w:r>
      <w:r w:rsidR="00B23B52">
        <w:rPr>
          <w:color w:val="000000" w:themeColor="text1"/>
          <w:szCs w:val="28"/>
        </w:rPr>
        <w:t xml:space="preserve">ный район, Кадыровское сельское </w:t>
      </w:r>
      <w:r w:rsidR="00B23B52" w:rsidRPr="00B23B52">
        <w:rPr>
          <w:color w:val="000000" w:themeColor="text1"/>
          <w:szCs w:val="28"/>
        </w:rPr>
        <w:t xml:space="preserve">поселение, с. Кадырово, ул. </w:t>
      </w:r>
      <w:r w:rsidR="00B23B52">
        <w:rPr>
          <w:color w:val="000000" w:themeColor="text1"/>
          <w:szCs w:val="28"/>
        </w:rPr>
        <w:t xml:space="preserve">Центральная, поз. 19А (Заинский </w:t>
      </w:r>
      <w:r w:rsidR="00B23B52" w:rsidRPr="00B23B52">
        <w:rPr>
          <w:color w:val="000000" w:themeColor="text1"/>
          <w:szCs w:val="28"/>
        </w:rPr>
        <w:t>муниципальный район, д. Кадырово)</w:t>
      </w:r>
    </w:p>
    <w:p w:rsidR="00851BFD" w:rsidRDefault="00851BFD" w:rsidP="00E32FD7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392FA4" w:rsidTr="00392FA4">
        <w:tc>
          <w:tcPr>
            <w:tcW w:w="10206" w:type="dxa"/>
          </w:tcPr>
          <w:p w:rsidR="00392FA4" w:rsidRDefault="00392FA4" w:rsidP="00851BFD">
            <w:pPr>
              <w:pStyle w:val="ac"/>
              <w:spacing w:line="235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rFonts w:eastAsia="Times New Roman"/>
                <w:b/>
                <w:noProof/>
                <w:sz w:val="21"/>
                <w:szCs w:val="21"/>
              </w:rPr>
              <w:drawing>
                <wp:inline distT="0" distB="0" distL="0" distR="0" wp14:anchorId="2C445ADD" wp14:editId="555EA40E">
                  <wp:extent cx="5979160" cy="4667250"/>
                  <wp:effectExtent l="0" t="0" r="2540" b="0"/>
                  <wp:docPr id="35" name="Рисунок 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160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A4" w:rsidTr="00BF343D">
        <w:tc>
          <w:tcPr>
            <w:tcW w:w="10206" w:type="dxa"/>
            <w:vAlign w:val="bottom"/>
          </w:tcPr>
          <w:p w:rsidR="00392FA4" w:rsidRPr="00392FA4" w:rsidRDefault="00392FA4" w:rsidP="00BF343D">
            <w:pPr>
              <w:jc w:val="center"/>
              <w:rPr>
                <w:b/>
                <w:sz w:val="28"/>
              </w:rPr>
            </w:pPr>
            <w:r w:rsidRPr="00392FA4">
              <w:rPr>
                <w:b/>
                <w:sz w:val="28"/>
              </w:rPr>
              <w:t>Масштаб 1:2000</w:t>
            </w:r>
          </w:p>
        </w:tc>
      </w:tr>
      <w:tr w:rsidR="00392FA4" w:rsidTr="00BF343D">
        <w:tc>
          <w:tcPr>
            <w:tcW w:w="10206" w:type="dxa"/>
            <w:vAlign w:val="bottom"/>
          </w:tcPr>
          <w:p w:rsidR="00392FA4" w:rsidRPr="00392FA4" w:rsidRDefault="00392FA4" w:rsidP="00BF343D">
            <w:pPr>
              <w:rPr>
                <w:b/>
                <w:sz w:val="28"/>
              </w:rPr>
            </w:pPr>
            <w:r w:rsidRPr="00392FA4">
              <w:rPr>
                <w:b/>
                <w:sz w:val="28"/>
              </w:rPr>
              <w:t>Условные обозначения:</w:t>
            </w:r>
          </w:p>
        </w:tc>
      </w:tr>
      <w:tr w:rsidR="00392FA4" w:rsidTr="00BF343D">
        <w:tc>
          <w:tcPr>
            <w:tcW w:w="10206" w:type="dxa"/>
            <w:vAlign w:val="center"/>
          </w:tcPr>
          <w:p w:rsidR="00392FA4" w:rsidRPr="00392FA4" w:rsidRDefault="00392FA4" w:rsidP="00B73D6E">
            <w:pPr>
              <w:jc w:val="both"/>
              <w:rPr>
                <w:sz w:val="28"/>
              </w:rPr>
            </w:pPr>
            <w:r w:rsidRPr="00392FA4">
              <w:rPr>
                <w:sz w:val="28"/>
              </w:rPr>
              <w:object w:dxaOrig="1050" w:dyaOrig="120" w14:anchorId="57692DA3">
                <v:shape id="_x0000_i1053" type="#_x0000_t75" style="width:53pt;height:6pt" o:ole="">
                  <v:imagedata r:id="rId11" o:title=""/>
                </v:shape>
                <o:OLEObject Type="Embed" ProgID="PBrush" ShapeID="_x0000_i1053" DrawAspect="Content" ObjectID="_1646485864" r:id="rId54"/>
              </w:object>
            </w:r>
            <w:r w:rsidRPr="00392FA4">
              <w:rPr>
                <w:sz w:val="28"/>
              </w:rPr>
              <w:t xml:space="preserve"> - </w:t>
            </w:r>
            <w:r w:rsidRPr="00392FA4">
              <w:rPr>
                <w:bCs/>
                <w:sz w:val="28"/>
              </w:rPr>
              <w:t>контур границы защитной зоны объектов культурного наследия</w:t>
            </w:r>
            <w:r w:rsidRPr="00392FA4">
              <w:rPr>
                <w:sz w:val="28"/>
              </w:rPr>
              <w:t>;</w:t>
            </w:r>
          </w:p>
          <w:p w:rsidR="00392FA4" w:rsidRPr="00392FA4" w:rsidRDefault="00392FA4" w:rsidP="00B73D6E">
            <w:pPr>
              <w:jc w:val="both"/>
              <w:rPr>
                <w:color w:val="000000"/>
                <w:sz w:val="28"/>
                <w:szCs w:val="18"/>
              </w:rPr>
            </w:pPr>
            <w:r w:rsidRPr="00392FA4">
              <w:rPr>
                <w:sz w:val="28"/>
                <w:szCs w:val="18"/>
              </w:rPr>
              <w:t>_ _ _ _ _ _ _ _ _</w:t>
            </w:r>
            <w:r w:rsidR="00B73D6E">
              <w:rPr>
                <w:sz w:val="28"/>
                <w:szCs w:val="18"/>
              </w:rPr>
              <w:t xml:space="preserve"> </w:t>
            </w:r>
            <w:r w:rsidRPr="00392FA4">
              <w:rPr>
                <w:sz w:val="28"/>
                <w:szCs w:val="18"/>
              </w:rPr>
              <w:t>-</w:t>
            </w:r>
            <w:r w:rsidRPr="00392FA4">
              <w:rPr>
                <w:color w:val="000000"/>
                <w:sz w:val="28"/>
                <w:szCs w:val="18"/>
              </w:rPr>
              <w:t xml:space="preserve"> </w:t>
            </w:r>
            <w:r w:rsidRPr="00392FA4">
              <w:rPr>
                <w:color w:val="000000"/>
                <w:sz w:val="28"/>
              </w:rPr>
              <w:t>существующая часть границ земельных участков, в пределах которых расположен объект</w:t>
            </w:r>
            <w:r w:rsidRPr="00392FA4">
              <w:rPr>
                <w:color w:val="000000"/>
                <w:sz w:val="28"/>
                <w:szCs w:val="18"/>
              </w:rPr>
              <w:t>;</w:t>
            </w:r>
          </w:p>
          <w:p w:rsidR="00392FA4" w:rsidRPr="00392FA4" w:rsidRDefault="00392FA4" w:rsidP="00B73D6E">
            <w:pPr>
              <w:jc w:val="both"/>
              <w:rPr>
                <w:sz w:val="28"/>
              </w:rPr>
            </w:pPr>
            <w:r w:rsidRPr="00392FA4">
              <w:rPr>
                <w:sz w:val="28"/>
              </w:rPr>
              <w:object w:dxaOrig="405" w:dyaOrig="390" w14:anchorId="79089FC0">
                <v:shape id="_x0000_i1054" type="#_x0000_t75" style="width:19.5pt;height:19.5pt" o:ole="">
                  <v:imagedata r:id="rId13" o:title=""/>
                </v:shape>
                <o:OLEObject Type="Embed" ProgID="PBrush" ShapeID="_x0000_i1054" DrawAspect="Content" ObjectID="_1646485865" r:id="rId55"/>
              </w:object>
            </w:r>
            <w:r w:rsidRPr="00392FA4">
              <w:rPr>
                <w:sz w:val="28"/>
              </w:rPr>
              <w:t>1</w:t>
            </w:r>
            <w:r w:rsidR="00B73D6E">
              <w:rPr>
                <w:sz w:val="28"/>
              </w:rPr>
              <w:t xml:space="preserve"> </w:t>
            </w:r>
            <w:r w:rsidRPr="00392FA4">
              <w:rPr>
                <w:sz w:val="28"/>
              </w:rPr>
              <w:t>- обозначение характерной точки контура объекта;</w:t>
            </w:r>
          </w:p>
          <w:p w:rsidR="00392FA4" w:rsidRPr="00392FA4" w:rsidRDefault="00392FA4" w:rsidP="00B73D6E">
            <w:pPr>
              <w:jc w:val="both"/>
              <w:rPr>
                <w:color w:val="000000"/>
                <w:sz w:val="28"/>
              </w:rPr>
            </w:pPr>
            <w:r w:rsidRPr="00392FA4">
              <w:rPr>
                <w:color w:val="000000"/>
                <w:sz w:val="28"/>
              </w:rPr>
              <w:t>16:19:020103:5, 16:19:020102:47</w:t>
            </w:r>
            <w:r w:rsidR="00B73D6E">
              <w:rPr>
                <w:color w:val="000000"/>
                <w:sz w:val="28"/>
              </w:rPr>
              <w:t xml:space="preserve"> </w:t>
            </w:r>
            <w:r w:rsidRPr="00392FA4">
              <w:rPr>
                <w:color w:val="000000"/>
                <w:sz w:val="28"/>
              </w:rPr>
              <w:t>-</w:t>
            </w:r>
            <w:r w:rsidR="00B73D6E">
              <w:rPr>
                <w:color w:val="000000"/>
                <w:sz w:val="28"/>
              </w:rPr>
              <w:t xml:space="preserve"> </w:t>
            </w:r>
            <w:r w:rsidRPr="00392FA4">
              <w:rPr>
                <w:color w:val="000000"/>
                <w:sz w:val="28"/>
              </w:rPr>
              <w:t>кадастровые номера земельных участков;</w:t>
            </w:r>
          </w:p>
          <w:p w:rsidR="00392FA4" w:rsidRPr="00392FA4" w:rsidRDefault="00392FA4" w:rsidP="00B73D6E">
            <w:pPr>
              <w:jc w:val="both"/>
              <w:rPr>
                <w:color w:val="000000"/>
                <w:sz w:val="28"/>
              </w:rPr>
            </w:pPr>
            <w:r w:rsidRPr="00392FA4">
              <w:rPr>
                <w:color w:val="000000"/>
                <w:sz w:val="28"/>
              </w:rPr>
              <w:t>16:19:020103, 16:19:020102</w:t>
            </w:r>
            <w:r w:rsidR="00B73D6E">
              <w:rPr>
                <w:color w:val="000000"/>
                <w:sz w:val="28"/>
              </w:rPr>
              <w:t xml:space="preserve"> </w:t>
            </w:r>
            <w:r w:rsidRPr="00392FA4">
              <w:rPr>
                <w:color w:val="000000"/>
                <w:sz w:val="28"/>
              </w:rPr>
              <w:t>- кадастровые номера кварталов;</w:t>
            </w:r>
          </w:p>
          <w:p w:rsidR="00392FA4" w:rsidRPr="00392FA4" w:rsidRDefault="00773889" w:rsidP="00B73D6E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pict w14:anchorId="2F332041">
                <v:rect id="_x0000_s1076" style="position:absolute;left:0;text-align:left;margin-left:-.35pt;margin-top:2pt;width:42.4pt;height:12.75pt;z-index:251689984" fillcolor="#f3c"/>
              </w:pict>
            </w:r>
            <w:r w:rsidR="00B73D6E">
              <w:rPr>
                <w:color w:val="000000"/>
                <w:sz w:val="28"/>
              </w:rPr>
              <w:t xml:space="preserve">             </w:t>
            </w:r>
            <w:r w:rsidR="00392FA4" w:rsidRPr="00392FA4">
              <w:rPr>
                <w:color w:val="000000"/>
                <w:sz w:val="28"/>
              </w:rPr>
              <w:t xml:space="preserve">- </w:t>
            </w:r>
            <w:r w:rsidR="00A55F2D">
              <w:rPr>
                <w:color w:val="000000"/>
                <w:sz w:val="28"/>
              </w:rPr>
              <w:t>территория объекта культурного наследия.</w:t>
            </w:r>
          </w:p>
        </w:tc>
      </w:tr>
    </w:tbl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7029AB" w:rsidRDefault="007029AB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392FA4" w:rsidRDefault="00392FA4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392FA4" w:rsidRDefault="00392FA4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392FA4" w:rsidRDefault="00392FA4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392FA4" w:rsidRDefault="00392FA4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7029AB" w:rsidRDefault="007029AB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CF2FE5">
        <w:rPr>
          <w:b/>
          <w:color w:val="000000" w:themeColor="text1"/>
          <w:szCs w:val="28"/>
        </w:rPr>
        <w:lastRenderedPageBreak/>
        <w:t>Картографическое описание</w:t>
      </w:r>
      <w:r w:rsidRPr="007241A2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границ </w:t>
      </w:r>
      <w:r w:rsidRPr="007241A2">
        <w:rPr>
          <w:color w:val="000000" w:themeColor="text1"/>
          <w:szCs w:val="28"/>
        </w:rPr>
        <w:t>защитной зоны</w:t>
      </w:r>
      <w:r>
        <w:rPr>
          <w:color w:val="000000" w:themeColor="text1"/>
          <w:szCs w:val="28"/>
        </w:rPr>
        <w:t xml:space="preserve"> </w:t>
      </w:r>
      <w:r w:rsidRPr="007241A2">
        <w:rPr>
          <w:color w:val="000000" w:themeColor="text1"/>
          <w:szCs w:val="28"/>
        </w:rPr>
        <w:t>объекта культурного наследия</w:t>
      </w:r>
      <w:r w:rsidRPr="00706F9F">
        <w:rPr>
          <w:color w:val="000000" w:themeColor="text1"/>
          <w:szCs w:val="28"/>
        </w:rPr>
        <w:t xml:space="preserve"> местного (муниципального) значения </w:t>
      </w:r>
      <w:r w:rsidR="00B23B52" w:rsidRPr="00B23B52">
        <w:rPr>
          <w:color w:val="000000" w:themeColor="text1"/>
          <w:szCs w:val="28"/>
        </w:rPr>
        <w:t>«Часовня», кон. XIX в., расположенного по адресу: Республика Татарстан, Заинский муниципальный район, Кадыровское сельское поселение, с. Кадырово, ул. Центральная, поз. 19А (Заинский муниципальный район, д. Кадырово)</w:t>
      </w:r>
    </w:p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851BFD" w:rsidRDefault="00851BFD" w:rsidP="00851BFD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706F9F">
        <w:rPr>
          <w:color w:val="000000" w:themeColor="text1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="00B23B52" w:rsidRPr="00B23B52">
        <w:rPr>
          <w:color w:val="000000" w:themeColor="text1"/>
          <w:szCs w:val="28"/>
        </w:rPr>
        <w:t xml:space="preserve">«Часовня», кон. XIX в., </w:t>
      </w:r>
      <w:r w:rsidRPr="00706F9F">
        <w:rPr>
          <w:color w:val="000000" w:themeColor="text1"/>
          <w:szCs w:val="28"/>
        </w:rPr>
        <w:t>утвержденной приказом Министерства культуры Рес</w:t>
      </w:r>
      <w:r>
        <w:rPr>
          <w:color w:val="000000" w:themeColor="text1"/>
          <w:szCs w:val="28"/>
        </w:rPr>
        <w:t xml:space="preserve">публики Татарстан от 30.11.2017 </w:t>
      </w:r>
      <w:r w:rsidRPr="00706F9F">
        <w:rPr>
          <w:color w:val="000000" w:themeColor="text1"/>
          <w:szCs w:val="28"/>
        </w:rPr>
        <w:t>№ 1093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851BFD" w:rsidRDefault="00851BFD" w:rsidP="00851BFD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A55F2D" w:rsidRDefault="00A55F2D" w:rsidP="00A55F2D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E32FD7" w:rsidRDefault="00851BFD" w:rsidP="00B23B52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границ территории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9AB" w:rsidRPr="00702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«Часовня», кон. XIX в., расположенного по адресу: Республика Татарстан, Заинский муниципальный район, Кадыровское сельское поселение, с. Кадырово, ул. Центральная, поз. 19А (Заинский муниципальный район, д. Кадырово)</w:t>
      </w:r>
    </w:p>
    <w:p w:rsidR="00B23B52" w:rsidRDefault="00B23B52" w:rsidP="00B23B52">
      <w:pPr>
        <w:pStyle w:val="ConsPlusNonformat"/>
        <w:widowControl/>
        <w:ind w:right="140"/>
        <w:jc w:val="center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502"/>
      </w:tblGrid>
      <w:tr w:rsidR="00E32FD7" w:rsidRPr="00000A27" w:rsidTr="00E32FD7">
        <w:trPr>
          <w:trHeight w:val="397"/>
        </w:trPr>
        <w:tc>
          <w:tcPr>
            <w:tcW w:w="10206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E32F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40918</w:t>
            </w: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E32FD7" w:rsidRPr="00000A27" w:rsidTr="00E32FD7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295" w:type="dxa"/>
            <w:gridSpan w:val="2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D22929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D22929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Координаты, </w:t>
            </w:r>
            <w:proofErr w:type="gramStart"/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E32FD7" w:rsidRPr="00000A27" w:rsidTr="00E32FD7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E32FD7" w:rsidRPr="004C03F1" w:rsidTr="00E32FD7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E32FD7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E32FD7" w:rsidRPr="00EA2C92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F6023E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F6023E">
              <w:rPr>
                <w:rFonts w:ascii="Times New Roman" w:eastAsia="MS Mincho" w:hAnsi="Times New Roman"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E32FD7" w:rsidRPr="00F6023E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F6023E">
              <w:rPr>
                <w:rFonts w:ascii="Times New Roman" w:eastAsia="MS Mincho" w:hAnsi="Times New Roman"/>
                <w:sz w:val="28"/>
                <w:szCs w:val="28"/>
              </w:rPr>
              <w:t>438311.14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F6023E">
              <w:rPr>
                <w:rFonts w:ascii="Times New Roman" w:eastAsia="MS Mincho" w:hAnsi="Times New Roman"/>
                <w:sz w:val="28"/>
                <w:szCs w:val="28"/>
              </w:rPr>
              <w:t>2305</w:t>
            </w: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133.39</w:t>
            </w:r>
          </w:p>
        </w:tc>
      </w:tr>
      <w:tr w:rsidR="00E32FD7" w:rsidRPr="00EA2C92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438318.66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2305335.42</w:t>
            </w:r>
          </w:p>
        </w:tc>
      </w:tr>
      <w:tr w:rsidR="00E32FD7" w:rsidRPr="00EA2C92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438115.92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2305342.99</w:t>
            </w:r>
          </w:p>
        </w:tc>
      </w:tr>
      <w:tr w:rsidR="00E32FD7" w:rsidRPr="00EA2C92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438109.34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2305140.96</w:t>
            </w:r>
          </w:p>
        </w:tc>
      </w:tr>
      <w:tr w:rsidR="00E32FD7" w:rsidRPr="00EA2C92" w:rsidTr="00E32FD7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438311.14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E32FD7" w:rsidRPr="00E32FD7" w:rsidRDefault="00E32FD7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E32FD7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2305133.39</w:t>
            </w:r>
          </w:p>
        </w:tc>
      </w:tr>
    </w:tbl>
    <w:p w:rsidR="00E32FD7" w:rsidRDefault="00E32FD7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65788F" w:rsidRDefault="0061715F" w:rsidP="00B23B52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15</w:t>
      </w:r>
      <w:r w:rsidRPr="007241A2">
        <w:rPr>
          <w:color w:val="000000" w:themeColor="text1"/>
          <w:szCs w:val="28"/>
        </w:rPr>
        <w:t xml:space="preserve">. </w:t>
      </w:r>
      <w:r w:rsidR="0065788F" w:rsidRPr="00CF2FE5">
        <w:rPr>
          <w:b/>
          <w:color w:val="000000" w:themeColor="text1"/>
          <w:szCs w:val="28"/>
        </w:rPr>
        <w:t>Карта (схема)</w:t>
      </w:r>
      <w:r w:rsidR="0065788F">
        <w:rPr>
          <w:color w:val="000000" w:themeColor="text1"/>
          <w:szCs w:val="28"/>
        </w:rPr>
        <w:t xml:space="preserve"> г</w:t>
      </w:r>
      <w:r w:rsidR="007029AB">
        <w:rPr>
          <w:color w:val="000000" w:themeColor="text1"/>
          <w:szCs w:val="28"/>
        </w:rPr>
        <w:t>раниц</w:t>
      </w:r>
      <w:r w:rsidR="0065788F" w:rsidRPr="007241A2">
        <w:rPr>
          <w:color w:val="000000" w:themeColor="text1"/>
          <w:szCs w:val="28"/>
        </w:rPr>
        <w:t xml:space="preserve"> защитной зоны объекта культурного наследия </w:t>
      </w:r>
      <w:r w:rsidR="0065788F" w:rsidRPr="00706F9F">
        <w:rPr>
          <w:color w:val="000000" w:themeColor="text1"/>
          <w:szCs w:val="28"/>
        </w:rPr>
        <w:t xml:space="preserve">местного (муниципального) значения </w:t>
      </w:r>
      <w:r w:rsidR="00B23B52">
        <w:rPr>
          <w:color w:val="000000" w:themeColor="text1"/>
          <w:szCs w:val="28"/>
        </w:rPr>
        <w:t xml:space="preserve">«Часовня», конец </w:t>
      </w:r>
      <w:r w:rsidR="00B23B52" w:rsidRPr="00B23B52">
        <w:rPr>
          <w:color w:val="000000" w:themeColor="text1"/>
          <w:szCs w:val="28"/>
        </w:rPr>
        <w:t>XIX в., расположенного п</w:t>
      </w:r>
      <w:r w:rsidR="00B23B52">
        <w:rPr>
          <w:color w:val="000000" w:themeColor="text1"/>
          <w:szCs w:val="28"/>
        </w:rPr>
        <w:t xml:space="preserve">о адресу: Республика Татарстан, </w:t>
      </w:r>
      <w:r w:rsidR="00B23B52" w:rsidRPr="00B23B52">
        <w:rPr>
          <w:color w:val="000000" w:themeColor="text1"/>
          <w:szCs w:val="28"/>
        </w:rPr>
        <w:t>Заинский муниципальный район, Тюгее</w:t>
      </w:r>
      <w:r w:rsidR="00B23B52">
        <w:rPr>
          <w:color w:val="000000" w:themeColor="text1"/>
          <w:szCs w:val="28"/>
        </w:rPr>
        <w:t xml:space="preserve">вское сельское поселение, </w:t>
      </w:r>
      <w:r w:rsidR="00B23B52" w:rsidRPr="00B23B52">
        <w:rPr>
          <w:color w:val="000000" w:themeColor="text1"/>
          <w:szCs w:val="28"/>
        </w:rPr>
        <w:t>с. Тюге</w:t>
      </w:r>
      <w:r w:rsidR="00B23B52">
        <w:rPr>
          <w:color w:val="000000" w:themeColor="text1"/>
          <w:szCs w:val="28"/>
        </w:rPr>
        <w:t xml:space="preserve">евка, ул. Центральная (Заинский </w:t>
      </w:r>
      <w:r w:rsidR="00B23B52" w:rsidRPr="00B23B52">
        <w:rPr>
          <w:color w:val="000000" w:themeColor="text1"/>
          <w:szCs w:val="28"/>
        </w:rPr>
        <w:t>муниципальный район, с. Тюгеевка)</w:t>
      </w:r>
    </w:p>
    <w:p w:rsidR="00B23B52" w:rsidRDefault="00B23B52" w:rsidP="00B23B52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392FA4" w:rsidTr="00392FA4">
        <w:tc>
          <w:tcPr>
            <w:tcW w:w="10206" w:type="dxa"/>
          </w:tcPr>
          <w:p w:rsidR="00392FA4" w:rsidRDefault="00392FA4" w:rsidP="00392FA4">
            <w:pPr>
              <w:pStyle w:val="ac"/>
              <w:spacing w:line="235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rFonts w:eastAsia="Times New Roman"/>
                <w:b/>
                <w:noProof/>
                <w:sz w:val="21"/>
                <w:szCs w:val="21"/>
              </w:rPr>
              <w:drawing>
                <wp:inline distT="0" distB="0" distL="0" distR="0" wp14:anchorId="79D341CA" wp14:editId="388FD4CD">
                  <wp:extent cx="5677130" cy="4659464"/>
                  <wp:effectExtent l="0" t="0" r="0" b="8255"/>
                  <wp:docPr id="36" name="Рисунок 3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304" cy="465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A4" w:rsidTr="00BF343D">
        <w:tc>
          <w:tcPr>
            <w:tcW w:w="10206" w:type="dxa"/>
            <w:vAlign w:val="bottom"/>
          </w:tcPr>
          <w:p w:rsidR="00392FA4" w:rsidRPr="00392FA4" w:rsidRDefault="00392FA4" w:rsidP="00BF343D">
            <w:pPr>
              <w:jc w:val="center"/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Масштаб 1:2000</w:t>
            </w:r>
          </w:p>
        </w:tc>
      </w:tr>
      <w:tr w:rsidR="00392FA4" w:rsidTr="00BF343D">
        <w:tc>
          <w:tcPr>
            <w:tcW w:w="10206" w:type="dxa"/>
            <w:vAlign w:val="bottom"/>
          </w:tcPr>
          <w:p w:rsidR="00392FA4" w:rsidRPr="00392FA4" w:rsidRDefault="00392FA4" w:rsidP="00BF343D">
            <w:pPr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392FA4" w:rsidTr="00BF343D">
        <w:tc>
          <w:tcPr>
            <w:tcW w:w="10206" w:type="dxa"/>
            <w:vAlign w:val="center"/>
          </w:tcPr>
          <w:p w:rsidR="00392FA4" w:rsidRPr="00392FA4" w:rsidRDefault="00392FA4" w:rsidP="00D22929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1050" w:dyaOrig="120" w14:anchorId="5439AA7A">
                <v:shape id="_x0000_i1055" type="#_x0000_t75" style="width:53pt;height:6pt" o:ole="">
                  <v:imagedata r:id="rId11" o:title=""/>
                </v:shape>
                <o:OLEObject Type="Embed" ProgID="PBrush" ShapeID="_x0000_i1055" DrawAspect="Content" ObjectID="_1646485866" r:id="rId57"/>
              </w:object>
            </w:r>
            <w:r w:rsidRPr="00392FA4">
              <w:rPr>
                <w:sz w:val="28"/>
                <w:szCs w:val="28"/>
              </w:rPr>
              <w:t xml:space="preserve"> - </w:t>
            </w:r>
            <w:r w:rsidRPr="00392FA4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392FA4">
              <w:rPr>
                <w:sz w:val="28"/>
                <w:szCs w:val="28"/>
              </w:rPr>
              <w:t>;</w:t>
            </w:r>
          </w:p>
          <w:p w:rsidR="00392FA4" w:rsidRPr="00392FA4" w:rsidRDefault="00392FA4" w:rsidP="00D22929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t>_ _ _ _ _ _ _ _ _</w:t>
            </w:r>
            <w:r w:rsidR="00D22929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</w:t>
            </w:r>
            <w:r w:rsidRPr="00392FA4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392FA4" w:rsidRPr="00392FA4" w:rsidRDefault="00392FA4" w:rsidP="00D22929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405" w:dyaOrig="390" w14:anchorId="434DF4CB">
                <v:shape id="_x0000_i1056" type="#_x0000_t75" style="width:19.5pt;height:19.5pt" o:ole="">
                  <v:imagedata r:id="rId13" o:title=""/>
                </v:shape>
                <o:OLEObject Type="Embed" ProgID="PBrush" ShapeID="_x0000_i1056" DrawAspect="Content" ObjectID="_1646485867" r:id="rId58"/>
              </w:object>
            </w:r>
            <w:r w:rsidRPr="00392FA4">
              <w:rPr>
                <w:sz w:val="28"/>
                <w:szCs w:val="28"/>
              </w:rPr>
              <w:t>1</w:t>
            </w:r>
            <w:r w:rsidR="00D22929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392FA4" w:rsidRPr="00392FA4" w:rsidRDefault="00392FA4" w:rsidP="00D22929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16:19:130103:1, 16:19:130104:73</w:t>
            </w:r>
            <w:r w:rsidR="00D22929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</w:t>
            </w:r>
            <w:r w:rsidR="00D22929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392FA4" w:rsidRPr="00392FA4" w:rsidRDefault="00392FA4" w:rsidP="00D22929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16:19:130103, 16:19:130104</w:t>
            </w:r>
            <w:r w:rsidR="00D22929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392FA4" w:rsidRPr="00392FA4" w:rsidRDefault="00773889" w:rsidP="00D2292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177DE7FE">
                <v:rect id="_x0000_s1077" style="position:absolute;left:0;text-align:left;margin-left:1.8pt;margin-top:1.9pt;width:28.5pt;height:12.75pt;z-index:251692032" fillcolor="#f3c"/>
              </w:pict>
            </w:r>
            <w:r w:rsidR="00392FA4" w:rsidRPr="00392FA4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392FA4" w:rsidRPr="00392FA4">
              <w:rPr>
                <w:color w:val="000000"/>
                <w:sz w:val="28"/>
                <w:szCs w:val="28"/>
              </w:rPr>
              <w:t xml:space="preserve">- </w:t>
            </w:r>
            <w:r w:rsidR="00A55F2D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65788F" w:rsidRDefault="0065788F" w:rsidP="0065788F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</w:p>
    <w:p w:rsidR="00B23B52" w:rsidRPr="00B23B52" w:rsidRDefault="0065788F" w:rsidP="00B23B52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CF2FE5">
        <w:rPr>
          <w:b/>
          <w:color w:val="000000" w:themeColor="text1"/>
          <w:szCs w:val="28"/>
        </w:rPr>
        <w:t>Картографическое описание</w:t>
      </w:r>
      <w:r w:rsidRPr="007241A2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границ </w:t>
      </w:r>
      <w:r w:rsidRPr="007241A2">
        <w:rPr>
          <w:color w:val="000000" w:themeColor="text1"/>
          <w:szCs w:val="28"/>
        </w:rPr>
        <w:t>защитной зоны</w:t>
      </w:r>
      <w:r>
        <w:rPr>
          <w:color w:val="000000" w:themeColor="text1"/>
          <w:szCs w:val="28"/>
        </w:rPr>
        <w:t xml:space="preserve"> </w:t>
      </w:r>
      <w:r w:rsidRPr="007241A2">
        <w:rPr>
          <w:color w:val="000000" w:themeColor="text1"/>
          <w:szCs w:val="28"/>
        </w:rPr>
        <w:t>объекта культурного наследия</w:t>
      </w:r>
      <w:r>
        <w:rPr>
          <w:color w:val="000000" w:themeColor="text1"/>
          <w:szCs w:val="28"/>
        </w:rPr>
        <w:t xml:space="preserve"> </w:t>
      </w:r>
      <w:r w:rsidRPr="00706F9F">
        <w:rPr>
          <w:color w:val="000000" w:themeColor="text1"/>
          <w:szCs w:val="28"/>
        </w:rPr>
        <w:t xml:space="preserve">местного (муниципального) значения </w:t>
      </w:r>
      <w:r w:rsidR="00B23B52" w:rsidRPr="00B23B52">
        <w:rPr>
          <w:color w:val="000000" w:themeColor="text1"/>
          <w:szCs w:val="28"/>
        </w:rPr>
        <w:t>«Часовня», конец XIX в., расположенного по адресу: Республика Татарстан, Заинский муниципальный район, Тюгеевское сельское поселение, с. Тюгеевка, ул. Центральная (Заинский муниципальный район, с. Тюгеевка)</w:t>
      </w:r>
    </w:p>
    <w:p w:rsidR="00B23B52" w:rsidRPr="00B23B52" w:rsidRDefault="00B23B52" w:rsidP="00B23B52">
      <w:pPr>
        <w:pStyle w:val="ac"/>
        <w:rPr>
          <w:color w:val="000000" w:themeColor="text1"/>
          <w:szCs w:val="28"/>
        </w:rPr>
      </w:pPr>
    </w:p>
    <w:p w:rsidR="0065788F" w:rsidRDefault="0065788F" w:rsidP="0065788F">
      <w:pPr>
        <w:pStyle w:val="ac"/>
        <w:spacing w:line="235" w:lineRule="auto"/>
        <w:ind w:firstLine="708"/>
        <w:jc w:val="both"/>
        <w:rPr>
          <w:color w:val="000000" w:themeColor="text1"/>
          <w:szCs w:val="28"/>
        </w:rPr>
      </w:pPr>
      <w:r w:rsidRPr="00706F9F">
        <w:rPr>
          <w:color w:val="000000" w:themeColor="text1"/>
          <w:szCs w:val="28"/>
        </w:rPr>
        <w:lastRenderedPageBreak/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Pr="004E5459">
        <w:rPr>
          <w:color w:val="000000" w:themeColor="text1"/>
          <w:szCs w:val="28"/>
        </w:rPr>
        <w:t>«Часовня», конец XIX в</w:t>
      </w:r>
      <w:r w:rsidR="007029AB">
        <w:rPr>
          <w:color w:val="000000" w:themeColor="text1"/>
          <w:szCs w:val="28"/>
        </w:rPr>
        <w:t xml:space="preserve">., </w:t>
      </w:r>
      <w:r w:rsidRPr="00706F9F">
        <w:rPr>
          <w:color w:val="000000" w:themeColor="text1"/>
          <w:szCs w:val="28"/>
        </w:rPr>
        <w:t>утвержденной приказом Министерства культуры Рес</w:t>
      </w:r>
      <w:r>
        <w:rPr>
          <w:color w:val="000000" w:themeColor="text1"/>
          <w:szCs w:val="28"/>
        </w:rPr>
        <w:t xml:space="preserve">публики Татарстан от 30.11.2017 </w:t>
      </w:r>
      <w:r w:rsidRPr="00706F9F">
        <w:rPr>
          <w:color w:val="000000" w:themeColor="text1"/>
          <w:szCs w:val="28"/>
        </w:rPr>
        <w:t>№ 1093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65788F" w:rsidRDefault="0065788F" w:rsidP="00B23B52">
      <w:pPr>
        <w:pStyle w:val="ac"/>
        <w:spacing w:line="235" w:lineRule="auto"/>
        <w:ind w:left="5954"/>
        <w:jc w:val="center"/>
        <w:rPr>
          <w:color w:val="000000" w:themeColor="text1"/>
          <w:szCs w:val="28"/>
        </w:rPr>
      </w:pPr>
    </w:p>
    <w:p w:rsidR="00A55F2D" w:rsidRDefault="00A55F2D" w:rsidP="00B23B52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B23B52" w:rsidRPr="00B23B52" w:rsidRDefault="0065788F" w:rsidP="00B23B52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границ </w:t>
      </w:r>
      <w:r w:rsidRPr="007241A2">
        <w:rPr>
          <w:color w:val="000000" w:themeColor="text1"/>
          <w:sz w:val="28"/>
          <w:szCs w:val="28"/>
        </w:rPr>
        <w:t>защитной зоны</w:t>
      </w:r>
      <w:r>
        <w:rPr>
          <w:color w:val="000000" w:themeColor="text1"/>
          <w:sz w:val="28"/>
          <w:szCs w:val="28"/>
        </w:rPr>
        <w:t xml:space="preserve"> </w:t>
      </w:r>
      <w:r w:rsidRPr="007241A2">
        <w:rPr>
          <w:color w:val="000000" w:themeColor="text1"/>
          <w:sz w:val="28"/>
          <w:szCs w:val="28"/>
        </w:rPr>
        <w:t>объекта культурного наследия</w:t>
      </w:r>
      <w:r w:rsidRPr="004E5459">
        <w:rPr>
          <w:color w:val="000000" w:themeColor="text1"/>
          <w:sz w:val="28"/>
          <w:szCs w:val="28"/>
        </w:rPr>
        <w:t xml:space="preserve"> </w:t>
      </w:r>
      <w:r w:rsidR="007029AB" w:rsidRPr="007029AB">
        <w:rPr>
          <w:color w:val="000000" w:themeColor="text1"/>
          <w:sz w:val="28"/>
          <w:szCs w:val="28"/>
        </w:rPr>
        <w:t xml:space="preserve">местного (муниципального) значения </w:t>
      </w:r>
      <w:r w:rsidR="00B23B52" w:rsidRPr="00B23B52">
        <w:rPr>
          <w:color w:val="000000" w:themeColor="text1"/>
          <w:sz w:val="28"/>
          <w:szCs w:val="28"/>
        </w:rPr>
        <w:t xml:space="preserve">«Часовня», конец XIX в., расположенного по адресу: Республика Татарстан, Заинский муниципальный район, Тюгеевское сельское поселение, </w:t>
      </w:r>
      <w:r w:rsidR="00B23B52">
        <w:rPr>
          <w:color w:val="000000" w:themeColor="text1"/>
          <w:sz w:val="28"/>
          <w:szCs w:val="28"/>
        </w:rPr>
        <w:t xml:space="preserve">           </w:t>
      </w:r>
      <w:r w:rsidR="00B23B52" w:rsidRPr="00B23B52">
        <w:rPr>
          <w:color w:val="000000" w:themeColor="text1"/>
          <w:sz w:val="28"/>
          <w:szCs w:val="28"/>
        </w:rPr>
        <w:t>с. Тюгеевка, ул. Центральная (Заинский муниципальный район, с. Тюгеевка)</w:t>
      </w:r>
    </w:p>
    <w:p w:rsidR="0061715F" w:rsidRDefault="0061715F" w:rsidP="00B23B52">
      <w:pPr>
        <w:pStyle w:val="ConsPlusNonformat"/>
        <w:widowControl/>
        <w:ind w:right="140"/>
        <w:jc w:val="center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502"/>
      </w:tblGrid>
      <w:tr w:rsidR="0061715F" w:rsidRPr="00000A27" w:rsidTr="0061715F">
        <w:trPr>
          <w:trHeight w:val="397"/>
        </w:trPr>
        <w:tc>
          <w:tcPr>
            <w:tcW w:w="10206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61715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61715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42367</w:t>
            </w:r>
            <w:r w:rsidRPr="0061715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61715F" w:rsidRPr="00000A27" w:rsidTr="0061715F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61715F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295" w:type="dxa"/>
            <w:gridSpan w:val="2"/>
            <w:tcBorders>
              <w:right w:val="double" w:sz="4" w:space="0" w:color="auto"/>
            </w:tcBorders>
            <w:vAlign w:val="center"/>
          </w:tcPr>
          <w:p w:rsidR="0061715F" w:rsidRPr="0061715F" w:rsidRDefault="0061715F" w:rsidP="00D22929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61715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D22929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61715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61715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61715F" w:rsidRPr="00000A27" w:rsidTr="0061715F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61715F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61715F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61715F" w:rsidRPr="004C03F1" w:rsidTr="0061715F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61715F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61715F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61715F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61715F" w:rsidRPr="00EA2C92" w:rsidTr="0061715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403050.73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2283989.15</w:t>
            </w:r>
          </w:p>
        </w:tc>
      </w:tr>
      <w:tr w:rsidR="0061715F" w:rsidRPr="00EA2C92" w:rsidTr="0061715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402974.51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61715F" w:rsidRPr="0061715F" w:rsidRDefault="0061715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2284179.71</w:t>
            </w:r>
          </w:p>
        </w:tc>
      </w:tr>
      <w:tr w:rsidR="0061715F" w:rsidRPr="00EA2C92" w:rsidTr="0061715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61715F" w:rsidRPr="0061715F" w:rsidRDefault="0061715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61715F" w:rsidRPr="0061715F" w:rsidRDefault="0061715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402785.61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61715F" w:rsidRPr="0061715F" w:rsidRDefault="0061715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2284101.26</w:t>
            </w:r>
          </w:p>
        </w:tc>
      </w:tr>
      <w:tr w:rsidR="0061715F" w:rsidRPr="00EA2C92" w:rsidTr="0061715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61715F" w:rsidRPr="0061715F" w:rsidRDefault="0061715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61715F" w:rsidRPr="0061715F" w:rsidRDefault="0061715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402860.94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61715F" w:rsidRPr="0061715F" w:rsidRDefault="0061715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2283908.13</w:t>
            </w:r>
          </w:p>
        </w:tc>
      </w:tr>
      <w:tr w:rsidR="0061715F" w:rsidRPr="00EA2C92" w:rsidTr="0061715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61715F" w:rsidRPr="0061715F" w:rsidRDefault="0061715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61715F" w:rsidRPr="0061715F" w:rsidRDefault="0061715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403050.73</w:t>
            </w:r>
          </w:p>
        </w:tc>
        <w:tc>
          <w:tcPr>
            <w:tcW w:w="3502" w:type="dxa"/>
            <w:tcBorders>
              <w:right w:val="double" w:sz="4" w:space="0" w:color="auto"/>
            </w:tcBorders>
            <w:vAlign w:val="center"/>
          </w:tcPr>
          <w:p w:rsidR="0061715F" w:rsidRPr="0061715F" w:rsidRDefault="0061715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61715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2283989.15</w:t>
            </w:r>
          </w:p>
        </w:tc>
      </w:tr>
    </w:tbl>
    <w:p w:rsidR="00392FA4" w:rsidRDefault="00392FA4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392FA4" w:rsidRDefault="00392FA4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61715F" w:rsidRDefault="0061715F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65788F" w:rsidRDefault="00522FBF" w:rsidP="00B23B5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16.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788F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7029AB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65788F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788F"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мест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 (муниципального) значения 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«Школа земская»,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XIX в., расположенного п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адресу: Республика Татарстан,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Заинский муниципальный район,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Тюгеевское сельское поселение,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с. Тюгеевка,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ул. Школьная, д. 100 (Заинский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муниципальный район, с. Тюгеевка)</w:t>
      </w:r>
    </w:p>
    <w:p w:rsidR="00B23B52" w:rsidRDefault="00B23B52" w:rsidP="00B23B5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392FA4" w:rsidTr="00392FA4">
        <w:tc>
          <w:tcPr>
            <w:tcW w:w="10065" w:type="dxa"/>
          </w:tcPr>
          <w:p w:rsidR="00392FA4" w:rsidRDefault="00392FA4" w:rsidP="00392FA4">
            <w:pPr>
              <w:pStyle w:val="ConsPlusNonformat"/>
              <w:ind w:right="140"/>
              <w:jc w:val="center"/>
              <w:rPr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50205956" wp14:editId="04102B90">
                  <wp:extent cx="5581815" cy="4468633"/>
                  <wp:effectExtent l="0" t="0" r="0" b="8255"/>
                  <wp:docPr id="37" name="Рисунок 3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786" cy="446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A4" w:rsidTr="00BF343D">
        <w:tc>
          <w:tcPr>
            <w:tcW w:w="10065" w:type="dxa"/>
            <w:vAlign w:val="bottom"/>
          </w:tcPr>
          <w:p w:rsidR="00392FA4" w:rsidRPr="00392FA4" w:rsidRDefault="00392FA4" w:rsidP="00BF343D">
            <w:pPr>
              <w:jc w:val="center"/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Масштаб 1:2000</w:t>
            </w:r>
          </w:p>
        </w:tc>
      </w:tr>
      <w:tr w:rsidR="00392FA4" w:rsidTr="00BF343D">
        <w:tc>
          <w:tcPr>
            <w:tcW w:w="10065" w:type="dxa"/>
            <w:vAlign w:val="bottom"/>
          </w:tcPr>
          <w:p w:rsidR="00392FA4" w:rsidRPr="00392FA4" w:rsidRDefault="00392FA4" w:rsidP="00BF343D">
            <w:pPr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392FA4" w:rsidTr="00BF343D">
        <w:tc>
          <w:tcPr>
            <w:tcW w:w="10065" w:type="dxa"/>
            <w:vAlign w:val="center"/>
          </w:tcPr>
          <w:p w:rsidR="00392FA4" w:rsidRPr="00392FA4" w:rsidRDefault="00392FA4" w:rsidP="00D22929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1050" w:dyaOrig="120" w14:anchorId="189628EB">
                <v:shape id="_x0000_i1057" type="#_x0000_t75" style="width:53pt;height:6pt" o:ole="">
                  <v:imagedata r:id="rId11" o:title=""/>
                </v:shape>
                <o:OLEObject Type="Embed" ProgID="PBrush" ShapeID="_x0000_i1057" DrawAspect="Content" ObjectID="_1646485868" r:id="rId60"/>
              </w:object>
            </w:r>
            <w:r w:rsidRPr="00392FA4">
              <w:rPr>
                <w:sz w:val="28"/>
                <w:szCs w:val="28"/>
              </w:rPr>
              <w:t xml:space="preserve"> - </w:t>
            </w:r>
            <w:r w:rsidRPr="00392FA4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392FA4">
              <w:rPr>
                <w:sz w:val="28"/>
                <w:szCs w:val="28"/>
              </w:rPr>
              <w:t>;</w:t>
            </w:r>
          </w:p>
          <w:p w:rsidR="00392FA4" w:rsidRPr="00392FA4" w:rsidRDefault="00392FA4" w:rsidP="00D22929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t>_ _ _ _ _ _ _ _ _</w:t>
            </w:r>
            <w:r w:rsidR="00D22929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</w:t>
            </w:r>
            <w:r w:rsidRPr="00392FA4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392FA4" w:rsidRPr="00392FA4" w:rsidRDefault="00392FA4" w:rsidP="00D22929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405" w:dyaOrig="390" w14:anchorId="53AC8B59">
                <v:shape id="_x0000_i1058" type="#_x0000_t75" style="width:19.5pt;height:19.5pt" o:ole="">
                  <v:imagedata r:id="rId13" o:title=""/>
                </v:shape>
                <o:OLEObject Type="Embed" ProgID="PBrush" ShapeID="_x0000_i1058" DrawAspect="Content" ObjectID="_1646485869" r:id="rId61"/>
              </w:object>
            </w:r>
            <w:r w:rsidRPr="00392FA4">
              <w:rPr>
                <w:sz w:val="28"/>
                <w:szCs w:val="28"/>
              </w:rPr>
              <w:t>1</w:t>
            </w:r>
            <w:r w:rsidR="00D22929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392FA4" w:rsidRPr="00392FA4" w:rsidRDefault="00392FA4" w:rsidP="00D22929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16:19:130101:70, 16:19:130103:48</w:t>
            </w:r>
            <w:r w:rsidR="00D22929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</w:t>
            </w:r>
            <w:r w:rsidR="00D22929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392FA4" w:rsidRPr="00392FA4" w:rsidRDefault="00392FA4" w:rsidP="00D22929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16:19:130101, 16:19:130103</w:t>
            </w:r>
            <w:r w:rsidR="00D22929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392FA4" w:rsidRPr="00392FA4" w:rsidRDefault="00773889" w:rsidP="00D2292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39CD6B32">
                <v:rect id="_x0000_s1078" style="position:absolute;left:0;text-align:left;margin-left:1.8pt;margin-top:1.9pt;width:28.5pt;height:12.75pt;z-index:251694080" fillcolor="#f3c"/>
              </w:pict>
            </w:r>
            <w:r w:rsidR="00392FA4" w:rsidRPr="00392FA4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392FA4" w:rsidRPr="00392FA4">
              <w:rPr>
                <w:color w:val="000000"/>
                <w:sz w:val="28"/>
                <w:szCs w:val="28"/>
              </w:rPr>
              <w:t xml:space="preserve">- </w:t>
            </w:r>
            <w:r w:rsidR="00A55F2D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65788F" w:rsidRDefault="00522FBF" w:rsidP="0065788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color w:val="000000" w:themeColor="text1"/>
          <w:szCs w:val="28"/>
        </w:rPr>
        <w:br w:type="page"/>
      </w:r>
      <w:r w:rsidR="0065788F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65788F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65788F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788F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65788F"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 (муниципального) значения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«Школа земская», XIX в., расположенного по адресу: Республика Татарстан, Заинский муниципальный район, Тюгеевское сельское поселение, с. Тюгеевка, ул. Школьная, д. 100 (Заинский муниципальный район, с. Тюгеевка)</w:t>
      </w:r>
    </w:p>
    <w:p w:rsidR="0065788F" w:rsidRDefault="0065788F" w:rsidP="0065788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788F" w:rsidRDefault="0065788F" w:rsidP="0065788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Граница защитной зоны установлена на расстоянии 100 м от внешней границы территории объекта культурного наследия мест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 (муниципального) значения </w:t>
      </w:r>
      <w:r w:rsidRPr="004E5459">
        <w:rPr>
          <w:rFonts w:ascii="Times New Roman" w:hAnsi="Times New Roman" w:cs="Times New Roman"/>
          <w:color w:val="000000" w:themeColor="text1"/>
          <w:sz w:val="28"/>
          <w:szCs w:val="28"/>
        </w:rPr>
        <w:t>«Школа земская», XIX в.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приказом Министерства культуры Республи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 Татарстан от 05.12.2017 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№ 1140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65788F" w:rsidRDefault="0065788F" w:rsidP="0065788F">
      <w:pPr>
        <w:pStyle w:val="ConsPlusNonformat"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5F2D" w:rsidRDefault="00A55F2D" w:rsidP="00A55F2D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522FBF" w:rsidRDefault="0065788F" w:rsidP="00B23B52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9AB" w:rsidRPr="00702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«Школа земская», XIX в., расположенного по адресу: Республика Татарстан, Заинский муниципальный район, Тюгеевское сельское поселение, 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с. Тюгеевка, ул. Школьная, д. 100 (Заинский муниципальный район, с. Тюгеевка)</w:t>
      </w:r>
    </w:p>
    <w:p w:rsidR="00B23B52" w:rsidRDefault="00B23B52" w:rsidP="00B23B52">
      <w:pPr>
        <w:pStyle w:val="ConsPlusNonformat"/>
        <w:widowControl/>
        <w:ind w:right="140"/>
        <w:jc w:val="center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522FBF" w:rsidRPr="00000A27" w:rsidTr="00522FBF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522FB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112077</w:t>
            </w: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522FBF" w:rsidRPr="00000A27" w:rsidTr="00522FBF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D22929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D22929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522FBF" w:rsidRPr="00000A27" w:rsidTr="00522FBF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522FBF" w:rsidRPr="004C03F1" w:rsidTr="00522FBF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522FBF" w:rsidRPr="00EA2C92" w:rsidTr="00522FB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402856.71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2284453.32</w:t>
            </w:r>
          </w:p>
        </w:tc>
      </w:tr>
      <w:tr w:rsidR="00522FBF" w:rsidRPr="00EA2C92" w:rsidTr="00522FB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402584.15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2284644.05</w:t>
            </w:r>
          </w:p>
        </w:tc>
      </w:tr>
      <w:tr w:rsidR="00522FBF" w:rsidRPr="00EA2C92" w:rsidTr="00522FB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402397.13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2284366.61</w:t>
            </w:r>
          </w:p>
        </w:tc>
      </w:tr>
      <w:tr w:rsidR="00522FBF" w:rsidRPr="00EA2C92" w:rsidTr="00522FB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402665.18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2284171.60</w:t>
            </w:r>
          </w:p>
        </w:tc>
      </w:tr>
      <w:tr w:rsidR="00522FBF" w:rsidRPr="00EA2C92" w:rsidTr="00522FB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402856.71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2284453.32</w:t>
            </w:r>
          </w:p>
        </w:tc>
      </w:tr>
    </w:tbl>
    <w:p w:rsidR="00522FBF" w:rsidRDefault="00522FBF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65788F" w:rsidRDefault="00522FBF" w:rsidP="00B23B5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17. </w:t>
      </w:r>
      <w:r w:rsidR="0065788F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7029AB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65788F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</w:t>
      </w:r>
      <w:r w:rsidR="0065788F"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(муниципального) значения 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«Школа земская»,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1910 г., расположенного п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адресу: Республика Татарстан,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Заинский муниципальный район,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Заинск,            ул. Толстого, д. 39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(Заинский муниципальный район, г. Заинск, ул. Толстого)</w:t>
      </w:r>
    </w:p>
    <w:p w:rsidR="00B23B52" w:rsidRDefault="00B23B52" w:rsidP="00B23B52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392FA4" w:rsidTr="00392FA4">
        <w:tc>
          <w:tcPr>
            <w:tcW w:w="10065" w:type="dxa"/>
          </w:tcPr>
          <w:p w:rsidR="00392FA4" w:rsidRDefault="00392FA4" w:rsidP="00392FA4">
            <w:pPr>
              <w:pStyle w:val="ConsPlusNonformat"/>
              <w:ind w:right="140"/>
              <w:jc w:val="center"/>
              <w:rPr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3463D0AC" wp14:editId="7449211C">
                  <wp:extent cx="5343167" cy="4993419"/>
                  <wp:effectExtent l="0" t="0" r="0" b="0"/>
                  <wp:docPr id="38" name="Рисунок 3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067" cy="499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A4" w:rsidTr="00BF343D">
        <w:tc>
          <w:tcPr>
            <w:tcW w:w="10065" w:type="dxa"/>
            <w:vAlign w:val="bottom"/>
          </w:tcPr>
          <w:p w:rsidR="00392FA4" w:rsidRPr="00392FA4" w:rsidRDefault="00392FA4" w:rsidP="00BF343D">
            <w:pPr>
              <w:jc w:val="center"/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Масштаб 1:2000</w:t>
            </w:r>
          </w:p>
        </w:tc>
      </w:tr>
      <w:tr w:rsidR="00392FA4" w:rsidTr="00BF343D">
        <w:tc>
          <w:tcPr>
            <w:tcW w:w="10065" w:type="dxa"/>
            <w:vAlign w:val="bottom"/>
          </w:tcPr>
          <w:p w:rsidR="00392FA4" w:rsidRPr="00392FA4" w:rsidRDefault="00392FA4" w:rsidP="00BF343D">
            <w:pPr>
              <w:rPr>
                <w:b/>
                <w:sz w:val="28"/>
                <w:szCs w:val="28"/>
              </w:rPr>
            </w:pPr>
            <w:r w:rsidRPr="00392FA4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392FA4" w:rsidTr="00BF343D">
        <w:tc>
          <w:tcPr>
            <w:tcW w:w="10065" w:type="dxa"/>
            <w:vAlign w:val="center"/>
          </w:tcPr>
          <w:p w:rsidR="00392FA4" w:rsidRPr="00392FA4" w:rsidRDefault="00392FA4" w:rsidP="00D22929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1050" w:dyaOrig="120" w14:anchorId="792F2829">
                <v:shape id="_x0000_i1059" type="#_x0000_t75" style="width:53pt;height:6pt" o:ole="">
                  <v:imagedata r:id="rId11" o:title=""/>
                </v:shape>
                <o:OLEObject Type="Embed" ProgID="PBrush" ShapeID="_x0000_i1059" DrawAspect="Content" ObjectID="_1646485870" r:id="rId63"/>
              </w:object>
            </w:r>
            <w:r w:rsidRPr="00392FA4">
              <w:rPr>
                <w:sz w:val="28"/>
                <w:szCs w:val="28"/>
              </w:rPr>
              <w:t xml:space="preserve"> - </w:t>
            </w:r>
            <w:r w:rsidRPr="00392FA4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392FA4">
              <w:rPr>
                <w:sz w:val="28"/>
                <w:szCs w:val="28"/>
              </w:rPr>
              <w:t>;</w:t>
            </w:r>
          </w:p>
          <w:p w:rsidR="00392FA4" w:rsidRPr="00392FA4" w:rsidRDefault="00392FA4" w:rsidP="00D22929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t>_ _ _ _ _ _ _ _ _</w:t>
            </w:r>
            <w:r w:rsidR="00D22929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</w:t>
            </w:r>
            <w:r w:rsidRPr="00392FA4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392FA4" w:rsidRPr="00392FA4" w:rsidRDefault="00392FA4" w:rsidP="00D22929">
            <w:pPr>
              <w:jc w:val="both"/>
              <w:rPr>
                <w:sz w:val="28"/>
                <w:szCs w:val="28"/>
              </w:rPr>
            </w:pPr>
            <w:r w:rsidRPr="00392FA4">
              <w:rPr>
                <w:sz w:val="28"/>
                <w:szCs w:val="28"/>
              </w:rPr>
              <w:object w:dxaOrig="405" w:dyaOrig="390" w14:anchorId="2124ABE6">
                <v:shape id="_x0000_i1060" type="#_x0000_t75" style="width:19.5pt;height:19.5pt" o:ole="">
                  <v:imagedata r:id="rId13" o:title=""/>
                </v:shape>
                <o:OLEObject Type="Embed" ProgID="PBrush" ShapeID="_x0000_i1060" DrawAspect="Content" ObjectID="_1646485871" r:id="rId64"/>
              </w:object>
            </w:r>
            <w:r w:rsidRPr="00392FA4">
              <w:rPr>
                <w:sz w:val="28"/>
                <w:szCs w:val="28"/>
              </w:rPr>
              <w:t>1</w:t>
            </w:r>
            <w:r w:rsidR="00D22929">
              <w:rPr>
                <w:sz w:val="28"/>
                <w:szCs w:val="28"/>
              </w:rPr>
              <w:t xml:space="preserve"> </w:t>
            </w:r>
            <w:r w:rsidRPr="00392FA4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392FA4" w:rsidRPr="00392FA4" w:rsidRDefault="00392FA4" w:rsidP="00D22929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16:48:050305:297, 16:48:050303:33</w:t>
            </w:r>
            <w:r w:rsidR="00D22929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</w:t>
            </w:r>
            <w:r w:rsidR="00D22929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392FA4" w:rsidRPr="00392FA4" w:rsidRDefault="00392FA4" w:rsidP="00D22929">
            <w:pPr>
              <w:jc w:val="both"/>
              <w:rPr>
                <w:color w:val="000000"/>
                <w:sz w:val="28"/>
                <w:szCs w:val="28"/>
              </w:rPr>
            </w:pPr>
            <w:r w:rsidRPr="00392FA4">
              <w:rPr>
                <w:color w:val="000000"/>
                <w:sz w:val="28"/>
                <w:szCs w:val="28"/>
              </w:rPr>
              <w:t>16:48:050302, 16:48:050305</w:t>
            </w:r>
            <w:r w:rsidR="00D22929">
              <w:rPr>
                <w:color w:val="000000"/>
                <w:sz w:val="28"/>
                <w:szCs w:val="28"/>
              </w:rPr>
              <w:t xml:space="preserve"> </w:t>
            </w:r>
            <w:r w:rsidRPr="00392FA4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392FA4" w:rsidRPr="00392FA4" w:rsidRDefault="00773889" w:rsidP="00D2292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744E4161">
                <v:rect id="_x0000_s1080" style="position:absolute;left:0;text-align:left;margin-left:1.8pt;margin-top:1.9pt;width:28.5pt;height:12.75pt;z-index:251696128" fillcolor="#f3c"/>
              </w:pict>
            </w:r>
            <w:r w:rsidR="00392FA4" w:rsidRPr="00392FA4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392FA4" w:rsidRPr="00392FA4">
              <w:rPr>
                <w:color w:val="000000"/>
                <w:sz w:val="28"/>
                <w:szCs w:val="28"/>
              </w:rPr>
              <w:t xml:space="preserve">- </w:t>
            </w:r>
            <w:r w:rsidR="00A55F2D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65788F" w:rsidRDefault="00522FBF" w:rsidP="0065788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color w:val="000000" w:themeColor="text1"/>
          <w:szCs w:val="28"/>
        </w:rPr>
        <w:br w:type="page"/>
      </w:r>
      <w:r w:rsidR="0065788F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65788F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65788F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788F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</w:t>
      </w:r>
      <w:r w:rsidR="0065788F"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«Школа земская», 1910 г., расположенного по адресу: </w:t>
      </w:r>
      <w:proofErr w:type="gramStart"/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 Татарстан, Заинский м</w:t>
      </w:r>
      <w:r w:rsidR="00C17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униципальный район, г. Заинск,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 Толстого, д. 39 (Заинский муниципальный район, г. Заинск, </w:t>
      </w:r>
      <w:r w:rsidR="00C17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ул. Толстого)</w:t>
      </w:r>
      <w:proofErr w:type="gramEnd"/>
    </w:p>
    <w:p w:rsidR="00B23B52" w:rsidRDefault="00B23B52" w:rsidP="0065788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788F" w:rsidRDefault="0065788F" w:rsidP="0065788F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местного (муниципального) значения </w:t>
      </w:r>
      <w:r w:rsidRPr="004E5459">
        <w:rPr>
          <w:rFonts w:ascii="Times New Roman" w:hAnsi="Times New Roman" w:cs="Times New Roman"/>
          <w:color w:val="000000" w:themeColor="text1"/>
          <w:sz w:val="28"/>
          <w:szCs w:val="28"/>
        </w:rPr>
        <w:t>«Школа земская», 1910 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02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приказом Министерства культуры Республи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 Татарстан от 05.12.2017 </w:t>
      </w:r>
      <w:r w:rsidRPr="005D0B7E">
        <w:rPr>
          <w:rFonts w:ascii="Times New Roman" w:hAnsi="Times New Roman" w:cs="Times New Roman"/>
          <w:color w:val="000000" w:themeColor="text1"/>
          <w:sz w:val="28"/>
          <w:szCs w:val="28"/>
        </w:rPr>
        <w:t>№ 1140 од «Об утверждении границ территорий объектов культурного наследия местного (муниципального) значения, расположенных на территории Заинского муниципального района».</w:t>
      </w:r>
    </w:p>
    <w:p w:rsidR="0065788F" w:rsidRDefault="0065788F" w:rsidP="0065788F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A55F2D" w:rsidRDefault="00A55F2D" w:rsidP="00A55F2D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522FBF" w:rsidRDefault="00A55F2D" w:rsidP="00B23B52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65788F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788F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657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9AB" w:rsidRPr="00702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B23B52" w:rsidRPr="00B23B52">
        <w:rPr>
          <w:rFonts w:ascii="Times New Roman" w:hAnsi="Times New Roman" w:cs="Times New Roman"/>
          <w:color w:val="000000" w:themeColor="text1"/>
          <w:sz w:val="28"/>
          <w:szCs w:val="28"/>
        </w:rPr>
        <w:t>«Школа земская», 1910 г., расположенного по адресу: Республика Татарстан, Заинский муниципальный район, г. Заинск, ул. Толстого, д. 39 (Заинский муниципальный район, г. Заинск, ул. Толстого)</w:t>
      </w:r>
    </w:p>
    <w:p w:rsidR="00B23B52" w:rsidRDefault="00B23B52" w:rsidP="00B23B52">
      <w:pPr>
        <w:pStyle w:val="ConsPlusNonformat"/>
        <w:widowControl/>
        <w:ind w:right="140"/>
        <w:jc w:val="center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11"/>
        <w:gridCol w:w="2793"/>
        <w:gridCol w:w="3361"/>
      </w:tblGrid>
      <w:tr w:rsidR="00522FBF" w:rsidRPr="00000A27" w:rsidTr="00522FBF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522FB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71412</w:t>
            </w: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522FBF" w:rsidRPr="00000A27" w:rsidTr="00522FBF">
        <w:trPr>
          <w:trHeight w:val="340"/>
        </w:trPr>
        <w:tc>
          <w:tcPr>
            <w:tcW w:w="3911" w:type="dxa"/>
            <w:vMerge w:val="restart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54" w:type="dxa"/>
            <w:gridSpan w:val="2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D22929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D22929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522FBF" w:rsidRPr="00000A27" w:rsidTr="00522FBF">
        <w:trPr>
          <w:trHeight w:val="340"/>
        </w:trPr>
        <w:tc>
          <w:tcPr>
            <w:tcW w:w="3911" w:type="dxa"/>
            <w:vMerge/>
            <w:tcBorders>
              <w:left w:val="double" w:sz="4" w:space="0" w:color="auto"/>
            </w:tcBorders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93" w:type="dxa"/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522FBF" w:rsidRPr="004C03F1" w:rsidTr="00522FBF">
        <w:trPr>
          <w:trHeight w:val="284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522FBF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522FBF" w:rsidRPr="00EA2C92" w:rsidTr="00522FB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FD48EC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FD48EC">
              <w:rPr>
                <w:rFonts w:ascii="Times New Roman" w:eastAsia="MS Mincho" w:hAnsi="Times New Roman"/>
                <w:sz w:val="28"/>
                <w:szCs w:val="28"/>
              </w:rPr>
              <w:t>1</w:t>
            </w:r>
          </w:p>
        </w:tc>
        <w:tc>
          <w:tcPr>
            <w:tcW w:w="2793" w:type="dxa"/>
            <w:vAlign w:val="center"/>
          </w:tcPr>
          <w:p w:rsidR="00522FBF" w:rsidRPr="00FD48EC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FD48EC">
              <w:rPr>
                <w:rFonts w:ascii="Times New Roman" w:eastAsia="MS Mincho" w:hAnsi="Times New Roman"/>
                <w:sz w:val="28"/>
                <w:szCs w:val="28"/>
              </w:rPr>
              <w:t>423188.15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FD48E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FD48EC">
              <w:rPr>
                <w:rFonts w:ascii="Times New Roman" w:eastAsia="MS Mincho" w:hAnsi="Times New Roman"/>
                <w:sz w:val="28"/>
                <w:szCs w:val="28"/>
              </w:rPr>
              <w:t>230</w:t>
            </w:r>
            <w:r w:rsidRPr="00A55F2D">
              <w:rPr>
                <w:rFonts w:ascii="Times New Roman" w:eastAsia="MS Mincho" w:hAnsi="Times New Roman"/>
                <w:sz w:val="28"/>
                <w:szCs w:val="28"/>
              </w:rPr>
              <w:t>2</w:t>
            </w: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529.01</w:t>
            </w:r>
          </w:p>
        </w:tc>
      </w:tr>
      <w:tr w:rsidR="00522FBF" w:rsidRPr="00EA2C92" w:rsidTr="00522FB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423158.68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2302774.11</w:t>
            </w:r>
          </w:p>
        </w:tc>
      </w:tr>
      <w:tr w:rsidR="00522FBF" w:rsidRPr="00EA2C92" w:rsidTr="00522FB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422857.76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2302739.36</w:t>
            </w:r>
          </w:p>
        </w:tc>
      </w:tr>
      <w:tr w:rsidR="00522FBF" w:rsidRPr="00EA2C92" w:rsidTr="00522FB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422884.37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2302546.99</w:t>
            </w:r>
          </w:p>
        </w:tc>
      </w:tr>
      <w:tr w:rsidR="00522FBF" w:rsidRPr="00EA2C92" w:rsidTr="00522FB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422958.43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2302509.41</w:t>
            </w:r>
          </w:p>
        </w:tc>
      </w:tr>
      <w:tr w:rsidR="00522FBF" w:rsidRPr="00EA2C92" w:rsidTr="00522FBF">
        <w:trPr>
          <w:trHeight w:val="340"/>
        </w:trPr>
        <w:tc>
          <w:tcPr>
            <w:tcW w:w="3911" w:type="dxa"/>
            <w:tcBorders>
              <w:lef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3" w:type="dxa"/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423188.15</w:t>
            </w:r>
          </w:p>
        </w:tc>
        <w:tc>
          <w:tcPr>
            <w:tcW w:w="3361" w:type="dxa"/>
            <w:tcBorders>
              <w:right w:val="double" w:sz="4" w:space="0" w:color="auto"/>
            </w:tcBorders>
            <w:vAlign w:val="center"/>
          </w:tcPr>
          <w:p w:rsidR="00522FBF" w:rsidRPr="00522FBF" w:rsidRDefault="00522FBF" w:rsidP="006B359F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522FB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2302529.01</w:t>
            </w:r>
          </w:p>
        </w:tc>
      </w:tr>
    </w:tbl>
    <w:p w:rsidR="00522FBF" w:rsidRDefault="00522FBF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lastRenderedPageBreak/>
        <w:t>Приложение № 2</w:t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к приказу Комитета </w:t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Республики Татарстан </w:t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по охране объектов </w:t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культурного наследия </w:t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>от «</w:t>
      </w:r>
      <w:r w:rsidRPr="007241A2">
        <w:rPr>
          <w:color w:val="000000" w:themeColor="text1"/>
          <w:szCs w:val="28"/>
          <w:u w:val="single"/>
        </w:rPr>
        <w:t xml:space="preserve">          </w:t>
      </w:r>
      <w:r w:rsidRPr="007241A2">
        <w:rPr>
          <w:color w:val="000000" w:themeColor="text1"/>
          <w:szCs w:val="28"/>
        </w:rPr>
        <w:t xml:space="preserve"> »</w:t>
      </w:r>
      <w:r w:rsidRPr="007241A2">
        <w:rPr>
          <w:color w:val="000000" w:themeColor="text1"/>
          <w:szCs w:val="28"/>
          <w:u w:val="single"/>
        </w:rPr>
        <w:t xml:space="preserve">              </w:t>
      </w:r>
      <w:r w:rsidRPr="007241A2">
        <w:rPr>
          <w:color w:val="000000" w:themeColor="text1"/>
          <w:szCs w:val="28"/>
        </w:rPr>
        <w:t>№</w:t>
      </w:r>
    </w:p>
    <w:p w:rsidR="004E5459" w:rsidRDefault="004E5459" w:rsidP="00057B20">
      <w:pPr>
        <w:pStyle w:val="ConsPlusNonformat"/>
        <w:widowControl/>
        <w:ind w:right="14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55F2D" w:rsidRDefault="00A55F2D" w:rsidP="00A55F2D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A55F2D">
        <w:rPr>
          <w:rFonts w:ascii="Times New Roman" w:hAnsi="Times New Roman" w:cs="Times New Roman"/>
          <w:b/>
          <w:sz w:val="28"/>
          <w:szCs w:val="28"/>
        </w:rPr>
        <w:t xml:space="preserve">ежим использования земель </w:t>
      </w:r>
    </w:p>
    <w:p w:rsidR="004E5459" w:rsidRDefault="00A55F2D" w:rsidP="00A55F2D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F2D">
        <w:rPr>
          <w:rFonts w:ascii="Times New Roman" w:hAnsi="Times New Roman" w:cs="Times New Roman"/>
          <w:b/>
          <w:sz w:val="28"/>
          <w:szCs w:val="28"/>
        </w:rPr>
        <w:t>в границах защитных зон объектов культурного наследия местного (муниципального) значения, расположенных в Заинском муниципальном районе Республики Татарстан</w:t>
      </w:r>
    </w:p>
    <w:p w:rsidR="00A55F2D" w:rsidRPr="007241A2" w:rsidRDefault="00A55F2D" w:rsidP="00EF0E0C">
      <w:pPr>
        <w:pStyle w:val="ConsPlusNonformat"/>
        <w:widowControl/>
        <w:ind w:right="14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55F2D" w:rsidRPr="007241A2" w:rsidRDefault="00A55F2D" w:rsidP="00A55F2D">
      <w:pPr>
        <w:pStyle w:val="ConsPlusNonformat"/>
        <w:widowControl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границах защитной зоны объекта культурного наследия запрещается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строительство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объектов капитального строительства и реконструкция</w:t>
      </w:r>
      <w:r w:rsidR="00B23B5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изменением их параметров (высоты, количества этажей, площади), за исключени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ем строительства и реконструкции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линейных объектов.</w:t>
      </w:r>
    </w:p>
    <w:p w:rsidR="00771F34" w:rsidRPr="00A55F2D" w:rsidRDefault="00771F34" w:rsidP="00A55F2D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71F34" w:rsidRPr="00A55F2D" w:rsidSect="00C17260">
      <w:headerReference w:type="default" r:id="rId65"/>
      <w:headerReference w:type="first" r:id="rId66"/>
      <w:pgSz w:w="11906" w:h="16838"/>
      <w:pgMar w:top="851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9EC" w:rsidRDefault="005559EC" w:rsidP="00AE40D3">
      <w:r>
        <w:separator/>
      </w:r>
    </w:p>
  </w:endnote>
  <w:endnote w:type="continuationSeparator" w:id="0">
    <w:p w:rsidR="005559EC" w:rsidRDefault="005559EC" w:rsidP="00AE4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9EC" w:rsidRDefault="005559EC" w:rsidP="00AE40D3">
      <w:r>
        <w:separator/>
      </w:r>
    </w:p>
  </w:footnote>
  <w:footnote w:type="continuationSeparator" w:id="0">
    <w:p w:rsidR="005559EC" w:rsidRDefault="005559EC" w:rsidP="00AE40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917069"/>
      <w:docPartObj>
        <w:docPartGallery w:val="Page Numbers (Top of Page)"/>
        <w:docPartUnique/>
      </w:docPartObj>
    </w:sdtPr>
    <w:sdtEndPr/>
    <w:sdtContent>
      <w:p w:rsidR="005559EC" w:rsidRDefault="005559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3889">
          <w:rPr>
            <w:noProof/>
          </w:rPr>
          <w:t>39</w:t>
        </w:r>
        <w:r>
          <w:fldChar w:fldCharType="end"/>
        </w:r>
      </w:p>
    </w:sdtContent>
  </w:sdt>
  <w:p w:rsidR="005559EC" w:rsidRDefault="005559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9EC" w:rsidRDefault="005559EC">
    <w:pPr>
      <w:pStyle w:val="a5"/>
      <w:jc w:val="center"/>
    </w:pPr>
  </w:p>
  <w:p w:rsidR="005559EC" w:rsidRDefault="005559E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4539D"/>
    <w:multiLevelType w:val="hybridMultilevel"/>
    <w:tmpl w:val="6B88BC74"/>
    <w:lvl w:ilvl="0" w:tplc="44C253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B2B3C98"/>
    <w:multiLevelType w:val="hybridMultilevel"/>
    <w:tmpl w:val="72B0527C"/>
    <w:lvl w:ilvl="0" w:tplc="2BEEB41E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73E"/>
    <w:rsid w:val="00026293"/>
    <w:rsid w:val="00053075"/>
    <w:rsid w:val="00057B20"/>
    <w:rsid w:val="00082E7A"/>
    <w:rsid w:val="000B1920"/>
    <w:rsid w:val="000F67DF"/>
    <w:rsid w:val="00134064"/>
    <w:rsid w:val="00136AF2"/>
    <w:rsid w:val="00164ED3"/>
    <w:rsid w:val="001817A0"/>
    <w:rsid w:val="001A1B97"/>
    <w:rsid w:val="001B00CE"/>
    <w:rsid w:val="001D2A9C"/>
    <w:rsid w:val="001F1326"/>
    <w:rsid w:val="00240216"/>
    <w:rsid w:val="00287948"/>
    <w:rsid w:val="00296E41"/>
    <w:rsid w:val="002977E0"/>
    <w:rsid w:val="002A5391"/>
    <w:rsid w:val="00374050"/>
    <w:rsid w:val="0038681B"/>
    <w:rsid w:val="00392FA4"/>
    <w:rsid w:val="003A4FC4"/>
    <w:rsid w:val="003C1D12"/>
    <w:rsid w:val="0040372E"/>
    <w:rsid w:val="00432899"/>
    <w:rsid w:val="004341AB"/>
    <w:rsid w:val="00487ECE"/>
    <w:rsid w:val="004B2341"/>
    <w:rsid w:val="004E4C10"/>
    <w:rsid w:val="004E5459"/>
    <w:rsid w:val="005147A8"/>
    <w:rsid w:val="00517CBE"/>
    <w:rsid w:val="00522FBF"/>
    <w:rsid w:val="005559EC"/>
    <w:rsid w:val="005751A4"/>
    <w:rsid w:val="00580947"/>
    <w:rsid w:val="005B4994"/>
    <w:rsid w:val="005C514A"/>
    <w:rsid w:val="005D0B7E"/>
    <w:rsid w:val="0061715F"/>
    <w:rsid w:val="00626FCA"/>
    <w:rsid w:val="0063373E"/>
    <w:rsid w:val="00633F26"/>
    <w:rsid w:val="0065788F"/>
    <w:rsid w:val="0068563B"/>
    <w:rsid w:val="00691526"/>
    <w:rsid w:val="006B18EF"/>
    <w:rsid w:val="006B359F"/>
    <w:rsid w:val="006C3501"/>
    <w:rsid w:val="006D03A8"/>
    <w:rsid w:val="007022C3"/>
    <w:rsid w:val="007029AB"/>
    <w:rsid w:val="00706F9F"/>
    <w:rsid w:val="007241A2"/>
    <w:rsid w:val="00730B39"/>
    <w:rsid w:val="0074010C"/>
    <w:rsid w:val="00762B76"/>
    <w:rsid w:val="00765A63"/>
    <w:rsid w:val="00771F34"/>
    <w:rsid w:val="00773889"/>
    <w:rsid w:val="00775DB0"/>
    <w:rsid w:val="007B13FC"/>
    <w:rsid w:val="007D2AC2"/>
    <w:rsid w:val="007E30FD"/>
    <w:rsid w:val="007E3FCB"/>
    <w:rsid w:val="008119AC"/>
    <w:rsid w:val="008219BD"/>
    <w:rsid w:val="00851BFD"/>
    <w:rsid w:val="00885237"/>
    <w:rsid w:val="00893A70"/>
    <w:rsid w:val="00897FA4"/>
    <w:rsid w:val="008B7412"/>
    <w:rsid w:val="008E0437"/>
    <w:rsid w:val="008E13CC"/>
    <w:rsid w:val="00901C0E"/>
    <w:rsid w:val="00935A32"/>
    <w:rsid w:val="00947D62"/>
    <w:rsid w:val="00965AED"/>
    <w:rsid w:val="00984BDE"/>
    <w:rsid w:val="00991CC4"/>
    <w:rsid w:val="00992F84"/>
    <w:rsid w:val="009A29E8"/>
    <w:rsid w:val="00A06868"/>
    <w:rsid w:val="00A108E3"/>
    <w:rsid w:val="00A322E0"/>
    <w:rsid w:val="00A36FCB"/>
    <w:rsid w:val="00A525DB"/>
    <w:rsid w:val="00A55F2D"/>
    <w:rsid w:val="00A638DC"/>
    <w:rsid w:val="00A9592D"/>
    <w:rsid w:val="00AD1BA6"/>
    <w:rsid w:val="00AD33E1"/>
    <w:rsid w:val="00AE40D3"/>
    <w:rsid w:val="00AF25BF"/>
    <w:rsid w:val="00B1506D"/>
    <w:rsid w:val="00B23B52"/>
    <w:rsid w:val="00B73D6E"/>
    <w:rsid w:val="00B83273"/>
    <w:rsid w:val="00B9583E"/>
    <w:rsid w:val="00BA5517"/>
    <w:rsid w:val="00BB517E"/>
    <w:rsid w:val="00BF06B1"/>
    <w:rsid w:val="00BF343D"/>
    <w:rsid w:val="00BF4595"/>
    <w:rsid w:val="00C003DF"/>
    <w:rsid w:val="00C17260"/>
    <w:rsid w:val="00C416C3"/>
    <w:rsid w:val="00C43A5B"/>
    <w:rsid w:val="00C45484"/>
    <w:rsid w:val="00C76FA2"/>
    <w:rsid w:val="00C9765F"/>
    <w:rsid w:val="00CB26B0"/>
    <w:rsid w:val="00CC42A7"/>
    <w:rsid w:val="00CC4AA9"/>
    <w:rsid w:val="00CF2216"/>
    <w:rsid w:val="00D209A4"/>
    <w:rsid w:val="00D22929"/>
    <w:rsid w:val="00D241F1"/>
    <w:rsid w:val="00D3673E"/>
    <w:rsid w:val="00D81EDB"/>
    <w:rsid w:val="00D90559"/>
    <w:rsid w:val="00DA2538"/>
    <w:rsid w:val="00DD60B1"/>
    <w:rsid w:val="00DF18B4"/>
    <w:rsid w:val="00DF1D3C"/>
    <w:rsid w:val="00E32D98"/>
    <w:rsid w:val="00E32FD7"/>
    <w:rsid w:val="00E50357"/>
    <w:rsid w:val="00E75164"/>
    <w:rsid w:val="00EF0DDF"/>
    <w:rsid w:val="00EF0E0C"/>
    <w:rsid w:val="00F2330B"/>
    <w:rsid w:val="00F5421B"/>
    <w:rsid w:val="00F570AF"/>
    <w:rsid w:val="00F6023E"/>
    <w:rsid w:val="00F71436"/>
    <w:rsid w:val="00FB380F"/>
    <w:rsid w:val="00FC3E09"/>
    <w:rsid w:val="00FD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B5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09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852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0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D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E40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E4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E40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E4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Plain Text"/>
    <w:basedOn w:val="a"/>
    <w:link w:val="aa"/>
    <w:rsid w:val="00136AF2"/>
    <w:pPr>
      <w:autoSpaceDE/>
      <w:autoSpaceDN/>
    </w:pPr>
    <w:rPr>
      <w:rFonts w:ascii="Courier New" w:hAnsi="Courier New"/>
    </w:rPr>
  </w:style>
  <w:style w:type="character" w:customStyle="1" w:styleId="aa">
    <w:name w:val="Текст Знак"/>
    <w:basedOn w:val="a0"/>
    <w:link w:val="a9"/>
    <w:rsid w:val="00136AF2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b">
    <w:name w:val="Table Grid"/>
    <w:basedOn w:val="a1"/>
    <w:rsid w:val="00136A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CF2216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5809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B5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09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852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0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D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E40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E4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E40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E4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Plain Text"/>
    <w:basedOn w:val="a"/>
    <w:link w:val="aa"/>
    <w:rsid w:val="00136AF2"/>
    <w:pPr>
      <w:autoSpaceDE/>
      <w:autoSpaceDN/>
    </w:pPr>
    <w:rPr>
      <w:rFonts w:ascii="Courier New" w:hAnsi="Courier New"/>
    </w:rPr>
  </w:style>
  <w:style w:type="character" w:customStyle="1" w:styleId="aa">
    <w:name w:val="Текст Знак"/>
    <w:basedOn w:val="a0"/>
    <w:link w:val="a9"/>
    <w:rsid w:val="00136AF2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b">
    <w:name w:val="Table Grid"/>
    <w:basedOn w:val="a1"/>
    <w:rsid w:val="00136A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CF2216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5809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9.bin"/><Relationship Id="rId21" Type="http://schemas.openxmlformats.org/officeDocument/2006/relationships/image" Target="media/image7.png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1.bin"/><Relationship Id="rId47" Type="http://schemas.openxmlformats.org/officeDocument/2006/relationships/image" Target="media/image15.png"/><Relationship Id="rId50" Type="http://schemas.openxmlformats.org/officeDocument/2006/relationships/image" Target="media/image16.png"/><Relationship Id="rId55" Type="http://schemas.openxmlformats.org/officeDocument/2006/relationships/oleObject" Target="embeddings/oleObject30.bin"/><Relationship Id="rId63" Type="http://schemas.openxmlformats.org/officeDocument/2006/relationships/oleObject" Target="embeddings/oleObject35.bin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0.png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3.bin"/><Relationship Id="rId53" Type="http://schemas.openxmlformats.org/officeDocument/2006/relationships/image" Target="media/image17.png"/><Relationship Id="rId58" Type="http://schemas.openxmlformats.org/officeDocument/2006/relationships/oleObject" Target="embeddings/oleObject32.bin"/><Relationship Id="rId66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6.bin"/><Relationship Id="rId57" Type="http://schemas.openxmlformats.org/officeDocument/2006/relationships/oleObject" Target="embeddings/oleObject31.bin"/><Relationship Id="rId61" Type="http://schemas.openxmlformats.org/officeDocument/2006/relationships/oleObject" Target="embeddings/oleObject34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4.bin"/><Relationship Id="rId44" Type="http://schemas.openxmlformats.org/officeDocument/2006/relationships/image" Target="media/image14.png"/><Relationship Id="rId52" Type="http://schemas.openxmlformats.org/officeDocument/2006/relationships/oleObject" Target="embeddings/oleObject28.bin"/><Relationship Id="rId60" Type="http://schemas.openxmlformats.org/officeDocument/2006/relationships/oleObject" Target="embeddings/oleObject33.bin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image" Target="media/image9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1.png"/><Relationship Id="rId43" Type="http://schemas.openxmlformats.org/officeDocument/2006/relationships/oleObject" Target="embeddings/oleObject22.bin"/><Relationship Id="rId48" Type="http://schemas.openxmlformats.org/officeDocument/2006/relationships/oleObject" Target="embeddings/oleObject25.bin"/><Relationship Id="rId56" Type="http://schemas.openxmlformats.org/officeDocument/2006/relationships/image" Target="media/image18.png"/><Relationship Id="rId64" Type="http://schemas.openxmlformats.org/officeDocument/2006/relationships/oleObject" Target="embeddings/oleObject36.bin"/><Relationship Id="rId8" Type="http://schemas.openxmlformats.org/officeDocument/2006/relationships/endnotes" Target="endnotes.xml"/><Relationship Id="rId51" Type="http://schemas.openxmlformats.org/officeDocument/2006/relationships/oleObject" Target="embeddings/oleObject27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2.png"/><Relationship Id="rId46" Type="http://schemas.openxmlformats.org/officeDocument/2006/relationships/oleObject" Target="embeddings/oleObject24.bin"/><Relationship Id="rId59" Type="http://schemas.openxmlformats.org/officeDocument/2006/relationships/image" Target="media/image19.png"/><Relationship Id="rId67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13.png"/><Relationship Id="rId54" Type="http://schemas.openxmlformats.org/officeDocument/2006/relationships/oleObject" Target="embeddings/oleObject29.bin"/><Relationship Id="rId62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12F1F-51BE-46CE-B923-74AEC5738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39</Pages>
  <Words>6417</Words>
  <Characters>36583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5</cp:revision>
  <cp:lastPrinted>2019-12-13T14:53:00Z</cp:lastPrinted>
  <dcterms:created xsi:type="dcterms:W3CDTF">2020-03-16T12:17:00Z</dcterms:created>
  <dcterms:modified xsi:type="dcterms:W3CDTF">2020-03-23T13:24:00Z</dcterms:modified>
</cp:coreProperties>
</file>