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440C60" w:rsidTr="00DF25E3">
        <w:trPr>
          <w:trHeight w:val="1562"/>
        </w:trPr>
        <w:tc>
          <w:tcPr>
            <w:tcW w:w="4753" w:type="dxa"/>
          </w:tcPr>
          <w:p w:rsidR="00440C60" w:rsidRPr="00A40900" w:rsidRDefault="001D1D33" w:rsidP="00440C6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14C9E854" wp14:editId="20E2ABB2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19050" t="0" r="0" b="0"/>
                  <wp:wrapNone/>
                  <wp:docPr id="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40C60" w:rsidRPr="00A40900">
              <w:rPr>
                <w:rFonts w:ascii="Times New Roman" w:hAnsi="Times New Roman"/>
                <w:sz w:val="20"/>
                <w:szCs w:val="20"/>
                <w:lang w:val="ru-RU"/>
              </w:rPr>
              <w:t>ГЛАВА</w:t>
            </w:r>
          </w:p>
          <w:p w:rsidR="00440C60" w:rsidRPr="007F3FD9" w:rsidRDefault="00440C60" w:rsidP="00440C6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440C60" w:rsidRPr="007F3FD9" w:rsidRDefault="00440C60" w:rsidP="00440C60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440C60" w:rsidRPr="007F3FD9" w:rsidRDefault="00440C60" w:rsidP="00440C60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440C60" w:rsidRDefault="00440C60" w:rsidP="00440C60">
            <w:pPr>
              <w:jc w:val="center"/>
              <w:rPr>
                <w:b/>
                <w:sz w:val="14"/>
                <w:lang w:val="tt-RU"/>
              </w:rPr>
            </w:pPr>
          </w:p>
          <w:p w:rsidR="00440C60" w:rsidRPr="00C31AA6" w:rsidRDefault="00440C60" w:rsidP="00440C60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4886" w:type="dxa"/>
          </w:tcPr>
          <w:p w:rsidR="00440C60" w:rsidRPr="007F3FD9" w:rsidRDefault="00440C60" w:rsidP="00440C60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440C60" w:rsidRPr="007F3FD9" w:rsidRDefault="00440C60" w:rsidP="00440C60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440C60" w:rsidRPr="007F3FD9" w:rsidRDefault="00440C60" w:rsidP="00440C60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 </w:t>
            </w:r>
            <w:r>
              <w:rPr>
                <w:b/>
                <w:sz w:val="20"/>
                <w:szCs w:val="20"/>
                <w:lang w:val="tt-RU"/>
              </w:rPr>
              <w:t>РАЙОНЫ</w:t>
            </w:r>
          </w:p>
          <w:p w:rsidR="00440C60" w:rsidRPr="007F3FD9" w:rsidRDefault="00440C60" w:rsidP="00440C60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</w:t>
            </w:r>
            <w:r>
              <w:rPr>
                <w:sz w:val="20"/>
                <w:szCs w:val="20"/>
              </w:rPr>
              <w:t>ЛЫГЫ</w:t>
            </w:r>
          </w:p>
          <w:p w:rsidR="00440C60" w:rsidRDefault="00440C60" w:rsidP="00440C60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440C60" w:rsidRDefault="00440C60" w:rsidP="00DF25E3">
            <w:pPr>
              <w:jc w:val="center"/>
              <w:rPr>
                <w:b/>
                <w:lang w:val="tt-RU"/>
              </w:rPr>
            </w:pPr>
          </w:p>
        </w:tc>
      </w:tr>
      <w:tr w:rsidR="00440C60" w:rsidRPr="007F3FD9" w:rsidTr="00440C60">
        <w:trPr>
          <w:cantSplit/>
        </w:trPr>
        <w:tc>
          <w:tcPr>
            <w:tcW w:w="9639" w:type="dxa"/>
            <w:gridSpan w:val="2"/>
          </w:tcPr>
          <w:p w:rsidR="00440C60" w:rsidRPr="007F3FD9" w:rsidRDefault="00440C60" w:rsidP="00440C60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</w:p>
        </w:tc>
      </w:tr>
    </w:tbl>
    <w:p w:rsidR="00440C60" w:rsidRDefault="007C4A98" w:rsidP="00440C60">
      <w:pPr>
        <w:ind w:left="-57" w:right="2"/>
        <w:rPr>
          <w:sz w:val="10"/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43179</wp:posOffset>
                </wp:positionV>
                <wp:extent cx="60960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EFE3C25" id="Прямая соединительная линия 9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3.4pt" to="481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" strokeweight="1.75pt"/>
            </w:pict>
          </mc:Fallback>
        </mc:AlternateContent>
      </w:r>
    </w:p>
    <w:p w:rsidR="00440C60" w:rsidRDefault="00440C60" w:rsidP="00440C60">
      <w:pPr>
        <w:ind w:left="-57"/>
        <w:rPr>
          <w:sz w:val="4"/>
          <w:lang w:val="tt-RU"/>
        </w:rPr>
      </w:pPr>
    </w:p>
    <w:p w:rsidR="00440C60" w:rsidRPr="00DC5736" w:rsidRDefault="00440C60" w:rsidP="00440C60">
      <w:pPr>
        <w:rPr>
          <w:b/>
          <w:sz w:val="20"/>
          <w:szCs w:val="20"/>
          <w:u w:val="single"/>
          <w:lang w:val="tt-RU"/>
        </w:rPr>
      </w:pPr>
    </w:p>
    <w:p w:rsidR="00DF25E3" w:rsidRDefault="00DC5736" w:rsidP="00440C60">
      <w:pPr>
        <w:rPr>
          <w:b/>
          <w:sz w:val="28"/>
          <w:szCs w:val="20"/>
          <w:lang w:val="tt-RU"/>
        </w:rPr>
      </w:pPr>
      <w:r>
        <w:rPr>
          <w:b/>
          <w:sz w:val="28"/>
          <w:szCs w:val="20"/>
          <w:lang w:val="tt-RU"/>
        </w:rPr>
        <w:tab/>
      </w:r>
    </w:p>
    <w:p w:rsidR="00DC5736" w:rsidRPr="00DC5736" w:rsidRDefault="00DC5736" w:rsidP="00DF25E3">
      <w:pPr>
        <w:jc w:val="center"/>
        <w:rPr>
          <w:b/>
          <w:sz w:val="28"/>
          <w:szCs w:val="20"/>
          <w:lang w:val="tt-RU"/>
        </w:rPr>
      </w:pPr>
      <w:r w:rsidRPr="00DF25E3">
        <w:rPr>
          <w:b/>
          <w:szCs w:val="20"/>
          <w:lang w:val="tt-RU"/>
        </w:rPr>
        <w:t>ПОСТАНОВЛЕНИЕ</w:t>
      </w:r>
      <w:r w:rsidRPr="00DF25E3">
        <w:rPr>
          <w:b/>
          <w:szCs w:val="20"/>
          <w:lang w:val="tt-RU"/>
        </w:rPr>
        <w:tab/>
      </w:r>
      <w:r w:rsidRPr="00DF25E3">
        <w:rPr>
          <w:b/>
          <w:szCs w:val="20"/>
          <w:lang w:val="tt-RU"/>
        </w:rPr>
        <w:tab/>
      </w:r>
      <w:r w:rsidRPr="00DF25E3">
        <w:rPr>
          <w:b/>
          <w:szCs w:val="20"/>
          <w:lang w:val="tt-RU"/>
        </w:rPr>
        <w:tab/>
      </w:r>
      <w:r w:rsidRPr="00DF25E3">
        <w:rPr>
          <w:b/>
          <w:szCs w:val="20"/>
          <w:lang w:val="tt-RU"/>
        </w:rPr>
        <w:tab/>
      </w:r>
      <w:r w:rsidRPr="00DF25E3">
        <w:rPr>
          <w:b/>
          <w:szCs w:val="20"/>
          <w:lang w:val="tt-RU"/>
        </w:rPr>
        <w:tab/>
      </w:r>
      <w:r w:rsidRPr="00DF25E3">
        <w:rPr>
          <w:b/>
          <w:szCs w:val="20"/>
          <w:lang w:val="tt-RU"/>
        </w:rPr>
        <w:tab/>
        <w:t>КАРАР</w:t>
      </w:r>
    </w:p>
    <w:p w:rsidR="00DC5736" w:rsidRDefault="00DC5736" w:rsidP="00DC5736">
      <w:pPr>
        <w:pStyle w:val="2"/>
        <w:ind w:right="5103"/>
        <w:jc w:val="both"/>
        <w:rPr>
          <w:b w:val="0"/>
          <w:sz w:val="28"/>
          <w:szCs w:val="28"/>
        </w:rPr>
      </w:pPr>
    </w:p>
    <w:p w:rsidR="00DC5736" w:rsidRPr="00DC5736" w:rsidRDefault="00DC5736" w:rsidP="00DC5736">
      <w:pPr>
        <w:rPr>
          <w:sz w:val="28"/>
          <w:lang w:val="tt-RU"/>
        </w:rPr>
      </w:pPr>
      <w:r>
        <w:rPr>
          <w:lang w:val="tt-RU"/>
        </w:rPr>
        <w:tab/>
      </w:r>
    </w:p>
    <w:p w:rsidR="00DC5736" w:rsidRPr="00DC5736" w:rsidRDefault="00DC5736" w:rsidP="00DC5736">
      <w:pPr>
        <w:pStyle w:val="2"/>
        <w:ind w:right="5103"/>
        <w:jc w:val="both"/>
        <w:rPr>
          <w:b w:val="0"/>
          <w:sz w:val="28"/>
          <w:szCs w:val="28"/>
        </w:rPr>
      </w:pPr>
      <w:r w:rsidRPr="00DC5736">
        <w:rPr>
          <w:b w:val="0"/>
          <w:sz w:val="28"/>
          <w:szCs w:val="28"/>
        </w:rPr>
        <w:t xml:space="preserve">Об </w:t>
      </w:r>
      <w:r w:rsidRPr="00DC5736">
        <w:rPr>
          <w:b w:val="0"/>
          <w:sz w:val="28"/>
          <w:szCs w:val="28"/>
          <w:lang w:val="ru-RU"/>
        </w:rPr>
        <w:t xml:space="preserve">организации в </w:t>
      </w:r>
      <w:r>
        <w:rPr>
          <w:b w:val="0"/>
          <w:sz w:val="28"/>
          <w:szCs w:val="28"/>
          <w:lang w:val="ru-RU"/>
        </w:rPr>
        <w:t xml:space="preserve">Рыбно-Слободском муниципальном районе </w:t>
      </w:r>
      <w:r w:rsidRPr="00DC5736">
        <w:rPr>
          <w:b w:val="0"/>
          <w:sz w:val="28"/>
          <w:szCs w:val="28"/>
          <w:lang w:val="ru-RU"/>
        </w:rPr>
        <w:t xml:space="preserve">деятельности по </w:t>
      </w:r>
      <w:proofErr w:type="spellStart"/>
      <w:r w:rsidRPr="00DC5736">
        <w:rPr>
          <w:b w:val="0"/>
          <w:sz w:val="28"/>
          <w:szCs w:val="28"/>
          <w:lang w:val="ru-RU"/>
        </w:rPr>
        <w:t>ресоциализации</w:t>
      </w:r>
      <w:proofErr w:type="spellEnd"/>
      <w:r w:rsidRPr="00DC5736">
        <w:rPr>
          <w:b w:val="0"/>
          <w:sz w:val="28"/>
          <w:szCs w:val="28"/>
          <w:lang w:val="ru-RU"/>
        </w:rPr>
        <w:t xml:space="preserve"> </w:t>
      </w:r>
      <w:r w:rsidRPr="00DC5736">
        <w:rPr>
          <w:b w:val="0"/>
          <w:sz w:val="28"/>
          <w:szCs w:val="28"/>
        </w:rPr>
        <w:t>лиц, освобожденных из мест лишения свободы</w:t>
      </w:r>
    </w:p>
    <w:p w:rsidR="00DC5736" w:rsidRDefault="00DC5736" w:rsidP="00DC5736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DC5736" w:rsidRPr="005557F8" w:rsidRDefault="00DC5736" w:rsidP="00DC5736">
      <w:pPr>
        <w:ind w:firstLine="708"/>
        <w:jc w:val="both"/>
        <w:rPr>
          <w:sz w:val="28"/>
          <w:szCs w:val="28"/>
        </w:rPr>
      </w:pPr>
      <w:r w:rsidRPr="00164A94">
        <w:rPr>
          <w:sz w:val="28"/>
          <w:szCs w:val="28"/>
        </w:rPr>
        <w:t xml:space="preserve">В целях </w:t>
      </w:r>
      <w:r w:rsidRPr="00B81BE6">
        <w:rPr>
          <w:sz w:val="28"/>
          <w:szCs w:val="28"/>
        </w:rPr>
        <w:t xml:space="preserve">решения вопросов </w:t>
      </w:r>
      <w:proofErr w:type="spellStart"/>
      <w:r w:rsidRPr="00B81BE6">
        <w:rPr>
          <w:sz w:val="28"/>
          <w:szCs w:val="28"/>
        </w:rPr>
        <w:t>ресоциализации</w:t>
      </w:r>
      <w:proofErr w:type="spellEnd"/>
      <w:r w:rsidRPr="00B81BE6">
        <w:rPr>
          <w:sz w:val="28"/>
          <w:szCs w:val="28"/>
        </w:rPr>
        <w:t xml:space="preserve"> лиц, освобо</w:t>
      </w:r>
      <w:r>
        <w:rPr>
          <w:sz w:val="28"/>
          <w:szCs w:val="28"/>
        </w:rPr>
        <w:t>жденных из мест лишения свободы и в соответствии постановлением</w:t>
      </w:r>
      <w:r w:rsidRPr="005557F8">
        <w:rPr>
          <w:sz w:val="28"/>
          <w:szCs w:val="28"/>
        </w:rPr>
        <w:t xml:space="preserve"> Кабинет</w:t>
      </w:r>
      <w:r>
        <w:rPr>
          <w:sz w:val="28"/>
          <w:szCs w:val="28"/>
        </w:rPr>
        <w:t>а</w:t>
      </w:r>
      <w:r w:rsidRPr="005557F8">
        <w:rPr>
          <w:sz w:val="28"/>
          <w:szCs w:val="28"/>
        </w:rPr>
        <w:t xml:space="preserve"> Министров Республики Татарстан</w:t>
      </w:r>
      <w:r>
        <w:rPr>
          <w:sz w:val="28"/>
          <w:szCs w:val="28"/>
        </w:rPr>
        <w:t xml:space="preserve"> от 29</w:t>
      </w:r>
      <w:r w:rsidR="00AC32DF">
        <w:rPr>
          <w:sz w:val="28"/>
          <w:szCs w:val="28"/>
        </w:rPr>
        <w:t xml:space="preserve"> июля </w:t>
      </w:r>
      <w:r>
        <w:rPr>
          <w:sz w:val="28"/>
          <w:szCs w:val="28"/>
        </w:rPr>
        <w:t>2019 №631</w:t>
      </w:r>
      <w:r w:rsidR="00AC32DF">
        <w:rPr>
          <w:sz w:val="28"/>
          <w:szCs w:val="28"/>
        </w:rPr>
        <w:t xml:space="preserve"> </w:t>
      </w:r>
      <w:r w:rsidR="00AC32DF" w:rsidRPr="00AC32DF">
        <w:rPr>
          <w:sz w:val="28"/>
          <w:szCs w:val="28"/>
        </w:rPr>
        <w:t>«</w:t>
      </w:r>
      <w:r w:rsidR="00AC32DF">
        <w:rPr>
          <w:sz w:val="28"/>
          <w:szCs w:val="28"/>
        </w:rPr>
        <w:t>О</w:t>
      </w:r>
      <w:r w:rsidR="00AC32DF" w:rsidRPr="00AC32DF">
        <w:rPr>
          <w:bCs/>
          <w:sz w:val="28"/>
          <w:szCs w:val="28"/>
          <w:shd w:val="clear" w:color="auto" w:fill="FFFFFF"/>
        </w:rPr>
        <w:t xml:space="preserve">б организации в Республике Татарстан деятельности по </w:t>
      </w:r>
      <w:proofErr w:type="spellStart"/>
      <w:r w:rsidR="00AC32DF" w:rsidRPr="00AC32DF">
        <w:rPr>
          <w:bCs/>
          <w:sz w:val="28"/>
          <w:szCs w:val="28"/>
          <w:shd w:val="clear" w:color="auto" w:fill="FFFFFF"/>
        </w:rPr>
        <w:t>ресоциализации</w:t>
      </w:r>
      <w:proofErr w:type="spellEnd"/>
      <w:r w:rsidR="00AC32DF" w:rsidRPr="00AC32DF">
        <w:rPr>
          <w:bCs/>
          <w:sz w:val="28"/>
          <w:szCs w:val="28"/>
          <w:shd w:val="clear" w:color="auto" w:fill="FFFFFF"/>
        </w:rPr>
        <w:t xml:space="preserve"> лиц, освобожденных из мест лишения свободы»</w:t>
      </w:r>
      <w:r w:rsidRPr="00AC32DF">
        <w:rPr>
          <w:sz w:val="28"/>
          <w:szCs w:val="28"/>
        </w:rPr>
        <w:t xml:space="preserve">, </w:t>
      </w:r>
      <w:r w:rsidR="00AC32DF">
        <w:rPr>
          <w:sz w:val="28"/>
          <w:szCs w:val="28"/>
        </w:rPr>
        <w:t>ПОСТАНОВЛЯЮ</w:t>
      </w:r>
      <w:r w:rsidRPr="005557F8">
        <w:rPr>
          <w:sz w:val="28"/>
          <w:szCs w:val="28"/>
        </w:rPr>
        <w:t>:</w:t>
      </w:r>
    </w:p>
    <w:p w:rsidR="00DC5736" w:rsidRDefault="00DC5736" w:rsidP="00DC5736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DC5736" w:rsidRPr="00B81BE6" w:rsidRDefault="00DC5736" w:rsidP="00DC5736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B81BE6">
        <w:rPr>
          <w:sz w:val="28"/>
          <w:szCs w:val="28"/>
        </w:rPr>
        <w:t>Утвердить прилагаемые:</w:t>
      </w:r>
    </w:p>
    <w:p w:rsidR="00DC5736" w:rsidRDefault="00B310A7" w:rsidP="00AC32DF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C5736">
        <w:rPr>
          <w:bCs/>
          <w:sz w:val="28"/>
          <w:szCs w:val="28"/>
        </w:rPr>
        <w:t xml:space="preserve">Положение о муниципальной </w:t>
      </w:r>
      <w:r w:rsidR="00DC5736">
        <w:rPr>
          <w:sz w:val="28"/>
          <w:szCs w:val="28"/>
        </w:rPr>
        <w:t>межведомстве</w:t>
      </w:r>
      <w:r>
        <w:rPr>
          <w:sz w:val="28"/>
          <w:szCs w:val="28"/>
        </w:rPr>
        <w:t xml:space="preserve">нной комиссии по вопросам </w:t>
      </w:r>
      <w:proofErr w:type="spellStart"/>
      <w:r>
        <w:rPr>
          <w:sz w:val="28"/>
          <w:szCs w:val="28"/>
        </w:rPr>
        <w:t>ресоци</w:t>
      </w:r>
      <w:r w:rsidR="00DC5736">
        <w:rPr>
          <w:sz w:val="28"/>
          <w:szCs w:val="28"/>
        </w:rPr>
        <w:t>ализации</w:t>
      </w:r>
      <w:proofErr w:type="spellEnd"/>
      <w:r w:rsidR="00DC5736">
        <w:rPr>
          <w:sz w:val="28"/>
          <w:szCs w:val="28"/>
        </w:rPr>
        <w:t xml:space="preserve"> лиц, освобо</w:t>
      </w:r>
      <w:r>
        <w:rPr>
          <w:sz w:val="28"/>
          <w:szCs w:val="28"/>
        </w:rPr>
        <w:t>жденных из мест лишения свободы;</w:t>
      </w:r>
    </w:p>
    <w:p w:rsidR="00B310A7" w:rsidRPr="00AC32DF" w:rsidRDefault="00B310A7" w:rsidP="00AC32D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Состав </w:t>
      </w:r>
      <w:r w:rsidRPr="00B310A7">
        <w:rPr>
          <w:rStyle w:val="BookmanOldStyle10pt"/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Pr="00B310A7">
        <w:rPr>
          <w:sz w:val="28"/>
          <w:szCs w:val="28"/>
        </w:rPr>
        <w:t xml:space="preserve">по вопросам </w:t>
      </w:r>
      <w:proofErr w:type="spellStart"/>
      <w:r w:rsidRPr="00B310A7">
        <w:rPr>
          <w:sz w:val="28"/>
          <w:szCs w:val="28"/>
        </w:rPr>
        <w:t>ресоциализации</w:t>
      </w:r>
      <w:proofErr w:type="spellEnd"/>
      <w:r w:rsidRPr="00B310A7">
        <w:rPr>
          <w:sz w:val="28"/>
          <w:szCs w:val="28"/>
        </w:rPr>
        <w:t xml:space="preserve"> лиц, освобожденных из мест лишения свободы</w:t>
      </w:r>
      <w:r w:rsidR="00AC32DF">
        <w:rPr>
          <w:sz w:val="28"/>
          <w:szCs w:val="28"/>
        </w:rPr>
        <w:t>.</w:t>
      </w:r>
    </w:p>
    <w:p w:rsidR="00DC5736" w:rsidRDefault="00DC5736" w:rsidP="00AC32DF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F648F6">
        <w:rPr>
          <w:sz w:val="28"/>
          <w:szCs w:val="28"/>
        </w:rPr>
        <w:t>Межведомственн</w:t>
      </w:r>
      <w:r>
        <w:rPr>
          <w:sz w:val="28"/>
          <w:szCs w:val="28"/>
        </w:rPr>
        <w:t>ой</w:t>
      </w:r>
      <w:r w:rsidRPr="00F648F6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F648F6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вопросам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 xml:space="preserve"> лиц, освобожденных из мест лишения свободы, разработать и утвердить план мероприятий по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 xml:space="preserve"> лиц, освобожденных из мест лишения свободы.</w:t>
      </w:r>
    </w:p>
    <w:p w:rsidR="00DC5736" w:rsidRPr="00DC5736" w:rsidRDefault="00DC5736" w:rsidP="00AC32DF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AC32DF">
        <w:rPr>
          <w:sz w:val="28"/>
          <w:szCs w:val="28"/>
        </w:rPr>
        <w:t>Разместить</w:t>
      </w:r>
      <w:proofErr w:type="gramEnd"/>
      <w:r w:rsidR="00AC32DF">
        <w:rPr>
          <w:sz w:val="28"/>
          <w:szCs w:val="28"/>
        </w:rPr>
        <w:t xml:space="preserve">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 w:rsidR="00AC32DF">
          <w:rPr>
            <w:rStyle w:val="ad"/>
            <w:sz w:val="28"/>
            <w:szCs w:val="28"/>
          </w:rPr>
          <w:t>http://ribnaya-sloboda.tatarstan.ru</w:t>
        </w:r>
      </w:hyperlink>
      <w:r w:rsidR="00AC32DF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="00AC32DF">
          <w:rPr>
            <w:rStyle w:val="ad"/>
            <w:sz w:val="28"/>
            <w:szCs w:val="28"/>
            <w:lang w:val="en-US"/>
          </w:rPr>
          <w:t>http</w:t>
        </w:r>
        <w:r w:rsidR="00AC32DF">
          <w:rPr>
            <w:rStyle w:val="ad"/>
            <w:sz w:val="28"/>
            <w:szCs w:val="28"/>
          </w:rPr>
          <w:t>://</w:t>
        </w:r>
        <w:proofErr w:type="spellStart"/>
        <w:r w:rsidR="00AC32DF">
          <w:rPr>
            <w:rStyle w:val="ad"/>
            <w:sz w:val="28"/>
            <w:szCs w:val="28"/>
            <w:lang w:val="en-US"/>
          </w:rPr>
          <w:t>pravo</w:t>
        </w:r>
        <w:proofErr w:type="spellEnd"/>
        <w:r w:rsidR="00AC32DF">
          <w:rPr>
            <w:rStyle w:val="ad"/>
            <w:sz w:val="28"/>
            <w:szCs w:val="28"/>
          </w:rPr>
          <w:t>.</w:t>
        </w:r>
        <w:proofErr w:type="spellStart"/>
        <w:r w:rsidR="00AC32DF">
          <w:rPr>
            <w:rStyle w:val="ad"/>
            <w:sz w:val="28"/>
            <w:szCs w:val="28"/>
            <w:lang w:val="en-US"/>
          </w:rPr>
          <w:t>tatarstan</w:t>
        </w:r>
        <w:proofErr w:type="spellEnd"/>
        <w:r w:rsidR="00AC32DF">
          <w:rPr>
            <w:rStyle w:val="ad"/>
            <w:sz w:val="28"/>
            <w:szCs w:val="28"/>
          </w:rPr>
          <w:t>.</w:t>
        </w:r>
        <w:proofErr w:type="spellStart"/>
        <w:r w:rsidR="00AC32DF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="00AC32DF">
        <w:rPr>
          <w:sz w:val="28"/>
          <w:szCs w:val="28"/>
        </w:rPr>
        <w:t>.</w:t>
      </w:r>
    </w:p>
    <w:p w:rsidR="00DC5736" w:rsidRDefault="00DC5736" w:rsidP="00AC32DF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Pr="00116E0F">
        <w:rPr>
          <w:sz w:val="28"/>
          <w:szCs w:val="28"/>
        </w:rPr>
        <w:t>Контроль за</w:t>
      </w:r>
      <w:proofErr w:type="gramEnd"/>
      <w:r w:rsidRPr="00116E0F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116E0F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>руководителя Исполнительного комитета Рыбно-Слободского муниципального района Исланова Р.Л.</w:t>
      </w:r>
    </w:p>
    <w:p w:rsidR="00DC5736" w:rsidRDefault="00DC5736" w:rsidP="00DC5736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DC5736" w:rsidRPr="00FD1C05" w:rsidRDefault="00DC5736" w:rsidP="00DC5736">
      <w:pPr>
        <w:pStyle w:val="11"/>
        <w:widowControl w:val="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Рыбно</w:t>
      </w:r>
      <w:r w:rsidR="00B76C70" w:rsidRPr="00AC32DF">
        <w:rPr>
          <w:sz w:val="28"/>
          <w:szCs w:val="28"/>
        </w:rPr>
        <w:t>-</w:t>
      </w:r>
      <w:r>
        <w:rPr>
          <w:sz w:val="28"/>
          <w:szCs w:val="28"/>
        </w:rPr>
        <w:t>Слободского</w:t>
      </w:r>
    </w:p>
    <w:p w:rsidR="00DC5736" w:rsidRDefault="00DC5736" w:rsidP="00DC5736">
      <w:pPr>
        <w:pStyle w:val="11"/>
        <w:widowControl w:val="0"/>
        <w:shd w:val="clear" w:color="auto" w:fill="auto"/>
        <w:spacing w:before="0" w:after="0" w:line="240" w:lineRule="auto"/>
        <w:jc w:val="both"/>
        <w:rPr>
          <w:sz w:val="18"/>
          <w:szCs w:val="1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И.Р. </w:t>
      </w:r>
      <w:proofErr w:type="spellStart"/>
      <w:r>
        <w:rPr>
          <w:sz w:val="28"/>
          <w:szCs w:val="28"/>
        </w:rPr>
        <w:t>Тазутдинов</w:t>
      </w:r>
      <w:proofErr w:type="spellEnd"/>
    </w:p>
    <w:p w:rsidR="00D928B8" w:rsidRDefault="00D928B8" w:rsidP="00E50907">
      <w:pPr>
        <w:pStyle w:val="3"/>
        <w:spacing w:after="0"/>
        <w:ind w:left="6372"/>
        <w:rPr>
          <w:sz w:val="28"/>
          <w:szCs w:val="28"/>
        </w:rPr>
      </w:pPr>
    </w:p>
    <w:p w:rsidR="009F24B2" w:rsidRDefault="009F24B2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</w:p>
    <w:p w:rsidR="008F3365" w:rsidRPr="008F3365" w:rsidRDefault="008F3365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  <w:r w:rsidRPr="008F3365">
        <w:rPr>
          <w:rStyle w:val="BookmanOldStyle"/>
          <w:rFonts w:ascii="Times New Roman" w:hAnsi="Times New Roman" w:cs="Times New Roman"/>
          <w:sz w:val="24"/>
          <w:szCs w:val="24"/>
        </w:rPr>
        <w:lastRenderedPageBreak/>
        <w:t xml:space="preserve">Утверждено </w:t>
      </w:r>
    </w:p>
    <w:p w:rsidR="008F3365" w:rsidRPr="008F3365" w:rsidRDefault="008F3365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  <w:r w:rsidRPr="008F3365">
        <w:rPr>
          <w:rStyle w:val="BookmanOldStyle"/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8F3365" w:rsidRPr="008F3365" w:rsidRDefault="008F3365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  <w:r w:rsidRPr="008F3365">
        <w:rPr>
          <w:rStyle w:val="BookmanOldStyle"/>
          <w:rFonts w:ascii="Times New Roman" w:hAnsi="Times New Roman" w:cs="Times New Roman"/>
          <w:sz w:val="24"/>
          <w:szCs w:val="24"/>
        </w:rPr>
        <w:t>Главы Рыбно-Слободского</w:t>
      </w:r>
    </w:p>
    <w:p w:rsidR="008F3365" w:rsidRPr="008F3365" w:rsidRDefault="008F3365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  <w:r w:rsidRPr="008F3365">
        <w:rPr>
          <w:rStyle w:val="BookmanOldStyle"/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8F3365" w:rsidRPr="008F3365" w:rsidRDefault="008F3365" w:rsidP="008F3365">
      <w:pPr>
        <w:ind w:left="6804"/>
      </w:pPr>
      <w:r w:rsidRPr="008F3365">
        <w:rPr>
          <w:rStyle w:val="BookmanOldStyle"/>
          <w:rFonts w:ascii="Times New Roman" w:hAnsi="Times New Roman" w:cs="Times New Roman"/>
          <w:sz w:val="24"/>
          <w:szCs w:val="24"/>
        </w:rPr>
        <w:t xml:space="preserve">от _______ </w:t>
      </w:r>
      <w:r w:rsidR="009F24B2">
        <w:rPr>
          <w:rStyle w:val="BookmanOldStyle"/>
          <w:rFonts w:ascii="Times New Roman" w:hAnsi="Times New Roman" w:cs="Times New Roman"/>
          <w:sz w:val="24"/>
          <w:szCs w:val="24"/>
        </w:rPr>
        <w:t>2020</w:t>
      </w:r>
      <w:r w:rsidRPr="008F3365">
        <w:rPr>
          <w:rStyle w:val="BookmanOldStyle"/>
          <w:rFonts w:ascii="Times New Roman" w:hAnsi="Times New Roman" w:cs="Times New Roman"/>
          <w:sz w:val="24"/>
          <w:szCs w:val="24"/>
        </w:rPr>
        <w:t xml:space="preserve"> № ______</w:t>
      </w:r>
    </w:p>
    <w:p w:rsidR="008F3365" w:rsidRDefault="008F3365" w:rsidP="008F3365">
      <w:pPr>
        <w:pStyle w:val="ConsPlusNormal"/>
        <w:jc w:val="center"/>
        <w:rPr>
          <w:sz w:val="8"/>
        </w:rPr>
      </w:pPr>
    </w:p>
    <w:p w:rsidR="008F3365" w:rsidRDefault="008F3365" w:rsidP="008F3365">
      <w:pPr>
        <w:pStyle w:val="ConsPlusNormal"/>
        <w:jc w:val="center"/>
        <w:rPr>
          <w:sz w:val="8"/>
        </w:rPr>
      </w:pPr>
    </w:p>
    <w:p w:rsidR="008F3365" w:rsidRDefault="008F3365" w:rsidP="008F3365">
      <w:pPr>
        <w:pStyle w:val="ConsPlusNormal"/>
        <w:jc w:val="center"/>
        <w:rPr>
          <w:sz w:val="8"/>
        </w:rPr>
      </w:pPr>
    </w:p>
    <w:p w:rsidR="008F3365" w:rsidRDefault="008F3365" w:rsidP="008F3365">
      <w:pPr>
        <w:pStyle w:val="ConsPlusNormal"/>
        <w:jc w:val="center"/>
        <w:rPr>
          <w:sz w:val="8"/>
        </w:rPr>
      </w:pPr>
    </w:p>
    <w:p w:rsidR="008F3365" w:rsidRDefault="008F3365" w:rsidP="008F336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0" w:name="P26"/>
      <w:bookmarkStart w:id="1" w:name="sub_1000"/>
      <w:bookmarkEnd w:id="0"/>
      <w:r>
        <w:rPr>
          <w:bCs/>
          <w:sz w:val="28"/>
          <w:szCs w:val="28"/>
        </w:rPr>
        <w:t xml:space="preserve">Положение </w:t>
      </w:r>
    </w:p>
    <w:p w:rsidR="008F3365" w:rsidRDefault="008F3365" w:rsidP="008F336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о межведомственной комиссии </w:t>
      </w:r>
      <w:r>
        <w:rPr>
          <w:sz w:val="28"/>
          <w:szCs w:val="28"/>
        </w:rPr>
        <w:t xml:space="preserve">по вопросам </w:t>
      </w:r>
    </w:p>
    <w:p w:rsidR="008F3365" w:rsidRDefault="008F3365" w:rsidP="008F336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 xml:space="preserve"> лиц, освобожденных из мест лишения свободы</w:t>
      </w:r>
      <w:r>
        <w:rPr>
          <w:sz w:val="28"/>
          <w:szCs w:val="28"/>
          <w:u w:val="single"/>
        </w:rPr>
        <w:t xml:space="preserve"> </w:t>
      </w:r>
    </w:p>
    <w:bookmarkEnd w:id="1"/>
    <w:p w:rsidR="008F3365" w:rsidRDefault="008F3365" w:rsidP="008F3365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8F3365" w:rsidRDefault="008F3365" w:rsidP="008F336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2" w:name="sub_7"/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>. Общие положения</w:t>
      </w:r>
    </w:p>
    <w:bookmarkEnd w:id="2"/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2"/>
          <w:szCs w:val="28"/>
        </w:rPr>
      </w:pPr>
    </w:p>
    <w:p w:rsidR="008F3365" w:rsidRDefault="008F3365" w:rsidP="008F3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4"/>
      <w:r>
        <w:rPr>
          <w:sz w:val="28"/>
          <w:szCs w:val="28"/>
        </w:rPr>
        <w:t>1.1. </w:t>
      </w:r>
      <w:proofErr w:type="gramStart"/>
      <w:r>
        <w:rPr>
          <w:sz w:val="28"/>
          <w:szCs w:val="28"/>
        </w:rPr>
        <w:t xml:space="preserve">Межведомственная комиссия по вопросам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 xml:space="preserve"> лиц, освобожденных из мест лишения свободы, Рыбно-Слободского муниципального района (далее – Межведомственная комиссия), является постоянно действующим координационным органом при Главе Рыбно-Слободского муниципального района Республики Татарстан, обеспечивающим координацию деятельности и организацию взаимодействия органов местного самоуправления Рыбно-Слободского муниципального района с органами государственной власти Республики Татарстан, территориальными органами федеральных органов исполнительной власти, институтами гражданского общества, средствами массовой информации и</w:t>
      </w:r>
      <w:proofErr w:type="gramEnd"/>
      <w:r>
        <w:rPr>
          <w:sz w:val="28"/>
          <w:szCs w:val="28"/>
        </w:rPr>
        <w:t xml:space="preserve"> иными организациями по вопросам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 xml:space="preserve"> лиц, освобожденных из мест лишения свободы.</w:t>
      </w:r>
    </w:p>
    <w:p w:rsidR="008F3365" w:rsidRDefault="008F3365" w:rsidP="008F3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Межведомственная комиссия в своей деятельности руководствуется федеральным законодательством, законодательством Республики Татарстан, муниципальными правовыми актами Рыбно-Слободского муниципального района Республики Татарстан, а также Положением о межведомственной рабочей группе по организации содействия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 xml:space="preserve"> лиц, освобожденных из мест лишения свободы.</w:t>
      </w:r>
    </w:p>
    <w:p w:rsidR="008F3365" w:rsidRDefault="008F3365" w:rsidP="008F3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5"/>
      <w:bookmarkEnd w:id="3"/>
      <w:r>
        <w:rPr>
          <w:sz w:val="28"/>
          <w:szCs w:val="28"/>
        </w:rPr>
        <w:t xml:space="preserve">1.3. Деятельность Межведомственной комиссии основывается на принципах добровольности и свободы волеизъявления лиц, которым предполагается оказать содействие в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>.</w:t>
      </w:r>
    </w:p>
    <w:bookmarkEnd w:id="4"/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F3365" w:rsidRDefault="008F3365" w:rsidP="008F336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5" w:name="sub_15"/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>.</w:t>
      </w:r>
      <w:bookmarkStart w:id="6" w:name="sub_20"/>
      <w:bookmarkEnd w:id="5"/>
      <w:r>
        <w:rPr>
          <w:bCs/>
          <w:sz w:val="28"/>
          <w:szCs w:val="28"/>
        </w:rPr>
        <w:t xml:space="preserve"> Основные задачи Межведомственной комиссии</w:t>
      </w:r>
    </w:p>
    <w:bookmarkEnd w:id="6"/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F3365" w:rsidRDefault="008F3365" w:rsidP="008F3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16"/>
      <w:r>
        <w:rPr>
          <w:sz w:val="28"/>
          <w:szCs w:val="28"/>
        </w:rPr>
        <w:t>Основными задачами Межведомственной комиссии являются:</w:t>
      </w:r>
    </w:p>
    <w:p w:rsidR="008F3365" w:rsidRDefault="008F3365" w:rsidP="008F3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Реализация в Рыбно-Слободском муниципальном районе Республики Татарстан комплекса мер социально-экономического, педагогического, правового характера в </w:t>
      </w:r>
      <w:proofErr w:type="spellStart"/>
      <w:r>
        <w:rPr>
          <w:sz w:val="28"/>
          <w:szCs w:val="28"/>
        </w:rPr>
        <w:t>реинтеграции</w:t>
      </w:r>
      <w:proofErr w:type="spellEnd"/>
      <w:r>
        <w:rPr>
          <w:sz w:val="28"/>
          <w:szCs w:val="28"/>
        </w:rPr>
        <w:t xml:space="preserve"> в общество лиц, отбывших уголовное наказание в виде лишения свободы и (или) подвергшихся иным мерам уголовно-правового характера, в том числе:</w:t>
      </w:r>
    </w:p>
    <w:p w:rsidR="008F3365" w:rsidRDefault="008F3365" w:rsidP="008F3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постпенитенциарное</w:t>
      </w:r>
      <w:proofErr w:type="spellEnd"/>
      <w:r>
        <w:rPr>
          <w:sz w:val="28"/>
          <w:szCs w:val="28"/>
        </w:rPr>
        <w:t xml:space="preserve"> сопровождение;</w:t>
      </w:r>
    </w:p>
    <w:p w:rsidR="008F3365" w:rsidRDefault="008F3365" w:rsidP="008F3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профессиональная ориентация и трудовая адаптация;</w:t>
      </w:r>
    </w:p>
    <w:p w:rsidR="008F3365" w:rsidRDefault="008F3365" w:rsidP="008F3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жилищное и бытовое устройство;</w:t>
      </w:r>
    </w:p>
    <w:p w:rsidR="008F3365" w:rsidRDefault="008F3365" w:rsidP="008F3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медицинское сопровождение;</w:t>
      </w:r>
    </w:p>
    <w:p w:rsidR="008F3365" w:rsidRDefault="008F3365" w:rsidP="008F3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поддержка;</w:t>
      </w:r>
    </w:p>
    <w:p w:rsidR="008F3365" w:rsidRDefault="008F3365" w:rsidP="008F3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содействие в восстановлении утраченных родственных и иных социальных связей;</w:t>
      </w:r>
    </w:p>
    <w:p w:rsidR="008F3365" w:rsidRDefault="008F3365" w:rsidP="008F3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формы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 xml:space="preserve"> лиц, освобожденных из мест лишения свободы.</w:t>
      </w:r>
    </w:p>
    <w:p w:rsidR="008F3365" w:rsidRDefault="008F3365" w:rsidP="008F3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Обеспечение координации деятельности и взаимодействия органов местного самоуправления Рыбно-Слободского муниципального района Республики Татарстан с органами государственной власти Республики Татарстан, территориальными органами федеральных органов исполнительной власти, институтами гражданского общества, средствами массовой информации и иными организациями по вопросам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 xml:space="preserve"> лиц, освобожденных из мест лишения свободы.</w:t>
      </w:r>
    </w:p>
    <w:p w:rsidR="008F3365" w:rsidRDefault="008F3365" w:rsidP="008F3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Ведение муниципального сегмента Республиканского регистра лиц, освобожденных из мест лишения свободы.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 Профилактика повторной (рецидивной) преступности.</w:t>
      </w:r>
      <w:bookmarkStart w:id="8" w:name="sub_17"/>
      <w:bookmarkEnd w:id="7"/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Информирование общественности о проводимой на территории Рыбно-Слободского муниципального района Республики Татарстан работе по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 xml:space="preserve"> и трудовой </w:t>
      </w:r>
      <w:proofErr w:type="spellStart"/>
      <w:r>
        <w:rPr>
          <w:sz w:val="28"/>
          <w:szCs w:val="28"/>
        </w:rPr>
        <w:t>реинтеграции</w:t>
      </w:r>
      <w:proofErr w:type="spellEnd"/>
      <w:r>
        <w:rPr>
          <w:sz w:val="28"/>
          <w:szCs w:val="28"/>
        </w:rPr>
        <w:t xml:space="preserve"> лиц, освобожденных из мест лишения свободы.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bookmarkEnd w:id="8"/>
    <w:p w:rsidR="008F3365" w:rsidRDefault="008F3365" w:rsidP="008F336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>. Полномочия Межведомственной комиссии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Межведомственная комиссия в целях выполнения возложенных на нее задач осуществляет следующие полномочия: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В индивидуальном порядке рассматривает и анализирует социальное положение лиц, от которых поступило согласие на оказание содействия в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>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Разрабатывает индивидуальную программу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 xml:space="preserve"> лица, освобожденного из мест лишения свободы, с учетом предусмотренных законодательством механизмов государственной и муниципальной поддержки, возможностей иных организаций и институтов гражданского общества. Определяет лиц, ответственных за реализацию каждого из мероприятий, предусмотренных программой реабилитации, сроки их реализации.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 Анализирует результаты и эффективность проведенных мероприятий по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>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Принимает решение о прекращении реализации индивидуальной программы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>: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достижении</w:t>
      </w:r>
      <w:proofErr w:type="gramEnd"/>
      <w:r>
        <w:rPr>
          <w:sz w:val="28"/>
          <w:szCs w:val="28"/>
        </w:rPr>
        <w:t xml:space="preserve"> устойчивых положительных результатов;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выезде лица на постоянное место жительства за пределы Рыбно-Слободского муниципального района (в случае выезда лица в другой муниципальный район (городской округ) в пределах Республики Татарстан информация об указанном факте вместе с имеющимися материалами в отношении лица направляется в межведомственную комиссию соответствующего муниципального района Республики Татарстан);</w:t>
      </w:r>
      <w:proofErr w:type="gramEnd"/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поступлении</w:t>
      </w:r>
      <w:proofErr w:type="gramEnd"/>
      <w:r>
        <w:rPr>
          <w:sz w:val="28"/>
          <w:szCs w:val="28"/>
        </w:rPr>
        <w:t xml:space="preserve"> заявления лица об отказе от содействия в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>;</w:t>
      </w: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иных случаях, исключающих возможность дальнейшей реализации </w:t>
      </w:r>
      <w:proofErr w:type="spellStart"/>
      <w:proofErr w:type="gramStart"/>
      <w:r>
        <w:rPr>
          <w:sz w:val="28"/>
          <w:szCs w:val="28"/>
        </w:rPr>
        <w:t>индиви</w:t>
      </w:r>
      <w:proofErr w:type="spellEnd"/>
      <w:r>
        <w:rPr>
          <w:sz w:val="28"/>
          <w:szCs w:val="28"/>
        </w:rPr>
        <w:t>-дуальной</w:t>
      </w:r>
      <w:proofErr w:type="gramEnd"/>
      <w:r>
        <w:rPr>
          <w:sz w:val="28"/>
          <w:szCs w:val="28"/>
        </w:rPr>
        <w:t xml:space="preserve"> программы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 xml:space="preserve">. </w:t>
      </w: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3.5. Подготавливает  предложения  по  совершенствованию  правового  регулирования вопросов профилактики повторной (рецидивной) преступности в Рыбно-Слободском муниципальном районе, направляет их в уполномоченные органы, уполномоченным должностным лицам.</w:t>
      </w: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Межведомственная комиссия вправе: </w:t>
      </w:r>
      <w:bookmarkStart w:id="9" w:name="sub_155"/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3.6.1. Принимать в пределах своей компетенции решения, рекомендованные к исполнению органами местного самоуправления Рыбно-Слободского муниципального района, а также органами государственной власти, иными организациями и институтами гражданского общества;</w:t>
      </w:r>
      <w:bookmarkStart w:id="10" w:name="sub_156"/>
      <w:bookmarkEnd w:id="9"/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3.6.2. Направлять в правоохранительные органы соответствующие документы и материалы для решения вопроса о привлечении к ответственности виновных лиц в случае обнаружения признаков нарушения </w:t>
      </w:r>
      <w:hyperlink r:id="rId10" w:history="1">
        <w:r>
          <w:rPr>
            <w:rStyle w:val="ae"/>
            <w:sz w:val="28"/>
            <w:szCs w:val="28"/>
          </w:rPr>
          <w:t>законодательства</w:t>
        </w:r>
      </w:hyperlink>
      <w:r>
        <w:rPr>
          <w:sz w:val="28"/>
          <w:szCs w:val="28"/>
        </w:rPr>
        <w:t>, влекущего за собой уголовную или административную ответственность.</w:t>
      </w:r>
    </w:p>
    <w:bookmarkEnd w:id="10"/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 Межведомственная комиссия в пределах своей компетенции </w:t>
      </w:r>
      <w:proofErr w:type="spellStart"/>
      <w:r>
        <w:rPr>
          <w:sz w:val="28"/>
          <w:szCs w:val="28"/>
        </w:rPr>
        <w:t>взаимо</w:t>
      </w:r>
      <w:proofErr w:type="spellEnd"/>
      <w:r>
        <w:rPr>
          <w:sz w:val="28"/>
          <w:szCs w:val="28"/>
        </w:rPr>
        <w:t xml:space="preserve">-действует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3.7.1. Управлением Федеральной службы исполнения наказаний Российской Федерации по Республике Татарстан по вопросам учета лиц, освобожденных из мест лишения свободы; </w:t>
      </w: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3.7.2. Органами внутренних дел по вопросам:</w:t>
      </w: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учета лиц, освобожденных из мест лишения свободы; </w:t>
      </w: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индивидуальной профилактической работы; </w:t>
      </w: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участия в пропаганде правовых знаний; </w:t>
      </w: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3.7.3. Министерством труда, занятости и социальной защиты Республики Татарстан и подведомственными ему учреждениями (отделы социальной защиты, центры занятости, учреждения социального обслуживания населения) по вопросам:</w:t>
      </w:r>
    </w:p>
    <w:p w:rsidR="008F3365" w:rsidRDefault="008F3365" w:rsidP="008F3365">
      <w:pPr>
        <w:pStyle w:val="a4"/>
        <w:spacing w:line="228" w:lineRule="auto"/>
        <w:ind w:firstLine="720"/>
        <w:rPr>
          <w:szCs w:val="28"/>
        </w:rPr>
      </w:pPr>
      <w:r w:rsidRPr="008F3365">
        <w:rPr>
          <w:rStyle w:val="a5"/>
          <w:color w:val="000000"/>
          <w:szCs w:val="28"/>
        </w:rPr>
        <w:t xml:space="preserve">оказания материальной помощи лицам, </w:t>
      </w:r>
      <w:r w:rsidRPr="008F3365">
        <w:rPr>
          <w:b w:val="0"/>
          <w:szCs w:val="28"/>
        </w:rPr>
        <w:t>освобожденным из мест лишения свободы</w:t>
      </w:r>
      <w:r w:rsidRPr="008F3365">
        <w:rPr>
          <w:rStyle w:val="a5"/>
          <w:color w:val="000000"/>
          <w:szCs w:val="28"/>
        </w:rPr>
        <w:t>, в рамках</w:t>
      </w:r>
      <w:r>
        <w:rPr>
          <w:rStyle w:val="a5"/>
          <w:color w:val="000000"/>
          <w:szCs w:val="28"/>
        </w:rPr>
        <w:t xml:space="preserve"> реализации Федерального закона от 17 июля 1999 года № 178-ФЗ «О государственной социальной помощи» и постановления Кабинета Министров Республики Татарстан от 02.09.2014 № 635 «Об оказании государственной социальной помощи, в том числе на основании социального контракта, в Республике Татарстан»;</w:t>
      </w:r>
    </w:p>
    <w:p w:rsidR="008F3365" w:rsidRDefault="008F3365" w:rsidP="008F3365">
      <w:pPr>
        <w:pStyle w:val="a4"/>
        <w:spacing w:line="228" w:lineRule="auto"/>
        <w:ind w:firstLine="720"/>
        <w:rPr>
          <w:szCs w:val="28"/>
        </w:rPr>
      </w:pPr>
      <w:r>
        <w:rPr>
          <w:rStyle w:val="a5"/>
          <w:color w:val="000000"/>
          <w:szCs w:val="28"/>
        </w:rPr>
        <w:t xml:space="preserve">профилактической работы </w:t>
      </w:r>
      <w:proofErr w:type="gramStart"/>
      <w:r>
        <w:rPr>
          <w:rStyle w:val="a5"/>
          <w:color w:val="000000"/>
          <w:szCs w:val="28"/>
        </w:rPr>
        <w:t>в центрах социальной адаптации для лиц без определенного места жительства с получателями социальных услуг из числа</w:t>
      </w:r>
      <w:proofErr w:type="gramEnd"/>
      <w:r>
        <w:rPr>
          <w:rStyle w:val="a5"/>
          <w:color w:val="000000"/>
          <w:szCs w:val="28"/>
        </w:rPr>
        <w:t xml:space="preserve"> лиц, </w:t>
      </w:r>
      <w:r w:rsidRPr="008F3365">
        <w:rPr>
          <w:b w:val="0"/>
          <w:szCs w:val="28"/>
        </w:rPr>
        <w:t>освобожденных из мест лишения свободы</w:t>
      </w:r>
      <w:r w:rsidRPr="008F3365">
        <w:rPr>
          <w:rStyle w:val="a5"/>
          <w:b/>
          <w:color w:val="000000"/>
          <w:szCs w:val="28"/>
        </w:rPr>
        <w:t>;</w:t>
      </w:r>
    </w:p>
    <w:p w:rsidR="008F3365" w:rsidRDefault="008F3365" w:rsidP="008F3365">
      <w:pPr>
        <w:pStyle w:val="a4"/>
        <w:spacing w:line="228" w:lineRule="auto"/>
        <w:ind w:firstLine="720"/>
        <w:rPr>
          <w:szCs w:val="28"/>
        </w:rPr>
      </w:pPr>
      <w:r>
        <w:rPr>
          <w:rStyle w:val="a5"/>
          <w:color w:val="000000"/>
          <w:szCs w:val="28"/>
        </w:rPr>
        <w:t>социальной адаптации несовершеннолетних, освобождающихся</w:t>
      </w:r>
      <w:r>
        <w:rPr>
          <w:szCs w:val="28"/>
        </w:rPr>
        <w:t xml:space="preserve"> </w:t>
      </w:r>
      <w:r w:rsidRPr="008F3365">
        <w:rPr>
          <w:b w:val="0"/>
          <w:szCs w:val="28"/>
        </w:rPr>
        <w:t>из мест лишения свободы</w:t>
      </w:r>
      <w:r>
        <w:rPr>
          <w:rStyle w:val="a5"/>
          <w:color w:val="000000"/>
          <w:szCs w:val="28"/>
        </w:rPr>
        <w:t>, а также несовершеннолетних граждан, осужденных к наказаниям, не связанным с лишением свободы, в учреждениях социального обслуживания;</w:t>
      </w:r>
    </w:p>
    <w:p w:rsidR="008F3365" w:rsidRDefault="008F3365" w:rsidP="008F3365">
      <w:pPr>
        <w:pStyle w:val="a4"/>
        <w:spacing w:line="228" w:lineRule="auto"/>
        <w:ind w:firstLine="720"/>
        <w:rPr>
          <w:szCs w:val="28"/>
        </w:rPr>
      </w:pPr>
      <w:r>
        <w:rPr>
          <w:rStyle w:val="a5"/>
          <w:color w:val="000000"/>
          <w:szCs w:val="28"/>
        </w:rPr>
        <w:t xml:space="preserve">содействия в </w:t>
      </w:r>
      <w:proofErr w:type="spellStart"/>
      <w:r>
        <w:rPr>
          <w:rStyle w:val="a5"/>
          <w:color w:val="000000"/>
          <w:szCs w:val="28"/>
        </w:rPr>
        <w:t>ресоциализации</w:t>
      </w:r>
      <w:proofErr w:type="spellEnd"/>
      <w:r>
        <w:rPr>
          <w:rStyle w:val="a5"/>
          <w:color w:val="000000"/>
          <w:szCs w:val="28"/>
        </w:rPr>
        <w:t xml:space="preserve"> лиц, готовящихся к освобождению из </w:t>
      </w:r>
      <w:r w:rsidRPr="008F3365">
        <w:rPr>
          <w:b w:val="0"/>
          <w:szCs w:val="28"/>
        </w:rPr>
        <w:t>мест лишения свободы</w:t>
      </w:r>
      <w:r>
        <w:rPr>
          <w:rStyle w:val="a5"/>
          <w:color w:val="000000"/>
          <w:szCs w:val="28"/>
        </w:rPr>
        <w:t>, путем предоставления информации о рынке труда, наличии вакансий;</w:t>
      </w:r>
    </w:p>
    <w:p w:rsidR="008F3365" w:rsidRDefault="008F3365" w:rsidP="008F3365">
      <w:pPr>
        <w:pStyle w:val="a4"/>
        <w:spacing w:line="228" w:lineRule="auto"/>
        <w:ind w:firstLine="720"/>
        <w:rPr>
          <w:szCs w:val="28"/>
        </w:rPr>
      </w:pPr>
      <w:proofErr w:type="gramStart"/>
      <w:r>
        <w:rPr>
          <w:rStyle w:val="a5"/>
          <w:color w:val="000000"/>
          <w:szCs w:val="28"/>
        </w:rPr>
        <w:t xml:space="preserve">предоставления гражданам, </w:t>
      </w:r>
      <w:r w:rsidRPr="008F3365">
        <w:rPr>
          <w:b w:val="0"/>
          <w:szCs w:val="28"/>
        </w:rPr>
        <w:t>освобожденным из мест лишения свободы</w:t>
      </w:r>
      <w:r>
        <w:rPr>
          <w:rStyle w:val="a5"/>
          <w:color w:val="000000"/>
          <w:szCs w:val="28"/>
        </w:rPr>
        <w:t xml:space="preserve">, бесплатных государственных услуг по профессиональной ориентации в целях выбора сферы деятельности (профессии), трудоустройства, профессионального обучения, лицам указанной категории, признанным в установленном порядке безработными, – бесплатных государственных услуг по психологической поддержке безработных граждан, по социальной адаптации безработных </w:t>
      </w:r>
      <w:r>
        <w:rPr>
          <w:rStyle w:val="a5"/>
          <w:color w:val="000000"/>
          <w:szCs w:val="28"/>
        </w:rPr>
        <w:lastRenderedPageBreak/>
        <w:t>граждан на рынке труда, по профессиональному обучению и дополнительному профессиональному образованию;</w:t>
      </w:r>
      <w:proofErr w:type="gramEnd"/>
    </w:p>
    <w:p w:rsidR="008F3365" w:rsidRDefault="008F3365" w:rsidP="008F3365">
      <w:pPr>
        <w:pStyle w:val="a4"/>
        <w:spacing w:line="228" w:lineRule="auto"/>
        <w:ind w:firstLine="720"/>
        <w:rPr>
          <w:szCs w:val="28"/>
        </w:rPr>
      </w:pPr>
      <w:r>
        <w:rPr>
          <w:rStyle w:val="a5"/>
          <w:color w:val="000000"/>
          <w:szCs w:val="28"/>
        </w:rPr>
        <w:t xml:space="preserve">содействия гражданам, </w:t>
      </w:r>
      <w:r w:rsidRPr="008F3365">
        <w:rPr>
          <w:b w:val="0"/>
          <w:szCs w:val="28"/>
        </w:rPr>
        <w:t>освобожденным из мест лишения свободы</w:t>
      </w:r>
      <w:r>
        <w:rPr>
          <w:rStyle w:val="a5"/>
          <w:color w:val="000000"/>
          <w:szCs w:val="28"/>
        </w:rPr>
        <w:t>, в поиске подходящей работы;</w:t>
      </w:r>
    </w:p>
    <w:p w:rsidR="008F3365" w:rsidRDefault="008F3365" w:rsidP="008F3365">
      <w:pPr>
        <w:pStyle w:val="a4"/>
        <w:spacing w:line="228" w:lineRule="auto"/>
        <w:ind w:firstLine="720"/>
        <w:rPr>
          <w:szCs w:val="28"/>
        </w:rPr>
      </w:pPr>
      <w:r>
        <w:rPr>
          <w:rStyle w:val="a5"/>
          <w:color w:val="000000"/>
          <w:szCs w:val="28"/>
        </w:rPr>
        <w:t xml:space="preserve">стимулирования работодателей, трудоустраивающих лиц, </w:t>
      </w:r>
      <w:r w:rsidRPr="008F3365">
        <w:rPr>
          <w:b w:val="0"/>
          <w:szCs w:val="28"/>
        </w:rPr>
        <w:t>освобожденных из мест лишения свободы</w:t>
      </w:r>
      <w:r>
        <w:rPr>
          <w:rStyle w:val="a5"/>
          <w:color w:val="000000"/>
          <w:szCs w:val="28"/>
        </w:rPr>
        <w:t>;</w:t>
      </w: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3.7.4. Территориальным управлением здравоохранения, учреждениями здравоохранения по вопросам организации первичной медико-санитарной помощи, профилактического и диспансерного наблюдения; </w:t>
      </w: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3.7.5. Иными органами государственной власти, органами местного </w:t>
      </w:r>
      <w:proofErr w:type="gramStart"/>
      <w:r>
        <w:rPr>
          <w:sz w:val="28"/>
          <w:szCs w:val="28"/>
        </w:rPr>
        <w:t>само-управления</w:t>
      </w:r>
      <w:proofErr w:type="gramEnd"/>
      <w:r>
        <w:rPr>
          <w:sz w:val="28"/>
          <w:szCs w:val="28"/>
        </w:rPr>
        <w:t>, организациями, институтами гражданского общества в соответствии с их компетенцией.</w:t>
      </w: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8F3365" w:rsidRDefault="008F3365" w:rsidP="008F336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 xml:space="preserve">. Порядок формирования </w:t>
      </w:r>
      <w:r>
        <w:rPr>
          <w:sz w:val="28"/>
          <w:szCs w:val="28"/>
        </w:rPr>
        <w:t>Межведомственной</w:t>
      </w:r>
      <w:r>
        <w:rPr>
          <w:bCs/>
          <w:sz w:val="28"/>
          <w:szCs w:val="28"/>
        </w:rPr>
        <w:t xml:space="preserve"> комиссии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21"/>
      <w:r>
        <w:rPr>
          <w:sz w:val="28"/>
          <w:szCs w:val="28"/>
        </w:rPr>
        <w:t>4.1. Межведомственная комиссия формируется в составе председателя комиссии, его заместителя, секретаря и членов комиссии.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39"/>
      <w:bookmarkStart w:id="13" w:name="sub_22"/>
      <w:bookmarkEnd w:id="11"/>
      <w:r>
        <w:rPr>
          <w:sz w:val="28"/>
          <w:szCs w:val="28"/>
        </w:rPr>
        <w:t>Председатель Межведомственной комиссии: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35"/>
      <w:bookmarkEnd w:id="12"/>
      <w:r>
        <w:rPr>
          <w:sz w:val="28"/>
          <w:szCs w:val="28"/>
        </w:rPr>
        <w:t>осуществляет общее руководство деятельностью Межведомственной комиссии;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ведет заседания Межведомственной комиссии, обладая правом решающего голоса; </w:t>
      </w:r>
      <w:bookmarkStart w:id="15" w:name="sub_37"/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повестку дня очередного заседания Межведомственной комиссии;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38"/>
      <w:bookmarkEnd w:id="15"/>
      <w:r>
        <w:rPr>
          <w:sz w:val="28"/>
          <w:szCs w:val="28"/>
        </w:rPr>
        <w:t>дает поручения в рамках своих полномочий членам Межведомственной комиссии;</w:t>
      </w:r>
    </w:p>
    <w:bookmarkEnd w:id="16"/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подписывает документы, принимаемые Межведомственной комиссией; 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46"/>
      <w:bookmarkEnd w:id="14"/>
      <w:r>
        <w:rPr>
          <w:sz w:val="28"/>
          <w:szCs w:val="28"/>
        </w:rPr>
        <w:t>несет персональную ответственность за выполнение возложенных на Межведомственную комиссию задач.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Межведомственной комиссии:</w:t>
      </w:r>
    </w:p>
    <w:p w:rsidR="008F3365" w:rsidRDefault="008F3365" w:rsidP="008F3365">
      <w:pPr>
        <w:ind w:firstLine="720"/>
        <w:jc w:val="both"/>
        <w:rPr>
          <w:sz w:val="28"/>
          <w:szCs w:val="28"/>
        </w:rPr>
      </w:pPr>
      <w:bookmarkStart w:id="18" w:name="sub_40"/>
      <w:bookmarkEnd w:id="17"/>
      <w:r>
        <w:rPr>
          <w:sz w:val="28"/>
          <w:szCs w:val="28"/>
        </w:rPr>
        <w:t>выполняет поручения председателя Межведомственной комиссии;</w:t>
      </w:r>
    </w:p>
    <w:p w:rsidR="008F3365" w:rsidRDefault="008F3365" w:rsidP="008F3365">
      <w:pPr>
        <w:ind w:firstLine="720"/>
        <w:jc w:val="both"/>
        <w:rPr>
          <w:sz w:val="28"/>
          <w:szCs w:val="28"/>
        </w:rPr>
      </w:pPr>
      <w:bookmarkStart w:id="19" w:name="sub_41"/>
      <w:r>
        <w:rPr>
          <w:sz w:val="28"/>
          <w:szCs w:val="28"/>
        </w:rPr>
        <w:t>формирует повестку дня заседания Межведомственной комиссии, координирует работу по подготовке необходимых материалов к ее заседанию, проектов соответствующих решений, ведет протокол заседания комиссии;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42"/>
      <w:bookmarkEnd w:id="19"/>
      <w:r>
        <w:rPr>
          <w:sz w:val="28"/>
          <w:szCs w:val="28"/>
        </w:rPr>
        <w:t>информирует членов Межведомственной комиссии и лиц, приглашенных на ее заседание, о месте, времени проведения и повестке дня заседания Межведомственной комиссии, обеспечивает их необходимыми материалами;</w:t>
      </w:r>
    </w:p>
    <w:bookmarkEnd w:id="20"/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сбор и обобщение информации, поступающей в органы местного самоуправления Рыбно-Слободского муниципального района Республики Татарстан от </w:t>
      </w:r>
      <w:r>
        <w:rPr>
          <w:bCs/>
          <w:sz w:val="28"/>
          <w:szCs w:val="28"/>
        </w:rPr>
        <w:t xml:space="preserve">администраций учреждений системы исполнения наказания, о предстоящем освобождении лица, </w:t>
      </w:r>
      <w:r>
        <w:rPr>
          <w:sz w:val="28"/>
          <w:szCs w:val="28"/>
        </w:rPr>
        <w:t>наличии у него жилья, его трудоспособности и имеющихся специальностях;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прием от лиц, освобожденных из мест лишения свободы, заявлений об оказании содействия в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>;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оформляет на каждого участника программы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 xml:space="preserve"> карту сопровождения и личное дело, в которое включаются документы и сведения по исполнению мероприятий индивидуальной программы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>;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ведет муниципальный сегмент Республиканского регистра лиц, </w:t>
      </w:r>
      <w:proofErr w:type="spellStart"/>
      <w:proofErr w:type="gramStart"/>
      <w:r>
        <w:rPr>
          <w:sz w:val="28"/>
          <w:szCs w:val="28"/>
        </w:rPr>
        <w:t>освобож</w:t>
      </w:r>
      <w:proofErr w:type="spellEnd"/>
      <w:r>
        <w:rPr>
          <w:sz w:val="28"/>
          <w:szCs w:val="28"/>
        </w:rPr>
        <w:t>-денных</w:t>
      </w:r>
      <w:proofErr w:type="gramEnd"/>
      <w:r>
        <w:rPr>
          <w:sz w:val="28"/>
          <w:szCs w:val="28"/>
        </w:rPr>
        <w:t xml:space="preserve"> из мест лишения свободы;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запрашивает у органов местного самоуправления муниципальных образований, органов государственной власти, общественных и иных организаций и должностных лиц документы, материалы и информацию, необходимые для деятельности Межведомственной комиссии;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1" w:name="sub_43"/>
      <w:bookmarkEnd w:id="18"/>
      <w:r>
        <w:rPr>
          <w:sz w:val="28"/>
          <w:szCs w:val="28"/>
        </w:rPr>
        <w:t>оформляет протоколы заседаний Межведомственной комиссии;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2" w:name="sub_44"/>
      <w:bookmarkEnd w:id="21"/>
      <w:r>
        <w:rPr>
          <w:sz w:val="28"/>
          <w:szCs w:val="28"/>
        </w:rPr>
        <w:t>организует выполнение поручений председателя Межведомственной комиссии, данных по результатам ее заседаний;</w:t>
      </w:r>
      <w:bookmarkEnd w:id="22"/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информирование населения Рыбно-Слободского муниципального района Республики Татарстан о функциях Межведомственной комиссии, результатах ее деятельности.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Состав Межведомственной комиссии утверждается распоряжением главы Рыбно-Слободского муниципального района  Республики Татарстан.</w:t>
      </w:r>
    </w:p>
    <w:bookmarkEnd w:id="13"/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В состав Межведомственной комиссии могут входить представители органов местного самоуправления Рыбно-Слободского муниципального района  Республики Татарстан, а также органов государственной власти Республики Татарстан, территориальных органов федеральных органов исполнительной власти, органов социальной защиты, учреждений здравоохранения, образовательных организаций (по согласованию).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В состав Межведомственной комиссии могут быть включены лица, ранее освободившиеся из мест лишения свободы, имеющие положительный опыт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>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4.5. В заседаниях Межведомственной комиссии имеет право принимать участие представитель прокуратуры Рыбно-Слободского района (по согласованию).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3" w:name="sub_24"/>
      <w:r>
        <w:rPr>
          <w:sz w:val="28"/>
          <w:szCs w:val="28"/>
        </w:rPr>
        <w:t>4.6. На заседания Межведомственной комиссии могут приглашаться представители органов государственной власти, органов местного самоуправления Рыбно-Слободского муниципального района Республики Татарстан, не входящие в состав Межведомственной комиссии, а также иных организаций, институтов гражданского общества и средств массовой информации.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4" w:name="sub_25"/>
      <w:bookmarkEnd w:id="23"/>
      <w:r>
        <w:rPr>
          <w:sz w:val="28"/>
          <w:szCs w:val="28"/>
        </w:rPr>
        <w:t>4.7. Участие в работе Межведомственной комиссии осуществляется на общественных началах.</w:t>
      </w:r>
    </w:p>
    <w:bookmarkEnd w:id="24"/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F3365" w:rsidRDefault="008F3365" w:rsidP="008F336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25" w:name="sub_47"/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 xml:space="preserve">. Организация деятельности Межведомственной комиссии </w:t>
      </w:r>
    </w:p>
    <w:p w:rsidR="008F3365" w:rsidRDefault="008F3365" w:rsidP="008F336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и порядок ее работы</w:t>
      </w:r>
    </w:p>
    <w:bookmarkEnd w:id="25"/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bookmarkStart w:id="26" w:name="sub_27"/>
      <w:r>
        <w:rPr>
          <w:sz w:val="28"/>
          <w:szCs w:val="28"/>
        </w:rPr>
        <w:t xml:space="preserve">5.1. Работа Межведомственной комиссии </w:t>
      </w:r>
      <w:r w:rsidR="00142A64">
        <w:rPr>
          <w:sz w:val="28"/>
          <w:szCs w:val="28"/>
        </w:rPr>
        <w:t>осуществляется на постоянной ос</w:t>
      </w:r>
      <w:r>
        <w:rPr>
          <w:sz w:val="28"/>
          <w:szCs w:val="28"/>
        </w:rPr>
        <w:t>нове.</w:t>
      </w: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bookmarkStart w:id="27" w:name="sub_28"/>
      <w:bookmarkEnd w:id="26"/>
      <w:r>
        <w:rPr>
          <w:sz w:val="28"/>
          <w:szCs w:val="28"/>
        </w:rPr>
        <w:t xml:space="preserve">5.2. Заседания Межведомственной комиссии проводятся по мере поступления от лиц, освобожденных из мест лишения свободы, заявлений об оказании содействия в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 xml:space="preserve">, но не реже одного раза в месяц. В </w:t>
      </w:r>
      <w:r>
        <w:rPr>
          <w:sz w:val="28"/>
          <w:szCs w:val="28"/>
        </w:rPr>
        <w:lastRenderedPageBreak/>
        <w:t>случае необходимости по инициативе председателя Межведомственной комиссии, его заместителя, а также члена Межведомственной комиссии (по согласованию с председателем и по представлению секретаря Межведомственной комиссии) могут проводиться внеочередные заседания Межведомственной комиссии.</w:t>
      </w: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bookmarkStart w:id="28" w:name="sub_29"/>
      <w:bookmarkEnd w:id="27"/>
      <w:r>
        <w:rPr>
          <w:sz w:val="28"/>
          <w:szCs w:val="28"/>
        </w:rPr>
        <w:t>5.3. Заседания Межведомственной комиссии ведет председатель Межведомственной комиссии, а в его отсутствие или по его поручению – заместитель председателя Межведомственной комиссии.</w:t>
      </w: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bookmarkStart w:id="29" w:name="sub_30"/>
      <w:bookmarkEnd w:id="28"/>
      <w:r>
        <w:rPr>
          <w:sz w:val="28"/>
          <w:szCs w:val="28"/>
        </w:rPr>
        <w:t>5.4.</w:t>
      </w:r>
      <w:bookmarkEnd w:id="29"/>
      <w:r>
        <w:rPr>
          <w:sz w:val="28"/>
          <w:szCs w:val="28"/>
        </w:rPr>
        <w:t xml:space="preserve"> О времени и месте заседания Межведомственной комиссии сообщается лицам, от которых поступило заявление об оказании содействия в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>, их родственникам, иным лицам, чье участие в заседаниях будет признано целесообразным, не менее чем за сутки до дня заседания.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5.5. О времени и месте заседания Межведомственной комиссии извещается прокурор Рыбно-Слободского района.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5.6. Заседание Межведомственной комисси</w:t>
      </w:r>
      <w:r w:rsidR="00142A64">
        <w:rPr>
          <w:sz w:val="28"/>
          <w:szCs w:val="28"/>
        </w:rPr>
        <w:t>и является правомочным при усло</w:t>
      </w:r>
      <w:r>
        <w:rPr>
          <w:sz w:val="28"/>
          <w:szCs w:val="28"/>
        </w:rPr>
        <w:t>вии участия в нем более половины ее состава.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 Решения Межведомственной комиссии носят рекомендательный характер и принимаются простым большинством голосов присутствующих на заседании открытым голосованием. При равенстве голосов решающим является голос председательствующего на заседании. 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0" w:name="sub_32"/>
      <w:r>
        <w:rPr>
          <w:sz w:val="28"/>
          <w:szCs w:val="28"/>
        </w:rPr>
        <w:t xml:space="preserve">5.8. Члены Межведомственной комиссии обладают равными правами при </w:t>
      </w:r>
      <w:proofErr w:type="gramStart"/>
      <w:r>
        <w:rPr>
          <w:sz w:val="28"/>
          <w:szCs w:val="28"/>
        </w:rPr>
        <w:t>об-суждении</w:t>
      </w:r>
      <w:proofErr w:type="gramEnd"/>
      <w:r>
        <w:rPr>
          <w:sz w:val="28"/>
          <w:szCs w:val="28"/>
        </w:rPr>
        <w:t xml:space="preserve"> рассматриваемых на заседаниях вопросов.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 По желанию лица, освобожденного из мест лишения свободы, заседание проводится без приглашения лиц, указанных в пункте 4.6 настоящего Положения.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1" w:name="sub_1317"/>
      <w:r>
        <w:rPr>
          <w:sz w:val="28"/>
          <w:szCs w:val="28"/>
        </w:rPr>
        <w:t xml:space="preserve">5.10. Члены Межведомственной комиссии не вправе разглашать сведения о вопросах, </w:t>
      </w:r>
      <w:proofErr w:type="spellStart"/>
      <w:r>
        <w:rPr>
          <w:sz w:val="28"/>
          <w:szCs w:val="28"/>
        </w:rPr>
        <w:t>обсуждавшихся</w:t>
      </w:r>
      <w:proofErr w:type="spellEnd"/>
      <w:r>
        <w:rPr>
          <w:sz w:val="28"/>
          <w:szCs w:val="28"/>
        </w:rPr>
        <w:t xml:space="preserve"> на заседании комиссии, без согласия лиц, которых </w:t>
      </w:r>
      <w:proofErr w:type="gramStart"/>
      <w:r>
        <w:rPr>
          <w:sz w:val="28"/>
          <w:szCs w:val="28"/>
        </w:rPr>
        <w:t>касаются</w:t>
      </w:r>
      <w:proofErr w:type="gramEnd"/>
      <w:r>
        <w:rPr>
          <w:sz w:val="28"/>
          <w:szCs w:val="28"/>
        </w:rPr>
        <w:t xml:space="preserve"> указанные вопросы.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разглашение сведений о частной жизни граждан члены Межведомственной комиссии несут ответственность в соответствии с законодательством.</w:t>
      </w:r>
    </w:p>
    <w:bookmarkEnd w:id="31"/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5.11. В целях освещения работы Межведомственной комиссии в средствах массовой информации с разрешения председателя Межведомственной комиссии допускается предоставление соответствующей информации средствам массовой информации без указания персональных данных.</w:t>
      </w:r>
      <w:bookmarkEnd w:id="30"/>
    </w:p>
    <w:p w:rsidR="00DB4543" w:rsidRDefault="00DB4543" w:rsidP="00E50907">
      <w:pPr>
        <w:pStyle w:val="3"/>
        <w:spacing w:after="0"/>
        <w:ind w:left="6372"/>
        <w:rPr>
          <w:sz w:val="28"/>
          <w:szCs w:val="28"/>
        </w:rPr>
      </w:pPr>
    </w:p>
    <w:p w:rsidR="00142A64" w:rsidRDefault="00142A64" w:rsidP="00E50907">
      <w:pPr>
        <w:pStyle w:val="3"/>
        <w:spacing w:after="0"/>
        <w:ind w:left="6372"/>
        <w:rPr>
          <w:sz w:val="28"/>
          <w:szCs w:val="28"/>
        </w:rPr>
      </w:pPr>
    </w:p>
    <w:p w:rsidR="00142A64" w:rsidRDefault="00142A64" w:rsidP="00E50907">
      <w:pPr>
        <w:pStyle w:val="3"/>
        <w:spacing w:after="0"/>
        <w:ind w:left="6372"/>
        <w:rPr>
          <w:sz w:val="28"/>
          <w:szCs w:val="28"/>
        </w:rPr>
      </w:pPr>
    </w:p>
    <w:p w:rsidR="00142A64" w:rsidRDefault="00142A64" w:rsidP="00E50907">
      <w:pPr>
        <w:pStyle w:val="3"/>
        <w:spacing w:after="0"/>
        <w:ind w:left="6372"/>
        <w:rPr>
          <w:sz w:val="28"/>
          <w:szCs w:val="28"/>
        </w:rPr>
      </w:pPr>
    </w:p>
    <w:p w:rsidR="00142A64" w:rsidRDefault="00142A64" w:rsidP="00E50907">
      <w:pPr>
        <w:pStyle w:val="3"/>
        <w:spacing w:after="0"/>
        <w:ind w:left="6372"/>
        <w:rPr>
          <w:sz w:val="28"/>
          <w:szCs w:val="28"/>
        </w:rPr>
      </w:pPr>
    </w:p>
    <w:p w:rsidR="00142A64" w:rsidRDefault="00142A64" w:rsidP="00E50907">
      <w:pPr>
        <w:pStyle w:val="3"/>
        <w:spacing w:after="0"/>
        <w:ind w:left="6372"/>
        <w:rPr>
          <w:sz w:val="28"/>
          <w:szCs w:val="28"/>
        </w:rPr>
      </w:pPr>
    </w:p>
    <w:p w:rsidR="00142A64" w:rsidRDefault="00142A64" w:rsidP="00E50907">
      <w:pPr>
        <w:pStyle w:val="3"/>
        <w:spacing w:after="0"/>
        <w:ind w:left="6372"/>
        <w:rPr>
          <w:sz w:val="28"/>
          <w:szCs w:val="28"/>
        </w:rPr>
      </w:pPr>
    </w:p>
    <w:p w:rsidR="00142A64" w:rsidRDefault="00142A64" w:rsidP="00E50907">
      <w:pPr>
        <w:pStyle w:val="3"/>
        <w:spacing w:after="0"/>
        <w:ind w:left="6372"/>
        <w:rPr>
          <w:sz w:val="28"/>
          <w:szCs w:val="28"/>
        </w:rPr>
      </w:pPr>
    </w:p>
    <w:p w:rsidR="00142A64" w:rsidRDefault="00142A64" w:rsidP="00E50907">
      <w:pPr>
        <w:pStyle w:val="3"/>
        <w:spacing w:after="0"/>
        <w:ind w:left="6372"/>
        <w:rPr>
          <w:sz w:val="28"/>
          <w:szCs w:val="28"/>
        </w:rPr>
      </w:pPr>
    </w:p>
    <w:p w:rsidR="00142A64" w:rsidRDefault="00142A64" w:rsidP="00E50907">
      <w:pPr>
        <w:pStyle w:val="3"/>
        <w:spacing w:after="0"/>
        <w:ind w:left="6372"/>
        <w:rPr>
          <w:sz w:val="28"/>
          <w:szCs w:val="28"/>
        </w:rPr>
      </w:pPr>
    </w:p>
    <w:p w:rsidR="00142A64" w:rsidRDefault="00142A64" w:rsidP="00142A64">
      <w:pPr>
        <w:rPr>
          <w:rStyle w:val="BookmanOldStyle10pt"/>
          <w:rFonts w:ascii="Times New Roman" w:hAnsi="Times New Roman"/>
          <w:szCs w:val="28"/>
        </w:rPr>
      </w:pPr>
    </w:p>
    <w:p w:rsidR="00142A64" w:rsidRDefault="00142A64" w:rsidP="00142A64">
      <w:pPr>
        <w:rPr>
          <w:rStyle w:val="BookmanOldStyle10pt"/>
          <w:rFonts w:ascii="Times New Roman" w:hAnsi="Times New Roman"/>
          <w:szCs w:val="28"/>
        </w:rPr>
      </w:pPr>
    </w:p>
    <w:p w:rsidR="00142A64" w:rsidRDefault="00142A64" w:rsidP="00142A64">
      <w:pPr>
        <w:ind w:left="6804"/>
        <w:rPr>
          <w:rStyle w:val="BookmanOldStyle10pt"/>
          <w:rFonts w:ascii="Times New Roman" w:hAnsi="Times New Roman"/>
          <w:szCs w:val="28"/>
        </w:rPr>
      </w:pPr>
      <w:r w:rsidRPr="001F190D">
        <w:rPr>
          <w:rStyle w:val="BookmanOldStyle10pt"/>
          <w:rFonts w:ascii="Times New Roman" w:hAnsi="Times New Roman"/>
          <w:szCs w:val="28"/>
        </w:rPr>
        <w:t xml:space="preserve">Утвержден </w:t>
      </w:r>
    </w:p>
    <w:p w:rsidR="00142A64" w:rsidRDefault="00142A64" w:rsidP="00142A64">
      <w:pPr>
        <w:ind w:left="6804"/>
        <w:rPr>
          <w:rStyle w:val="BookmanOldStyle10pt"/>
          <w:rFonts w:ascii="Times New Roman" w:hAnsi="Times New Roman"/>
          <w:szCs w:val="28"/>
        </w:rPr>
      </w:pPr>
      <w:r>
        <w:rPr>
          <w:rStyle w:val="BookmanOldStyle10pt"/>
          <w:rFonts w:ascii="Times New Roman" w:hAnsi="Times New Roman"/>
          <w:szCs w:val="28"/>
        </w:rPr>
        <w:t>постановлением</w:t>
      </w:r>
      <w:r w:rsidRPr="001F190D">
        <w:rPr>
          <w:rStyle w:val="BookmanOldStyle10pt"/>
          <w:rFonts w:ascii="Times New Roman" w:hAnsi="Times New Roman"/>
          <w:szCs w:val="28"/>
        </w:rPr>
        <w:t xml:space="preserve"> </w:t>
      </w:r>
    </w:p>
    <w:p w:rsidR="00142A64" w:rsidRPr="00324241" w:rsidRDefault="00142A64" w:rsidP="00142A64">
      <w:pPr>
        <w:ind w:left="6804"/>
        <w:rPr>
          <w:rStyle w:val="BookmanOldStyle10pt"/>
          <w:rFonts w:ascii="Times New Roman" w:hAnsi="Times New Roman"/>
          <w:szCs w:val="28"/>
        </w:rPr>
      </w:pPr>
      <w:r>
        <w:rPr>
          <w:rStyle w:val="BookmanOldStyle10pt"/>
          <w:rFonts w:ascii="Times New Roman" w:hAnsi="Times New Roman"/>
          <w:szCs w:val="28"/>
        </w:rPr>
        <w:t>Главы Рыбно-Слободского</w:t>
      </w:r>
    </w:p>
    <w:p w:rsidR="00142A64" w:rsidRPr="00324241" w:rsidRDefault="00142A64" w:rsidP="00142A64">
      <w:pPr>
        <w:ind w:left="6804"/>
        <w:rPr>
          <w:rStyle w:val="BookmanOldStyle10pt"/>
          <w:rFonts w:ascii="Times New Roman" w:hAnsi="Times New Roman"/>
          <w:szCs w:val="28"/>
        </w:rPr>
      </w:pPr>
      <w:r>
        <w:rPr>
          <w:rStyle w:val="BookmanOldStyle10pt"/>
          <w:rFonts w:ascii="Times New Roman" w:hAnsi="Times New Roman"/>
          <w:szCs w:val="28"/>
        </w:rPr>
        <w:t>муниципального района</w:t>
      </w:r>
    </w:p>
    <w:p w:rsidR="00142A64" w:rsidRPr="001F190D" w:rsidRDefault="00142A64" w:rsidP="00142A64">
      <w:pPr>
        <w:ind w:left="6804"/>
        <w:rPr>
          <w:sz w:val="28"/>
        </w:rPr>
      </w:pPr>
      <w:r>
        <w:rPr>
          <w:rStyle w:val="BookmanOldStyle10pt"/>
          <w:rFonts w:ascii="Times New Roman" w:hAnsi="Times New Roman"/>
          <w:szCs w:val="28"/>
        </w:rPr>
        <w:t>от ________</w:t>
      </w:r>
      <w:r w:rsidR="009F24B2">
        <w:rPr>
          <w:rStyle w:val="BookmanOldStyle10pt"/>
          <w:rFonts w:ascii="Times New Roman" w:hAnsi="Times New Roman"/>
          <w:szCs w:val="28"/>
        </w:rPr>
        <w:t>2020</w:t>
      </w:r>
      <w:bookmarkStart w:id="32" w:name="_GoBack"/>
      <w:bookmarkEnd w:id="32"/>
      <w:r w:rsidRPr="001F190D">
        <w:rPr>
          <w:rStyle w:val="BookmanOldStyle10pt"/>
          <w:rFonts w:ascii="Times New Roman" w:hAnsi="Times New Roman"/>
          <w:szCs w:val="28"/>
        </w:rPr>
        <w:t xml:space="preserve"> №</w:t>
      </w:r>
      <w:r>
        <w:rPr>
          <w:rStyle w:val="BookmanOldStyle10pt"/>
          <w:rFonts w:ascii="Times New Roman" w:hAnsi="Times New Roman"/>
          <w:szCs w:val="28"/>
        </w:rPr>
        <w:t xml:space="preserve"> _____</w:t>
      </w:r>
    </w:p>
    <w:p w:rsidR="00142A64" w:rsidRDefault="00142A64" w:rsidP="00142A64">
      <w:pPr>
        <w:jc w:val="center"/>
        <w:rPr>
          <w:rStyle w:val="BookmanOldStyle10pt"/>
          <w:rFonts w:ascii="Times New Roman" w:hAnsi="Times New Roman"/>
          <w:sz w:val="28"/>
          <w:szCs w:val="28"/>
        </w:rPr>
      </w:pPr>
    </w:p>
    <w:p w:rsidR="00142A64" w:rsidRPr="00142A64" w:rsidRDefault="00142A64" w:rsidP="00142A64">
      <w:pPr>
        <w:jc w:val="center"/>
        <w:rPr>
          <w:sz w:val="28"/>
          <w:szCs w:val="28"/>
        </w:rPr>
      </w:pPr>
      <w:r w:rsidRPr="00142A64">
        <w:rPr>
          <w:rStyle w:val="BookmanOldStyle10pt"/>
          <w:rFonts w:ascii="Times New Roman" w:hAnsi="Times New Roman"/>
          <w:sz w:val="28"/>
          <w:szCs w:val="28"/>
        </w:rPr>
        <w:t>Состав</w:t>
      </w:r>
    </w:p>
    <w:p w:rsidR="00142A64" w:rsidRPr="00142A64" w:rsidRDefault="00142A64" w:rsidP="00142A64">
      <w:pPr>
        <w:jc w:val="center"/>
        <w:rPr>
          <w:sz w:val="28"/>
          <w:szCs w:val="28"/>
        </w:rPr>
      </w:pPr>
      <w:r w:rsidRPr="00142A64">
        <w:rPr>
          <w:rStyle w:val="BookmanOldStyle10pt"/>
          <w:rFonts w:ascii="Times New Roman" w:hAnsi="Times New Roman"/>
          <w:sz w:val="28"/>
          <w:szCs w:val="28"/>
        </w:rPr>
        <w:t xml:space="preserve">межведомственной комиссии </w:t>
      </w:r>
      <w:r w:rsidRPr="00142A64">
        <w:rPr>
          <w:sz w:val="28"/>
          <w:szCs w:val="28"/>
        </w:rPr>
        <w:t>по вопросам</w:t>
      </w:r>
    </w:p>
    <w:p w:rsidR="00142A64" w:rsidRDefault="00142A64" w:rsidP="00142A64">
      <w:pPr>
        <w:jc w:val="center"/>
        <w:rPr>
          <w:sz w:val="28"/>
          <w:szCs w:val="28"/>
        </w:rPr>
      </w:pPr>
      <w:proofErr w:type="spellStart"/>
      <w:r w:rsidRPr="00142A64">
        <w:rPr>
          <w:sz w:val="28"/>
          <w:szCs w:val="28"/>
        </w:rPr>
        <w:t>ресоциализации</w:t>
      </w:r>
      <w:proofErr w:type="spellEnd"/>
      <w:r w:rsidRPr="00142A64">
        <w:rPr>
          <w:sz w:val="28"/>
          <w:szCs w:val="28"/>
        </w:rPr>
        <w:t xml:space="preserve"> лиц, освобожденных из мест лишения свободы</w:t>
      </w:r>
    </w:p>
    <w:p w:rsidR="00142A64" w:rsidRDefault="00142A64" w:rsidP="00142A64">
      <w:pPr>
        <w:jc w:val="center"/>
        <w:rPr>
          <w:sz w:val="28"/>
          <w:szCs w:val="28"/>
        </w:rPr>
      </w:pPr>
    </w:p>
    <w:p w:rsidR="00142A64" w:rsidRPr="00142A64" w:rsidRDefault="00142A64" w:rsidP="00142A6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8"/>
        <w:gridCol w:w="6846"/>
      </w:tblGrid>
      <w:tr w:rsidR="00142A64" w:rsidRPr="006D71FE" w:rsidTr="00142A64">
        <w:tc>
          <w:tcPr>
            <w:tcW w:w="3008" w:type="dxa"/>
            <w:shd w:val="clear" w:color="auto" w:fill="auto"/>
          </w:tcPr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Pr="006D71FE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 w:rsidRPr="006D71FE">
              <w:rPr>
                <w:rStyle w:val="BookmanOldStyle10pt"/>
                <w:rFonts w:ascii="Times New Roman" w:hAnsi="Times New Roman"/>
                <w:sz w:val="26"/>
                <w:szCs w:val="26"/>
              </w:rPr>
              <w:t>Ахметзянова</w:t>
            </w:r>
            <w:proofErr w:type="spellEnd"/>
            <w:r w:rsidRPr="006D71FE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 w:rsidRPr="006D71FE">
              <w:rPr>
                <w:rStyle w:val="BookmanOldStyle10pt"/>
                <w:rFonts w:ascii="Times New Roman" w:hAnsi="Times New Roman"/>
                <w:sz w:val="26"/>
                <w:szCs w:val="26"/>
              </w:rPr>
              <w:t>Фирдания Гумаровна</w:t>
            </w:r>
          </w:p>
          <w:p w:rsidR="00142A64" w:rsidRPr="006D71FE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46" w:type="dxa"/>
            <w:shd w:val="clear" w:color="auto" w:fill="auto"/>
          </w:tcPr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з</w:t>
            </w:r>
            <w:r w:rsidRPr="006D71FE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аместитель Главы Рыбно-Слободского </w:t>
            </w:r>
            <w:proofErr w:type="gramStart"/>
            <w:r w:rsidRPr="006D71FE">
              <w:rPr>
                <w:rStyle w:val="BookmanOldStyle10pt"/>
                <w:rFonts w:ascii="Times New Roman" w:hAnsi="Times New Roman"/>
                <w:sz w:val="26"/>
                <w:szCs w:val="26"/>
              </w:rPr>
              <w:t>муниципального</w:t>
            </w:r>
            <w:proofErr w:type="gramEnd"/>
            <w:r w:rsidRPr="006D71FE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42A64" w:rsidRPr="006D71FE" w:rsidRDefault="00142A64" w:rsidP="00142A64">
            <w:pPr>
              <w:rPr>
                <w:rFonts w:eastAsia="Bookman Old Style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р</w:t>
            </w:r>
            <w:r w:rsidRPr="006D71FE">
              <w:rPr>
                <w:rStyle w:val="BookmanOldStyle10pt"/>
                <w:rFonts w:ascii="Times New Roman" w:hAnsi="Times New Roman"/>
                <w:sz w:val="26"/>
                <w:szCs w:val="26"/>
              </w:rPr>
              <w:t>айона</w:t>
            </w: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Республики Татарстан, председатель комиссии</w:t>
            </w:r>
          </w:p>
          <w:p w:rsidR="00142A64" w:rsidRPr="006D71FE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</w:tc>
      </w:tr>
      <w:tr w:rsidR="00142A64" w:rsidTr="00142A64">
        <w:tc>
          <w:tcPr>
            <w:tcW w:w="3008" w:type="dxa"/>
            <w:shd w:val="clear" w:color="auto" w:fill="auto"/>
          </w:tcPr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 w:rsidRPr="00324241">
              <w:rPr>
                <w:rStyle w:val="BookmanOldStyle10pt"/>
                <w:rFonts w:ascii="Times New Roman" w:hAnsi="Times New Roman"/>
                <w:sz w:val="26"/>
                <w:szCs w:val="26"/>
              </w:rPr>
              <w:t>Вафина</w:t>
            </w:r>
            <w:proofErr w:type="spellEnd"/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 w:rsidRPr="00324241">
              <w:rPr>
                <w:rStyle w:val="BookmanOldStyle10pt"/>
                <w:rFonts w:ascii="Times New Roman" w:hAnsi="Times New Roman"/>
                <w:sz w:val="26"/>
                <w:szCs w:val="26"/>
              </w:rPr>
              <w:t>Айгуль Камилевна</w:t>
            </w:r>
          </w:p>
        </w:tc>
        <w:tc>
          <w:tcPr>
            <w:tcW w:w="6846" w:type="dxa"/>
            <w:shd w:val="clear" w:color="auto" w:fill="auto"/>
          </w:tcPr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заместитель руководителя Исполнительного комитета Рыбно-Слободского муниципального района Республики Татарстан по социальным вопросам, заместитель председателя комиссии</w:t>
            </w:r>
            <w:r w:rsidR="00130F5F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</w:tc>
      </w:tr>
      <w:tr w:rsidR="00142A64" w:rsidTr="00142A64">
        <w:tc>
          <w:tcPr>
            <w:tcW w:w="3008" w:type="dxa"/>
            <w:shd w:val="clear" w:color="auto" w:fill="auto"/>
          </w:tcPr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 w:rsidRPr="00324241">
              <w:rPr>
                <w:rStyle w:val="BookmanOldStyle10pt"/>
                <w:rFonts w:ascii="Times New Roman" w:hAnsi="Times New Roman"/>
                <w:sz w:val="26"/>
                <w:szCs w:val="26"/>
              </w:rPr>
              <w:t>Ризаева</w:t>
            </w:r>
            <w:proofErr w:type="spellEnd"/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 w:rsidRPr="00324241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Алсу </w:t>
            </w:r>
            <w:proofErr w:type="spellStart"/>
            <w:r w:rsidRPr="00324241">
              <w:rPr>
                <w:rStyle w:val="BookmanOldStyle10pt"/>
                <w:rFonts w:ascii="Times New Roman" w:hAnsi="Times New Roman"/>
                <w:sz w:val="26"/>
                <w:szCs w:val="26"/>
              </w:rPr>
              <w:t>Назиповна</w:t>
            </w:r>
            <w:proofErr w:type="spellEnd"/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 w:rsidRPr="00324241">
              <w:rPr>
                <w:rStyle w:val="BookmanOldStyle10pt"/>
                <w:rFonts w:ascii="Times New Roman" w:hAnsi="Times New Roman"/>
                <w:sz w:val="26"/>
                <w:szCs w:val="26"/>
              </w:rPr>
              <w:t>Члены комиссии:</w:t>
            </w:r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46" w:type="dxa"/>
            <w:shd w:val="clear" w:color="auto" w:fill="auto"/>
          </w:tcPr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директор ГАУСО «КЦСОН «Доверие-</w:t>
            </w: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Ышаныч</w:t>
            </w:r>
            <w:proofErr w:type="spell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» МТЗ и СЗ РТ в Рыбно-Слободском муниципальном районе» (по согласованию), секретарь комиссии</w:t>
            </w:r>
          </w:p>
        </w:tc>
      </w:tr>
      <w:tr w:rsidR="00142A64" w:rsidTr="00142A64">
        <w:tc>
          <w:tcPr>
            <w:tcW w:w="3008" w:type="dxa"/>
            <w:shd w:val="clear" w:color="auto" w:fill="auto"/>
          </w:tcPr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 w:rsidRPr="00324241">
              <w:rPr>
                <w:rStyle w:val="BookmanOldStyle10pt"/>
                <w:rFonts w:ascii="Times New Roman" w:hAnsi="Times New Roman"/>
                <w:sz w:val="26"/>
                <w:szCs w:val="26"/>
              </w:rPr>
              <w:t>Фатихов</w:t>
            </w:r>
            <w:proofErr w:type="spellEnd"/>
          </w:p>
          <w:p w:rsidR="00142A64" w:rsidRP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Марсель </w:t>
            </w: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Рамилевич</w:t>
            </w:r>
            <w:proofErr w:type="spellEnd"/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 w:rsidRPr="00324241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Исмагилов </w:t>
            </w:r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 w:rsidRPr="00324241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Рафаэль </w:t>
            </w:r>
            <w:proofErr w:type="spellStart"/>
            <w:r w:rsidRPr="00324241">
              <w:rPr>
                <w:rStyle w:val="BookmanOldStyle10pt"/>
                <w:rFonts w:ascii="Times New Roman" w:hAnsi="Times New Roman"/>
                <w:sz w:val="26"/>
                <w:szCs w:val="26"/>
              </w:rPr>
              <w:t>Давлетярович</w:t>
            </w:r>
            <w:proofErr w:type="spellEnd"/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 w:rsidRPr="00324241">
              <w:rPr>
                <w:rStyle w:val="BookmanOldStyle10pt"/>
                <w:rFonts w:ascii="Times New Roman" w:hAnsi="Times New Roman"/>
                <w:sz w:val="26"/>
                <w:szCs w:val="26"/>
              </w:rPr>
              <w:t>Хабибуллин</w:t>
            </w: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Ленар</w:t>
            </w:r>
            <w:proofErr w:type="spell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Рафаэлевич</w:t>
            </w:r>
            <w:proofErr w:type="spellEnd"/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 w:rsidRPr="00324241">
              <w:rPr>
                <w:rStyle w:val="BookmanOldStyle10pt"/>
                <w:rFonts w:ascii="Times New Roman" w:hAnsi="Times New Roman"/>
                <w:sz w:val="26"/>
                <w:szCs w:val="26"/>
              </w:rPr>
              <w:t>Крайнов</w:t>
            </w:r>
            <w:proofErr w:type="spell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Александр </w:t>
            </w:r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Владимирович</w:t>
            </w:r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 w:rsidRPr="00324241">
              <w:rPr>
                <w:rStyle w:val="BookmanOldStyle10pt"/>
                <w:rFonts w:ascii="Times New Roman" w:hAnsi="Times New Roman"/>
                <w:sz w:val="26"/>
                <w:szCs w:val="26"/>
              </w:rPr>
              <w:t>Альмухаметова</w:t>
            </w:r>
            <w:proofErr w:type="spellEnd"/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 w:rsidRPr="00324241">
              <w:rPr>
                <w:rStyle w:val="BookmanOldStyle10pt"/>
                <w:rFonts w:ascii="Times New Roman" w:hAnsi="Times New Roman"/>
                <w:sz w:val="26"/>
                <w:szCs w:val="26"/>
              </w:rPr>
              <w:t>Альфия</w:t>
            </w:r>
            <w:proofErr w:type="spell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24241">
              <w:rPr>
                <w:rStyle w:val="BookmanOldStyle10pt"/>
                <w:rFonts w:ascii="Times New Roman" w:hAnsi="Times New Roman"/>
                <w:sz w:val="26"/>
                <w:szCs w:val="26"/>
              </w:rPr>
              <w:t>Мухаметзяновна</w:t>
            </w:r>
            <w:proofErr w:type="spellEnd"/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Гаязова</w:t>
            </w:r>
            <w:proofErr w:type="spellEnd"/>
            <w:r w:rsidRPr="00142A64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Энже</w:t>
            </w:r>
            <w:proofErr w:type="spell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42A64" w:rsidRPr="00986567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lastRenderedPageBreak/>
              <w:t>Шамилевна</w:t>
            </w:r>
            <w:proofErr w:type="spellEnd"/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Зарипова</w:t>
            </w:r>
            <w:proofErr w:type="spellEnd"/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Миляуша</w:t>
            </w:r>
            <w:proofErr w:type="spell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Фатыховна</w:t>
            </w:r>
            <w:proofErr w:type="spellEnd"/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Садиков 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Ильсур</w:t>
            </w:r>
            <w:proofErr w:type="spell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Мансурович</w:t>
            </w:r>
            <w:proofErr w:type="spellEnd"/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Гизутдинов</w:t>
            </w:r>
            <w:proofErr w:type="spell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Фарид </w:t>
            </w: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Габдулхаевич</w:t>
            </w:r>
            <w:proofErr w:type="spellEnd"/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Керженцева</w:t>
            </w:r>
            <w:proofErr w:type="spellEnd"/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Гузелия</w:t>
            </w:r>
            <w:proofErr w:type="spell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Файзрахмановна</w:t>
            </w:r>
            <w:proofErr w:type="spellEnd"/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Иминева</w:t>
            </w:r>
            <w:proofErr w:type="spell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Райхана</w:t>
            </w:r>
            <w:proofErr w:type="spell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Габдульбаровна</w:t>
            </w:r>
            <w:proofErr w:type="spellEnd"/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30F5F" w:rsidRDefault="00130F5F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Габдрахманова</w:t>
            </w:r>
            <w:proofErr w:type="spell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Гульчиря</w:t>
            </w:r>
            <w:proofErr w:type="spell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Гаязутдиновна</w:t>
            </w:r>
            <w:proofErr w:type="spellEnd"/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Хакимуллин</w:t>
            </w:r>
            <w:proofErr w:type="spell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Айрат Альбертович</w:t>
            </w:r>
          </w:p>
        </w:tc>
        <w:tc>
          <w:tcPr>
            <w:tcW w:w="6846" w:type="dxa"/>
            <w:shd w:val="clear" w:color="auto" w:fill="auto"/>
          </w:tcPr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 w:rsidRPr="009B49E8">
              <w:rPr>
                <w:rStyle w:val="BookmanOldStyle10pt"/>
                <w:rFonts w:ascii="Times New Roman" w:hAnsi="Times New Roman"/>
                <w:sz w:val="26"/>
                <w:szCs w:val="26"/>
              </w:rPr>
              <w:lastRenderedPageBreak/>
              <w:t>заместитель начальника полиции по охране общественного порядка отдела МВД России по Рыбно-Слободском</w:t>
            </w: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у району, подполковник полиции </w:t>
            </w:r>
            <w:r w:rsidRPr="009B49E8">
              <w:rPr>
                <w:rStyle w:val="BookmanOldStyle10pt"/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начальник отдела социальной защиты МТЗ и СЗ РТ в Рыбно-Слободском муниципальном районе </w:t>
            </w:r>
            <w:r w:rsidRPr="00457154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Республики Татарстан </w:t>
            </w: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 w:rsidRPr="00457154">
              <w:rPr>
                <w:rStyle w:val="BookmanOldStyle10pt"/>
                <w:rFonts w:ascii="Times New Roman" w:hAnsi="Times New Roman"/>
                <w:sz w:val="26"/>
                <w:szCs w:val="26"/>
              </w:rPr>
              <w:t>начальник службы участковых уполномоченных полиции отдела МВД  России по Рыбно-Слободскому району, капитан полиции (по согласованию)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 w:rsidRPr="00457154">
              <w:rPr>
                <w:rStyle w:val="BookmanOldStyle10pt"/>
                <w:rFonts w:ascii="Times New Roman" w:hAnsi="Times New Roman"/>
                <w:sz w:val="26"/>
                <w:szCs w:val="26"/>
              </w:rPr>
              <w:t>начальник филиала по Рыбно-Слободскому району ФКУ УИИ России по РТ в Рыбно-Слободском муниципальном районе, майор внутренней службы (по согласованию)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Pr="00130F5F" w:rsidRDefault="00142A64" w:rsidP="00142A64">
            <w:pPr>
              <w:rPr>
                <w:sz w:val="26"/>
                <w:szCs w:val="26"/>
                <w:lang w:val="tt-RU"/>
              </w:rPr>
            </w:pPr>
            <w:r w:rsidRPr="00130F5F">
              <w:rPr>
                <w:sz w:val="26"/>
                <w:szCs w:val="26"/>
              </w:rPr>
              <w:t>н</w:t>
            </w:r>
            <w:r w:rsidRPr="00130F5F">
              <w:rPr>
                <w:sz w:val="26"/>
                <w:szCs w:val="26"/>
                <w:lang w:val="tt-RU"/>
              </w:rPr>
              <w:t>ачальник отделения по вопросам миграции  отдела МВД России по Рыбно-Слободскому району (по согласованию)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30F5F" w:rsidRDefault="00130F5F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заместитель главного врача ГАУЗ «Рыбно-Слободская </w:t>
            </w: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lastRenderedPageBreak/>
              <w:t>ЦРБ» (по согласованию)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начальник отдела ЗАГС исполнительного комитета Рыбно-Слободского муниципального района</w:t>
            </w:r>
            <w:r>
              <w:t xml:space="preserve"> </w:t>
            </w:r>
            <w:r w:rsidRPr="00457154">
              <w:rPr>
                <w:rStyle w:val="BookmanOldStyle10pt"/>
                <w:rFonts w:ascii="Times New Roman" w:hAnsi="Times New Roman"/>
                <w:sz w:val="26"/>
                <w:szCs w:val="26"/>
              </w:rPr>
              <w:t>Республики Татарстан</w:t>
            </w: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начальник МКУ «Отдел образования Исполнительного комитета Рыбно-Слободского муниципального района</w:t>
            </w:r>
            <w:r w:rsidRPr="00457154">
              <w:rPr>
                <w:rStyle w:val="ad"/>
                <w:rFonts w:eastAsia="Bookman Old Style"/>
                <w:sz w:val="26"/>
                <w:szCs w:val="26"/>
              </w:rPr>
              <w:t xml:space="preserve"> </w:t>
            </w: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Республики Татарстан» (по согласованию)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советник Главы Рыбно-Слободского муниципального района Республики Татарстан по безопасности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Начальник ГКУ «Центр занятости населения» (по согласованию)</w:t>
            </w:r>
          </w:p>
          <w:p w:rsidR="00142A64" w:rsidRPr="00E6138E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30F5F" w:rsidRDefault="00130F5F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Уполномоченный по правам человека  в Рыбно-Слободском муниципальном районе </w:t>
            </w:r>
            <w:r w:rsidRPr="00457154">
              <w:rPr>
                <w:rStyle w:val="BookmanOldStyle10pt"/>
                <w:rFonts w:ascii="Times New Roman" w:hAnsi="Times New Roman"/>
                <w:sz w:val="26"/>
                <w:szCs w:val="26"/>
              </w:rPr>
              <w:t>Республики Татарстан</w:t>
            </w: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, директор МБУ </w:t>
            </w:r>
            <w:proofErr w:type="gram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ДО</w:t>
            </w:r>
            <w:proofErr w:type="gram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«</w:t>
            </w:r>
            <w:proofErr w:type="gram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Центр</w:t>
            </w:r>
            <w:proofErr w:type="gram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детского творчества» (по согласованию)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ответственный секретарь КДН и ЗП Исполнительного комитета Рыбно-Слободского муниципального района</w:t>
            </w:r>
            <w:r w:rsidRPr="00457154">
              <w:rPr>
                <w:rStyle w:val="ad"/>
                <w:rFonts w:eastAsia="Bookman Old Style"/>
                <w:sz w:val="26"/>
                <w:szCs w:val="26"/>
              </w:rPr>
              <w:t xml:space="preserve"> </w:t>
            </w: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Республики Татарстан (по согласованию)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Pr="006A46C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начальник отдела территориального развития Исполнительного комитета </w:t>
            </w:r>
            <w:r w:rsidRPr="00457154">
              <w:rPr>
                <w:rStyle w:val="BookmanOldStyle10pt"/>
                <w:rFonts w:ascii="Times New Roman" w:hAnsi="Times New Roman"/>
                <w:sz w:val="26"/>
                <w:szCs w:val="26"/>
              </w:rPr>
              <w:t>Рыбно-Слободского муниципального района Республики Татарстан (по согласованию)</w:t>
            </w:r>
          </w:p>
        </w:tc>
      </w:tr>
    </w:tbl>
    <w:p w:rsidR="00142A64" w:rsidRPr="00392EB7" w:rsidRDefault="00142A64" w:rsidP="00E50907">
      <w:pPr>
        <w:pStyle w:val="3"/>
        <w:spacing w:after="0"/>
        <w:ind w:left="6372"/>
        <w:rPr>
          <w:sz w:val="28"/>
          <w:szCs w:val="28"/>
        </w:rPr>
      </w:pPr>
    </w:p>
    <w:sectPr w:rsidR="00142A64" w:rsidRPr="00392EB7" w:rsidSect="00AC32DF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97FA4"/>
    <w:multiLevelType w:val="hybridMultilevel"/>
    <w:tmpl w:val="E078D5D8"/>
    <w:lvl w:ilvl="0" w:tplc="0B367BD4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A6"/>
    <w:rsid w:val="00005404"/>
    <w:rsid w:val="0006756F"/>
    <w:rsid w:val="00070C33"/>
    <w:rsid w:val="00077F4A"/>
    <w:rsid w:val="001137F3"/>
    <w:rsid w:val="00120BB8"/>
    <w:rsid w:val="00130F5F"/>
    <w:rsid w:val="001373F1"/>
    <w:rsid w:val="00141B29"/>
    <w:rsid w:val="00142A64"/>
    <w:rsid w:val="00157C47"/>
    <w:rsid w:val="00176834"/>
    <w:rsid w:val="00182923"/>
    <w:rsid w:val="001B0722"/>
    <w:rsid w:val="001D1D33"/>
    <w:rsid w:val="001E3A10"/>
    <w:rsid w:val="00220FAD"/>
    <w:rsid w:val="00237692"/>
    <w:rsid w:val="00256E9E"/>
    <w:rsid w:val="002662B4"/>
    <w:rsid w:val="002A6EAA"/>
    <w:rsid w:val="0036780C"/>
    <w:rsid w:val="003727D8"/>
    <w:rsid w:val="00373C48"/>
    <w:rsid w:val="003902ED"/>
    <w:rsid w:val="00392EB7"/>
    <w:rsid w:val="00397A83"/>
    <w:rsid w:val="003B2C18"/>
    <w:rsid w:val="003B2D86"/>
    <w:rsid w:val="003C7018"/>
    <w:rsid w:val="003D5C31"/>
    <w:rsid w:val="003E16B4"/>
    <w:rsid w:val="003E25EB"/>
    <w:rsid w:val="003E51E7"/>
    <w:rsid w:val="003E656B"/>
    <w:rsid w:val="003F0C66"/>
    <w:rsid w:val="003F7FB0"/>
    <w:rsid w:val="0040013F"/>
    <w:rsid w:val="00406BE3"/>
    <w:rsid w:val="00414379"/>
    <w:rsid w:val="00440C60"/>
    <w:rsid w:val="00441099"/>
    <w:rsid w:val="00460D0C"/>
    <w:rsid w:val="004819FC"/>
    <w:rsid w:val="0048283E"/>
    <w:rsid w:val="00493B10"/>
    <w:rsid w:val="00496920"/>
    <w:rsid w:val="004A3757"/>
    <w:rsid w:val="004A77BF"/>
    <w:rsid w:val="004E52BA"/>
    <w:rsid w:val="004F5BA9"/>
    <w:rsid w:val="0050558F"/>
    <w:rsid w:val="00532F6E"/>
    <w:rsid w:val="005442E9"/>
    <w:rsid w:val="005800D6"/>
    <w:rsid w:val="005853FD"/>
    <w:rsid w:val="00586F01"/>
    <w:rsid w:val="005900F2"/>
    <w:rsid w:val="00591C0F"/>
    <w:rsid w:val="005B2765"/>
    <w:rsid w:val="005C43B9"/>
    <w:rsid w:val="005E5835"/>
    <w:rsid w:val="005F65B9"/>
    <w:rsid w:val="00605B6D"/>
    <w:rsid w:val="0060695E"/>
    <w:rsid w:val="00610BD7"/>
    <w:rsid w:val="00682557"/>
    <w:rsid w:val="00692BBE"/>
    <w:rsid w:val="006967C4"/>
    <w:rsid w:val="006D155A"/>
    <w:rsid w:val="006D637B"/>
    <w:rsid w:val="006F7C1D"/>
    <w:rsid w:val="006F7DC5"/>
    <w:rsid w:val="0074570F"/>
    <w:rsid w:val="00760F32"/>
    <w:rsid w:val="00777E08"/>
    <w:rsid w:val="0078041C"/>
    <w:rsid w:val="007C4A98"/>
    <w:rsid w:val="007C7CBA"/>
    <w:rsid w:val="007F560B"/>
    <w:rsid w:val="00843935"/>
    <w:rsid w:val="00844CA4"/>
    <w:rsid w:val="008926F1"/>
    <w:rsid w:val="0089685C"/>
    <w:rsid w:val="008E0429"/>
    <w:rsid w:val="008E0D26"/>
    <w:rsid w:val="008E3F9F"/>
    <w:rsid w:val="008E426C"/>
    <w:rsid w:val="008E61AD"/>
    <w:rsid w:val="008F3365"/>
    <w:rsid w:val="008F6A71"/>
    <w:rsid w:val="00961577"/>
    <w:rsid w:val="00962ADF"/>
    <w:rsid w:val="009B5743"/>
    <w:rsid w:val="009B6A6B"/>
    <w:rsid w:val="009C5E2F"/>
    <w:rsid w:val="009D0487"/>
    <w:rsid w:val="009E36AB"/>
    <w:rsid w:val="009F24B2"/>
    <w:rsid w:val="00A16758"/>
    <w:rsid w:val="00A36F3A"/>
    <w:rsid w:val="00A65E2F"/>
    <w:rsid w:val="00A70FE1"/>
    <w:rsid w:val="00A81DDE"/>
    <w:rsid w:val="00A83D8B"/>
    <w:rsid w:val="00AC32DF"/>
    <w:rsid w:val="00AE320E"/>
    <w:rsid w:val="00AE4D64"/>
    <w:rsid w:val="00AE55FF"/>
    <w:rsid w:val="00AF3D05"/>
    <w:rsid w:val="00B01540"/>
    <w:rsid w:val="00B02E5F"/>
    <w:rsid w:val="00B15BB1"/>
    <w:rsid w:val="00B310A7"/>
    <w:rsid w:val="00B3163C"/>
    <w:rsid w:val="00B47C3B"/>
    <w:rsid w:val="00B734A9"/>
    <w:rsid w:val="00B76C70"/>
    <w:rsid w:val="00B8092F"/>
    <w:rsid w:val="00BA1376"/>
    <w:rsid w:val="00BD4E8C"/>
    <w:rsid w:val="00BE6F7B"/>
    <w:rsid w:val="00C07E7A"/>
    <w:rsid w:val="00C26EDE"/>
    <w:rsid w:val="00C3194C"/>
    <w:rsid w:val="00C428AE"/>
    <w:rsid w:val="00C428EC"/>
    <w:rsid w:val="00C60A93"/>
    <w:rsid w:val="00C944CF"/>
    <w:rsid w:val="00CD0526"/>
    <w:rsid w:val="00CF4EA6"/>
    <w:rsid w:val="00D03CC7"/>
    <w:rsid w:val="00D145C2"/>
    <w:rsid w:val="00D20AE0"/>
    <w:rsid w:val="00D32BBE"/>
    <w:rsid w:val="00D65AB7"/>
    <w:rsid w:val="00D91CCB"/>
    <w:rsid w:val="00D928B8"/>
    <w:rsid w:val="00DB3BEF"/>
    <w:rsid w:val="00DB4543"/>
    <w:rsid w:val="00DC5736"/>
    <w:rsid w:val="00DC7D99"/>
    <w:rsid w:val="00DD7906"/>
    <w:rsid w:val="00DF25E3"/>
    <w:rsid w:val="00E16167"/>
    <w:rsid w:val="00E169AF"/>
    <w:rsid w:val="00E33385"/>
    <w:rsid w:val="00E33E18"/>
    <w:rsid w:val="00E40FE7"/>
    <w:rsid w:val="00E50907"/>
    <w:rsid w:val="00E50C67"/>
    <w:rsid w:val="00E56125"/>
    <w:rsid w:val="00E614DE"/>
    <w:rsid w:val="00E7087F"/>
    <w:rsid w:val="00E959DB"/>
    <w:rsid w:val="00ED2CD5"/>
    <w:rsid w:val="00ED7052"/>
    <w:rsid w:val="00EF416D"/>
    <w:rsid w:val="00F3358C"/>
    <w:rsid w:val="00F40BE8"/>
    <w:rsid w:val="00F5086A"/>
    <w:rsid w:val="00F7107E"/>
    <w:rsid w:val="00F749B9"/>
    <w:rsid w:val="00F81DA9"/>
    <w:rsid w:val="00F84B94"/>
    <w:rsid w:val="00FA0C42"/>
    <w:rsid w:val="00FB2396"/>
    <w:rsid w:val="00FC07F6"/>
    <w:rsid w:val="00FD2BD1"/>
    <w:rsid w:val="00FD7D99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4EA6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CF4EA6"/>
    <w:pPr>
      <w:keepNext/>
      <w:outlineLvl w:val="1"/>
    </w:pPr>
    <w:rPr>
      <w:b/>
      <w:lang w:val="tt-RU"/>
    </w:rPr>
  </w:style>
  <w:style w:type="paragraph" w:styleId="8">
    <w:name w:val="heading 8"/>
    <w:basedOn w:val="a"/>
    <w:next w:val="a"/>
    <w:link w:val="80"/>
    <w:qFormat/>
    <w:rsid w:val="00CF4EA6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rsid w:val="00CF4E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B3BEF"/>
    <w:pPr>
      <w:jc w:val="both"/>
    </w:pPr>
    <w:rPr>
      <w:rFonts w:ascii="MS Serif" w:hAnsi="MS Serif"/>
      <w:b/>
      <w:sz w:val="28"/>
      <w:szCs w:val="20"/>
    </w:rPr>
  </w:style>
  <w:style w:type="character" w:customStyle="1" w:styleId="a5">
    <w:name w:val="Основной текст Знак"/>
    <w:link w:val="a4"/>
    <w:rsid w:val="00DB3BEF"/>
    <w:rPr>
      <w:rFonts w:ascii="MS Serif" w:hAnsi="MS Serif"/>
      <w:b/>
      <w:sz w:val="28"/>
    </w:rPr>
  </w:style>
  <w:style w:type="paragraph" w:customStyle="1" w:styleId="a6">
    <w:name w:val="Знак"/>
    <w:basedOn w:val="a"/>
    <w:next w:val="a"/>
    <w:autoRedefine/>
    <w:rsid w:val="00BA13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A16758"/>
    <w:rPr>
      <w:rFonts w:ascii="Tatar Antiqua" w:hAnsi="Tatar Antiqua"/>
      <w:b/>
      <w:sz w:val="24"/>
      <w:szCs w:val="24"/>
      <w:lang w:val="tt-RU"/>
    </w:rPr>
  </w:style>
  <w:style w:type="character" w:customStyle="1" w:styleId="20">
    <w:name w:val="Заголовок 2 Знак"/>
    <w:link w:val="2"/>
    <w:rsid w:val="00A16758"/>
    <w:rPr>
      <w:b/>
      <w:sz w:val="24"/>
      <w:szCs w:val="24"/>
      <w:lang w:val="tt-RU"/>
    </w:rPr>
  </w:style>
  <w:style w:type="character" w:customStyle="1" w:styleId="80">
    <w:name w:val="Заголовок 8 Знак"/>
    <w:link w:val="8"/>
    <w:rsid w:val="00A16758"/>
    <w:rPr>
      <w:rFonts w:ascii="Tatar Antiqua" w:hAnsi="Tatar Antiqua"/>
      <w:b/>
      <w:sz w:val="22"/>
      <w:lang w:val="en-US"/>
    </w:rPr>
  </w:style>
  <w:style w:type="paragraph" w:styleId="a7">
    <w:name w:val="Balloon Text"/>
    <w:basedOn w:val="a"/>
    <w:link w:val="a8"/>
    <w:rsid w:val="00DD790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DD790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05B6D"/>
    <w:rPr>
      <w:rFonts w:ascii="Calibri" w:hAnsi="Calibri"/>
      <w:sz w:val="22"/>
      <w:szCs w:val="22"/>
    </w:rPr>
  </w:style>
  <w:style w:type="paragraph" w:styleId="aa">
    <w:name w:val="Body Text Indent"/>
    <w:basedOn w:val="a"/>
    <w:link w:val="ab"/>
    <w:rsid w:val="0060695E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60695E"/>
    <w:rPr>
      <w:sz w:val="24"/>
      <w:szCs w:val="24"/>
    </w:rPr>
  </w:style>
  <w:style w:type="character" w:customStyle="1" w:styleId="apple-converted-space">
    <w:name w:val="apple-converted-space"/>
    <w:rsid w:val="008E426C"/>
  </w:style>
  <w:style w:type="paragraph" w:styleId="21">
    <w:name w:val="Body Text Indent 2"/>
    <w:basedOn w:val="a"/>
    <w:link w:val="22"/>
    <w:unhideWhenUsed/>
    <w:rsid w:val="00E50907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E50907"/>
  </w:style>
  <w:style w:type="paragraph" w:styleId="3">
    <w:name w:val="Body Text Indent 3"/>
    <w:basedOn w:val="a"/>
    <w:link w:val="30"/>
    <w:unhideWhenUsed/>
    <w:rsid w:val="00E5090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50907"/>
    <w:rPr>
      <w:sz w:val="16"/>
      <w:szCs w:val="16"/>
    </w:rPr>
  </w:style>
  <w:style w:type="paragraph" w:customStyle="1" w:styleId="Style1">
    <w:name w:val="Style1"/>
    <w:basedOn w:val="a"/>
    <w:rsid w:val="00610BD7"/>
    <w:pPr>
      <w:widowControl w:val="0"/>
      <w:autoSpaceDE w:val="0"/>
      <w:autoSpaceDN w:val="0"/>
      <w:adjustRightInd w:val="0"/>
    </w:pPr>
  </w:style>
  <w:style w:type="character" w:customStyle="1" w:styleId="ac">
    <w:name w:val="Основной текст_"/>
    <w:link w:val="11"/>
    <w:rsid w:val="00DC5736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DC5736"/>
    <w:pPr>
      <w:shd w:val="clear" w:color="auto" w:fill="FFFFFF"/>
      <w:spacing w:before="420" w:after="660" w:line="0" w:lineRule="atLeast"/>
    </w:pPr>
    <w:rPr>
      <w:sz w:val="25"/>
      <w:szCs w:val="25"/>
    </w:rPr>
  </w:style>
  <w:style w:type="character" w:customStyle="1" w:styleId="BookmanOldStyle10pt">
    <w:name w:val="Основной текст + Bookman Old Style;10 pt"/>
    <w:rsid w:val="00B310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AC32DF"/>
    <w:rPr>
      <w:color w:val="0000FF" w:themeColor="hyperlink"/>
      <w:u w:val="single"/>
    </w:rPr>
  </w:style>
  <w:style w:type="paragraph" w:customStyle="1" w:styleId="ConsPlusNormal">
    <w:name w:val="ConsPlusNormal"/>
    <w:rsid w:val="008F3365"/>
    <w:pPr>
      <w:widowControl w:val="0"/>
      <w:autoSpaceDE w:val="0"/>
      <w:autoSpaceDN w:val="0"/>
    </w:pPr>
    <w:rPr>
      <w:sz w:val="24"/>
    </w:rPr>
  </w:style>
  <w:style w:type="character" w:customStyle="1" w:styleId="ae">
    <w:name w:val="Гипертекстовая ссылка"/>
    <w:rsid w:val="008F3365"/>
    <w:rPr>
      <w:color w:val="106BBE"/>
    </w:rPr>
  </w:style>
  <w:style w:type="character" w:customStyle="1" w:styleId="BookmanOldStyle">
    <w:name w:val="Основной текст + Bookman Old Style"/>
    <w:aliases w:val="10 pt"/>
    <w:rsid w:val="008F3365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4EA6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CF4EA6"/>
    <w:pPr>
      <w:keepNext/>
      <w:outlineLvl w:val="1"/>
    </w:pPr>
    <w:rPr>
      <w:b/>
      <w:lang w:val="tt-RU"/>
    </w:rPr>
  </w:style>
  <w:style w:type="paragraph" w:styleId="8">
    <w:name w:val="heading 8"/>
    <w:basedOn w:val="a"/>
    <w:next w:val="a"/>
    <w:link w:val="80"/>
    <w:qFormat/>
    <w:rsid w:val="00CF4EA6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rsid w:val="00CF4E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B3BEF"/>
    <w:pPr>
      <w:jc w:val="both"/>
    </w:pPr>
    <w:rPr>
      <w:rFonts w:ascii="MS Serif" w:hAnsi="MS Serif"/>
      <w:b/>
      <w:sz w:val="28"/>
      <w:szCs w:val="20"/>
    </w:rPr>
  </w:style>
  <w:style w:type="character" w:customStyle="1" w:styleId="a5">
    <w:name w:val="Основной текст Знак"/>
    <w:link w:val="a4"/>
    <w:rsid w:val="00DB3BEF"/>
    <w:rPr>
      <w:rFonts w:ascii="MS Serif" w:hAnsi="MS Serif"/>
      <w:b/>
      <w:sz w:val="28"/>
    </w:rPr>
  </w:style>
  <w:style w:type="paragraph" w:customStyle="1" w:styleId="a6">
    <w:name w:val="Знак"/>
    <w:basedOn w:val="a"/>
    <w:next w:val="a"/>
    <w:autoRedefine/>
    <w:rsid w:val="00BA13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A16758"/>
    <w:rPr>
      <w:rFonts w:ascii="Tatar Antiqua" w:hAnsi="Tatar Antiqua"/>
      <w:b/>
      <w:sz w:val="24"/>
      <w:szCs w:val="24"/>
      <w:lang w:val="tt-RU"/>
    </w:rPr>
  </w:style>
  <w:style w:type="character" w:customStyle="1" w:styleId="20">
    <w:name w:val="Заголовок 2 Знак"/>
    <w:link w:val="2"/>
    <w:rsid w:val="00A16758"/>
    <w:rPr>
      <w:b/>
      <w:sz w:val="24"/>
      <w:szCs w:val="24"/>
      <w:lang w:val="tt-RU"/>
    </w:rPr>
  </w:style>
  <w:style w:type="character" w:customStyle="1" w:styleId="80">
    <w:name w:val="Заголовок 8 Знак"/>
    <w:link w:val="8"/>
    <w:rsid w:val="00A16758"/>
    <w:rPr>
      <w:rFonts w:ascii="Tatar Antiqua" w:hAnsi="Tatar Antiqua"/>
      <w:b/>
      <w:sz w:val="22"/>
      <w:lang w:val="en-US"/>
    </w:rPr>
  </w:style>
  <w:style w:type="paragraph" w:styleId="a7">
    <w:name w:val="Balloon Text"/>
    <w:basedOn w:val="a"/>
    <w:link w:val="a8"/>
    <w:rsid w:val="00DD790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DD790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05B6D"/>
    <w:rPr>
      <w:rFonts w:ascii="Calibri" w:hAnsi="Calibri"/>
      <w:sz w:val="22"/>
      <w:szCs w:val="22"/>
    </w:rPr>
  </w:style>
  <w:style w:type="paragraph" w:styleId="aa">
    <w:name w:val="Body Text Indent"/>
    <w:basedOn w:val="a"/>
    <w:link w:val="ab"/>
    <w:rsid w:val="0060695E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60695E"/>
    <w:rPr>
      <w:sz w:val="24"/>
      <w:szCs w:val="24"/>
    </w:rPr>
  </w:style>
  <w:style w:type="character" w:customStyle="1" w:styleId="apple-converted-space">
    <w:name w:val="apple-converted-space"/>
    <w:rsid w:val="008E426C"/>
  </w:style>
  <w:style w:type="paragraph" w:styleId="21">
    <w:name w:val="Body Text Indent 2"/>
    <w:basedOn w:val="a"/>
    <w:link w:val="22"/>
    <w:unhideWhenUsed/>
    <w:rsid w:val="00E50907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E50907"/>
  </w:style>
  <w:style w:type="paragraph" w:styleId="3">
    <w:name w:val="Body Text Indent 3"/>
    <w:basedOn w:val="a"/>
    <w:link w:val="30"/>
    <w:unhideWhenUsed/>
    <w:rsid w:val="00E5090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50907"/>
    <w:rPr>
      <w:sz w:val="16"/>
      <w:szCs w:val="16"/>
    </w:rPr>
  </w:style>
  <w:style w:type="paragraph" w:customStyle="1" w:styleId="Style1">
    <w:name w:val="Style1"/>
    <w:basedOn w:val="a"/>
    <w:rsid w:val="00610BD7"/>
    <w:pPr>
      <w:widowControl w:val="0"/>
      <w:autoSpaceDE w:val="0"/>
      <w:autoSpaceDN w:val="0"/>
      <w:adjustRightInd w:val="0"/>
    </w:pPr>
  </w:style>
  <w:style w:type="character" w:customStyle="1" w:styleId="ac">
    <w:name w:val="Основной текст_"/>
    <w:link w:val="11"/>
    <w:rsid w:val="00DC5736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DC5736"/>
    <w:pPr>
      <w:shd w:val="clear" w:color="auto" w:fill="FFFFFF"/>
      <w:spacing w:before="420" w:after="660" w:line="0" w:lineRule="atLeast"/>
    </w:pPr>
    <w:rPr>
      <w:sz w:val="25"/>
      <w:szCs w:val="25"/>
    </w:rPr>
  </w:style>
  <w:style w:type="character" w:customStyle="1" w:styleId="BookmanOldStyle10pt">
    <w:name w:val="Основной текст + Bookman Old Style;10 pt"/>
    <w:rsid w:val="00B310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AC32DF"/>
    <w:rPr>
      <w:color w:val="0000FF" w:themeColor="hyperlink"/>
      <w:u w:val="single"/>
    </w:rPr>
  </w:style>
  <w:style w:type="paragraph" w:customStyle="1" w:styleId="ConsPlusNormal">
    <w:name w:val="ConsPlusNormal"/>
    <w:rsid w:val="008F3365"/>
    <w:pPr>
      <w:widowControl w:val="0"/>
      <w:autoSpaceDE w:val="0"/>
      <w:autoSpaceDN w:val="0"/>
    </w:pPr>
    <w:rPr>
      <w:sz w:val="24"/>
    </w:rPr>
  </w:style>
  <w:style w:type="character" w:customStyle="1" w:styleId="ae">
    <w:name w:val="Гипертекстовая ссылка"/>
    <w:rsid w:val="008F3365"/>
    <w:rPr>
      <w:color w:val="106BBE"/>
    </w:rPr>
  </w:style>
  <w:style w:type="character" w:customStyle="1" w:styleId="BookmanOldStyle">
    <w:name w:val="Основной текст + Bookman Old Style"/>
    <w:aliases w:val="10 pt"/>
    <w:rsid w:val="008F3365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5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1205770.100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E9916-05C4-44B4-932A-9F41507B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2794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Microsoft</Company>
  <LinksUpToDate>false</LinksUpToDate>
  <CharactersWithSpaces>18685</CharactersWithSpaces>
  <SharedDoc>false</SharedDoc>
  <HLinks>
    <vt:vector size="6" baseType="variant">
      <vt:variant>
        <vt:i4>1179755</vt:i4>
      </vt:variant>
      <vt:variant>
        <vt:i4>0</vt:i4>
      </vt:variant>
      <vt:variant>
        <vt:i4>0</vt:i4>
      </vt:variant>
      <vt:variant>
        <vt:i4>5</vt:i4>
      </vt:variant>
      <vt:variant>
        <vt:lpwstr>mailto:balyk-bistage@tatar.ru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Admin</dc:creator>
  <cp:keywords/>
  <dc:description/>
  <cp:lastModifiedBy>Юрист</cp:lastModifiedBy>
  <cp:revision>8</cp:revision>
  <cp:lastPrinted>2019-04-16T12:19:00Z</cp:lastPrinted>
  <dcterms:created xsi:type="dcterms:W3CDTF">2019-12-16T12:57:00Z</dcterms:created>
  <dcterms:modified xsi:type="dcterms:W3CDTF">2020-01-22T07:28:00Z</dcterms:modified>
</cp:coreProperties>
</file>