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1A7D2D" w14:textId="77777777" w:rsidR="0089081C" w:rsidRPr="00271E88" w:rsidRDefault="00123C16">
      <w:pPr>
        <w:pStyle w:val="ConsPlusNormal"/>
        <w:jc w:val="right"/>
        <w:rPr>
          <w:rFonts w:ascii="Times New Roman" w:hAnsi="Times New Roman" w:cs="Times New Roman"/>
          <w:color w:val="000000" w:themeColor="text1"/>
          <w:szCs w:val="22"/>
        </w:rPr>
      </w:pPr>
      <w:r w:rsidRPr="00271E88">
        <w:rPr>
          <w:rFonts w:ascii="Times New Roman" w:hAnsi="Times New Roman" w:cs="Times New Roman"/>
          <w:color w:val="000000" w:themeColor="text1"/>
          <w:szCs w:val="22"/>
        </w:rPr>
        <w:t xml:space="preserve"> </w:t>
      </w:r>
      <w:r w:rsidR="005D33BA" w:rsidRPr="00271E88">
        <w:rPr>
          <w:rFonts w:ascii="Times New Roman" w:hAnsi="Times New Roman" w:cs="Times New Roman"/>
          <w:color w:val="000000" w:themeColor="text1"/>
          <w:szCs w:val="22"/>
        </w:rPr>
        <w:t xml:space="preserve"> </w:t>
      </w:r>
      <w:r w:rsidR="00C11F42" w:rsidRPr="00271E88">
        <w:rPr>
          <w:rFonts w:ascii="Times New Roman" w:hAnsi="Times New Roman" w:cs="Times New Roman"/>
          <w:color w:val="000000" w:themeColor="text1"/>
          <w:szCs w:val="22"/>
        </w:rPr>
        <w:t>ПРОЕКТ</w:t>
      </w:r>
    </w:p>
    <w:p w14:paraId="3F40DB0C" w14:textId="0F065695" w:rsidR="0089081C" w:rsidRPr="00271E88" w:rsidRDefault="007E7585">
      <w:pPr>
        <w:pStyle w:val="ConsPlusNormal"/>
        <w:ind w:right="481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1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внесении изменений в порядок подготовки и проведения аукционов на право заключения договоров на установку и эксплуатацию рекламных конструкций на территории города Набережные Челны, утвержденный постановлением Исполнительного комитета от 20.02.2014 №1026 </w:t>
      </w:r>
    </w:p>
    <w:p w14:paraId="0E8E6138" w14:textId="77777777" w:rsidR="0089081C" w:rsidRDefault="0089081C">
      <w:pPr>
        <w:pStyle w:val="ConsPlusNormal"/>
        <w:ind w:right="481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CFE89D" w14:textId="77777777" w:rsidR="005B17CA" w:rsidRPr="00271E88" w:rsidRDefault="005B17CA">
      <w:pPr>
        <w:pStyle w:val="ConsPlusNormal"/>
        <w:ind w:right="481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B0ACDA5" w14:textId="6DEC079D" w:rsidR="007E7585" w:rsidRPr="00271E88" w:rsidRDefault="007E7585" w:rsidP="007E758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1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</w:t>
      </w:r>
      <w:bookmarkStart w:id="0" w:name="_GoBack"/>
      <w:r w:rsidRPr="00271E88">
        <w:rPr>
          <w:rFonts w:ascii="Times New Roman" w:hAnsi="Times New Roman" w:cs="Times New Roman"/>
          <w:color w:val="000000" w:themeColor="text1"/>
          <w:sz w:val="24"/>
          <w:szCs w:val="24"/>
        </w:rPr>
        <w:t>с пунктом 1 Постановления Правительства РФ от 10.09.2012 №909 «Об определении официального сайта Российской Федерации</w:t>
      </w:r>
      <w:r w:rsidR="00501350" w:rsidRPr="00271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информационно-телекоммуникационной сети «Интернет» для размещения информации о проведении торгов и внесении изменений в некоторые акты Правительства Российской Федерации», </w:t>
      </w:r>
      <w:r w:rsidRPr="00271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 </w:t>
      </w:r>
      <w:hyperlink r:id="rId10" w:tooltip="&quot;Гражданский кодекс Российской Федерации (часть первая)&quot; от 30.11.1994 N 51-ФЗ (ред. от 28.12.2016)------------ Недействующая редакция{КонсультантПлюс}" w:history="1">
        <w:r w:rsidRPr="00271E88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статьей 448</w:t>
        </w:r>
      </w:hyperlink>
      <w:r w:rsidRPr="00271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Гражданского кодекса Российской Федерации, </w:t>
      </w:r>
      <w:hyperlink r:id="rId11" w:tooltip="Федеральный закон от 13.03.2006 N 38-ФЗ (ред. от 05.12.2016) &quot;О рекламе&quot;------------ Недействующая редакция{КонсультантПлюс}" w:history="1">
        <w:r w:rsidRPr="00271E88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статьей 19</w:t>
        </w:r>
      </w:hyperlink>
      <w:r w:rsidRPr="00271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</w:t>
      </w:r>
      <w:r w:rsidR="00BB554F" w:rsidRPr="00271E88">
        <w:rPr>
          <w:rFonts w:ascii="Times New Roman" w:hAnsi="Times New Roman" w:cs="Times New Roman"/>
          <w:color w:val="000000" w:themeColor="text1"/>
          <w:sz w:val="24"/>
          <w:szCs w:val="24"/>
        </w:rPr>
        <w:t>ерального закона от 13.03.2006 № 38-ФЗ «О рекламе»</w:t>
      </w:r>
      <w:r w:rsidRPr="00271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12" w:tooltip="Решение Горсовета муниципального образования &quot;г. Набережные Челны&quot; от 30.05.2013 N 25/8 (ред. от 23.07.2015) &quot;Об утверждении Положения о порядке установки и эксплуатации рекламных конструкций на территории муниципального образования город Набережные Челны Респ" w:history="1">
        <w:r w:rsidRPr="00271E88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пунктом 43</w:t>
        </w:r>
      </w:hyperlink>
      <w:r w:rsidRPr="00271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Положения о порядке установки и эксплуатации рекламных конструкций на территории муниципального образования город Набережные Челны Республики Татарстан, утвержденного решением Г</w:t>
      </w:r>
      <w:r w:rsidR="00BB554F" w:rsidRPr="00271E88">
        <w:rPr>
          <w:rFonts w:ascii="Times New Roman" w:hAnsi="Times New Roman" w:cs="Times New Roman"/>
          <w:color w:val="000000" w:themeColor="text1"/>
          <w:sz w:val="24"/>
          <w:szCs w:val="24"/>
        </w:rPr>
        <w:t>ородского Совета от 30.05.2013 №</w:t>
      </w:r>
      <w:r w:rsidRPr="00271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25/8</w:t>
      </w:r>
      <w:bookmarkEnd w:id="0"/>
      <w:r w:rsidRPr="00271E88">
        <w:rPr>
          <w:rFonts w:ascii="Times New Roman" w:hAnsi="Times New Roman" w:cs="Times New Roman"/>
          <w:color w:val="000000" w:themeColor="text1"/>
          <w:sz w:val="24"/>
          <w:szCs w:val="24"/>
        </w:rPr>
        <w:t>, постановляю:</w:t>
      </w:r>
    </w:p>
    <w:p w14:paraId="758E6F65" w14:textId="77777777" w:rsidR="00775A94" w:rsidRPr="00271E88" w:rsidRDefault="00775A94" w:rsidP="007E7585">
      <w:pPr>
        <w:pStyle w:val="ConsPlusNormal"/>
        <w:ind w:right="-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69A191" w14:textId="77777777" w:rsidR="00103E0B" w:rsidRPr="00271E88" w:rsidRDefault="00103E0B" w:rsidP="00103E0B">
      <w:pPr>
        <w:pStyle w:val="ConsPlusNormal"/>
        <w:ind w:right="-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1E88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ПОСТАНОВЛЯЮ:</w:t>
      </w:r>
    </w:p>
    <w:p w14:paraId="326801DB" w14:textId="77777777" w:rsidR="00103E0B" w:rsidRPr="00271E88" w:rsidRDefault="00103E0B" w:rsidP="00103E0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B1C01A7" w14:textId="77777777" w:rsidR="00103E0B" w:rsidRPr="00271E88" w:rsidRDefault="00103E0B" w:rsidP="005B17CA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1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Внести в </w:t>
      </w:r>
      <w:hyperlink r:id="rId13" w:tooltip="Постановление Исполкома муниципального образования &quot;г. Набережные Челны&quot; от 20.02.2014 N 1026 &quot;Об утверждении Порядка подготовки и проведения аукционов на право заключения договоров на установку и эксплуатацию рекламных конструкций на территории города Набереж" w:history="1">
        <w:r w:rsidRPr="00271E88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порядок</w:t>
        </w:r>
      </w:hyperlink>
      <w:r w:rsidRPr="00271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подготовки и проведения аукционов на право заключения договоров на установку и эксплуатацию рекламных конструкций на территории города Набережные Челны, утвержденный Постановлением Исполнительного комитета от 20.02.2014 № 1026 (в редакции постановления Исполнительного комитета от 27.01.2017 №353), следующие изменения:</w:t>
      </w:r>
    </w:p>
    <w:p w14:paraId="4234149B" w14:textId="192022C6" w:rsidR="00ED59E1" w:rsidRDefault="00103E0B" w:rsidP="005B17CA">
      <w:pPr>
        <w:pStyle w:val="ConsPlusNormal"/>
        <w:spacing w:line="0" w:lineRule="atLeast"/>
        <w:ind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1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</w:t>
      </w:r>
      <w:r w:rsidR="005B17CA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ED59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пункте 11:</w:t>
      </w:r>
    </w:p>
    <w:p w14:paraId="5C784E5D" w14:textId="0D40A677" w:rsidR="00103E0B" w:rsidRPr="00271E88" w:rsidRDefault="00ED59E1" w:rsidP="005B17CA">
      <w:pPr>
        <w:pStyle w:val="ConsPlusNormal"/>
        <w:spacing w:line="0" w:lineRule="atLeast"/>
        <w:ind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п</w:t>
      </w:r>
      <w:r w:rsidR="00103E0B" w:rsidRPr="00271E88">
        <w:rPr>
          <w:rFonts w:ascii="Times New Roman" w:hAnsi="Times New Roman" w:cs="Times New Roman"/>
          <w:color w:val="000000" w:themeColor="text1"/>
          <w:sz w:val="24"/>
          <w:szCs w:val="24"/>
        </w:rPr>
        <w:t>одпункт 1 изложить в следующей редакции:</w:t>
      </w:r>
    </w:p>
    <w:p w14:paraId="205EC45A" w14:textId="194ED3B3" w:rsidR="00103E0B" w:rsidRPr="00271E88" w:rsidRDefault="00103E0B" w:rsidP="005B17CA">
      <w:pPr>
        <w:pStyle w:val="ConsPlusNormal"/>
        <w:spacing w:line="0" w:lineRule="atLeast"/>
        <w:ind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1E88">
        <w:rPr>
          <w:rFonts w:ascii="Times New Roman" w:hAnsi="Times New Roman" w:cs="Times New Roman"/>
          <w:color w:val="000000" w:themeColor="text1"/>
          <w:sz w:val="24"/>
          <w:szCs w:val="24"/>
        </w:rPr>
        <w:t>«1) публикует в газете «Челнинские известия» (далее - официальное издание) и размещает на официальном сайте города Набережные Челны и на официальном сайте Российской Федерации (www.torgi.gov.ru) в информационно-телекоммуникационной сети «Интернет»</w:t>
      </w:r>
      <w:r w:rsidR="00E71B32" w:rsidRPr="00271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– официальные сайты)</w:t>
      </w:r>
      <w:r w:rsidRPr="00271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извещение о проведении аукциона, извещение об отказе от проведения аукциона;»;</w:t>
      </w:r>
    </w:p>
    <w:p w14:paraId="043ED955" w14:textId="3E2BC78B" w:rsidR="00ED59E1" w:rsidRDefault="00ED59E1" w:rsidP="005B17CA">
      <w:pPr>
        <w:pStyle w:val="ConsPlusNormal"/>
        <w:spacing w:line="0" w:lineRule="atLeast"/>
        <w:ind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в</w:t>
      </w:r>
      <w:r w:rsidR="00E71B32" w:rsidRPr="00271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</w:t>
      </w:r>
      <w:r w:rsidR="00103E0B" w:rsidRPr="00271E88">
        <w:rPr>
          <w:rFonts w:ascii="Times New Roman" w:hAnsi="Times New Roman" w:cs="Times New Roman"/>
          <w:color w:val="000000" w:themeColor="text1"/>
          <w:sz w:val="24"/>
          <w:szCs w:val="24"/>
        </w:rPr>
        <w:t>одпункт</w:t>
      </w:r>
      <w:r w:rsidR="00E71B32" w:rsidRPr="00271E88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 </w:t>
      </w:r>
      <w:r w:rsidRPr="00271E88">
        <w:rPr>
          <w:rFonts w:ascii="Times New Roman" w:hAnsi="Times New Roman" w:cs="Times New Roman"/>
          <w:color w:val="000000" w:themeColor="text1"/>
          <w:sz w:val="24"/>
          <w:szCs w:val="24"/>
        </w:rPr>
        <w:t>слова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 w:rsidRPr="00271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официальном сайте» заменить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словами</w:t>
      </w:r>
      <w:r w:rsidRPr="00271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«официальных сайтах»</w:t>
      </w:r>
      <w:r w:rsidR="005B17CA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30A235E" w14:textId="15D5921C" w:rsidR="00ED59E1" w:rsidRDefault="005B17CA" w:rsidP="005B17CA">
      <w:pPr>
        <w:pStyle w:val="ConsPlusNormal"/>
        <w:spacing w:line="0" w:lineRule="atLeast"/>
        <w:ind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2) п</w:t>
      </w:r>
      <w:r w:rsidR="00ED59E1">
        <w:rPr>
          <w:rFonts w:ascii="Times New Roman" w:hAnsi="Times New Roman" w:cs="Times New Roman"/>
          <w:color w:val="000000" w:themeColor="text1"/>
          <w:sz w:val="24"/>
          <w:szCs w:val="24"/>
        </w:rPr>
        <w:t>ункт 19 изложить в следующей редакции:</w:t>
      </w:r>
    </w:p>
    <w:p w14:paraId="5D5A3C29" w14:textId="6D8B8582" w:rsidR="00ED59E1" w:rsidRDefault="005B17CA" w:rsidP="005B17CA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>19. Извещение о проведении аукциона опубликовывается в официальном издании с размещением аукционной документации на официальных сайтах не менее чем за 30 дней до дня проведения аукциона.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»;</w:t>
      </w:r>
    </w:p>
    <w:p w14:paraId="63F5F381" w14:textId="6B29D05F" w:rsidR="005B17CA" w:rsidRDefault="005B17CA" w:rsidP="005B17CA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3) в абзаце третьем пункта 29 слова «</w:t>
      </w:r>
      <w:r w:rsidRPr="00271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официальном сайте» заменить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словами</w:t>
      </w:r>
      <w:r w:rsidRPr="00271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«официальных сайтах»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253E91F1" w14:textId="4482DB74" w:rsidR="005B17CA" w:rsidRDefault="005B17CA" w:rsidP="005B17CA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4) в пункте 30 слова «</w:t>
      </w:r>
      <w:r w:rsidRPr="00271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официальном сайте» заменить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словами</w:t>
      </w:r>
      <w:r w:rsidRPr="00271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«официальных сайтах»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21CC6E59" w14:textId="64E49A27" w:rsidR="005B17CA" w:rsidRDefault="005B17CA" w:rsidP="005B17CA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5) в подпункте 7 пункта 31</w:t>
      </w:r>
      <w:r w:rsidR="001606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слова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 w:rsidRPr="00271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официальном сайте» заменить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словами</w:t>
      </w:r>
      <w:r w:rsidRPr="00271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«официальных сайтах»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3B36CC4C" w14:textId="3B52849E" w:rsidR="00ED59E1" w:rsidRPr="005B17CA" w:rsidRDefault="005B17CA" w:rsidP="005B17CA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6) в пункте 47 слова «</w:t>
      </w:r>
      <w:r w:rsidRPr="00271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официальном сайте» заменить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словами</w:t>
      </w:r>
      <w:r w:rsidRPr="00271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«официальных сайтах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271E88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2877BE0" w14:textId="036A923E" w:rsidR="008B39B7" w:rsidRPr="00271E88" w:rsidRDefault="008B39B7" w:rsidP="005B17CA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E8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Контроль за исполнением настоящего Постановления возложить </w:t>
      </w:r>
      <w:r w:rsidR="00DA24DA" w:rsidRPr="00271E8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заместителя Руководителя Исполнительного комитета </w:t>
      </w:r>
      <w:r w:rsidRPr="00271E8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Исхакова И.З.</w:t>
      </w:r>
    </w:p>
    <w:p w14:paraId="42A80F80" w14:textId="77777777" w:rsidR="008B39B7" w:rsidRPr="00271E88" w:rsidRDefault="008B39B7" w:rsidP="005B17CA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8E15383" w14:textId="77777777" w:rsidR="00DA24DA" w:rsidRPr="00271E88" w:rsidRDefault="00DA24DA" w:rsidP="005B17CA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3C393011" w14:textId="5605554F" w:rsidR="0089081C" w:rsidRPr="00271E88" w:rsidRDefault="005B17CA" w:rsidP="005B17CA">
      <w:pPr>
        <w:spacing w:after="0" w:line="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Руководитель</w:t>
      </w:r>
    </w:p>
    <w:p w14:paraId="0F984378" w14:textId="2C397CA8" w:rsidR="0089081C" w:rsidRPr="005B17CA" w:rsidRDefault="00C11F42" w:rsidP="005B17CA">
      <w:pPr>
        <w:spacing w:after="0" w:line="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1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Исполнительного комитета                                                                 </w:t>
      </w:r>
      <w:r w:rsidR="005B1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Ф.Ш. Салахов</w:t>
      </w:r>
    </w:p>
    <w:p w14:paraId="185AA191" w14:textId="77777777" w:rsidR="005B17CA" w:rsidRDefault="005B17CA">
      <w:p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634E8402" w14:textId="77777777" w:rsidR="005B17CA" w:rsidRDefault="005B17CA">
      <w:p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14ECE5A6" w14:textId="77777777" w:rsidR="005B17CA" w:rsidRDefault="005B17CA" w:rsidP="005B17CA">
      <w:p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proofErr w:type="spellStart"/>
      <w:r w:rsidRPr="00271E88">
        <w:rPr>
          <w:rFonts w:ascii="Times New Roman" w:hAnsi="Times New Roman" w:cs="Times New Roman"/>
          <w:color w:val="000000" w:themeColor="text1"/>
          <w:sz w:val="18"/>
          <w:szCs w:val="18"/>
        </w:rPr>
        <w:t>Нургатина</w:t>
      </w:r>
      <w:proofErr w:type="spellEnd"/>
      <w:r w:rsidRPr="00271E8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Р.Ф. </w:t>
      </w:r>
    </w:p>
    <w:p w14:paraId="6859A591" w14:textId="52319938" w:rsidR="005B17CA" w:rsidRDefault="005B17CA">
      <w:p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71E88">
        <w:rPr>
          <w:rFonts w:ascii="Times New Roman" w:hAnsi="Times New Roman" w:cs="Times New Roman"/>
          <w:color w:val="000000" w:themeColor="text1"/>
          <w:sz w:val="18"/>
          <w:szCs w:val="18"/>
        </w:rPr>
        <w:t>(8552) 39-61-17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</w:p>
    <w:sectPr w:rsidR="005B17CA" w:rsidSect="005B17CA">
      <w:footerReference w:type="default" r:id="rId14"/>
      <w:pgSz w:w="11906" w:h="16838"/>
      <w:pgMar w:top="567" w:right="1133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D2D5E3" w14:textId="77777777" w:rsidR="00FE4B94" w:rsidRDefault="00FE4B94" w:rsidP="00635D5C">
      <w:pPr>
        <w:spacing w:after="0" w:line="240" w:lineRule="auto"/>
      </w:pPr>
      <w:r>
        <w:separator/>
      </w:r>
    </w:p>
  </w:endnote>
  <w:endnote w:type="continuationSeparator" w:id="0">
    <w:p w14:paraId="0C806417" w14:textId="77777777" w:rsidR="00FE4B94" w:rsidRDefault="00FE4B94" w:rsidP="00635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5749A6" w14:textId="363159EB" w:rsidR="00635D5C" w:rsidRDefault="00635D5C">
    <w:pPr>
      <w:pStyle w:val="a8"/>
      <w:jc w:val="right"/>
    </w:pPr>
  </w:p>
  <w:p w14:paraId="02B14B23" w14:textId="77777777" w:rsidR="00635D5C" w:rsidRDefault="00635D5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6A03A1" w14:textId="77777777" w:rsidR="00FE4B94" w:rsidRDefault="00FE4B94" w:rsidP="00635D5C">
      <w:pPr>
        <w:spacing w:after="0" w:line="240" w:lineRule="auto"/>
      </w:pPr>
      <w:r>
        <w:separator/>
      </w:r>
    </w:p>
  </w:footnote>
  <w:footnote w:type="continuationSeparator" w:id="0">
    <w:p w14:paraId="434B52DC" w14:textId="77777777" w:rsidR="00FE4B94" w:rsidRDefault="00FE4B94" w:rsidP="00635D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85510"/>
    <w:multiLevelType w:val="hybridMultilevel"/>
    <w:tmpl w:val="68B08466"/>
    <w:lvl w:ilvl="0" w:tplc="15E201F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2F460FA"/>
    <w:multiLevelType w:val="hybridMultilevel"/>
    <w:tmpl w:val="87AAE8C4"/>
    <w:lvl w:ilvl="0" w:tplc="B6DC8A5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3B6632C"/>
    <w:multiLevelType w:val="multilevel"/>
    <w:tmpl w:val="13B6632C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6336354"/>
    <w:multiLevelType w:val="hybridMultilevel"/>
    <w:tmpl w:val="7068B656"/>
    <w:lvl w:ilvl="0" w:tplc="28384A72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">
    <w:nsid w:val="2B7E3B47"/>
    <w:multiLevelType w:val="hybridMultilevel"/>
    <w:tmpl w:val="14A69640"/>
    <w:lvl w:ilvl="0" w:tplc="01F08F0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1F552A3"/>
    <w:multiLevelType w:val="hybridMultilevel"/>
    <w:tmpl w:val="714CF566"/>
    <w:lvl w:ilvl="0" w:tplc="863ACFF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9D32576"/>
    <w:multiLevelType w:val="multilevel"/>
    <w:tmpl w:val="39D32576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18543C3"/>
    <w:multiLevelType w:val="multilevel"/>
    <w:tmpl w:val="418543C3"/>
    <w:lvl w:ilvl="0">
      <w:start w:val="1"/>
      <w:numFmt w:val="decimal"/>
      <w:lvlText w:val="%1)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41FE011F"/>
    <w:multiLevelType w:val="hybridMultilevel"/>
    <w:tmpl w:val="FCBECD74"/>
    <w:lvl w:ilvl="0" w:tplc="F21E1C8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46903939"/>
    <w:multiLevelType w:val="hybridMultilevel"/>
    <w:tmpl w:val="E7040B4C"/>
    <w:lvl w:ilvl="0" w:tplc="CB7E2BC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51E337AF"/>
    <w:multiLevelType w:val="hybridMultilevel"/>
    <w:tmpl w:val="6BC4BD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592F8C"/>
    <w:multiLevelType w:val="multilevel"/>
    <w:tmpl w:val="54592F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696DA9"/>
    <w:multiLevelType w:val="hybridMultilevel"/>
    <w:tmpl w:val="D5DA908C"/>
    <w:lvl w:ilvl="0" w:tplc="96B06966">
      <w:start w:val="2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57F21DAE"/>
    <w:multiLevelType w:val="hybridMultilevel"/>
    <w:tmpl w:val="0A64E3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A3CC0E"/>
    <w:multiLevelType w:val="singleLevel"/>
    <w:tmpl w:val="5BA3CC0E"/>
    <w:lvl w:ilvl="0">
      <w:start w:val="1"/>
      <w:numFmt w:val="decimal"/>
      <w:suff w:val="space"/>
      <w:lvlText w:val="%1)"/>
      <w:lvlJc w:val="left"/>
    </w:lvl>
  </w:abstractNum>
  <w:abstractNum w:abstractNumId="15">
    <w:nsid w:val="670D319E"/>
    <w:multiLevelType w:val="multilevel"/>
    <w:tmpl w:val="670D319E"/>
    <w:lvl w:ilvl="0">
      <w:start w:val="1"/>
      <w:numFmt w:val="decimal"/>
      <w:lvlText w:val="%1)"/>
      <w:lvlJc w:val="left"/>
      <w:pPr>
        <w:ind w:left="1425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16">
    <w:nsid w:val="6BAB5A49"/>
    <w:multiLevelType w:val="multilevel"/>
    <w:tmpl w:val="6BAB5A49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6F711C54"/>
    <w:multiLevelType w:val="hybridMultilevel"/>
    <w:tmpl w:val="61767B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15"/>
  </w:num>
  <w:num w:numId="4">
    <w:abstractNumId w:val="2"/>
  </w:num>
  <w:num w:numId="5">
    <w:abstractNumId w:val="7"/>
  </w:num>
  <w:num w:numId="6">
    <w:abstractNumId w:val="6"/>
  </w:num>
  <w:num w:numId="7">
    <w:abstractNumId w:val="14"/>
  </w:num>
  <w:num w:numId="8">
    <w:abstractNumId w:val="10"/>
  </w:num>
  <w:num w:numId="9">
    <w:abstractNumId w:val="9"/>
  </w:num>
  <w:num w:numId="10">
    <w:abstractNumId w:val="3"/>
  </w:num>
  <w:num w:numId="11">
    <w:abstractNumId w:val="5"/>
  </w:num>
  <w:num w:numId="12">
    <w:abstractNumId w:val="1"/>
  </w:num>
  <w:num w:numId="13">
    <w:abstractNumId w:val="17"/>
  </w:num>
  <w:num w:numId="14">
    <w:abstractNumId w:val="13"/>
  </w:num>
  <w:num w:numId="15">
    <w:abstractNumId w:val="8"/>
  </w:num>
  <w:num w:numId="16">
    <w:abstractNumId w:val="4"/>
  </w:num>
  <w:num w:numId="17">
    <w:abstractNumId w:val="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268"/>
    <w:rsid w:val="000125B2"/>
    <w:rsid w:val="00013C9C"/>
    <w:rsid w:val="00022E02"/>
    <w:rsid w:val="00040AF3"/>
    <w:rsid w:val="00042D59"/>
    <w:rsid w:val="0005339B"/>
    <w:rsid w:val="000542B7"/>
    <w:rsid w:val="0006544B"/>
    <w:rsid w:val="00073354"/>
    <w:rsid w:val="0007414B"/>
    <w:rsid w:val="00095469"/>
    <w:rsid w:val="000A68D4"/>
    <w:rsid w:val="000B42F8"/>
    <w:rsid w:val="000D4639"/>
    <w:rsid w:val="000E411E"/>
    <w:rsid w:val="000F1AB8"/>
    <w:rsid w:val="00103E0B"/>
    <w:rsid w:val="001112DD"/>
    <w:rsid w:val="001222AF"/>
    <w:rsid w:val="00123C16"/>
    <w:rsid w:val="00135731"/>
    <w:rsid w:val="001606E0"/>
    <w:rsid w:val="00160F2D"/>
    <w:rsid w:val="0016391A"/>
    <w:rsid w:val="00175D0C"/>
    <w:rsid w:val="001867A1"/>
    <w:rsid w:val="00190203"/>
    <w:rsid w:val="00192512"/>
    <w:rsid w:val="001947ED"/>
    <w:rsid w:val="001A039D"/>
    <w:rsid w:val="001A1243"/>
    <w:rsid w:val="001B61EC"/>
    <w:rsid w:val="001F0ED8"/>
    <w:rsid w:val="001F317B"/>
    <w:rsid w:val="00224A6A"/>
    <w:rsid w:val="002349F6"/>
    <w:rsid w:val="00257C7E"/>
    <w:rsid w:val="002607BB"/>
    <w:rsid w:val="002667FC"/>
    <w:rsid w:val="00271E88"/>
    <w:rsid w:val="00273F2D"/>
    <w:rsid w:val="0027564B"/>
    <w:rsid w:val="0029091B"/>
    <w:rsid w:val="00293E80"/>
    <w:rsid w:val="00294C2F"/>
    <w:rsid w:val="00297738"/>
    <w:rsid w:val="002A5C9F"/>
    <w:rsid w:val="002C0AD9"/>
    <w:rsid w:val="002C1662"/>
    <w:rsid w:val="002F0BD3"/>
    <w:rsid w:val="002F1D65"/>
    <w:rsid w:val="00301E68"/>
    <w:rsid w:val="00305EF8"/>
    <w:rsid w:val="00307F38"/>
    <w:rsid w:val="003240F3"/>
    <w:rsid w:val="00341F13"/>
    <w:rsid w:val="00364F2C"/>
    <w:rsid w:val="00367429"/>
    <w:rsid w:val="003726B9"/>
    <w:rsid w:val="00372745"/>
    <w:rsid w:val="00373DF1"/>
    <w:rsid w:val="00391618"/>
    <w:rsid w:val="0039422C"/>
    <w:rsid w:val="003972CC"/>
    <w:rsid w:val="003A57AF"/>
    <w:rsid w:val="003E395A"/>
    <w:rsid w:val="003F0F0C"/>
    <w:rsid w:val="003F4A10"/>
    <w:rsid w:val="004112E6"/>
    <w:rsid w:val="00440F27"/>
    <w:rsid w:val="004459AE"/>
    <w:rsid w:val="00445C44"/>
    <w:rsid w:val="00470977"/>
    <w:rsid w:val="0049604E"/>
    <w:rsid w:val="004B5A78"/>
    <w:rsid w:val="004D5F54"/>
    <w:rsid w:val="00501350"/>
    <w:rsid w:val="00506D45"/>
    <w:rsid w:val="00533C36"/>
    <w:rsid w:val="00535AA2"/>
    <w:rsid w:val="005539C8"/>
    <w:rsid w:val="00564426"/>
    <w:rsid w:val="00564DBF"/>
    <w:rsid w:val="00581838"/>
    <w:rsid w:val="0058789E"/>
    <w:rsid w:val="005B17CA"/>
    <w:rsid w:val="005B438A"/>
    <w:rsid w:val="005C511F"/>
    <w:rsid w:val="005D33BA"/>
    <w:rsid w:val="005E33EF"/>
    <w:rsid w:val="005F322C"/>
    <w:rsid w:val="00600B31"/>
    <w:rsid w:val="00623575"/>
    <w:rsid w:val="00635D5C"/>
    <w:rsid w:val="00640FF7"/>
    <w:rsid w:val="00654C1D"/>
    <w:rsid w:val="006650E5"/>
    <w:rsid w:val="00671025"/>
    <w:rsid w:val="0068229E"/>
    <w:rsid w:val="00686C63"/>
    <w:rsid w:val="006A2F45"/>
    <w:rsid w:val="006B2F69"/>
    <w:rsid w:val="006E223F"/>
    <w:rsid w:val="006F7D55"/>
    <w:rsid w:val="007227A5"/>
    <w:rsid w:val="007256C9"/>
    <w:rsid w:val="007312DF"/>
    <w:rsid w:val="0075541E"/>
    <w:rsid w:val="00755C2A"/>
    <w:rsid w:val="00775A94"/>
    <w:rsid w:val="00780A1B"/>
    <w:rsid w:val="00780B5F"/>
    <w:rsid w:val="007866D8"/>
    <w:rsid w:val="007915DC"/>
    <w:rsid w:val="00791B69"/>
    <w:rsid w:val="007A277D"/>
    <w:rsid w:val="007B794C"/>
    <w:rsid w:val="007C595D"/>
    <w:rsid w:val="007E2D9C"/>
    <w:rsid w:val="007E7585"/>
    <w:rsid w:val="007F3533"/>
    <w:rsid w:val="007F4285"/>
    <w:rsid w:val="00814E8E"/>
    <w:rsid w:val="00825B78"/>
    <w:rsid w:val="00844DA4"/>
    <w:rsid w:val="008535E6"/>
    <w:rsid w:val="00873922"/>
    <w:rsid w:val="008779C5"/>
    <w:rsid w:val="008838FF"/>
    <w:rsid w:val="0089081C"/>
    <w:rsid w:val="00896BB9"/>
    <w:rsid w:val="008A04D2"/>
    <w:rsid w:val="008A4146"/>
    <w:rsid w:val="008B39B7"/>
    <w:rsid w:val="008C44A1"/>
    <w:rsid w:val="008F525C"/>
    <w:rsid w:val="009011D5"/>
    <w:rsid w:val="00917100"/>
    <w:rsid w:val="00930156"/>
    <w:rsid w:val="009425DC"/>
    <w:rsid w:val="009428A1"/>
    <w:rsid w:val="0094418C"/>
    <w:rsid w:val="00945162"/>
    <w:rsid w:val="00947748"/>
    <w:rsid w:val="009762D1"/>
    <w:rsid w:val="0098253F"/>
    <w:rsid w:val="009B2E8E"/>
    <w:rsid w:val="009C587F"/>
    <w:rsid w:val="00A10B10"/>
    <w:rsid w:val="00A247D2"/>
    <w:rsid w:val="00A444F4"/>
    <w:rsid w:val="00A445F7"/>
    <w:rsid w:val="00A524B4"/>
    <w:rsid w:val="00A744D7"/>
    <w:rsid w:val="00A81069"/>
    <w:rsid w:val="00A83818"/>
    <w:rsid w:val="00A84268"/>
    <w:rsid w:val="00AC22A9"/>
    <w:rsid w:val="00AC4379"/>
    <w:rsid w:val="00AC7C2C"/>
    <w:rsid w:val="00AD332D"/>
    <w:rsid w:val="00AF71AD"/>
    <w:rsid w:val="00B14CDA"/>
    <w:rsid w:val="00B32AD0"/>
    <w:rsid w:val="00B50E49"/>
    <w:rsid w:val="00B53C70"/>
    <w:rsid w:val="00B879A4"/>
    <w:rsid w:val="00B9289E"/>
    <w:rsid w:val="00B97324"/>
    <w:rsid w:val="00BA1265"/>
    <w:rsid w:val="00BA771A"/>
    <w:rsid w:val="00BB554F"/>
    <w:rsid w:val="00BD061A"/>
    <w:rsid w:val="00BD3E4A"/>
    <w:rsid w:val="00BD5D95"/>
    <w:rsid w:val="00BE0013"/>
    <w:rsid w:val="00BF17A8"/>
    <w:rsid w:val="00C11F42"/>
    <w:rsid w:val="00C32764"/>
    <w:rsid w:val="00C523AC"/>
    <w:rsid w:val="00C67B23"/>
    <w:rsid w:val="00C7754A"/>
    <w:rsid w:val="00C82BFC"/>
    <w:rsid w:val="00C845F1"/>
    <w:rsid w:val="00C87D17"/>
    <w:rsid w:val="00C95129"/>
    <w:rsid w:val="00C95A9D"/>
    <w:rsid w:val="00CA1D53"/>
    <w:rsid w:val="00CC1230"/>
    <w:rsid w:val="00CC51DA"/>
    <w:rsid w:val="00CD41C8"/>
    <w:rsid w:val="00CE5B6A"/>
    <w:rsid w:val="00D04FD9"/>
    <w:rsid w:val="00D05EEF"/>
    <w:rsid w:val="00D12E43"/>
    <w:rsid w:val="00D17D56"/>
    <w:rsid w:val="00D30366"/>
    <w:rsid w:val="00D41817"/>
    <w:rsid w:val="00D43461"/>
    <w:rsid w:val="00D47BD9"/>
    <w:rsid w:val="00D55DE5"/>
    <w:rsid w:val="00D60449"/>
    <w:rsid w:val="00D62F0A"/>
    <w:rsid w:val="00D73368"/>
    <w:rsid w:val="00DA24DA"/>
    <w:rsid w:val="00DA5B37"/>
    <w:rsid w:val="00DA668C"/>
    <w:rsid w:val="00DB211A"/>
    <w:rsid w:val="00DC1250"/>
    <w:rsid w:val="00DC3574"/>
    <w:rsid w:val="00DE39A5"/>
    <w:rsid w:val="00DF5F1C"/>
    <w:rsid w:val="00E1008F"/>
    <w:rsid w:val="00E10C47"/>
    <w:rsid w:val="00E26696"/>
    <w:rsid w:val="00E31706"/>
    <w:rsid w:val="00E32E76"/>
    <w:rsid w:val="00E34645"/>
    <w:rsid w:val="00E45047"/>
    <w:rsid w:val="00E71B32"/>
    <w:rsid w:val="00E8033C"/>
    <w:rsid w:val="00E91B4A"/>
    <w:rsid w:val="00E92D41"/>
    <w:rsid w:val="00EB3DB7"/>
    <w:rsid w:val="00ED0EF0"/>
    <w:rsid w:val="00ED59E1"/>
    <w:rsid w:val="00EE0A65"/>
    <w:rsid w:val="00EF08BF"/>
    <w:rsid w:val="00EF19EC"/>
    <w:rsid w:val="00EF5B9E"/>
    <w:rsid w:val="00F07382"/>
    <w:rsid w:val="00F111F4"/>
    <w:rsid w:val="00F13AE8"/>
    <w:rsid w:val="00F1551D"/>
    <w:rsid w:val="00F15592"/>
    <w:rsid w:val="00F20F26"/>
    <w:rsid w:val="00F46FAB"/>
    <w:rsid w:val="00F64EE1"/>
    <w:rsid w:val="00F86C21"/>
    <w:rsid w:val="00FA55AE"/>
    <w:rsid w:val="00FB073B"/>
    <w:rsid w:val="00FD7E19"/>
    <w:rsid w:val="00FE0334"/>
    <w:rsid w:val="00FE2EE9"/>
    <w:rsid w:val="00FE4B94"/>
    <w:rsid w:val="08A51AF2"/>
    <w:rsid w:val="1DD03531"/>
    <w:rsid w:val="36593B29"/>
    <w:rsid w:val="3EDB54EB"/>
    <w:rsid w:val="424E35D0"/>
    <w:rsid w:val="43B90E74"/>
    <w:rsid w:val="583C354B"/>
    <w:rsid w:val="7D1C1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8BCC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</w:rPr>
  </w:style>
  <w:style w:type="paragraph" w:customStyle="1" w:styleId="1">
    <w:name w:val="Абзац списка1"/>
    <w:basedOn w:val="a"/>
    <w:uiPriority w:val="34"/>
    <w:qFormat/>
    <w:pPr>
      <w:ind w:left="720"/>
      <w:contextualSpacing/>
    </w:pPr>
  </w:style>
  <w:style w:type="paragraph" w:styleId="a3">
    <w:name w:val="Balloon Text"/>
    <w:basedOn w:val="a"/>
    <w:link w:val="a4"/>
    <w:uiPriority w:val="99"/>
    <w:semiHidden/>
    <w:unhideWhenUsed/>
    <w:rsid w:val="005878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8789E"/>
    <w:rPr>
      <w:rFonts w:ascii="Segoe UI" w:hAnsi="Segoe UI" w:cs="Segoe UI"/>
      <w:sz w:val="18"/>
      <w:szCs w:val="18"/>
      <w:lang w:eastAsia="en-US"/>
    </w:rPr>
  </w:style>
  <w:style w:type="paragraph" w:styleId="a5">
    <w:name w:val="List Paragraph"/>
    <w:basedOn w:val="a"/>
    <w:uiPriority w:val="99"/>
    <w:rsid w:val="001947E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35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35D5C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635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35D5C"/>
    <w:rPr>
      <w:sz w:val="22"/>
      <w:szCs w:val="22"/>
      <w:lang w:eastAsia="en-US"/>
    </w:rPr>
  </w:style>
  <w:style w:type="character" w:styleId="aa">
    <w:name w:val="annotation reference"/>
    <w:basedOn w:val="a0"/>
    <w:uiPriority w:val="99"/>
    <w:semiHidden/>
    <w:unhideWhenUsed/>
    <w:rsid w:val="002C0AD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C0AD9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C0AD9"/>
    <w:rPr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0AD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0AD9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</w:rPr>
  </w:style>
  <w:style w:type="paragraph" w:customStyle="1" w:styleId="1">
    <w:name w:val="Абзац списка1"/>
    <w:basedOn w:val="a"/>
    <w:uiPriority w:val="34"/>
    <w:qFormat/>
    <w:pPr>
      <w:ind w:left="720"/>
      <w:contextualSpacing/>
    </w:pPr>
  </w:style>
  <w:style w:type="paragraph" w:styleId="a3">
    <w:name w:val="Balloon Text"/>
    <w:basedOn w:val="a"/>
    <w:link w:val="a4"/>
    <w:uiPriority w:val="99"/>
    <w:semiHidden/>
    <w:unhideWhenUsed/>
    <w:rsid w:val="005878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8789E"/>
    <w:rPr>
      <w:rFonts w:ascii="Segoe UI" w:hAnsi="Segoe UI" w:cs="Segoe UI"/>
      <w:sz w:val="18"/>
      <w:szCs w:val="18"/>
      <w:lang w:eastAsia="en-US"/>
    </w:rPr>
  </w:style>
  <w:style w:type="paragraph" w:styleId="a5">
    <w:name w:val="List Paragraph"/>
    <w:basedOn w:val="a"/>
    <w:uiPriority w:val="99"/>
    <w:rsid w:val="001947E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35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35D5C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635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35D5C"/>
    <w:rPr>
      <w:sz w:val="22"/>
      <w:szCs w:val="22"/>
      <w:lang w:eastAsia="en-US"/>
    </w:rPr>
  </w:style>
  <w:style w:type="character" w:styleId="aa">
    <w:name w:val="annotation reference"/>
    <w:basedOn w:val="a0"/>
    <w:uiPriority w:val="99"/>
    <w:semiHidden/>
    <w:unhideWhenUsed/>
    <w:rsid w:val="002C0AD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C0AD9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C0AD9"/>
    <w:rPr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0AD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0AD9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consultantplus://offline/ref=7B31F5D92AC71F73E756778184B7E8A31DB76F8A8121CC1851F195BB74ECEBB23DB762664DEB9B9476D9EC29y0J" TargetMode="Externa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consultantplus://offline/ref=7B31F5D92AC71F73E756778184B7E8A31DB76F8A802DCD1D53F195BB74ECEBB23DB762664DEB9B9476DBEC29yCJ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consultantplus://offline/ref=7B31F5D92AC71F73E756698C92DBB5A81CBC30858E27C64C0EAECEE623E5E1E57AF83B2409E69B9327yEJ" TargetMode="Externa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7B31F5D92AC71F73E756698C92DBB5A81CBC388E8123C64C0EAECEE623E5E1E57AF83B2409EE9A29y0J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614E87B-4B8D-446F-8271-D4265B4A4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dizainer</dc:creator>
  <cp:lastModifiedBy>Елена Дерлюкова Владимировна</cp:lastModifiedBy>
  <cp:revision>2</cp:revision>
  <cp:lastPrinted>2018-11-20T05:50:00Z</cp:lastPrinted>
  <dcterms:created xsi:type="dcterms:W3CDTF">2020-03-30T13:19:00Z</dcterms:created>
  <dcterms:modified xsi:type="dcterms:W3CDTF">2020-03-30T13:19:00Z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1049-10.2.0.5871</vt:lpwstr>
  </property>
</Properties>
</file>