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676217" w:rsidRDefault="00676217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676217" w:rsidRDefault="00676217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676217" w:rsidRDefault="00676217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9B6D9C" w:rsidRDefault="009B6D9C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DA10BC" w:rsidRDefault="00DA10BC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Pr="00EC2497" w:rsidRDefault="0087650E" w:rsidP="0098520F">
      <w:pPr>
        <w:ind w:right="5527" w:firstLine="0"/>
        <w:rPr>
          <w:rFonts w:ascii="Times New Roman" w:hAnsi="Times New Roman" w:cs="Times New Roman"/>
          <w:sz w:val="28"/>
          <w:szCs w:val="28"/>
        </w:rPr>
      </w:pPr>
      <w:r w:rsidRPr="00EC2497">
        <w:rPr>
          <w:rFonts w:ascii="Times New Roman" w:hAnsi="Times New Roman" w:cs="Times New Roman"/>
          <w:sz w:val="28"/>
          <w:szCs w:val="28"/>
        </w:rPr>
        <w:t>О внесении изменения в Админис</w:t>
      </w:r>
      <w:r w:rsidRPr="00EC2497">
        <w:rPr>
          <w:rFonts w:ascii="Times New Roman" w:hAnsi="Times New Roman" w:cs="Times New Roman"/>
          <w:sz w:val="28"/>
          <w:szCs w:val="28"/>
        </w:rPr>
        <w:t>т</w:t>
      </w:r>
      <w:r w:rsidRPr="00EC2497">
        <w:rPr>
          <w:rFonts w:ascii="Times New Roman" w:hAnsi="Times New Roman" w:cs="Times New Roman"/>
          <w:sz w:val="28"/>
          <w:szCs w:val="28"/>
        </w:rPr>
        <w:t>ративный регламент предоставления государственной услуги по назнач</w:t>
      </w:r>
      <w:r w:rsidRPr="00EC2497">
        <w:rPr>
          <w:rFonts w:ascii="Times New Roman" w:hAnsi="Times New Roman" w:cs="Times New Roman"/>
          <w:sz w:val="28"/>
          <w:szCs w:val="28"/>
        </w:rPr>
        <w:t>е</w:t>
      </w:r>
      <w:r w:rsidRPr="00EC2497">
        <w:rPr>
          <w:rFonts w:ascii="Times New Roman" w:hAnsi="Times New Roman" w:cs="Times New Roman"/>
          <w:sz w:val="28"/>
          <w:szCs w:val="28"/>
        </w:rPr>
        <w:t>нию членам семей погибших (уме</w:t>
      </w:r>
      <w:r w:rsidRPr="00EC2497">
        <w:rPr>
          <w:rFonts w:ascii="Times New Roman" w:hAnsi="Times New Roman" w:cs="Times New Roman"/>
          <w:sz w:val="28"/>
          <w:szCs w:val="28"/>
        </w:rPr>
        <w:t>р</w:t>
      </w:r>
      <w:r w:rsidRPr="00EC2497">
        <w:rPr>
          <w:rFonts w:ascii="Times New Roman" w:hAnsi="Times New Roman" w:cs="Times New Roman"/>
          <w:sz w:val="28"/>
          <w:szCs w:val="28"/>
        </w:rPr>
        <w:t>ших) военнослужащих и сотрудн</w:t>
      </w:r>
      <w:r w:rsidRPr="00EC2497">
        <w:rPr>
          <w:rFonts w:ascii="Times New Roman" w:hAnsi="Times New Roman" w:cs="Times New Roman"/>
          <w:sz w:val="28"/>
          <w:szCs w:val="28"/>
        </w:rPr>
        <w:t>и</w:t>
      </w:r>
      <w:r w:rsidRPr="00EC2497">
        <w:rPr>
          <w:rFonts w:ascii="Times New Roman" w:hAnsi="Times New Roman" w:cs="Times New Roman"/>
          <w:sz w:val="28"/>
          <w:szCs w:val="28"/>
        </w:rPr>
        <w:t>ков некоторых федеральных органов исполнительной власти компенсац</w:t>
      </w:r>
      <w:r w:rsidRPr="00EC2497">
        <w:rPr>
          <w:rFonts w:ascii="Times New Roman" w:hAnsi="Times New Roman" w:cs="Times New Roman"/>
          <w:sz w:val="28"/>
          <w:szCs w:val="28"/>
        </w:rPr>
        <w:t>и</w:t>
      </w:r>
      <w:r w:rsidRPr="00EC2497">
        <w:rPr>
          <w:rFonts w:ascii="Times New Roman" w:hAnsi="Times New Roman" w:cs="Times New Roman"/>
          <w:sz w:val="28"/>
          <w:szCs w:val="28"/>
        </w:rPr>
        <w:t>онных выплат в связи с расходами по оплате жилых помещений, комм</w:t>
      </w:r>
      <w:r w:rsidRPr="00EC2497">
        <w:rPr>
          <w:rFonts w:ascii="Times New Roman" w:hAnsi="Times New Roman" w:cs="Times New Roman"/>
          <w:sz w:val="28"/>
          <w:szCs w:val="28"/>
        </w:rPr>
        <w:t>у</w:t>
      </w:r>
      <w:r w:rsidRPr="00EC2497">
        <w:rPr>
          <w:rFonts w:ascii="Times New Roman" w:hAnsi="Times New Roman" w:cs="Times New Roman"/>
          <w:sz w:val="28"/>
          <w:szCs w:val="28"/>
        </w:rPr>
        <w:t>нальных и других видов услуг, у</w:t>
      </w:r>
      <w:r w:rsidRPr="00EC2497">
        <w:rPr>
          <w:rFonts w:ascii="Times New Roman" w:hAnsi="Times New Roman" w:cs="Times New Roman"/>
          <w:sz w:val="28"/>
          <w:szCs w:val="28"/>
        </w:rPr>
        <w:t>т</w:t>
      </w:r>
      <w:r w:rsidRPr="00EC2497">
        <w:rPr>
          <w:rFonts w:ascii="Times New Roman" w:hAnsi="Times New Roman" w:cs="Times New Roman"/>
          <w:sz w:val="28"/>
          <w:szCs w:val="28"/>
        </w:rPr>
        <w:t>вержденный приказом Министерства труда, занятости и социальной защ</w:t>
      </w:r>
      <w:r w:rsidRPr="00EC2497">
        <w:rPr>
          <w:rFonts w:ascii="Times New Roman" w:hAnsi="Times New Roman" w:cs="Times New Roman"/>
          <w:sz w:val="28"/>
          <w:szCs w:val="28"/>
        </w:rPr>
        <w:t>и</w:t>
      </w:r>
      <w:r w:rsidRPr="00EC2497">
        <w:rPr>
          <w:rFonts w:ascii="Times New Roman" w:hAnsi="Times New Roman" w:cs="Times New Roman"/>
          <w:sz w:val="28"/>
          <w:szCs w:val="28"/>
        </w:rPr>
        <w:t>ты Республики Татарстан от 28.05.2012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 xml:space="preserve">361 </w:t>
      </w:r>
    </w:p>
    <w:p w:rsidR="0087650E" w:rsidRDefault="0087650E" w:rsidP="0087650E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98520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23C9F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государственной у</w:t>
      </w:r>
      <w:r w:rsidRPr="00B23C9F">
        <w:rPr>
          <w:rFonts w:ascii="Times New Roman" w:hAnsi="Times New Roman" w:cs="Times New Roman"/>
          <w:sz w:val="28"/>
          <w:szCs w:val="28"/>
        </w:rPr>
        <w:t>с</w:t>
      </w:r>
      <w:r w:rsidRPr="00B23C9F">
        <w:rPr>
          <w:rFonts w:ascii="Times New Roman" w:hAnsi="Times New Roman" w:cs="Times New Roman"/>
          <w:sz w:val="28"/>
          <w:szCs w:val="28"/>
        </w:rPr>
        <w:t>луги по назначению членам семей погибших (умерших) военнослужащих и с</w:t>
      </w:r>
      <w:r w:rsidRPr="00B23C9F">
        <w:rPr>
          <w:rFonts w:ascii="Times New Roman" w:hAnsi="Times New Roman" w:cs="Times New Roman"/>
          <w:sz w:val="28"/>
          <w:szCs w:val="28"/>
        </w:rPr>
        <w:t>о</w:t>
      </w:r>
      <w:r w:rsidRPr="00B23C9F">
        <w:rPr>
          <w:rFonts w:ascii="Times New Roman" w:hAnsi="Times New Roman" w:cs="Times New Roman"/>
          <w:sz w:val="28"/>
          <w:szCs w:val="28"/>
        </w:rPr>
        <w:t>трудников некоторых федеральных органов исполнительной власти компенсац</w:t>
      </w:r>
      <w:r w:rsidRPr="00B23C9F">
        <w:rPr>
          <w:rFonts w:ascii="Times New Roman" w:hAnsi="Times New Roman" w:cs="Times New Roman"/>
          <w:sz w:val="28"/>
          <w:szCs w:val="28"/>
        </w:rPr>
        <w:t>и</w:t>
      </w:r>
      <w:r w:rsidRPr="00B23C9F">
        <w:rPr>
          <w:rFonts w:ascii="Times New Roman" w:hAnsi="Times New Roman" w:cs="Times New Roman"/>
          <w:sz w:val="28"/>
          <w:szCs w:val="28"/>
        </w:rPr>
        <w:t>онных выплат в связи с расходами по оплате жилых 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:rsidR="0087650E" w:rsidRDefault="0087650E" w:rsidP="00876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9852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64F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41" w:history="1">
        <w:r w:rsidRPr="00AC64F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C64F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</w:t>
      </w:r>
      <w:r w:rsidRPr="00AC64F0">
        <w:rPr>
          <w:rFonts w:ascii="Times New Roman" w:hAnsi="Times New Roman" w:cs="Times New Roman"/>
          <w:sz w:val="28"/>
          <w:szCs w:val="28"/>
        </w:rPr>
        <w:t>с</w:t>
      </w:r>
      <w:r w:rsidRPr="00AC64F0">
        <w:rPr>
          <w:rFonts w:ascii="Times New Roman" w:hAnsi="Times New Roman" w:cs="Times New Roman"/>
          <w:sz w:val="28"/>
          <w:szCs w:val="28"/>
        </w:rPr>
        <w:t>луги по назначению членам семей погибш</w:t>
      </w:r>
      <w:r>
        <w:rPr>
          <w:rFonts w:ascii="Times New Roman" w:hAnsi="Times New Roman" w:cs="Times New Roman"/>
          <w:sz w:val="28"/>
          <w:szCs w:val="28"/>
        </w:rPr>
        <w:t>их (умерших) военнослужащих 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трудников некоторых федеральных органов исполнительной власти компенсац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онных выплат в связи с расходами по оплате жилых помещений, коммунальных и других видов услуг, утвержденный </w:t>
      </w:r>
      <w:r w:rsidRPr="00AC64F0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</w:t>
      </w:r>
      <w:r w:rsidRPr="00AC64F0">
        <w:rPr>
          <w:rFonts w:ascii="Times New Roman" w:hAnsi="Times New Roman" w:cs="Times New Roman"/>
          <w:sz w:val="28"/>
          <w:szCs w:val="28"/>
        </w:rPr>
        <w:t>о</w:t>
      </w:r>
      <w:r w:rsidRPr="00AC64F0">
        <w:rPr>
          <w:rFonts w:ascii="Times New Roman" w:hAnsi="Times New Roman" w:cs="Times New Roman"/>
          <w:sz w:val="28"/>
          <w:szCs w:val="28"/>
        </w:rPr>
        <w:t>циальной защиты Республики Татарстан от 28.05.2012 №</w:t>
      </w:r>
      <w:r w:rsidR="007D3A92">
        <w:rPr>
          <w:rFonts w:ascii="Times New Roman" w:hAnsi="Times New Roman" w:cs="Times New Roman"/>
          <w:sz w:val="28"/>
          <w:szCs w:val="28"/>
        </w:rPr>
        <w:t xml:space="preserve"> </w:t>
      </w:r>
      <w:r w:rsidRPr="00AC64F0">
        <w:rPr>
          <w:rFonts w:ascii="Times New Roman" w:hAnsi="Times New Roman" w:cs="Times New Roman"/>
          <w:sz w:val="28"/>
          <w:szCs w:val="28"/>
        </w:rPr>
        <w:t xml:space="preserve">361 </w:t>
      </w:r>
      <w:r>
        <w:rPr>
          <w:rFonts w:ascii="Times New Roman" w:hAnsi="Times New Roman" w:cs="Times New Roman"/>
          <w:sz w:val="28"/>
          <w:szCs w:val="28"/>
        </w:rPr>
        <w:t>«Об утверждении а</w:t>
      </w:r>
      <w:r w:rsidRPr="00EC249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249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49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</w:t>
      </w:r>
      <w:r w:rsidRPr="00EC2497">
        <w:rPr>
          <w:rFonts w:ascii="Times New Roman" w:hAnsi="Times New Roman" w:cs="Times New Roman"/>
          <w:sz w:val="28"/>
          <w:szCs w:val="28"/>
        </w:rPr>
        <w:t>а</w:t>
      </w:r>
      <w:r w:rsidRPr="00EC2497">
        <w:rPr>
          <w:rFonts w:ascii="Times New Roman" w:hAnsi="Times New Roman" w:cs="Times New Roman"/>
          <w:sz w:val="28"/>
          <w:szCs w:val="28"/>
        </w:rPr>
        <w:t>чению членам семей погибших (умерших) военнослужащих и сотрудников некот</w:t>
      </w:r>
      <w:r w:rsidRPr="00EC2497">
        <w:rPr>
          <w:rFonts w:ascii="Times New Roman" w:hAnsi="Times New Roman" w:cs="Times New Roman"/>
          <w:sz w:val="28"/>
          <w:szCs w:val="28"/>
        </w:rPr>
        <w:t>о</w:t>
      </w:r>
      <w:r w:rsidRPr="00EC2497">
        <w:rPr>
          <w:rFonts w:ascii="Times New Roman" w:hAnsi="Times New Roman" w:cs="Times New Roman"/>
          <w:sz w:val="28"/>
          <w:szCs w:val="28"/>
        </w:rPr>
        <w:t>рых федеральных органов исполнительной власти компенсационных выплат в св</w:t>
      </w:r>
      <w:r w:rsidRPr="00EC2497">
        <w:rPr>
          <w:rFonts w:ascii="Times New Roman" w:hAnsi="Times New Roman" w:cs="Times New Roman"/>
          <w:sz w:val="28"/>
          <w:szCs w:val="28"/>
        </w:rPr>
        <w:t>я</w:t>
      </w:r>
      <w:r w:rsidRPr="00EC2497">
        <w:rPr>
          <w:rFonts w:ascii="Times New Roman" w:hAnsi="Times New Roman" w:cs="Times New Roman"/>
          <w:sz w:val="28"/>
          <w:szCs w:val="28"/>
        </w:rPr>
        <w:t>зи с расходами по оплате жилых 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8520F" w:rsidRPr="0013465F">
        <w:rPr>
          <w:rFonts w:ascii="Times New Roman" w:hAnsi="Times New Roman"/>
          <w:sz w:val="28"/>
          <w:szCs w:val="28"/>
        </w:rPr>
        <w:t>с изменениями, внесенными приказ</w:t>
      </w:r>
      <w:r w:rsidR="0098520F">
        <w:rPr>
          <w:rFonts w:ascii="Times New Roman" w:hAnsi="Times New Roman"/>
          <w:sz w:val="28"/>
          <w:szCs w:val="28"/>
        </w:rPr>
        <w:t>ами</w:t>
      </w:r>
      <w:r w:rsidR="0098520F" w:rsidRPr="0013465F">
        <w:rPr>
          <w:rFonts w:ascii="Times New Roman" w:hAnsi="Times New Roman"/>
          <w:sz w:val="28"/>
          <w:szCs w:val="28"/>
        </w:rPr>
        <w:t xml:space="preserve"> Министерства труда, занятости и социал</w:t>
      </w:r>
      <w:r w:rsidR="0098520F" w:rsidRPr="0013465F">
        <w:rPr>
          <w:rFonts w:ascii="Times New Roman" w:hAnsi="Times New Roman"/>
          <w:sz w:val="28"/>
          <w:szCs w:val="28"/>
        </w:rPr>
        <w:t>ь</w:t>
      </w:r>
      <w:r w:rsidR="0098520F" w:rsidRPr="0013465F">
        <w:rPr>
          <w:rFonts w:ascii="Times New Roman" w:hAnsi="Times New Roman"/>
          <w:sz w:val="28"/>
          <w:szCs w:val="28"/>
        </w:rPr>
        <w:t xml:space="preserve">ной защиты Республики Татарстан </w:t>
      </w:r>
      <w:r w:rsidR="0098520F">
        <w:rPr>
          <w:rFonts w:ascii="Times New Roman" w:hAnsi="Times New Roman"/>
          <w:sz w:val="28"/>
          <w:szCs w:val="28"/>
        </w:rPr>
        <w:t xml:space="preserve"> </w:t>
      </w:r>
      <w:r w:rsidRPr="00AC64F0">
        <w:rPr>
          <w:rFonts w:ascii="Times New Roman" w:hAnsi="Times New Roman" w:cs="Times New Roman"/>
          <w:sz w:val="28"/>
          <w:szCs w:val="28"/>
        </w:rPr>
        <w:t xml:space="preserve">от 19.06.2014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AC64F0">
          <w:rPr>
            <w:rFonts w:ascii="Times New Roman" w:hAnsi="Times New Roman" w:cs="Times New Roman"/>
            <w:sz w:val="28"/>
            <w:szCs w:val="28"/>
          </w:rPr>
          <w:t xml:space="preserve"> 332</w:t>
        </w:r>
      </w:hyperlink>
      <w:r w:rsidRPr="00AC64F0">
        <w:rPr>
          <w:rFonts w:ascii="Times New Roman" w:hAnsi="Times New Roman" w:cs="Times New Roman"/>
          <w:sz w:val="28"/>
          <w:szCs w:val="28"/>
        </w:rPr>
        <w:t xml:space="preserve">, от 25.09.2014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AC64F0">
          <w:rPr>
            <w:rFonts w:ascii="Times New Roman" w:hAnsi="Times New Roman" w:cs="Times New Roman"/>
            <w:sz w:val="28"/>
            <w:szCs w:val="28"/>
          </w:rPr>
          <w:t xml:space="preserve"> 528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AC64F0">
        <w:rPr>
          <w:rFonts w:ascii="Times New Roman" w:hAnsi="Times New Roman" w:cs="Times New Roman"/>
          <w:sz w:val="28"/>
          <w:szCs w:val="28"/>
        </w:rPr>
        <w:t>, и</w:t>
      </w:r>
      <w:r w:rsidRPr="00AC64F0">
        <w:rPr>
          <w:rFonts w:ascii="Times New Roman" w:hAnsi="Times New Roman" w:cs="Times New Roman"/>
          <w:sz w:val="28"/>
          <w:szCs w:val="28"/>
        </w:rPr>
        <w:t>з</w:t>
      </w:r>
      <w:r w:rsidRPr="00AC64F0">
        <w:rPr>
          <w:rFonts w:ascii="Times New Roman" w:hAnsi="Times New Roman" w:cs="Times New Roman"/>
          <w:sz w:val="28"/>
          <w:szCs w:val="28"/>
        </w:rPr>
        <w:t>менения, изложив его в новой прилагаемой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50E" w:rsidRDefault="0087650E" w:rsidP="00876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650E" w:rsidRPr="00AC64F0" w:rsidRDefault="0087650E" w:rsidP="0087650E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C64F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61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19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64F0">
        <w:rPr>
          <w:rFonts w:ascii="Times New Roman" w:hAnsi="Times New Roman" w:cs="Times New Roman"/>
          <w:sz w:val="28"/>
          <w:szCs w:val="28"/>
        </w:rPr>
        <w:t>Э.А.Зарипова</w:t>
      </w:r>
    </w:p>
    <w:p w:rsidR="0087650E" w:rsidRDefault="0087650E" w:rsidP="0087650E">
      <w:pPr>
        <w:suppressAutoHyphens/>
        <w:ind w:left="5388" w:hanging="1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suppressAutoHyphens/>
        <w:ind w:left="5388" w:hanging="1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suppressAutoHyphens/>
        <w:ind w:left="5388" w:hanging="1"/>
        <w:rPr>
          <w:rFonts w:ascii="Times New Roman" w:hAnsi="Times New Roman" w:cs="Times New Roman"/>
          <w:sz w:val="28"/>
          <w:szCs w:val="28"/>
        </w:rPr>
      </w:pPr>
    </w:p>
    <w:p w:rsidR="0087650E" w:rsidRDefault="0087650E" w:rsidP="0087650E">
      <w:pPr>
        <w:suppressAutoHyphens/>
        <w:ind w:left="5388" w:hanging="1"/>
        <w:rPr>
          <w:rFonts w:ascii="Times New Roman" w:hAnsi="Times New Roman" w:cs="Times New Roman"/>
          <w:sz w:val="28"/>
          <w:szCs w:val="28"/>
        </w:rPr>
        <w:sectPr w:rsidR="0087650E" w:rsidSect="00B013A2">
          <w:headerReference w:type="default" r:id="rId9"/>
          <w:pgSz w:w="11906" w:h="16838"/>
          <w:pgMar w:top="1134" w:right="567" w:bottom="1134" w:left="1276" w:header="709" w:footer="709" w:gutter="0"/>
          <w:pgNumType w:start="1"/>
          <w:cols w:space="708"/>
          <w:titlePg/>
          <w:docGrid w:linePitch="360"/>
        </w:sectPr>
      </w:pPr>
    </w:p>
    <w:p w:rsidR="00362873" w:rsidRPr="003214EA" w:rsidRDefault="00362873" w:rsidP="00362873">
      <w:pPr>
        <w:ind w:left="5103" w:firstLine="6"/>
        <w:rPr>
          <w:rFonts w:ascii="Times New Roman" w:hAnsi="Times New Roman" w:cs="Times New Roman"/>
          <w:sz w:val="28"/>
          <w:szCs w:val="28"/>
        </w:rPr>
      </w:pPr>
      <w:r w:rsidRPr="003214E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362873" w:rsidRPr="003214EA" w:rsidRDefault="00362873" w:rsidP="00362873">
      <w:pPr>
        <w:ind w:left="5103" w:firstLine="6"/>
        <w:rPr>
          <w:rFonts w:ascii="Times New Roman" w:hAnsi="Times New Roman" w:cs="Times New Roman"/>
          <w:sz w:val="28"/>
          <w:szCs w:val="28"/>
        </w:rPr>
      </w:pPr>
      <w:r w:rsidRPr="003214EA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 защиты Республики Тата</w:t>
      </w:r>
      <w:r w:rsidRPr="003214EA">
        <w:rPr>
          <w:rFonts w:ascii="Times New Roman" w:hAnsi="Times New Roman" w:cs="Times New Roman"/>
          <w:sz w:val="28"/>
          <w:szCs w:val="28"/>
        </w:rPr>
        <w:t>р</w:t>
      </w:r>
      <w:r w:rsidRPr="003214EA">
        <w:rPr>
          <w:rFonts w:ascii="Times New Roman" w:hAnsi="Times New Roman" w:cs="Times New Roman"/>
          <w:sz w:val="28"/>
          <w:szCs w:val="28"/>
        </w:rPr>
        <w:t xml:space="preserve">стан </w:t>
      </w:r>
      <w:r w:rsidRPr="00AC64F0">
        <w:rPr>
          <w:rFonts w:ascii="Times New Roman" w:hAnsi="Times New Roman" w:cs="Times New Roman"/>
          <w:sz w:val="28"/>
          <w:szCs w:val="28"/>
        </w:rPr>
        <w:t>от 28.05.2012 №361</w:t>
      </w:r>
    </w:p>
    <w:p w:rsidR="00362873" w:rsidRPr="003214EA" w:rsidRDefault="00362873" w:rsidP="00362873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3214EA">
        <w:rPr>
          <w:rFonts w:ascii="Times New Roman" w:hAnsi="Times New Roman" w:cs="Times New Roman"/>
          <w:sz w:val="28"/>
          <w:szCs w:val="28"/>
        </w:rPr>
        <w:t>(в редакции  приказа Министерства труда, занятости и социальной защиты Респу</w:t>
      </w:r>
      <w:r w:rsidRPr="003214EA">
        <w:rPr>
          <w:rFonts w:ascii="Times New Roman" w:hAnsi="Times New Roman" w:cs="Times New Roman"/>
          <w:sz w:val="28"/>
          <w:szCs w:val="28"/>
        </w:rPr>
        <w:t>б</w:t>
      </w:r>
      <w:r w:rsidRPr="003214EA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362873" w:rsidRPr="003214EA" w:rsidRDefault="00362873" w:rsidP="00362873">
      <w:pPr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 №__________________).</w:t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7650E" w:rsidRDefault="008765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Pr="009B6D9C" w:rsidRDefault="003702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1"/>
      <w:bookmarkEnd w:id="1"/>
      <w:r w:rsidRPr="009B6D9C">
        <w:rPr>
          <w:rFonts w:ascii="Times New Roman" w:hAnsi="Times New Roman" w:cs="Times New Roman"/>
          <w:b/>
          <w:sz w:val="28"/>
          <w:szCs w:val="28"/>
        </w:rPr>
        <w:t xml:space="preserve">Административный </w:t>
      </w:r>
      <w:hyperlink w:anchor="Par41" w:history="1">
        <w:r w:rsidRPr="009B6D9C">
          <w:rPr>
            <w:rFonts w:ascii="Times New Roman" w:hAnsi="Times New Roman" w:cs="Times New Roman"/>
            <w:b/>
            <w:sz w:val="28"/>
            <w:szCs w:val="28"/>
          </w:rPr>
          <w:t>регламент</w:t>
        </w:r>
      </w:hyperlink>
      <w:r w:rsidRPr="009B6D9C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 по назначению членам семей погибших (умерших) военнослужащих и сотрудн</w:t>
      </w:r>
      <w:r w:rsidRPr="009B6D9C">
        <w:rPr>
          <w:rFonts w:ascii="Times New Roman" w:hAnsi="Times New Roman" w:cs="Times New Roman"/>
          <w:b/>
          <w:sz w:val="28"/>
          <w:szCs w:val="28"/>
        </w:rPr>
        <w:t>и</w:t>
      </w:r>
      <w:r w:rsidRPr="009B6D9C">
        <w:rPr>
          <w:rFonts w:ascii="Times New Roman" w:hAnsi="Times New Roman" w:cs="Times New Roman"/>
          <w:b/>
          <w:sz w:val="28"/>
          <w:szCs w:val="28"/>
        </w:rPr>
        <w:t>ков некоторых федеральных органов исполнительной власти компенсацио</w:t>
      </w:r>
      <w:r w:rsidRPr="009B6D9C">
        <w:rPr>
          <w:rFonts w:ascii="Times New Roman" w:hAnsi="Times New Roman" w:cs="Times New Roman"/>
          <w:b/>
          <w:sz w:val="28"/>
          <w:szCs w:val="28"/>
        </w:rPr>
        <w:t>н</w:t>
      </w:r>
      <w:r w:rsidRPr="009B6D9C">
        <w:rPr>
          <w:rFonts w:ascii="Times New Roman" w:hAnsi="Times New Roman" w:cs="Times New Roman"/>
          <w:b/>
          <w:sz w:val="28"/>
          <w:szCs w:val="28"/>
        </w:rPr>
        <w:t>ных выплат в связи с расходами по оплате жилых помещений, коммунальных и других видов услуг</w:t>
      </w:r>
    </w:p>
    <w:p w:rsidR="00A17F63" w:rsidRPr="009B6D9C" w:rsidRDefault="00A17F63" w:rsidP="00A17F6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1"/>
      <w:bookmarkEnd w:id="2"/>
    </w:p>
    <w:p w:rsidR="003244A5" w:rsidRDefault="003244A5" w:rsidP="00A17F6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3702F3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41" w:history="1">
        <w:r w:rsidR="003702F3" w:rsidRPr="00AC64F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702F3" w:rsidRPr="00AC64F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</w:t>
      </w:r>
      <w:r w:rsidR="003702F3" w:rsidRPr="00AC64F0">
        <w:rPr>
          <w:rFonts w:ascii="Times New Roman" w:hAnsi="Times New Roman" w:cs="Times New Roman"/>
          <w:sz w:val="28"/>
          <w:szCs w:val="28"/>
        </w:rPr>
        <w:t>н</w:t>
      </w:r>
      <w:r w:rsidR="003702F3" w:rsidRPr="00AC64F0">
        <w:rPr>
          <w:rFonts w:ascii="Times New Roman" w:hAnsi="Times New Roman" w:cs="Times New Roman"/>
          <w:sz w:val="28"/>
          <w:szCs w:val="28"/>
        </w:rPr>
        <w:t>ной услуги по назначению членам семей погибш</w:t>
      </w:r>
      <w:r w:rsidR="003702F3">
        <w:rPr>
          <w:rFonts w:ascii="Times New Roman" w:hAnsi="Times New Roman" w:cs="Times New Roman"/>
          <w:sz w:val="28"/>
          <w:szCs w:val="28"/>
        </w:rPr>
        <w:t>их (умерших) военнослужащих и сотрудников некоторых федеральных органов исполнительной власти компенсац</w:t>
      </w:r>
      <w:r w:rsidR="003702F3">
        <w:rPr>
          <w:rFonts w:ascii="Times New Roman" w:hAnsi="Times New Roman" w:cs="Times New Roman"/>
          <w:sz w:val="28"/>
          <w:szCs w:val="28"/>
        </w:rPr>
        <w:t>и</w:t>
      </w:r>
      <w:r w:rsidR="003702F3">
        <w:rPr>
          <w:rFonts w:ascii="Times New Roman" w:hAnsi="Times New Roman" w:cs="Times New Roman"/>
          <w:sz w:val="28"/>
          <w:szCs w:val="28"/>
        </w:rPr>
        <w:t>онных выплат в связи с расходами по оплате жилых помещений, коммунальных и других видов услуг (далее – Регламент)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стандарт и порядок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 по назначению членам семей погибших (уме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ших) военнослужащих и сотрудников некоторых федеральных органов 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тельной власти компенсационных выплат в связи с расходами по оплате жилых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мещений, коммунальных и других видов услуг (далее - государственная услуга).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>
        <w:rPr>
          <w:rFonts w:ascii="Times New Roman" w:hAnsi="Times New Roman" w:cs="Times New Roman"/>
          <w:sz w:val="28"/>
          <w:szCs w:val="28"/>
        </w:rPr>
        <w:t>1.2. Получатели государственной услуги: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семей военнослужащих, погибших (умерших) в период прохождения военной службы, в том числе при прохождении военной службы по призыву (дейс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вительной срочной военной службы);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семей граждан, проходивших военную службу по контракту и поги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ших (умерших) после увольнения с военной службы по достижении ими предельн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возраста пребывания на военной службе, состоянию здоровья или в связи с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низационно-штатными мероприятиями, общая продолжительность службы которых составляет 20 лет и более;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семей сотрудников федеральных органов налоговой полиции, поги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ших (умерших) вследствие ранения, контузии, увечья или заболевания, связанных с исполнением служебных обязанностей;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семей сотрудников органов внутренних дел Российской Федерации,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лученного в период прохождения службы в органах внутренних дел;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семей сотрудников учреждений и органов уголовно-исполнительной системы, федеральной противопожарной службы Государственной противопожа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lastRenderedPageBreak/>
        <w:t>ной службы, органов по контролю за оборотом наркотических средств и психотро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ных веществ, таможенных органов Российской Федерации (далее - учреждения и органы), погибших (умерших) вследствие увечья или иного повреждения здоровья, полученных в связи с выполнением служебных обязанностей, либо вследствие заб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левания, полученного в период прохождения службы в учреждениях и органах.</w:t>
      </w:r>
    </w:p>
    <w:p w:rsidR="00626051" w:rsidRPr="00626051" w:rsidRDefault="00626051" w:rsidP="006260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1.3. Заявителями на предоставление государственной услуги являются получ</w:t>
      </w:r>
      <w:r w:rsidRPr="00626051">
        <w:rPr>
          <w:rFonts w:ascii="Times New Roman" w:hAnsi="Times New Roman" w:cs="Times New Roman"/>
          <w:sz w:val="28"/>
          <w:szCs w:val="28"/>
        </w:rPr>
        <w:t>а</w:t>
      </w:r>
      <w:r w:rsidRPr="00626051">
        <w:rPr>
          <w:rFonts w:ascii="Times New Roman" w:hAnsi="Times New Roman" w:cs="Times New Roman"/>
          <w:sz w:val="28"/>
          <w:szCs w:val="28"/>
        </w:rPr>
        <w:t>тели государственной услуги, указанные в пункте 1.2 настоящего Регламента,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</w:t>
      </w:r>
      <w:r w:rsidRPr="00626051">
        <w:rPr>
          <w:rFonts w:ascii="Times New Roman" w:hAnsi="Times New Roman" w:cs="Times New Roman"/>
          <w:sz w:val="28"/>
          <w:szCs w:val="28"/>
        </w:rPr>
        <w:t>о</w:t>
      </w:r>
      <w:r w:rsidRPr="00626051">
        <w:rPr>
          <w:rFonts w:ascii="Times New Roman" w:hAnsi="Times New Roman" w:cs="Times New Roman"/>
          <w:sz w:val="28"/>
          <w:szCs w:val="28"/>
        </w:rPr>
        <w:t>вании доверенности, оформленной в установленном порядке (далее -  заявитель).</w:t>
      </w:r>
    </w:p>
    <w:p w:rsidR="00626051" w:rsidRPr="00626051" w:rsidRDefault="00626051" w:rsidP="00626051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1.4. Государственная услуга предоставляется Министерством труда, занятости и социальной защиты Республики Татарстан в лице Управления (отдела) социал</w:t>
      </w:r>
      <w:r w:rsidRPr="00626051">
        <w:rPr>
          <w:rFonts w:ascii="Times New Roman" w:hAnsi="Times New Roman" w:cs="Times New Roman"/>
          <w:sz w:val="28"/>
          <w:szCs w:val="28"/>
        </w:rPr>
        <w:t>ь</w:t>
      </w:r>
      <w:r w:rsidRPr="00626051">
        <w:rPr>
          <w:rFonts w:ascii="Times New Roman" w:hAnsi="Times New Roman" w:cs="Times New Roman"/>
          <w:sz w:val="28"/>
          <w:szCs w:val="28"/>
        </w:rPr>
        <w:t>ной защиты Министерства труда, занятости и социальной защиты Республики Т</w:t>
      </w:r>
      <w:r w:rsidRPr="00626051">
        <w:rPr>
          <w:rFonts w:ascii="Times New Roman" w:hAnsi="Times New Roman" w:cs="Times New Roman"/>
          <w:sz w:val="28"/>
          <w:szCs w:val="28"/>
        </w:rPr>
        <w:t>а</w:t>
      </w:r>
      <w:r w:rsidRPr="00626051">
        <w:rPr>
          <w:rFonts w:ascii="Times New Roman" w:hAnsi="Times New Roman" w:cs="Times New Roman"/>
          <w:sz w:val="28"/>
          <w:szCs w:val="28"/>
        </w:rPr>
        <w:t>тарстан в муниципальном районе или городском округе Республики Татарстан по месту жительства получателя государственной услуги (далее – Управление (отдел).</w:t>
      </w:r>
    </w:p>
    <w:p w:rsidR="00626051" w:rsidRPr="00626051" w:rsidRDefault="00626051" w:rsidP="00626051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1.4.1. Информация о месте нахождения, справочных телефонах, адресе эле</w:t>
      </w:r>
      <w:r w:rsidRPr="00626051">
        <w:rPr>
          <w:rFonts w:ascii="Times New Roman" w:hAnsi="Times New Roman" w:cs="Times New Roman"/>
          <w:sz w:val="28"/>
          <w:szCs w:val="28"/>
        </w:rPr>
        <w:t>к</w:t>
      </w:r>
      <w:r w:rsidRPr="00626051">
        <w:rPr>
          <w:rFonts w:ascii="Times New Roman" w:hAnsi="Times New Roman" w:cs="Times New Roman"/>
          <w:sz w:val="28"/>
          <w:szCs w:val="28"/>
        </w:rPr>
        <w:t>тронной почты Управления (отдела) указана в справочном приложении к настоящ</w:t>
      </w:r>
      <w:r w:rsidRPr="00626051">
        <w:rPr>
          <w:rFonts w:ascii="Times New Roman" w:hAnsi="Times New Roman" w:cs="Times New Roman"/>
          <w:sz w:val="28"/>
          <w:szCs w:val="28"/>
        </w:rPr>
        <w:t>е</w:t>
      </w:r>
      <w:r w:rsidRPr="00626051">
        <w:rPr>
          <w:rFonts w:ascii="Times New Roman" w:hAnsi="Times New Roman" w:cs="Times New Roman"/>
          <w:sz w:val="28"/>
          <w:szCs w:val="28"/>
        </w:rPr>
        <w:t>му Регламенту.</w:t>
      </w:r>
    </w:p>
    <w:p w:rsidR="00626051" w:rsidRPr="00626051" w:rsidRDefault="00626051" w:rsidP="00626051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График работы Управления (отдела): ежедневно, кроме субботы и воскрес</w:t>
      </w:r>
      <w:r w:rsidRPr="00626051">
        <w:rPr>
          <w:rFonts w:ascii="Times New Roman" w:hAnsi="Times New Roman" w:cs="Times New Roman"/>
          <w:sz w:val="28"/>
          <w:szCs w:val="28"/>
        </w:rPr>
        <w:t>е</w:t>
      </w:r>
      <w:r w:rsidRPr="00626051">
        <w:rPr>
          <w:rFonts w:ascii="Times New Roman" w:hAnsi="Times New Roman" w:cs="Times New Roman"/>
          <w:sz w:val="28"/>
          <w:szCs w:val="28"/>
        </w:rPr>
        <w:t>нья, в часы работы Управления (отдела), которые устанавливаются правилами вну</w:t>
      </w:r>
      <w:r w:rsidRPr="00626051">
        <w:rPr>
          <w:rFonts w:ascii="Times New Roman" w:hAnsi="Times New Roman" w:cs="Times New Roman"/>
          <w:sz w:val="28"/>
          <w:szCs w:val="28"/>
        </w:rPr>
        <w:t>т</w:t>
      </w:r>
      <w:r w:rsidRPr="00626051">
        <w:rPr>
          <w:rFonts w:ascii="Times New Roman" w:hAnsi="Times New Roman" w:cs="Times New Roman"/>
          <w:sz w:val="28"/>
          <w:szCs w:val="28"/>
        </w:rPr>
        <w:t xml:space="preserve">реннего распорядка. </w:t>
      </w:r>
    </w:p>
    <w:p w:rsidR="00626051" w:rsidRPr="00626051" w:rsidRDefault="00626051" w:rsidP="00C373E7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626051" w:rsidRPr="00626051" w:rsidRDefault="00626051" w:rsidP="00C373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</w:t>
      </w:r>
      <w:r w:rsidRPr="00626051">
        <w:rPr>
          <w:rFonts w:ascii="Times New Roman" w:hAnsi="Times New Roman" w:cs="Times New Roman"/>
          <w:sz w:val="28"/>
          <w:szCs w:val="28"/>
        </w:rPr>
        <w:t>р</w:t>
      </w:r>
      <w:r w:rsidRPr="00626051">
        <w:rPr>
          <w:rFonts w:ascii="Times New Roman" w:hAnsi="Times New Roman" w:cs="Times New Roman"/>
          <w:sz w:val="28"/>
          <w:szCs w:val="28"/>
        </w:rPr>
        <w:t>жащих визуальную и текстовую информацию о государственной услуге, распол</w:t>
      </w:r>
      <w:r w:rsidRPr="00626051">
        <w:rPr>
          <w:rFonts w:ascii="Times New Roman" w:hAnsi="Times New Roman" w:cs="Times New Roman"/>
          <w:sz w:val="28"/>
          <w:szCs w:val="28"/>
        </w:rPr>
        <w:t>о</w:t>
      </w:r>
      <w:r w:rsidRPr="00626051">
        <w:rPr>
          <w:rFonts w:ascii="Times New Roman" w:hAnsi="Times New Roman" w:cs="Times New Roman"/>
          <w:sz w:val="28"/>
          <w:szCs w:val="28"/>
        </w:rPr>
        <w:t>женных в Министерстве труда, занятости и социальной защиты Республики Тата</w:t>
      </w:r>
      <w:r w:rsidRPr="00626051">
        <w:rPr>
          <w:rFonts w:ascii="Times New Roman" w:hAnsi="Times New Roman" w:cs="Times New Roman"/>
          <w:sz w:val="28"/>
          <w:szCs w:val="28"/>
        </w:rPr>
        <w:t>р</w:t>
      </w:r>
      <w:r w:rsidRPr="00626051">
        <w:rPr>
          <w:rFonts w:ascii="Times New Roman" w:hAnsi="Times New Roman" w:cs="Times New Roman"/>
          <w:sz w:val="28"/>
          <w:szCs w:val="28"/>
        </w:rPr>
        <w:t>стан (далее – Министерство), в Управлениях (отделах). Информация, размещаемая на информационных стендах, включает в себя сведения о государственной услуге содержащиеся в пунктах (подпунктах) 1.4.1, 2.1, 2.3, 2.4, 2.5, 2.8, 2.10, 2.11, 5.1 н</w:t>
      </w:r>
      <w:r w:rsidRPr="00626051">
        <w:rPr>
          <w:rFonts w:ascii="Times New Roman" w:hAnsi="Times New Roman" w:cs="Times New Roman"/>
          <w:sz w:val="28"/>
          <w:szCs w:val="28"/>
        </w:rPr>
        <w:t>а</w:t>
      </w:r>
      <w:r w:rsidRPr="00626051">
        <w:rPr>
          <w:rFonts w:ascii="Times New Roman" w:hAnsi="Times New Roman" w:cs="Times New Roman"/>
          <w:sz w:val="28"/>
          <w:szCs w:val="28"/>
        </w:rPr>
        <w:t>стоящего Регламента.</w:t>
      </w:r>
    </w:p>
    <w:p w:rsidR="00626051" w:rsidRPr="00626051" w:rsidRDefault="00626051" w:rsidP="00C373E7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626051" w:rsidRPr="00626051" w:rsidRDefault="00626051" w:rsidP="00626051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- </w:t>
      </w:r>
      <w:hyperlink r:id="rId10" w:history="1">
        <w:r w:rsidRPr="007B1B86">
          <w:rPr>
            <w:rFonts w:ascii="Times New Roman" w:hAnsi="Times New Roman" w:cs="Times New Roman"/>
            <w:sz w:val="28"/>
            <w:szCs w:val="28"/>
          </w:rPr>
          <w:t>http://mtsz</w:t>
        </w:r>
      </w:hyperlink>
      <w:r w:rsidRPr="00626051">
        <w:rPr>
          <w:rFonts w:ascii="Times New Roman" w:hAnsi="Times New Roman" w:cs="Times New Roman"/>
          <w:sz w:val="28"/>
          <w:szCs w:val="28"/>
        </w:rPr>
        <w:t>@tatarstan.ru;</w:t>
      </w:r>
    </w:p>
    <w:p w:rsidR="00626051" w:rsidRPr="00626051" w:rsidRDefault="00626051" w:rsidP="00626051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626051" w:rsidRPr="00626051" w:rsidRDefault="00626051" w:rsidP="00626051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626051" w:rsidRPr="00626051" w:rsidRDefault="00626051" w:rsidP="00C373E7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626051" w:rsidRPr="00626051" w:rsidRDefault="00626051" w:rsidP="00C373E7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 (</w:t>
      </w:r>
      <w:hyperlink r:id="rId11" w:history="1">
        <w:r w:rsidRPr="005D738B">
          <w:rPr>
            <w:rFonts w:ascii="Times New Roman" w:hAnsi="Times New Roman" w:cs="Times New Roman"/>
            <w:sz w:val="28"/>
            <w:szCs w:val="28"/>
          </w:rPr>
          <w:t>http://mtsz@tatar.ru</w:t>
        </w:r>
      </w:hyperlink>
      <w:r w:rsidRPr="00626051">
        <w:rPr>
          <w:rFonts w:ascii="Times New Roman" w:hAnsi="Times New Roman" w:cs="Times New Roman"/>
          <w:sz w:val="28"/>
          <w:szCs w:val="28"/>
        </w:rPr>
        <w:t>).</w:t>
      </w:r>
    </w:p>
    <w:p w:rsidR="00626051" w:rsidRPr="00626051" w:rsidRDefault="00626051" w:rsidP="00C373E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26051">
        <w:rPr>
          <w:rFonts w:ascii="Times New Roman" w:hAnsi="Times New Roman" w:cs="Times New Roman"/>
          <w:sz w:val="28"/>
          <w:szCs w:val="28"/>
        </w:rPr>
        <w:t>1.4.3. Информация по вопросам предоставления государственной услуги размещается на информационных стендах в помещениях Управления (отдела).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60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осуществляется в соответствии с: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261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</w:t>
      </w:r>
      <w:r w:rsidR="00A820BB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="00A820BB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AC5B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</w:t>
      </w:r>
      <w:r w:rsidR="00AC5B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A820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Российской Федерации, 2010, </w:t>
      </w:r>
      <w:r w:rsidR="007C1BB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31, ст. </w:t>
      </w:r>
      <w:r>
        <w:rPr>
          <w:rFonts w:ascii="Times New Roman" w:hAnsi="Times New Roman" w:cs="Times New Roman"/>
          <w:sz w:val="28"/>
          <w:szCs w:val="28"/>
        </w:rPr>
        <w:lastRenderedPageBreak/>
        <w:t>4179</w:t>
      </w:r>
      <w:r w:rsidR="00A820BB">
        <w:rPr>
          <w:rFonts w:ascii="Times New Roman" w:hAnsi="Times New Roman" w:cs="Times New Roman"/>
          <w:sz w:val="28"/>
          <w:szCs w:val="28"/>
        </w:rPr>
        <w:t xml:space="preserve">, </w:t>
      </w:r>
      <w:r w:rsidR="00A820BB" w:rsidRPr="00A820BB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A820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F261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</w:t>
      </w:r>
      <w:r w:rsidR="00AC5B6E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AC5B6E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63-ФЗ </w:t>
      </w:r>
      <w:r w:rsidR="00AC5B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электронной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писи</w:t>
      </w:r>
      <w:r w:rsidR="00AC5B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AC5B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2011, </w:t>
      </w:r>
      <w:r w:rsidR="007C1BB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15, </w:t>
      </w:r>
      <w:r w:rsidR="00AC5B6E" w:rsidRPr="00A820BB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5B6E" w:rsidRPr="00AC5B6E" w:rsidRDefault="00AC5B6E" w:rsidP="00AC5B6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C5B6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C5B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5B6E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C5B6E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C5B6E">
        <w:rPr>
          <w:rFonts w:ascii="Times New Roman" w:hAnsi="Times New Roman" w:cs="Times New Roman"/>
          <w:sz w:val="28"/>
          <w:szCs w:val="28"/>
        </w:rPr>
        <w:t>№ 152-ФЗ «О персональных да</w:t>
      </w:r>
      <w:r w:rsidRPr="00AC5B6E">
        <w:rPr>
          <w:rFonts w:ascii="Times New Roman" w:hAnsi="Times New Roman" w:cs="Times New Roman"/>
          <w:sz w:val="28"/>
          <w:szCs w:val="28"/>
        </w:rPr>
        <w:t>н</w:t>
      </w:r>
      <w:r w:rsidRPr="00AC5B6E">
        <w:rPr>
          <w:rFonts w:ascii="Times New Roman" w:hAnsi="Times New Roman" w:cs="Times New Roman"/>
          <w:sz w:val="28"/>
          <w:szCs w:val="28"/>
        </w:rPr>
        <w:t>ных» (далее - Федеральный закон № 152-ФЗ) (Собрание законодательства Росси</w:t>
      </w:r>
      <w:r w:rsidRPr="00AC5B6E">
        <w:rPr>
          <w:rFonts w:ascii="Times New Roman" w:hAnsi="Times New Roman" w:cs="Times New Roman"/>
          <w:sz w:val="28"/>
          <w:szCs w:val="28"/>
        </w:rPr>
        <w:t>й</w:t>
      </w:r>
      <w:r w:rsidRPr="00AC5B6E">
        <w:rPr>
          <w:rFonts w:ascii="Times New Roman" w:hAnsi="Times New Roman" w:cs="Times New Roman"/>
          <w:sz w:val="28"/>
          <w:szCs w:val="28"/>
        </w:rPr>
        <w:t>ской Федерации, 2006, № 31 (1 ч.), ст. 3451,с учетом внесенных изменений);</w:t>
      </w:r>
    </w:p>
    <w:p w:rsidR="006301B9" w:rsidRDefault="006301B9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301B9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</w:t>
      </w:r>
      <w:r w:rsidR="00AC5B6E">
        <w:rPr>
          <w:rFonts w:ascii="Times New Roman" w:hAnsi="Times New Roman" w:cs="Times New Roman"/>
          <w:sz w:val="28"/>
          <w:szCs w:val="28"/>
        </w:rPr>
        <w:t xml:space="preserve"> мая </w:t>
      </w:r>
      <w:r w:rsidRPr="006301B9">
        <w:rPr>
          <w:rFonts w:ascii="Times New Roman" w:hAnsi="Times New Roman" w:cs="Times New Roman"/>
          <w:sz w:val="28"/>
          <w:szCs w:val="28"/>
        </w:rPr>
        <w:t>2012</w:t>
      </w:r>
      <w:r w:rsidR="00AC5B6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301B9">
        <w:rPr>
          <w:rFonts w:ascii="Times New Roman" w:hAnsi="Times New Roman" w:cs="Times New Roman"/>
          <w:sz w:val="28"/>
          <w:szCs w:val="28"/>
        </w:rPr>
        <w:t xml:space="preserve"> № 601 «Об о</w:t>
      </w:r>
      <w:r w:rsidRPr="006301B9">
        <w:rPr>
          <w:rFonts w:ascii="Times New Roman" w:hAnsi="Times New Roman" w:cs="Times New Roman"/>
          <w:sz w:val="28"/>
          <w:szCs w:val="28"/>
        </w:rPr>
        <w:t>с</w:t>
      </w:r>
      <w:r w:rsidRPr="006301B9">
        <w:rPr>
          <w:rFonts w:ascii="Times New Roman" w:hAnsi="Times New Roman" w:cs="Times New Roman"/>
          <w:sz w:val="28"/>
          <w:szCs w:val="28"/>
        </w:rPr>
        <w:t>новных направлениях совершенствования системы государственного управления» (далее – Указ № 601) (Собрание законодательства Российской Федерации, 2012, № 19, ст. 2338)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4A5" w:rsidRDefault="00CA156B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244A5" w:rsidRPr="006301B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244A5">
        <w:rPr>
          <w:rFonts w:ascii="Times New Roman" w:hAnsi="Times New Roman" w:cs="Times New Roman"/>
          <w:sz w:val="28"/>
          <w:szCs w:val="28"/>
        </w:rPr>
        <w:t xml:space="preserve"> предоставления членам семей погибших (умерших) военнослуж</w:t>
      </w:r>
      <w:r w:rsidR="003244A5">
        <w:rPr>
          <w:rFonts w:ascii="Times New Roman" w:hAnsi="Times New Roman" w:cs="Times New Roman"/>
          <w:sz w:val="28"/>
          <w:szCs w:val="28"/>
        </w:rPr>
        <w:t>а</w:t>
      </w:r>
      <w:r w:rsidR="003244A5">
        <w:rPr>
          <w:rFonts w:ascii="Times New Roman" w:hAnsi="Times New Roman" w:cs="Times New Roman"/>
          <w:sz w:val="28"/>
          <w:szCs w:val="28"/>
        </w:rPr>
        <w:t>щих и сотрудников некоторых федеральных органов исполнительной власти ко</w:t>
      </w:r>
      <w:r w:rsidR="003244A5">
        <w:rPr>
          <w:rFonts w:ascii="Times New Roman" w:hAnsi="Times New Roman" w:cs="Times New Roman"/>
          <w:sz w:val="28"/>
          <w:szCs w:val="28"/>
        </w:rPr>
        <w:t>м</w:t>
      </w:r>
      <w:r w:rsidR="003244A5">
        <w:rPr>
          <w:rFonts w:ascii="Times New Roman" w:hAnsi="Times New Roman" w:cs="Times New Roman"/>
          <w:sz w:val="28"/>
          <w:szCs w:val="28"/>
        </w:rPr>
        <w:t>пенсационных выплат в связи с расходами по оплате жилых помещений, комм</w:t>
      </w:r>
      <w:r w:rsidR="003244A5">
        <w:rPr>
          <w:rFonts w:ascii="Times New Roman" w:hAnsi="Times New Roman" w:cs="Times New Roman"/>
          <w:sz w:val="28"/>
          <w:szCs w:val="28"/>
        </w:rPr>
        <w:t>у</w:t>
      </w:r>
      <w:r w:rsidR="003244A5">
        <w:rPr>
          <w:rFonts w:ascii="Times New Roman" w:hAnsi="Times New Roman" w:cs="Times New Roman"/>
          <w:sz w:val="28"/>
          <w:szCs w:val="28"/>
        </w:rPr>
        <w:t>нальных и других видов услуг, утвержденными Постановлением Правительства Российской Федер</w:t>
      </w:r>
      <w:r w:rsidR="00F56F9B">
        <w:rPr>
          <w:rFonts w:ascii="Times New Roman" w:hAnsi="Times New Roman" w:cs="Times New Roman"/>
          <w:sz w:val="28"/>
          <w:szCs w:val="28"/>
        </w:rPr>
        <w:t xml:space="preserve">ации от </w:t>
      </w:r>
      <w:r w:rsidR="003244A5">
        <w:rPr>
          <w:rFonts w:ascii="Times New Roman" w:hAnsi="Times New Roman" w:cs="Times New Roman"/>
          <w:sz w:val="28"/>
          <w:szCs w:val="28"/>
        </w:rPr>
        <w:t>2</w:t>
      </w:r>
      <w:r w:rsidR="00F56F9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3244A5">
        <w:rPr>
          <w:rFonts w:ascii="Times New Roman" w:hAnsi="Times New Roman" w:cs="Times New Roman"/>
          <w:sz w:val="28"/>
          <w:szCs w:val="28"/>
        </w:rPr>
        <w:t xml:space="preserve">2005 </w:t>
      </w:r>
      <w:r w:rsidR="00F56F9B">
        <w:rPr>
          <w:rFonts w:ascii="Times New Roman" w:hAnsi="Times New Roman" w:cs="Times New Roman"/>
          <w:sz w:val="28"/>
          <w:szCs w:val="28"/>
        </w:rPr>
        <w:t xml:space="preserve">г. </w:t>
      </w:r>
      <w:r w:rsidR="00AC5B6E">
        <w:rPr>
          <w:rFonts w:ascii="Times New Roman" w:hAnsi="Times New Roman" w:cs="Times New Roman"/>
          <w:sz w:val="28"/>
          <w:szCs w:val="28"/>
        </w:rPr>
        <w:t xml:space="preserve">№ </w:t>
      </w:r>
      <w:r w:rsidR="003244A5">
        <w:rPr>
          <w:rFonts w:ascii="Times New Roman" w:hAnsi="Times New Roman" w:cs="Times New Roman"/>
          <w:sz w:val="28"/>
          <w:szCs w:val="28"/>
        </w:rPr>
        <w:t xml:space="preserve">475 </w:t>
      </w:r>
      <w:r w:rsidR="00AC5B6E">
        <w:rPr>
          <w:rFonts w:ascii="Times New Roman" w:hAnsi="Times New Roman" w:cs="Times New Roman"/>
          <w:sz w:val="28"/>
          <w:szCs w:val="28"/>
        </w:rPr>
        <w:t>«</w:t>
      </w:r>
      <w:r w:rsidR="003244A5">
        <w:rPr>
          <w:rFonts w:ascii="Times New Roman" w:hAnsi="Times New Roman" w:cs="Times New Roman"/>
          <w:sz w:val="28"/>
          <w:szCs w:val="28"/>
        </w:rPr>
        <w:t>О предоставлении членам семей погибших (умерших) военнослужащих и сотрудников некоторых федеральных о</w:t>
      </w:r>
      <w:r w:rsidR="003244A5">
        <w:rPr>
          <w:rFonts w:ascii="Times New Roman" w:hAnsi="Times New Roman" w:cs="Times New Roman"/>
          <w:sz w:val="28"/>
          <w:szCs w:val="28"/>
        </w:rPr>
        <w:t>р</w:t>
      </w:r>
      <w:r w:rsidR="003244A5">
        <w:rPr>
          <w:rFonts w:ascii="Times New Roman" w:hAnsi="Times New Roman" w:cs="Times New Roman"/>
          <w:sz w:val="28"/>
          <w:szCs w:val="28"/>
        </w:rPr>
        <w:t>ганов исполнительной власти компенсационных выплат в связи с расходами по о</w:t>
      </w:r>
      <w:r w:rsidR="003244A5">
        <w:rPr>
          <w:rFonts w:ascii="Times New Roman" w:hAnsi="Times New Roman" w:cs="Times New Roman"/>
          <w:sz w:val="28"/>
          <w:szCs w:val="28"/>
        </w:rPr>
        <w:t>п</w:t>
      </w:r>
      <w:r w:rsidR="003244A5">
        <w:rPr>
          <w:rFonts w:ascii="Times New Roman" w:hAnsi="Times New Roman" w:cs="Times New Roman"/>
          <w:sz w:val="28"/>
          <w:szCs w:val="28"/>
        </w:rPr>
        <w:t>лате жилых помещений, коммунальных и других видов услуг</w:t>
      </w:r>
      <w:r w:rsidR="00AC5B6E">
        <w:rPr>
          <w:rFonts w:ascii="Times New Roman" w:hAnsi="Times New Roman" w:cs="Times New Roman"/>
          <w:sz w:val="28"/>
          <w:szCs w:val="28"/>
        </w:rPr>
        <w:t>»</w:t>
      </w:r>
      <w:r w:rsidR="003244A5">
        <w:rPr>
          <w:rFonts w:ascii="Times New Roman" w:hAnsi="Times New Roman" w:cs="Times New Roman"/>
          <w:sz w:val="28"/>
          <w:szCs w:val="28"/>
        </w:rPr>
        <w:t xml:space="preserve"> (далее - Правила) (Собрание законодательства Российской Федерации, 08.08.2005, </w:t>
      </w:r>
      <w:r w:rsidR="009170B0">
        <w:rPr>
          <w:rFonts w:ascii="Times New Roman" w:hAnsi="Times New Roman" w:cs="Times New Roman"/>
          <w:sz w:val="28"/>
          <w:szCs w:val="28"/>
        </w:rPr>
        <w:t xml:space="preserve">№ </w:t>
      </w:r>
      <w:r w:rsidR="003244A5">
        <w:rPr>
          <w:rFonts w:ascii="Times New Roman" w:hAnsi="Times New Roman" w:cs="Times New Roman"/>
          <w:sz w:val="28"/>
          <w:szCs w:val="28"/>
        </w:rPr>
        <w:t>32, ст. 3316</w:t>
      </w:r>
      <w:r w:rsidR="00AC5B6E">
        <w:rPr>
          <w:rFonts w:ascii="Times New Roman" w:hAnsi="Times New Roman" w:cs="Times New Roman"/>
          <w:sz w:val="28"/>
          <w:szCs w:val="28"/>
        </w:rPr>
        <w:t xml:space="preserve">, </w:t>
      </w:r>
      <w:r w:rsidR="00AC5B6E" w:rsidRPr="00A820BB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3244A5">
        <w:rPr>
          <w:rFonts w:ascii="Times New Roman" w:hAnsi="Times New Roman" w:cs="Times New Roman"/>
          <w:sz w:val="28"/>
          <w:szCs w:val="28"/>
        </w:rPr>
        <w:t>);</w:t>
      </w:r>
    </w:p>
    <w:p w:rsidR="003244A5" w:rsidRDefault="00CA156B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244A5" w:rsidRPr="00F261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44A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7D3A92">
        <w:rPr>
          <w:rFonts w:ascii="Times New Roman" w:hAnsi="Times New Roman" w:cs="Times New Roman"/>
          <w:sz w:val="28"/>
          <w:szCs w:val="28"/>
        </w:rPr>
        <w:t xml:space="preserve">   </w:t>
      </w:r>
      <w:r w:rsidR="00F56F9B">
        <w:rPr>
          <w:rFonts w:ascii="Times New Roman" w:hAnsi="Times New Roman" w:cs="Times New Roman"/>
          <w:sz w:val="28"/>
          <w:szCs w:val="28"/>
        </w:rPr>
        <w:t>№</w:t>
      </w:r>
      <w:r w:rsidR="003244A5">
        <w:rPr>
          <w:rFonts w:ascii="Times New Roman" w:hAnsi="Times New Roman" w:cs="Times New Roman"/>
          <w:sz w:val="28"/>
          <w:szCs w:val="28"/>
        </w:rPr>
        <w:t xml:space="preserve"> 388 </w:t>
      </w:r>
      <w:r w:rsidR="00AC5B6E">
        <w:rPr>
          <w:rFonts w:ascii="Times New Roman" w:hAnsi="Times New Roman" w:cs="Times New Roman"/>
          <w:sz w:val="28"/>
          <w:szCs w:val="28"/>
        </w:rPr>
        <w:t>«</w:t>
      </w:r>
      <w:r w:rsidR="003244A5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AC5B6E">
        <w:rPr>
          <w:rFonts w:ascii="Times New Roman" w:hAnsi="Times New Roman" w:cs="Times New Roman"/>
          <w:sz w:val="28"/>
          <w:szCs w:val="28"/>
        </w:rPr>
        <w:t>»</w:t>
      </w:r>
      <w:r w:rsidR="003244A5">
        <w:rPr>
          <w:rFonts w:ascii="Times New Roman" w:hAnsi="Times New Roman" w:cs="Times New Roman"/>
          <w:sz w:val="28"/>
          <w:szCs w:val="28"/>
        </w:rPr>
        <w:t xml:space="preserve"> (</w:t>
      </w:r>
      <w:r w:rsidR="00F56F9B">
        <w:rPr>
          <w:rFonts w:ascii="Times New Roman" w:hAnsi="Times New Roman" w:cs="Times New Roman"/>
          <w:sz w:val="28"/>
          <w:szCs w:val="28"/>
        </w:rPr>
        <w:t>Журнал «</w:t>
      </w:r>
      <w:r w:rsidR="003244A5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</w:t>
      </w:r>
      <w:r w:rsidR="003244A5">
        <w:rPr>
          <w:rFonts w:ascii="Times New Roman" w:hAnsi="Times New Roman" w:cs="Times New Roman"/>
          <w:sz w:val="28"/>
          <w:szCs w:val="28"/>
        </w:rPr>
        <w:t>ь</w:t>
      </w:r>
      <w:r w:rsidR="003244A5">
        <w:rPr>
          <w:rFonts w:ascii="Times New Roman" w:hAnsi="Times New Roman" w:cs="Times New Roman"/>
          <w:sz w:val="28"/>
          <w:szCs w:val="28"/>
        </w:rPr>
        <w:t>ной власти</w:t>
      </w:r>
      <w:r w:rsidR="00F56F9B">
        <w:rPr>
          <w:rFonts w:ascii="Times New Roman" w:hAnsi="Times New Roman" w:cs="Times New Roman"/>
          <w:sz w:val="28"/>
          <w:szCs w:val="28"/>
        </w:rPr>
        <w:t>»</w:t>
      </w:r>
      <w:r w:rsidR="003244A5">
        <w:rPr>
          <w:rFonts w:ascii="Times New Roman" w:hAnsi="Times New Roman" w:cs="Times New Roman"/>
          <w:sz w:val="28"/>
          <w:szCs w:val="28"/>
        </w:rPr>
        <w:t xml:space="preserve">, 2007, </w:t>
      </w:r>
      <w:r w:rsidR="00AC5B6E">
        <w:rPr>
          <w:rFonts w:ascii="Times New Roman" w:hAnsi="Times New Roman" w:cs="Times New Roman"/>
          <w:sz w:val="28"/>
          <w:szCs w:val="28"/>
        </w:rPr>
        <w:t>№</w:t>
      </w:r>
      <w:r w:rsidR="003244A5">
        <w:rPr>
          <w:rFonts w:ascii="Times New Roman" w:hAnsi="Times New Roman" w:cs="Times New Roman"/>
          <w:sz w:val="28"/>
          <w:szCs w:val="28"/>
        </w:rPr>
        <w:t xml:space="preserve"> 33, ст. 1178</w:t>
      </w:r>
      <w:r w:rsidR="00AC5B6E">
        <w:rPr>
          <w:rFonts w:ascii="Times New Roman" w:hAnsi="Times New Roman" w:cs="Times New Roman"/>
          <w:sz w:val="28"/>
          <w:szCs w:val="28"/>
        </w:rPr>
        <w:t xml:space="preserve">, </w:t>
      </w:r>
      <w:r w:rsidR="00AC5B6E" w:rsidRPr="00A820BB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3244A5">
        <w:rPr>
          <w:rFonts w:ascii="Times New Roman" w:hAnsi="Times New Roman" w:cs="Times New Roman"/>
          <w:sz w:val="28"/>
          <w:szCs w:val="28"/>
        </w:rPr>
        <w:t>);</w:t>
      </w:r>
    </w:p>
    <w:p w:rsidR="003244A5" w:rsidRDefault="00CA156B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244A5" w:rsidRPr="00F261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44A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</w:t>
      </w:r>
      <w:r w:rsidR="009170B0">
        <w:rPr>
          <w:rFonts w:ascii="Times New Roman" w:hAnsi="Times New Roman" w:cs="Times New Roman"/>
          <w:sz w:val="28"/>
          <w:szCs w:val="28"/>
        </w:rPr>
        <w:t xml:space="preserve">    </w:t>
      </w:r>
      <w:r w:rsidR="00AC5B6E">
        <w:rPr>
          <w:rFonts w:ascii="Times New Roman" w:hAnsi="Times New Roman" w:cs="Times New Roman"/>
          <w:sz w:val="28"/>
          <w:szCs w:val="28"/>
        </w:rPr>
        <w:t>№</w:t>
      </w:r>
      <w:r w:rsidR="003244A5">
        <w:rPr>
          <w:rFonts w:ascii="Times New Roman" w:hAnsi="Times New Roman" w:cs="Times New Roman"/>
          <w:sz w:val="28"/>
          <w:szCs w:val="28"/>
        </w:rPr>
        <w:t xml:space="preserve"> 880 </w:t>
      </w:r>
      <w:r w:rsidR="00AC5B6E">
        <w:rPr>
          <w:rFonts w:ascii="Times New Roman" w:hAnsi="Times New Roman" w:cs="Times New Roman"/>
          <w:sz w:val="28"/>
          <w:szCs w:val="28"/>
        </w:rPr>
        <w:t>«</w:t>
      </w:r>
      <w:r w:rsidR="003244A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</w:t>
      </w:r>
      <w:r w:rsidR="003244A5">
        <w:rPr>
          <w:rFonts w:ascii="Times New Roman" w:hAnsi="Times New Roman" w:cs="Times New Roman"/>
          <w:sz w:val="28"/>
          <w:szCs w:val="28"/>
        </w:rPr>
        <w:t>о</w:t>
      </w:r>
      <w:r w:rsidR="003244A5">
        <w:rPr>
          <w:rFonts w:ascii="Times New Roman" w:hAnsi="Times New Roman" w:cs="Times New Roman"/>
          <w:sz w:val="28"/>
          <w:szCs w:val="28"/>
        </w:rPr>
        <w:t>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AC5B6E">
        <w:rPr>
          <w:rFonts w:ascii="Times New Roman" w:hAnsi="Times New Roman" w:cs="Times New Roman"/>
          <w:sz w:val="28"/>
          <w:szCs w:val="28"/>
        </w:rPr>
        <w:t>»</w:t>
      </w:r>
      <w:r w:rsidR="003244A5">
        <w:rPr>
          <w:rFonts w:ascii="Times New Roman" w:hAnsi="Times New Roman" w:cs="Times New Roman"/>
          <w:sz w:val="28"/>
          <w:szCs w:val="28"/>
        </w:rPr>
        <w:t xml:space="preserve"> </w:t>
      </w:r>
      <w:r w:rsidR="00585849" w:rsidRPr="002109A3">
        <w:rPr>
          <w:rFonts w:ascii="Times New Roman" w:hAnsi="Times New Roman" w:cs="Times New Roman"/>
          <w:sz w:val="28"/>
          <w:szCs w:val="28"/>
        </w:rPr>
        <w:t xml:space="preserve">(далее – Порядок </w:t>
      </w:r>
      <w:r w:rsidR="00585849">
        <w:rPr>
          <w:rFonts w:ascii="Times New Roman" w:hAnsi="Times New Roman" w:cs="Times New Roman"/>
          <w:sz w:val="28"/>
          <w:szCs w:val="28"/>
        </w:rPr>
        <w:t xml:space="preserve">       </w:t>
      </w:r>
      <w:r w:rsidR="00585849" w:rsidRPr="002109A3">
        <w:rPr>
          <w:rFonts w:ascii="Times New Roman" w:hAnsi="Times New Roman" w:cs="Times New Roman"/>
          <w:sz w:val="28"/>
          <w:szCs w:val="28"/>
        </w:rPr>
        <w:t xml:space="preserve"> № 880)</w:t>
      </w:r>
      <w:r w:rsidR="00585849">
        <w:rPr>
          <w:rFonts w:ascii="Times New Roman" w:hAnsi="Times New Roman" w:cs="Times New Roman"/>
          <w:sz w:val="28"/>
          <w:szCs w:val="28"/>
        </w:rPr>
        <w:t xml:space="preserve"> </w:t>
      </w:r>
      <w:r w:rsidR="003244A5">
        <w:rPr>
          <w:rFonts w:ascii="Times New Roman" w:hAnsi="Times New Roman" w:cs="Times New Roman"/>
          <w:sz w:val="28"/>
          <w:szCs w:val="28"/>
        </w:rPr>
        <w:t>(</w:t>
      </w:r>
      <w:r w:rsidR="00F56F9B">
        <w:rPr>
          <w:rFonts w:ascii="Times New Roman" w:hAnsi="Times New Roman" w:cs="Times New Roman"/>
          <w:sz w:val="28"/>
          <w:szCs w:val="28"/>
        </w:rPr>
        <w:t>Журнал «</w:t>
      </w:r>
      <w:r w:rsidR="003244A5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</w:t>
      </w:r>
      <w:r w:rsidR="003244A5">
        <w:rPr>
          <w:rFonts w:ascii="Times New Roman" w:hAnsi="Times New Roman" w:cs="Times New Roman"/>
          <w:sz w:val="28"/>
          <w:szCs w:val="28"/>
        </w:rPr>
        <w:t>ь</w:t>
      </w:r>
      <w:r w:rsidR="003244A5">
        <w:rPr>
          <w:rFonts w:ascii="Times New Roman" w:hAnsi="Times New Roman" w:cs="Times New Roman"/>
          <w:sz w:val="28"/>
          <w:szCs w:val="28"/>
        </w:rPr>
        <w:t>ной власти</w:t>
      </w:r>
      <w:r w:rsidR="00F56F9B">
        <w:rPr>
          <w:rFonts w:ascii="Times New Roman" w:hAnsi="Times New Roman" w:cs="Times New Roman"/>
          <w:sz w:val="28"/>
          <w:szCs w:val="28"/>
        </w:rPr>
        <w:t>»</w:t>
      </w:r>
      <w:r w:rsidR="003244A5">
        <w:rPr>
          <w:rFonts w:ascii="Times New Roman" w:hAnsi="Times New Roman" w:cs="Times New Roman"/>
          <w:sz w:val="28"/>
          <w:szCs w:val="28"/>
        </w:rPr>
        <w:t xml:space="preserve">, 2010, </w:t>
      </w:r>
      <w:r w:rsidR="00AC5B6E">
        <w:rPr>
          <w:rFonts w:ascii="Times New Roman" w:hAnsi="Times New Roman" w:cs="Times New Roman"/>
          <w:sz w:val="28"/>
          <w:szCs w:val="28"/>
        </w:rPr>
        <w:t>№</w:t>
      </w:r>
      <w:r w:rsidR="003244A5">
        <w:rPr>
          <w:rFonts w:ascii="Times New Roman" w:hAnsi="Times New Roman" w:cs="Times New Roman"/>
          <w:sz w:val="28"/>
          <w:szCs w:val="28"/>
        </w:rPr>
        <w:t xml:space="preserve"> 46, ст. 2144</w:t>
      </w:r>
      <w:r w:rsidR="00AC5B6E">
        <w:rPr>
          <w:rFonts w:ascii="Times New Roman" w:hAnsi="Times New Roman" w:cs="Times New Roman"/>
          <w:sz w:val="28"/>
          <w:szCs w:val="28"/>
        </w:rPr>
        <w:t xml:space="preserve">, </w:t>
      </w:r>
      <w:r w:rsidR="00AC5B6E" w:rsidRPr="00A820BB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3244A5">
        <w:rPr>
          <w:rFonts w:ascii="Times New Roman" w:hAnsi="Times New Roman" w:cs="Times New Roman"/>
          <w:sz w:val="28"/>
          <w:szCs w:val="28"/>
        </w:rPr>
        <w:t>).</w:t>
      </w:r>
    </w:p>
    <w:p w:rsidR="00117334" w:rsidRPr="00F26196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26196">
        <w:rPr>
          <w:rFonts w:ascii="Times New Roman" w:hAnsi="Times New Roman" w:cs="Times New Roman"/>
          <w:sz w:val="28"/>
          <w:szCs w:val="28"/>
        </w:rPr>
        <w:t>1.</w:t>
      </w:r>
      <w:r w:rsidR="00AC5B6E">
        <w:rPr>
          <w:rFonts w:ascii="Times New Roman" w:hAnsi="Times New Roman" w:cs="Times New Roman"/>
          <w:sz w:val="28"/>
          <w:szCs w:val="28"/>
        </w:rPr>
        <w:t>6</w:t>
      </w:r>
      <w:r w:rsidRPr="00F26196">
        <w:rPr>
          <w:rFonts w:ascii="Times New Roman" w:hAnsi="Times New Roman" w:cs="Times New Roman"/>
          <w:sz w:val="28"/>
          <w:szCs w:val="28"/>
        </w:rPr>
        <w:t xml:space="preserve">. </w:t>
      </w:r>
      <w:r w:rsidR="00117334" w:rsidRPr="00F26196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</w:t>
      </w:r>
      <w:r w:rsidR="00117334" w:rsidRPr="00F26196">
        <w:rPr>
          <w:rFonts w:ascii="Times New Roman" w:hAnsi="Times New Roman" w:cs="Times New Roman"/>
          <w:sz w:val="28"/>
          <w:szCs w:val="28"/>
        </w:rPr>
        <w:t>е</w:t>
      </w:r>
      <w:r w:rsidR="00117334" w:rsidRPr="00F26196">
        <w:rPr>
          <w:rFonts w:ascii="Times New Roman" w:hAnsi="Times New Roman" w:cs="Times New Roman"/>
          <w:sz w:val="28"/>
          <w:szCs w:val="28"/>
        </w:rPr>
        <w:t>ния:</w:t>
      </w:r>
    </w:p>
    <w:p w:rsidR="00117334" w:rsidRPr="00F26196" w:rsidRDefault="00117334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26196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</w:t>
      </w:r>
      <w:r w:rsidRPr="00F26196">
        <w:rPr>
          <w:rFonts w:ascii="Times New Roman" w:hAnsi="Times New Roman" w:cs="Times New Roman"/>
          <w:sz w:val="28"/>
          <w:szCs w:val="28"/>
        </w:rPr>
        <w:t>е</w:t>
      </w:r>
      <w:r w:rsidRPr="00F26196">
        <w:rPr>
          <w:rFonts w:ascii="Times New Roman" w:hAnsi="Times New Roman" w:cs="Times New Roman"/>
          <w:sz w:val="28"/>
          <w:szCs w:val="28"/>
        </w:rPr>
        <w:t>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</w:t>
      </w:r>
      <w:r w:rsidRPr="00F26196">
        <w:rPr>
          <w:rFonts w:ascii="Times New Roman" w:hAnsi="Times New Roman" w:cs="Times New Roman"/>
          <w:sz w:val="28"/>
          <w:szCs w:val="28"/>
        </w:rPr>
        <w:t>о</w:t>
      </w:r>
      <w:r w:rsidRPr="00F26196">
        <w:rPr>
          <w:rFonts w:ascii="Times New Roman" w:hAnsi="Times New Roman" w:cs="Times New Roman"/>
          <w:sz w:val="28"/>
          <w:szCs w:val="28"/>
        </w:rPr>
        <w:t>кумент (результат государственной услуги), сведениям в документах, на основании которых вносились сведения;</w:t>
      </w:r>
    </w:p>
    <w:p w:rsidR="00117334" w:rsidRPr="00F26196" w:rsidRDefault="00117334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26196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</w:t>
      </w:r>
      <w:r w:rsidRPr="00F26196">
        <w:rPr>
          <w:rFonts w:ascii="Times New Roman" w:hAnsi="Times New Roman" w:cs="Times New Roman"/>
          <w:sz w:val="28"/>
          <w:szCs w:val="28"/>
        </w:rPr>
        <w:t>о</w:t>
      </w:r>
      <w:r w:rsidRPr="00F26196">
        <w:rPr>
          <w:rFonts w:ascii="Times New Roman" w:hAnsi="Times New Roman" w:cs="Times New Roman"/>
          <w:sz w:val="28"/>
          <w:szCs w:val="28"/>
        </w:rPr>
        <w:t>сударственных и муниципальных услуг - окно приема и выдачи документов, ко</w:t>
      </w:r>
      <w:r w:rsidRPr="00F26196">
        <w:rPr>
          <w:rFonts w:ascii="Times New Roman" w:hAnsi="Times New Roman" w:cs="Times New Roman"/>
          <w:sz w:val="28"/>
          <w:szCs w:val="28"/>
        </w:rPr>
        <w:t>н</w:t>
      </w:r>
      <w:r w:rsidRPr="00F26196">
        <w:rPr>
          <w:rFonts w:ascii="Times New Roman" w:hAnsi="Times New Roman" w:cs="Times New Roman"/>
          <w:sz w:val="28"/>
          <w:szCs w:val="28"/>
        </w:rPr>
        <w:t>сультирования заявителей в сельских поселениях муниципальных районов.</w:t>
      </w:r>
    </w:p>
    <w:p w:rsidR="003244A5" w:rsidRDefault="00117334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26196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</w:t>
      </w:r>
      <w:r w:rsidRPr="00F26196">
        <w:rPr>
          <w:rFonts w:ascii="Times New Roman" w:hAnsi="Times New Roman" w:cs="Times New Roman"/>
          <w:sz w:val="28"/>
          <w:szCs w:val="28"/>
        </w:rPr>
        <w:lastRenderedPageBreak/>
        <w:t>услуги (далее - заявление) понимается запрос о предоставлении государственной услуги (п.1 ст.</w:t>
      </w:r>
      <w:r w:rsidR="00AC5B6E">
        <w:rPr>
          <w:rFonts w:ascii="Times New Roman" w:hAnsi="Times New Roman" w:cs="Times New Roman"/>
          <w:sz w:val="28"/>
          <w:szCs w:val="28"/>
        </w:rPr>
        <w:t xml:space="preserve"> </w:t>
      </w:r>
      <w:r w:rsidRPr="00F26196">
        <w:rPr>
          <w:rFonts w:ascii="Times New Roman" w:hAnsi="Times New Roman" w:cs="Times New Roman"/>
          <w:sz w:val="28"/>
          <w:szCs w:val="28"/>
        </w:rPr>
        <w:t>2 Федерального закона № 210-ФЗ). Рекомендуем</w:t>
      </w:r>
      <w:r w:rsidR="00D25642">
        <w:rPr>
          <w:rFonts w:ascii="Times New Roman" w:hAnsi="Times New Roman" w:cs="Times New Roman"/>
          <w:sz w:val="28"/>
          <w:szCs w:val="28"/>
        </w:rPr>
        <w:t>ая</w:t>
      </w:r>
      <w:r w:rsidRPr="00F26196">
        <w:rPr>
          <w:rFonts w:ascii="Times New Roman" w:hAnsi="Times New Roman" w:cs="Times New Roman"/>
          <w:sz w:val="28"/>
          <w:szCs w:val="28"/>
        </w:rPr>
        <w:t xml:space="preserve"> форм</w:t>
      </w:r>
      <w:r w:rsidR="00D25642">
        <w:rPr>
          <w:rFonts w:ascii="Times New Roman" w:hAnsi="Times New Roman" w:cs="Times New Roman"/>
          <w:sz w:val="28"/>
          <w:szCs w:val="28"/>
        </w:rPr>
        <w:t>а</w:t>
      </w:r>
      <w:r w:rsidRPr="00F26196">
        <w:rPr>
          <w:rFonts w:ascii="Times New Roman" w:hAnsi="Times New Roman" w:cs="Times New Roman"/>
          <w:sz w:val="28"/>
          <w:szCs w:val="28"/>
        </w:rPr>
        <w:t xml:space="preserve"> </w:t>
      </w:r>
      <w:r w:rsidR="00AC5B6E">
        <w:rPr>
          <w:rFonts w:ascii="Times New Roman" w:hAnsi="Times New Roman" w:cs="Times New Roman"/>
          <w:sz w:val="28"/>
          <w:szCs w:val="28"/>
        </w:rPr>
        <w:t>заявлени</w:t>
      </w:r>
      <w:r w:rsidR="00D25642">
        <w:rPr>
          <w:rFonts w:ascii="Times New Roman" w:hAnsi="Times New Roman" w:cs="Times New Roman"/>
          <w:sz w:val="28"/>
          <w:szCs w:val="28"/>
        </w:rPr>
        <w:t>я</w:t>
      </w:r>
      <w:r w:rsidR="00AC5B6E">
        <w:rPr>
          <w:rFonts w:ascii="Times New Roman" w:hAnsi="Times New Roman" w:cs="Times New Roman"/>
          <w:sz w:val="28"/>
          <w:szCs w:val="28"/>
        </w:rPr>
        <w:t xml:space="preserve"> </w:t>
      </w:r>
      <w:r w:rsidRPr="00F26196">
        <w:rPr>
          <w:rFonts w:ascii="Times New Roman" w:hAnsi="Times New Roman" w:cs="Times New Roman"/>
          <w:sz w:val="28"/>
          <w:szCs w:val="28"/>
        </w:rPr>
        <w:t>приведен</w:t>
      </w:r>
      <w:r w:rsidR="00D25642">
        <w:rPr>
          <w:rFonts w:ascii="Times New Roman" w:hAnsi="Times New Roman" w:cs="Times New Roman"/>
          <w:sz w:val="28"/>
          <w:szCs w:val="28"/>
        </w:rPr>
        <w:t>а</w:t>
      </w:r>
      <w:r w:rsidRPr="00F26196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D25642">
        <w:rPr>
          <w:rFonts w:ascii="Times New Roman" w:hAnsi="Times New Roman" w:cs="Times New Roman"/>
          <w:sz w:val="28"/>
          <w:szCs w:val="28"/>
        </w:rPr>
        <w:t>и</w:t>
      </w:r>
      <w:r w:rsidRPr="00F26196">
        <w:rPr>
          <w:rFonts w:ascii="Times New Roman" w:hAnsi="Times New Roman" w:cs="Times New Roman"/>
          <w:sz w:val="28"/>
          <w:szCs w:val="28"/>
        </w:rPr>
        <w:t xml:space="preserve"> 1 к настоящему Регламенту</w:t>
      </w:r>
      <w:r w:rsidR="003244A5">
        <w:rPr>
          <w:rFonts w:ascii="Times New Roman" w:hAnsi="Times New Roman" w:cs="Times New Roman"/>
          <w:sz w:val="28"/>
          <w:szCs w:val="28"/>
        </w:rPr>
        <w:t>.</w:t>
      </w:r>
    </w:p>
    <w:p w:rsidR="00117334" w:rsidRDefault="00117334">
      <w:pPr>
        <w:widowControl w:val="0"/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  <w:sectPr w:rsidR="00117334" w:rsidSect="00B013A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4" w:name="Par85"/>
      <w:bookmarkEnd w:id="4"/>
    </w:p>
    <w:p w:rsidR="003244A5" w:rsidRDefault="003244A5" w:rsidP="00117334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117334" w:rsidRDefault="00117334" w:rsidP="00117334">
      <w:pPr>
        <w:widowControl w:val="0"/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36"/>
        <w:gridCol w:w="6663"/>
        <w:gridCol w:w="3969"/>
      </w:tblGrid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F261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дарту предоставления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венной услуги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117334">
            <w:pPr>
              <w:widowControl w:val="0"/>
              <w:autoSpaceDE w:val="0"/>
              <w:autoSpaceDN w:val="0"/>
              <w:adjustRightInd w:val="0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акт,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навливающий государственную услугу или требование</w:t>
            </w: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1173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D6135F">
            <w:pPr>
              <w:widowControl w:val="0"/>
              <w:autoSpaceDE w:val="0"/>
              <w:autoSpaceDN w:val="0"/>
              <w:adjustRightInd w:val="0"/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членам семей погибших (умерших) военнослужащих и сотрудников некоторых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ральных органов исполнительной власти компенс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 выплат в связи с расходами по оплате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лых помещений, коммунальных и других видов услуг (далее - компенсация)</w:t>
            </w:r>
            <w:r w:rsidR="00B01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986507" w:rsidP="009865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 Правил</w:t>
            </w:r>
          </w:p>
        </w:tc>
      </w:tr>
      <w:tr w:rsidR="003244A5" w:rsidTr="00B013A2">
        <w:trPr>
          <w:trHeight w:val="1303"/>
        </w:trPr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3A2" w:rsidRDefault="003244A5" w:rsidP="00E34906">
            <w:pPr>
              <w:widowControl w:val="0"/>
              <w:autoSpaceDE w:val="0"/>
              <w:autoSpaceDN w:val="0"/>
              <w:adjustRightInd w:val="0"/>
              <w:ind w:right="7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власти, непосредственно предоставляющего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услугу</w:t>
            </w:r>
          </w:p>
          <w:p w:rsidR="00B71FCD" w:rsidRDefault="00B71FCD" w:rsidP="00E34906">
            <w:pPr>
              <w:widowControl w:val="0"/>
              <w:autoSpaceDE w:val="0"/>
              <w:autoSpaceDN w:val="0"/>
              <w:adjustRightInd w:val="0"/>
              <w:ind w:right="7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225533" w:rsidP="00B013A2">
            <w:pPr>
              <w:widowControl w:val="0"/>
              <w:autoSpaceDE w:val="0"/>
              <w:autoSpaceDN w:val="0"/>
              <w:adjustRightInd w:val="0"/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Управление (отдел) социальной защиты Мин</w:t>
            </w: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стерства труда, занятости и социальной защиты Ре</w:t>
            </w: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публики Татарстан в муниципальном районе или г</w:t>
            </w: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родском округе Республики Татарстан</w:t>
            </w:r>
            <w:r w:rsidR="00B01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7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Pr="00225533" w:rsidRDefault="00A17F63" w:rsidP="001173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3">
              <w:rPr>
                <w:rFonts w:ascii="Times New Roman" w:hAnsi="Times New Roman" w:cs="Times New Roman"/>
                <w:sz w:val="28"/>
                <w:szCs w:val="28"/>
              </w:rPr>
              <w:t>п. 7 Правил</w:t>
            </w: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3A2" w:rsidRDefault="003244A5" w:rsidP="00E349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тавления государственной услуги</w:t>
            </w:r>
          </w:p>
          <w:p w:rsidR="00B71FCD" w:rsidRDefault="00B71FCD" w:rsidP="00E349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D6135F">
            <w:pPr>
              <w:widowControl w:val="0"/>
              <w:autoSpaceDE w:val="0"/>
              <w:autoSpaceDN w:val="0"/>
              <w:adjustRightInd w:val="0"/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(отказе в назначении)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пенсаци</w:t>
            </w:r>
            <w:r w:rsidR="002255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01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1173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rPr>
          <w:trHeight w:val="1635"/>
        </w:trPr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3A2" w:rsidRDefault="003244A5" w:rsidP="00E349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услуги, в том числе 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необходимости обращения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ганизации, участвующие в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тавлении государственной услуги</w:t>
            </w:r>
          </w:p>
          <w:p w:rsidR="00B71FCD" w:rsidRDefault="00B71FCD" w:rsidP="00E349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5160B" w:rsidP="001D1EE2">
            <w:pPr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 w:rsidRPr="0035160B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(отказе в назначении) ко</w:t>
            </w:r>
            <w:r w:rsidRPr="003516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160B">
              <w:rPr>
                <w:rFonts w:ascii="Times New Roman" w:hAnsi="Times New Roman" w:cs="Times New Roman"/>
                <w:sz w:val="28"/>
                <w:szCs w:val="28"/>
              </w:rPr>
              <w:t xml:space="preserve">пенсации принимается в течение </w:t>
            </w:r>
            <w:r w:rsidR="001D1EE2">
              <w:rPr>
                <w:rFonts w:ascii="Times New Roman" w:hAnsi="Times New Roman" w:cs="Times New Roman"/>
                <w:sz w:val="28"/>
                <w:szCs w:val="28"/>
              </w:rPr>
              <w:t xml:space="preserve">десяти </w:t>
            </w:r>
            <w:r w:rsidRPr="0035160B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регистрации заявления </w:t>
            </w:r>
            <w:r w:rsidR="001D1E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160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указанных в пункте 2.5 настоящего Регламента.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B013A2">
            <w:pPr>
              <w:widowControl w:val="0"/>
              <w:autoSpaceDE w:val="0"/>
              <w:autoSpaceDN w:val="0"/>
              <w:adjustRightInd w:val="0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B013A2">
            <w:pPr>
              <w:widowControl w:val="0"/>
              <w:autoSpaceDE w:val="0"/>
              <w:autoSpaceDN w:val="0"/>
              <w:adjustRightInd w:val="0"/>
              <w:ind w:right="79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102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кументов, необходимых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 законодательными или иными нормативными правовыми актами для предоставления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дарственной услуги, а также услуг, которые являются необходимыми и обязательными для предоставления государственных услуг, подлеж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Pr="00BB6B62" w:rsidRDefault="003244A5" w:rsidP="00BB6B62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w:anchor="Par363" w:history="1">
              <w:r w:rsidRPr="00BB6B62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BB6B62">
              <w:rPr>
                <w:rFonts w:ascii="Times New Roman" w:hAnsi="Times New Roman" w:cs="Times New Roman"/>
                <w:sz w:val="28"/>
                <w:szCs w:val="28"/>
              </w:rPr>
              <w:t xml:space="preserve"> по форме</w:t>
            </w:r>
            <w:r w:rsidR="00BB6B62" w:rsidRPr="00BB6B62">
              <w:rPr>
                <w:rFonts w:ascii="Times New Roman" w:hAnsi="Times New Roman" w:cs="Times New Roman"/>
                <w:sz w:val="28"/>
                <w:szCs w:val="28"/>
              </w:rPr>
              <w:t>, утвержденной</w:t>
            </w:r>
            <w:r w:rsidR="00BB6B62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 w:rsidR="00BB6B62" w:rsidRPr="007D3E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3EE9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 </w:t>
            </w:r>
            <w:r w:rsidR="00BB6B62" w:rsidRPr="007D3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3EE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Регламенту.</w:t>
            </w:r>
          </w:p>
          <w:p w:rsidR="003244A5" w:rsidRDefault="003244A5" w:rsidP="00BB6B62">
            <w:pPr>
              <w:widowControl w:val="0"/>
              <w:autoSpaceDE w:val="0"/>
              <w:autoSpaceDN w:val="0"/>
              <w:adjustRightInd w:val="0"/>
              <w:ind w:right="222" w:firstLine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w:anchor="Par295" w:history="1">
              <w:r w:rsidRPr="00BB6B62">
                <w:rPr>
                  <w:rFonts w:ascii="Times New Roman" w:hAnsi="Times New Roman" w:cs="Times New Roman"/>
                  <w:sz w:val="28"/>
                  <w:szCs w:val="28"/>
                </w:rPr>
                <w:t>Справка</w:t>
              </w:r>
            </w:hyperlink>
            <w:r w:rsidR="00BB6B6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выданная членам семей погибших (умерших) военнослуж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уполномоченным органом федерального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исполнительной власти, в котором погибший (умерший) военнослужащий проходил службу по последнему месту службы либо состоял на</w:t>
            </w:r>
            <w:r w:rsidR="00A17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онном обеспечении.</w:t>
            </w:r>
          </w:p>
          <w:p w:rsidR="00BB6B62" w:rsidRPr="00BB6B62" w:rsidRDefault="003244A5" w:rsidP="00BB6B62">
            <w:pPr>
              <w:pStyle w:val="ConsPlusNormal"/>
              <w:ind w:firstLine="505"/>
              <w:jc w:val="both"/>
              <w:rPr>
                <w:rFonts w:eastAsiaTheme="minorHAnsi"/>
                <w:lang w:eastAsia="en-US"/>
              </w:rPr>
            </w:pPr>
            <w:r>
              <w:t xml:space="preserve">3. </w:t>
            </w:r>
            <w:r w:rsidR="00BB6B62">
              <w:rPr>
                <w:rFonts w:eastAsiaTheme="minorHAnsi"/>
                <w:lang w:eastAsia="en-US"/>
              </w:rPr>
              <w:t>Д</w:t>
            </w:r>
            <w:r w:rsidR="00BB6B62" w:rsidRPr="00BB6B62">
              <w:rPr>
                <w:rFonts w:eastAsiaTheme="minorHAnsi"/>
                <w:lang w:eastAsia="en-US"/>
              </w:rPr>
              <w:t>окумент, содержащий сведения об оплате ж</w:t>
            </w:r>
            <w:r w:rsidR="00BB6B62" w:rsidRPr="00BB6B62">
              <w:rPr>
                <w:rFonts w:eastAsiaTheme="minorHAnsi"/>
                <w:lang w:eastAsia="en-US"/>
              </w:rPr>
              <w:t>и</w:t>
            </w:r>
            <w:r w:rsidR="00BB6B62" w:rsidRPr="00BB6B62">
              <w:rPr>
                <w:rFonts w:eastAsiaTheme="minorHAnsi"/>
                <w:lang w:eastAsia="en-US"/>
              </w:rPr>
              <w:t>лых помещений, коммунальных и других видов услуг</w:t>
            </w:r>
            <w:r w:rsidR="00B013A2">
              <w:rPr>
                <w:rFonts w:eastAsiaTheme="minorHAnsi"/>
                <w:lang w:eastAsia="en-US"/>
              </w:rPr>
              <w:t>.</w:t>
            </w:r>
          </w:p>
          <w:p w:rsidR="003244A5" w:rsidRDefault="003244A5" w:rsidP="00A24EFC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погибших (умерших) военнослужащих старше 18 лет, ставшие инвалидами до достижения ими возраста 18 лет, </w:t>
            </w:r>
            <w:r w:rsidR="00BB6B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документы, подтверждающие установление инвали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до достижения ими 18-летнего возраста,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бюро медико-социальной экспертизы.</w:t>
            </w:r>
          </w:p>
          <w:p w:rsidR="003244A5" w:rsidRDefault="003244A5" w:rsidP="00BB6B62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погибших (умерших) военнослужащих в возрасте до 23 лет, обучающиеся в образовательных учреждениях по очной форме обучения, </w:t>
            </w:r>
            <w:r w:rsidR="00BB6B62">
              <w:rPr>
                <w:rFonts w:ascii="Times New Roman" w:hAnsi="Times New Roman" w:cs="Times New Roman"/>
                <w:sz w:val="28"/>
                <w:szCs w:val="28"/>
              </w:rPr>
              <w:t>дополн</w:t>
            </w:r>
            <w:r w:rsidR="00BB6B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6B62">
              <w:rPr>
                <w:rFonts w:ascii="Times New Roman" w:hAnsi="Times New Roman" w:cs="Times New Roman"/>
                <w:sz w:val="28"/>
                <w:szCs w:val="28"/>
              </w:rPr>
              <w:t xml:space="preserve">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документы, подтверждающие их обучение в образовательных учреждениях по очной форме обучения, выданные образовательными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ждениями.</w:t>
            </w:r>
          </w:p>
          <w:p w:rsidR="003244A5" w:rsidRDefault="003244A5" w:rsidP="00BB6B62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тронной форме.</w:t>
            </w:r>
          </w:p>
          <w:p w:rsidR="00BB6B62" w:rsidRPr="004B01EF" w:rsidRDefault="00BB6B62" w:rsidP="00BB6B62">
            <w:pPr>
              <w:pStyle w:val="ConsPlusTitle"/>
              <w:suppressAutoHyphens/>
              <w:ind w:left="54" w:firstLine="425"/>
              <w:jc w:val="both"/>
              <w:rPr>
                <w:b w:val="0"/>
                <w:color w:val="000000"/>
              </w:rPr>
            </w:pPr>
            <w:r w:rsidRPr="004B01EF">
              <w:rPr>
                <w:b w:val="0"/>
                <w:color w:val="000000"/>
              </w:rPr>
              <w:t xml:space="preserve">Заявитель при обращении предъявляет документ, </w:t>
            </w:r>
            <w:r w:rsidRPr="004B01EF">
              <w:rPr>
                <w:b w:val="0"/>
                <w:color w:val="000000"/>
              </w:rPr>
              <w:lastRenderedPageBreak/>
              <w:t>удостоверяющий личность.</w:t>
            </w:r>
          </w:p>
          <w:p w:rsidR="00BB6B62" w:rsidRPr="004B01EF" w:rsidRDefault="00BB6B62" w:rsidP="00BB6B62">
            <w:pPr>
              <w:pStyle w:val="ConsPlusTitle"/>
              <w:suppressAutoHyphens/>
              <w:ind w:left="54" w:firstLine="425"/>
              <w:jc w:val="both"/>
              <w:rPr>
                <w:b w:val="0"/>
              </w:rPr>
            </w:pPr>
            <w:r w:rsidRPr="00BB6B62">
              <w:rPr>
                <w:rFonts w:eastAsiaTheme="minorHAnsi"/>
                <w:b w:val="0"/>
                <w:bCs w:val="0"/>
                <w:lang w:eastAsia="en-US"/>
              </w:rPr>
              <w:t>Законные представители получателей</w:t>
            </w:r>
            <w:r w:rsidRPr="004B01EF">
              <w:rPr>
                <w:b w:val="0"/>
              </w:rPr>
              <w:t xml:space="preserve">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      </w:r>
          </w:p>
          <w:p w:rsidR="003244A5" w:rsidRDefault="00BB6B62" w:rsidP="00BB6B62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нием оригиналов в случае, если они не заверены в с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ответствии с законодательством Российской Федер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6B62">
              <w:rPr>
                <w:rFonts w:ascii="Times New Roman" w:hAnsi="Times New Roman" w:cs="Times New Roman"/>
                <w:sz w:val="28"/>
                <w:szCs w:val="28"/>
              </w:rPr>
              <w:t>ции, и заверяются специалистом Управления (отдела)</w:t>
            </w:r>
            <w:r w:rsidR="001D5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3A2" w:rsidRDefault="00B013A2" w:rsidP="00B0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для получения государственной услуги заявитель может получить при личном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щении в 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(отдел)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Электронная форма бланка заявления размещена на официальном сайте Министерства.</w:t>
            </w:r>
          </w:p>
          <w:p w:rsidR="00B013A2" w:rsidRDefault="00B013A2" w:rsidP="00B0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и прилагаемые к нему документы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гут быть представлены (направлены) заявителем на бумажных носителях лично, либо заказным почтовым отправлением с уведомлением о вручении.</w:t>
            </w:r>
          </w:p>
          <w:p w:rsidR="00B013A2" w:rsidRPr="00BB6B62" w:rsidRDefault="00B013A2" w:rsidP="00B013A2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и прилагаемые к нему документы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гут быть представлены (направлены) заявителем 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 электронных документов, подписанных усиленной квалифицированной электронной подписью, через информационно – телекоммуникационные сети общ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 доступа, в том числе через информационно – 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коммуникационную сеть «Интернет».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3A2" w:rsidRDefault="00B013A2" w:rsidP="00B013A2">
            <w:pPr>
              <w:widowControl w:val="0"/>
              <w:autoSpaceDE w:val="0"/>
              <w:autoSpaceDN w:val="0"/>
              <w:adjustRightInd w:val="0"/>
              <w:ind w:left="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13 Правил</w:t>
            </w: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6301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кументов, необходимых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 нормативными правовыми актами для предоставления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услуги, которые находятся в распоряжении государственных органов, органов местного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и иных организаций и которые заявитель вправе 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вить, а также способы их получения заявителями, в том числе в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тронной форме, порядок их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ставления; государственный орган, орган местного самоуправления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 организация, в распоряжении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торых находятся данные документы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1D5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>Получаются по каналам межведомственного взаимодействия документы, подтверждающие свед</w:t>
            </w: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4A5">
              <w:rPr>
                <w:rFonts w:ascii="Times New Roman" w:hAnsi="Times New Roman" w:cs="Times New Roman"/>
                <w:sz w:val="28"/>
                <w:szCs w:val="28"/>
              </w:rPr>
              <w:t>о количестве проживающих в жилом помещении, расходы по оплате которого подлежат компенсации.</w:t>
            </w:r>
          </w:p>
          <w:p w:rsidR="001D53CC" w:rsidRDefault="003244A5" w:rsidP="00E34906">
            <w:pPr>
              <w:widowControl w:val="0"/>
              <w:autoSpaceDE w:val="0"/>
              <w:autoSpaceDN w:val="0"/>
              <w:adjustRightInd w:val="0"/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Указанные документы могут быть получены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вителем в организациях, уполномоченных осущест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лять регистрационный учет по месту пребывания и по месту жительства граждан, в том числе, при наличии такой возможности, в электронной форме. </w:t>
            </w:r>
          </w:p>
          <w:p w:rsidR="003244A5" w:rsidRDefault="003244A5" w:rsidP="00E34906">
            <w:pPr>
              <w:widowControl w:val="0"/>
              <w:autoSpaceDE w:val="0"/>
              <w:autoSpaceDN w:val="0"/>
              <w:adjustRightInd w:val="0"/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 не является основанием для отказа заявит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 в предоставлении государственной услуги</w:t>
            </w:r>
            <w:r w:rsidR="00477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7E60" w:rsidRDefault="00477E60" w:rsidP="00477E60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C7AE3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оставления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кументов, которые заявитель вправе предоставить, определены пунктом 2.5 настоящего Регламента.</w:t>
            </w:r>
          </w:p>
          <w:p w:rsidR="00477E60" w:rsidRDefault="00477E60" w:rsidP="00E34906">
            <w:pPr>
              <w:widowControl w:val="0"/>
              <w:autoSpaceDE w:val="0"/>
              <w:autoSpaceDN w:val="0"/>
              <w:adjustRightInd w:val="0"/>
              <w:ind w:firstLine="3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ленные документы, находящиеся в распоряжении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сударственных органов, органов местного самоупра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и иных организаций.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1D53CC" w:rsidP="001D53CC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13 (1) Правил</w:t>
            </w: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105E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Перечень органов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венной власти и их структурных подразделений, согласование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в случаях, предусмотренных нормативными правовыми актами, требуется для предоставления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дарственной услуги и которое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ществляется органом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власти, предоставляющим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дарственную услугу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  <w:r w:rsidR="007D3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105E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124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нований для отказа в приеме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ментов, необходимых для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тавления государственной услуги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E7A" w:rsidRPr="001D53CC" w:rsidRDefault="00105E7A" w:rsidP="001D53CC">
            <w:pPr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1. Непредставление документа из перечня док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ментов, указанных в пункте 2.5 настоящего Регламе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та.</w:t>
            </w: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E7A" w:rsidRPr="001D53CC" w:rsidRDefault="00105E7A" w:rsidP="001D53CC">
            <w:pPr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CC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2. 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в </w:t>
            </w: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>Управление (отдел)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заявления и документов (копий документов) в форме электро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ных документов, не подписанных (не заверенных) электронной подписью в соответствии с требовани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ми Федеральных законов № 63-ФЗ и № 210-ФЗ.</w:t>
            </w:r>
          </w:p>
          <w:p w:rsidR="00105E7A" w:rsidRPr="001D53CC" w:rsidRDefault="00105E7A" w:rsidP="001D53CC">
            <w:pPr>
              <w:ind w:firstLine="5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в документах подчисток, приписок, зачеркнутых слов и исправлений, не заверенных в у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тановленном порядке.</w:t>
            </w:r>
          </w:p>
          <w:p w:rsidR="00105E7A" w:rsidRPr="001D53CC" w:rsidRDefault="00105E7A" w:rsidP="001D53CC">
            <w:pPr>
              <w:spacing w:line="322" w:lineRule="exact"/>
              <w:ind w:firstLine="5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4. Обращение заявителя в Управление (отдел) не по месту жительства получателя государственной у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луги.</w:t>
            </w:r>
          </w:p>
          <w:p w:rsidR="003244A5" w:rsidRDefault="00105E7A" w:rsidP="001D53CC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1D53CC">
              <w:rPr>
                <w:rFonts w:ascii="Times New Roman" w:eastAsia="Calibri" w:hAnsi="Times New Roman" w:cs="Times New Roman"/>
                <w:sz w:val="28"/>
                <w:szCs w:val="28"/>
              </w:rPr>
              <w:t>5. О</w:t>
            </w:r>
            <w:r w:rsidRPr="001D53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бращение </w:t>
            </w:r>
            <w:r w:rsidRPr="001D53CC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лица, не указанного в пункте 1.3 настоящего Регламента</w:t>
            </w:r>
            <w:r w:rsidR="007D3A9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.</w:t>
            </w:r>
          </w:p>
          <w:p w:rsidR="00913F76" w:rsidRDefault="00913F76" w:rsidP="001D53CC">
            <w:pPr>
              <w:widowControl w:val="0"/>
              <w:autoSpaceDE w:val="0"/>
              <w:autoSpaceDN w:val="0"/>
              <w:adjustRightInd w:val="0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22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Направление заявителем  по почте копий док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ментов, незаверенных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6301B9">
            <w:pPr>
              <w:widowControl w:val="0"/>
              <w:autoSpaceDE w:val="0"/>
              <w:autoSpaceDN w:val="0"/>
              <w:adjustRightInd w:val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131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ваний для приостановления или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 в предоставлении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венной услуги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1B9" w:rsidRPr="001D53CC" w:rsidRDefault="006301B9" w:rsidP="001D53CC">
            <w:pPr>
              <w:pStyle w:val="ConsPlusTitle"/>
              <w:suppressAutoHyphens/>
              <w:ind w:left="80" w:firstLine="425"/>
              <w:jc w:val="both"/>
              <w:rPr>
                <w:b w:val="0"/>
              </w:rPr>
            </w:pPr>
            <w:r w:rsidRPr="001D53CC">
              <w:rPr>
                <w:b w:val="0"/>
              </w:rPr>
              <w:t>Основания для приостановления предоставления государственной услуги не установлены.</w:t>
            </w:r>
          </w:p>
          <w:p w:rsidR="003244A5" w:rsidRDefault="006301B9" w:rsidP="001D53CC">
            <w:pPr>
              <w:tabs>
                <w:tab w:val="left" w:pos="80"/>
              </w:tabs>
              <w:suppressAutoHyphens/>
              <w:ind w:left="80" w:righ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CC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</w:t>
            </w:r>
            <w:r w:rsidR="001D5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6301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взимания государственной пошл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или иной платы, взимаемой за предоставление государственной услуги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возмездной основе</w:t>
            </w:r>
            <w:r w:rsidR="007D3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6301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мыми и обязательными для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  <w:r w:rsidR="007D3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E8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EE8" w:rsidRDefault="00DA2EE8" w:rsidP="001D53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доставлении государственной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и при получении результата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доставления таких услуг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EE8" w:rsidRPr="006D52DF" w:rsidRDefault="00DA2EE8" w:rsidP="001A549B">
            <w:pPr>
              <w:pStyle w:val="ConsPlusTitle"/>
              <w:suppressAutoHyphens/>
              <w:ind w:left="54" w:firstLine="451"/>
              <w:jc w:val="both"/>
              <w:rPr>
                <w:b w:val="0"/>
              </w:rPr>
            </w:pPr>
            <w:r w:rsidRPr="006D52DF">
              <w:rPr>
                <w:b w:val="0"/>
              </w:rPr>
              <w:t>Время ожидания в очереди при обращении заявителя за получением государственной услуги не более 15 минут.</w:t>
            </w:r>
          </w:p>
          <w:p w:rsidR="00DA2EE8" w:rsidRPr="006D52DF" w:rsidRDefault="00DA2EE8" w:rsidP="001A549B">
            <w:pPr>
              <w:pStyle w:val="ConsPlusTitle"/>
              <w:suppressAutoHyphens/>
              <w:ind w:left="54" w:firstLine="451"/>
              <w:jc w:val="both"/>
              <w:rPr>
                <w:b w:val="0"/>
              </w:rPr>
            </w:pPr>
            <w:r w:rsidRPr="006D52DF">
              <w:rPr>
                <w:b w:val="0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EE8" w:rsidRPr="006D52DF" w:rsidRDefault="00DA2EE8" w:rsidP="00DA2EE8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1 Указа Президента № 601</w:t>
            </w: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 w:rsidP="001D53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вителя о предоставлении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венной услуги, в том числе в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тронной форме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  <w:r w:rsidR="007D3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324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A92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A92" w:rsidRPr="00564227" w:rsidRDefault="007D3A92" w:rsidP="00DA2EE8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2.14. Требования к помещениям, в которых предоставляется услуга, к месту ожидания и приема заявит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лей, в том числе к обеспечению до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тупности для инвалидов указанных объектов в соответствии с законод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тельством Российской Федерации о социальной защите инвалидов, ра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мещению и оформлению визуал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ной, текстовой и мультимедийной информации о порядке предоста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64227">
              <w:rPr>
                <w:rFonts w:ascii="Times New Roman" w:hAnsi="Times New Roman" w:cs="Times New Roman"/>
                <w:sz w:val="28"/>
                <w:szCs w:val="28"/>
              </w:rPr>
              <w:t>ления таких услуг</w:t>
            </w:r>
          </w:p>
          <w:p w:rsidR="007D3A92" w:rsidRPr="00564227" w:rsidRDefault="007D3A92" w:rsidP="00DA2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A92" w:rsidRDefault="007D3A92" w:rsidP="00DA2EE8">
            <w:pPr>
              <w:pStyle w:val="ConsPlusNormal"/>
              <w:ind w:firstLine="459"/>
              <w:jc w:val="both"/>
            </w:pPr>
            <w:r>
              <w:lastRenderedPageBreak/>
              <w:t xml:space="preserve">Предоставление </w:t>
            </w:r>
            <w:r w:rsidRPr="0070575E">
              <w:t>государственной услуги осущ</w:t>
            </w:r>
            <w:r w:rsidRPr="0070575E">
              <w:t>е</w:t>
            </w:r>
            <w:r w:rsidRPr="0070575E">
              <w:t>ствляется в зданиях и помещениях, оборудованных противопожарной системой и системой пожаротуш</w:t>
            </w:r>
            <w:r w:rsidRPr="0070575E">
              <w:t>е</w:t>
            </w:r>
            <w:r w:rsidRPr="0070575E">
              <w:t>ния,</w:t>
            </w:r>
            <w:r>
              <w:t xml:space="preserve"> </w:t>
            </w:r>
            <w:r w:rsidRPr="0070575E">
              <w:t>необходимой мебелью для оформления докуме</w:t>
            </w:r>
            <w:r w:rsidRPr="0070575E">
              <w:t>н</w:t>
            </w:r>
            <w:r w:rsidRPr="0070575E">
              <w:t>тов, информационными стендами</w:t>
            </w:r>
            <w:r>
              <w:t>.</w:t>
            </w:r>
          </w:p>
          <w:p w:rsidR="007D3A92" w:rsidRPr="009B2255" w:rsidRDefault="007D3A92" w:rsidP="00DA2EE8">
            <w:pPr>
              <w:pStyle w:val="ConsPlusNormal"/>
              <w:ind w:firstLine="537"/>
              <w:jc w:val="both"/>
            </w:pPr>
            <w:r>
              <w:rPr>
                <w:bCs/>
              </w:rPr>
              <w:t>О</w:t>
            </w:r>
            <w:r w:rsidRPr="009B2255">
              <w:rPr>
                <w:bCs/>
              </w:rPr>
              <w:t>беспечивается беспрепятственный доступ инв</w:t>
            </w:r>
            <w:r w:rsidRPr="009B2255">
              <w:rPr>
                <w:bCs/>
              </w:rPr>
              <w:t>а</w:t>
            </w:r>
            <w:r w:rsidRPr="009B2255">
              <w:rPr>
                <w:bCs/>
              </w:rPr>
              <w:lastRenderedPageBreak/>
              <w:t xml:space="preserve">лидов </w:t>
            </w:r>
            <w:r w:rsidRPr="009B2255">
              <w:t>к месту предоставления услуги,  в том числе возможность беспрепятственного входа в объекты и выхода из них,  а также  самостоятельного передв</w:t>
            </w:r>
            <w:r w:rsidRPr="009B2255">
              <w:t>и</w:t>
            </w:r>
            <w:r w:rsidRPr="009B2255">
              <w:t>жения по объекту в целях доступа к месту предоста</w:t>
            </w:r>
            <w:r w:rsidRPr="009B2255">
              <w:t>в</w:t>
            </w:r>
            <w:r w:rsidRPr="009B2255">
              <w:t>ления услуги.</w:t>
            </w:r>
          </w:p>
          <w:p w:rsidR="007D3A92" w:rsidRPr="00A67150" w:rsidRDefault="007D3A92" w:rsidP="00DA2EE8">
            <w:pPr>
              <w:pStyle w:val="ConsPlusTitle"/>
              <w:suppressAutoHyphens/>
              <w:ind w:left="54" w:firstLine="405"/>
              <w:jc w:val="both"/>
              <w:rPr>
                <w:b w:val="0"/>
              </w:rPr>
            </w:pPr>
            <w:r w:rsidRPr="00A67150">
              <w:rPr>
                <w:b w:val="0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A92" w:rsidRDefault="007D3A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A5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A5" w:rsidRDefault="007D3A92" w:rsidP="006301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215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чества государственной услуги</w:t>
            </w:r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 том числе количество взаимодейс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вий заявителя с должностными л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цами при предоставлении госуда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ственной услуги и их продолж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тельность, возможность получения государственной услуги в мног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функциональном центре предоста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ления государственных и муниц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пальных услуг, в 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удаленных раб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чих местах многофункционального центра предоставления государс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венных и муниципальных услуг</w:t>
            </w:r>
            <w:r w:rsidRPr="00B63EA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информ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ции о ходе предоставления госуда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ственной услуги, в том числе с 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пользованием информационно-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коммуникационных технологий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A92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7D3A92" w:rsidRPr="00A937F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A937F7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D3A92" w:rsidRPr="007D3A92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 xml:space="preserve">возможность подачи заявления в электронном </w:t>
            </w:r>
            <w:r w:rsidRPr="00564227">
              <w:rPr>
                <w:rFonts w:ascii="Times New Roman" w:hAnsi="Times New Roman" w:cs="Times New Roman"/>
                <w:sz w:val="28"/>
              </w:rPr>
              <w:lastRenderedPageBreak/>
              <w:t>виде.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соблюдение сроков приема и рассмотрения документов;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соблюдение срока получения результата  государственной услуги;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количество взаимодействий заявителя со специалистами Управления (отдела):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 xml:space="preserve">при подаче документов, необходимых для предоставления государственной услуги, непосредственно - не более </w:t>
            </w:r>
            <w:r w:rsidR="00B22CCB">
              <w:rPr>
                <w:rFonts w:ascii="Times New Roman" w:hAnsi="Times New Roman" w:cs="Times New Roman"/>
                <w:sz w:val="28"/>
              </w:rPr>
              <w:t>одного</w:t>
            </w:r>
            <w:r w:rsidRPr="00564227">
              <w:rPr>
                <w:rFonts w:ascii="Times New Roman" w:hAnsi="Times New Roman" w:cs="Times New Roman"/>
                <w:sz w:val="28"/>
              </w:rPr>
              <w:t xml:space="preserve"> (без учета консультаций);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</w:t>
            </w:r>
            <w:r w:rsidR="001A549B">
              <w:rPr>
                <w:rFonts w:ascii="Times New Roman" w:hAnsi="Times New Roman" w:cs="Times New Roman"/>
                <w:sz w:val="28"/>
              </w:rPr>
              <w:t>,</w:t>
            </w:r>
            <w:r w:rsidRPr="005642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взаимодействия не требуется</w:t>
            </w:r>
            <w:r w:rsidRPr="00564227">
              <w:rPr>
                <w:rFonts w:ascii="Times New Roman" w:hAnsi="Times New Roman" w:cs="Times New Roman"/>
                <w:sz w:val="28"/>
              </w:rPr>
              <w:t>.</w:t>
            </w:r>
          </w:p>
          <w:p w:rsidR="007D3A92" w:rsidRPr="00564227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7D3A92" w:rsidRPr="007D3A92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</w:t>
            </w:r>
            <w:r w:rsidRPr="00564227">
              <w:rPr>
                <w:rFonts w:ascii="Times New Roman" w:hAnsi="Times New Roman" w:cs="Times New Roman"/>
                <w:sz w:val="28"/>
              </w:rPr>
              <w:lastRenderedPageBreak/>
              <w:t>предоставления государственных и муниципальных услуг  не осуществляется.</w:t>
            </w:r>
          </w:p>
          <w:p w:rsidR="003244A5" w:rsidRPr="001D53CC" w:rsidRDefault="007D3A92" w:rsidP="007D3A92">
            <w:pPr>
              <w:tabs>
                <w:tab w:val="num" w:pos="0"/>
              </w:tabs>
              <w:suppressAutoHyphens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564227">
              <w:rPr>
                <w:rFonts w:ascii="Times New Roman" w:hAnsi="Times New Roman" w:cs="Times New Roman"/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A92" w:rsidRDefault="007D3A92" w:rsidP="007D3A9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2.4  Порядка  № 880</w:t>
            </w:r>
          </w:p>
          <w:p w:rsidR="003244A5" w:rsidRPr="001D53CC" w:rsidRDefault="00CA156B" w:rsidP="007D3A9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D3A92" w:rsidRPr="009D56D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</w:t>
              </w:r>
            </w:hyperlink>
            <w:r w:rsidR="007D3A92" w:rsidRPr="009D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 Президента РФ № 601</w:t>
            </w:r>
          </w:p>
        </w:tc>
      </w:tr>
      <w:tr w:rsidR="006301B9" w:rsidTr="00B013A2"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1B9" w:rsidRDefault="006301B9" w:rsidP="001D53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форме</w:t>
            </w:r>
          </w:p>
        </w:tc>
        <w:tc>
          <w:tcPr>
            <w:tcW w:w="66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1B9" w:rsidRPr="001D53CC" w:rsidRDefault="006301B9" w:rsidP="003702F3">
            <w:pPr>
              <w:pStyle w:val="ConsPlusTitle"/>
              <w:suppressAutoHyphens/>
              <w:ind w:left="54" w:firstLine="425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1D53CC">
              <w:rPr>
                <w:rFonts w:eastAsiaTheme="minorHAnsi"/>
                <w:b w:val="0"/>
                <w:bCs w:val="0"/>
                <w:lang w:eastAsia="en-US"/>
              </w:rPr>
              <w:t>Заявление и документы (копии документов)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210-ФЗ.</w:t>
            </w:r>
          </w:p>
        </w:tc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1B9" w:rsidRPr="001D53CC" w:rsidRDefault="006301B9" w:rsidP="001D53CC">
            <w:pPr>
              <w:suppressAutoHyphens/>
              <w:ind w:firstLine="221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1D53C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Федеральный закон № 210-ФЗ</w:t>
            </w:r>
          </w:p>
        </w:tc>
      </w:tr>
    </w:tbl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3244A5" w:rsidSect="00B013A2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4541B" w:rsidRDefault="00C4541B" w:rsidP="00C4541B">
      <w:pPr>
        <w:spacing w:before="96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ar177"/>
      <w:bookmarkEnd w:id="9"/>
      <w:r w:rsidRPr="00420E6C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E6C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</w:t>
      </w:r>
      <w:r w:rsidRPr="00420E6C">
        <w:rPr>
          <w:rFonts w:ascii="Times New Roman" w:hAnsi="Times New Roman" w:cs="Times New Roman"/>
          <w:b/>
          <w:sz w:val="28"/>
          <w:szCs w:val="28"/>
        </w:rPr>
        <w:t>о</w:t>
      </w:r>
      <w:r w:rsidRPr="00420E6C">
        <w:rPr>
          <w:rFonts w:ascii="Times New Roman" w:hAnsi="Times New Roman" w:cs="Times New Roman"/>
          <w:b/>
          <w:sz w:val="28"/>
          <w:szCs w:val="28"/>
        </w:rPr>
        <w:t>бенности выполнения административных процедур (действий) в электронной форме, а также особенности выполнения административных процедур в мн</w:t>
      </w:r>
      <w:r w:rsidRPr="00420E6C">
        <w:rPr>
          <w:rFonts w:ascii="Times New Roman" w:hAnsi="Times New Roman" w:cs="Times New Roman"/>
          <w:b/>
          <w:sz w:val="28"/>
          <w:szCs w:val="28"/>
        </w:rPr>
        <w:t>о</w:t>
      </w:r>
      <w:r w:rsidRPr="00420E6C">
        <w:rPr>
          <w:rFonts w:ascii="Times New Roman" w:hAnsi="Times New Roman" w:cs="Times New Roman"/>
          <w:b/>
          <w:sz w:val="28"/>
          <w:szCs w:val="28"/>
        </w:rPr>
        <w:t>гофункциональных центрах, в удаленных рабочих местах многофункционал</w:t>
      </w:r>
      <w:r w:rsidRPr="00420E6C">
        <w:rPr>
          <w:rFonts w:ascii="Times New Roman" w:hAnsi="Times New Roman" w:cs="Times New Roman"/>
          <w:b/>
          <w:sz w:val="28"/>
          <w:szCs w:val="28"/>
        </w:rPr>
        <w:t>ь</w:t>
      </w:r>
      <w:r w:rsidRPr="00420E6C">
        <w:rPr>
          <w:rFonts w:ascii="Times New Roman" w:hAnsi="Times New Roman" w:cs="Times New Roman"/>
          <w:b/>
          <w:sz w:val="28"/>
          <w:szCs w:val="28"/>
        </w:rPr>
        <w:t>ного центра предоставления государственных и муниципальных услуг</w:t>
      </w:r>
    </w:p>
    <w:p w:rsidR="00C4541B" w:rsidRPr="006D52DF" w:rsidRDefault="00C4541B" w:rsidP="00C4541B">
      <w:pPr>
        <w:spacing w:before="96"/>
        <w:ind w:right="5"/>
        <w:jc w:val="center"/>
        <w:rPr>
          <w:rFonts w:ascii="Times New Roman" w:hAnsi="Times New Roman"/>
          <w:b/>
        </w:rPr>
      </w:pP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услуги.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компенсации включает в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бя следующие процедуры: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вующие в предоставлении государственной услуги;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подготовка решения о назначении (об отказе в назначении) компенсации;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ar495" w:history="1">
        <w:r w:rsidRPr="00F26196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услуги представлена в </w:t>
      </w:r>
      <w:r w:rsidR="007D3EE9" w:rsidRPr="009A1435">
        <w:rPr>
          <w:rFonts w:ascii="Times New Roman" w:hAnsi="Times New Roman" w:cs="Times New Roman"/>
          <w:sz w:val="28"/>
          <w:szCs w:val="28"/>
        </w:rPr>
        <w:t>П</w:t>
      </w:r>
      <w:r w:rsidRPr="009A1435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CB5183" w:rsidRPr="009A1435">
        <w:rPr>
          <w:rFonts w:ascii="Times New Roman" w:hAnsi="Times New Roman" w:cs="Times New Roman"/>
          <w:sz w:val="28"/>
          <w:szCs w:val="28"/>
        </w:rPr>
        <w:t xml:space="preserve"> </w:t>
      </w:r>
      <w:r w:rsidR="009A1435" w:rsidRPr="009A1435">
        <w:rPr>
          <w:rFonts w:ascii="Times New Roman" w:hAnsi="Times New Roman" w:cs="Times New Roman"/>
          <w:sz w:val="28"/>
          <w:szCs w:val="28"/>
        </w:rPr>
        <w:t>4</w:t>
      </w:r>
      <w:r w:rsidRPr="009A1435">
        <w:rPr>
          <w:rFonts w:ascii="Times New Roman" w:hAnsi="Times New Roman" w:cs="Times New Roman"/>
          <w:sz w:val="28"/>
          <w:szCs w:val="28"/>
        </w:rPr>
        <w:t>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F68D0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0AC" w:rsidRPr="007060AC" w:rsidRDefault="003E295C" w:rsidP="007060AC">
      <w:pPr>
        <w:spacing w:line="322" w:lineRule="exact"/>
        <w:ind w:right="5"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3.2.1. </w:t>
      </w:r>
      <w:r w:rsidR="007060AC"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:rsidR="007060AC" w:rsidRPr="007060AC" w:rsidRDefault="007060AC" w:rsidP="007060AC">
      <w:pPr>
        <w:spacing w:line="322" w:lineRule="exact"/>
        <w:ind w:right="5" w:firstLine="709"/>
        <w:rPr>
          <w:rFonts w:ascii="Times New Roman" w:hAnsi="Times New Roman" w:cs="Times New Roman"/>
          <w:sz w:val="28"/>
          <w:szCs w:val="28"/>
        </w:rPr>
      </w:pPr>
      <w:r w:rsidRPr="007060AC">
        <w:rPr>
          <w:rFonts w:ascii="Times New Roman" w:hAnsi="Times New Roman" w:cs="Times New Roman"/>
          <w:sz w:val="28"/>
          <w:szCs w:val="28"/>
        </w:rPr>
        <w:t xml:space="preserve">Специалист Управления (отдела) 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лично, по телефону, почте, электронной по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ч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те и (или) через Портал государственных и муниципальных услуг Республики Т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тарстан, в зависимости от способа обращения заявителя,</w:t>
      </w:r>
      <w:r w:rsidRPr="007060AC">
        <w:rPr>
          <w:rFonts w:ascii="Times New Roman" w:hAnsi="Times New Roman" w:cs="Times New Roman"/>
          <w:sz w:val="28"/>
          <w:szCs w:val="28"/>
        </w:rPr>
        <w:t xml:space="preserve"> осуществляет консульт</w:t>
      </w:r>
      <w:r w:rsidRPr="007060AC">
        <w:rPr>
          <w:rFonts w:ascii="Times New Roman" w:hAnsi="Times New Roman" w:cs="Times New Roman"/>
          <w:sz w:val="28"/>
          <w:szCs w:val="28"/>
        </w:rPr>
        <w:t>и</w:t>
      </w:r>
      <w:r w:rsidRPr="007060AC">
        <w:rPr>
          <w:rFonts w:ascii="Times New Roman" w:hAnsi="Times New Roman" w:cs="Times New Roman"/>
          <w:sz w:val="28"/>
          <w:szCs w:val="28"/>
        </w:rPr>
        <w:t>рование заявителя, в том числе по составу, форме и содержанию документов, нео</w:t>
      </w:r>
      <w:r w:rsidRPr="007060AC">
        <w:rPr>
          <w:rFonts w:ascii="Times New Roman" w:hAnsi="Times New Roman" w:cs="Times New Roman"/>
          <w:sz w:val="28"/>
          <w:szCs w:val="28"/>
        </w:rPr>
        <w:t>б</w:t>
      </w:r>
      <w:r w:rsidRPr="007060AC">
        <w:rPr>
          <w:rFonts w:ascii="Times New Roman" w:hAnsi="Times New Roman" w:cs="Times New Roman"/>
          <w:sz w:val="28"/>
          <w:szCs w:val="28"/>
        </w:rPr>
        <w:t>ходимых для получения государственной услуги, выдает бланк заявления и, при н</w:t>
      </w:r>
      <w:r w:rsidRPr="007060AC">
        <w:rPr>
          <w:rFonts w:ascii="Times New Roman" w:hAnsi="Times New Roman" w:cs="Times New Roman"/>
          <w:sz w:val="28"/>
          <w:szCs w:val="28"/>
        </w:rPr>
        <w:t>е</w:t>
      </w:r>
      <w:r w:rsidRPr="007060AC">
        <w:rPr>
          <w:rFonts w:ascii="Times New Roman" w:hAnsi="Times New Roman" w:cs="Times New Roman"/>
          <w:sz w:val="28"/>
          <w:szCs w:val="28"/>
        </w:rPr>
        <w:t xml:space="preserve">обходимости, </w:t>
      </w:r>
      <w:r w:rsidRPr="007060AC">
        <w:rPr>
          <w:rFonts w:ascii="Times New Roman" w:hAnsi="Times New Roman" w:cs="Times New Roman"/>
          <w:bCs/>
          <w:sz w:val="28"/>
          <w:szCs w:val="28"/>
        </w:rPr>
        <w:t>оказывает помощь заявителю, в том числе в части оформления док</w:t>
      </w:r>
      <w:r w:rsidRPr="007060AC">
        <w:rPr>
          <w:rFonts w:ascii="Times New Roman" w:hAnsi="Times New Roman" w:cs="Times New Roman"/>
          <w:bCs/>
          <w:sz w:val="28"/>
          <w:szCs w:val="28"/>
        </w:rPr>
        <w:t>у</w:t>
      </w:r>
      <w:r w:rsidRPr="007060AC">
        <w:rPr>
          <w:rFonts w:ascii="Times New Roman" w:hAnsi="Times New Roman" w:cs="Times New Roman"/>
          <w:bCs/>
          <w:sz w:val="28"/>
          <w:szCs w:val="28"/>
        </w:rPr>
        <w:t>ментов, необходимых для предоставления государственной услуги</w:t>
      </w:r>
      <w:r w:rsidRPr="007060AC">
        <w:rPr>
          <w:rFonts w:ascii="Times New Roman" w:hAnsi="Times New Roman" w:cs="Times New Roman"/>
          <w:sz w:val="28"/>
          <w:szCs w:val="28"/>
        </w:rPr>
        <w:t>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ращения заявителя.</w:t>
      </w:r>
    </w:p>
    <w:p w:rsidR="007060AC" w:rsidRPr="007060AC" w:rsidRDefault="007060AC" w:rsidP="007060AC">
      <w:pPr>
        <w:ind w:firstLine="709"/>
        <w:outlineLvl w:val="2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Результат процедуры: консультация, замечания по составу, форме и содерж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060AC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</w:t>
      </w:r>
      <w:r w:rsidR="00B71FCD">
        <w:rPr>
          <w:rFonts w:ascii="Times New Roman" w:hAnsi="Times New Roman" w:cs="Times New Roman"/>
          <w:sz w:val="28"/>
          <w:szCs w:val="28"/>
        </w:rPr>
        <w:t>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компенсации в Управление (отдел) с </w:t>
      </w:r>
      <w:r w:rsidR="007060AC">
        <w:rPr>
          <w:rFonts w:ascii="Times New Roman" w:hAnsi="Times New Roman" w:cs="Times New Roman"/>
          <w:sz w:val="28"/>
          <w:szCs w:val="28"/>
        </w:rPr>
        <w:t>представлением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соответствии с </w:t>
      </w:r>
      <w:hyperlink w:anchor="Par102" w:history="1">
        <w:r w:rsidRPr="00F2619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ламента.</w:t>
      </w:r>
    </w:p>
    <w:p w:rsidR="007060AC" w:rsidRPr="007060AC" w:rsidRDefault="007060AC" w:rsidP="007060AC">
      <w:pPr>
        <w:ind w:firstLine="709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Заявление и заверенные в соответствии с законодательством Российской Ф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дерации прилагаемые к нему копии документов (кроме копии документа, удостов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ряющего личность) могут быть направлены по почте почтовым отправлением.</w:t>
      </w:r>
    </w:p>
    <w:p w:rsidR="007060AC" w:rsidRPr="007060AC" w:rsidRDefault="007060AC" w:rsidP="007060AC">
      <w:pPr>
        <w:ind w:firstLine="709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Заявления и документы (копии документов), подписанные (заверенные) в с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ответствии с требованиями Федеральных законов № 63-ФЗ и № 210-ФЗ, могут быть направлены в форме электронного документа.</w:t>
      </w:r>
    </w:p>
    <w:p w:rsidR="007060AC" w:rsidRPr="007060AC" w:rsidRDefault="007060AC" w:rsidP="007060AC">
      <w:pPr>
        <w:ind w:firstLine="709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Заявление и документы (копии документов), представленные по почте или в форме электронного документа, рассматриваются в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общем </w:t>
      </w:r>
      <w:r w:rsidRPr="007060AC">
        <w:rPr>
          <w:rFonts w:ascii="Times New Roman" w:hAnsi="Times New Roman" w:cs="Times New Roman"/>
          <w:iCs/>
          <w:color w:val="000000"/>
          <w:sz w:val="28"/>
          <w:szCs w:val="28"/>
        </w:rPr>
        <w:t>поряд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ке.  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Специалист Управления (отдела) осуществляет:</w:t>
      </w:r>
    </w:p>
    <w:p w:rsidR="003244A5" w:rsidRPr="008550E9" w:rsidRDefault="008550E9" w:rsidP="008550E9">
      <w:pPr>
        <w:ind w:firstLine="709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550E9">
        <w:rPr>
          <w:rFonts w:ascii="Times New Roman" w:hAnsi="Times New Roman" w:cs="Times New Roman"/>
          <w:iCs/>
          <w:color w:val="000000"/>
          <w:sz w:val="28"/>
          <w:szCs w:val="28"/>
        </w:rPr>
        <w:t>проверку полномочий заявителя, выступающего в качестве законного пре</w:t>
      </w:r>
      <w:r w:rsidRPr="008550E9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Pr="008550E9">
        <w:rPr>
          <w:rFonts w:ascii="Times New Roman" w:hAnsi="Times New Roman" w:cs="Times New Roman"/>
          <w:iCs/>
          <w:color w:val="000000"/>
          <w:sz w:val="28"/>
          <w:szCs w:val="28"/>
        </w:rPr>
        <w:t>ставителя либо лица, уполномоченного получателем государственной услуги;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ленным требованиям (надлежащее оформление документов, отсутствие в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тах подчисток, приписок, зачеркнутых слов и исправлений, не заверенных в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новленном порядке).</w:t>
      </w:r>
    </w:p>
    <w:p w:rsidR="008550E9" w:rsidRDefault="008550E9" w:rsidP="008550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</w:t>
      </w:r>
      <w:r w:rsidR="003E295C" w:rsidRPr="00805E40">
        <w:rPr>
          <w:rFonts w:ascii="Times New Roman" w:hAnsi="Times New Roman"/>
          <w:sz w:val="28"/>
          <w:szCs w:val="28"/>
        </w:rPr>
        <w:t>в приеме документов, предусмо</w:t>
      </w:r>
      <w:r w:rsidR="003E295C" w:rsidRPr="00805E40">
        <w:rPr>
          <w:rFonts w:ascii="Times New Roman" w:hAnsi="Times New Roman"/>
          <w:sz w:val="28"/>
          <w:szCs w:val="28"/>
        </w:rPr>
        <w:t>т</w:t>
      </w:r>
      <w:r w:rsidR="003E295C" w:rsidRPr="00805E40">
        <w:rPr>
          <w:rFonts w:ascii="Times New Roman" w:hAnsi="Times New Roman"/>
          <w:sz w:val="28"/>
          <w:szCs w:val="28"/>
        </w:rPr>
        <w:t xml:space="preserve">ренных пунктом 2.8 настоящего Регламента, </w:t>
      </w:r>
      <w:r>
        <w:rPr>
          <w:rFonts w:ascii="Times New Roman" w:hAnsi="Times New Roman" w:cs="Times New Roman"/>
          <w:sz w:val="28"/>
          <w:szCs w:val="28"/>
        </w:rPr>
        <w:t>специалист Управления (отдела)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ществляет:</w:t>
      </w:r>
    </w:p>
    <w:p w:rsidR="008550E9" w:rsidRDefault="008550E9" w:rsidP="008550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ar318" w:history="1">
        <w:r w:rsidRPr="00F2619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B71FCD">
        <w:rPr>
          <w:rFonts w:ascii="Times New Roman" w:hAnsi="Times New Roman" w:cs="Times New Roman"/>
          <w:sz w:val="28"/>
          <w:szCs w:val="28"/>
        </w:rPr>
        <w:t>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D3EE9">
        <w:rPr>
          <w:rFonts w:ascii="Times New Roman" w:hAnsi="Times New Roman" w:cs="Times New Roman"/>
          <w:sz w:val="28"/>
          <w:szCs w:val="28"/>
        </w:rPr>
        <w:t>П</w:t>
      </w:r>
      <w:r w:rsidRPr="007D3EE9">
        <w:rPr>
          <w:rFonts w:ascii="Times New Roman" w:hAnsi="Times New Roman" w:cs="Times New Roman"/>
          <w:sz w:val="28"/>
          <w:szCs w:val="28"/>
        </w:rPr>
        <w:t>риложение 2);</w:t>
      </w:r>
    </w:p>
    <w:p w:rsidR="008550E9" w:rsidRDefault="008550E9" w:rsidP="008550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документов, присв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енном входящем номере.</w:t>
      </w:r>
    </w:p>
    <w:p w:rsidR="00B71FCD" w:rsidRPr="00053207" w:rsidRDefault="00B71FCD" w:rsidP="00B71F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Регистрация (прием) заявления, поданного в электронной форме,  не осущес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вляется в случае, если к нему не приложены документы (копии документов), ук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занные в п. 2.5 настоящего Регламента, подписанные (заверенные) электронной подписью в соответствии с требованиями Федерального закона № 63-ФЗ и Фед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рального закона № 210-ФЗ.</w:t>
      </w:r>
    </w:p>
    <w:p w:rsidR="00B71FCD" w:rsidRDefault="00B71FCD" w:rsidP="00B71FCD">
      <w:pPr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 xml:space="preserve">В случае наличия оснований для </w:t>
      </w:r>
      <w:r w:rsidRPr="00805E40">
        <w:rPr>
          <w:rFonts w:ascii="Times New Roman" w:hAnsi="Times New Roman"/>
          <w:sz w:val="28"/>
          <w:szCs w:val="28"/>
        </w:rPr>
        <w:t>отказа в приеме документов, предусмотре</w:t>
      </w:r>
      <w:r w:rsidRPr="00805E40">
        <w:rPr>
          <w:rFonts w:ascii="Times New Roman" w:hAnsi="Times New Roman"/>
          <w:sz w:val="28"/>
          <w:szCs w:val="28"/>
        </w:rPr>
        <w:t>н</w:t>
      </w:r>
      <w:r w:rsidRPr="00805E40">
        <w:rPr>
          <w:rFonts w:ascii="Times New Roman" w:hAnsi="Times New Roman"/>
          <w:sz w:val="28"/>
          <w:szCs w:val="28"/>
        </w:rPr>
        <w:t xml:space="preserve">ных пунктом 2.8 настоящего Регламента, специалист Управления (отдела) </w:t>
      </w:r>
      <w:r>
        <w:rPr>
          <w:rFonts w:ascii="Times New Roman" w:hAnsi="Times New Roman" w:cs="Times New Roman"/>
          <w:sz w:val="28"/>
          <w:szCs w:val="28"/>
        </w:rPr>
        <w:t>устно 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По устному запросу заявителя отказ оформляется в письменном виде</w:t>
      </w:r>
      <w:r w:rsidRPr="0082432F">
        <w:rPr>
          <w:rFonts w:ascii="Times New Roman" w:hAnsi="Times New Roman"/>
          <w:sz w:val="28"/>
          <w:szCs w:val="28"/>
        </w:rPr>
        <w:t xml:space="preserve">. </w:t>
      </w:r>
      <w:r w:rsidRPr="00C51129">
        <w:rPr>
          <w:rFonts w:ascii="Times New Roman" w:hAnsi="Times New Roman"/>
          <w:sz w:val="28"/>
          <w:szCs w:val="28"/>
        </w:rPr>
        <w:t>При получении заявления и документов по почте специалист Управления (отдела) возвращает по почте документы с письменным объяснением причины отказа</w:t>
      </w:r>
      <w:r w:rsidRPr="006E4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приеме документов и регистрации 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3F16DB" w:rsidRDefault="003F16DB" w:rsidP="003F16DB">
      <w:pPr>
        <w:pStyle w:val="ConsPlusNormal"/>
        <w:ind w:firstLine="709"/>
      </w:pPr>
      <w:r w:rsidRPr="00372881">
        <w:t>Процедуры, устанавливаемые настоящим пунктом, осуществляются</w:t>
      </w:r>
      <w:r>
        <w:t>:</w:t>
      </w:r>
    </w:p>
    <w:p w:rsidR="003F16DB" w:rsidRPr="00BD56B4" w:rsidRDefault="003F16DB" w:rsidP="003F16DB">
      <w:pPr>
        <w:pStyle w:val="ConsPlusNormal"/>
        <w:ind w:firstLine="709"/>
        <w:jc w:val="both"/>
      </w:pPr>
      <w:r>
        <w:t>при личном приеме -</w:t>
      </w:r>
      <w:r w:rsidRPr="00372881">
        <w:t xml:space="preserve"> в день поступления заявления и документов</w:t>
      </w:r>
      <w:r>
        <w:t xml:space="preserve"> (копий д</w:t>
      </w:r>
      <w:r>
        <w:t>о</w:t>
      </w:r>
      <w:r>
        <w:t>кументов)</w:t>
      </w:r>
      <w:r w:rsidRPr="00BD56B4">
        <w:t>;</w:t>
      </w:r>
    </w:p>
    <w:p w:rsidR="003F16DB" w:rsidRPr="0099538E" w:rsidRDefault="003F16DB" w:rsidP="003F16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38E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(копий документов) </w:t>
      </w:r>
      <w:r>
        <w:rPr>
          <w:rFonts w:ascii="Times New Roman" w:hAnsi="Times New Roman" w:cs="Times New Roman"/>
          <w:sz w:val="28"/>
          <w:szCs w:val="28"/>
        </w:rPr>
        <w:t xml:space="preserve">по почте или </w:t>
      </w:r>
      <w:r w:rsidRPr="0099538E">
        <w:rPr>
          <w:rFonts w:ascii="Times New Roman" w:hAnsi="Times New Roman" w:cs="Times New Roman"/>
          <w:sz w:val="28"/>
          <w:szCs w:val="28"/>
        </w:rPr>
        <w:t>в форме электронных документов - в день поступления заявления и документов (к</w:t>
      </w:r>
      <w:r w:rsidRPr="0099538E">
        <w:rPr>
          <w:rFonts w:ascii="Times New Roman" w:hAnsi="Times New Roman" w:cs="Times New Roman"/>
          <w:sz w:val="28"/>
          <w:szCs w:val="28"/>
        </w:rPr>
        <w:t>о</w:t>
      </w:r>
      <w:r w:rsidRPr="0099538E">
        <w:rPr>
          <w:rFonts w:ascii="Times New Roman" w:hAnsi="Times New Roman" w:cs="Times New Roman"/>
          <w:sz w:val="28"/>
          <w:szCs w:val="28"/>
        </w:rPr>
        <w:t>пий документов) в Управление (отдел) либо на следующий день в случае поступл</w:t>
      </w:r>
      <w:r w:rsidRPr="0099538E">
        <w:rPr>
          <w:rFonts w:ascii="Times New Roman" w:hAnsi="Times New Roman" w:cs="Times New Roman"/>
          <w:sz w:val="28"/>
          <w:szCs w:val="28"/>
        </w:rPr>
        <w:t>е</w:t>
      </w:r>
      <w:r w:rsidRPr="0099538E">
        <w:rPr>
          <w:rFonts w:ascii="Times New Roman" w:hAnsi="Times New Roman" w:cs="Times New Roman"/>
          <w:sz w:val="28"/>
          <w:szCs w:val="28"/>
        </w:rPr>
        <w:t>ния заявления и документов (копий документов) по окончании рабочего времени Управления (отдела). В случае поступления заявления  и документов (копий док</w:t>
      </w:r>
      <w:r w:rsidRPr="0099538E">
        <w:rPr>
          <w:rFonts w:ascii="Times New Roman" w:hAnsi="Times New Roman" w:cs="Times New Roman"/>
          <w:sz w:val="28"/>
          <w:szCs w:val="28"/>
        </w:rPr>
        <w:t>у</w:t>
      </w:r>
      <w:r w:rsidRPr="0099538E">
        <w:rPr>
          <w:rFonts w:ascii="Times New Roman" w:hAnsi="Times New Roman" w:cs="Times New Roman"/>
          <w:sz w:val="28"/>
          <w:szCs w:val="28"/>
        </w:rPr>
        <w:t xml:space="preserve">ментов) в форме электронных документов в выходные или нерабочие праздничные </w:t>
      </w:r>
      <w:r w:rsidRPr="0099538E">
        <w:rPr>
          <w:rFonts w:ascii="Times New Roman" w:hAnsi="Times New Roman" w:cs="Times New Roman"/>
          <w:sz w:val="28"/>
          <w:szCs w:val="28"/>
        </w:rPr>
        <w:lastRenderedPageBreak/>
        <w:t>дни - в первый рабочий день Управления (отдела), следующий за выходным или н</w:t>
      </w:r>
      <w:r w:rsidRPr="0099538E">
        <w:rPr>
          <w:rFonts w:ascii="Times New Roman" w:hAnsi="Times New Roman" w:cs="Times New Roman"/>
          <w:sz w:val="28"/>
          <w:szCs w:val="28"/>
        </w:rPr>
        <w:t>е</w:t>
      </w:r>
      <w:r w:rsidRPr="0099538E">
        <w:rPr>
          <w:rFonts w:ascii="Times New Roman" w:hAnsi="Times New Roman" w:cs="Times New Roman"/>
          <w:sz w:val="28"/>
          <w:szCs w:val="28"/>
        </w:rPr>
        <w:t>рабочим праздничным днем.</w:t>
      </w:r>
    </w:p>
    <w:p w:rsidR="003244A5" w:rsidRDefault="003F16DB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ты, устное (письменное) уведомление заявителя об отказе в приеме документов.</w:t>
      </w:r>
    </w:p>
    <w:p w:rsidR="009B13B1" w:rsidRDefault="009B13B1" w:rsidP="009B13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ствующие в предоставлении государственной услуги.</w:t>
      </w:r>
    </w:p>
    <w:p w:rsidR="00777133" w:rsidRPr="00053207" w:rsidRDefault="00777133" w:rsidP="007771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3.4.1. Специалист Управления (отдела)  получает  в электронной форме </w:t>
      </w:r>
      <w:r w:rsidRPr="006D52D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ганизаций, уполномоченных осуществлять регистрационный учет по месту преб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вания и по месту жительства граждан</w:t>
      </w:r>
      <w:r w:rsidRPr="006D52DF">
        <w:rPr>
          <w:rFonts w:ascii="Times New Roman" w:hAnsi="Times New Roman" w:cs="Times New Roman"/>
          <w:sz w:val="28"/>
          <w:szCs w:val="28"/>
        </w:rPr>
        <w:t xml:space="preserve"> </w:t>
      </w:r>
      <w:r w:rsidRPr="00053207">
        <w:rPr>
          <w:rFonts w:ascii="Times New Roman" w:hAnsi="Times New Roman" w:cs="Times New Roman"/>
          <w:sz w:val="28"/>
          <w:szCs w:val="28"/>
        </w:rPr>
        <w:t>документы, содержащие сведения</w:t>
      </w:r>
      <w:r w:rsidRPr="00777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количес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 проживающих в жилом помещении, расходы по оплате которого подлежат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пенсации.</w:t>
      </w:r>
    </w:p>
    <w:p w:rsidR="003244A5" w:rsidRDefault="00777133" w:rsidP="007771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3.</w:t>
      </w:r>
      <w:r w:rsidRPr="00053207">
        <w:rPr>
          <w:rFonts w:ascii="Times New Roman" w:hAnsi="Times New Roman" w:cs="Times New Roman"/>
          <w:sz w:val="28"/>
          <w:szCs w:val="28"/>
        </w:rPr>
        <w:t>4.2. При отсутствии в Управлении (отделе) сведений, необходимых для пр</w:t>
      </w:r>
      <w:r w:rsidRPr="00053207">
        <w:rPr>
          <w:rFonts w:ascii="Times New Roman" w:hAnsi="Times New Roman" w:cs="Times New Roman"/>
          <w:sz w:val="28"/>
          <w:szCs w:val="28"/>
        </w:rPr>
        <w:t>и</w:t>
      </w:r>
      <w:r w:rsidRPr="00053207">
        <w:rPr>
          <w:rFonts w:ascii="Times New Roman" w:hAnsi="Times New Roman" w:cs="Times New Roman"/>
          <w:sz w:val="28"/>
          <w:szCs w:val="28"/>
        </w:rPr>
        <w:t xml:space="preserve">нятия решения </w:t>
      </w:r>
      <w:r>
        <w:rPr>
          <w:rFonts w:ascii="Times New Roman" w:hAnsi="Times New Roman" w:cs="Times New Roman"/>
          <w:sz w:val="28"/>
          <w:szCs w:val="28"/>
        </w:rPr>
        <w:t>назначении (отказе в назначении) компенсации</w:t>
      </w:r>
      <w:r w:rsidRPr="00053207">
        <w:rPr>
          <w:rFonts w:ascii="Times New Roman" w:hAnsi="Times New Roman" w:cs="Times New Roman"/>
          <w:sz w:val="28"/>
          <w:szCs w:val="28"/>
        </w:rPr>
        <w:t xml:space="preserve"> специалист Управл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ния (отдела) направляет, в том числе в электронной форме посредством системы межведомственного электронного взаимодействия,  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207">
        <w:rPr>
          <w:rFonts w:ascii="Times New Roman" w:hAnsi="Times New Roman" w:cs="Times New Roman"/>
          <w:sz w:val="28"/>
          <w:szCs w:val="28"/>
        </w:rPr>
        <w:t xml:space="preserve"> </w:t>
      </w:r>
      <w:r w:rsidR="003244A5">
        <w:rPr>
          <w:rFonts w:ascii="Times New Roman" w:hAnsi="Times New Roman" w:cs="Times New Roman"/>
          <w:sz w:val="28"/>
          <w:szCs w:val="28"/>
        </w:rPr>
        <w:t>о предоставлении св</w:t>
      </w:r>
      <w:r w:rsidR="003244A5">
        <w:rPr>
          <w:rFonts w:ascii="Times New Roman" w:hAnsi="Times New Roman" w:cs="Times New Roman"/>
          <w:sz w:val="28"/>
          <w:szCs w:val="28"/>
        </w:rPr>
        <w:t>е</w:t>
      </w:r>
      <w:r w:rsidR="003244A5">
        <w:rPr>
          <w:rFonts w:ascii="Times New Roman" w:hAnsi="Times New Roman" w:cs="Times New Roman"/>
          <w:sz w:val="28"/>
          <w:szCs w:val="28"/>
        </w:rPr>
        <w:t>дений о количестве проживающих в жилом помещении, расходы по оплате которого подлежат компенсации (в организациях, уполномоченных осуществлять регистр</w:t>
      </w:r>
      <w:r w:rsidR="003244A5">
        <w:rPr>
          <w:rFonts w:ascii="Times New Roman" w:hAnsi="Times New Roman" w:cs="Times New Roman"/>
          <w:sz w:val="28"/>
          <w:szCs w:val="28"/>
        </w:rPr>
        <w:t>а</w:t>
      </w:r>
      <w:r w:rsidR="003244A5">
        <w:rPr>
          <w:rFonts w:ascii="Times New Roman" w:hAnsi="Times New Roman" w:cs="Times New Roman"/>
          <w:sz w:val="28"/>
          <w:szCs w:val="28"/>
        </w:rPr>
        <w:t>ционный учет по месту пребывания и по месту жительства граждан).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ступления заявления.</w:t>
      </w:r>
    </w:p>
    <w:p w:rsidR="003244A5" w:rsidRDefault="00261D3E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</w:t>
      </w:r>
      <w:r w:rsidR="003244A5">
        <w:rPr>
          <w:rFonts w:ascii="Times New Roman" w:hAnsi="Times New Roman" w:cs="Times New Roman"/>
          <w:sz w:val="28"/>
          <w:szCs w:val="28"/>
        </w:rPr>
        <w:t>.</w:t>
      </w:r>
    </w:p>
    <w:p w:rsidR="0006569D" w:rsidRDefault="0006569D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Подготовка решения о назначении (об отказе в назначении) компенсации.</w:t>
      </w:r>
    </w:p>
    <w:p w:rsidR="0006569D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6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65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569D" w:rsidRPr="00053207">
        <w:rPr>
          <w:rFonts w:ascii="Times New Roman" w:hAnsi="Times New Roman" w:cs="Times New Roman"/>
          <w:sz w:val="28"/>
          <w:szCs w:val="28"/>
        </w:rPr>
        <w:t>Специалист Управления (отдела) на основании документов, указанных в пункте 2.5 настоящего Регламента, и поступивших сведений, указанных в пункте 2.6 настоящего Регламента, осуществляет</w:t>
      </w:r>
      <w:r w:rsidR="0006569D">
        <w:rPr>
          <w:rFonts w:ascii="Times New Roman" w:hAnsi="Times New Roman" w:cs="Times New Roman"/>
          <w:sz w:val="28"/>
          <w:szCs w:val="28"/>
        </w:rPr>
        <w:t>:</w:t>
      </w:r>
    </w:p>
    <w:p w:rsidR="003244A5" w:rsidRDefault="0006569D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2.9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69D" w:rsidRPr="00053207" w:rsidRDefault="0006569D" w:rsidP="000656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проекта решения о назначении (отказе в назначении) компенс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A64A1C" w:rsidRPr="00A64A1C">
        <w:rPr>
          <w:sz w:val="28"/>
          <w:szCs w:val="28"/>
        </w:rPr>
        <w:t xml:space="preserve"> </w:t>
      </w:r>
      <w:r w:rsidR="00A64A1C" w:rsidRPr="00A64A1C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A64A1C" w:rsidRPr="007D3EE9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D3EE9" w:rsidRPr="007D3EE9">
        <w:rPr>
          <w:rFonts w:ascii="Times New Roman" w:hAnsi="Times New Roman" w:cs="Times New Roman"/>
          <w:sz w:val="28"/>
          <w:szCs w:val="28"/>
        </w:rPr>
        <w:t>3</w:t>
      </w:r>
      <w:r w:rsidR="00A64A1C" w:rsidRPr="00A64A1C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053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69D" w:rsidRDefault="0006569D" w:rsidP="000656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проекта решения о назначении (отказе в назначении) компенс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на подпись руководителю Управления (отдела)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</w:p>
    <w:p w:rsidR="00D96568" w:rsidRPr="00D96568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56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ответов на запросы, но не позднее семи дней со дня регистрации заявления.</w:t>
      </w:r>
    </w:p>
    <w:p w:rsidR="00D96568" w:rsidRPr="00D96568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568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решения о назначении (об отказе в назначении)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Pr="00D96568">
        <w:rPr>
          <w:rFonts w:ascii="Times New Roman" w:hAnsi="Times New Roman" w:cs="Times New Roman"/>
          <w:sz w:val="28"/>
          <w:szCs w:val="28"/>
        </w:rPr>
        <w:t>.</w:t>
      </w:r>
    </w:p>
    <w:p w:rsidR="00D96568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Руководитель Управления (отдела) после рассмотрения документов подписывает решение о назначении (об отказе в назначении) компенсации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правляет специалисту Управления (отдела).</w:t>
      </w:r>
    </w:p>
    <w:p w:rsidR="00D96568" w:rsidRDefault="00D96568" w:rsidP="00D9656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проекта решения на подпись.</w:t>
      </w:r>
    </w:p>
    <w:p w:rsidR="00D96568" w:rsidRDefault="00D96568" w:rsidP="00D9656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решение</w:t>
      </w:r>
      <w:r w:rsidRPr="00D9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назначении (об отказе в назначении) компе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сации, подписанное руководителем Управления (отдела).</w:t>
      </w:r>
    </w:p>
    <w:p w:rsidR="00FB5227" w:rsidRDefault="00FB5227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Выдача заявителю результата государственной услуги.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52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52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Специалист Управления (отдела):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до заявителя решение о назначении (об отказе в назначении) компе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сации способом, указанным в заявлении о предоставлении государственной услуги (письмом, по телефону, смс-сообщением, электронной почтой);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уведомлен</w:t>
      </w:r>
      <w:r w:rsidR="00D96568">
        <w:rPr>
          <w:rFonts w:ascii="Times New Roman" w:hAnsi="Times New Roman" w:cs="Times New Roman"/>
          <w:sz w:val="28"/>
          <w:szCs w:val="28"/>
        </w:rPr>
        <w:t>ие заявителя о принятом решении о назнач</w:t>
      </w:r>
      <w:r w:rsidR="00D96568">
        <w:rPr>
          <w:rFonts w:ascii="Times New Roman" w:hAnsi="Times New Roman" w:cs="Times New Roman"/>
          <w:sz w:val="28"/>
          <w:szCs w:val="28"/>
        </w:rPr>
        <w:t>е</w:t>
      </w:r>
      <w:r w:rsidR="00D96568">
        <w:rPr>
          <w:rFonts w:ascii="Times New Roman" w:hAnsi="Times New Roman" w:cs="Times New Roman"/>
          <w:sz w:val="28"/>
          <w:szCs w:val="28"/>
        </w:rPr>
        <w:t>нии (об отказе в назначении) компенсации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4A5" w:rsidRDefault="003244A5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52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6568" w:rsidRPr="00053207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Par234"/>
      <w:bookmarkEnd w:id="10"/>
      <w:r w:rsidRPr="00053207">
        <w:rPr>
          <w:rFonts w:ascii="Times New Roman" w:hAnsi="Times New Roman" w:cs="Times New Roman"/>
          <w:sz w:val="28"/>
          <w:szCs w:val="28"/>
        </w:rPr>
        <w:t>3.</w:t>
      </w:r>
      <w:r w:rsidR="00FB5227">
        <w:rPr>
          <w:rFonts w:ascii="Times New Roman" w:hAnsi="Times New Roman" w:cs="Times New Roman"/>
          <w:sz w:val="28"/>
          <w:szCs w:val="28"/>
        </w:rPr>
        <w:t>8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  <w:r w:rsidR="00FB5227">
        <w:rPr>
          <w:rFonts w:ascii="Times New Roman" w:hAnsi="Times New Roman" w:cs="Times New Roman"/>
          <w:sz w:val="28"/>
          <w:szCs w:val="28"/>
        </w:rPr>
        <w:t>1.</w:t>
      </w:r>
      <w:r w:rsidRPr="00053207">
        <w:rPr>
          <w:rFonts w:ascii="Times New Roman" w:hAnsi="Times New Roman" w:cs="Times New Roman"/>
          <w:sz w:val="28"/>
          <w:szCs w:val="28"/>
        </w:rPr>
        <w:t xml:space="preserve"> Исправление технических ошибок. 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Переоформление удостоверения (дубликата удостоверения)  осуществляется в связи с устранением технических ошибок (описок, опечаток, грамматических или арифметических ошибок), допущенных в выданном ранее удостоверении (дубликате удостоверения).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>
        <w:rPr>
          <w:rFonts w:ascii="Times New Roman" w:hAnsi="Times New Roman" w:cs="Times New Roman"/>
          <w:sz w:val="28"/>
          <w:szCs w:val="28"/>
        </w:rPr>
        <w:t>решения о назначении (об отказе в назначении) компенсации</w:t>
      </w:r>
      <w:r w:rsidRPr="0005320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зарегистрированного заявления (</w:t>
      </w:r>
      <w:hyperlink r:id="rId19" w:history="1">
        <w:r w:rsidRPr="00A6690B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A6690B">
        <w:rPr>
          <w:rFonts w:ascii="Times New Roman" w:hAnsi="Times New Roman" w:cs="Times New Roman"/>
          <w:sz w:val="28"/>
          <w:szCs w:val="28"/>
        </w:rPr>
        <w:t>5)</w:t>
      </w:r>
      <w:r w:rsidRPr="00053207">
        <w:rPr>
          <w:rFonts w:ascii="Times New Roman" w:hAnsi="Times New Roman" w:cs="Times New Roman"/>
          <w:sz w:val="28"/>
          <w:szCs w:val="28"/>
        </w:rPr>
        <w:t xml:space="preserve"> </w:t>
      </w:r>
      <w:r w:rsidRPr="00D96568">
        <w:rPr>
          <w:rFonts w:ascii="Times New Roman" w:hAnsi="Times New Roman" w:cs="Times New Roman"/>
          <w:sz w:val="28"/>
          <w:szCs w:val="28"/>
        </w:rPr>
        <w:t>с пр</w:t>
      </w:r>
      <w:r w:rsidRPr="00D96568">
        <w:rPr>
          <w:rFonts w:ascii="Times New Roman" w:hAnsi="Times New Roman" w:cs="Times New Roman"/>
          <w:sz w:val="28"/>
          <w:szCs w:val="28"/>
        </w:rPr>
        <w:t>и</w:t>
      </w:r>
      <w:r w:rsidRPr="00D96568">
        <w:rPr>
          <w:rFonts w:ascii="Times New Roman" w:hAnsi="Times New Roman" w:cs="Times New Roman"/>
          <w:sz w:val="28"/>
          <w:szCs w:val="28"/>
        </w:rPr>
        <w:t>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</w:t>
      </w:r>
      <w:r w:rsidRPr="00D96568">
        <w:rPr>
          <w:rFonts w:ascii="Times New Roman" w:hAnsi="Times New Roman" w:cs="Times New Roman"/>
          <w:sz w:val="28"/>
          <w:szCs w:val="28"/>
        </w:rPr>
        <w:t>л</w:t>
      </w:r>
      <w:r w:rsidRPr="00D96568">
        <w:rPr>
          <w:rFonts w:ascii="Times New Roman" w:hAnsi="Times New Roman" w:cs="Times New Roman"/>
          <w:sz w:val="28"/>
          <w:szCs w:val="28"/>
        </w:rPr>
        <w:t>ся)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3.</w:t>
      </w:r>
      <w:r w:rsidR="00FB5227">
        <w:rPr>
          <w:rFonts w:ascii="Times New Roman" w:hAnsi="Times New Roman" w:cs="Times New Roman"/>
          <w:sz w:val="28"/>
          <w:szCs w:val="28"/>
        </w:rPr>
        <w:t>8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  <w:r w:rsidR="00FB5227">
        <w:rPr>
          <w:rFonts w:ascii="Times New Roman" w:hAnsi="Times New Roman" w:cs="Times New Roman"/>
          <w:sz w:val="28"/>
          <w:szCs w:val="28"/>
        </w:rPr>
        <w:t>2</w:t>
      </w:r>
      <w:r w:rsidR="002D4AE6">
        <w:rPr>
          <w:rFonts w:ascii="Times New Roman" w:hAnsi="Times New Roman" w:cs="Times New Roman"/>
          <w:sz w:val="28"/>
          <w:szCs w:val="28"/>
        </w:rPr>
        <w:t>.</w:t>
      </w:r>
      <w:r w:rsidRPr="00053207">
        <w:rPr>
          <w:rFonts w:ascii="Times New Roman" w:hAnsi="Times New Roman" w:cs="Times New Roman"/>
          <w:sz w:val="28"/>
          <w:szCs w:val="28"/>
        </w:rPr>
        <w:t xml:space="preserve"> Специалист Управления (отдела): 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 (</w:t>
      </w:r>
      <w:r w:rsidRPr="00A6690B">
        <w:rPr>
          <w:rFonts w:ascii="Times New Roman" w:hAnsi="Times New Roman" w:cs="Times New Roman"/>
          <w:sz w:val="28"/>
          <w:szCs w:val="28"/>
        </w:rPr>
        <w:t>приложение 2);</w:t>
      </w:r>
    </w:p>
    <w:p w:rsidR="00D96568" w:rsidRPr="00D96568" w:rsidRDefault="00D96568" w:rsidP="00D96568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D96568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(об отказе в назначении) компенсации на подпись руководителю Управления (отдела). </w:t>
      </w:r>
    </w:p>
    <w:p w:rsidR="00D96568" w:rsidRPr="00D96568" w:rsidRDefault="00D96568" w:rsidP="00D96568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D9656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568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</w:t>
      </w:r>
      <w:r w:rsidRPr="00D96568">
        <w:rPr>
          <w:rFonts w:ascii="Times New Roman" w:hAnsi="Times New Roman" w:cs="Times New Roman"/>
          <w:sz w:val="28"/>
          <w:szCs w:val="28"/>
        </w:rPr>
        <w:t>е</w:t>
      </w:r>
      <w:r w:rsidRPr="00D96568">
        <w:rPr>
          <w:rFonts w:ascii="Times New Roman" w:hAnsi="Times New Roman" w:cs="Times New Roman"/>
          <w:sz w:val="28"/>
          <w:szCs w:val="28"/>
        </w:rPr>
        <w:t>нии технической ошибки, переоформленный проект решения о назначении (об отк</w:t>
      </w:r>
      <w:r w:rsidRPr="00D96568">
        <w:rPr>
          <w:rFonts w:ascii="Times New Roman" w:hAnsi="Times New Roman" w:cs="Times New Roman"/>
          <w:sz w:val="28"/>
          <w:szCs w:val="28"/>
        </w:rPr>
        <w:t>а</w:t>
      </w:r>
      <w:r w:rsidRPr="00D96568">
        <w:rPr>
          <w:rFonts w:ascii="Times New Roman" w:hAnsi="Times New Roman" w:cs="Times New Roman"/>
          <w:sz w:val="28"/>
          <w:szCs w:val="28"/>
        </w:rPr>
        <w:t xml:space="preserve">зе в назначении) компенсации, </w:t>
      </w:r>
      <w:r w:rsidRPr="00053207">
        <w:rPr>
          <w:rFonts w:ascii="Times New Roman" w:hAnsi="Times New Roman" w:cs="Times New Roman"/>
          <w:sz w:val="28"/>
          <w:szCs w:val="28"/>
        </w:rPr>
        <w:t>направленный  на подпись руководителю Управл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 xml:space="preserve">ния (отдела). 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3.</w:t>
      </w:r>
      <w:r w:rsidR="002D4AE6">
        <w:rPr>
          <w:rFonts w:ascii="Times New Roman" w:hAnsi="Times New Roman" w:cs="Times New Roman"/>
          <w:sz w:val="28"/>
          <w:szCs w:val="28"/>
        </w:rPr>
        <w:t>8.3</w:t>
      </w:r>
      <w:r w:rsidRPr="00053207">
        <w:rPr>
          <w:rFonts w:ascii="Times New Roman" w:hAnsi="Times New Roman" w:cs="Times New Roman"/>
          <w:sz w:val="28"/>
          <w:szCs w:val="28"/>
        </w:rPr>
        <w:t>. Руководитель Управления (отдела) подписывает переоформленн</w:t>
      </w:r>
      <w:r>
        <w:rPr>
          <w:rFonts w:ascii="Times New Roman" w:hAnsi="Times New Roman" w:cs="Times New Roman"/>
          <w:sz w:val="28"/>
          <w:szCs w:val="28"/>
        </w:rPr>
        <w:t>ое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шение </w:t>
      </w:r>
      <w:r w:rsidRPr="00053207">
        <w:rPr>
          <w:rFonts w:ascii="Times New Roman" w:hAnsi="Times New Roman" w:cs="Times New Roman"/>
          <w:sz w:val="28"/>
          <w:szCs w:val="28"/>
        </w:rPr>
        <w:t xml:space="preserve"> </w:t>
      </w:r>
      <w:r w:rsidRPr="00D96568">
        <w:rPr>
          <w:rFonts w:ascii="Times New Roman" w:hAnsi="Times New Roman" w:cs="Times New Roman"/>
          <w:sz w:val="28"/>
          <w:szCs w:val="28"/>
        </w:rPr>
        <w:t xml:space="preserve">о назначении (об отказе в назначении) компенсации </w:t>
      </w:r>
      <w:r w:rsidRPr="00053207">
        <w:rPr>
          <w:rFonts w:ascii="Times New Roman" w:hAnsi="Times New Roman" w:cs="Times New Roman"/>
          <w:sz w:val="28"/>
          <w:szCs w:val="28"/>
        </w:rPr>
        <w:t>и направляет его сп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 xml:space="preserve">циалисту  Управления (отдела). 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 одного дня с момента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переоформленного проекта решения </w:t>
      </w:r>
      <w:r w:rsidRPr="00D96568">
        <w:rPr>
          <w:rFonts w:ascii="Times New Roman" w:hAnsi="Times New Roman" w:cs="Times New Roman"/>
          <w:sz w:val="28"/>
          <w:szCs w:val="28"/>
        </w:rPr>
        <w:t>о назнач</w:t>
      </w:r>
      <w:r w:rsidRPr="00D96568">
        <w:rPr>
          <w:rFonts w:ascii="Times New Roman" w:hAnsi="Times New Roman" w:cs="Times New Roman"/>
          <w:sz w:val="28"/>
          <w:szCs w:val="28"/>
        </w:rPr>
        <w:t>е</w:t>
      </w:r>
      <w:r w:rsidRPr="00D96568">
        <w:rPr>
          <w:rFonts w:ascii="Times New Roman" w:hAnsi="Times New Roman" w:cs="Times New Roman"/>
          <w:sz w:val="28"/>
          <w:szCs w:val="28"/>
        </w:rPr>
        <w:t xml:space="preserve">нии (об отказе в назначении) компенсации </w:t>
      </w:r>
      <w:r w:rsidRPr="00053207">
        <w:rPr>
          <w:rFonts w:ascii="Times New Roman" w:hAnsi="Times New Roman" w:cs="Times New Roman"/>
          <w:sz w:val="28"/>
          <w:szCs w:val="28"/>
        </w:rPr>
        <w:t>на подпись.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Результат процедуры: подписанн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2D4AE6">
        <w:rPr>
          <w:rFonts w:ascii="Times New Roman" w:hAnsi="Times New Roman" w:cs="Times New Roman"/>
          <w:sz w:val="28"/>
          <w:szCs w:val="28"/>
        </w:rPr>
        <w:t xml:space="preserve">переоформленное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53207">
        <w:rPr>
          <w:rFonts w:ascii="Times New Roman" w:hAnsi="Times New Roman" w:cs="Times New Roman"/>
          <w:sz w:val="28"/>
          <w:szCs w:val="28"/>
        </w:rPr>
        <w:t xml:space="preserve"> </w:t>
      </w:r>
      <w:r w:rsidRPr="00D96568">
        <w:rPr>
          <w:rFonts w:ascii="Times New Roman" w:hAnsi="Times New Roman" w:cs="Times New Roman"/>
          <w:sz w:val="28"/>
          <w:szCs w:val="28"/>
        </w:rPr>
        <w:t>о назначении (об отказе в назначении) компенсации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053207">
        <w:rPr>
          <w:rFonts w:ascii="Times New Roman" w:hAnsi="Times New Roman" w:cs="Times New Roman"/>
          <w:sz w:val="28"/>
          <w:szCs w:val="28"/>
        </w:rPr>
        <w:t xml:space="preserve">3 Специалист Управления (отдела) </w:t>
      </w:r>
      <w:r w:rsidR="004F288D" w:rsidRPr="004F288D">
        <w:rPr>
          <w:rFonts w:ascii="Times New Roman" w:hAnsi="Times New Roman" w:cs="Times New Roman"/>
          <w:sz w:val="28"/>
          <w:szCs w:val="28"/>
        </w:rPr>
        <w:t>уведомляет заявителя способом, ук</w:t>
      </w:r>
      <w:r w:rsidR="004F288D" w:rsidRPr="004F288D">
        <w:rPr>
          <w:rFonts w:ascii="Times New Roman" w:hAnsi="Times New Roman" w:cs="Times New Roman"/>
          <w:sz w:val="28"/>
          <w:szCs w:val="28"/>
        </w:rPr>
        <w:t>а</w:t>
      </w:r>
      <w:r w:rsidR="004F288D" w:rsidRPr="004F288D">
        <w:rPr>
          <w:rFonts w:ascii="Times New Roman" w:hAnsi="Times New Roman" w:cs="Times New Roman"/>
          <w:sz w:val="28"/>
          <w:szCs w:val="28"/>
        </w:rPr>
        <w:t>занным в заявлении (письмом, по телефону, смс-сообщением, электронной почтой) о переоформленном решении о назначении (об отказе в назначении) компенсации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течении одного дня с момента окончания предыдущей процедуры.</w:t>
      </w:r>
    </w:p>
    <w:p w:rsidR="00D96568" w:rsidRPr="00053207" w:rsidRDefault="00D96568" w:rsidP="00D965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4F288D" w:rsidRPr="004F288D">
        <w:rPr>
          <w:rFonts w:ascii="Times New Roman" w:hAnsi="Times New Roman" w:cs="Times New Roman"/>
          <w:sz w:val="28"/>
          <w:szCs w:val="28"/>
        </w:rPr>
        <w:t>уведомление заявителя о переоформленном решении о назначении (об отказе в назначении) компенсации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</w:p>
    <w:p w:rsidR="00E10E73" w:rsidRDefault="00E10E73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23E24" w:rsidRPr="004E177C" w:rsidRDefault="00923E24" w:rsidP="00923E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E177C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923E24" w:rsidRPr="004E177C" w:rsidRDefault="00923E24" w:rsidP="00923E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4.1 Текущий контроль за соблюдением последовательности действий, опред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ленных административными процедурами предоставления государственной услуги, осуществляется руководителем Управления (отдела) путем проведения проверок соблюдения и исполнения положений настоящего Регламента.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осуществляется дол</w:t>
      </w:r>
      <w:r w:rsidRPr="00053207">
        <w:rPr>
          <w:rFonts w:ascii="Times New Roman" w:hAnsi="Times New Roman" w:cs="Times New Roman"/>
          <w:sz w:val="28"/>
          <w:szCs w:val="28"/>
        </w:rPr>
        <w:t>ж</w:t>
      </w:r>
      <w:r w:rsidRPr="00053207">
        <w:rPr>
          <w:rFonts w:ascii="Times New Roman" w:hAnsi="Times New Roman" w:cs="Times New Roman"/>
          <w:sz w:val="28"/>
          <w:szCs w:val="28"/>
        </w:rPr>
        <w:t>ностными лицами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госуда</w:t>
      </w:r>
      <w:r w:rsidRPr="00053207">
        <w:rPr>
          <w:rFonts w:ascii="Times New Roman" w:hAnsi="Times New Roman" w:cs="Times New Roman"/>
          <w:sz w:val="28"/>
          <w:szCs w:val="28"/>
        </w:rPr>
        <w:t>р</w:t>
      </w:r>
      <w:r w:rsidRPr="00053207">
        <w:rPr>
          <w:rFonts w:ascii="Times New Roman" w:hAnsi="Times New Roman" w:cs="Times New Roman"/>
          <w:sz w:val="28"/>
          <w:szCs w:val="28"/>
        </w:rPr>
        <w:t>ственной услуги. Полномочия должностных лиц, осуществляющих контроль, уст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навливаются положениями об Управлении (отдела) и должностными регламентами.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053207">
        <w:rPr>
          <w:rFonts w:ascii="Times New Roman" w:hAnsi="Times New Roman" w:cs="Times New Roman"/>
          <w:sz w:val="28"/>
          <w:szCs w:val="28"/>
        </w:rPr>
        <w:t>о</w:t>
      </w:r>
      <w:r w:rsidRPr="00053207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053207">
        <w:rPr>
          <w:rFonts w:ascii="Times New Roman" w:hAnsi="Times New Roman" w:cs="Times New Roman"/>
          <w:sz w:val="28"/>
          <w:szCs w:val="28"/>
        </w:rPr>
        <w:t>ж</w:t>
      </w:r>
      <w:r w:rsidRPr="00053207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тельства (настоящего Регламента);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053207">
        <w:rPr>
          <w:rFonts w:ascii="Times New Roman" w:hAnsi="Times New Roman" w:cs="Times New Roman"/>
          <w:sz w:val="28"/>
          <w:szCs w:val="28"/>
        </w:rPr>
        <w:t>у</w:t>
      </w:r>
      <w:r w:rsidRPr="00053207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053207">
        <w:rPr>
          <w:rFonts w:ascii="Times New Roman" w:hAnsi="Times New Roman" w:cs="Times New Roman"/>
          <w:sz w:val="28"/>
          <w:szCs w:val="28"/>
        </w:rPr>
        <w:t>я</w:t>
      </w:r>
      <w:r w:rsidRPr="00053207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щению заявителя).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новленном законодательством Российской Федерации.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</w:t>
      </w:r>
      <w:r w:rsidRPr="00053207">
        <w:rPr>
          <w:rFonts w:ascii="Times New Roman" w:hAnsi="Times New Roman" w:cs="Times New Roman"/>
          <w:sz w:val="28"/>
          <w:szCs w:val="28"/>
        </w:rPr>
        <w:t>л</w:t>
      </w:r>
      <w:r w:rsidRPr="00053207">
        <w:rPr>
          <w:rFonts w:ascii="Times New Roman" w:hAnsi="Times New Roman" w:cs="Times New Roman"/>
          <w:sz w:val="28"/>
          <w:szCs w:val="28"/>
        </w:rPr>
        <w:t>ной, актуальной и достоверной информации о порядке предоставления государс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венной услуги и возможности досудебного рассмотрения обращений (жалоб) в пр</w:t>
      </w:r>
      <w:r w:rsidRPr="00053207">
        <w:rPr>
          <w:rFonts w:ascii="Times New Roman" w:hAnsi="Times New Roman" w:cs="Times New Roman"/>
          <w:sz w:val="28"/>
          <w:szCs w:val="28"/>
        </w:rPr>
        <w:t>о</w:t>
      </w:r>
      <w:r w:rsidRPr="00053207">
        <w:rPr>
          <w:rFonts w:ascii="Times New Roman" w:hAnsi="Times New Roman" w:cs="Times New Roman"/>
          <w:sz w:val="28"/>
          <w:szCs w:val="28"/>
        </w:rPr>
        <w:t>цессе предоставления государственной услуги.</w:t>
      </w:r>
    </w:p>
    <w:p w:rsidR="00923E24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35" w:rsidRDefault="00774E35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35" w:rsidRPr="006D52DF" w:rsidRDefault="00774E35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23E24" w:rsidRPr="004E177C" w:rsidRDefault="00923E24" w:rsidP="00923E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7C">
        <w:rPr>
          <w:rFonts w:ascii="Times New Roman" w:hAnsi="Times New Roman" w:cs="Times New Roman"/>
          <w:b/>
          <w:sz w:val="28"/>
          <w:szCs w:val="28"/>
        </w:rPr>
        <w:lastRenderedPageBreak/>
        <w:t>5.  Досудебное (внесудебное) обжалование заявителем решений и действий (бездействия) органов, предоставляющих государственную услугу, а также должностного лица, предоставляющего государственную услугу, либо госуда</w:t>
      </w:r>
      <w:r w:rsidRPr="004E177C">
        <w:rPr>
          <w:rFonts w:ascii="Times New Roman" w:hAnsi="Times New Roman" w:cs="Times New Roman"/>
          <w:b/>
          <w:sz w:val="28"/>
          <w:szCs w:val="28"/>
        </w:rPr>
        <w:t>р</w:t>
      </w:r>
      <w:r w:rsidRPr="004E177C">
        <w:rPr>
          <w:rFonts w:ascii="Times New Roman" w:hAnsi="Times New Roman" w:cs="Times New Roman"/>
          <w:b/>
          <w:sz w:val="28"/>
          <w:szCs w:val="28"/>
        </w:rPr>
        <w:t>ственного служащего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</w:t>
      </w:r>
      <w:r w:rsidRPr="00053207">
        <w:rPr>
          <w:rFonts w:ascii="Times New Roman" w:hAnsi="Times New Roman" w:cs="Times New Roman"/>
          <w:sz w:val="28"/>
          <w:szCs w:val="28"/>
        </w:rPr>
        <w:t>у</w:t>
      </w:r>
      <w:r w:rsidRPr="00053207">
        <w:rPr>
          <w:rFonts w:ascii="Times New Roman" w:hAnsi="Times New Roman" w:cs="Times New Roman"/>
          <w:sz w:val="28"/>
          <w:szCs w:val="28"/>
        </w:rPr>
        <w:t>дебном порядке действий (бездействия) сотрудников Управления (отдела), учас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вующих в предоставлении государственной услуги, руководителю Управления (о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дела).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(бездействие), принятые руководителем Упра</w:t>
      </w:r>
      <w:r w:rsidRPr="00053207">
        <w:rPr>
          <w:rFonts w:ascii="Times New Roman" w:hAnsi="Times New Roman" w:cs="Times New Roman"/>
          <w:sz w:val="28"/>
          <w:szCs w:val="28"/>
        </w:rPr>
        <w:t>в</w:t>
      </w:r>
      <w:r w:rsidRPr="00053207">
        <w:rPr>
          <w:rFonts w:ascii="Times New Roman" w:hAnsi="Times New Roman" w:cs="Times New Roman"/>
          <w:sz w:val="28"/>
          <w:szCs w:val="28"/>
        </w:rPr>
        <w:t>ления (отдела), подаются в Министерство на имя курирующего заместителя мин</w:t>
      </w:r>
      <w:r w:rsidRPr="00053207">
        <w:rPr>
          <w:rFonts w:ascii="Times New Roman" w:hAnsi="Times New Roman" w:cs="Times New Roman"/>
          <w:sz w:val="28"/>
          <w:szCs w:val="28"/>
        </w:rPr>
        <w:t>и</w:t>
      </w:r>
      <w:r w:rsidRPr="00053207">
        <w:rPr>
          <w:rFonts w:ascii="Times New Roman" w:hAnsi="Times New Roman" w:cs="Times New Roman"/>
          <w:sz w:val="28"/>
          <w:szCs w:val="28"/>
        </w:rPr>
        <w:t>стра или министра.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Решения действия (бездействие) заместителя министра (министра) могут быть обжалованы в Кабинет Министров Республики Татарстан. 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</w:t>
      </w:r>
      <w:r w:rsidRPr="00053207">
        <w:rPr>
          <w:rFonts w:ascii="Times New Roman" w:hAnsi="Times New Roman" w:cs="Times New Roman"/>
          <w:sz w:val="28"/>
          <w:szCs w:val="28"/>
        </w:rPr>
        <w:t>р</w:t>
      </w:r>
      <w:r w:rsidRPr="00053207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</w:t>
      </w:r>
      <w:r w:rsidRPr="00053207">
        <w:rPr>
          <w:rFonts w:ascii="Times New Roman" w:hAnsi="Times New Roman" w:cs="Times New Roman"/>
          <w:sz w:val="28"/>
          <w:szCs w:val="28"/>
        </w:rPr>
        <w:t>с</w:t>
      </w:r>
      <w:r w:rsidRPr="00053207">
        <w:rPr>
          <w:rFonts w:ascii="Times New Roman" w:hAnsi="Times New Roman" w:cs="Times New Roman"/>
          <w:sz w:val="28"/>
          <w:szCs w:val="28"/>
        </w:rPr>
        <w:t>публики Татарстан, для предоставления государственной услуги;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</w:t>
      </w:r>
      <w:r w:rsidRPr="00053207">
        <w:rPr>
          <w:rFonts w:ascii="Times New Roman" w:hAnsi="Times New Roman" w:cs="Times New Roman"/>
          <w:sz w:val="28"/>
          <w:szCs w:val="28"/>
        </w:rPr>
        <w:t>к</w:t>
      </w:r>
      <w:r w:rsidRPr="00053207">
        <w:rPr>
          <w:rFonts w:ascii="Times New Roman" w:hAnsi="Times New Roman" w:cs="Times New Roman"/>
          <w:sz w:val="28"/>
          <w:szCs w:val="28"/>
        </w:rPr>
        <w:t>тами Республики Татарстан, для предоставления государственной услуги, у заявит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ля;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 w:rsidRPr="00053207">
        <w:rPr>
          <w:rFonts w:ascii="Times New Roman" w:hAnsi="Times New Roman" w:cs="Times New Roman"/>
          <w:sz w:val="28"/>
          <w:szCs w:val="28"/>
        </w:rPr>
        <w:t>ы</w:t>
      </w:r>
      <w:r w:rsidRPr="00053207">
        <w:rPr>
          <w:rFonts w:ascii="Times New Roman" w:hAnsi="Times New Roman" w:cs="Times New Roman"/>
          <w:sz w:val="28"/>
          <w:szCs w:val="28"/>
        </w:rPr>
        <w:t>ми актами Республики Татарстан;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</w:t>
      </w:r>
      <w:r w:rsidRPr="00053207">
        <w:rPr>
          <w:rFonts w:ascii="Times New Roman" w:hAnsi="Times New Roman" w:cs="Times New Roman"/>
          <w:sz w:val="28"/>
          <w:szCs w:val="28"/>
        </w:rPr>
        <w:t>а</w:t>
      </w:r>
      <w:r w:rsidRPr="00053207">
        <w:rPr>
          <w:rFonts w:ascii="Times New Roman" w:hAnsi="Times New Roman" w:cs="Times New Roman"/>
          <w:sz w:val="28"/>
          <w:szCs w:val="28"/>
        </w:rPr>
        <w:t>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</w:t>
      </w:r>
      <w:r w:rsidRPr="00053207">
        <w:rPr>
          <w:rFonts w:ascii="Times New Roman" w:hAnsi="Times New Roman" w:cs="Times New Roman"/>
          <w:sz w:val="28"/>
          <w:szCs w:val="28"/>
        </w:rPr>
        <w:t>н</w:t>
      </w:r>
      <w:r w:rsidRPr="00053207">
        <w:rPr>
          <w:rFonts w:ascii="Times New Roman" w:hAnsi="Times New Roman" w:cs="Times New Roman"/>
          <w:sz w:val="28"/>
          <w:szCs w:val="28"/>
        </w:rPr>
        <w:t>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</w:t>
      </w:r>
      <w:r w:rsidRPr="00053207">
        <w:rPr>
          <w:rFonts w:ascii="Times New Roman" w:hAnsi="Times New Roman" w:cs="Times New Roman"/>
          <w:sz w:val="28"/>
          <w:szCs w:val="28"/>
        </w:rPr>
        <w:t>к</w:t>
      </w:r>
      <w:r w:rsidRPr="00053207">
        <w:rPr>
          <w:rFonts w:ascii="Times New Roman" w:hAnsi="Times New Roman" w:cs="Times New Roman"/>
          <w:sz w:val="28"/>
          <w:szCs w:val="28"/>
        </w:rPr>
        <w:t>тронной форме.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</w:t>
      </w:r>
      <w:r w:rsidRPr="00053207">
        <w:rPr>
          <w:rFonts w:ascii="Times New Roman" w:hAnsi="Times New Roman" w:cs="Times New Roman"/>
          <w:sz w:val="28"/>
          <w:szCs w:val="28"/>
        </w:rPr>
        <w:t>и</w:t>
      </w:r>
      <w:r w:rsidRPr="00053207">
        <w:rPr>
          <w:rFonts w:ascii="Times New Roman" w:hAnsi="Times New Roman" w:cs="Times New Roman"/>
          <w:sz w:val="28"/>
          <w:szCs w:val="28"/>
        </w:rPr>
        <w:t>циального сайта Министерства (http//mtsz.tatarstan.ru), Портала государственных и муниципальных услуг Республики Татарстан (</w:t>
      </w:r>
      <w:hyperlink r:id="rId20" w:history="1">
        <w:r w:rsidRPr="00053207">
          <w:rPr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053207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lastRenderedPageBreak/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венную услугу, должностного лица органа, предоставляющего государственную у</w:t>
      </w:r>
      <w:r w:rsidRPr="00053207">
        <w:rPr>
          <w:rFonts w:ascii="Times New Roman" w:hAnsi="Times New Roman" w:cs="Times New Roman"/>
          <w:sz w:val="28"/>
          <w:szCs w:val="28"/>
        </w:rPr>
        <w:t>с</w:t>
      </w:r>
      <w:r w:rsidRPr="00053207">
        <w:rPr>
          <w:rFonts w:ascii="Times New Roman" w:hAnsi="Times New Roman" w:cs="Times New Roman"/>
          <w:sz w:val="28"/>
          <w:szCs w:val="28"/>
        </w:rPr>
        <w:t>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 w:rsidRPr="00053207">
        <w:rPr>
          <w:rFonts w:ascii="Times New Roman" w:hAnsi="Times New Roman" w:cs="Times New Roman"/>
          <w:sz w:val="28"/>
          <w:szCs w:val="28"/>
        </w:rPr>
        <w:t>в</w:t>
      </w:r>
      <w:r w:rsidRPr="00053207">
        <w:rPr>
          <w:rFonts w:ascii="Times New Roman" w:hAnsi="Times New Roman" w:cs="Times New Roman"/>
          <w:sz w:val="28"/>
          <w:szCs w:val="28"/>
        </w:rPr>
        <w:t xml:space="preserve">лений - в течение пяти рабочих дней со дня ее регистрации. 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</w:t>
      </w:r>
      <w:r w:rsidRPr="00053207">
        <w:rPr>
          <w:rFonts w:ascii="Times New Roman" w:hAnsi="Times New Roman" w:cs="Times New Roman"/>
          <w:sz w:val="28"/>
          <w:szCs w:val="28"/>
        </w:rPr>
        <w:t>о</w:t>
      </w:r>
      <w:r w:rsidRPr="00053207">
        <w:rPr>
          <w:rFonts w:ascii="Times New Roman" w:hAnsi="Times New Roman" w:cs="Times New Roman"/>
          <w:sz w:val="28"/>
          <w:szCs w:val="28"/>
        </w:rPr>
        <w:t>стного лица органа, предоставляющего государственную услугу или государстве</w:t>
      </w:r>
      <w:r w:rsidRPr="00053207">
        <w:rPr>
          <w:rFonts w:ascii="Times New Roman" w:hAnsi="Times New Roman" w:cs="Times New Roman"/>
          <w:sz w:val="28"/>
          <w:szCs w:val="28"/>
        </w:rPr>
        <w:t>н</w:t>
      </w:r>
      <w:r w:rsidRPr="00053207">
        <w:rPr>
          <w:rFonts w:ascii="Times New Roman" w:hAnsi="Times New Roman" w:cs="Times New Roman"/>
          <w:sz w:val="28"/>
          <w:szCs w:val="28"/>
        </w:rPr>
        <w:t>ного служащего, решения и действия (бездействие) которых обжалуются;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</w:t>
      </w:r>
      <w:r w:rsidRPr="00053207">
        <w:rPr>
          <w:rFonts w:ascii="Times New Roman" w:hAnsi="Times New Roman" w:cs="Times New Roman"/>
          <w:sz w:val="28"/>
          <w:szCs w:val="28"/>
        </w:rPr>
        <w:t>и</w:t>
      </w:r>
      <w:r w:rsidRPr="00053207">
        <w:rPr>
          <w:rFonts w:ascii="Times New Roman" w:hAnsi="Times New Roman" w:cs="Times New Roman"/>
          <w:sz w:val="28"/>
          <w:szCs w:val="28"/>
        </w:rPr>
        <w:t>тельства заявителя - физического лица либо наименование,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доставляющего государственную услугу, должностного лица органа, предоста</w:t>
      </w:r>
      <w:r w:rsidRPr="00053207">
        <w:rPr>
          <w:rFonts w:ascii="Times New Roman" w:hAnsi="Times New Roman" w:cs="Times New Roman"/>
          <w:sz w:val="28"/>
          <w:szCs w:val="28"/>
        </w:rPr>
        <w:t>в</w:t>
      </w:r>
      <w:r w:rsidRPr="00053207">
        <w:rPr>
          <w:rFonts w:ascii="Times New Roman" w:hAnsi="Times New Roman" w:cs="Times New Roman"/>
          <w:sz w:val="28"/>
          <w:szCs w:val="28"/>
        </w:rPr>
        <w:t>ляющего государственную услугу, или государственного служащего;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вием (бездействием) органа, предоставляющего государственную услугу, должнос</w:t>
      </w:r>
      <w:r w:rsidRPr="00053207">
        <w:rPr>
          <w:rFonts w:ascii="Times New Roman" w:hAnsi="Times New Roman" w:cs="Times New Roman"/>
          <w:sz w:val="28"/>
          <w:szCs w:val="28"/>
        </w:rPr>
        <w:t>т</w:t>
      </w:r>
      <w:r w:rsidRPr="00053207">
        <w:rPr>
          <w:rFonts w:ascii="Times New Roman" w:hAnsi="Times New Roman" w:cs="Times New Roman"/>
          <w:sz w:val="28"/>
          <w:szCs w:val="28"/>
        </w:rPr>
        <w:t>ного лица органа, предоставляющего государственную услугу, или государственн</w:t>
      </w:r>
      <w:r w:rsidRPr="00053207">
        <w:rPr>
          <w:rFonts w:ascii="Times New Roman" w:hAnsi="Times New Roman" w:cs="Times New Roman"/>
          <w:sz w:val="28"/>
          <w:szCs w:val="28"/>
        </w:rPr>
        <w:t>о</w:t>
      </w:r>
      <w:r w:rsidRPr="00053207">
        <w:rPr>
          <w:rFonts w:ascii="Times New Roman" w:hAnsi="Times New Roman" w:cs="Times New Roman"/>
          <w:sz w:val="28"/>
          <w:szCs w:val="28"/>
        </w:rPr>
        <w:t xml:space="preserve">го служащего. 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</w:t>
      </w:r>
      <w:r w:rsidRPr="00053207">
        <w:rPr>
          <w:rFonts w:ascii="Times New Roman" w:hAnsi="Times New Roman" w:cs="Times New Roman"/>
          <w:sz w:val="28"/>
          <w:szCs w:val="28"/>
        </w:rPr>
        <w:t>з</w:t>
      </w:r>
      <w:r w:rsidRPr="00053207">
        <w:rPr>
          <w:rFonts w:ascii="Times New Roman" w:hAnsi="Times New Roman" w:cs="Times New Roman"/>
          <w:sz w:val="28"/>
          <w:szCs w:val="28"/>
        </w:rPr>
        <w:t>ложенные в жалобе обстоятельства. В таком случае в жалобе приводится перечень прилагаемых к ней документов.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 xml:space="preserve">5.7. </w:t>
      </w:r>
      <w:r w:rsidRPr="00551F92">
        <w:rPr>
          <w:rFonts w:ascii="Times New Roman" w:hAnsi="Times New Roman" w:cs="Times New Roman"/>
          <w:sz w:val="28"/>
          <w:szCs w:val="28"/>
        </w:rPr>
        <w:t>Жалоба подписывается подавшим ее получателем государственной усл</w:t>
      </w:r>
      <w:r w:rsidRPr="00551F92">
        <w:rPr>
          <w:rFonts w:ascii="Times New Roman" w:hAnsi="Times New Roman" w:cs="Times New Roman"/>
          <w:sz w:val="28"/>
          <w:szCs w:val="28"/>
        </w:rPr>
        <w:t>у</w:t>
      </w:r>
      <w:r w:rsidRPr="00551F92">
        <w:rPr>
          <w:rFonts w:ascii="Times New Roman" w:hAnsi="Times New Roman" w:cs="Times New Roman"/>
          <w:sz w:val="28"/>
          <w:szCs w:val="28"/>
        </w:rPr>
        <w:t>ги</w:t>
      </w:r>
      <w:r w:rsidRPr="00053207">
        <w:rPr>
          <w:rFonts w:ascii="Times New Roman" w:hAnsi="Times New Roman" w:cs="Times New Roman"/>
          <w:sz w:val="28"/>
          <w:szCs w:val="28"/>
        </w:rPr>
        <w:t>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5.8. По результатам рассмотрения жалобы должностное лицо, указанное в пункте 5.1. настоящего Регламента,  принимает одно из следующих решений: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</w:t>
      </w:r>
      <w:r w:rsidRPr="00053207">
        <w:rPr>
          <w:rFonts w:ascii="Times New Roman" w:hAnsi="Times New Roman" w:cs="Times New Roman"/>
          <w:sz w:val="28"/>
          <w:szCs w:val="28"/>
        </w:rPr>
        <w:t>с</w:t>
      </w:r>
      <w:r w:rsidRPr="00053207">
        <w:rPr>
          <w:rFonts w:ascii="Times New Roman" w:hAnsi="Times New Roman" w:cs="Times New Roman"/>
          <w:sz w:val="28"/>
          <w:szCs w:val="28"/>
        </w:rPr>
        <w:t>правления допущенных органом, предоставляющим государственную услугу, оп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</w:t>
      </w:r>
      <w:r w:rsidRPr="00053207">
        <w:rPr>
          <w:rFonts w:ascii="Times New Roman" w:hAnsi="Times New Roman" w:cs="Times New Roman"/>
          <w:sz w:val="28"/>
          <w:szCs w:val="28"/>
        </w:rPr>
        <w:t>у</w:t>
      </w:r>
      <w:r w:rsidRPr="00053207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</w:t>
      </w:r>
      <w:r w:rsidRPr="00053207">
        <w:rPr>
          <w:rFonts w:ascii="Times New Roman" w:hAnsi="Times New Roman" w:cs="Times New Roman"/>
          <w:sz w:val="28"/>
          <w:szCs w:val="28"/>
        </w:rPr>
        <w:t>д</w:t>
      </w:r>
      <w:r w:rsidRPr="00053207">
        <w:rPr>
          <w:rFonts w:ascii="Times New Roman" w:hAnsi="Times New Roman" w:cs="Times New Roman"/>
          <w:sz w:val="28"/>
          <w:szCs w:val="28"/>
        </w:rPr>
        <w:t>пунктах 1 и 2 настоящего пункта, заявителю в письменной форме и по желанию за</w:t>
      </w:r>
      <w:r w:rsidRPr="00053207">
        <w:rPr>
          <w:rFonts w:ascii="Times New Roman" w:hAnsi="Times New Roman" w:cs="Times New Roman"/>
          <w:sz w:val="28"/>
          <w:szCs w:val="28"/>
        </w:rPr>
        <w:t>я</w:t>
      </w:r>
      <w:r w:rsidRPr="00053207">
        <w:rPr>
          <w:rFonts w:ascii="Times New Roman" w:hAnsi="Times New Roman" w:cs="Times New Roman"/>
          <w:sz w:val="28"/>
          <w:szCs w:val="28"/>
        </w:rPr>
        <w:t>вителя в электронной форме направляется мотивированный ответ о результатах ра</w:t>
      </w:r>
      <w:r w:rsidRPr="00053207">
        <w:rPr>
          <w:rFonts w:ascii="Times New Roman" w:hAnsi="Times New Roman" w:cs="Times New Roman"/>
          <w:sz w:val="28"/>
          <w:szCs w:val="28"/>
        </w:rPr>
        <w:t>с</w:t>
      </w:r>
      <w:r w:rsidRPr="00053207">
        <w:rPr>
          <w:rFonts w:ascii="Times New Roman" w:hAnsi="Times New Roman" w:cs="Times New Roman"/>
          <w:sz w:val="28"/>
          <w:szCs w:val="28"/>
        </w:rPr>
        <w:t>смотрения жалобы.</w:t>
      </w:r>
      <w:bookmarkStart w:id="11" w:name="_GoBack"/>
      <w:bookmarkEnd w:id="11"/>
    </w:p>
    <w:p w:rsidR="00923E24" w:rsidRPr="00053207" w:rsidRDefault="00923E24" w:rsidP="00923E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3207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</w:t>
      </w:r>
      <w:r w:rsidRPr="00053207">
        <w:rPr>
          <w:rFonts w:ascii="Times New Roman" w:hAnsi="Times New Roman" w:cs="Times New Roman"/>
          <w:sz w:val="28"/>
          <w:szCs w:val="28"/>
        </w:rPr>
        <w:t>о</w:t>
      </w:r>
      <w:r w:rsidRPr="00053207">
        <w:rPr>
          <w:rFonts w:ascii="Times New Roman" w:hAnsi="Times New Roman" w:cs="Times New Roman"/>
          <w:sz w:val="28"/>
          <w:szCs w:val="28"/>
        </w:rPr>
        <w:t>стное лицо, наделенное полномочиями по рассмотрению жалоб</w:t>
      </w:r>
      <w:r w:rsidRPr="00EA3E64">
        <w:rPr>
          <w:sz w:val="28"/>
          <w:szCs w:val="28"/>
        </w:rPr>
        <w:t xml:space="preserve"> </w:t>
      </w:r>
      <w:r w:rsidRPr="00EA3E64">
        <w:rPr>
          <w:rFonts w:ascii="Times New Roman" w:hAnsi="Times New Roman" w:cs="Times New Roman"/>
          <w:sz w:val="28"/>
          <w:szCs w:val="28"/>
        </w:rPr>
        <w:t>в соответствии с пунктом 5.1 настоящего Регламента,</w:t>
      </w:r>
      <w:r w:rsidRPr="00053207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имеющиеся мат</w:t>
      </w:r>
      <w:r w:rsidRPr="00053207">
        <w:rPr>
          <w:rFonts w:ascii="Times New Roman" w:hAnsi="Times New Roman" w:cs="Times New Roman"/>
          <w:sz w:val="28"/>
          <w:szCs w:val="28"/>
        </w:rPr>
        <w:t>е</w:t>
      </w:r>
      <w:r w:rsidRPr="00053207">
        <w:rPr>
          <w:rFonts w:ascii="Times New Roman" w:hAnsi="Times New Roman" w:cs="Times New Roman"/>
          <w:sz w:val="28"/>
          <w:szCs w:val="28"/>
        </w:rPr>
        <w:t>риалы в органы прокуратуры.</w:t>
      </w:r>
    </w:p>
    <w:p w:rsidR="00F26196" w:rsidRDefault="00F26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44A5" w:rsidRDefault="003244A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279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065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244A5" w:rsidRDefault="003244A5" w:rsidP="00BE0134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назначению членам семей (погибших)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оплате жилых помещений, коммунальных</w:t>
      </w:r>
      <w:r w:rsidR="00BE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BE0134" w:rsidRDefault="00BE0134" w:rsidP="00BE0134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                                   Управление (отдел) социальной защиты</w:t>
      </w: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                             Министерства труда, занят</w:t>
      </w:r>
      <w:r w:rsidRPr="005578D1">
        <w:rPr>
          <w:rFonts w:ascii="Times New Roman" w:hAnsi="Times New Roman" w:cs="Times New Roman"/>
          <w:sz w:val="28"/>
          <w:szCs w:val="28"/>
        </w:rPr>
        <w:t>о</w:t>
      </w:r>
      <w:r w:rsidRPr="005578D1">
        <w:rPr>
          <w:rFonts w:ascii="Times New Roman" w:hAnsi="Times New Roman" w:cs="Times New Roman"/>
          <w:sz w:val="28"/>
          <w:szCs w:val="28"/>
        </w:rPr>
        <w:t>сти и социальной</w:t>
      </w: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                                            защиты Ре</w:t>
      </w:r>
      <w:r w:rsidRPr="005578D1">
        <w:rPr>
          <w:rFonts w:ascii="Times New Roman" w:hAnsi="Times New Roman" w:cs="Times New Roman"/>
          <w:sz w:val="28"/>
          <w:szCs w:val="28"/>
        </w:rPr>
        <w:t>с</w:t>
      </w:r>
      <w:r w:rsidRPr="005578D1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                                   в ____________________ муниципальном</w:t>
      </w: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районе (городе)</w:t>
      </w:r>
    </w:p>
    <w:p w:rsidR="00BE0134" w:rsidRDefault="00BE0134" w:rsidP="005578D1">
      <w:pPr>
        <w:pStyle w:val="ConsPlusNonformat"/>
        <w:jc w:val="right"/>
      </w:pP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363"/>
      <w:bookmarkEnd w:id="13"/>
      <w:r w:rsidRPr="005578D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5578D1">
        <w:rPr>
          <w:rFonts w:ascii="Times New Roman" w:hAnsi="Times New Roman" w:cs="Times New Roman"/>
          <w:sz w:val="28"/>
          <w:szCs w:val="28"/>
        </w:rPr>
        <w:t>№</w:t>
      </w:r>
      <w:r w:rsidRPr="005578D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от "__" ________ 20__ г.</w:t>
      </w: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78D1">
        <w:rPr>
          <w:rFonts w:ascii="Times New Roman" w:hAnsi="Times New Roman" w:cs="Times New Roman"/>
          <w:sz w:val="24"/>
          <w:szCs w:val="24"/>
        </w:rPr>
        <w:t>(фамилия, имя, отчество заявителя полн</w:t>
      </w:r>
      <w:r w:rsidRPr="005578D1">
        <w:rPr>
          <w:rFonts w:ascii="Times New Roman" w:hAnsi="Times New Roman" w:cs="Times New Roman"/>
          <w:sz w:val="24"/>
          <w:szCs w:val="24"/>
        </w:rPr>
        <w:t>о</w:t>
      </w:r>
      <w:r w:rsidRPr="005578D1">
        <w:rPr>
          <w:rFonts w:ascii="Times New Roman" w:hAnsi="Times New Roman" w:cs="Times New Roman"/>
          <w:sz w:val="24"/>
          <w:szCs w:val="24"/>
        </w:rPr>
        <w:t>стью)</w:t>
      </w: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________________________________________________</w:t>
      </w: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78D1">
        <w:rPr>
          <w:rFonts w:ascii="Times New Roman" w:hAnsi="Times New Roman" w:cs="Times New Roman"/>
          <w:sz w:val="24"/>
          <w:szCs w:val="24"/>
        </w:rPr>
        <w:t xml:space="preserve">                   (почтовый адрес заявителя с указанием индекса,</w:t>
      </w:r>
      <w:r w:rsidR="005578D1">
        <w:rPr>
          <w:rFonts w:ascii="Times New Roman" w:hAnsi="Times New Roman" w:cs="Times New Roman"/>
          <w:sz w:val="24"/>
          <w:szCs w:val="24"/>
        </w:rPr>
        <w:t xml:space="preserve"> </w:t>
      </w:r>
      <w:r w:rsidRPr="005578D1">
        <w:rPr>
          <w:rFonts w:ascii="Times New Roman" w:hAnsi="Times New Roman" w:cs="Times New Roman"/>
          <w:sz w:val="24"/>
          <w:szCs w:val="24"/>
        </w:rPr>
        <w:t xml:space="preserve"> телефон, адрес электронной по</w:t>
      </w:r>
      <w:r w:rsidRPr="005578D1">
        <w:rPr>
          <w:rFonts w:ascii="Times New Roman" w:hAnsi="Times New Roman" w:cs="Times New Roman"/>
          <w:sz w:val="24"/>
          <w:szCs w:val="24"/>
        </w:rPr>
        <w:t>ч</w:t>
      </w:r>
      <w:r w:rsidRPr="005578D1">
        <w:rPr>
          <w:rFonts w:ascii="Times New Roman" w:hAnsi="Times New Roman" w:cs="Times New Roman"/>
          <w:sz w:val="24"/>
          <w:szCs w:val="24"/>
        </w:rPr>
        <w:t>ты)</w:t>
      </w:r>
    </w:p>
    <w:p w:rsidR="00BE0134" w:rsidRPr="005578D1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35"/>
        <w:gridCol w:w="2475"/>
        <w:gridCol w:w="4082"/>
      </w:tblGrid>
      <w:tr w:rsidR="00BE0134" w:rsidTr="00BE0134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5578D1" w:rsidP="005578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BE0134">
              <w:rPr>
                <w:rFonts w:ascii="Times New Roman" w:hAnsi="Times New Roman" w:cs="Times New Roman"/>
                <w:sz w:val="28"/>
                <w:szCs w:val="28"/>
              </w:rPr>
              <w:t>(документ, его з</w:t>
            </w:r>
            <w:r w:rsidR="00BE01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0134">
              <w:rPr>
                <w:rFonts w:ascii="Times New Roman" w:hAnsi="Times New Roman" w:cs="Times New Roman"/>
                <w:sz w:val="28"/>
                <w:szCs w:val="28"/>
              </w:rPr>
              <w:t>меняющий)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BE0134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BE0134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BE0134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0134" w:rsidRDefault="00BE0134" w:rsidP="00BE013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Прошу назначить (произвести) мне в соответствии с </w:t>
      </w:r>
      <w:hyperlink r:id="rId21" w:history="1">
        <w:r w:rsidRPr="00A6690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690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02.08.2005 </w:t>
      </w:r>
      <w:r w:rsidR="005578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475 "О предоставлении членам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лате жилых помещений, коммунальных и других видов услуг</w:t>
      </w:r>
      <w:r w:rsidR="005578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компенсационные выплаты в связи с расходами по оплате жилых помещений, коммунальных и других видов услуг.</w:t>
      </w:r>
    </w:p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0134" w:rsidRDefault="00BE0134" w:rsidP="00BE013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394"/>
        <w:gridCol w:w="4536"/>
        <w:gridCol w:w="6"/>
      </w:tblGrid>
      <w:tr w:rsidR="00BE0134" w:rsidTr="005578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1F72BD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2. Назначенные выплаты перечислять: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1F72BD">
        <w:rPr>
          <w:rFonts w:ascii="Times New Roman" w:hAnsi="Times New Roman" w:cs="Times New Roman"/>
          <w:sz w:val="28"/>
          <w:szCs w:val="28"/>
        </w:rPr>
        <w:t>№</w:t>
      </w:r>
      <w:r w:rsidRPr="001F72BD">
        <w:rPr>
          <w:rFonts w:ascii="Times New Roman" w:hAnsi="Times New Roman" w:cs="Times New Roman"/>
          <w:sz w:val="28"/>
          <w:szCs w:val="28"/>
        </w:rPr>
        <w:t xml:space="preserve"> _______ отделение ______________ Банк 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П/о _______________________</w:t>
      </w:r>
    </w:p>
    <w:p w:rsidR="00BE0134" w:rsidRPr="001F72BD" w:rsidRDefault="00BE0134" w:rsidP="000850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3.  С  положением  об  обязанности  своевременного  извещения  об изменении</w:t>
      </w:r>
      <w:r w:rsidR="001F72BD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у</w:t>
      </w:r>
      <w:r w:rsidRPr="001F72BD">
        <w:rPr>
          <w:rFonts w:ascii="Times New Roman" w:hAnsi="Times New Roman" w:cs="Times New Roman"/>
          <w:sz w:val="28"/>
          <w:szCs w:val="28"/>
        </w:rPr>
        <w:t>с</w:t>
      </w:r>
      <w:r w:rsidRPr="001F72BD">
        <w:rPr>
          <w:rFonts w:ascii="Times New Roman" w:hAnsi="Times New Roman" w:cs="Times New Roman"/>
          <w:sz w:val="28"/>
          <w:szCs w:val="28"/>
        </w:rPr>
        <w:t>ловий, влияющих на выплату мер социальной поддержки, озн</w:t>
      </w:r>
      <w:r w:rsidRPr="001F72BD">
        <w:rPr>
          <w:rFonts w:ascii="Times New Roman" w:hAnsi="Times New Roman" w:cs="Times New Roman"/>
          <w:sz w:val="28"/>
          <w:szCs w:val="28"/>
        </w:rPr>
        <w:t>а</w:t>
      </w:r>
      <w:r w:rsidRPr="001F72BD">
        <w:rPr>
          <w:rFonts w:ascii="Times New Roman" w:hAnsi="Times New Roman" w:cs="Times New Roman"/>
          <w:sz w:val="28"/>
          <w:szCs w:val="28"/>
        </w:rPr>
        <w:t>комлен.</w:t>
      </w:r>
    </w:p>
    <w:p w:rsidR="00BE0134" w:rsidRPr="001F72BD" w:rsidRDefault="00BE0134" w:rsidP="000850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4.   В   соответствии  с  Федеральным  </w:t>
      </w:r>
      <w:hyperlink r:id="rId22" w:history="1">
        <w:r w:rsidRPr="00A66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690B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 xml:space="preserve"> от  27.07.2006  </w:t>
      </w:r>
      <w:r w:rsidR="001F72BD">
        <w:rPr>
          <w:rFonts w:ascii="Times New Roman" w:hAnsi="Times New Roman" w:cs="Times New Roman"/>
          <w:sz w:val="28"/>
          <w:szCs w:val="28"/>
        </w:rPr>
        <w:t>№</w:t>
      </w:r>
      <w:r w:rsidRPr="001F72BD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850AD">
        <w:rPr>
          <w:rFonts w:ascii="Times New Roman" w:hAnsi="Times New Roman" w:cs="Times New Roman"/>
          <w:sz w:val="28"/>
          <w:szCs w:val="28"/>
        </w:rPr>
        <w:t>«</w:t>
      </w:r>
      <w:r w:rsidRPr="001F72BD">
        <w:rPr>
          <w:rFonts w:ascii="Times New Roman" w:hAnsi="Times New Roman" w:cs="Times New Roman"/>
          <w:sz w:val="28"/>
          <w:szCs w:val="28"/>
        </w:rPr>
        <w:t>О</w:t>
      </w:r>
      <w:r w:rsidR="001F72BD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перс</w:t>
      </w:r>
      <w:r w:rsidRPr="001F72BD">
        <w:rPr>
          <w:rFonts w:ascii="Times New Roman" w:hAnsi="Times New Roman" w:cs="Times New Roman"/>
          <w:sz w:val="28"/>
          <w:szCs w:val="28"/>
        </w:rPr>
        <w:t>о</w:t>
      </w:r>
      <w:r w:rsidRPr="001F72BD">
        <w:rPr>
          <w:rFonts w:ascii="Times New Roman" w:hAnsi="Times New Roman" w:cs="Times New Roman"/>
          <w:sz w:val="28"/>
          <w:szCs w:val="28"/>
        </w:rPr>
        <w:t>нальных  данных</w:t>
      </w:r>
      <w:r w:rsidR="000850AD">
        <w:rPr>
          <w:rFonts w:ascii="Times New Roman" w:hAnsi="Times New Roman" w:cs="Times New Roman"/>
          <w:sz w:val="28"/>
          <w:szCs w:val="28"/>
        </w:rPr>
        <w:t>»</w:t>
      </w:r>
      <w:r w:rsidRPr="001F72BD">
        <w:rPr>
          <w:rFonts w:ascii="Times New Roman" w:hAnsi="Times New Roman" w:cs="Times New Roman"/>
          <w:sz w:val="28"/>
          <w:szCs w:val="28"/>
        </w:rPr>
        <w:t xml:space="preserve">  я  даю свое согласие на сбор, обработку, в том числе</w:t>
      </w:r>
      <w:r w:rsidR="001F72BD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автоматиз</w:t>
      </w:r>
      <w:r w:rsidRPr="001F72BD">
        <w:rPr>
          <w:rFonts w:ascii="Times New Roman" w:hAnsi="Times New Roman" w:cs="Times New Roman"/>
          <w:sz w:val="28"/>
          <w:szCs w:val="28"/>
        </w:rPr>
        <w:t>и</w:t>
      </w:r>
      <w:r w:rsidRPr="001F72BD">
        <w:rPr>
          <w:rFonts w:ascii="Times New Roman" w:hAnsi="Times New Roman" w:cs="Times New Roman"/>
          <w:sz w:val="28"/>
          <w:szCs w:val="28"/>
        </w:rPr>
        <w:t>рованную,   хранение   и   передачу   третьим   лицам  в  системе</w:t>
      </w:r>
      <w:r w:rsidR="001F72BD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информационного   обмена   персональных   данных,   указанных  в  настоящем</w:t>
      </w:r>
      <w:r w:rsidR="001F72BD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Заявлении, для получ</w:t>
      </w:r>
      <w:r w:rsidRPr="001F72BD">
        <w:rPr>
          <w:rFonts w:ascii="Times New Roman" w:hAnsi="Times New Roman" w:cs="Times New Roman"/>
          <w:sz w:val="28"/>
          <w:szCs w:val="28"/>
        </w:rPr>
        <w:t>е</w:t>
      </w:r>
      <w:r w:rsidRPr="001F72BD">
        <w:rPr>
          <w:rFonts w:ascii="Times New Roman" w:hAnsi="Times New Roman" w:cs="Times New Roman"/>
          <w:sz w:val="28"/>
          <w:szCs w:val="28"/>
        </w:rPr>
        <w:t>ния мер социальной поддержки.</w:t>
      </w:r>
    </w:p>
    <w:p w:rsidR="00BE0134" w:rsidRPr="001F72BD" w:rsidRDefault="00BE0134" w:rsidP="000850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5. Согласен на получение информации, в том числе о предоставлении (отказе в</w:t>
      </w:r>
      <w:r w:rsidR="001F72BD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пр</w:t>
      </w:r>
      <w:r w:rsidRPr="001F72BD">
        <w:rPr>
          <w:rFonts w:ascii="Times New Roman" w:hAnsi="Times New Roman" w:cs="Times New Roman"/>
          <w:sz w:val="28"/>
          <w:szCs w:val="28"/>
        </w:rPr>
        <w:t>е</w:t>
      </w:r>
      <w:r w:rsidRPr="001F72BD">
        <w:rPr>
          <w:rFonts w:ascii="Times New Roman" w:hAnsi="Times New Roman" w:cs="Times New Roman"/>
          <w:sz w:val="28"/>
          <w:szCs w:val="28"/>
        </w:rPr>
        <w:t>доставлении) государственной услуги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F72BD">
        <w:rPr>
          <w:rFonts w:ascii="Times New Roman" w:hAnsi="Times New Roman" w:cs="Times New Roman"/>
          <w:sz w:val="24"/>
          <w:szCs w:val="24"/>
        </w:rPr>
        <w:t>(письменно, по телефону, смс-сообщением, электронной почтой)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"__" ________ 20__ г.                           Подпись ______________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                        Линия отрыва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                   Расписка-уведомление</w:t>
      </w:r>
    </w:p>
    <w:p w:rsidR="001F72BD" w:rsidRDefault="001F72BD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1F72BD">
        <w:rPr>
          <w:rFonts w:ascii="Times New Roman" w:hAnsi="Times New Roman" w:cs="Times New Roman"/>
          <w:sz w:val="28"/>
          <w:szCs w:val="28"/>
        </w:rPr>
        <w:t>№</w:t>
      </w:r>
      <w:r w:rsidRPr="001F72BD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Количество документов ___ ед. на ____ листах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Документы принял ___________ __________ _______________ ___________ 20__ г.</w:t>
      </w:r>
    </w:p>
    <w:p w:rsidR="00BE0134" w:rsidRPr="001F72BD" w:rsidRDefault="001F72BD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134" w:rsidRPr="001F72BD">
        <w:rPr>
          <w:rFonts w:ascii="Times New Roman" w:hAnsi="Times New Roman" w:cs="Times New Roman"/>
          <w:sz w:val="28"/>
          <w:szCs w:val="28"/>
        </w:rPr>
        <w:t xml:space="preserve"> </w:t>
      </w:r>
      <w:r w:rsidR="00BE0134" w:rsidRPr="001F72BD">
        <w:rPr>
          <w:rFonts w:ascii="Times New Roman" w:hAnsi="Times New Roman" w:cs="Times New Roman"/>
          <w:sz w:val="24"/>
          <w:szCs w:val="24"/>
        </w:rPr>
        <w:t xml:space="preserve">(должность)  (подпись) (расшифровка  </w:t>
      </w:r>
      <w:r w:rsidRPr="001F72BD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0134" w:rsidRPr="001F72BD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                         Для заметок</w:t>
      </w:r>
    </w:p>
    <w:p w:rsidR="00BE0134" w:rsidRPr="001F72BD" w:rsidRDefault="00BE0134" w:rsidP="00BE0134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17334" w:rsidRDefault="001173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117334" w:rsidSect="00B947BD">
          <w:pgSz w:w="11905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3244A5" w:rsidRDefault="003244A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307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850AD" w:rsidRPr="00EF6B08" w:rsidRDefault="000850AD" w:rsidP="000850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318"/>
      <w:bookmarkEnd w:id="15"/>
      <w:r w:rsidRPr="00EF6B08">
        <w:rPr>
          <w:rFonts w:ascii="Times New Roman" w:hAnsi="Times New Roman" w:cs="Times New Roman"/>
          <w:sz w:val="28"/>
          <w:szCs w:val="28"/>
        </w:rPr>
        <w:t>ЖУРНАЛ</w:t>
      </w:r>
    </w:p>
    <w:p w:rsidR="000850AD" w:rsidRPr="00EF6B08" w:rsidRDefault="000850AD" w:rsidP="000850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B08">
        <w:rPr>
          <w:rFonts w:ascii="Times New Roman" w:hAnsi="Times New Roman" w:cs="Times New Roman"/>
          <w:sz w:val="28"/>
          <w:szCs w:val="28"/>
        </w:rPr>
        <w:t xml:space="preserve">регистрации обращений граждан </w:t>
      </w:r>
    </w:p>
    <w:p w:rsidR="000850AD" w:rsidRPr="00EF6B08" w:rsidRDefault="000850AD" w:rsidP="000850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0AD" w:rsidRPr="00EF6B08" w:rsidRDefault="000850AD" w:rsidP="000850A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Ind w:w="96" w:type="dxa"/>
        <w:tblLook w:val="04A0"/>
      </w:tblPr>
      <w:tblGrid>
        <w:gridCol w:w="540"/>
        <w:gridCol w:w="1344"/>
        <w:gridCol w:w="1344"/>
        <w:gridCol w:w="1473"/>
        <w:gridCol w:w="1029"/>
        <w:gridCol w:w="1361"/>
        <w:gridCol w:w="1378"/>
        <w:gridCol w:w="1378"/>
      </w:tblGrid>
      <w:tr w:rsidR="000850AD" w:rsidRPr="00EF6B08" w:rsidTr="009A1435">
        <w:trPr>
          <w:trHeight w:val="5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Дата о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ращения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Номер о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ращения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ФИО гра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данина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Причины обращения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Результаты обращения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0850AD" w:rsidRDefault="000850AD" w:rsidP="009A14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Результаты обращения без указ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ния пр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50A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</w:p>
        </w:tc>
      </w:tr>
      <w:tr w:rsidR="000850AD" w:rsidRPr="00EF6B08" w:rsidTr="009A1435">
        <w:trPr>
          <w:trHeight w:val="5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AD" w:rsidRPr="00EF6B08" w:rsidRDefault="000850AD" w:rsidP="009A1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17334" w:rsidRDefault="001173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117334" w:rsidSect="000850AD">
          <w:pgSz w:w="11905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3244A5" w:rsidRDefault="003244A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346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bookmarkStart w:id="17" w:name="Par441"/>
      <w:bookmarkEnd w:id="17"/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 w:rsidP="000850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Форма</w:t>
      </w:r>
    </w:p>
    <w:p w:rsidR="00636D83" w:rsidRPr="008D1F82" w:rsidRDefault="00636D83" w:rsidP="00636D83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>Управление  (отдел) социальной защ</w:t>
      </w:r>
      <w:r w:rsidRPr="008D1F82">
        <w:rPr>
          <w:rFonts w:ascii="Times New Roman" w:hAnsi="Times New Roman" w:cs="Times New Roman"/>
          <w:sz w:val="28"/>
          <w:szCs w:val="28"/>
        </w:rPr>
        <w:t>и</w:t>
      </w:r>
      <w:r w:rsidRPr="008D1F82">
        <w:rPr>
          <w:rFonts w:ascii="Times New Roman" w:hAnsi="Times New Roman" w:cs="Times New Roman"/>
          <w:sz w:val="28"/>
          <w:szCs w:val="28"/>
        </w:rPr>
        <w:t>ты Министерства труда, занятости и соц</w:t>
      </w:r>
      <w:r w:rsidRPr="008D1F82">
        <w:rPr>
          <w:rFonts w:ascii="Times New Roman" w:hAnsi="Times New Roman" w:cs="Times New Roman"/>
          <w:sz w:val="28"/>
          <w:szCs w:val="28"/>
        </w:rPr>
        <w:t>и</w:t>
      </w:r>
      <w:r w:rsidRPr="008D1F82">
        <w:rPr>
          <w:rFonts w:ascii="Times New Roman" w:hAnsi="Times New Roman" w:cs="Times New Roman"/>
          <w:sz w:val="28"/>
          <w:szCs w:val="28"/>
        </w:rPr>
        <w:t>альной защиты Республики Татарстан в ___________________________</w:t>
      </w:r>
    </w:p>
    <w:p w:rsidR="00636D83" w:rsidRPr="008D1F82" w:rsidRDefault="00636D83" w:rsidP="00636D83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>муниципальном районе (городе)</w:t>
      </w:r>
    </w:p>
    <w:p w:rsidR="003244A5" w:rsidRPr="000850AD" w:rsidRDefault="003244A5" w:rsidP="00636D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 w:rsidP="00085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457"/>
      <w:bookmarkEnd w:id="18"/>
      <w:r w:rsidRPr="000850AD">
        <w:rPr>
          <w:rFonts w:ascii="Times New Roman" w:hAnsi="Times New Roman" w:cs="Times New Roman"/>
          <w:sz w:val="28"/>
          <w:szCs w:val="28"/>
        </w:rPr>
        <w:t>РЕШЕНИЕ</w:t>
      </w:r>
    </w:p>
    <w:p w:rsidR="003244A5" w:rsidRPr="000850AD" w:rsidRDefault="003244A5" w:rsidP="00085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о назначении (отказе в назначении) компенсационных выплат в связи с</w:t>
      </w:r>
    </w:p>
    <w:p w:rsidR="003244A5" w:rsidRPr="000850AD" w:rsidRDefault="003244A5" w:rsidP="00085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расходами по оплате жилых помещений, коммунальных и других видов у</w:t>
      </w:r>
      <w:r w:rsidRPr="000850AD">
        <w:rPr>
          <w:rFonts w:ascii="Times New Roman" w:hAnsi="Times New Roman" w:cs="Times New Roman"/>
          <w:sz w:val="28"/>
          <w:szCs w:val="28"/>
        </w:rPr>
        <w:t>с</w:t>
      </w:r>
      <w:r w:rsidRPr="000850AD">
        <w:rPr>
          <w:rFonts w:ascii="Times New Roman" w:hAnsi="Times New Roman" w:cs="Times New Roman"/>
          <w:sz w:val="28"/>
          <w:szCs w:val="28"/>
        </w:rPr>
        <w:t>луг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______</w:t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3244A5" w:rsidRPr="000850AD">
        <w:rPr>
          <w:rFonts w:ascii="Times New Roman" w:hAnsi="Times New Roman" w:cs="Times New Roman"/>
          <w:sz w:val="28"/>
          <w:szCs w:val="28"/>
        </w:rPr>
        <w:t>от ___________ 20__ г.</w:t>
      </w:r>
    </w:p>
    <w:p w:rsidR="00636D83" w:rsidRDefault="00636D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Ф.И.О. получателя (заявителя) _____________________________________________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50AD" w:rsidRDefault="000850AD" w:rsidP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23" w:history="1">
        <w:r w:rsidR="003244A5" w:rsidRPr="008240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44A5" w:rsidRPr="0082406E"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Правительства  Российской Федер</w:t>
      </w:r>
      <w:r w:rsidR="003244A5" w:rsidRPr="000850AD">
        <w:rPr>
          <w:rFonts w:ascii="Times New Roman" w:hAnsi="Times New Roman" w:cs="Times New Roman"/>
          <w:sz w:val="28"/>
          <w:szCs w:val="28"/>
        </w:rPr>
        <w:t>а</w:t>
      </w:r>
      <w:r w:rsidR="003244A5" w:rsidRPr="000850AD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от  02.08.2005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475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44A5" w:rsidRPr="000850AD">
        <w:rPr>
          <w:rFonts w:ascii="Times New Roman" w:hAnsi="Times New Roman" w:cs="Times New Roman"/>
          <w:sz w:val="28"/>
          <w:szCs w:val="28"/>
        </w:rPr>
        <w:t>О  предоставлении  членам семей погибших (умерших)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>военн</w:t>
      </w:r>
      <w:r w:rsidR="003244A5" w:rsidRPr="000850AD">
        <w:rPr>
          <w:rFonts w:ascii="Times New Roman" w:hAnsi="Times New Roman" w:cs="Times New Roman"/>
          <w:sz w:val="28"/>
          <w:szCs w:val="28"/>
        </w:rPr>
        <w:t>о</w:t>
      </w:r>
      <w:r w:rsidR="003244A5" w:rsidRPr="000850AD">
        <w:rPr>
          <w:rFonts w:ascii="Times New Roman" w:hAnsi="Times New Roman" w:cs="Times New Roman"/>
          <w:sz w:val="28"/>
          <w:szCs w:val="28"/>
        </w:rPr>
        <w:t>служащих  и  сотрудников некоторых федеральных органов исполн</w:t>
      </w:r>
      <w:r w:rsidR="003244A5" w:rsidRPr="000850AD">
        <w:rPr>
          <w:rFonts w:ascii="Times New Roman" w:hAnsi="Times New Roman" w:cs="Times New Roman"/>
          <w:sz w:val="28"/>
          <w:szCs w:val="28"/>
        </w:rPr>
        <w:t>и</w:t>
      </w:r>
      <w:r w:rsidR="003244A5" w:rsidRPr="000850AD">
        <w:rPr>
          <w:rFonts w:ascii="Times New Roman" w:hAnsi="Times New Roman" w:cs="Times New Roman"/>
          <w:sz w:val="28"/>
          <w:szCs w:val="28"/>
        </w:rPr>
        <w:t>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>власти   компенсационных  выплат  в  связи  с  расходами  по  оплате 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>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AD" w:rsidRPr="000850AD" w:rsidRDefault="000850AD" w:rsidP="000850A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850AD" w:rsidRPr="000850AD" w:rsidRDefault="000850AD" w:rsidP="000850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0AD">
        <w:rPr>
          <w:rFonts w:ascii="Times New Roman" w:hAnsi="Times New Roman" w:cs="Times New Roman"/>
          <w:sz w:val="24"/>
          <w:szCs w:val="24"/>
        </w:rPr>
        <w:t>(назначить (отказать в назнач</w:t>
      </w:r>
      <w:r w:rsidRPr="000850AD">
        <w:rPr>
          <w:rFonts w:ascii="Times New Roman" w:hAnsi="Times New Roman" w:cs="Times New Roman"/>
          <w:sz w:val="24"/>
          <w:szCs w:val="24"/>
        </w:rPr>
        <w:t>е</w:t>
      </w:r>
      <w:r w:rsidRPr="000850AD">
        <w:rPr>
          <w:rFonts w:ascii="Times New Roman" w:hAnsi="Times New Roman" w:cs="Times New Roman"/>
          <w:sz w:val="24"/>
          <w:szCs w:val="24"/>
        </w:rPr>
        <w:t>нии</w:t>
      </w:r>
      <w:r w:rsidRPr="000850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компенсационные  выплаты  в  связи  с  расходами по оплате жилых помещ</w:t>
      </w:r>
      <w:r w:rsidRPr="000850AD">
        <w:rPr>
          <w:rFonts w:ascii="Times New Roman" w:hAnsi="Times New Roman" w:cs="Times New Roman"/>
          <w:sz w:val="28"/>
          <w:szCs w:val="28"/>
        </w:rPr>
        <w:t>е</w:t>
      </w:r>
      <w:r w:rsidRPr="000850AD">
        <w:rPr>
          <w:rFonts w:ascii="Times New Roman" w:hAnsi="Times New Roman" w:cs="Times New Roman"/>
          <w:sz w:val="28"/>
          <w:szCs w:val="28"/>
        </w:rPr>
        <w:t>ний,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коммунальных и других видов услуг.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Способ выплаты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0850AD">
        <w:rPr>
          <w:rFonts w:ascii="Times New Roman" w:hAnsi="Times New Roman" w:cs="Times New Roman"/>
          <w:sz w:val="28"/>
          <w:szCs w:val="28"/>
        </w:rPr>
        <w:t>№</w:t>
      </w:r>
      <w:r w:rsidRPr="000850AD">
        <w:rPr>
          <w:rFonts w:ascii="Times New Roman" w:hAnsi="Times New Roman" w:cs="Times New Roman"/>
          <w:sz w:val="28"/>
          <w:szCs w:val="28"/>
        </w:rPr>
        <w:t xml:space="preserve"> _______ отделение _____________ Банк _________________</w:t>
      </w:r>
    </w:p>
    <w:p w:rsidR="003244A5" w:rsidRPr="000850AD" w:rsidRDefault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44A5" w:rsidRPr="000850AD">
        <w:rPr>
          <w:rFonts w:ascii="Times New Roman" w:hAnsi="Times New Roman" w:cs="Times New Roman"/>
          <w:sz w:val="28"/>
          <w:szCs w:val="28"/>
        </w:rPr>
        <w:t>/о ______________________________</w:t>
      </w:r>
    </w:p>
    <w:p w:rsidR="000850AD" w:rsidRDefault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Начальник Управления (отдела) социальной защиты __________________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подпись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Специалист _____________________              М.П.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                 (подпись)</w:t>
      </w:r>
    </w:p>
    <w:p w:rsidR="003244A5" w:rsidRDefault="003244A5" w:rsidP="00636D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6D83" w:rsidRPr="00636D83" w:rsidRDefault="00636D83" w:rsidP="00636D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6D83">
        <w:rPr>
          <w:rFonts w:ascii="Times New Roman" w:hAnsi="Times New Roman" w:cs="Times New Roman"/>
          <w:sz w:val="28"/>
          <w:szCs w:val="28"/>
        </w:rPr>
        <w:t>Заявитель уведомлен (</w:t>
      </w:r>
      <w:r w:rsidRPr="00636D83">
        <w:rPr>
          <w:rFonts w:ascii="Times New Roman" w:hAnsi="Times New Roman" w:cs="Times New Roman"/>
        </w:rPr>
        <w:t>нужное подчеркнуть</w:t>
      </w:r>
      <w:r w:rsidRPr="00636D83">
        <w:rPr>
          <w:rFonts w:ascii="Times New Roman" w:hAnsi="Times New Roman" w:cs="Times New Roman"/>
          <w:sz w:val="28"/>
          <w:szCs w:val="28"/>
        </w:rPr>
        <w:t>):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>письменно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>по телефону    ________________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16"/>
          <w:szCs w:val="16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16"/>
          <w:szCs w:val="16"/>
        </w:rPr>
        <w:t>№ телефона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>по факсу       _________________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16"/>
          <w:szCs w:val="16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16"/>
          <w:szCs w:val="16"/>
        </w:rPr>
        <w:t>№ факса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8"/>
          <w:szCs w:val="28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  <w:lang w:val="en-US"/>
        </w:rPr>
        <w:t>sms</w:t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>- сообщением</w:t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 xml:space="preserve"> _______________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8"/>
          <w:szCs w:val="28"/>
        </w:rPr>
      </w:pP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16"/>
          <w:szCs w:val="16"/>
        </w:rPr>
        <w:t>№ телефона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 xml:space="preserve">     по электронной почте</w:t>
      </w:r>
      <w:r w:rsidRPr="00636D83">
        <w:rPr>
          <w:rFonts w:ascii="Times New Roman" w:hAnsi="Times New Roman" w:cs="Times New Roman"/>
        </w:rPr>
        <w:t xml:space="preserve">      _________________________________</w:t>
      </w:r>
    </w:p>
    <w:p w:rsidR="00FA4BD4" w:rsidRDefault="00FA4BD4" w:rsidP="00FA4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4BD4" w:rsidRPr="000850AD" w:rsidRDefault="00FA4BD4" w:rsidP="00FA4B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Специалист _____________________              М.П.</w:t>
      </w:r>
    </w:p>
    <w:p w:rsidR="00FA4BD4" w:rsidRPr="000850AD" w:rsidRDefault="00FA4BD4" w:rsidP="00FA4B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                 (подпись)</w:t>
      </w:r>
    </w:p>
    <w:p w:rsidR="00FA4BD4" w:rsidRDefault="00FA4BD4" w:rsidP="00FA4BD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6D83" w:rsidRPr="00636D83" w:rsidRDefault="00636D83" w:rsidP="00636D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6D83" w:rsidRDefault="00636D83" w:rsidP="00636D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850AD" w:rsidRDefault="00085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44A5" w:rsidRDefault="003244A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484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82406E">
        <w:rPr>
          <w:rFonts w:ascii="Times New Roman" w:hAnsi="Times New Roman" w:cs="Times New Roman"/>
          <w:sz w:val="28"/>
          <w:szCs w:val="28"/>
        </w:rPr>
        <w:t>4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3244A5" w:rsidRDefault="003244A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Par495"/>
      <w:bookmarkEnd w:id="20"/>
      <w:r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последовательности действий по назначению членам семей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погибших (умерших) военнослужащих и сотрудников некоторых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федеральных органов исполнительной власти компе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сационных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выплат в связи с расходами по оплате жилых помещ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ний,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коммунальных и других видов услуг</w:t>
      </w:r>
    </w:p>
    <w:p w:rsidR="0082406E" w:rsidRPr="007A4EF9" w:rsidRDefault="0082406E" w:rsidP="00824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71" type="#_x0000_t122" style="position:absolute;left:0;text-align:left;margin-left:378.05pt;margin-top:2.2pt;width:1in;height:63pt;z-index:251706368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заявитель</w:t>
      </w:r>
    </w:p>
    <w:p w:rsidR="0082406E" w:rsidRPr="0089222E" w:rsidRDefault="0082406E" w:rsidP="008240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134D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203.3pt;margin-top:14.25pt;width:174.75pt;height:1.2pt;flip:y;z-index:251689984" o:connectortype="straight">
            <v:stroke endarrow="block"/>
          </v:shape>
        </w:pict>
      </w:r>
      <w:r w:rsidRPr="00E5134D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rect id="_x0000_s1056" style="position:absolute;left:0;text-align:left;margin-left:-21.45pt;margin-top:1.75pt;width:224.75pt;height:29.9pt;z-index:251691008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или по почте заявление и представляет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менты в соответствии с п. 2.5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.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настоящего Регламента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134D">
        <w:rPr>
          <w:rFonts w:ascii="Times New Roman" w:hAnsi="Times New Roman" w:cs="Times New Roman"/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7" type="#_x0000_t34" style="position:absolute;left:0;text-align:left;margin-left:155.3pt;margin-top:7.85pt;width:222.75pt;height:19.7pt;rotation:180;flip:y;z-index:251692032" o:connectortype="elbow" adj="8470,304045,-40150"/>
        </w:pict>
      </w:r>
    </w:p>
    <w:p w:rsidR="0082406E" w:rsidRPr="0089222E" w:rsidRDefault="0082406E" w:rsidP="0082406E">
      <w:pPr>
        <w:rPr>
          <w:rFonts w:ascii="Times New Roman" w:hAnsi="Times New Roman" w:cs="Times New Roman"/>
          <w:b/>
          <w:i/>
        </w:rPr>
      </w:pPr>
      <w:r w:rsidRPr="00E5134D">
        <w:rPr>
          <w:rFonts w:ascii="Times New Roman" w:hAnsi="Times New Roman" w:cs="Times New Roman"/>
          <w:i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8" type="#_x0000_t110" style="position:absolute;left:0;text-align:left;margin-left:302.05pt;margin-top:5.45pt;width:133.2pt;height:60.95pt;z-index:251693056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E5134D">
        <w:rPr>
          <w:rFonts w:ascii="Times New Roman" w:hAnsi="Times New Roman" w:cs="Times New Roman"/>
          <w:i/>
          <w:noProof/>
        </w:rPr>
        <w:pict>
          <v:shape id="_x0000_s1059" type="#_x0000_t32" style="position:absolute;left:0;text-align:left;margin-left:155.3pt;margin-top:11.45pt;width:0;height:14.05pt;z-index:251694080" o:connectortype="straight">
            <v:stroke endarrow="block"/>
          </v:shape>
        </w:pic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  <w:i/>
        </w:rPr>
      </w:pPr>
      <w:r w:rsidRPr="00E5134D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60" style="position:absolute;left:0;text-align:left;margin-left:-21.45pt;margin-top:1.35pt;width:221.75pt;height:38.85pt;z-index:251695104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 в приеме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ментов, предусмотренных в п. 2.8 настоящего Регламента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61" type="#_x0000_t32" style="position:absolute;left:0;text-align:left;margin-left:202.55pt;margin-top:2.8pt;width:99.5pt;height:.05pt;z-index:251696128" o:connectortype="straight">
            <v:stroke endarrow="block"/>
          </v:shape>
        </w:pic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</w:p>
    <w:p w:rsidR="0082406E" w:rsidRPr="0089222E" w:rsidRDefault="0082406E" w:rsidP="0082406E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2" type="#_x0000_t32" style="position:absolute;left:0;text-align:left;margin-left:366.5pt;margin-top:4.35pt;width:0;height:6.9pt;z-index:251697152" o:connectortype="straight"/>
        </w:pict>
      </w:r>
      <w:r>
        <w:rPr>
          <w:rFonts w:ascii="Times New Roman" w:hAnsi="Times New Roman" w:cs="Times New Roman"/>
          <w:noProof/>
        </w:rPr>
        <w:pict>
          <v:shape id="_x0000_s1026" type="#_x0000_t32" style="position:absolute;left:0;text-align:left;margin-left:440.9pt;margin-top:11.25pt;width:0;height:18.7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3" type="#_x0000_t32" style="position:absolute;left:0;text-align:left;margin-left:154.7pt;margin-top:11.25pt;width:286.2pt;height:2.45pt;flip:y;z-index:251698176" o:connectortype="straight"/>
        </w:pict>
      </w:r>
      <w:r w:rsidRPr="0089222E">
        <w:rPr>
          <w:rFonts w:ascii="Times New Roman" w:hAnsi="Times New Roman" w:cs="Times New Roman"/>
        </w:rPr>
        <w:t>да</w:t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  <w:t>нет</w: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E5134D">
        <w:rPr>
          <w:rFonts w:ascii="Times New Roman" w:hAnsi="Times New Roman" w:cs="Times New Roman"/>
          <w:noProof/>
        </w:rPr>
        <w:pict>
          <v:shape id="_x0000_s1064" type="#_x0000_t122" style="position:absolute;margin-left:224.9pt;margin-top:10.45pt;width:98.4pt;height:70.7pt;z-index:251699200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рованные заявление и документы</w:t>
                  </w:r>
                </w:p>
              </w:txbxContent>
            </v:textbox>
          </v:shape>
        </w:pict>
      </w:r>
      <w:r w:rsidRPr="00E5134D">
        <w:rPr>
          <w:rFonts w:ascii="Times New Roman" w:hAnsi="Times New Roman" w:cs="Times New Roman"/>
          <w:i/>
          <w:noProof/>
        </w:rPr>
        <w:pict>
          <v:shape id="_x0000_s1065" type="#_x0000_t32" style="position:absolute;margin-left:154.7pt;margin-top:-.1pt;width:0;height:16.3pt;z-index:251700224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66" style="position:absolute;left:0;text-align:left;margin-left:-31.3pt;margin-top:4.7pt;width:226.2pt;height:52.8pt;z-index:251701248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Принимает, регистрирует заявление в журнале регистрации обращений граждан, при личном обращении вручает заяв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телю расписку с отметкой о дате приема документов, пр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своенном входящем номере формирует запрос сведений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356.3pt;margin-top:4.7pt;width:122.4pt;height:50.9pt;z-index:251661312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чии препятствий для регистр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 заявления и возвращает ему документы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7" type="#_x0000_t32" style="position:absolute;left:0;text-align:left;margin-left:194.9pt;margin-top:4pt;width:30pt;height:0;z-index:251702272" o:connectortype="straight">
            <v:stroke endarrow="block"/>
          </v:shape>
        </w:pic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444.8pt;margin-top:6.9pt;width:0;height:29.7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8" type="#_x0000_t34" style="position:absolute;left:0;text-align:left;margin-left:154.7pt;margin-top:2.3pt;width:70.2pt;height:13.6pt;rotation:180;flip:y;z-index:251703296" o:connectortype="elbow" adj="10430,720741,-91015"/>
        </w:pict>
      </w:r>
    </w:p>
    <w:p w:rsidR="0082406E" w:rsidRPr="0089222E" w:rsidRDefault="0082406E" w:rsidP="0082406E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E5134D">
        <w:rPr>
          <w:rFonts w:ascii="Times New Roman" w:hAnsi="Times New Roman" w:cs="Times New Roman"/>
          <w:i/>
          <w:noProof/>
        </w:rPr>
        <w:pict>
          <v:shape id="_x0000_s1069" type="#_x0000_t122" style="position:absolute;left:0;text-align:left;margin-left:232.1pt;margin-top:6.4pt;width:140.4pt;height:59.9pt;z-index:251704320">
            <v:textbox>
              <w:txbxContent>
                <w:p w:rsidR="009A1435" w:rsidRPr="00AE48AD" w:rsidRDefault="009A1435" w:rsidP="0082406E">
                  <w:pPr>
                    <w:ind w:firstLine="0"/>
                    <w:rPr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Оформленный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(отказе в назначении выплат)</w:t>
                  </w:r>
                </w:p>
              </w:txbxContent>
            </v:textbox>
          </v:shape>
        </w:pict>
      </w:r>
      <w:r w:rsidRPr="00E5134D">
        <w:rPr>
          <w:rFonts w:ascii="Times New Roman" w:hAnsi="Times New Roman" w:cs="Times New Roman"/>
          <w:i/>
          <w:noProof/>
        </w:rPr>
        <w:pict>
          <v:shape id="_x0000_s1029" type="#_x0000_t32" style="position:absolute;left:0;text-align:left;margin-left:153.6pt;margin-top:2.1pt;width:1.15pt;height:16.4pt;z-index:251663360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122" style="position:absolute;left:0;text-align:left;margin-left:402.65pt;margin-top:7pt;width:98.4pt;height:41.9pt;z-index:251664384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70" style="position:absolute;left:0;text-align:left;margin-left:-28.3pt;margin-top:9.3pt;width:228.6pt;height:45.5pt;z-index:251705344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отказа, предусмотренных в п. 2.9 настоящего Регламента. Оформляет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(отказе в назначении выплат)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 день</w:t>
                  </w:r>
                </w:p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межведомственного зап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роса – 7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32" style="position:absolute;left:0;text-align:left;margin-left:200.3pt;margin-top:10.4pt;width:31.8pt;height:0;z-index:251665408" o:connectortype="straight">
            <v:stroke endarrow="block"/>
          </v:shape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4" style="position:absolute;left:0;text-align:left;margin-left:166.7pt;margin-top:9.4pt;width:65.4pt;height:31.8pt;rotation:180;flip:y;z-index:251666432" o:connectortype="elbow" adj="6242,326853,-88547"/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3" type="#_x0000_t122" style="position:absolute;left:0;text-align:left;margin-left:254.9pt;margin-top:13.4pt;width:111.6pt;height:60.5pt;z-index:251667456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подписанный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о назначении (отказе в назначении выплат)</w:t>
                  </w:r>
                </w:p>
              </w:txbxContent>
            </v:textbox>
          </v:shape>
        </w:pic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034" type="#_x0000_t32" style="position:absolute;margin-left:166.7pt;margin-top:4.4pt;width:0;height:11.5pt;z-index:251668480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руководитель Управления (отдела)</w: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35" type="#_x0000_t32" style="position:absolute;margin-left:203.3pt;margin-top:10.9pt;width:51.6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</w:rPr>
        <w:pict>
          <v:rect id="_x0000_s1036" style="position:absolute;margin-left:-25.3pt;margin-top:4.4pt;width:228.6pt;height:26.9pt;z-index:251670528">
            <v:textbox>
              <w:txbxContent>
                <w:p w:rsidR="009A1435" w:rsidRPr="0089222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Подписывает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оформленный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(отказе в назначении выплат)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8" type="#_x0000_t34" style="position:absolute;left:0;text-align:left;margin-left:177.5pt;margin-top:2.55pt;width:77.4pt;height:17.3pt;rotation:180;flip:y;z-index:251672576" o:connectortype="elbow" adj=",717669,-90921"/>
        </w:pict>
      </w:r>
    </w:p>
    <w:p w:rsidR="0082406E" w:rsidRPr="0035704C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E5134D">
        <w:rPr>
          <w:rFonts w:ascii="Times New Roman" w:hAnsi="Times New Roman" w:cs="Times New Roman"/>
          <w:i/>
          <w:noProof/>
        </w:rPr>
        <w:pict>
          <v:shape id="_x0000_s1037" type="#_x0000_t122" style="position:absolute;margin-left:372.5pt;margin-top:.3pt;width:142.9pt;height:49.5pt;z-index:251671552">
            <v:textbox>
              <w:txbxContent>
                <w:p w:rsidR="009A1435" w:rsidRPr="00AE48AD" w:rsidRDefault="009A1435" w:rsidP="0082406E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заявителя о принятом 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шении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E5134D">
        <w:rPr>
          <w:rFonts w:ascii="Times New Roman" w:hAnsi="Times New Roman" w:cs="Times New Roman"/>
          <w:i/>
          <w:noProof/>
        </w:rPr>
        <w:pict>
          <v:shape id="_x0000_s1039" type="#_x0000_t32" style="position:absolute;margin-left:177.5pt;margin-top:7.2pt;width:.05pt;height:16.3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i/>
          <w:sz w:val="20"/>
          <w:szCs w:val="20"/>
        </w:rPr>
        <w:t>с</w:t>
      </w:r>
      <w:r w:rsidRPr="0035704C">
        <w:rPr>
          <w:rFonts w:ascii="Times New Roman" w:hAnsi="Times New Roman" w:cs="Times New Roman"/>
          <w:i/>
          <w:sz w:val="20"/>
          <w:szCs w:val="20"/>
        </w:rPr>
        <w:t>пециалист Управления (отдела)</w: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0" style="position:absolute;left:0;text-align:left;margin-left:-25.3pt;margin-top:8.85pt;width:228.6pt;height:26.9pt;z-index:251674624">
            <v:textbox>
              <w:txbxContent>
                <w:p w:rsidR="009A1435" w:rsidRPr="0082406E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240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о принятом решении , 1 день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203.3pt;margin-top:2.8pt;width:169.2pt;height:0;z-index:251675648" o:connectortype="straight">
            <v:stroke endarrow="block"/>
          </v:shape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34" style="position:absolute;left:0;text-align:left;margin-left:160.85pt;margin-top:.75pt;width:211.65pt;height:17.3pt;rotation:180;flip:y;z-index:251676672" o:connectortype="elbow" adj="10797,743639,-41690"/>
        </w:pict>
      </w:r>
    </w:p>
    <w:p w:rsidR="0082406E" w:rsidRPr="0035704C" w:rsidRDefault="0082406E" w:rsidP="0082406E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E5134D">
        <w:rPr>
          <w:rFonts w:ascii="Times New Roman" w:hAnsi="Times New Roman" w:cs="Times New Roman"/>
          <w:i/>
          <w:noProof/>
        </w:rPr>
        <w:pict>
          <v:shape id="_x0000_s1043" type="#_x0000_t122" style="position:absolute;left:0;text-align:left;margin-left:262.35pt;margin-top:4.25pt;width:110.15pt;height:75pt;z-index:251677696">
            <v:textbox>
              <w:txbxContent>
                <w:p w:rsidR="009A1435" w:rsidRPr="0035704C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Переоформленный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(отказе в назначении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плат)</w:t>
                  </w:r>
                </w:p>
                <w:p w:rsidR="009A1435" w:rsidRPr="00716712" w:rsidRDefault="009A1435" w:rsidP="0082406E"/>
                <w:p w:rsidR="009A1435" w:rsidRDefault="009A1435" w:rsidP="0082406E"/>
              </w:txbxContent>
            </v:textbox>
          </v:shape>
        </w:pict>
      </w:r>
      <w:r w:rsidRPr="00E5134D">
        <w:rPr>
          <w:rFonts w:ascii="Times New Roman" w:hAnsi="Times New Roman" w:cs="Times New Roman"/>
          <w:i/>
          <w:noProof/>
        </w:rPr>
        <w:pict>
          <v:shape id="_x0000_s1044" type="#_x0000_t32" style="position:absolute;left:0;text-align:left;margin-left:160.85pt;margin-top:3.85pt;width:0;height:10.8pt;z-index:251678720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 xml:space="preserve">специалист </w:t>
      </w:r>
      <w:r w:rsidRPr="0035704C">
        <w:rPr>
          <w:rFonts w:ascii="Times New Roman" w:hAnsi="Times New Roman" w:cs="Times New Roman"/>
          <w:i/>
          <w:sz w:val="20"/>
          <w:szCs w:val="20"/>
        </w:rPr>
        <w:t>Управления (отдела)</w:t>
      </w:r>
    </w:p>
    <w:p w:rsidR="0082406E" w:rsidRPr="0089222E" w:rsidRDefault="0082406E" w:rsidP="0082406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5" style="position:absolute;left:0;text-align:left;margin-left:-21.45pt;margin-top:6.25pt;width:239.55pt;height:36.45pt;flip:y;z-index:251679744">
            <v:textbox style="mso-next-textbox:#_x0000_s1045">
              <w:txbxContent>
                <w:p w:rsidR="009A1435" w:rsidRPr="0035704C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случае поступления от заявителя  заявления  об исправлении технической ошибки переоформляет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нии (отказе в назначении выплат)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) – 1 день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218.1pt;margin-top:1.4pt;width:44.25pt;height:0;z-index:251680768" o:connectortype="straight">
            <v:stroke endarrow="block"/>
          </v:shape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shape id="_x0000_s1047" type="#_x0000_t34" style="position:absolute;left:0;text-align:left;margin-left:187.55pt;margin-top:9.55pt;width:77.4pt;height:17.3pt;rotation:180;flip:y;z-index:251681792" o:connectortype="elbow" adj=",717669,-90921"/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</w:p>
    <w:p w:rsidR="0082406E" w:rsidRPr="0035704C" w:rsidRDefault="0082406E" w:rsidP="0082406E">
      <w:pPr>
        <w:ind w:firstLine="0"/>
        <w:rPr>
          <w:rFonts w:ascii="Times New Roman" w:hAnsi="Times New Roman" w:cs="Times New Roman"/>
          <w:i/>
        </w:rPr>
      </w:pPr>
      <w:r w:rsidRPr="00E5134D">
        <w:rPr>
          <w:rFonts w:ascii="Times New Roman" w:hAnsi="Times New Roman" w:cs="Times New Roman"/>
          <w:i/>
          <w:noProof/>
        </w:rPr>
        <w:pict>
          <v:shape id="_x0000_s1048" type="#_x0000_t122" style="position:absolute;left:0;text-align:left;margin-left:262.35pt;margin-top:-12.05pt;width:141.1pt;height:54.7pt;z-index:251682816">
            <v:textbox>
              <w:txbxContent>
                <w:p w:rsidR="009A1435" w:rsidRPr="0035704C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Подписанное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(отказе в назначении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плат)</w:t>
                  </w:r>
                </w:p>
                <w:p w:rsidR="009A1435" w:rsidRPr="00716712" w:rsidRDefault="009A1435" w:rsidP="0082406E"/>
                <w:p w:rsidR="009A1435" w:rsidRDefault="009A1435" w:rsidP="0082406E"/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</w:rPr>
        <w:pict>
          <v:shape id="_x0000_s1049" type="#_x0000_t32" style="position:absolute;left:0;text-align:left;margin-left:187.55pt;margin-top:2.3pt;width:0;height:10.8pt;z-index:251683840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>руководитель Управления (отдела)</w: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 w:rsidRPr="00E5134D">
        <w:rPr>
          <w:rFonts w:ascii="Times New Roman" w:hAnsi="Times New Roman" w:cs="Times New Roman"/>
          <w:i/>
          <w:noProof/>
        </w:rPr>
        <w:pict>
          <v:shape id="_x0000_s1050" type="#_x0000_t32" style="position:absolute;left:0;text-align:left;margin-left:219.3pt;margin-top:4.5pt;width:45.65pt;height:.9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51" style="position:absolute;left:0;text-align:left;margin-left:-21.45pt;margin-top:.45pt;width:239.55pt;height:29.55pt;z-index:251685888">
            <v:textbox style="mso-next-textbox:#_x0000_s1051">
              <w:txbxContent>
                <w:p w:rsidR="009A1435" w:rsidRPr="0035704C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Рассматривает и подписывает  переоформленный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о назначении (отказе в назначении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плат)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- 1 день</w:t>
                  </w:r>
                </w:p>
              </w:txbxContent>
            </v:textbox>
          </v:rect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  <w:r w:rsidRPr="00E5134D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052" type="#_x0000_t34" style="position:absolute;left:0;text-align:left;margin-left:167.25pt;margin-top:.85pt;width:95.1pt;height:29.3pt;rotation:180;flip:y;z-index:251686912" o:connectortype="elbow" adj="7256,517073,-68355"/>
        </w:pic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</w:p>
    <w:p w:rsidR="0082406E" w:rsidRDefault="0082406E" w:rsidP="0082406E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53" type="#_x0000_t122" style="position:absolute;left:0;text-align:left;margin-left:262.35pt;margin-top:6.15pt;width:159.1pt;height:45.1pt;z-index:251687936">
            <v:textbox style="mso-next-textbox:#_x0000_s1053">
              <w:txbxContent>
                <w:p w:rsidR="009A1435" w:rsidRPr="0035704C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Переоформленное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(отказе в назначении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</w:rPr>
        <w:pict>
          <v:shape id="_x0000_s1054" type="#_x0000_t32" style="position:absolute;left:0;text-align:left;margin-left:166.7pt;margin-top:4.85pt;width:0;height:12.65pt;z-index:251688960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>специалист Управления (отдела)</w:t>
      </w:r>
    </w:p>
    <w:p w:rsidR="0082406E" w:rsidRDefault="0082406E" w:rsidP="0082406E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pict>
          <v:rect id="_x0000_s1072" style="position:absolute;left:0;text-align:left;margin-left:-21.45pt;margin-top:9.05pt;width:239.55pt;height:29.55pt;z-index:251707392">
            <v:textbox style="mso-next-textbox:#_x0000_s1072">
              <w:txbxContent>
                <w:p w:rsidR="009A1435" w:rsidRPr="0035704C" w:rsidRDefault="009A1435" w:rsidP="0082406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переоформленном решении о назнач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нии (отказе в назначении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плат)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- 1 день</w:t>
                  </w:r>
                </w:p>
              </w:txbxContent>
            </v:textbox>
          </v:rect>
        </w:pict>
      </w:r>
    </w:p>
    <w:p w:rsidR="0082406E" w:rsidRDefault="0082406E" w:rsidP="0082406E">
      <w:pPr>
        <w:ind w:firstLine="0"/>
        <w:rPr>
          <w:rFonts w:ascii="Times New Roman" w:hAnsi="Times New Roman" w:cs="Times New Roman"/>
          <w:i/>
        </w:rPr>
      </w:pPr>
    </w:p>
    <w:p w:rsidR="0082406E" w:rsidRDefault="0082406E" w:rsidP="0082406E">
      <w:pPr>
        <w:ind w:firstLine="0"/>
        <w:rPr>
          <w:rFonts w:ascii="Times New Roman" w:hAnsi="Times New Roman" w:cs="Times New Roman"/>
          <w:i/>
        </w:rPr>
      </w:pPr>
    </w:p>
    <w:p w:rsidR="0082406E" w:rsidRPr="0035704C" w:rsidRDefault="0082406E" w:rsidP="0082406E">
      <w:pPr>
        <w:ind w:firstLine="0"/>
        <w:rPr>
          <w:rFonts w:ascii="Times New Roman" w:hAnsi="Times New Roman" w:cs="Times New Roman"/>
          <w:i/>
        </w:rPr>
      </w:pPr>
    </w:p>
    <w:p w:rsidR="003244A5" w:rsidRDefault="003244A5">
      <w:pPr>
        <w:pStyle w:val="ConsPlusNonformat"/>
      </w:pPr>
    </w:p>
    <w:p w:rsidR="003244A5" w:rsidRDefault="003244A5">
      <w:pPr>
        <w:pStyle w:val="ConsPlusNonformat"/>
        <w:sectPr w:rsidR="003244A5" w:rsidSect="000850AD">
          <w:pgSz w:w="11905" w:h="16838"/>
          <w:pgMar w:top="1134" w:right="567" w:bottom="1134" w:left="1134" w:header="720" w:footer="720" w:gutter="0"/>
          <w:cols w:space="720"/>
          <w:noEndnote/>
        </w:sectPr>
      </w:pPr>
    </w:p>
    <w:p w:rsidR="0020655C" w:rsidRDefault="0020655C" w:rsidP="0020655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636D83">
        <w:rPr>
          <w:rFonts w:ascii="Times New Roman" w:hAnsi="Times New Roman" w:cs="Times New Roman"/>
          <w:sz w:val="28"/>
          <w:szCs w:val="28"/>
        </w:rPr>
        <w:t>5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20655C" w:rsidRDefault="0020655C" w:rsidP="0020655C">
      <w:pPr>
        <w:tabs>
          <w:tab w:val="left" w:pos="9639"/>
        </w:tabs>
        <w:ind w:left="5954" w:right="1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0655C" w:rsidRPr="00CB5F59" w:rsidRDefault="0020655C" w:rsidP="0020655C">
      <w:pPr>
        <w:tabs>
          <w:tab w:val="left" w:pos="9639"/>
        </w:tabs>
        <w:ind w:left="5954" w:right="1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5F59">
        <w:rPr>
          <w:rFonts w:ascii="Times New Roman" w:hAnsi="Times New Roman" w:cs="Times New Roman"/>
          <w:bCs/>
          <w:sz w:val="28"/>
          <w:szCs w:val="28"/>
        </w:rPr>
        <w:t>Рекомендуемая форма</w:t>
      </w:r>
    </w:p>
    <w:p w:rsidR="0020655C" w:rsidRPr="0012515B" w:rsidRDefault="0020655C" w:rsidP="0020655C">
      <w:pPr>
        <w:ind w:right="-1" w:firstLine="567"/>
      </w:pPr>
    </w:p>
    <w:p w:rsidR="0020655C" w:rsidRPr="008D1F82" w:rsidRDefault="0020655C" w:rsidP="0020655C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>Управление  (отдел) социальной защиты Министерства труда, занятости и соц</w:t>
      </w:r>
      <w:r w:rsidRPr="008D1F82">
        <w:rPr>
          <w:rFonts w:ascii="Times New Roman" w:hAnsi="Times New Roman" w:cs="Times New Roman"/>
          <w:sz w:val="28"/>
          <w:szCs w:val="28"/>
        </w:rPr>
        <w:t>и</w:t>
      </w:r>
      <w:r w:rsidRPr="008D1F82">
        <w:rPr>
          <w:rFonts w:ascii="Times New Roman" w:hAnsi="Times New Roman" w:cs="Times New Roman"/>
          <w:sz w:val="28"/>
          <w:szCs w:val="28"/>
        </w:rPr>
        <w:t>альной защиты Республики Татарстан в ___________________________</w:t>
      </w:r>
    </w:p>
    <w:p w:rsidR="0020655C" w:rsidRPr="008D1F82" w:rsidRDefault="0020655C" w:rsidP="0020655C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>муниципальном районе (городе)</w:t>
      </w:r>
    </w:p>
    <w:p w:rsidR="0020655C" w:rsidRDefault="0020655C" w:rsidP="0020655C">
      <w:pPr>
        <w:autoSpaceDE w:val="0"/>
        <w:autoSpaceDN w:val="0"/>
        <w:adjustRightInd w:val="0"/>
        <w:ind w:firstLine="540"/>
        <w:jc w:val="center"/>
        <w:outlineLvl w:val="1"/>
      </w:pPr>
    </w:p>
    <w:p w:rsidR="0020655C" w:rsidRPr="007A4EF9" w:rsidRDefault="0020655C" w:rsidP="0020655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55C" w:rsidRPr="005175B3" w:rsidRDefault="0020655C" w:rsidP="0020655C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B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0655C" w:rsidRPr="005175B3" w:rsidRDefault="0020655C" w:rsidP="0020655C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20655C" w:rsidRPr="005175B3" w:rsidRDefault="0020655C" w:rsidP="0020655C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5175B3">
        <w:rPr>
          <w:rFonts w:ascii="Times New Roman" w:hAnsi="Times New Roman" w:cs="Times New Roman"/>
        </w:rPr>
        <w:t xml:space="preserve"> </w:t>
      </w:r>
    </w:p>
    <w:p w:rsidR="0020655C" w:rsidRPr="007A4EF9" w:rsidRDefault="0020655C" w:rsidP="0020655C">
      <w:pPr>
        <w:pStyle w:val="2"/>
        <w:rPr>
          <w:rFonts w:ascii="Times New Roman" w:hAnsi="Times New Roman" w:cs="Times New Roman"/>
          <w:b w:val="0"/>
          <w:i/>
        </w:rPr>
      </w:pPr>
      <w:r w:rsidRPr="007A4EF9">
        <w:rPr>
          <w:rFonts w:ascii="Times New Roman" w:hAnsi="Times New Roman" w:cs="Times New Roman"/>
        </w:rPr>
        <w:t>Я</w:t>
      </w:r>
      <w:r w:rsidRPr="007A4EF9">
        <w:rPr>
          <w:rFonts w:ascii="Times New Roman" w:hAnsi="Times New Roman" w:cs="Times New Roman"/>
          <w:i/>
        </w:rPr>
        <w:t>,____________________________________________________________________________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20655C" w:rsidRPr="005175B3" w:rsidRDefault="0020655C" w:rsidP="0020655C">
      <w:pPr>
        <w:rPr>
          <w:rFonts w:ascii="Times New Roman" w:hAnsi="Times New Roman" w:cs="Times New Roman"/>
        </w:rPr>
      </w:pPr>
      <w:r w:rsidRPr="009A7FBB">
        <w:rPr>
          <w:rFonts w:ascii="Times New Roman" w:hAnsi="Times New Roman" w:cs="Times New Roman"/>
          <w:sz w:val="28"/>
          <w:szCs w:val="28"/>
        </w:rPr>
        <w:t>проживающий (ая) по адресу</w:t>
      </w:r>
      <w:r w:rsidRPr="005175B3">
        <w:rPr>
          <w:rFonts w:ascii="Times New Roman" w:hAnsi="Times New Roman" w:cs="Times New Roman"/>
        </w:rPr>
        <w:t xml:space="preserve"> ______________________________________________________</w:t>
      </w:r>
    </w:p>
    <w:p w:rsidR="0020655C" w:rsidRPr="005175B3" w:rsidRDefault="0020655C" w:rsidP="0020655C">
      <w:pPr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________________________________________________________________________________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0655C" w:rsidRDefault="0020655C" w:rsidP="0020655C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9A7FBB">
        <w:rPr>
          <w:rFonts w:ascii="Times New Roman" w:hAnsi="Times New Roman" w:cs="Times New Roman"/>
          <w:spacing w:val="-2"/>
          <w:sz w:val="28"/>
          <w:szCs w:val="28"/>
        </w:rPr>
        <w:t xml:space="preserve">прошу исправить техническую ошибку </w:t>
      </w:r>
    </w:p>
    <w:p w:rsidR="0020655C" w:rsidRPr="005175B3" w:rsidRDefault="0020655C" w:rsidP="0020655C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175B3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__________________________________________________________________________________________________________________________________________________________________________________________________________________________, </w:t>
      </w:r>
    </w:p>
    <w:p w:rsidR="0020655C" w:rsidRPr="009A7FBB" w:rsidRDefault="0020655C" w:rsidP="00636D83">
      <w:pPr>
        <w:pStyle w:val="ConsPlusNonforma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7FBB">
        <w:rPr>
          <w:rFonts w:ascii="Times New Roman" w:hAnsi="Times New Roman" w:cs="Times New Roman"/>
          <w:spacing w:val="-2"/>
          <w:sz w:val="28"/>
          <w:szCs w:val="28"/>
        </w:rPr>
        <w:t xml:space="preserve">допущенную в </w:t>
      </w:r>
      <w:r w:rsidR="00636D83">
        <w:rPr>
          <w:rFonts w:ascii="Times New Roman" w:hAnsi="Times New Roman" w:cs="Times New Roman"/>
          <w:spacing w:val="-2"/>
          <w:sz w:val="28"/>
          <w:szCs w:val="28"/>
        </w:rPr>
        <w:t xml:space="preserve">решении </w:t>
      </w:r>
      <w:r w:rsidR="00636D83" w:rsidRPr="000850AD">
        <w:rPr>
          <w:rFonts w:ascii="Times New Roman" w:hAnsi="Times New Roman" w:cs="Times New Roman"/>
          <w:sz w:val="28"/>
          <w:szCs w:val="28"/>
        </w:rPr>
        <w:t>о назначении (отказе в назначении) компенсационных в</w:t>
      </w:r>
      <w:r w:rsidR="00636D83" w:rsidRPr="000850AD">
        <w:rPr>
          <w:rFonts w:ascii="Times New Roman" w:hAnsi="Times New Roman" w:cs="Times New Roman"/>
          <w:sz w:val="28"/>
          <w:szCs w:val="28"/>
        </w:rPr>
        <w:t>ы</w:t>
      </w:r>
      <w:r w:rsidR="00636D83" w:rsidRPr="000850AD">
        <w:rPr>
          <w:rFonts w:ascii="Times New Roman" w:hAnsi="Times New Roman" w:cs="Times New Roman"/>
          <w:sz w:val="28"/>
          <w:szCs w:val="28"/>
        </w:rPr>
        <w:t>плат в связи с</w:t>
      </w:r>
      <w:r w:rsidR="00636D83">
        <w:rPr>
          <w:rFonts w:ascii="Times New Roman" w:hAnsi="Times New Roman" w:cs="Times New Roman"/>
          <w:sz w:val="28"/>
          <w:szCs w:val="28"/>
        </w:rPr>
        <w:t xml:space="preserve"> </w:t>
      </w:r>
      <w:r w:rsidR="00636D83" w:rsidRPr="000850AD">
        <w:rPr>
          <w:rFonts w:ascii="Times New Roman" w:hAnsi="Times New Roman" w:cs="Times New Roman"/>
          <w:sz w:val="28"/>
          <w:szCs w:val="28"/>
        </w:rPr>
        <w:t>расходами по оплате жилых помещений, коммунальных и других в</w:t>
      </w:r>
      <w:r w:rsidR="00636D83" w:rsidRPr="000850AD">
        <w:rPr>
          <w:rFonts w:ascii="Times New Roman" w:hAnsi="Times New Roman" w:cs="Times New Roman"/>
          <w:sz w:val="28"/>
          <w:szCs w:val="28"/>
        </w:rPr>
        <w:t>и</w:t>
      </w:r>
      <w:r w:rsidR="00636D83" w:rsidRPr="000850AD">
        <w:rPr>
          <w:rFonts w:ascii="Times New Roman" w:hAnsi="Times New Roman" w:cs="Times New Roman"/>
          <w:sz w:val="28"/>
          <w:szCs w:val="28"/>
        </w:rPr>
        <w:t>дов у</w:t>
      </w:r>
      <w:r w:rsidR="00636D83" w:rsidRPr="000850AD">
        <w:rPr>
          <w:rFonts w:ascii="Times New Roman" w:hAnsi="Times New Roman" w:cs="Times New Roman"/>
          <w:sz w:val="28"/>
          <w:szCs w:val="28"/>
        </w:rPr>
        <w:t>с</w:t>
      </w:r>
      <w:r w:rsidR="00636D83" w:rsidRPr="000850AD">
        <w:rPr>
          <w:rFonts w:ascii="Times New Roman" w:hAnsi="Times New Roman" w:cs="Times New Roman"/>
          <w:sz w:val="28"/>
          <w:szCs w:val="28"/>
        </w:rPr>
        <w:t>луг</w:t>
      </w:r>
      <w:r w:rsidRPr="009A7FBB">
        <w:rPr>
          <w:rFonts w:ascii="Times New Roman" w:hAnsi="Times New Roman" w:cs="Times New Roman"/>
          <w:sz w:val="28"/>
          <w:szCs w:val="28"/>
        </w:rPr>
        <w:t>, ____________________________________________________.</w:t>
      </w:r>
    </w:p>
    <w:p w:rsidR="0020655C" w:rsidRPr="005175B3" w:rsidRDefault="0020655C" w:rsidP="0020655C">
      <w:pPr>
        <w:tabs>
          <w:tab w:val="left" w:leader="underscore" w:pos="76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175B3">
        <w:rPr>
          <w:rFonts w:ascii="Times New Roman" w:hAnsi="Times New Roman" w:cs="Times New Roman"/>
          <w:sz w:val="20"/>
          <w:szCs w:val="20"/>
        </w:rPr>
        <w:t xml:space="preserve">(реквизиты </w:t>
      </w:r>
      <w:r w:rsidR="00636D83">
        <w:rPr>
          <w:rFonts w:ascii="Times New Roman" w:hAnsi="Times New Roman" w:cs="Times New Roman"/>
          <w:sz w:val="20"/>
          <w:szCs w:val="20"/>
        </w:rPr>
        <w:t>решения</w:t>
      </w:r>
      <w:r w:rsidRPr="005175B3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20655C" w:rsidRPr="005175B3" w:rsidRDefault="0020655C" w:rsidP="0020655C">
      <w:pPr>
        <w:widowControl w:val="0"/>
        <w:autoSpaceDE w:val="0"/>
        <w:autoSpaceDN w:val="0"/>
        <w:adjustRightInd w:val="0"/>
        <w:ind w:right="-284"/>
        <w:outlineLvl w:val="1"/>
        <w:rPr>
          <w:rFonts w:ascii="Times New Roman" w:hAnsi="Times New Roman" w:cs="Times New Roman"/>
          <w:szCs w:val="28"/>
        </w:rPr>
      </w:pPr>
    </w:p>
    <w:p w:rsidR="0020655C" w:rsidRPr="009A7FBB" w:rsidRDefault="0020655C" w:rsidP="002065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FBB">
        <w:rPr>
          <w:rFonts w:ascii="Times New Roman" w:eastAsia="Calibri" w:hAnsi="Times New Roman" w:cs="Times New Roman"/>
          <w:spacing w:val="-2"/>
          <w:sz w:val="28"/>
          <w:szCs w:val="28"/>
        </w:rPr>
        <w:t>Согласен(на) на получение информации о решении в выдаче переофор</w:t>
      </w:r>
      <w:r w:rsidRPr="009A7FBB">
        <w:rPr>
          <w:rFonts w:ascii="Times New Roman" w:eastAsia="Calibri" w:hAnsi="Times New Roman" w:cs="Times New Roman"/>
          <w:spacing w:val="-2"/>
          <w:sz w:val="28"/>
          <w:szCs w:val="28"/>
        </w:rPr>
        <w:t>м</w:t>
      </w:r>
      <w:r w:rsidRPr="009A7F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ленного </w:t>
      </w:r>
      <w:r w:rsidR="00636D83">
        <w:rPr>
          <w:rFonts w:ascii="Times New Roman" w:hAnsi="Times New Roman" w:cs="Times New Roman"/>
          <w:spacing w:val="-2"/>
          <w:sz w:val="28"/>
          <w:szCs w:val="28"/>
        </w:rPr>
        <w:t xml:space="preserve">решения </w:t>
      </w:r>
      <w:r w:rsidR="00636D83" w:rsidRPr="000850AD">
        <w:rPr>
          <w:rFonts w:ascii="Times New Roman" w:hAnsi="Times New Roman" w:cs="Times New Roman"/>
          <w:sz w:val="28"/>
          <w:szCs w:val="28"/>
        </w:rPr>
        <w:t>о назначении (отказе в назначении) компенсационных выплат в связи с</w:t>
      </w:r>
      <w:r w:rsidR="00636D83">
        <w:rPr>
          <w:rFonts w:ascii="Times New Roman" w:hAnsi="Times New Roman" w:cs="Times New Roman"/>
          <w:sz w:val="28"/>
          <w:szCs w:val="28"/>
        </w:rPr>
        <w:t xml:space="preserve"> </w:t>
      </w:r>
      <w:r w:rsidR="00636D83" w:rsidRPr="000850AD">
        <w:rPr>
          <w:rFonts w:ascii="Times New Roman" w:hAnsi="Times New Roman" w:cs="Times New Roman"/>
          <w:sz w:val="28"/>
          <w:szCs w:val="28"/>
        </w:rPr>
        <w:t>расходами по оплате жилых помещений, коммунальных и других видов у</w:t>
      </w:r>
      <w:r w:rsidR="00636D83" w:rsidRPr="000850AD">
        <w:rPr>
          <w:rFonts w:ascii="Times New Roman" w:hAnsi="Times New Roman" w:cs="Times New Roman"/>
          <w:sz w:val="28"/>
          <w:szCs w:val="28"/>
        </w:rPr>
        <w:t>с</w:t>
      </w:r>
      <w:r w:rsidR="00636D83" w:rsidRPr="000850AD">
        <w:rPr>
          <w:rFonts w:ascii="Times New Roman" w:hAnsi="Times New Roman" w:cs="Times New Roman"/>
          <w:sz w:val="28"/>
          <w:szCs w:val="28"/>
        </w:rPr>
        <w:t>луг</w:t>
      </w:r>
    </w:p>
    <w:p w:rsidR="0020655C" w:rsidRPr="005175B3" w:rsidRDefault="0020655C" w:rsidP="0020655C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175B3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_____________________________________________________________.</w:t>
      </w:r>
    </w:p>
    <w:p w:rsidR="0020655C" w:rsidRPr="005175B3" w:rsidRDefault="0020655C" w:rsidP="0020655C">
      <w:pPr>
        <w:pStyle w:val="ConsPlusNonformat"/>
        <w:jc w:val="center"/>
        <w:rPr>
          <w:rFonts w:ascii="Times New Roman" w:eastAsia="Calibri" w:hAnsi="Times New Roman" w:cs="Times New Roman"/>
          <w:spacing w:val="-2"/>
        </w:rPr>
      </w:pPr>
      <w:r w:rsidRPr="005175B3">
        <w:rPr>
          <w:rFonts w:ascii="Times New Roman" w:hAnsi="Times New Roman" w:cs="Times New Roman"/>
          <w:color w:val="333333"/>
          <w:sz w:val="22"/>
          <w:szCs w:val="22"/>
        </w:rPr>
        <w:t>письменно, по телефону, смс- сообщением, электронной почтой</w:t>
      </w:r>
    </w:p>
    <w:p w:rsidR="0020655C" w:rsidRPr="005175B3" w:rsidRDefault="0020655C" w:rsidP="0020655C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5175B3">
        <w:rPr>
          <w:rFonts w:ascii="Times New Roman" w:hAnsi="Times New Roman" w:cs="Times New Roman"/>
          <w:sz w:val="24"/>
          <w:szCs w:val="24"/>
        </w:rPr>
        <w:lastRenderedPageBreak/>
        <w:t xml:space="preserve"> «___» _____________ 20___ г.        ___________________   ______________________</w:t>
      </w:r>
    </w:p>
    <w:p w:rsidR="0020655C" w:rsidRDefault="0020655C" w:rsidP="0020655C">
      <w:pPr>
        <w:rPr>
          <w:rFonts w:ascii="Times New Roman" w:hAnsi="Times New Roman" w:cs="Times New Roman"/>
          <w:sz w:val="28"/>
          <w:szCs w:val="28"/>
        </w:rPr>
      </w:pPr>
      <w:r w:rsidRPr="005175B3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</w:t>
      </w:r>
    </w:p>
    <w:p w:rsidR="0020655C" w:rsidRDefault="0020655C">
      <w:pPr>
        <w:rPr>
          <w:rFonts w:ascii="Times New Roman" w:hAnsi="Times New Roman" w:cs="Times New Roman"/>
          <w:sz w:val="28"/>
          <w:szCs w:val="28"/>
        </w:rPr>
      </w:pPr>
    </w:p>
    <w:p w:rsidR="0020655C" w:rsidRDefault="0020655C">
      <w:pPr>
        <w:rPr>
          <w:rFonts w:ascii="Times New Roman" w:hAnsi="Times New Roman" w:cs="Times New Roman"/>
          <w:sz w:val="28"/>
          <w:szCs w:val="28"/>
        </w:rPr>
      </w:pPr>
    </w:p>
    <w:p w:rsidR="0020655C" w:rsidRDefault="0020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Default="003244A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561"/>
      <w:bookmarkEnd w:id="21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244A5" w:rsidRDefault="003244A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3244A5" w:rsidRDefault="00517701" w:rsidP="00517701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</w:t>
      </w:r>
    </w:p>
    <w:p w:rsidR="00517701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Par573"/>
      <w:bookmarkEnd w:id="22"/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органах и должностных лицах, ответственных</w:t>
      </w:r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предоставление государственной услуги по назн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чению</w:t>
      </w:r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членам семей погибших (умерших) военнослуж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щих и</w:t>
      </w:r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сотрудников некоторых федеральных органов испо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нительной</w:t>
      </w:r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власти компенсационных выплат в связи с расх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дами по оплате</w:t>
      </w:r>
    </w:p>
    <w:p w:rsidR="003244A5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жилых помещений, коммунальных и других видов у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луг</w:t>
      </w:r>
    </w:p>
    <w:p w:rsidR="003244A5" w:rsidRDefault="00324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17701" w:rsidRPr="00954B94" w:rsidRDefault="00517701" w:rsidP="005177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Par584"/>
      <w:bookmarkEnd w:id="23"/>
    </w:p>
    <w:p w:rsidR="00517701" w:rsidRPr="00954B94" w:rsidRDefault="00517701" w:rsidP="0051770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1. Территориальные органы Министерства труда, занятости</w:t>
      </w:r>
    </w:p>
    <w:p w:rsidR="00517701" w:rsidRPr="00954B94" w:rsidRDefault="00517701" w:rsidP="005177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517701" w:rsidRPr="00954B94" w:rsidRDefault="00517701" w:rsidP="005177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1417"/>
        <w:gridCol w:w="3969"/>
      </w:tblGrid>
      <w:tr w:rsidR="00517701" w:rsidRPr="007A4EF9" w:rsidTr="009A1435">
        <w:trPr>
          <w:trHeight w:val="400"/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территориального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            Адрес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Агрызском муниципальном районе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(85551)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2-10-86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2-26-39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422230, г. Агрыз, ул. К.Маркса, д. 8 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Agreez.Usz@tatar.ru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Азнакаевском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(85592)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7-25-10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7-14-25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423300, г. Азнакаево, ул.Булгар, д. 9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Usz.Azn@tatar.ru  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(84344)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2-73-68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2-82-75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423060, п.г.т. Аксубаево,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8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Usz.Aksubaevo@tatar.ru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Актанышском муниципальном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(85552)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3-11-46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3-12-81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423740, с. Актаныш, ул.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Юбилейная, д. 45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Usz.Aktanysh@tatar.ru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(84341)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2-41-40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2-46-46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422900, п.г.т. Алексеевское, ул.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Казакова, д. 8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Usz.Alekseevsk@tatar.ru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Алькеевском муниципальном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(84346)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2-08-90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2-08-91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422870, с. Базарные Матаки, ул.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9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Usz.Alkeevo@tatar.ru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Альметьевском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(8553)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32-45-50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8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марта, д. 21а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Usz.Almet@tatar.ru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Апастовском муниципальном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(84376)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2-11-84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2-10-81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422350, с. Апастово, ул.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Шоссейная, д. 5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Usz.Apastovo@tatar.ru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(84366)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3-13-53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3-13-33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ская, д. 6в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Usz.Arsk@tatar.ru 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(84369)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2-16-60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2-16-57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422750, с. Б. Атня, ул.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д. 9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Usz.Atnya@tatar.ru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(85569)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5-10-50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5-66-81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423930, г. Бавлы, пл. Победы, д. 4    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usz.bavly@tatar.ru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Балтасинском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(84368)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2-44-78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Х.Такташа,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д. 3а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Usz.Baltasi@tatar.ru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Бугульминском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(85594)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4-20-05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4-26-64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423230, г. Бугульма, ул.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56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Usz.Bugulma@tatar.ru            </w:t>
            </w:r>
          </w:p>
        </w:tc>
      </w:tr>
      <w:tr w:rsidR="00517701" w:rsidRPr="007A4EF9" w:rsidTr="009A1435">
        <w:trPr>
          <w:trHeight w:val="264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Буинском муниципальном районе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(84374)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3-32-10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3-35-35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3-17-03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3-55-29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Ленина,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д. 52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Usz.Buinsk@tatar.ru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Верхнеуслонском муниципальном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(84379)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2-17-57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2-13-01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Медгородок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Usz.V-uslon@tatar.ru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Высокогорском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(84365)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2-32-43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422700, пос. ж.-д. ст. Высокая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Гора, ул. Профсоюзная, д. 1а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Usz.Vgora@tatar.ru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Дрожжановском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(84375)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2-38-07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2-31-52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422470, с. Старое Дрожжаное, ул.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д. 15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Drozh.Usz@tatar.ru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Елабужском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(85557)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7-51-55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7-87-86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423600, г. Елабуга, ул.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Спасская, д. 5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Usz.Elabuga@tatar.ru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Заинском муниципальном районе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(85558)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7-10-64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3-43-59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423520, г. Заинск, ул. Кру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ской, д. 6 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Usz.Zainsk@tatar.ru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Зеленодольском муниципальном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(84371)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5-58-80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5-79-90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422540, г. Зеленодольск, ул.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25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Usz.Zeldol@tatar.ru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Кайбицком муниципальном ра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(84370)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2-14-07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2-11-13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422330, с. Большие Кайбицы,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бульвар, д. 7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Usz.Kaybicy@tatar.ru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Камско-Устьинском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(84377)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2-15-57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2-12-45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422820, п.г.т. Камское Устье,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Usz.K-uste@tatar.ru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Кукморском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(84364)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2-84-76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2-64-65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422110, п.г.т. Кукмор, ул.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Ворошилова, д. 44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Usz.Kukmor@tatar.ru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Лаишевском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(84378)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2-47-31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2-49-70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ул.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Первомайского, д. 35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Osz.Laishevo@tatar.ru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(85595)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5-07-51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6-02-26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423250, г. Лениногорск, ул.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д. 21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Usz.Leninogorsk@tatar.ru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Мамадышском муниципальном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(85563)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3-12-36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422190, г. Мамадыш, ул.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10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Usz.Mamadysh@tatar.ru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(85549)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2-23-00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Бурмистрова, д. 7а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Usz.Mendeleev@tatar.ru      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Мензелинском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(85555)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3-26-59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3-19-77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3-14-52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423700, г. Мензелинск, ул.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80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Usz.Menzelinsk@tatar.ru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Муслюмовском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(85556)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2-57-37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423970, с. Муслюмово, ул.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Пушкина, д. 47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Usz.Muslyumovo@tatar.ru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"город Набережные Челны"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34-48-48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58-71-52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Х.Туфана, д. 23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Usz.Chelny@tatar.ru         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(8555)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45-39-20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45-43-86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45-43-89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спект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Мира, д. 60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usznizhnekamck@tatar.ru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Новошешминском муниципальном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(84348)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2-20-15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423190, с. Новошешминск, ул.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80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Usz.Novoshesh@tatar.ru      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Нурлатском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(84345)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2-06-62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2-06-55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2-39-88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423040, г. Нурлат, ул. Школ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ная, д. 8 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Usz.Nurlat@tatar.ru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(84367)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3-06-68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3-06-72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20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Usz.Pitriash@tatar.ru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Рыбно-Слободском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(84361)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2-11-57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2-39-62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422650, с. Рыбная Слобода, ул.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Заводская, 6а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Usz.R-sloboda@tatar.ru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Сабинском муниципальном районе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(84362)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2-34-37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422060, п.г.т. Богатые Сабы, ул.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Тукая, д. 87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Usz.Saby@tatar.ru  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Сармановском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(85559)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2-45-72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2-49-87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423350, с. Сарманово, ул.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Куйбышева, 36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Usz.Sarmanovo@tatar.ru      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Спасском муниципальном районе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(84347)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3-08-81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3-00-00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3-08-98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422840, г. Болгар, ул. Хирурга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Шеронова, д. 13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Usz.Bolgar@tatar.ru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(84373)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2-62-31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422370, г. Тетюши, ул. Ленина,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д. 114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Usz.Tetyushi@tatar.ru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Тукаевском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70-00-57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423807, г. Набережные Челны,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М.Джалиля, д. 46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Usz.Tukaev@tatar.ru 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Тюлячинском муниципальном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(84360)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2-13-41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422080, с. Тюлячи, ул. Большая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Нагорная, д. 5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Usz.Tulachi@tatar.ru   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Черемшанском муниципальном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(84396)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2-57-05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2-50-94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423100, с. Черемшан, ул.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д. 7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Usz.Cheremshan@tatar.ru         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Чистопольском муниципальном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(84342)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5-55-73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5-11-50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422980, г. Чистополь, ул.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Урицкого, д. 45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Usz.Chistopol@tatar.ru      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Ютазинском муниципальном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(85593)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2-21-43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2-82-91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2-84-41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423950, п.г.т. Уруссу,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ул.Пушкина, д. 105/1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Usz.Utazy@tatar.ru          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Ави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строительного района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571-58-00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420036 г. Казань, ул. Тимир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зева, 8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Usz.Avia@tatar.ru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Вах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товского района г. 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420043 г. Казань, ул. Вишне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ского, 10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Usz.Vahit@tatar.ru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Киро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ского района г. Казани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420102 г. Казань, ул. Г. Баруди, 5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 Kirov@tatar.ru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Мо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ковского района г. Казани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544-89-94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420095 г. Казань, ул. Блюхера, 81а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Usz.Moskov@tatar.ru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Ново-Савиновского района г. Казани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420044 г. Казань, пр. Ямашева, 37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Пр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волжского района г. Казани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420059 г. Казань, ул. Р. Зорге 39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Usz.Priv@tatar.ru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Сове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ского района г. Казани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420037 г.Казань, ул. А.Кутуя, 33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Usz.SovOR@tatar.ru</w:t>
            </w:r>
          </w:p>
        </w:tc>
      </w:tr>
    </w:tbl>
    <w:p w:rsidR="00517701" w:rsidRPr="007A4EF9" w:rsidRDefault="00517701" w:rsidP="005177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17701" w:rsidRPr="007A4EF9" w:rsidRDefault="00517701" w:rsidP="0051770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4EF9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517701" w:rsidRPr="007A4EF9" w:rsidRDefault="00517701" w:rsidP="005177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A4E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17701" w:rsidRPr="007A4EF9" w:rsidRDefault="00517701" w:rsidP="0051770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1417"/>
        <w:gridCol w:w="3969"/>
      </w:tblGrid>
      <w:tr w:rsidR="00517701" w:rsidRPr="007A4EF9" w:rsidTr="009A1435">
        <w:trPr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  Электронный адрес    </w:t>
            </w:r>
          </w:p>
        </w:tc>
      </w:tr>
      <w:tr w:rsidR="00517701" w:rsidRPr="007A4EF9" w:rsidTr="009A1435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mtsz@tatar.ru            </w:t>
            </w:r>
          </w:p>
        </w:tc>
      </w:tr>
      <w:tr w:rsidR="00517701" w:rsidRPr="007A4EF9" w:rsidTr="009A1435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557-20-07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517701" w:rsidRPr="007A4EF9" w:rsidTr="009A1435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методологии мер   социальной поддержки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Elena.Zenina@tar.ru    </w:t>
            </w:r>
          </w:p>
        </w:tc>
      </w:tr>
      <w:tr w:rsidR="00517701" w:rsidRPr="007A4EF9" w:rsidTr="009A1435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                       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517701" w:rsidRPr="007A4EF9" w:rsidRDefault="00517701" w:rsidP="0051770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17701" w:rsidRPr="007A4EF9" w:rsidRDefault="00517701" w:rsidP="0051770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4EF9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517701" w:rsidRPr="007A4EF9" w:rsidRDefault="00517701" w:rsidP="0051770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166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1417"/>
        <w:gridCol w:w="3969"/>
        <w:gridCol w:w="1881"/>
      </w:tblGrid>
      <w:tr w:rsidR="00517701" w:rsidRPr="007A4EF9" w:rsidTr="009A1435">
        <w:trPr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 Должность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881" w:type="dxa"/>
            <w:tcBorders>
              <w:lef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01" w:rsidRPr="007A4EF9" w:rsidTr="009A1435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го развития    </w:t>
            </w:r>
          </w:p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right="2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EF9">
              <w:rPr>
                <w:rFonts w:ascii="Times New Roman" w:hAnsi="Times New Roman" w:cs="Times New Roman"/>
                <w:sz w:val="28"/>
                <w:szCs w:val="28"/>
              </w:rPr>
              <w:t xml:space="preserve">pisma@tatar.ru   </w:t>
            </w:r>
          </w:p>
        </w:tc>
        <w:tc>
          <w:tcPr>
            <w:tcW w:w="1881" w:type="dxa"/>
            <w:tcBorders>
              <w:left w:val="single" w:sz="8" w:space="0" w:color="auto"/>
            </w:tcBorders>
          </w:tcPr>
          <w:p w:rsidR="00517701" w:rsidRPr="007A4EF9" w:rsidRDefault="00517701" w:rsidP="009A143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701" w:rsidRDefault="00517701" w:rsidP="00517701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517701" w:rsidSect="0020655C">
      <w:footerReference w:type="default" r:id="rId2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45D" w:rsidRDefault="00C1445D" w:rsidP="0007160C">
      <w:r>
        <w:separator/>
      </w:r>
    </w:p>
  </w:endnote>
  <w:endnote w:type="continuationSeparator" w:id="1">
    <w:p w:rsidR="00C1445D" w:rsidRDefault="00C1445D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35" w:rsidRPr="00A24EFC" w:rsidRDefault="009A1435" w:rsidP="00A24E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45D" w:rsidRDefault="00C1445D" w:rsidP="0007160C">
      <w:r>
        <w:separator/>
      </w:r>
    </w:p>
  </w:footnote>
  <w:footnote w:type="continuationSeparator" w:id="1">
    <w:p w:rsidR="00C1445D" w:rsidRDefault="00C1445D" w:rsidP="00071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02436"/>
      <w:docPartObj>
        <w:docPartGallery w:val="Page Numbers (Top of Page)"/>
        <w:docPartUnique/>
      </w:docPartObj>
    </w:sdtPr>
    <w:sdtContent>
      <w:p w:rsidR="009A1435" w:rsidRDefault="009A1435">
        <w:pPr>
          <w:pStyle w:val="a3"/>
          <w:jc w:val="center"/>
        </w:pPr>
        <w:r w:rsidRPr="00C06D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6D5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06D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549B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C06D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41E23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69D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0AD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2F3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0B3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5E7A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2DA"/>
    <w:rsid w:val="00117334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1E23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38B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292D"/>
    <w:rsid w:val="001A3286"/>
    <w:rsid w:val="001A32A0"/>
    <w:rsid w:val="001A446A"/>
    <w:rsid w:val="001A4A91"/>
    <w:rsid w:val="001A5065"/>
    <w:rsid w:val="001A549B"/>
    <w:rsid w:val="001A55AE"/>
    <w:rsid w:val="001A56D7"/>
    <w:rsid w:val="001A58C6"/>
    <w:rsid w:val="001B0A72"/>
    <w:rsid w:val="001B0AEA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1EE2"/>
    <w:rsid w:val="001D24FC"/>
    <w:rsid w:val="001D27C4"/>
    <w:rsid w:val="001D2C08"/>
    <w:rsid w:val="001D3E82"/>
    <w:rsid w:val="001D4E3E"/>
    <w:rsid w:val="001D5267"/>
    <w:rsid w:val="001D53CC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4F7F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1F72BD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655C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533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1D3E"/>
    <w:rsid w:val="00262465"/>
    <w:rsid w:val="00262C9B"/>
    <w:rsid w:val="00262C9E"/>
    <w:rsid w:val="00262FAA"/>
    <w:rsid w:val="002630C7"/>
    <w:rsid w:val="00265C51"/>
    <w:rsid w:val="00265DC7"/>
    <w:rsid w:val="00271092"/>
    <w:rsid w:val="002718F3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AE6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8D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4A5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160B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99B"/>
    <w:rsid w:val="0036091D"/>
    <w:rsid w:val="00360A95"/>
    <w:rsid w:val="00360F0F"/>
    <w:rsid w:val="00361221"/>
    <w:rsid w:val="0036178B"/>
    <w:rsid w:val="00362804"/>
    <w:rsid w:val="00362873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2F3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295C"/>
    <w:rsid w:val="003E3502"/>
    <w:rsid w:val="003E3BAA"/>
    <w:rsid w:val="003E4B55"/>
    <w:rsid w:val="003E5E12"/>
    <w:rsid w:val="003E6B4E"/>
    <w:rsid w:val="003E72DC"/>
    <w:rsid w:val="003E791E"/>
    <w:rsid w:val="003F1453"/>
    <w:rsid w:val="003F16DB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31B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565"/>
    <w:rsid w:val="00465972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77E60"/>
    <w:rsid w:val="00480BB5"/>
    <w:rsid w:val="00481260"/>
    <w:rsid w:val="00483225"/>
    <w:rsid w:val="00483CBC"/>
    <w:rsid w:val="00484137"/>
    <w:rsid w:val="0048415B"/>
    <w:rsid w:val="0048443A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25A7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288D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01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8D1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6C4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5849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38B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51"/>
    <w:rsid w:val="006260E8"/>
    <w:rsid w:val="006261B7"/>
    <w:rsid w:val="00627109"/>
    <w:rsid w:val="0062719C"/>
    <w:rsid w:val="0062749F"/>
    <w:rsid w:val="00627ADB"/>
    <w:rsid w:val="006301B9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6D83"/>
    <w:rsid w:val="00637EF5"/>
    <w:rsid w:val="006403AF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6217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7E7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0AC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4E35"/>
    <w:rsid w:val="00775682"/>
    <w:rsid w:val="007756EE"/>
    <w:rsid w:val="007759B6"/>
    <w:rsid w:val="00775F08"/>
    <w:rsid w:val="00776A9E"/>
    <w:rsid w:val="00776C18"/>
    <w:rsid w:val="007770F0"/>
    <w:rsid w:val="00777133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BD4"/>
    <w:rsid w:val="00787EED"/>
    <w:rsid w:val="0079035E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96C"/>
    <w:rsid w:val="007A1AB3"/>
    <w:rsid w:val="007A219C"/>
    <w:rsid w:val="007A244F"/>
    <w:rsid w:val="007A266A"/>
    <w:rsid w:val="007A274B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B7A"/>
    <w:rsid w:val="007B0C39"/>
    <w:rsid w:val="007B1273"/>
    <w:rsid w:val="007B1380"/>
    <w:rsid w:val="007B1382"/>
    <w:rsid w:val="007B1B86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23A"/>
    <w:rsid w:val="007C1781"/>
    <w:rsid w:val="007C1AFA"/>
    <w:rsid w:val="007C1BB5"/>
    <w:rsid w:val="007C1CA7"/>
    <w:rsid w:val="007C1D78"/>
    <w:rsid w:val="007C2981"/>
    <w:rsid w:val="007C2A73"/>
    <w:rsid w:val="007C3D5A"/>
    <w:rsid w:val="007C3D93"/>
    <w:rsid w:val="007C4163"/>
    <w:rsid w:val="007C4CFA"/>
    <w:rsid w:val="007C6E8E"/>
    <w:rsid w:val="007C6EBE"/>
    <w:rsid w:val="007D083F"/>
    <w:rsid w:val="007D0BFF"/>
    <w:rsid w:val="007D0F5F"/>
    <w:rsid w:val="007D1563"/>
    <w:rsid w:val="007D1F32"/>
    <w:rsid w:val="007D2AF8"/>
    <w:rsid w:val="007D34D0"/>
    <w:rsid w:val="007D3A92"/>
    <w:rsid w:val="007D3EE9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06E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0E9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50E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3C21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1CA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A7B"/>
    <w:rsid w:val="009131A8"/>
    <w:rsid w:val="009136D7"/>
    <w:rsid w:val="00913F76"/>
    <w:rsid w:val="00913FE3"/>
    <w:rsid w:val="00914C65"/>
    <w:rsid w:val="00915E7D"/>
    <w:rsid w:val="00915F1E"/>
    <w:rsid w:val="009160CD"/>
    <w:rsid w:val="009165E3"/>
    <w:rsid w:val="009170B0"/>
    <w:rsid w:val="009177B2"/>
    <w:rsid w:val="0091785F"/>
    <w:rsid w:val="00917DE3"/>
    <w:rsid w:val="00917E58"/>
    <w:rsid w:val="00921CCF"/>
    <w:rsid w:val="009227CF"/>
    <w:rsid w:val="0092280A"/>
    <w:rsid w:val="00922FD0"/>
    <w:rsid w:val="0092312B"/>
    <w:rsid w:val="0092320F"/>
    <w:rsid w:val="0092369D"/>
    <w:rsid w:val="00923E04"/>
    <w:rsid w:val="00923E2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011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400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20F"/>
    <w:rsid w:val="00985386"/>
    <w:rsid w:val="00985CA1"/>
    <w:rsid w:val="00985D7B"/>
    <w:rsid w:val="00986507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435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13B1"/>
    <w:rsid w:val="009B33D5"/>
    <w:rsid w:val="009B358A"/>
    <w:rsid w:val="009B3F2A"/>
    <w:rsid w:val="009B4CCD"/>
    <w:rsid w:val="009B5496"/>
    <w:rsid w:val="009B5C8E"/>
    <w:rsid w:val="009B620E"/>
    <w:rsid w:val="009B63D2"/>
    <w:rsid w:val="009B693E"/>
    <w:rsid w:val="009B6ADD"/>
    <w:rsid w:val="009B6D9C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17F63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4EFC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305"/>
    <w:rsid w:val="00A3688E"/>
    <w:rsid w:val="00A36FC6"/>
    <w:rsid w:val="00A375B1"/>
    <w:rsid w:val="00A3788A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5A6F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A1C"/>
    <w:rsid w:val="00A64DD3"/>
    <w:rsid w:val="00A6525A"/>
    <w:rsid w:val="00A662A9"/>
    <w:rsid w:val="00A66612"/>
    <w:rsid w:val="00A6690B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0BB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198"/>
    <w:rsid w:val="00AC5B6E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3A2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CB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1FCD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7BD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B62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134"/>
    <w:rsid w:val="00BE02E7"/>
    <w:rsid w:val="00BE0E5E"/>
    <w:rsid w:val="00BE1649"/>
    <w:rsid w:val="00BE2D31"/>
    <w:rsid w:val="00BE3BB3"/>
    <w:rsid w:val="00BE409C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6D5E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45D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373E7"/>
    <w:rsid w:val="00C4008E"/>
    <w:rsid w:val="00C4011C"/>
    <w:rsid w:val="00C40D5D"/>
    <w:rsid w:val="00C4180C"/>
    <w:rsid w:val="00C419C4"/>
    <w:rsid w:val="00C420C4"/>
    <w:rsid w:val="00C420E8"/>
    <w:rsid w:val="00C431C1"/>
    <w:rsid w:val="00C443B4"/>
    <w:rsid w:val="00C44B8A"/>
    <w:rsid w:val="00C4541B"/>
    <w:rsid w:val="00C45A1C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697"/>
    <w:rsid w:val="00C75751"/>
    <w:rsid w:val="00C75BDC"/>
    <w:rsid w:val="00C76916"/>
    <w:rsid w:val="00C7783A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67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156B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5183"/>
    <w:rsid w:val="00CB71E5"/>
    <w:rsid w:val="00CB7B46"/>
    <w:rsid w:val="00CC0DB8"/>
    <w:rsid w:val="00CC0E5B"/>
    <w:rsid w:val="00CC0FEF"/>
    <w:rsid w:val="00CC1360"/>
    <w:rsid w:val="00CC4493"/>
    <w:rsid w:val="00CC5318"/>
    <w:rsid w:val="00CC6F5E"/>
    <w:rsid w:val="00CC7075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5642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994"/>
    <w:rsid w:val="00D36563"/>
    <w:rsid w:val="00D368BB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35F"/>
    <w:rsid w:val="00D618A7"/>
    <w:rsid w:val="00D62018"/>
    <w:rsid w:val="00D6203B"/>
    <w:rsid w:val="00D6247D"/>
    <w:rsid w:val="00D6296C"/>
    <w:rsid w:val="00D6454D"/>
    <w:rsid w:val="00D64C85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568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0BC"/>
    <w:rsid w:val="00DA1A6A"/>
    <w:rsid w:val="00DA2EE8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D7F"/>
    <w:rsid w:val="00DB4933"/>
    <w:rsid w:val="00DB4941"/>
    <w:rsid w:val="00DB5A42"/>
    <w:rsid w:val="00DB5C1A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24AD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471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0E73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906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4889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668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32E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6DD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196"/>
    <w:rsid w:val="00F26357"/>
    <w:rsid w:val="00F26A77"/>
    <w:rsid w:val="00F26F15"/>
    <w:rsid w:val="00F26FCE"/>
    <w:rsid w:val="00F271F9"/>
    <w:rsid w:val="00F310FD"/>
    <w:rsid w:val="00F31258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6F9B"/>
    <w:rsid w:val="00F571D9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9FA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4BD4"/>
    <w:rsid w:val="00FA5430"/>
    <w:rsid w:val="00FA5F09"/>
    <w:rsid w:val="00FA7680"/>
    <w:rsid w:val="00FA7E9E"/>
    <w:rsid w:val="00FB113C"/>
    <w:rsid w:val="00FB163C"/>
    <w:rsid w:val="00FB1648"/>
    <w:rsid w:val="00FB1E0B"/>
    <w:rsid w:val="00FB374A"/>
    <w:rsid w:val="00FB5227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_x0000_s1028"/>
        <o:r id="V:Rule2" type="connector" idref="#_x0000_s1047"/>
        <o:r id="V:Rule3" type="connector" idref="#_x0000_s1067"/>
        <o:r id="V:Rule4" type="connector" idref="#_x0000_s1057"/>
        <o:r id="V:Rule5" type="connector" idref="#_x0000_s1062"/>
        <o:r id="V:Rule6" type="connector" idref="#_x0000_s1050"/>
        <o:r id="V:Rule7" type="connector" idref="#_x0000_s1046"/>
        <o:r id="V:Rule8" type="connector" idref="#_x0000_s1038"/>
        <o:r id="V:Rule9" type="connector" idref="#_x0000_s1035"/>
        <o:r id="V:Rule10" type="connector" idref="#_x0000_s1041"/>
        <o:r id="V:Rule11" type="connector" idref="#_x0000_s1061"/>
        <o:r id="V:Rule12" type="connector" idref="#_x0000_s1054"/>
        <o:r id="V:Rule13" type="connector" idref="#_x0000_s1044"/>
        <o:r id="V:Rule14" type="connector" idref="#_x0000_s1039"/>
        <o:r id="V:Rule15" type="connector" idref="#_x0000_s1052"/>
        <o:r id="V:Rule16" type="connector" idref="#_x0000_s1032"/>
        <o:r id="V:Rule17" type="connector" idref="#_x0000_s1065"/>
        <o:r id="V:Rule18" type="connector" idref="#_x0000_s1042"/>
        <o:r id="V:Rule19" type="connector" idref="#_x0000_s1068"/>
        <o:r id="V:Rule20" type="connector" idref="#_x0000_s1031"/>
        <o:r id="V:Rule21" type="connector" idref="#_x0000_s1026"/>
        <o:r id="V:Rule22" type="connector" idref="#_x0000_s1049"/>
        <o:r id="V:Rule23" type="connector" idref="#_x0000_s1055"/>
        <o:r id="V:Rule24" type="connector" idref="#_x0000_s1034"/>
        <o:r id="V:Rule25" type="connector" idref="#_x0000_s1029"/>
        <o:r id="V:Rule26" type="connector" idref="#_x0000_s1063"/>
        <o:r id="V:Rule27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paragraph" w:styleId="1">
    <w:name w:val="heading 1"/>
    <w:basedOn w:val="a"/>
    <w:next w:val="a"/>
    <w:link w:val="10"/>
    <w:uiPriority w:val="9"/>
    <w:qFormat/>
    <w:rsid w:val="00206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655C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9">
    <w:name w:val="Hyperlink"/>
    <w:uiPriority w:val="99"/>
    <w:unhideWhenUsed/>
    <w:rsid w:val="006301B9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7D3A9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5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6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BA8C56421A405A9AFA068AB333A78C71AD421D5E7C352C412E68995CD803CBFC6253E8DB7B63B49FFF59Y5VEO" TargetMode="External"/><Relationship Id="rId13" Type="http://schemas.openxmlformats.org/officeDocument/2006/relationships/hyperlink" Target="consultantplus://offline/ref=E9E5F4E522E707368C02094BD036BFC44D73314D58568C32AA6C45F8ECZ7a4P" TargetMode="External"/><Relationship Id="rId18" Type="http://schemas.openxmlformats.org/officeDocument/2006/relationships/hyperlink" Target="consultantplus://offline/ref=3634B0B86217BE65A3CB4AC93F8B864EC3FEF05FF6F5F6B2670D7F62326661D9676E864264418B01BDC2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E5F4E522E707368C02094BD036BFC44D73334D5A5B8C32AA6C45F8ECZ7a4P" TargetMode="External"/><Relationship Id="rId7" Type="http://schemas.openxmlformats.org/officeDocument/2006/relationships/hyperlink" Target="consultantplus://offline/ref=2EBA8C56421A405A9AFA068AB333A78C71AD421D5F7536274D2E68995CD803CBFC6253E8DB7B63B49FFF59Y5VEO" TargetMode="External"/><Relationship Id="rId12" Type="http://schemas.openxmlformats.org/officeDocument/2006/relationships/hyperlink" Target="consultantplus://offline/ref=E9E5F4E522E707368C02094BD036BFC44D7333485C5B8C32AA6C45F8EC743DB22EFDD0B270B26EF4ZCa3P" TargetMode="External"/><Relationship Id="rId17" Type="http://schemas.openxmlformats.org/officeDocument/2006/relationships/hyperlink" Target="consultantplus://offline/ref=E9E5F4E522E707368C021746C65AE2CF4F7F6E4257588167FF331EA5BB7D37E5Z6a9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9E5F4E522E707368C021746C65AE2CF4F7F6E4257578560F2331EA5BB7D37E5Z6a9P" TargetMode="External"/><Relationship Id="rId20" Type="http://schemas.openxmlformats.org/officeDocument/2006/relationships/hyperlink" Target="http://uslugi.tatar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tsz@tatar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5F4E522E707368C02094BD036BFC44D73334D5A5B8C32AA6C45F8EC743DB22EFDD0B270B26EFCZCa0P" TargetMode="External"/><Relationship Id="rId23" Type="http://schemas.openxmlformats.org/officeDocument/2006/relationships/hyperlink" Target="consultantplus://offline/ref=E9E5F4E522E707368C02094BD036BFC44D73334D5A5B8C32AA6C45F8ECZ7a4P" TargetMode="External"/><Relationship Id="rId10" Type="http://schemas.openxmlformats.org/officeDocument/2006/relationships/hyperlink" Target="http://mtsz" TargetMode="External"/><Relationship Id="rId19" Type="http://schemas.openxmlformats.org/officeDocument/2006/relationships/hyperlink" Target="consultantplus://offline/ref=7B8E6BFBA9A150936483C651AB5997FC387FD86DE9204F535893CDFD1001E4B32F9A5188F93383BCNFMA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6A9AEB63E54C35013E39A831AC0F34C7ACF6EEFAC292E0FD1DCE113F509ODM" TargetMode="External"/><Relationship Id="rId22" Type="http://schemas.openxmlformats.org/officeDocument/2006/relationships/hyperlink" Target="consultantplus://offline/ref=E9E5F4E522E707368C02094BD036BFC44D72364F5A5F8C32AA6C45F8ECZ7a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3575-F3C2-4A68-9556-4CCCB81C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36</Pages>
  <Words>9609</Words>
  <Characters>54776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zakirova.alsu</dc:creator>
  <cp:lastModifiedBy>zakirova.alsu</cp:lastModifiedBy>
  <cp:revision>72</cp:revision>
  <dcterms:created xsi:type="dcterms:W3CDTF">2015-11-11T08:39:00Z</dcterms:created>
  <dcterms:modified xsi:type="dcterms:W3CDTF">2016-04-12T12:39:00Z</dcterms:modified>
</cp:coreProperties>
</file>