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C7414" w14:textId="4B8B6F2F" w:rsidR="009F1A66" w:rsidRPr="00035BB2" w:rsidRDefault="00DC4DDE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1A66" w:rsidRPr="00035BB2">
        <w:rPr>
          <w:rFonts w:ascii="Times New Roman" w:eastAsia="Times New Roman" w:hAnsi="Times New Roman" w:cs="Times New Roman"/>
          <w:sz w:val="28"/>
          <w:szCs w:val="28"/>
        </w:rPr>
        <w:t xml:space="preserve">роект </w:t>
      </w:r>
    </w:p>
    <w:p w14:paraId="7E7E0ABD" w14:textId="77777777" w:rsidR="009F1A66" w:rsidRPr="00035BB2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EEEF1" w14:textId="77777777" w:rsidR="006D2263" w:rsidRPr="00035BB2" w:rsidRDefault="006D2263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17E2C" w14:textId="77777777" w:rsidR="009F1A66" w:rsidRPr="00035BB2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5E24A07" w14:textId="77777777" w:rsidR="009F1A66" w:rsidRPr="00035BB2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EEC0D" w14:textId="77777777" w:rsidR="009F1A66" w:rsidRPr="00035BB2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9F26BCA" w14:textId="77777777" w:rsidR="009F1A66" w:rsidRPr="00035BB2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1DFFA5" w14:textId="77777777" w:rsidR="009F1A66" w:rsidRPr="00035BB2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</w:r>
      <w:r w:rsidRPr="00035BB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14:paraId="4DE53FEC" w14:textId="77777777" w:rsidR="009F1A66" w:rsidRPr="00035BB2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1BBA" w:rsidRPr="00035BB2" w14:paraId="41BCD8A3" w14:textId="77777777" w:rsidTr="00BA1BBA">
        <w:tc>
          <w:tcPr>
            <w:tcW w:w="4785" w:type="dxa"/>
          </w:tcPr>
          <w:p w14:paraId="6ED2188C" w14:textId="77777777" w:rsidR="00BA1BBA" w:rsidRPr="00035BB2" w:rsidRDefault="00BA1BBA" w:rsidP="00BA1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4AE92" w14:textId="77777777" w:rsidR="00BA1BBA" w:rsidRPr="00035BB2" w:rsidRDefault="00BA1BBA" w:rsidP="009550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</w:t>
            </w:r>
            <w:r w:rsidR="009550BB" w:rsidRPr="0003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</w:t>
            </w:r>
            <w:r w:rsidR="001D21CD" w:rsidRPr="00035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0 годы»</w:t>
            </w:r>
          </w:p>
          <w:p w14:paraId="07A9C653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2A02DF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BBA" w:rsidRPr="00035BB2" w14:paraId="799EBE72" w14:textId="77777777" w:rsidTr="00BA1BBA">
        <w:tc>
          <w:tcPr>
            <w:tcW w:w="4785" w:type="dxa"/>
          </w:tcPr>
          <w:p w14:paraId="04CFC4D4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1BEA3CD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EEB29D" w14:textId="77777777" w:rsidR="00513B00" w:rsidRPr="00035BB2" w:rsidRDefault="00513B00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BB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471CA3" w14:textId="77777777" w:rsidR="00513B00" w:rsidRPr="00035BB2" w:rsidRDefault="00513B00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224665" w14:textId="77777777" w:rsidR="00BA1FB5" w:rsidRPr="00035BB2" w:rsidRDefault="00BA1FB5" w:rsidP="00BA1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2030 годы» (с изменениями, внесенными постановлени</w:t>
      </w:r>
      <w:r w:rsidR="00D24DD4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C21CB2" w:rsidRPr="00035BB2">
        <w:rPr>
          <w:rFonts w:ascii="Times New Roman" w:eastAsia="Times New Roman" w:hAnsi="Times New Roman" w:cs="Times New Roman"/>
          <w:sz w:val="28"/>
          <w:szCs w:val="28"/>
        </w:rPr>
        <w:t xml:space="preserve">от 30.03.2017      № 200,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от 29.12.2018</w:t>
      </w:r>
      <w:r w:rsidR="002F6D1F" w:rsidRPr="0003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№ 1273) следующие изменения:</w:t>
      </w:r>
    </w:p>
    <w:p w14:paraId="36F37ED6" w14:textId="77777777" w:rsidR="00BA5691" w:rsidRPr="00035BB2" w:rsidRDefault="00BA5691" w:rsidP="00BA5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пункте 3 слова «Министерству информатизации и связи Республики Татарстан» заменить словами «Министерству цифрового развития государственного управления, информационных технологий и связи Республики Татарстан»;</w:t>
      </w:r>
    </w:p>
    <w:p w14:paraId="3655B208" w14:textId="13754496" w:rsidR="00512286" w:rsidRPr="00035BB2" w:rsidRDefault="00512286" w:rsidP="00BA5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225">
        <w:rPr>
          <w:rFonts w:ascii="Times New Roman" w:eastAsia="Times New Roman" w:hAnsi="Times New Roman" w:cs="Times New Roman"/>
          <w:sz w:val="28"/>
          <w:szCs w:val="28"/>
        </w:rPr>
        <w:t xml:space="preserve">в Плане </w:t>
      </w:r>
      <w:r w:rsidRPr="00126225">
        <w:rPr>
          <w:rFonts w:ascii="Times New Roman" w:hAnsi="Times New Roman" w:cs="Times New Roman"/>
          <w:sz w:val="28"/>
          <w:szCs w:val="28"/>
        </w:rPr>
        <w:t>мероприятий («дорожн</w:t>
      </w:r>
      <w:r w:rsidR="00126225" w:rsidRPr="00126225">
        <w:rPr>
          <w:rFonts w:ascii="Times New Roman" w:hAnsi="Times New Roman" w:cs="Times New Roman"/>
          <w:sz w:val="28"/>
          <w:szCs w:val="28"/>
        </w:rPr>
        <w:t>ой</w:t>
      </w:r>
      <w:r w:rsidRPr="00126225">
        <w:rPr>
          <w:rFonts w:ascii="Times New Roman" w:hAnsi="Times New Roman" w:cs="Times New Roman"/>
          <w:sz w:val="28"/>
          <w:szCs w:val="28"/>
        </w:rPr>
        <w:t xml:space="preserve"> карт</w:t>
      </w:r>
      <w:r w:rsidR="00126225" w:rsidRPr="00126225">
        <w:rPr>
          <w:rFonts w:ascii="Times New Roman" w:hAnsi="Times New Roman" w:cs="Times New Roman"/>
          <w:sz w:val="28"/>
          <w:szCs w:val="28"/>
        </w:rPr>
        <w:t>ы</w:t>
      </w:r>
      <w:r w:rsidRPr="00126225">
        <w:rPr>
          <w:rFonts w:ascii="Times New Roman" w:hAnsi="Times New Roman" w:cs="Times New Roman"/>
          <w:sz w:val="28"/>
          <w:szCs w:val="28"/>
        </w:rPr>
        <w:t>») по повышению значений показателей доступности для инвалидов объектов и услуг в Республике Татарстан на 2015 - 2030 годы, утвержденном указанным постановлением (далее - План мероприятий):</w:t>
      </w:r>
    </w:p>
    <w:p w14:paraId="109BB207" w14:textId="45F2CD78" w:rsidR="00C26E69" w:rsidRDefault="00C26E69" w:rsidP="00C26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1 к Плану </w:t>
      </w:r>
      <w:r w:rsidRPr="00035BB2">
        <w:rPr>
          <w:rFonts w:ascii="Times New Roman" w:hAnsi="Times New Roman" w:cs="Times New Roman"/>
          <w:sz w:val="28"/>
          <w:szCs w:val="28"/>
        </w:rPr>
        <w:t>мероприятий</w:t>
      </w:r>
      <w:r w:rsidR="0060401C">
        <w:rPr>
          <w:rFonts w:ascii="Times New Roman" w:hAnsi="Times New Roman" w:cs="Times New Roman"/>
          <w:sz w:val="28"/>
          <w:szCs w:val="28"/>
        </w:rPr>
        <w:t>:</w:t>
      </w:r>
      <w:r w:rsidRPr="00035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F52D3" w14:textId="77777777" w:rsidR="00D4652A" w:rsidRDefault="003A5147" w:rsidP="003A5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</w:t>
      </w:r>
      <w:r w:rsidR="00D4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652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2181CA" w14:textId="23E0E8F3" w:rsidR="003A5147" w:rsidRPr="00035BB2" w:rsidRDefault="003A5147" w:rsidP="003A5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пункта 46 слова «Удельный вес приспособленных для инвалидов театрально-зрелищных учреждений в зависимости от стойких расстройств функций организма (зрения, слуха, опорно-двигательного аппарата) в общем количестве учреждений» заменить словами «Удельный вес приспособленных для зрителей-инвалидов зданий театрально-зрелищных учреждений в зависимости от стойких расстройств функций организма (зрения, слуха,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lastRenderedPageBreak/>
        <w:t>опорно-двигательного аппарата) в общем количестве зданий театрально-зрелищных учреждений для посещения зрителей»;</w:t>
      </w:r>
    </w:p>
    <w:p w14:paraId="7ED2CBC3" w14:textId="1C3A9490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65 слова «Доля лиц с ограниченными возможностями здоровья и инвалидов, систематически занимающихся физической культурой и спортом, в общей численности лиц данной категории» заменить словами «Доля лиц с ограниченными возможностями здоровья и инвалидов, систематически занимающихся физической культурой и спортом, от числа инвалидов и лиц с ограниченными возможностями здоровья, которым показаны занятия физической культуры и спорта»;</w:t>
      </w:r>
    </w:p>
    <w:p w14:paraId="40119E21" w14:textId="77777777" w:rsidR="00A537FE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9</w:t>
      </w:r>
      <w:r w:rsidR="00A537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AB6772" w14:textId="186F0949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46 цифры «95» заменить цифрами «91»;</w:t>
      </w:r>
    </w:p>
    <w:p w14:paraId="4895CF00" w14:textId="36177197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65 цифры «20,4» заменить цифрами «28,1»;</w:t>
      </w:r>
    </w:p>
    <w:p w14:paraId="3C6D8838" w14:textId="77777777" w:rsidR="00A537FE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10</w:t>
      </w:r>
      <w:r w:rsidR="00A537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A1F127" w14:textId="45894C24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45 цифры «40» заменить цифрами «36»;</w:t>
      </w:r>
    </w:p>
    <w:p w14:paraId="240BE0F6" w14:textId="60BD66DD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10 пункта 46 цифры «100» заменить цифрами «92»;</w:t>
      </w:r>
    </w:p>
    <w:p w14:paraId="52E97AB7" w14:textId="5D20237F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10 пункта 65 цифры «25,1» заменить цифрами «28,3»;</w:t>
      </w:r>
    </w:p>
    <w:p w14:paraId="34FE989A" w14:textId="77777777" w:rsidR="00A537FE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11</w:t>
      </w:r>
      <w:r w:rsidR="00A537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CA808F" w14:textId="4F617A32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45 цифры «55» заменить цифрами «38»;</w:t>
      </w:r>
    </w:p>
    <w:p w14:paraId="637C372B" w14:textId="0E556CBD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46 цифры «100» заменить цифрами «93»;</w:t>
      </w:r>
    </w:p>
    <w:p w14:paraId="0F113185" w14:textId="6630D9E3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65 цифры «25,1» заменить цифрами «28,5-29,5»;</w:t>
      </w:r>
    </w:p>
    <w:p w14:paraId="7B23B6E6" w14:textId="77777777" w:rsidR="00A537FE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12</w:t>
      </w:r>
      <w:r w:rsidR="00A537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2E335F" w14:textId="69999F83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45 цифры «50» заменить цифрами «40»;</w:t>
      </w:r>
    </w:p>
    <w:p w14:paraId="4A7585D3" w14:textId="3DDB5D0D" w:rsidR="003A5147" w:rsidRPr="00035BB2" w:rsidRDefault="003A5147" w:rsidP="003A51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пункта 65 цифры «25,1» заменить цифрами «29,7-30,1»;</w:t>
      </w:r>
    </w:p>
    <w:p w14:paraId="40097735" w14:textId="1E937BF4" w:rsidR="00765269" w:rsidRPr="00035BB2" w:rsidRDefault="00BA5691" w:rsidP="0076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65269" w:rsidRPr="00035BB2">
        <w:rPr>
          <w:rFonts w:ascii="Times New Roman" w:eastAsia="Times New Roman" w:hAnsi="Times New Roman" w:cs="Times New Roman"/>
          <w:sz w:val="28"/>
          <w:szCs w:val="28"/>
        </w:rPr>
        <w:t xml:space="preserve"> графе 13 пункт</w:t>
      </w:r>
      <w:r w:rsidR="00DF607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65269" w:rsidRPr="00035BB2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DF6072">
        <w:rPr>
          <w:rFonts w:ascii="Times New Roman" w:eastAsia="Times New Roman" w:hAnsi="Times New Roman" w:cs="Times New Roman"/>
          <w:sz w:val="28"/>
          <w:szCs w:val="28"/>
        </w:rPr>
        <w:t>, 20, 31, 54, 71</w:t>
      </w:r>
      <w:r w:rsidR="00C26E69" w:rsidRPr="0003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269" w:rsidRPr="00035BB2">
        <w:rPr>
          <w:rFonts w:ascii="Times New Roman" w:eastAsia="Times New Roman" w:hAnsi="Times New Roman" w:cs="Times New Roman"/>
          <w:sz w:val="28"/>
          <w:szCs w:val="28"/>
        </w:rPr>
        <w:t>слова «Министерство информатизации и связи Республики Татарстан» заменить словами «Министерство цифрового развития государственного управления, информационных технологий и связи Республики Татарстан»;</w:t>
      </w:r>
    </w:p>
    <w:p w14:paraId="04B2BF79" w14:textId="634522E4" w:rsidR="00485123" w:rsidRPr="00035BB2" w:rsidRDefault="00D34092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пункт 67 изложить в следующей редакции:</w:t>
      </w:r>
    </w:p>
    <w:p w14:paraId="586846AB" w14:textId="77777777" w:rsidR="00D34092" w:rsidRPr="00035BB2" w:rsidRDefault="00D34092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237"/>
        <w:gridCol w:w="1276"/>
        <w:gridCol w:w="310"/>
        <w:gridCol w:w="310"/>
        <w:gridCol w:w="310"/>
        <w:gridCol w:w="660"/>
        <w:gridCol w:w="663"/>
        <w:gridCol w:w="666"/>
        <w:gridCol w:w="669"/>
        <w:gridCol w:w="671"/>
        <w:gridCol w:w="709"/>
        <w:gridCol w:w="1442"/>
      </w:tblGrid>
      <w:tr w:rsidR="00F87891" w:rsidRPr="00035BB2" w14:paraId="3D65C843" w14:textId="77777777" w:rsidTr="008770CA">
        <w:tc>
          <w:tcPr>
            <w:tcW w:w="675" w:type="dxa"/>
          </w:tcPr>
          <w:p w14:paraId="336BF36D" w14:textId="77777777" w:rsidR="00D34092" w:rsidRPr="009369A9" w:rsidRDefault="00F87891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«</w:t>
            </w:r>
            <w:r w:rsidR="00D34092" w:rsidRPr="009369A9"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2237" w:type="dxa"/>
          </w:tcPr>
          <w:p w14:paraId="4F666640" w14:textId="77777777" w:rsidR="00D34092" w:rsidRPr="009369A9" w:rsidRDefault="00D34092" w:rsidP="00D3409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Удельный вес объектов спорта, приспособленных к занятиям инвалидов и маломобильных групп населения, от общего числа объектов спорта</w:t>
            </w:r>
          </w:p>
        </w:tc>
        <w:tc>
          <w:tcPr>
            <w:tcW w:w="1276" w:type="dxa"/>
          </w:tcPr>
          <w:p w14:paraId="266D944C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процентов</w:t>
            </w:r>
          </w:p>
        </w:tc>
        <w:tc>
          <w:tcPr>
            <w:tcW w:w="310" w:type="dxa"/>
          </w:tcPr>
          <w:p w14:paraId="54DEE26D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0" w:type="dxa"/>
          </w:tcPr>
          <w:p w14:paraId="05A15FFE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0" w:type="dxa"/>
          </w:tcPr>
          <w:p w14:paraId="1AEC586F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14:paraId="780966E6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16,1</w:t>
            </w:r>
          </w:p>
        </w:tc>
        <w:tc>
          <w:tcPr>
            <w:tcW w:w="663" w:type="dxa"/>
          </w:tcPr>
          <w:p w14:paraId="1BBD77D3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16,3</w:t>
            </w:r>
          </w:p>
        </w:tc>
        <w:tc>
          <w:tcPr>
            <w:tcW w:w="666" w:type="dxa"/>
          </w:tcPr>
          <w:p w14:paraId="4EAA8D47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16,5</w:t>
            </w:r>
          </w:p>
        </w:tc>
        <w:tc>
          <w:tcPr>
            <w:tcW w:w="669" w:type="dxa"/>
          </w:tcPr>
          <w:p w14:paraId="7FFABC66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671" w:type="dxa"/>
          </w:tcPr>
          <w:p w14:paraId="511A8C91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709" w:type="dxa"/>
          </w:tcPr>
          <w:p w14:paraId="028F65BB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1442" w:type="dxa"/>
          </w:tcPr>
          <w:p w14:paraId="523E5C3F" w14:textId="77777777" w:rsidR="00D34092" w:rsidRPr="009369A9" w:rsidRDefault="00D34092" w:rsidP="00BA569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9A9">
              <w:rPr>
                <w:rFonts w:ascii="Times New Roman" w:eastAsia="Times New Roman" w:hAnsi="Times New Roman" w:cs="Times New Roman"/>
              </w:rPr>
              <w:t>Министерство спорта Республики Татарстан</w:t>
            </w:r>
            <w:r w:rsidR="00F87891" w:rsidRPr="009369A9">
              <w:rPr>
                <w:rFonts w:ascii="Times New Roman" w:eastAsia="Times New Roman" w:hAnsi="Times New Roman" w:cs="Times New Roman"/>
              </w:rPr>
              <w:t>»;</w:t>
            </w:r>
          </w:p>
        </w:tc>
      </w:tr>
    </w:tbl>
    <w:p w14:paraId="04C087FD" w14:textId="77777777" w:rsidR="00D34092" w:rsidRPr="00035BB2" w:rsidRDefault="00D34092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B691E" w14:textId="0176D58A" w:rsidR="0060401C" w:rsidRDefault="0060401C" w:rsidP="00F8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B9">
        <w:rPr>
          <w:rFonts w:ascii="Times New Roman" w:eastAsia="Times New Roman" w:hAnsi="Times New Roman" w:cs="Times New Roman"/>
          <w:sz w:val="28"/>
          <w:szCs w:val="28"/>
        </w:rPr>
        <w:t>в приложении № 2 к Плану мероприятий:</w:t>
      </w:r>
    </w:p>
    <w:p w14:paraId="22BBE0C8" w14:textId="54E3503D" w:rsidR="00A02B8A" w:rsidRPr="00035BB2" w:rsidRDefault="00A02B8A" w:rsidP="00A02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4 пункт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3.36 слова «Министерство информатизации и связи Республики Татарстан» заменить словами «Министерство цифрового развития государственного управления, информационных технологий и связи Республики Татарстан»;</w:t>
      </w:r>
    </w:p>
    <w:p w14:paraId="54AC5D25" w14:textId="6ED7485D" w:rsidR="00D34092" w:rsidRPr="00035BB2" w:rsidRDefault="0045222D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>в графе 6 пункта 2.14 слова «420 единиц» заменить словами «200 единиц», слова «500 единиц» заменить словами «350 ед</w:t>
      </w:r>
      <w:r w:rsidR="00963A35" w:rsidRPr="00035BB2">
        <w:rPr>
          <w:rFonts w:ascii="Times New Roman" w:eastAsia="Times New Roman" w:hAnsi="Times New Roman" w:cs="Times New Roman"/>
          <w:sz w:val="28"/>
          <w:szCs w:val="28"/>
        </w:rPr>
        <w:t>иниц»;</w:t>
      </w:r>
    </w:p>
    <w:p w14:paraId="3295CB3A" w14:textId="77777777" w:rsidR="0060401C" w:rsidRPr="00035BB2" w:rsidRDefault="005B65B1" w:rsidP="0016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FD">
        <w:rPr>
          <w:rFonts w:ascii="Times New Roman" w:eastAsia="Times New Roman" w:hAnsi="Times New Roman" w:cs="Times New Roman"/>
          <w:sz w:val="28"/>
          <w:szCs w:val="28"/>
        </w:rPr>
        <w:t>в приложении № 3 к Плану мероприятий:</w:t>
      </w:r>
    </w:p>
    <w:p w14:paraId="37A24C75" w14:textId="255665F0" w:rsidR="003639E6" w:rsidRPr="00035BB2" w:rsidRDefault="003639E6" w:rsidP="00363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в графе </w:t>
      </w:r>
      <w:r w:rsidR="00606715" w:rsidRPr="00035B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3112CA" w:rsidRPr="00035BB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715" w:rsidRPr="00035B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112CA" w:rsidRPr="00035BB2">
        <w:rPr>
          <w:rFonts w:ascii="Times New Roman" w:eastAsia="Times New Roman" w:hAnsi="Times New Roman" w:cs="Times New Roman"/>
          <w:sz w:val="28"/>
          <w:szCs w:val="28"/>
        </w:rPr>
        <w:t>, 2, 3, 4, 5, 6, 7, 8, 28, 29</w:t>
      </w:r>
      <w:r w:rsidR="00EE6FEE" w:rsidRPr="00035BB2">
        <w:rPr>
          <w:rFonts w:ascii="Times New Roman" w:eastAsia="Times New Roman" w:hAnsi="Times New Roman" w:cs="Times New Roman"/>
          <w:sz w:val="28"/>
          <w:szCs w:val="28"/>
        </w:rPr>
        <w:t>, 29.1, 30, 31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606715" w:rsidRPr="00035BB2">
        <w:rPr>
          <w:rFonts w:ascii="Times New Roman" w:eastAsia="Times New Roman" w:hAnsi="Times New Roman" w:cs="Times New Roman"/>
          <w:sz w:val="28"/>
          <w:szCs w:val="28"/>
        </w:rPr>
        <w:t>МИС РТ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» заменить словами «Минци</w:t>
      </w:r>
      <w:r w:rsidRPr="00176AF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76AF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86F55" w:rsidRPr="00176A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 РТ»;</w:t>
      </w:r>
    </w:p>
    <w:p w14:paraId="685BFCEB" w14:textId="2E02860E" w:rsidR="0045222D" w:rsidRPr="00035BB2" w:rsidRDefault="00867D1D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lastRenderedPageBreak/>
        <w:t>в списке использованных со</w:t>
      </w:r>
      <w:r w:rsidR="00495C3F" w:rsidRPr="00035BB2">
        <w:rPr>
          <w:rFonts w:ascii="Times New Roman" w:eastAsia="Times New Roman" w:hAnsi="Times New Roman" w:cs="Times New Roman"/>
          <w:sz w:val="28"/>
          <w:szCs w:val="28"/>
        </w:rPr>
        <w:t>кращений</w:t>
      </w:r>
      <w:r w:rsidR="00C516E5" w:rsidRPr="00035BB2">
        <w:rPr>
          <w:rFonts w:ascii="Times New Roman" w:eastAsia="Times New Roman" w:hAnsi="Times New Roman" w:cs="Times New Roman"/>
          <w:sz w:val="28"/>
          <w:szCs w:val="28"/>
        </w:rPr>
        <w:t xml:space="preserve"> слова «МИС РТ - Министерство информатизации и связи Республики Татарстан;» заменить словами «Минци</w:t>
      </w:r>
      <w:r w:rsidR="00C516E5" w:rsidRPr="00176AF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76AF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516E5" w:rsidRPr="00176A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16E5" w:rsidRPr="00035BB2">
        <w:rPr>
          <w:rFonts w:ascii="Times New Roman" w:eastAsia="Times New Roman" w:hAnsi="Times New Roman" w:cs="Times New Roman"/>
          <w:sz w:val="28"/>
          <w:szCs w:val="28"/>
        </w:rPr>
        <w:t xml:space="preserve"> РТ - Министерство цифрового развития государственного управления, информационных технологий и связи Республики Татарстан;».</w:t>
      </w:r>
    </w:p>
    <w:p w14:paraId="2C02AA19" w14:textId="4DFE72A3" w:rsidR="00D34092" w:rsidRDefault="00D34092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0C729" w14:textId="2865319C" w:rsidR="00153F9B" w:rsidRDefault="00153F9B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CEC9C" w14:textId="4F7E0CB0" w:rsidR="00153F9B" w:rsidRDefault="00153F9B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B9AAFC" w14:textId="77777777" w:rsidR="00153F9B" w:rsidRDefault="00153F9B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45C0B" w14:textId="77777777" w:rsidR="00825CE2" w:rsidRPr="00035BB2" w:rsidRDefault="00825CE2" w:rsidP="00825C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35BB2">
        <w:rPr>
          <w:rFonts w:ascii="Times New Roman" w:eastAsia="Times New Roman" w:hAnsi="Times New Roman"/>
          <w:sz w:val="28"/>
          <w:szCs w:val="28"/>
        </w:rPr>
        <w:t xml:space="preserve">Премьер-министр </w:t>
      </w:r>
    </w:p>
    <w:p w14:paraId="428BFF77" w14:textId="77777777" w:rsidR="00825CE2" w:rsidRPr="00035BB2" w:rsidRDefault="00825CE2" w:rsidP="00825C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35BB2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ab/>
      </w:r>
      <w:r w:rsidR="009240D8" w:rsidRPr="00035BB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6C194E" w:rsidRPr="00035BB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035BB2">
        <w:rPr>
          <w:rFonts w:ascii="Times New Roman" w:eastAsia="Times New Roman" w:hAnsi="Times New Roman"/>
          <w:sz w:val="28"/>
          <w:szCs w:val="28"/>
        </w:rPr>
        <w:t xml:space="preserve">А.В. </w:t>
      </w:r>
      <w:proofErr w:type="spellStart"/>
      <w:r w:rsidRPr="00035BB2">
        <w:rPr>
          <w:rFonts w:ascii="Times New Roman" w:eastAsia="Times New Roman" w:hAnsi="Times New Roman"/>
          <w:sz w:val="28"/>
          <w:szCs w:val="28"/>
        </w:rPr>
        <w:t>Песошин</w:t>
      </w:r>
      <w:proofErr w:type="spellEnd"/>
    </w:p>
    <w:p w14:paraId="238D823B" w14:textId="77777777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C9E85B" w14:textId="77777777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E39326" w14:textId="77777777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0D319" w14:textId="77777777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F4C0F" w14:textId="77777777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5BD76" w14:textId="4D0BC8A8" w:rsidR="00A537FE" w:rsidRDefault="00A537FE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DB90F" w14:textId="07516119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6BE18" w14:textId="15B77989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E35F1" w14:textId="2E2828BB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F6107" w14:textId="442A343E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2FB2D" w14:textId="330AC038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CFA23" w14:textId="5B94E9BA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77CAD" w14:textId="37D6FF92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74E4B" w14:textId="6F236D4F" w:rsidR="004856E9" w:rsidRDefault="004856E9" w:rsidP="00035B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56E9" w:rsidSect="00DB554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35BB2"/>
    <w:rsid w:val="000630F2"/>
    <w:rsid w:val="00073B1D"/>
    <w:rsid w:val="00086F55"/>
    <w:rsid w:val="000923A5"/>
    <w:rsid w:val="000B37C6"/>
    <w:rsid w:val="000B49EF"/>
    <w:rsid w:val="000C5487"/>
    <w:rsid w:val="00126225"/>
    <w:rsid w:val="001344D9"/>
    <w:rsid w:val="001352C3"/>
    <w:rsid w:val="00140FE2"/>
    <w:rsid w:val="00147BD9"/>
    <w:rsid w:val="00153F9B"/>
    <w:rsid w:val="0015586A"/>
    <w:rsid w:val="0015679B"/>
    <w:rsid w:val="001659F1"/>
    <w:rsid w:val="00173571"/>
    <w:rsid w:val="00176AFD"/>
    <w:rsid w:val="00177780"/>
    <w:rsid w:val="00184F05"/>
    <w:rsid w:val="00197AC2"/>
    <w:rsid w:val="001A47D6"/>
    <w:rsid w:val="001A485A"/>
    <w:rsid w:val="001B4361"/>
    <w:rsid w:val="001B7F71"/>
    <w:rsid w:val="001D091A"/>
    <w:rsid w:val="001D21CD"/>
    <w:rsid w:val="002122EF"/>
    <w:rsid w:val="00225E35"/>
    <w:rsid w:val="002440E2"/>
    <w:rsid w:val="002508DA"/>
    <w:rsid w:val="00251507"/>
    <w:rsid w:val="00253B48"/>
    <w:rsid w:val="00280A47"/>
    <w:rsid w:val="002A2C30"/>
    <w:rsid w:val="002A662D"/>
    <w:rsid w:val="002B50DD"/>
    <w:rsid w:val="002C2B90"/>
    <w:rsid w:val="002C5953"/>
    <w:rsid w:val="002D0851"/>
    <w:rsid w:val="002F2536"/>
    <w:rsid w:val="002F5C7B"/>
    <w:rsid w:val="002F6D1F"/>
    <w:rsid w:val="002F75A6"/>
    <w:rsid w:val="003112CA"/>
    <w:rsid w:val="00331BC2"/>
    <w:rsid w:val="003639E6"/>
    <w:rsid w:val="003A5147"/>
    <w:rsid w:val="003E7B96"/>
    <w:rsid w:val="003F43E0"/>
    <w:rsid w:val="00400570"/>
    <w:rsid w:val="00432C08"/>
    <w:rsid w:val="0043777A"/>
    <w:rsid w:val="00447311"/>
    <w:rsid w:val="00447477"/>
    <w:rsid w:val="0045222D"/>
    <w:rsid w:val="004738D6"/>
    <w:rsid w:val="00481CA0"/>
    <w:rsid w:val="00485123"/>
    <w:rsid w:val="004856E9"/>
    <w:rsid w:val="00494ACA"/>
    <w:rsid w:val="00495C3F"/>
    <w:rsid w:val="004B7B4D"/>
    <w:rsid w:val="004C50F0"/>
    <w:rsid w:val="00512286"/>
    <w:rsid w:val="00513043"/>
    <w:rsid w:val="00513B00"/>
    <w:rsid w:val="00527430"/>
    <w:rsid w:val="00533AA7"/>
    <w:rsid w:val="005406E2"/>
    <w:rsid w:val="005557B2"/>
    <w:rsid w:val="0057729F"/>
    <w:rsid w:val="0059389F"/>
    <w:rsid w:val="005A07F1"/>
    <w:rsid w:val="005A37C6"/>
    <w:rsid w:val="005B65B1"/>
    <w:rsid w:val="005D6690"/>
    <w:rsid w:val="006039DE"/>
    <w:rsid w:val="0060401C"/>
    <w:rsid w:val="00606715"/>
    <w:rsid w:val="00616472"/>
    <w:rsid w:val="006319FE"/>
    <w:rsid w:val="0064322F"/>
    <w:rsid w:val="0066205D"/>
    <w:rsid w:val="006900DD"/>
    <w:rsid w:val="006A4A1A"/>
    <w:rsid w:val="006B2F6B"/>
    <w:rsid w:val="006C194E"/>
    <w:rsid w:val="006D0213"/>
    <w:rsid w:val="006D2263"/>
    <w:rsid w:val="006D3F36"/>
    <w:rsid w:val="006E6D3A"/>
    <w:rsid w:val="00726BBD"/>
    <w:rsid w:val="007341B6"/>
    <w:rsid w:val="00760F68"/>
    <w:rsid w:val="00765269"/>
    <w:rsid w:val="00782B44"/>
    <w:rsid w:val="00790F49"/>
    <w:rsid w:val="00795ED1"/>
    <w:rsid w:val="007E75AE"/>
    <w:rsid w:val="008112C5"/>
    <w:rsid w:val="00816CAA"/>
    <w:rsid w:val="00816CEE"/>
    <w:rsid w:val="008214BB"/>
    <w:rsid w:val="00825CE2"/>
    <w:rsid w:val="00827F52"/>
    <w:rsid w:val="008617A3"/>
    <w:rsid w:val="00867D1D"/>
    <w:rsid w:val="008770CA"/>
    <w:rsid w:val="008822E6"/>
    <w:rsid w:val="008B3725"/>
    <w:rsid w:val="008C5252"/>
    <w:rsid w:val="008F25B2"/>
    <w:rsid w:val="008F3000"/>
    <w:rsid w:val="009240D8"/>
    <w:rsid w:val="009369A9"/>
    <w:rsid w:val="00937D9E"/>
    <w:rsid w:val="009550BB"/>
    <w:rsid w:val="00963A35"/>
    <w:rsid w:val="009844AD"/>
    <w:rsid w:val="009B3EDF"/>
    <w:rsid w:val="009D551F"/>
    <w:rsid w:val="009E0EC5"/>
    <w:rsid w:val="009F1A66"/>
    <w:rsid w:val="00A02B8A"/>
    <w:rsid w:val="00A267B9"/>
    <w:rsid w:val="00A537FE"/>
    <w:rsid w:val="00A5713F"/>
    <w:rsid w:val="00A71F1C"/>
    <w:rsid w:val="00A975A2"/>
    <w:rsid w:val="00AC037B"/>
    <w:rsid w:val="00AC7122"/>
    <w:rsid w:val="00B15FD7"/>
    <w:rsid w:val="00B25ECE"/>
    <w:rsid w:val="00B73D48"/>
    <w:rsid w:val="00B91E99"/>
    <w:rsid w:val="00BA1BBA"/>
    <w:rsid w:val="00BA1FB5"/>
    <w:rsid w:val="00BA5691"/>
    <w:rsid w:val="00BA6135"/>
    <w:rsid w:val="00BC2DCB"/>
    <w:rsid w:val="00BC7CFE"/>
    <w:rsid w:val="00BE6000"/>
    <w:rsid w:val="00BF051E"/>
    <w:rsid w:val="00C21CB2"/>
    <w:rsid w:val="00C26E69"/>
    <w:rsid w:val="00C516E5"/>
    <w:rsid w:val="00C65778"/>
    <w:rsid w:val="00C80ECA"/>
    <w:rsid w:val="00C90DA3"/>
    <w:rsid w:val="00C953A6"/>
    <w:rsid w:val="00CD32E2"/>
    <w:rsid w:val="00CD7280"/>
    <w:rsid w:val="00CE039A"/>
    <w:rsid w:val="00D01F30"/>
    <w:rsid w:val="00D14426"/>
    <w:rsid w:val="00D24DD4"/>
    <w:rsid w:val="00D3002C"/>
    <w:rsid w:val="00D34092"/>
    <w:rsid w:val="00D4652A"/>
    <w:rsid w:val="00D623C5"/>
    <w:rsid w:val="00D71605"/>
    <w:rsid w:val="00D94719"/>
    <w:rsid w:val="00DB5547"/>
    <w:rsid w:val="00DC4DDE"/>
    <w:rsid w:val="00DF6072"/>
    <w:rsid w:val="00EB042B"/>
    <w:rsid w:val="00EE1671"/>
    <w:rsid w:val="00EE6FEE"/>
    <w:rsid w:val="00EF310F"/>
    <w:rsid w:val="00F0199C"/>
    <w:rsid w:val="00F04A52"/>
    <w:rsid w:val="00F2718C"/>
    <w:rsid w:val="00F67E7C"/>
    <w:rsid w:val="00F87891"/>
    <w:rsid w:val="00F9194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91B2"/>
  <w15:docId w15:val="{29495624-1EA3-486A-B138-15B16AE9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3">
    <w:name w:val="Table Grid"/>
    <w:basedOn w:val="a1"/>
    <w:uiPriority w:val="59"/>
    <w:rsid w:val="00BA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5C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825CE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ED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2B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2B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2B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2B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2B4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82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Шиверских Гузель Нурисламовна</cp:lastModifiedBy>
  <cp:revision>15</cp:revision>
  <cp:lastPrinted>2018-09-24T12:45:00Z</cp:lastPrinted>
  <dcterms:created xsi:type="dcterms:W3CDTF">2020-04-23T10:41:00Z</dcterms:created>
  <dcterms:modified xsi:type="dcterms:W3CDTF">2020-04-23T14:53:00Z</dcterms:modified>
</cp:coreProperties>
</file>