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EFF" w:rsidRDefault="00610EFF" w:rsidP="0058138B">
      <w:pPr>
        <w:pStyle w:val="ConsPlusTitlePage"/>
      </w:pPr>
    </w:p>
    <w:p w:rsidR="00610EFF" w:rsidRPr="0058138B" w:rsidRDefault="00610EFF">
      <w:pPr>
        <w:pStyle w:val="ConsPlusNormal"/>
        <w:jc w:val="right"/>
        <w:outlineLvl w:val="0"/>
        <w:rPr>
          <w:rFonts w:ascii="Times New Roman" w:hAnsi="Times New Roman" w:cs="Times New Roman"/>
          <w:sz w:val="28"/>
          <w:szCs w:val="28"/>
        </w:rPr>
      </w:pPr>
      <w:r w:rsidRPr="0058138B">
        <w:rPr>
          <w:rFonts w:ascii="Times New Roman" w:hAnsi="Times New Roman" w:cs="Times New Roman"/>
          <w:sz w:val="28"/>
          <w:szCs w:val="28"/>
        </w:rPr>
        <w:t>Утвержден</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Приказом</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Министерства труда, занятости</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и социальной защиты</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Республики Татарстан</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 xml:space="preserve">от 26 декабря 2016 г. </w:t>
      </w:r>
      <w:r w:rsidR="0058138B">
        <w:rPr>
          <w:rFonts w:ascii="Times New Roman" w:hAnsi="Times New Roman" w:cs="Times New Roman"/>
          <w:sz w:val="28"/>
          <w:szCs w:val="28"/>
          <w:lang w:val="tt-RU"/>
        </w:rPr>
        <w:t>№</w:t>
      </w:r>
      <w:r w:rsidRPr="0058138B">
        <w:rPr>
          <w:rFonts w:ascii="Times New Roman" w:hAnsi="Times New Roman" w:cs="Times New Roman"/>
          <w:sz w:val="28"/>
          <w:szCs w:val="28"/>
        </w:rPr>
        <w:t xml:space="preserve"> 737</w:t>
      </w:r>
    </w:p>
    <w:p w:rsidR="00610EFF" w:rsidRDefault="00610EFF">
      <w:pPr>
        <w:pStyle w:val="ConsPlusNormal"/>
        <w:jc w:val="both"/>
      </w:pPr>
    </w:p>
    <w:p w:rsidR="00610EFF" w:rsidRPr="0058138B" w:rsidRDefault="0058138B">
      <w:pPr>
        <w:pStyle w:val="ConsPlusTitle"/>
        <w:jc w:val="center"/>
        <w:rPr>
          <w:rFonts w:ascii="Times New Roman" w:hAnsi="Times New Roman" w:cs="Times New Roman"/>
          <w:b w:val="0"/>
          <w:sz w:val="28"/>
          <w:szCs w:val="28"/>
        </w:rPr>
      </w:pPr>
      <w:bookmarkStart w:id="0" w:name="P37"/>
      <w:bookmarkEnd w:id="0"/>
      <w:r>
        <w:rPr>
          <w:rFonts w:ascii="Times New Roman" w:hAnsi="Times New Roman" w:cs="Times New Roman"/>
          <w:b w:val="0"/>
          <w:sz w:val="28"/>
          <w:szCs w:val="28"/>
          <w:lang w:val="tt-RU"/>
        </w:rPr>
        <w:t>А</w:t>
      </w:r>
      <w:bookmarkStart w:id="1" w:name="_GoBack"/>
      <w:bookmarkEnd w:id="1"/>
      <w:r w:rsidR="00FD490F" w:rsidRPr="0058138B">
        <w:rPr>
          <w:rFonts w:ascii="Times New Roman" w:hAnsi="Times New Roman" w:cs="Times New Roman"/>
          <w:b w:val="0"/>
          <w:sz w:val="28"/>
          <w:szCs w:val="28"/>
        </w:rPr>
        <w:t>дминистративный</w:t>
      </w:r>
      <w:r w:rsidRPr="0058138B">
        <w:rPr>
          <w:rFonts w:ascii="Times New Roman" w:hAnsi="Times New Roman" w:cs="Times New Roman"/>
          <w:b w:val="0"/>
          <w:sz w:val="28"/>
          <w:szCs w:val="28"/>
        </w:rPr>
        <w:t xml:space="preserve"> регламент</w:t>
      </w:r>
    </w:p>
    <w:p w:rsidR="00610EFF" w:rsidRPr="0058138B" w:rsidRDefault="0058138B">
      <w:pPr>
        <w:pStyle w:val="ConsPlusTitle"/>
        <w:jc w:val="center"/>
        <w:rPr>
          <w:rFonts w:ascii="Times New Roman" w:hAnsi="Times New Roman" w:cs="Times New Roman"/>
          <w:b w:val="0"/>
          <w:sz w:val="28"/>
          <w:szCs w:val="28"/>
        </w:rPr>
      </w:pPr>
      <w:r w:rsidRPr="0058138B">
        <w:rPr>
          <w:rFonts w:ascii="Times New Roman" w:hAnsi="Times New Roman" w:cs="Times New Roman"/>
          <w:b w:val="0"/>
          <w:sz w:val="28"/>
          <w:szCs w:val="28"/>
        </w:rPr>
        <w:t>предоставления государственной</w:t>
      </w:r>
    </w:p>
    <w:p w:rsidR="00610EFF" w:rsidRPr="0058138B" w:rsidRDefault="0058138B">
      <w:pPr>
        <w:pStyle w:val="ConsPlusTitle"/>
        <w:jc w:val="center"/>
        <w:rPr>
          <w:rFonts w:ascii="Times New Roman" w:hAnsi="Times New Roman" w:cs="Times New Roman"/>
          <w:b w:val="0"/>
          <w:sz w:val="28"/>
          <w:szCs w:val="28"/>
        </w:rPr>
      </w:pPr>
      <w:r w:rsidRPr="0058138B">
        <w:rPr>
          <w:rFonts w:ascii="Times New Roman" w:hAnsi="Times New Roman" w:cs="Times New Roman"/>
          <w:b w:val="0"/>
          <w:sz w:val="28"/>
          <w:szCs w:val="28"/>
        </w:rPr>
        <w:t>услуги по выдаче акта проверки наличия приобретенного</w:t>
      </w:r>
    </w:p>
    <w:p w:rsidR="00610EFF" w:rsidRPr="0058138B" w:rsidRDefault="0058138B">
      <w:pPr>
        <w:pStyle w:val="ConsPlusTitle"/>
        <w:jc w:val="center"/>
        <w:rPr>
          <w:rFonts w:ascii="Times New Roman" w:hAnsi="Times New Roman" w:cs="Times New Roman"/>
          <w:b w:val="0"/>
          <w:sz w:val="28"/>
          <w:szCs w:val="28"/>
        </w:rPr>
      </w:pPr>
      <w:r w:rsidRPr="0058138B">
        <w:rPr>
          <w:rFonts w:ascii="Times New Roman" w:hAnsi="Times New Roman" w:cs="Times New Roman"/>
          <w:b w:val="0"/>
          <w:sz w:val="28"/>
          <w:szCs w:val="28"/>
        </w:rPr>
        <w:t>для ребенка-инвалида товара</w:t>
      </w:r>
    </w:p>
    <w:p w:rsidR="00610EFF" w:rsidRDefault="00610EFF">
      <w:pPr>
        <w:spacing w:after="1"/>
      </w:pPr>
    </w:p>
    <w:p w:rsidR="00610EFF" w:rsidRDefault="00610EFF">
      <w:pPr>
        <w:pStyle w:val="ConsPlusNormal"/>
        <w:jc w:val="both"/>
      </w:pPr>
    </w:p>
    <w:p w:rsidR="00610EFF" w:rsidRPr="0058138B" w:rsidRDefault="00610EFF">
      <w:pPr>
        <w:pStyle w:val="ConsPlusTitle"/>
        <w:jc w:val="center"/>
        <w:outlineLvl w:val="1"/>
        <w:rPr>
          <w:rFonts w:ascii="Times New Roman" w:hAnsi="Times New Roman" w:cs="Times New Roman"/>
          <w:b w:val="0"/>
          <w:sz w:val="28"/>
          <w:szCs w:val="28"/>
        </w:rPr>
      </w:pPr>
      <w:r w:rsidRPr="0058138B">
        <w:rPr>
          <w:rFonts w:ascii="Times New Roman" w:hAnsi="Times New Roman" w:cs="Times New Roman"/>
          <w:b w:val="0"/>
          <w:sz w:val="28"/>
          <w:szCs w:val="28"/>
        </w:rPr>
        <w:t>1. Общие положения</w:t>
      </w:r>
    </w:p>
    <w:p w:rsidR="00610EFF" w:rsidRDefault="00610EFF">
      <w:pPr>
        <w:pStyle w:val="ConsPlusNormal"/>
        <w:jc w:val="both"/>
      </w:pPr>
    </w:p>
    <w:p w:rsidR="00610EFF" w:rsidRPr="0058138B" w:rsidRDefault="00610EFF">
      <w:pPr>
        <w:pStyle w:val="ConsPlusNormal"/>
        <w:ind w:firstLine="540"/>
        <w:jc w:val="both"/>
        <w:rPr>
          <w:rFonts w:ascii="Times New Roman" w:hAnsi="Times New Roman" w:cs="Times New Roman"/>
          <w:sz w:val="28"/>
          <w:szCs w:val="28"/>
        </w:rPr>
      </w:pPr>
      <w:r w:rsidRPr="0058138B">
        <w:rPr>
          <w:rFonts w:ascii="Times New Roman" w:hAnsi="Times New Roman" w:cs="Times New Roman"/>
          <w:sz w:val="28"/>
          <w:szCs w:val="28"/>
        </w:rPr>
        <w:t>1.1. Настоящий Административный регламент предоставления государственной услуги по выдаче акта проверки наличия приобретенного для ребенка-инвалида товара (далее - Регламент) устанавливает стандарт и порядок предоставления государственной услуги по выдаче акта проверки наличия приобретенного для ребенка-инвалида товара (далее - государственная услуга).</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1.2. Заявителем является владелец сертификата на материнский (семейный) капитал (далее - заявитель).</w:t>
      </w:r>
    </w:p>
    <w:p w:rsidR="00610EFF" w:rsidRPr="0058138B" w:rsidRDefault="00FD49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1.3. Утратил силу.</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 xml:space="preserve">1.4. Государственная услуга предоставляется управлением (отделом) социальной защиты (далее - Управление (отдел) Министерства труда, занятости и социальной защиты Республики Татарстан (далее - Министерство) в муниципальном районе </w:t>
      </w:r>
      <w:r w:rsidR="00FD490F">
        <w:rPr>
          <w:rFonts w:ascii="Times New Roman" w:hAnsi="Times New Roman" w:cs="Times New Roman"/>
          <w:sz w:val="28"/>
          <w:szCs w:val="28"/>
          <w:lang w:val="tt-RU"/>
        </w:rPr>
        <w:t xml:space="preserve">или </w:t>
      </w:r>
      <w:r w:rsidRPr="0058138B">
        <w:rPr>
          <w:rFonts w:ascii="Times New Roman" w:hAnsi="Times New Roman" w:cs="Times New Roman"/>
          <w:sz w:val="28"/>
          <w:szCs w:val="28"/>
        </w:rPr>
        <w:t>городском округе Республики Татарстан по месту жительства или месту пребывания владельца сертификата на материнский (семейный) капитал.</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В составлении акта проверки наличия приобретенного для ребенка-инвалида товара и его выдаче принимают участие отделения социального обслуживания на дому комплексных центров социального обслуживания населения Республики Татарстан.</w:t>
      </w:r>
    </w:p>
    <w:p w:rsidR="00610EFF" w:rsidRPr="0058138B" w:rsidRDefault="00610EFF" w:rsidP="0058138B">
      <w:pPr>
        <w:pStyle w:val="ConsPlusNormal"/>
        <w:spacing w:before="220"/>
        <w:ind w:firstLine="540"/>
        <w:jc w:val="both"/>
        <w:rPr>
          <w:rFonts w:ascii="Times New Roman" w:hAnsi="Times New Roman" w:cs="Times New Roman"/>
          <w:sz w:val="28"/>
          <w:szCs w:val="28"/>
        </w:rPr>
      </w:pPr>
      <w:bookmarkStart w:id="2" w:name="P54"/>
      <w:bookmarkEnd w:id="2"/>
      <w:r w:rsidRPr="0058138B">
        <w:rPr>
          <w:rFonts w:ascii="Times New Roman" w:hAnsi="Times New Roman" w:cs="Times New Roman"/>
          <w:sz w:val="28"/>
          <w:szCs w:val="28"/>
        </w:rPr>
        <w:t xml:space="preserve">1.4.1. Информация о месте нахождения, справочных телефонах, адресе электронной почты Управления (отдела) размещена на официальном сайте Министерства труда, занятости и социальной защиты Республики Татарстан (далее - Министерство) в информационно-телекоммуникационной сети </w:t>
      </w:r>
      <w:r w:rsidR="002A7BAE" w:rsidRPr="002A7BAE">
        <w:rPr>
          <w:rFonts w:ascii="Times New Roman" w:hAnsi="Times New Roman" w:cs="Times New Roman"/>
          <w:sz w:val="28"/>
          <w:szCs w:val="28"/>
        </w:rPr>
        <w:t>«Интернет»</w:t>
      </w:r>
      <w:r w:rsidRPr="0058138B">
        <w:rPr>
          <w:rFonts w:ascii="Times New Roman" w:hAnsi="Times New Roman" w:cs="Times New Roman"/>
          <w:sz w:val="28"/>
          <w:szCs w:val="28"/>
        </w:rPr>
        <w:t xml:space="preserve">. Сведения об органах и должностных лицах, ответственных за осуществление контроля по выдаче акта проверки наличия приобретенного для ребенка-инвалида товара, приведены в справочном </w:t>
      </w:r>
      <w:hyperlink w:anchor="P507" w:history="1">
        <w:r w:rsidRPr="0058138B">
          <w:rPr>
            <w:rFonts w:ascii="Times New Roman" w:hAnsi="Times New Roman" w:cs="Times New Roman"/>
            <w:sz w:val="28"/>
            <w:szCs w:val="28"/>
          </w:rPr>
          <w:t>приложении</w:t>
        </w:r>
      </w:hyperlink>
      <w:r w:rsidR="0058138B">
        <w:rPr>
          <w:rFonts w:ascii="Times New Roman" w:hAnsi="Times New Roman" w:cs="Times New Roman"/>
          <w:sz w:val="28"/>
          <w:szCs w:val="28"/>
        </w:rPr>
        <w:t xml:space="preserve"> к </w:t>
      </w:r>
      <w:r w:rsidR="0058138B">
        <w:rPr>
          <w:rFonts w:ascii="Times New Roman" w:hAnsi="Times New Roman" w:cs="Times New Roman"/>
          <w:sz w:val="28"/>
          <w:szCs w:val="28"/>
        </w:rPr>
        <w:lastRenderedPageBreak/>
        <w:t>настоящему Регламенту.</w:t>
      </w:r>
      <w:r w:rsidR="0058138B">
        <w:rPr>
          <w:rFonts w:ascii="Times New Roman" w:hAnsi="Times New Roman" w:cs="Times New Roman"/>
          <w:sz w:val="28"/>
          <w:szCs w:val="28"/>
          <w:lang w:val="tt-RU"/>
        </w:rPr>
        <w:t xml:space="preserve"> </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1.4.2. Информация о государственной услуге может быть получена на государственных языках Республики Татарстан:</w:t>
      </w:r>
    </w:p>
    <w:p w:rsidR="002A7BAE" w:rsidRPr="0058138B" w:rsidRDefault="002A7BAE">
      <w:pPr>
        <w:pStyle w:val="ConsPlusNormal"/>
        <w:spacing w:before="220"/>
        <w:ind w:firstLine="540"/>
        <w:jc w:val="both"/>
        <w:rPr>
          <w:rFonts w:ascii="Times New Roman" w:hAnsi="Times New Roman" w:cs="Times New Roman"/>
          <w:sz w:val="28"/>
          <w:szCs w:val="28"/>
        </w:rPr>
      </w:pPr>
      <w:r w:rsidRPr="002A7BAE">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Управлениях (отделах). Информация на государственных языках Республики Татарстан, размещаемая на сайте Министерства, в сети «Интернет», на информационных стендах, включает в себя сведения о государственной услуге, содержащиеся в пунктах (подпунктах) 1.4.1, 2.1, 2.3, 2.4, 2.5, 2.7, 2.9, 2.11, 5.1 настоящего Регламента;</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 xml:space="preserve">2) посредством информационно-телекоммуникационной сети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Интернет</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 xml:space="preserve"> (далее - сеть </w:t>
      </w:r>
      <w:r w:rsidR="002A7BAE" w:rsidRPr="002A7BAE">
        <w:rPr>
          <w:rFonts w:ascii="Times New Roman" w:hAnsi="Times New Roman" w:cs="Times New Roman"/>
          <w:sz w:val="28"/>
          <w:szCs w:val="28"/>
        </w:rPr>
        <w:t>«Интернет»</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на официальном сайте Министерства - http://mtsz.tatarstan.ru;</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 xml:space="preserve">абзац утратил силу. - </w:t>
      </w:r>
      <w:hyperlink r:id="rId4" w:history="1">
        <w:r w:rsidRPr="0058138B">
          <w:rPr>
            <w:rFonts w:ascii="Times New Roman" w:hAnsi="Times New Roman" w:cs="Times New Roman"/>
            <w:sz w:val="28"/>
            <w:szCs w:val="28"/>
          </w:rPr>
          <w:t>Приказ</w:t>
        </w:r>
      </w:hyperlink>
      <w:r w:rsidRPr="0058138B">
        <w:rPr>
          <w:rFonts w:ascii="Times New Roman" w:hAnsi="Times New Roman" w:cs="Times New Roman"/>
          <w:sz w:val="28"/>
          <w:szCs w:val="28"/>
        </w:rPr>
        <w:t xml:space="preserve"> Минтруда, занятости и соцзащиты РТ от 13.12.2019 </w:t>
      </w:r>
      <w:r w:rsidR="0058138B">
        <w:rPr>
          <w:rFonts w:ascii="Times New Roman" w:hAnsi="Times New Roman" w:cs="Times New Roman"/>
          <w:sz w:val="28"/>
          <w:szCs w:val="28"/>
          <w:lang w:val="tt-RU"/>
        </w:rPr>
        <w:t>№</w:t>
      </w:r>
      <w:r w:rsidRPr="0058138B">
        <w:rPr>
          <w:rFonts w:ascii="Times New Roman" w:hAnsi="Times New Roman" w:cs="Times New Roman"/>
          <w:sz w:val="28"/>
          <w:szCs w:val="28"/>
        </w:rPr>
        <w:t xml:space="preserve"> 1098;</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3) при устном обращении в Управление (отдел), Министерство (лично или по телефону);</w:t>
      </w:r>
    </w:p>
    <w:p w:rsidR="0058138B" w:rsidRPr="0058138B" w:rsidRDefault="00610EFF" w:rsidP="0058138B">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4) при письменном (в том числе в форме электронного документа) обращении в Управление (отдел)</w:t>
      </w:r>
      <w:r w:rsidR="0058138B">
        <w:rPr>
          <w:rFonts w:ascii="Times New Roman" w:hAnsi="Times New Roman" w:cs="Times New Roman"/>
          <w:sz w:val="28"/>
          <w:szCs w:val="28"/>
        </w:rPr>
        <w:t>, Министерство (mtsz@tatar.ru)</w:t>
      </w:r>
      <w:r w:rsidR="0058138B">
        <w:rPr>
          <w:rFonts w:ascii="Times New Roman" w:hAnsi="Times New Roman" w:cs="Times New Roman"/>
          <w:sz w:val="28"/>
          <w:szCs w:val="28"/>
          <w:lang w:val="tt-RU"/>
        </w:rPr>
        <w:t>;</w:t>
      </w:r>
    </w:p>
    <w:p w:rsidR="0058138B" w:rsidRDefault="0058138B">
      <w:pPr>
        <w:pStyle w:val="ConsPlusNormal"/>
        <w:jc w:val="both"/>
        <w:rPr>
          <w:rFonts w:ascii="Times New Roman" w:hAnsi="Times New Roman" w:cs="Times New Roman"/>
          <w:sz w:val="28"/>
          <w:szCs w:val="28"/>
          <w:lang w:val="tt-RU"/>
        </w:rPr>
      </w:pPr>
    </w:p>
    <w:p w:rsidR="0058138B" w:rsidRPr="0058138B" w:rsidRDefault="0058138B" w:rsidP="0058138B">
      <w:pPr>
        <w:pStyle w:val="ConsPlusNormal"/>
        <w:ind w:firstLine="540"/>
        <w:jc w:val="both"/>
        <w:rPr>
          <w:rFonts w:ascii="Times New Roman" w:hAnsi="Times New Roman" w:cs="Times New Roman"/>
          <w:sz w:val="28"/>
          <w:szCs w:val="28"/>
          <w:lang w:val="tt-RU"/>
        </w:rPr>
      </w:pPr>
      <w:r w:rsidRPr="0058138B">
        <w:rPr>
          <w:rFonts w:ascii="Times New Roman" w:hAnsi="Times New Roman" w:cs="Times New Roman"/>
          <w:sz w:val="28"/>
          <w:szCs w:val="28"/>
          <w:lang w:val="tt-RU"/>
        </w:rPr>
        <w:t>5) посредством государственной информационной системы «Реестр государственных и муниципальных услуг Республики Татарстан.</w:t>
      </w:r>
    </w:p>
    <w:p w:rsidR="002A7BAE" w:rsidRDefault="00610EFF" w:rsidP="002A7BAE">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 xml:space="preserve">1.5. </w:t>
      </w:r>
      <w:r w:rsidR="002A7BAE" w:rsidRPr="002A7BAE">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в сети «Интернет», в государственной информационной системе «Реестр государственных и муниципальных услуг Республики Татарстан.</w:t>
      </w:r>
      <w:r w:rsidR="002A7BAE" w:rsidRPr="002A7BAE">
        <w:t xml:space="preserve"> </w:t>
      </w:r>
    </w:p>
    <w:p w:rsidR="00610EFF" w:rsidRPr="0058138B" w:rsidRDefault="00610EFF" w:rsidP="002A7BAE">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 xml:space="preserve">1.6. В настоящем Регламенте используются понятия и термины в значениях, определенных федеральными законами от 24 ноября 1995 года </w:t>
      </w:r>
      <w:r w:rsidR="002A7BAE">
        <w:rPr>
          <w:rFonts w:ascii="Times New Roman" w:hAnsi="Times New Roman" w:cs="Times New Roman"/>
          <w:sz w:val="28"/>
          <w:szCs w:val="28"/>
          <w:lang w:val="tt-RU"/>
        </w:rPr>
        <w:t xml:space="preserve">        </w:t>
      </w:r>
      <w:hyperlink r:id="rId5" w:history="1">
        <w:r w:rsidR="002A7BAE">
          <w:rPr>
            <w:rFonts w:ascii="Times New Roman" w:hAnsi="Times New Roman" w:cs="Times New Roman"/>
            <w:sz w:val="28"/>
            <w:szCs w:val="28"/>
            <w:lang w:val="tt-RU"/>
          </w:rPr>
          <w:t>№</w:t>
        </w:r>
        <w:r w:rsidRPr="0058138B">
          <w:rPr>
            <w:rFonts w:ascii="Times New Roman" w:hAnsi="Times New Roman" w:cs="Times New Roman"/>
            <w:sz w:val="28"/>
            <w:szCs w:val="28"/>
          </w:rPr>
          <w:t xml:space="preserve"> 181-ФЗ</w:t>
        </w:r>
      </w:hyperlink>
      <w:r w:rsidRPr="0058138B">
        <w:rPr>
          <w:rFonts w:ascii="Times New Roman" w:hAnsi="Times New Roman" w:cs="Times New Roman"/>
          <w:sz w:val="28"/>
          <w:szCs w:val="28"/>
        </w:rPr>
        <w:t xml:space="preserve">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О социальной защите инвалидов в Российской Федерации</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 xml:space="preserve">, от 29 декабря 2006 года </w:t>
      </w:r>
      <w:hyperlink r:id="rId6" w:history="1">
        <w:r w:rsidR="002A7BAE">
          <w:rPr>
            <w:rFonts w:ascii="Times New Roman" w:hAnsi="Times New Roman" w:cs="Times New Roman"/>
            <w:sz w:val="28"/>
            <w:szCs w:val="28"/>
            <w:lang w:val="tt-RU"/>
          </w:rPr>
          <w:t>№</w:t>
        </w:r>
        <w:r w:rsidRPr="0058138B">
          <w:rPr>
            <w:rFonts w:ascii="Times New Roman" w:hAnsi="Times New Roman" w:cs="Times New Roman"/>
            <w:sz w:val="28"/>
            <w:szCs w:val="28"/>
          </w:rPr>
          <w:t xml:space="preserve"> 256-ФЗ</w:t>
        </w:r>
      </w:hyperlink>
      <w:r w:rsidRPr="0058138B">
        <w:rPr>
          <w:rFonts w:ascii="Times New Roman" w:hAnsi="Times New Roman" w:cs="Times New Roman"/>
          <w:sz w:val="28"/>
          <w:szCs w:val="28"/>
        </w:rPr>
        <w:t xml:space="preserve">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О дополнительных мерах государственной поддержки семей, имеющих детей</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 xml:space="preserve">, от 27 июля 2010 года </w:t>
      </w:r>
      <w:hyperlink r:id="rId7" w:history="1">
        <w:r w:rsidR="002A7BAE">
          <w:rPr>
            <w:rFonts w:ascii="Times New Roman" w:hAnsi="Times New Roman" w:cs="Times New Roman"/>
            <w:sz w:val="28"/>
            <w:szCs w:val="28"/>
            <w:lang w:val="tt-RU"/>
          </w:rPr>
          <w:t>№</w:t>
        </w:r>
        <w:r w:rsidRPr="0058138B">
          <w:rPr>
            <w:rFonts w:ascii="Times New Roman" w:hAnsi="Times New Roman" w:cs="Times New Roman"/>
            <w:sz w:val="28"/>
            <w:szCs w:val="28"/>
          </w:rPr>
          <w:t xml:space="preserve"> 210-ФЗ</w:t>
        </w:r>
      </w:hyperlink>
      <w:r w:rsidRPr="0058138B">
        <w:rPr>
          <w:rFonts w:ascii="Times New Roman" w:hAnsi="Times New Roman" w:cs="Times New Roman"/>
          <w:sz w:val="28"/>
          <w:szCs w:val="28"/>
        </w:rPr>
        <w:t xml:space="preserve">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Об организации предоставления государственных и муниципальных услуг</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 xml:space="preserve">, от 28 декабря 2013 года </w:t>
      </w:r>
      <w:hyperlink r:id="rId8" w:history="1">
        <w:r w:rsidR="002A7BAE">
          <w:rPr>
            <w:rFonts w:ascii="Times New Roman" w:hAnsi="Times New Roman" w:cs="Times New Roman"/>
            <w:sz w:val="28"/>
            <w:szCs w:val="28"/>
            <w:lang w:val="tt-RU"/>
          </w:rPr>
          <w:t>№</w:t>
        </w:r>
        <w:r w:rsidRPr="0058138B">
          <w:rPr>
            <w:rFonts w:ascii="Times New Roman" w:hAnsi="Times New Roman" w:cs="Times New Roman"/>
            <w:sz w:val="28"/>
            <w:szCs w:val="28"/>
          </w:rPr>
          <w:t xml:space="preserve"> 442-ФЗ</w:t>
        </w:r>
      </w:hyperlink>
      <w:r w:rsidRPr="0058138B">
        <w:rPr>
          <w:rFonts w:ascii="Times New Roman" w:hAnsi="Times New Roman" w:cs="Times New Roman"/>
          <w:sz w:val="28"/>
          <w:szCs w:val="28"/>
        </w:rPr>
        <w:t xml:space="preserve">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Об основах социального обслуживания граждан в Российской Федерации</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 а также следующие термины и определения:</w:t>
      </w:r>
      <w:r w:rsidR="002A7BAE" w:rsidRPr="002A7BAE">
        <w:rPr>
          <w:rFonts w:ascii="Times New Roman" w:hAnsi="Times New Roman" w:cs="Times New Roman"/>
          <w:sz w:val="28"/>
          <w:szCs w:val="28"/>
        </w:rPr>
        <w:t xml:space="preserve"> </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9" w:history="1">
        <w:r w:rsidRPr="0058138B">
          <w:rPr>
            <w:rFonts w:ascii="Times New Roman" w:hAnsi="Times New Roman" w:cs="Times New Roman"/>
            <w:sz w:val="28"/>
            <w:szCs w:val="28"/>
          </w:rPr>
          <w:t>пунктом 34</w:t>
        </w:r>
      </w:hyperlink>
      <w:r w:rsidRPr="0058138B">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002A7BAE">
        <w:rPr>
          <w:rFonts w:ascii="Times New Roman" w:hAnsi="Times New Roman" w:cs="Times New Roman"/>
          <w:sz w:val="28"/>
          <w:szCs w:val="28"/>
          <w:lang w:val="tt-RU"/>
        </w:rPr>
        <w:t>№</w:t>
      </w:r>
      <w:r w:rsidRPr="0058138B">
        <w:rPr>
          <w:rFonts w:ascii="Times New Roman" w:hAnsi="Times New Roman" w:cs="Times New Roman"/>
          <w:sz w:val="28"/>
          <w:szCs w:val="28"/>
        </w:rPr>
        <w:t xml:space="preserve"> 1376 </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w:t>
      </w:r>
      <w:r w:rsidR="002A7BAE">
        <w:rPr>
          <w:rFonts w:ascii="Times New Roman" w:hAnsi="Times New Roman" w:cs="Times New Roman"/>
          <w:sz w:val="28"/>
          <w:szCs w:val="28"/>
        </w:rPr>
        <w:t>рственных и муниципальных услуг</w:t>
      </w:r>
      <w:r w:rsidR="002A7BAE" w:rsidRPr="002A7BAE">
        <w:rPr>
          <w:rFonts w:ascii="Times New Roman" w:hAnsi="Times New Roman" w:cs="Times New Roman"/>
          <w:sz w:val="28"/>
          <w:szCs w:val="28"/>
        </w:rPr>
        <w:t>»</w:t>
      </w:r>
      <w:r w:rsidRPr="0058138B">
        <w:rPr>
          <w:rFonts w:ascii="Times New Roman" w:hAnsi="Times New Roman" w:cs="Times New Roman"/>
          <w:sz w:val="28"/>
          <w:szCs w:val="28"/>
        </w:rPr>
        <w:t>;</w:t>
      </w:r>
    </w:p>
    <w:p w:rsidR="00610EFF" w:rsidRPr="0058138B" w:rsidRDefault="00610EFF">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610EFF" w:rsidRPr="0058138B" w:rsidRDefault="00610EFF" w:rsidP="002A7BAE">
      <w:pPr>
        <w:pStyle w:val="ConsPlusNormal"/>
        <w:spacing w:before="220"/>
        <w:ind w:firstLine="540"/>
        <w:jc w:val="both"/>
        <w:rPr>
          <w:rFonts w:ascii="Times New Roman" w:hAnsi="Times New Roman" w:cs="Times New Roman"/>
          <w:sz w:val="28"/>
          <w:szCs w:val="28"/>
        </w:rPr>
      </w:pPr>
      <w:r w:rsidRPr="0058138B">
        <w:rPr>
          <w:rFonts w:ascii="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w:t>
      </w:r>
      <w:hyperlink r:id="rId10" w:history="1">
        <w:r w:rsidRPr="0058138B">
          <w:rPr>
            <w:rFonts w:ascii="Times New Roman" w:hAnsi="Times New Roman" w:cs="Times New Roman"/>
            <w:sz w:val="28"/>
            <w:szCs w:val="28"/>
          </w:rPr>
          <w:t>п. 1 ст. 2</w:t>
        </w:r>
      </w:hyperlink>
      <w:r w:rsidRPr="0058138B">
        <w:rPr>
          <w:rFonts w:ascii="Times New Roman" w:hAnsi="Times New Roman" w:cs="Times New Roman"/>
          <w:sz w:val="28"/>
          <w:szCs w:val="28"/>
        </w:rPr>
        <w:t xml:space="preserve"> Федерального закона </w:t>
      </w:r>
      <w:r w:rsidR="002A7BAE">
        <w:rPr>
          <w:rFonts w:ascii="Times New Roman" w:hAnsi="Times New Roman" w:cs="Times New Roman"/>
          <w:sz w:val="28"/>
          <w:szCs w:val="28"/>
          <w:lang w:val="tt-RU"/>
        </w:rPr>
        <w:t xml:space="preserve">           №</w:t>
      </w:r>
      <w:r w:rsidRPr="0058138B">
        <w:rPr>
          <w:rFonts w:ascii="Times New Roman" w:hAnsi="Times New Roman" w:cs="Times New Roman"/>
          <w:sz w:val="28"/>
          <w:szCs w:val="28"/>
        </w:rPr>
        <w:t xml:space="preserve"> 210-ФЗ).</w:t>
      </w:r>
    </w:p>
    <w:p w:rsidR="00610EFF" w:rsidRPr="002A7BAE" w:rsidRDefault="00610EFF">
      <w:pPr>
        <w:pStyle w:val="ConsPlusNormal"/>
        <w:jc w:val="both"/>
        <w:rPr>
          <w:rFonts w:ascii="Times New Roman" w:hAnsi="Times New Roman" w:cs="Times New Roman"/>
          <w:sz w:val="28"/>
          <w:szCs w:val="28"/>
        </w:rPr>
      </w:pPr>
    </w:p>
    <w:p w:rsidR="00610EFF" w:rsidRPr="002A7BAE" w:rsidRDefault="00610EFF">
      <w:pPr>
        <w:pStyle w:val="ConsPlusTitle"/>
        <w:jc w:val="center"/>
        <w:outlineLvl w:val="1"/>
        <w:rPr>
          <w:rFonts w:ascii="Times New Roman" w:hAnsi="Times New Roman" w:cs="Times New Roman"/>
          <w:b w:val="0"/>
          <w:sz w:val="28"/>
          <w:szCs w:val="28"/>
        </w:rPr>
      </w:pPr>
      <w:r w:rsidRPr="002A7BAE">
        <w:rPr>
          <w:rFonts w:ascii="Times New Roman" w:hAnsi="Times New Roman" w:cs="Times New Roman"/>
          <w:b w:val="0"/>
          <w:sz w:val="28"/>
          <w:szCs w:val="28"/>
        </w:rPr>
        <w:t>2. Стандарт предоставления государственной услуги</w:t>
      </w:r>
    </w:p>
    <w:p w:rsidR="00610EFF" w:rsidRDefault="00610EFF">
      <w:pPr>
        <w:pStyle w:val="ConsPlusNormal"/>
        <w:jc w:val="both"/>
      </w:pPr>
    </w:p>
    <w:p w:rsidR="00610EFF" w:rsidRDefault="00610EFF">
      <w:pPr>
        <w:sectPr w:rsidR="00610EFF" w:rsidSect="00610EFF">
          <w:pgSz w:w="11906" w:h="16838"/>
          <w:pgMar w:top="1134" w:right="850" w:bottom="1134" w:left="1701" w:header="708" w:footer="708" w:gutter="0"/>
          <w:cols w:space="708"/>
          <w:docGrid w:linePitch="360"/>
        </w:sect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8"/>
        <w:gridCol w:w="5953"/>
        <w:gridCol w:w="4820"/>
      </w:tblGrid>
      <w:tr w:rsidR="00610EFF" w:rsidTr="0065026F">
        <w:tc>
          <w:tcPr>
            <w:tcW w:w="4248" w:type="dxa"/>
          </w:tcPr>
          <w:p w:rsidR="00610EFF" w:rsidRPr="002A7BAE" w:rsidRDefault="00610EFF">
            <w:pPr>
              <w:pStyle w:val="ConsPlusNormal"/>
              <w:jc w:val="center"/>
              <w:rPr>
                <w:rFonts w:ascii="Times New Roman" w:hAnsi="Times New Roman" w:cs="Times New Roman"/>
                <w:sz w:val="28"/>
                <w:szCs w:val="28"/>
              </w:rPr>
            </w:pPr>
            <w:r w:rsidRPr="002A7BAE">
              <w:rPr>
                <w:rFonts w:ascii="Times New Roman" w:hAnsi="Times New Roman" w:cs="Times New Roman"/>
                <w:sz w:val="28"/>
                <w:szCs w:val="28"/>
              </w:rPr>
              <w:lastRenderedPageBreak/>
              <w:t>Наименование требования к стандарту предоставления государственной услуги</w:t>
            </w:r>
          </w:p>
        </w:tc>
        <w:tc>
          <w:tcPr>
            <w:tcW w:w="5953" w:type="dxa"/>
          </w:tcPr>
          <w:p w:rsidR="00610EFF" w:rsidRPr="002A7BAE" w:rsidRDefault="00610EFF">
            <w:pPr>
              <w:pStyle w:val="ConsPlusNormal"/>
              <w:jc w:val="center"/>
              <w:rPr>
                <w:rFonts w:ascii="Times New Roman" w:hAnsi="Times New Roman" w:cs="Times New Roman"/>
                <w:sz w:val="28"/>
                <w:szCs w:val="28"/>
              </w:rPr>
            </w:pPr>
            <w:r w:rsidRPr="002A7BAE">
              <w:rPr>
                <w:rFonts w:ascii="Times New Roman" w:hAnsi="Times New Roman" w:cs="Times New Roman"/>
                <w:sz w:val="28"/>
                <w:szCs w:val="28"/>
              </w:rPr>
              <w:t>Содержание требований к стандарту</w:t>
            </w:r>
          </w:p>
        </w:tc>
        <w:tc>
          <w:tcPr>
            <w:tcW w:w="4820" w:type="dxa"/>
          </w:tcPr>
          <w:p w:rsidR="00610EFF" w:rsidRPr="002A7BAE" w:rsidRDefault="00610EFF">
            <w:pPr>
              <w:pStyle w:val="ConsPlusNormal"/>
              <w:jc w:val="center"/>
              <w:rPr>
                <w:rFonts w:ascii="Times New Roman" w:hAnsi="Times New Roman" w:cs="Times New Roman"/>
                <w:sz w:val="28"/>
                <w:szCs w:val="28"/>
              </w:rPr>
            </w:pPr>
            <w:r w:rsidRPr="002A7BAE">
              <w:rPr>
                <w:rFonts w:ascii="Times New Roman" w:hAnsi="Times New Roman" w:cs="Times New Roman"/>
                <w:sz w:val="28"/>
                <w:szCs w:val="28"/>
              </w:rPr>
              <w:t>Нормативный правовой акт, устанавливающий государственную услугу или требование</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3" w:name="P97"/>
            <w:bookmarkEnd w:id="3"/>
            <w:r w:rsidRPr="002A7BAE">
              <w:rPr>
                <w:rFonts w:ascii="Times New Roman" w:hAnsi="Times New Roman" w:cs="Times New Roman"/>
                <w:sz w:val="28"/>
                <w:szCs w:val="28"/>
              </w:rPr>
              <w:t>2.1. Наименование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Выдача акта проверки наличия приобретенного для ребенка-инвалида товара</w:t>
            </w:r>
          </w:p>
        </w:tc>
        <w:tc>
          <w:tcPr>
            <w:tcW w:w="4820" w:type="dxa"/>
          </w:tcPr>
          <w:p w:rsidR="00610EFF" w:rsidRPr="002A7BAE" w:rsidRDefault="00B62AFF">
            <w:pPr>
              <w:pStyle w:val="ConsPlusNormal"/>
              <w:rPr>
                <w:rFonts w:ascii="Times New Roman" w:hAnsi="Times New Roman" w:cs="Times New Roman"/>
                <w:sz w:val="28"/>
                <w:szCs w:val="28"/>
              </w:rPr>
            </w:pPr>
            <w:hyperlink r:id="rId11" w:history="1">
              <w:r w:rsidR="00610EFF" w:rsidRPr="002A7BAE">
                <w:rPr>
                  <w:rFonts w:ascii="Times New Roman" w:hAnsi="Times New Roman" w:cs="Times New Roman"/>
                  <w:sz w:val="28"/>
                  <w:szCs w:val="28"/>
                </w:rPr>
                <w:t>п. 5</w:t>
              </w:r>
            </w:hyperlink>
            <w:r w:rsidR="00610EFF" w:rsidRPr="002A7BAE">
              <w:rPr>
                <w:rFonts w:ascii="Times New Roman" w:hAnsi="Times New Roman" w:cs="Times New Roman"/>
                <w:sz w:val="28"/>
                <w:szCs w:val="28"/>
              </w:rPr>
              <w:t xml:space="preserve"> Правил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380,</w:t>
            </w:r>
          </w:p>
          <w:p w:rsidR="002A7BAE" w:rsidRDefault="00B62AFF" w:rsidP="002A7BAE">
            <w:pPr>
              <w:pStyle w:val="ConsPlusNormal"/>
              <w:rPr>
                <w:rFonts w:ascii="Times New Roman" w:hAnsi="Times New Roman" w:cs="Times New Roman"/>
                <w:sz w:val="28"/>
                <w:szCs w:val="28"/>
              </w:rPr>
            </w:pPr>
            <w:hyperlink r:id="rId12" w:history="1">
              <w:proofErr w:type="spellStart"/>
              <w:r w:rsidR="00610EFF" w:rsidRPr="002A7BAE">
                <w:rPr>
                  <w:rFonts w:ascii="Times New Roman" w:hAnsi="Times New Roman" w:cs="Times New Roman"/>
                  <w:sz w:val="28"/>
                  <w:szCs w:val="28"/>
                </w:rPr>
                <w:t>пп</w:t>
              </w:r>
              <w:proofErr w:type="spellEnd"/>
              <w:r w:rsidR="00610EFF" w:rsidRPr="002A7BAE">
                <w:rPr>
                  <w:rFonts w:ascii="Times New Roman" w:hAnsi="Times New Roman" w:cs="Times New Roman"/>
                  <w:sz w:val="28"/>
                  <w:szCs w:val="28"/>
                </w:rPr>
                <w:t>. 1.1</w:t>
              </w:r>
            </w:hyperlink>
            <w:r w:rsidR="00610EFF" w:rsidRPr="002A7BAE">
              <w:rPr>
                <w:rFonts w:ascii="Times New Roman" w:hAnsi="Times New Roman" w:cs="Times New Roman"/>
                <w:sz w:val="28"/>
                <w:szCs w:val="28"/>
              </w:rPr>
              <w:t xml:space="preserve"> Порядка </w:t>
            </w:r>
          </w:p>
          <w:p w:rsidR="00610EFF" w:rsidRPr="002A7BAE" w:rsidRDefault="002A7BAE" w:rsidP="002A7BAE">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2.2. Наименование органа исполнительной власти (учреждения)</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tc>
        <w:tc>
          <w:tcPr>
            <w:tcW w:w="4820" w:type="dxa"/>
          </w:tcPr>
          <w:p w:rsidR="00610EFF" w:rsidRPr="002A7BAE" w:rsidRDefault="00B62AFF">
            <w:pPr>
              <w:pStyle w:val="ConsPlusNormal"/>
              <w:rPr>
                <w:rFonts w:ascii="Times New Roman" w:hAnsi="Times New Roman" w:cs="Times New Roman"/>
                <w:sz w:val="28"/>
                <w:szCs w:val="28"/>
              </w:rPr>
            </w:pPr>
            <w:hyperlink r:id="rId13" w:history="1">
              <w:r w:rsidR="00610EFF" w:rsidRPr="002A7BAE">
                <w:rPr>
                  <w:rFonts w:ascii="Times New Roman" w:hAnsi="Times New Roman" w:cs="Times New Roman"/>
                  <w:sz w:val="28"/>
                  <w:szCs w:val="28"/>
                </w:rPr>
                <w:t>п. 6</w:t>
              </w:r>
            </w:hyperlink>
            <w:r w:rsidR="00610EFF" w:rsidRPr="002A7BAE">
              <w:rPr>
                <w:rFonts w:ascii="Times New Roman" w:hAnsi="Times New Roman" w:cs="Times New Roman"/>
                <w:sz w:val="28"/>
                <w:szCs w:val="28"/>
              </w:rPr>
              <w:t xml:space="preserve"> Правил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380,</w:t>
            </w:r>
          </w:p>
          <w:p w:rsidR="002A7BAE" w:rsidRDefault="00B62AFF" w:rsidP="002A7BAE">
            <w:pPr>
              <w:pStyle w:val="ConsPlusNormal"/>
              <w:rPr>
                <w:rFonts w:ascii="Times New Roman" w:hAnsi="Times New Roman" w:cs="Times New Roman"/>
                <w:sz w:val="28"/>
                <w:szCs w:val="28"/>
              </w:rPr>
            </w:pPr>
            <w:hyperlink r:id="rId14" w:history="1">
              <w:r w:rsidR="00610EFF" w:rsidRPr="002A7BAE">
                <w:rPr>
                  <w:rFonts w:ascii="Times New Roman" w:hAnsi="Times New Roman" w:cs="Times New Roman"/>
                  <w:sz w:val="28"/>
                  <w:szCs w:val="28"/>
                </w:rPr>
                <w:t>п. 1.1</w:t>
              </w:r>
            </w:hyperlink>
            <w:r w:rsidR="00610EFF" w:rsidRPr="002A7BAE">
              <w:rPr>
                <w:rFonts w:ascii="Times New Roman" w:hAnsi="Times New Roman" w:cs="Times New Roman"/>
                <w:sz w:val="28"/>
                <w:szCs w:val="28"/>
              </w:rPr>
              <w:t xml:space="preserve"> Порядка </w:t>
            </w:r>
          </w:p>
          <w:p w:rsidR="00610EFF" w:rsidRPr="002A7BAE" w:rsidRDefault="002A7BAE" w:rsidP="002A7BAE">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4" w:name="P105"/>
            <w:bookmarkEnd w:id="4"/>
            <w:r w:rsidRPr="002A7BAE">
              <w:rPr>
                <w:rFonts w:ascii="Times New Roman" w:hAnsi="Times New Roman" w:cs="Times New Roman"/>
                <w:sz w:val="28"/>
                <w:szCs w:val="28"/>
              </w:rPr>
              <w:t>2.3. Описание результата предоставления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Акт проверки наличия приобретенного для ребенка-инвалида товара</w:t>
            </w:r>
          </w:p>
        </w:tc>
        <w:tc>
          <w:tcPr>
            <w:tcW w:w="4820" w:type="dxa"/>
          </w:tcPr>
          <w:p w:rsidR="002A7BAE" w:rsidRDefault="00B62AFF" w:rsidP="002A7BAE">
            <w:pPr>
              <w:pStyle w:val="ConsPlusNormal"/>
              <w:rPr>
                <w:rFonts w:ascii="Times New Roman" w:hAnsi="Times New Roman" w:cs="Times New Roman"/>
                <w:sz w:val="28"/>
                <w:szCs w:val="28"/>
              </w:rPr>
            </w:pPr>
            <w:hyperlink r:id="rId15" w:history="1">
              <w:r w:rsidR="00610EFF" w:rsidRPr="002A7BAE">
                <w:rPr>
                  <w:rFonts w:ascii="Times New Roman" w:hAnsi="Times New Roman" w:cs="Times New Roman"/>
                  <w:sz w:val="28"/>
                  <w:szCs w:val="28"/>
                </w:rPr>
                <w:t>п. 3.3</w:t>
              </w:r>
            </w:hyperlink>
            <w:r w:rsidR="00610EFF" w:rsidRPr="002A7BAE">
              <w:rPr>
                <w:rFonts w:ascii="Times New Roman" w:hAnsi="Times New Roman" w:cs="Times New Roman"/>
                <w:sz w:val="28"/>
                <w:szCs w:val="28"/>
              </w:rPr>
              <w:t xml:space="preserve"> Порядка </w:t>
            </w:r>
          </w:p>
          <w:p w:rsidR="00610EFF" w:rsidRPr="002A7BAE" w:rsidRDefault="002A7BAE" w:rsidP="002A7BAE">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5" w:name="P108"/>
            <w:bookmarkEnd w:id="5"/>
            <w:r w:rsidRPr="002A7BAE">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w:t>
            </w:r>
            <w:r w:rsidRPr="002A7BAE">
              <w:rPr>
                <w:rFonts w:ascii="Times New Roman" w:hAnsi="Times New Roman" w:cs="Times New Roman"/>
                <w:sz w:val="28"/>
                <w:szCs w:val="28"/>
              </w:rPr>
              <w:lastRenderedPageBreak/>
              <w:t>Федерации, срок выдачи документов, являющихся результатом предоставления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 xml:space="preserve">Государственная услуга предоставляется не позднее 5 календарных дней со дня регистрации заявления с документами, указанными в </w:t>
            </w:r>
            <w:hyperlink w:anchor="P115" w:history="1">
              <w:r w:rsidRPr="002A7BAE">
                <w:rPr>
                  <w:rFonts w:ascii="Times New Roman" w:hAnsi="Times New Roman" w:cs="Times New Roman"/>
                  <w:sz w:val="28"/>
                  <w:szCs w:val="28"/>
                </w:rPr>
                <w:t>пункте 2.5</w:t>
              </w:r>
            </w:hyperlink>
            <w:r w:rsidRPr="002A7BAE">
              <w:rPr>
                <w:rFonts w:ascii="Times New Roman" w:hAnsi="Times New Roman" w:cs="Times New Roman"/>
                <w:sz w:val="28"/>
                <w:szCs w:val="28"/>
              </w:rPr>
              <w:t xml:space="preserve"> настоящего Регламента.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Приостановление предоставления государственной услуги законодательством Российской Федерации не предусмотрено.</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Выдача документа, являющегося результатом государственной услуги, осуществляется в течение одного дня со дня принятия решения о постановке (об отказе в постановке) на учет для </w:t>
            </w:r>
            <w:r w:rsidRPr="002A7BAE">
              <w:rPr>
                <w:rFonts w:ascii="Times New Roman" w:hAnsi="Times New Roman" w:cs="Times New Roman"/>
                <w:sz w:val="28"/>
                <w:szCs w:val="28"/>
              </w:rPr>
              <w:lastRenderedPageBreak/>
              <w:t>получения акта проверки наличия приобретенного для ребенка-инвалида товара.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tc>
        <w:tc>
          <w:tcPr>
            <w:tcW w:w="4820" w:type="dxa"/>
          </w:tcPr>
          <w:p w:rsidR="00610EFF" w:rsidRPr="002A7BAE" w:rsidRDefault="00B62AFF">
            <w:pPr>
              <w:pStyle w:val="ConsPlusNormal"/>
              <w:rPr>
                <w:rFonts w:ascii="Times New Roman" w:hAnsi="Times New Roman" w:cs="Times New Roman"/>
                <w:sz w:val="28"/>
                <w:szCs w:val="28"/>
              </w:rPr>
            </w:pPr>
            <w:hyperlink r:id="rId16" w:history="1">
              <w:r w:rsidR="00610EFF" w:rsidRPr="002A7BAE">
                <w:rPr>
                  <w:rFonts w:ascii="Times New Roman" w:hAnsi="Times New Roman" w:cs="Times New Roman"/>
                  <w:sz w:val="28"/>
                  <w:szCs w:val="28"/>
                </w:rPr>
                <w:t>п. 6</w:t>
              </w:r>
            </w:hyperlink>
            <w:r w:rsidR="00610EFF" w:rsidRPr="002A7BAE">
              <w:rPr>
                <w:rFonts w:ascii="Times New Roman" w:hAnsi="Times New Roman" w:cs="Times New Roman"/>
                <w:sz w:val="28"/>
                <w:szCs w:val="28"/>
              </w:rPr>
              <w:t xml:space="preserve"> Правил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380,</w:t>
            </w:r>
          </w:p>
          <w:p w:rsidR="002A7BAE" w:rsidRDefault="00B62AFF" w:rsidP="002A7BAE">
            <w:pPr>
              <w:pStyle w:val="ConsPlusNormal"/>
              <w:rPr>
                <w:rFonts w:ascii="Times New Roman" w:hAnsi="Times New Roman" w:cs="Times New Roman"/>
                <w:sz w:val="28"/>
                <w:szCs w:val="28"/>
              </w:rPr>
            </w:pPr>
            <w:hyperlink r:id="rId17" w:history="1">
              <w:r w:rsidR="00610EFF" w:rsidRPr="002A7BAE">
                <w:rPr>
                  <w:rFonts w:ascii="Times New Roman" w:hAnsi="Times New Roman" w:cs="Times New Roman"/>
                  <w:sz w:val="28"/>
                  <w:szCs w:val="28"/>
                </w:rPr>
                <w:t>п. 3.2</w:t>
              </w:r>
            </w:hyperlink>
            <w:r w:rsidR="00610EFF" w:rsidRPr="002A7BAE">
              <w:rPr>
                <w:rFonts w:ascii="Times New Roman" w:hAnsi="Times New Roman" w:cs="Times New Roman"/>
                <w:sz w:val="28"/>
                <w:szCs w:val="28"/>
              </w:rPr>
              <w:t xml:space="preserve"> Порядка </w:t>
            </w:r>
          </w:p>
          <w:p w:rsidR="00610EFF" w:rsidRPr="002A7BAE" w:rsidRDefault="002A7BAE" w:rsidP="002A7BAE">
            <w:pPr>
              <w:pStyle w:val="ConsPlusNormal"/>
              <w:rPr>
                <w:rFonts w:ascii="Times New Roman" w:hAnsi="Times New Roman" w:cs="Times New Roman"/>
                <w:sz w:val="28"/>
                <w:szCs w:val="28"/>
              </w:rPr>
            </w:pPr>
            <w:r>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6" w:name="P115"/>
            <w:bookmarkEnd w:id="6"/>
            <w:r w:rsidRPr="002A7BAE">
              <w:rPr>
                <w:rFonts w:ascii="Times New Roman" w:hAnsi="Times New Roman" w:cs="Times New Roman"/>
                <w:sz w:val="28"/>
                <w:szCs w:val="28"/>
              </w:rPr>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953" w:type="dxa"/>
          </w:tcPr>
          <w:p w:rsidR="00610EFF" w:rsidRPr="002A7BAE" w:rsidRDefault="00B62AFF">
            <w:pPr>
              <w:pStyle w:val="ConsPlusNormal"/>
              <w:ind w:firstLine="283"/>
              <w:jc w:val="both"/>
              <w:rPr>
                <w:rFonts w:ascii="Times New Roman" w:hAnsi="Times New Roman" w:cs="Times New Roman"/>
                <w:sz w:val="28"/>
                <w:szCs w:val="28"/>
              </w:rPr>
            </w:pPr>
            <w:hyperlink r:id="rId18" w:history="1">
              <w:r w:rsidR="00610EFF" w:rsidRPr="002A7BAE">
                <w:rPr>
                  <w:rFonts w:ascii="Times New Roman" w:hAnsi="Times New Roman" w:cs="Times New Roman"/>
                  <w:sz w:val="28"/>
                  <w:szCs w:val="28"/>
                </w:rPr>
                <w:t>Заявление</w:t>
              </w:r>
            </w:hyperlink>
            <w:r w:rsidR="00610EFF" w:rsidRPr="002A7BAE">
              <w:rPr>
                <w:rFonts w:ascii="Times New Roman" w:hAnsi="Times New Roman" w:cs="Times New Roman"/>
                <w:sz w:val="28"/>
                <w:szCs w:val="28"/>
              </w:rPr>
              <w:t xml:space="preserve"> о выдаче акта проверки наличия приобретенного для ребенка-инвалида товара по форме согласно приложению </w:t>
            </w:r>
            <w:r w:rsidR="0065026F">
              <w:rPr>
                <w:rFonts w:ascii="Times New Roman" w:hAnsi="Times New Roman" w:cs="Times New Roman"/>
                <w:sz w:val="28"/>
                <w:szCs w:val="28"/>
              </w:rPr>
              <w:t>№</w:t>
            </w:r>
            <w:r w:rsidR="00610EFF" w:rsidRPr="002A7BAE">
              <w:rPr>
                <w:rFonts w:ascii="Times New Roman" w:hAnsi="Times New Roman" w:cs="Times New Roman"/>
                <w:sz w:val="28"/>
                <w:szCs w:val="28"/>
              </w:rPr>
              <w:t xml:space="preserve"> 1 к Порядку </w:t>
            </w:r>
            <w:r w:rsidR="0065026F">
              <w:rPr>
                <w:rFonts w:ascii="Times New Roman" w:hAnsi="Times New Roman" w:cs="Times New Roman"/>
                <w:sz w:val="28"/>
                <w:szCs w:val="28"/>
              </w:rPr>
              <w:t xml:space="preserve">                №</w:t>
            </w:r>
            <w:r w:rsidR="00610EFF" w:rsidRPr="002A7BAE">
              <w:rPr>
                <w:rFonts w:ascii="Times New Roman" w:hAnsi="Times New Roman" w:cs="Times New Roman"/>
                <w:sz w:val="28"/>
                <w:szCs w:val="28"/>
              </w:rPr>
              <w:t xml:space="preserve"> 568.</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Заявитель, обратившийся с заявлением об оказании государственной услуги, предъявляет паспорт или иной документ, удостоверяющий его личность.</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Законные представители заявителей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 на представление интересов заявителей.</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Заявление и документы могут быть направлены заявителем через организации почтовой связи на бумажном носителе либо в форме электронных документов с использованием сети </w:t>
            </w:r>
            <w:r w:rsidR="00914739">
              <w:rPr>
                <w:rFonts w:ascii="Times New Roman" w:hAnsi="Times New Roman" w:cs="Times New Roman"/>
                <w:sz w:val="28"/>
                <w:szCs w:val="28"/>
              </w:rPr>
              <w:t>«</w:t>
            </w:r>
            <w:r w:rsidRPr="002A7BAE">
              <w:rPr>
                <w:rFonts w:ascii="Times New Roman" w:hAnsi="Times New Roman" w:cs="Times New Roman"/>
                <w:sz w:val="28"/>
                <w:szCs w:val="28"/>
              </w:rPr>
              <w:t>Интернет</w:t>
            </w:r>
            <w:r w:rsidR="00914739">
              <w:rPr>
                <w:rFonts w:ascii="Times New Roman" w:hAnsi="Times New Roman" w:cs="Times New Roman"/>
                <w:sz w:val="28"/>
                <w:szCs w:val="28"/>
              </w:rPr>
              <w:t>»</w:t>
            </w:r>
            <w:r w:rsidRPr="002A7BAE">
              <w:rPr>
                <w:rFonts w:ascii="Times New Roman" w:hAnsi="Times New Roman" w:cs="Times New Roman"/>
                <w:sz w:val="28"/>
                <w:szCs w:val="28"/>
              </w:rPr>
              <w:t xml:space="preserve">, подписанных </w:t>
            </w:r>
            <w:r w:rsidRPr="002A7BAE">
              <w:rPr>
                <w:rFonts w:ascii="Times New Roman" w:hAnsi="Times New Roman" w:cs="Times New Roman"/>
                <w:sz w:val="28"/>
                <w:szCs w:val="28"/>
              </w:rPr>
              <w:lastRenderedPageBreak/>
              <w:t xml:space="preserve">(заверенных) простой электронной подписью в соответствии с требованиями Федерального </w:t>
            </w:r>
            <w:hyperlink r:id="rId19" w:history="1">
              <w:r w:rsidRPr="002A7BAE">
                <w:rPr>
                  <w:rFonts w:ascii="Times New Roman" w:hAnsi="Times New Roman" w:cs="Times New Roman"/>
                  <w:sz w:val="28"/>
                  <w:szCs w:val="28"/>
                </w:rPr>
                <w:t>закона</w:t>
              </w:r>
            </w:hyperlink>
            <w:r w:rsidRPr="002A7BAE">
              <w:rPr>
                <w:rFonts w:ascii="Times New Roman" w:hAnsi="Times New Roman" w:cs="Times New Roman"/>
                <w:sz w:val="28"/>
                <w:szCs w:val="28"/>
              </w:rPr>
              <w:t xml:space="preserve"> </w:t>
            </w:r>
            <w:r w:rsidR="00914739">
              <w:rPr>
                <w:rFonts w:ascii="Times New Roman" w:hAnsi="Times New Roman" w:cs="Times New Roman"/>
                <w:sz w:val="28"/>
                <w:szCs w:val="28"/>
                <w:lang w:val="tt-RU"/>
              </w:rPr>
              <w:t>№</w:t>
            </w:r>
            <w:r w:rsidRPr="002A7BAE">
              <w:rPr>
                <w:rFonts w:ascii="Times New Roman" w:hAnsi="Times New Roman" w:cs="Times New Roman"/>
                <w:sz w:val="28"/>
                <w:szCs w:val="28"/>
              </w:rPr>
              <w:t xml:space="preserve"> 63-ФЗ и Федерального </w:t>
            </w:r>
            <w:hyperlink r:id="rId20" w:history="1">
              <w:r w:rsidRPr="002A7BAE">
                <w:rPr>
                  <w:rFonts w:ascii="Times New Roman" w:hAnsi="Times New Roman" w:cs="Times New Roman"/>
                  <w:sz w:val="28"/>
                  <w:szCs w:val="28"/>
                </w:rPr>
                <w:t>закона</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 xml:space="preserve">                    </w:t>
            </w:r>
            <w:r w:rsidR="00914739">
              <w:rPr>
                <w:rFonts w:ascii="Times New Roman" w:hAnsi="Times New Roman" w:cs="Times New Roman"/>
                <w:sz w:val="28"/>
                <w:szCs w:val="28"/>
                <w:lang w:val="tt-RU"/>
              </w:rPr>
              <w:t>№</w:t>
            </w:r>
            <w:r w:rsidRPr="002A7BAE">
              <w:rPr>
                <w:rFonts w:ascii="Times New Roman" w:hAnsi="Times New Roman" w:cs="Times New Roman"/>
                <w:sz w:val="28"/>
                <w:szCs w:val="28"/>
              </w:rPr>
              <w:t xml:space="preserve"> 210-ФЗ.</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При направлении заявления через организации почтовой связи к заявлению прилагаются заверенные в соответствии с законодательством Российской Федерации копии документов, подтверждающих полномочия на представление интересов гражданина лица, уполномоченного гражданином, или законного представителя гражданина.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Управление (отдел). Электронная форма бланка заявления размещена на официальном сайте Министерства</w:t>
            </w:r>
          </w:p>
        </w:tc>
        <w:tc>
          <w:tcPr>
            <w:tcW w:w="4820" w:type="dxa"/>
          </w:tcPr>
          <w:p w:rsidR="00610EFF" w:rsidRPr="002A7BAE" w:rsidRDefault="00B62AFF" w:rsidP="002A7BAE">
            <w:pPr>
              <w:pStyle w:val="ConsPlusNormal"/>
              <w:rPr>
                <w:rFonts w:ascii="Times New Roman" w:hAnsi="Times New Roman" w:cs="Times New Roman"/>
                <w:sz w:val="28"/>
                <w:szCs w:val="28"/>
              </w:rPr>
            </w:pPr>
            <w:hyperlink r:id="rId21" w:history="1">
              <w:r w:rsidR="00610EFF" w:rsidRPr="002A7BAE">
                <w:rPr>
                  <w:rFonts w:ascii="Times New Roman" w:hAnsi="Times New Roman" w:cs="Times New Roman"/>
                  <w:sz w:val="28"/>
                  <w:szCs w:val="28"/>
                </w:rPr>
                <w:t>п. п. 2.1</w:t>
              </w:r>
            </w:hyperlink>
            <w:r w:rsidR="00610EFF" w:rsidRPr="002A7BAE">
              <w:rPr>
                <w:rFonts w:ascii="Times New Roman" w:hAnsi="Times New Roman" w:cs="Times New Roman"/>
                <w:sz w:val="28"/>
                <w:szCs w:val="28"/>
              </w:rPr>
              <w:t xml:space="preserve"> Порядка</w:t>
            </w:r>
            <w:r w:rsidR="00FD490F">
              <w:rPr>
                <w:rFonts w:ascii="Times New Roman" w:hAnsi="Times New Roman" w:cs="Times New Roman"/>
                <w:sz w:val="28"/>
                <w:szCs w:val="28"/>
              </w:rPr>
              <w:t xml:space="preserve">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w:t>
            </w:r>
            <w:r w:rsidRPr="002A7BAE">
              <w:rPr>
                <w:rFonts w:ascii="Times New Roman" w:hAnsi="Times New Roman" w:cs="Times New Roman"/>
                <w:sz w:val="28"/>
                <w:szCs w:val="28"/>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По каналам межведомственного информационного взаимодействия получение сведений не требуется</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7" w:name="P126"/>
            <w:bookmarkEnd w:id="7"/>
            <w:r w:rsidRPr="002A7BAE">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1. Представление заявления, не подписанного заявителем.</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2. Непредставление документа из перечня документов, указанных в </w:t>
            </w:r>
            <w:hyperlink w:anchor="P115" w:history="1">
              <w:r w:rsidRPr="002A7BAE">
                <w:rPr>
                  <w:rFonts w:ascii="Times New Roman" w:hAnsi="Times New Roman" w:cs="Times New Roman"/>
                  <w:sz w:val="28"/>
                  <w:szCs w:val="28"/>
                </w:rPr>
                <w:t>пункте 2.5</w:t>
              </w:r>
            </w:hyperlink>
            <w:r w:rsidRPr="002A7BAE">
              <w:rPr>
                <w:rFonts w:ascii="Times New Roman" w:hAnsi="Times New Roman" w:cs="Times New Roman"/>
                <w:sz w:val="28"/>
                <w:szCs w:val="28"/>
              </w:rPr>
              <w:t xml:space="preserve"> настоящего Регламента.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3. Наличие в документах подчисток, приписок, зачеркнутых слов и исправлений, не заверенных в установленном порядке.</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4. Направление заявителем по почте или в форме электронных документов копий документов, не заверенных в соответствии с законодательством Российской Федерации</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2.8. Исчерпывающий перечень оснований для приостановления или отказа в предоставлении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Основания для приостановления или отказа в предоставлении государственной услуги не установлены</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8" w:name="P135"/>
            <w:bookmarkEnd w:id="8"/>
            <w:r w:rsidRPr="002A7BAE">
              <w:rPr>
                <w:rFonts w:ascii="Times New Roman" w:hAnsi="Times New Roman" w:cs="Times New Roman"/>
                <w:sz w:val="28"/>
                <w:szCs w:val="28"/>
              </w:rPr>
              <w:lastRenderedPageBreak/>
              <w:t>2.9. Порядок, размер и основания взимания государственной пошлины или иной платы, взимаемой за предоставление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Государственная услуга предоставляется на безвозмездной основе</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Предоставление необходимых и обязательных услуг не требуется</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bookmarkStart w:id="9" w:name="P141"/>
            <w:bookmarkEnd w:id="9"/>
            <w:r w:rsidRPr="002A7BAE">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Предоставление необходимых и обязательных услуг не требуется</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 xml:space="preserve">2.12. Максимальный срок ожидания в очереди при подаче </w:t>
            </w:r>
            <w:r w:rsidRPr="002A7BAE">
              <w:rPr>
                <w:rFonts w:ascii="Times New Roman" w:hAnsi="Times New Roman" w:cs="Times New Roman"/>
                <w:sz w:val="28"/>
                <w:szCs w:val="28"/>
              </w:rPr>
              <w:lastRenderedPageBreak/>
              <w:t>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 xml:space="preserve">Максимальный срок ожидания в очереди при подаче запроса о предоставлении </w:t>
            </w:r>
            <w:r w:rsidRPr="002A7BAE">
              <w:rPr>
                <w:rFonts w:ascii="Times New Roman" w:hAnsi="Times New Roman" w:cs="Times New Roman"/>
                <w:sz w:val="28"/>
                <w:szCs w:val="28"/>
              </w:rPr>
              <w:lastRenderedPageBreak/>
              <w:t>государственной услуги и при получении результата предоставления таких услуг не более 15 минут.</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Очередность для отдельных категорий заявителей не установлена</w:t>
            </w:r>
          </w:p>
        </w:tc>
        <w:tc>
          <w:tcPr>
            <w:tcW w:w="4820" w:type="dxa"/>
          </w:tcPr>
          <w:p w:rsidR="00610EFF" w:rsidRPr="002A7BAE" w:rsidRDefault="00B62AFF" w:rsidP="0065026F">
            <w:pPr>
              <w:pStyle w:val="ConsPlusNormal"/>
              <w:rPr>
                <w:rFonts w:ascii="Times New Roman" w:hAnsi="Times New Roman" w:cs="Times New Roman"/>
                <w:sz w:val="28"/>
                <w:szCs w:val="28"/>
              </w:rPr>
            </w:pPr>
            <w:hyperlink r:id="rId22" w:history="1">
              <w:r w:rsidR="00610EFF" w:rsidRPr="002A7BAE">
                <w:rPr>
                  <w:rFonts w:ascii="Times New Roman" w:hAnsi="Times New Roman" w:cs="Times New Roman"/>
                  <w:sz w:val="28"/>
                  <w:szCs w:val="28"/>
                </w:rPr>
                <w:t>п. 1</w:t>
              </w:r>
            </w:hyperlink>
            <w:r w:rsidR="00610EFF" w:rsidRPr="002A7BAE">
              <w:rPr>
                <w:rFonts w:ascii="Times New Roman" w:hAnsi="Times New Roman" w:cs="Times New Roman"/>
                <w:sz w:val="28"/>
                <w:szCs w:val="28"/>
              </w:rPr>
              <w:t xml:space="preserve"> Указа Президента РФ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601</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услуги, в том числе в электронной форме</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В день поступления заявления и документов.</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В случае поступления заявления со всеми необходимыми документами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tc>
        <w:tc>
          <w:tcPr>
            <w:tcW w:w="4820" w:type="dxa"/>
          </w:tcPr>
          <w:p w:rsidR="00610EFF" w:rsidRPr="002A7BAE" w:rsidRDefault="00B62AFF" w:rsidP="0065026F">
            <w:pPr>
              <w:pStyle w:val="ConsPlusNormal"/>
              <w:rPr>
                <w:rFonts w:ascii="Times New Roman" w:hAnsi="Times New Roman" w:cs="Times New Roman"/>
                <w:sz w:val="28"/>
                <w:szCs w:val="28"/>
              </w:rPr>
            </w:pPr>
            <w:hyperlink r:id="rId23" w:history="1">
              <w:r w:rsidR="00610EFF" w:rsidRPr="002A7BAE">
                <w:rPr>
                  <w:rFonts w:ascii="Times New Roman" w:hAnsi="Times New Roman" w:cs="Times New Roman"/>
                  <w:sz w:val="28"/>
                  <w:szCs w:val="28"/>
                </w:rPr>
                <w:t>п. 2.2</w:t>
              </w:r>
            </w:hyperlink>
            <w:r w:rsidR="00610EFF" w:rsidRPr="002A7BAE">
              <w:rPr>
                <w:rFonts w:ascii="Times New Roman" w:hAnsi="Times New Roman" w:cs="Times New Roman"/>
                <w:sz w:val="28"/>
                <w:szCs w:val="28"/>
              </w:rPr>
              <w:t xml:space="preserve"> Порядка </w:t>
            </w:r>
            <w:r w:rsidR="002A7BAE">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568</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r w:rsidRPr="002A7BAE">
              <w:rPr>
                <w:rFonts w:ascii="Times New Roman" w:hAnsi="Times New Roman" w:cs="Times New Roman"/>
                <w:sz w:val="28"/>
                <w:szCs w:val="28"/>
              </w:rPr>
              <w:lastRenderedPageBreak/>
              <w:t>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в объекты и выхода из них, а также самостоятельного передвижения по объекту в целях доступа к месту предоставления услуги.</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Визуальная, текстовая и мультимедийная </w:t>
            </w:r>
            <w:r w:rsidRPr="002A7BAE">
              <w:rPr>
                <w:rFonts w:ascii="Times New Roman" w:hAnsi="Times New Roman" w:cs="Times New Roman"/>
                <w:sz w:val="28"/>
                <w:szCs w:val="28"/>
              </w:rPr>
              <w:lastRenderedPageBreak/>
              <w:t>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4820" w:type="dxa"/>
          </w:tcPr>
          <w:p w:rsidR="00610EFF" w:rsidRPr="002A7BAE" w:rsidRDefault="00610EFF">
            <w:pPr>
              <w:pStyle w:val="ConsPlusNormal"/>
              <w:rPr>
                <w:rFonts w:ascii="Times New Roman" w:hAnsi="Times New Roman" w:cs="Times New Roman"/>
                <w:sz w:val="28"/>
                <w:szCs w:val="28"/>
              </w:rPr>
            </w:pP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w:t>
            </w:r>
            <w:r w:rsidRPr="002A7BAE">
              <w:rPr>
                <w:rFonts w:ascii="Times New Roman" w:hAnsi="Times New Roman" w:cs="Times New Roman"/>
                <w:sz w:val="28"/>
                <w:szCs w:val="28"/>
              </w:rPr>
              <w:lastRenderedPageBreak/>
              <w:t xml:space="preserve">государственных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24" w:history="1">
              <w:r w:rsidRPr="002A7BAE">
                <w:rPr>
                  <w:rFonts w:ascii="Times New Roman" w:hAnsi="Times New Roman" w:cs="Times New Roman"/>
                  <w:sz w:val="28"/>
                  <w:szCs w:val="28"/>
                </w:rPr>
                <w:t>статьей 15.1</w:t>
              </w:r>
            </w:hyperlink>
            <w:r w:rsidRPr="002A7BAE">
              <w:rPr>
                <w:rFonts w:ascii="Times New Roman" w:hAnsi="Times New Roman" w:cs="Times New Roman"/>
                <w:sz w:val="28"/>
                <w:szCs w:val="28"/>
              </w:rPr>
              <w:t xml:space="preserve"> Федерального закона N 210-ФЗ (комплексный запрос)</w:t>
            </w:r>
          </w:p>
        </w:tc>
        <w:tc>
          <w:tcPr>
            <w:tcW w:w="5953" w:type="dxa"/>
          </w:tcPr>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расположенность помещений Управления (отдела) в зоне доступности к общественному транспорту;</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Показателями качества предоставления государственной услуги являются:</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соблюдение сроков приема и рассмотрения </w:t>
            </w:r>
            <w:r w:rsidRPr="002A7BAE">
              <w:rPr>
                <w:rFonts w:ascii="Times New Roman" w:hAnsi="Times New Roman" w:cs="Times New Roman"/>
                <w:sz w:val="28"/>
                <w:szCs w:val="28"/>
              </w:rPr>
              <w:lastRenderedPageBreak/>
              <w:t>документов;</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соблюдение срока получения результата государственной услуги;</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возможность подачи заявления в электронном виде;</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наличие прецедентов (обоснованных жалоб) на нарушение настоящего Регламента, совершенных специалистами Управления (отдела).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Количество взаимодействий заявителя со специалистами Управления (отдела):</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не более одного (без учета консультаций), а в случае представления заявителем всех необходимых документов, заверенных в установленном порядке, необходимость во взаимодействии отсутствует (без учета консультаций);</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 xml:space="preserve">если заявление и копии документов направляются в форме электронных документов, подписанных (заверенных) простой электронной подписью в соответствии с требованиями Федерального </w:t>
            </w:r>
            <w:hyperlink r:id="rId25" w:history="1">
              <w:r w:rsidRPr="002A7BAE">
                <w:rPr>
                  <w:rFonts w:ascii="Times New Roman" w:hAnsi="Times New Roman" w:cs="Times New Roman"/>
                  <w:sz w:val="28"/>
                  <w:szCs w:val="28"/>
                </w:rPr>
                <w:t>закона</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63-ФЗ и Федерального </w:t>
            </w:r>
            <w:hyperlink r:id="rId26" w:history="1">
              <w:r w:rsidRPr="002A7BAE">
                <w:rPr>
                  <w:rFonts w:ascii="Times New Roman" w:hAnsi="Times New Roman" w:cs="Times New Roman"/>
                  <w:sz w:val="28"/>
                  <w:szCs w:val="28"/>
                </w:rPr>
                <w:t>закона</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210-ФЗ, непосредственного взаимодействия не требуется;</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Продолжительность одного взаимодействия заявителя со специалистами Управления (отдела) при предоставлении государственной услуги не превышает 15 минут.</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Информация о ходе предоставления государственной услуги может быть получена заявителем на сайте Министерства http://mtsz.tatarstan.ru, на Портале государственных и муниципальных услуг.</w:t>
            </w:r>
          </w:p>
          <w:p w:rsidR="00610EFF" w:rsidRPr="002A7BAE" w:rsidRDefault="00610EF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tc>
        <w:tc>
          <w:tcPr>
            <w:tcW w:w="4820" w:type="dxa"/>
          </w:tcPr>
          <w:p w:rsidR="00610EFF" w:rsidRPr="002A7BAE" w:rsidRDefault="00B62AFF">
            <w:pPr>
              <w:pStyle w:val="ConsPlusNormal"/>
              <w:rPr>
                <w:rFonts w:ascii="Times New Roman" w:hAnsi="Times New Roman" w:cs="Times New Roman"/>
                <w:sz w:val="28"/>
                <w:szCs w:val="28"/>
              </w:rPr>
            </w:pPr>
            <w:hyperlink r:id="rId27" w:history="1">
              <w:r w:rsidR="00610EFF" w:rsidRPr="002A7BAE">
                <w:rPr>
                  <w:rFonts w:ascii="Times New Roman" w:hAnsi="Times New Roman" w:cs="Times New Roman"/>
                  <w:sz w:val="28"/>
                  <w:szCs w:val="28"/>
                </w:rPr>
                <w:t>п. 2.4</w:t>
              </w:r>
            </w:hyperlink>
            <w:r w:rsidR="00610EFF" w:rsidRPr="002A7BAE">
              <w:rPr>
                <w:rFonts w:ascii="Times New Roman" w:hAnsi="Times New Roman" w:cs="Times New Roman"/>
                <w:sz w:val="28"/>
                <w:szCs w:val="28"/>
              </w:rPr>
              <w:t xml:space="preserve"> Порядка </w:t>
            </w:r>
            <w:r w:rsidR="00914739">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880;</w:t>
            </w:r>
          </w:p>
          <w:p w:rsidR="00610EFF" w:rsidRPr="002A7BAE" w:rsidRDefault="00B62AFF" w:rsidP="0065026F">
            <w:pPr>
              <w:pStyle w:val="ConsPlusNormal"/>
              <w:rPr>
                <w:rFonts w:ascii="Times New Roman" w:hAnsi="Times New Roman" w:cs="Times New Roman"/>
                <w:sz w:val="28"/>
                <w:szCs w:val="28"/>
              </w:rPr>
            </w:pPr>
            <w:hyperlink r:id="rId28" w:history="1">
              <w:r w:rsidR="00610EFF" w:rsidRPr="002A7BAE">
                <w:rPr>
                  <w:rFonts w:ascii="Times New Roman" w:hAnsi="Times New Roman" w:cs="Times New Roman"/>
                  <w:sz w:val="28"/>
                  <w:szCs w:val="28"/>
                </w:rPr>
                <w:t>п. 1</w:t>
              </w:r>
            </w:hyperlink>
            <w:r w:rsidR="00610EFF" w:rsidRPr="002A7BAE">
              <w:rPr>
                <w:rFonts w:ascii="Times New Roman" w:hAnsi="Times New Roman" w:cs="Times New Roman"/>
                <w:sz w:val="28"/>
                <w:szCs w:val="28"/>
              </w:rPr>
              <w:t xml:space="preserve"> Указа Президента РФ </w:t>
            </w:r>
            <w:r w:rsidR="00914739">
              <w:rPr>
                <w:rFonts w:ascii="Times New Roman" w:hAnsi="Times New Roman" w:cs="Times New Roman"/>
                <w:sz w:val="28"/>
                <w:szCs w:val="28"/>
                <w:lang w:val="tt-RU"/>
              </w:rPr>
              <w:t>№</w:t>
            </w:r>
            <w:r w:rsidR="00610EFF" w:rsidRPr="002A7BAE">
              <w:rPr>
                <w:rFonts w:ascii="Times New Roman" w:hAnsi="Times New Roman" w:cs="Times New Roman"/>
                <w:sz w:val="28"/>
                <w:szCs w:val="28"/>
              </w:rPr>
              <w:t xml:space="preserve"> 601</w:t>
            </w:r>
          </w:p>
        </w:tc>
      </w:tr>
      <w:tr w:rsidR="00610EFF" w:rsidTr="0065026F">
        <w:tc>
          <w:tcPr>
            <w:tcW w:w="4248"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lastRenderedPageBreak/>
              <w:t xml:space="preserve">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w:t>
            </w:r>
            <w:r w:rsidRPr="002A7BAE">
              <w:rPr>
                <w:rFonts w:ascii="Times New Roman" w:hAnsi="Times New Roman" w:cs="Times New Roman"/>
                <w:sz w:val="28"/>
                <w:szCs w:val="28"/>
              </w:rPr>
              <w:lastRenderedPageBreak/>
              <w:t>экстерриториальному принципу) и особенности предоставления государственной услуги в электронной форме</w:t>
            </w:r>
          </w:p>
        </w:tc>
        <w:tc>
          <w:tcPr>
            <w:tcW w:w="5953" w:type="dxa"/>
          </w:tcPr>
          <w:p w:rsidR="00610EFF" w:rsidRPr="002A7BAE" w:rsidRDefault="00610EFF" w:rsidP="0065026F">
            <w:pPr>
              <w:pStyle w:val="ConsPlusNormal"/>
              <w:ind w:firstLine="283"/>
              <w:jc w:val="both"/>
              <w:rPr>
                <w:rFonts w:ascii="Times New Roman" w:hAnsi="Times New Roman" w:cs="Times New Roman"/>
                <w:sz w:val="28"/>
                <w:szCs w:val="28"/>
              </w:rPr>
            </w:pPr>
            <w:r w:rsidRPr="002A7BAE">
              <w:rPr>
                <w:rFonts w:ascii="Times New Roman" w:hAnsi="Times New Roman" w:cs="Times New Roman"/>
                <w:sz w:val="28"/>
                <w:szCs w:val="28"/>
              </w:rPr>
              <w:lastRenderedPageBreak/>
              <w:t xml:space="preserve">Заявление и копии документов в форме электронных документов могут быть направлены в отделение Центра с использованием информационно-телекоммуникационных сетей общего пользования, включая сеть </w:t>
            </w:r>
            <w:r w:rsidR="00914739">
              <w:rPr>
                <w:rFonts w:ascii="Times New Roman" w:hAnsi="Times New Roman" w:cs="Times New Roman"/>
                <w:sz w:val="28"/>
                <w:szCs w:val="28"/>
              </w:rPr>
              <w:t>«</w:t>
            </w:r>
            <w:r w:rsidRPr="002A7BAE">
              <w:rPr>
                <w:rFonts w:ascii="Times New Roman" w:hAnsi="Times New Roman" w:cs="Times New Roman"/>
                <w:sz w:val="28"/>
                <w:szCs w:val="28"/>
              </w:rPr>
              <w:t>Интернет</w:t>
            </w:r>
            <w:r w:rsidR="00914739">
              <w:rPr>
                <w:rFonts w:ascii="Times New Roman" w:hAnsi="Times New Roman" w:cs="Times New Roman"/>
                <w:sz w:val="28"/>
                <w:szCs w:val="28"/>
              </w:rPr>
              <w:t>»</w:t>
            </w:r>
            <w:r w:rsidRPr="002A7BAE">
              <w:rPr>
                <w:rFonts w:ascii="Times New Roman" w:hAnsi="Times New Roman" w:cs="Times New Roman"/>
                <w:sz w:val="28"/>
                <w:szCs w:val="28"/>
              </w:rPr>
              <w:t xml:space="preserve">, а также представлены заявителем в отделение Центра с </w:t>
            </w:r>
            <w:r w:rsidRPr="002A7BAE">
              <w:rPr>
                <w:rFonts w:ascii="Times New Roman" w:hAnsi="Times New Roman" w:cs="Times New Roman"/>
                <w:sz w:val="28"/>
                <w:szCs w:val="28"/>
              </w:rPr>
              <w:lastRenderedPageBreak/>
              <w:t xml:space="preserve">использованием электронных носителей. При этом заявление и документ, подтверждающий согласие членов семьи заявителя или их законных представителей на обработку их персональных данных, должны быть подписаны простой электронной подписью, а прилагаемые к заявлению копии документов должны быть заверены в установленном законодательством порядке простой электронной подписью в соответствии с требованиями Федерального </w:t>
            </w:r>
            <w:hyperlink r:id="rId29" w:history="1">
              <w:r w:rsidRPr="002A7BAE">
                <w:rPr>
                  <w:rFonts w:ascii="Times New Roman" w:hAnsi="Times New Roman" w:cs="Times New Roman"/>
                  <w:sz w:val="28"/>
                  <w:szCs w:val="28"/>
                </w:rPr>
                <w:t>закона</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63-ФЗ и </w:t>
            </w:r>
            <w:hyperlink r:id="rId30" w:history="1">
              <w:r w:rsidRPr="002A7BAE">
                <w:rPr>
                  <w:rFonts w:ascii="Times New Roman" w:hAnsi="Times New Roman" w:cs="Times New Roman"/>
                  <w:sz w:val="28"/>
                  <w:szCs w:val="28"/>
                </w:rPr>
                <w:t>статьями 21.1</w:t>
              </w:r>
            </w:hyperlink>
            <w:r w:rsidRPr="002A7BAE">
              <w:rPr>
                <w:rFonts w:ascii="Times New Roman" w:hAnsi="Times New Roman" w:cs="Times New Roman"/>
                <w:sz w:val="28"/>
                <w:szCs w:val="28"/>
              </w:rPr>
              <w:t xml:space="preserve"> и </w:t>
            </w:r>
            <w:hyperlink r:id="rId31" w:history="1">
              <w:r w:rsidRPr="002A7BAE">
                <w:rPr>
                  <w:rFonts w:ascii="Times New Roman" w:hAnsi="Times New Roman" w:cs="Times New Roman"/>
                  <w:sz w:val="28"/>
                  <w:szCs w:val="28"/>
                </w:rPr>
                <w:t>21.2</w:t>
              </w:r>
            </w:hyperlink>
            <w:r w:rsidRPr="002A7BAE">
              <w:rPr>
                <w:rFonts w:ascii="Times New Roman" w:hAnsi="Times New Roman" w:cs="Times New Roman"/>
                <w:sz w:val="28"/>
                <w:szCs w:val="28"/>
              </w:rPr>
              <w:t xml:space="preserve"> Федерального закона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210-ФЗ</w:t>
            </w:r>
          </w:p>
        </w:tc>
        <w:tc>
          <w:tcPr>
            <w:tcW w:w="4820" w:type="dxa"/>
          </w:tcPr>
          <w:p w:rsidR="00610EFF" w:rsidRPr="002A7BAE" w:rsidRDefault="00610EFF">
            <w:pPr>
              <w:pStyle w:val="ConsPlusNormal"/>
              <w:rPr>
                <w:rFonts w:ascii="Times New Roman" w:hAnsi="Times New Roman" w:cs="Times New Roman"/>
                <w:sz w:val="28"/>
                <w:szCs w:val="28"/>
              </w:rPr>
            </w:pPr>
            <w:r w:rsidRPr="002A7BAE">
              <w:rPr>
                <w:rFonts w:ascii="Times New Roman" w:hAnsi="Times New Roman" w:cs="Times New Roman"/>
                <w:sz w:val="28"/>
                <w:szCs w:val="28"/>
              </w:rPr>
              <w:lastRenderedPageBreak/>
              <w:t xml:space="preserve">Федеральный </w:t>
            </w:r>
            <w:hyperlink r:id="rId32" w:history="1">
              <w:r w:rsidRPr="002A7BAE">
                <w:rPr>
                  <w:rFonts w:ascii="Times New Roman" w:hAnsi="Times New Roman" w:cs="Times New Roman"/>
                  <w:sz w:val="28"/>
                  <w:szCs w:val="28"/>
                </w:rPr>
                <w:t>закон</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210-ФЗ;</w:t>
            </w:r>
          </w:p>
          <w:p w:rsidR="00610EFF" w:rsidRPr="002A7BAE" w:rsidRDefault="00610EFF" w:rsidP="0065026F">
            <w:pPr>
              <w:pStyle w:val="ConsPlusNormal"/>
              <w:rPr>
                <w:rFonts w:ascii="Times New Roman" w:hAnsi="Times New Roman" w:cs="Times New Roman"/>
                <w:sz w:val="28"/>
                <w:szCs w:val="28"/>
              </w:rPr>
            </w:pPr>
            <w:r w:rsidRPr="002A7BAE">
              <w:rPr>
                <w:rFonts w:ascii="Times New Roman" w:hAnsi="Times New Roman" w:cs="Times New Roman"/>
                <w:sz w:val="28"/>
                <w:szCs w:val="28"/>
              </w:rPr>
              <w:t xml:space="preserve">Федеральный </w:t>
            </w:r>
            <w:hyperlink r:id="rId33" w:history="1">
              <w:r w:rsidRPr="002A7BAE">
                <w:rPr>
                  <w:rFonts w:ascii="Times New Roman" w:hAnsi="Times New Roman" w:cs="Times New Roman"/>
                  <w:sz w:val="28"/>
                  <w:szCs w:val="28"/>
                </w:rPr>
                <w:t>закон</w:t>
              </w:r>
            </w:hyperlink>
            <w:r w:rsidRPr="002A7BAE">
              <w:rPr>
                <w:rFonts w:ascii="Times New Roman" w:hAnsi="Times New Roman" w:cs="Times New Roman"/>
                <w:sz w:val="28"/>
                <w:szCs w:val="28"/>
              </w:rPr>
              <w:t xml:space="preserve"> </w:t>
            </w:r>
            <w:r w:rsidR="0065026F">
              <w:rPr>
                <w:rFonts w:ascii="Times New Roman" w:hAnsi="Times New Roman" w:cs="Times New Roman"/>
                <w:sz w:val="28"/>
                <w:szCs w:val="28"/>
              </w:rPr>
              <w:t>№</w:t>
            </w:r>
            <w:r w:rsidRPr="002A7BAE">
              <w:rPr>
                <w:rFonts w:ascii="Times New Roman" w:hAnsi="Times New Roman" w:cs="Times New Roman"/>
                <w:sz w:val="28"/>
                <w:szCs w:val="28"/>
              </w:rPr>
              <w:t xml:space="preserve"> 63-ФЗ</w:t>
            </w:r>
          </w:p>
        </w:tc>
      </w:tr>
    </w:tbl>
    <w:p w:rsidR="00610EFF" w:rsidRDefault="00610EFF">
      <w:pPr>
        <w:sectPr w:rsidR="00610EFF">
          <w:pgSz w:w="16838" w:h="11905" w:orient="landscape"/>
          <w:pgMar w:top="1701" w:right="1134" w:bottom="850" w:left="1134" w:header="0" w:footer="0" w:gutter="0"/>
          <w:cols w:space="720"/>
        </w:sectPr>
      </w:pPr>
    </w:p>
    <w:p w:rsidR="00610EFF" w:rsidRDefault="00610EFF">
      <w:pPr>
        <w:pStyle w:val="ConsPlusNormal"/>
        <w:jc w:val="both"/>
      </w:pPr>
    </w:p>
    <w:p w:rsidR="00610EFF" w:rsidRPr="00914739" w:rsidRDefault="00610EFF">
      <w:pPr>
        <w:pStyle w:val="ConsPlusTitle"/>
        <w:jc w:val="center"/>
        <w:outlineLvl w:val="1"/>
        <w:rPr>
          <w:rFonts w:ascii="Times New Roman" w:hAnsi="Times New Roman" w:cs="Times New Roman"/>
          <w:b w:val="0"/>
          <w:sz w:val="28"/>
          <w:szCs w:val="28"/>
        </w:rPr>
      </w:pPr>
      <w:r w:rsidRPr="00914739">
        <w:rPr>
          <w:rFonts w:ascii="Times New Roman" w:hAnsi="Times New Roman" w:cs="Times New Roman"/>
          <w:b w:val="0"/>
          <w:sz w:val="28"/>
          <w:szCs w:val="28"/>
        </w:rPr>
        <w:t>3. Состав, последовательность и сроки выполнения</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административных процедур (действий), требования к порядку</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их выполнения, в том числе особенности выполнения</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административных процедур (действий) в электронной форме</w:t>
      </w: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Normal"/>
        <w:ind w:firstLine="540"/>
        <w:jc w:val="both"/>
        <w:rPr>
          <w:rFonts w:ascii="Times New Roman" w:hAnsi="Times New Roman" w:cs="Times New Roman"/>
          <w:sz w:val="28"/>
          <w:szCs w:val="28"/>
        </w:rPr>
      </w:pPr>
      <w:r w:rsidRPr="00914739">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3.1.1. Предоставление государственной услуги по выдаче акта проверки наличия приобретенного для ребенка-инвалида товара (далее - акт проверки) включает в себя следующие процедуры:</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2) прием и регистрация заявления и документов;</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 составление и выдача заявителю результата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4) исправление технической ошибки (описки, опечатки, грамматической или арифметической ошибки).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3.1.2. Утратил силу. - </w:t>
      </w:r>
      <w:hyperlink r:id="rId34" w:history="1">
        <w:r w:rsidRPr="00914739">
          <w:rPr>
            <w:rFonts w:ascii="Times New Roman" w:hAnsi="Times New Roman" w:cs="Times New Roman"/>
            <w:sz w:val="28"/>
            <w:szCs w:val="28"/>
          </w:rPr>
          <w:t>Приказ</w:t>
        </w:r>
      </w:hyperlink>
      <w:r w:rsidRPr="00914739">
        <w:rPr>
          <w:rFonts w:ascii="Times New Roman" w:hAnsi="Times New Roman" w:cs="Times New Roman"/>
          <w:sz w:val="28"/>
          <w:szCs w:val="28"/>
        </w:rPr>
        <w:t xml:space="preserve"> Минтруда, занятости и соцзащиты РТ от 13.12.2019 N 1098.</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Заявитель обращается лично, по телефону, электронной почте и (или) письмом в Управление (отдел) для получения консультаций о порядке получения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Специалист Управления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Результат процедуры: консультация, оказание помощи заявителю, в том числе в части оформления документов, необходимых для предоставления </w:t>
      </w:r>
      <w:r w:rsidRPr="00914739">
        <w:rPr>
          <w:rFonts w:ascii="Times New Roman" w:hAnsi="Times New Roman" w:cs="Times New Roman"/>
          <w:sz w:val="28"/>
          <w:szCs w:val="28"/>
        </w:rPr>
        <w:lastRenderedPageBreak/>
        <w:t>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3.3. Прием и регистрация заявления и документов.</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3.3.1. Заявитель подает заявление о выдаче акта проверки с предъявлением документов в соответствии с </w:t>
      </w:r>
      <w:hyperlink w:anchor="P115" w:history="1">
        <w:r w:rsidRPr="00914739">
          <w:rPr>
            <w:rFonts w:ascii="Times New Roman" w:hAnsi="Times New Roman" w:cs="Times New Roman"/>
            <w:sz w:val="28"/>
            <w:szCs w:val="28"/>
          </w:rPr>
          <w:t>пунктом 2.5</w:t>
        </w:r>
      </w:hyperlink>
      <w:r w:rsidRPr="00914739">
        <w:rPr>
          <w:rFonts w:ascii="Times New Roman" w:hAnsi="Times New Roman" w:cs="Times New Roman"/>
          <w:sz w:val="28"/>
          <w:szCs w:val="28"/>
        </w:rPr>
        <w:t xml:space="preserve"> настоящего Регламента.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почтовым отправлением.</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Заявление и документы (копии документов), направляемые в электронной форме, подписываются (заверяются) в соответствии с Федеральным </w:t>
      </w:r>
      <w:hyperlink r:id="rId35" w:history="1">
        <w:r w:rsidRPr="00914739">
          <w:rPr>
            <w:rFonts w:ascii="Times New Roman" w:hAnsi="Times New Roman" w:cs="Times New Roman"/>
            <w:sz w:val="28"/>
            <w:szCs w:val="28"/>
          </w:rPr>
          <w:t>законом</w:t>
        </w:r>
      </w:hyperlink>
      <w:r w:rsidRPr="00914739">
        <w:rPr>
          <w:rFonts w:ascii="Times New Roman" w:hAnsi="Times New Roman" w:cs="Times New Roman"/>
          <w:sz w:val="28"/>
          <w:szCs w:val="28"/>
        </w:rPr>
        <w:t xml:space="preserve">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63-ФЗ и Федеральным </w:t>
      </w:r>
      <w:hyperlink r:id="rId36" w:history="1">
        <w:r w:rsidRPr="00914739">
          <w:rPr>
            <w:rFonts w:ascii="Times New Roman" w:hAnsi="Times New Roman" w:cs="Times New Roman"/>
            <w:sz w:val="28"/>
            <w:szCs w:val="28"/>
          </w:rPr>
          <w:t>законом</w:t>
        </w:r>
      </w:hyperlink>
      <w:r w:rsidRPr="00914739">
        <w:rPr>
          <w:rFonts w:ascii="Times New Roman" w:hAnsi="Times New Roman" w:cs="Times New Roman"/>
          <w:sz w:val="28"/>
          <w:szCs w:val="28"/>
        </w:rPr>
        <w:t xml:space="preserve">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210-ФЗ и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3.3.2. Специалист Управления (отдела) осуществляет:</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проверку полномочий заявителя, выступающего в качестве законного представителя либо лица, уполномоченного заявителем;</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проверку наличия оснований для отказа в приеме документов, необходимых для предоставления государственной услуги, предусмотренных </w:t>
      </w:r>
      <w:hyperlink w:anchor="P126" w:history="1">
        <w:r w:rsidRPr="00914739">
          <w:rPr>
            <w:rFonts w:ascii="Times New Roman" w:hAnsi="Times New Roman" w:cs="Times New Roman"/>
            <w:sz w:val="28"/>
            <w:szCs w:val="28"/>
          </w:rPr>
          <w:t>пунктом 2.7</w:t>
        </w:r>
      </w:hyperlink>
      <w:r w:rsidRPr="00914739">
        <w:rPr>
          <w:rFonts w:ascii="Times New Roman" w:hAnsi="Times New Roman" w:cs="Times New Roman"/>
          <w:sz w:val="28"/>
          <w:szCs w:val="28"/>
        </w:rPr>
        <w:t xml:space="preserve"> настоящего Регламента.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В случае наличия оснований для отказа в регистрации заявления, предусмотренных </w:t>
      </w:r>
      <w:hyperlink w:anchor="P126" w:history="1">
        <w:r w:rsidRPr="00914739">
          <w:rPr>
            <w:rFonts w:ascii="Times New Roman" w:hAnsi="Times New Roman" w:cs="Times New Roman"/>
            <w:sz w:val="28"/>
            <w:szCs w:val="28"/>
          </w:rPr>
          <w:t>пунктом 2.7</w:t>
        </w:r>
      </w:hyperlink>
      <w:r w:rsidRPr="00914739">
        <w:rPr>
          <w:rFonts w:ascii="Times New Roman" w:hAnsi="Times New Roman" w:cs="Times New Roman"/>
          <w:sz w:val="28"/>
          <w:szCs w:val="28"/>
        </w:rPr>
        <w:t xml:space="preserve"> настоящего Регламента, специалист Управления (отдела) уведомляет заявителя об основаниях (с их указанием) для отказа в приеме и регистрации заявления и документов при личном обращении заявителя и по устному запросу заявителя оформляет отказ в письменном виде, при получении заявления и документов по почте или электронной почте - указанным в заявлении способом (письмом, по телефону, смс-сообщением, электронной почтой).</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В случае отсутствия оснований для отказа в приеме документов специалист Управления (отдела) осуществляет:</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прием и регистрацию заявления в журнале регистрации заявлений о выдаче акта проверки (далее - журнал), который ведется по </w:t>
      </w:r>
      <w:hyperlink r:id="rId37" w:history="1">
        <w:r w:rsidRPr="00914739">
          <w:rPr>
            <w:rFonts w:ascii="Times New Roman" w:hAnsi="Times New Roman" w:cs="Times New Roman"/>
            <w:sz w:val="28"/>
            <w:szCs w:val="28"/>
          </w:rPr>
          <w:t>форме</w:t>
        </w:r>
      </w:hyperlink>
      <w:r w:rsidRPr="00914739">
        <w:rPr>
          <w:rFonts w:ascii="Times New Roman" w:hAnsi="Times New Roman" w:cs="Times New Roman"/>
          <w:sz w:val="28"/>
          <w:szCs w:val="28"/>
        </w:rPr>
        <w:t xml:space="preserve"> согласно приложению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2 к Порядку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568;</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lastRenderedPageBreak/>
        <w:t>вручение заявителю расписки с отметкой о дате регистрации заявления и документов, присвоенном входящем номере (при личном обращении заявителя) или уведомление заявителя о дате регистрации и присвоенном входящем номере заявления указанным в заявлении способом (письмом, по телефону, смс-сообщением, электронной почтой).</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Процедуры, устанавливаемые настоящим пунктом, осуществляются: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при личном приеме - в день поступления заявления и документов;</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при поступлении заявления и документов по почте или через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день в случае поступления заявления и документов по окончании рабочего времени Управления (отдела). В случае поступления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 принятое заявление, регистрационная запись в журнале, уведомление заявителя о дате приема заявления и номере его регистрации или устное (письменное) уведомление заявителя об отказе в приеме заявления и возвращенные заявителю документы.</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3.3.3. Специалист Управления (отдела) осуществляет:</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передачу копии зарегистрированного заявления в комплексный центр социального обслуживания населения Республики Татарстан по месту проживания ребенка-инвалида (далее - Комплексный центр социального обслуживания) по защищенным каналам связи для проведения сотрудником отделения социального обслуживания на дому Комплексного центра социального обслуживания подготовительной работы по составлению акта проверки.</w:t>
      </w:r>
    </w:p>
    <w:p w:rsidR="00610EFF" w:rsidRPr="00914739" w:rsidRDefault="00610EFF" w:rsidP="00914739">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Процедура, устанавливаемая настоящим пунктом, осуществляетс</w:t>
      </w:r>
      <w:r w:rsidR="00914739">
        <w:rPr>
          <w:rFonts w:ascii="Times New Roman" w:hAnsi="Times New Roman" w:cs="Times New Roman"/>
          <w:sz w:val="28"/>
          <w:szCs w:val="28"/>
        </w:rPr>
        <w:t>я в день регистрации заявления.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процедуры: переданная в Комплексный центр социального обслуживания копия заявления.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3.4. Составление и выдача заявителю результата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3.4.1. Сотрудник отделения социального обслуживания на дому Комплексного центра социального обслуживания: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уведомляет заявителя указанным в заявлении способом (письмом, по телефону, смс-сообщением, электронной почтой) о дате и времени прихода к </w:t>
      </w:r>
      <w:r w:rsidRPr="00914739">
        <w:rPr>
          <w:rFonts w:ascii="Times New Roman" w:hAnsi="Times New Roman" w:cs="Times New Roman"/>
          <w:sz w:val="28"/>
          <w:szCs w:val="28"/>
        </w:rPr>
        <w:lastRenderedPageBreak/>
        <w:t>семье по указанному в заявлении месту жительства ребенка-инвалида для составления и выдачи акта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уведомляет руководителя Управления (отдела) по указанным в справочном </w:t>
      </w:r>
      <w:hyperlink w:anchor="P507" w:history="1">
        <w:r w:rsidRPr="00914739">
          <w:rPr>
            <w:rFonts w:ascii="Times New Roman" w:hAnsi="Times New Roman" w:cs="Times New Roman"/>
            <w:sz w:val="28"/>
            <w:szCs w:val="28"/>
          </w:rPr>
          <w:t>приложении</w:t>
        </w:r>
      </w:hyperlink>
      <w:r w:rsidRPr="00914739">
        <w:rPr>
          <w:rFonts w:ascii="Times New Roman" w:hAnsi="Times New Roman" w:cs="Times New Roman"/>
          <w:sz w:val="28"/>
          <w:szCs w:val="28"/>
        </w:rPr>
        <w:t xml:space="preserve"> к настоящему Регламенту телефону и электронной почте о дате и времени совместного прихода к семье для составления и выдачи акта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готовит информацию для составления акта проверки по </w:t>
      </w:r>
      <w:hyperlink r:id="rId38" w:history="1">
        <w:r w:rsidRPr="00914739">
          <w:rPr>
            <w:rFonts w:ascii="Times New Roman" w:hAnsi="Times New Roman" w:cs="Times New Roman"/>
            <w:sz w:val="28"/>
            <w:szCs w:val="28"/>
          </w:rPr>
          <w:t>форме</w:t>
        </w:r>
      </w:hyperlink>
      <w:r w:rsidRPr="00914739">
        <w:rPr>
          <w:rFonts w:ascii="Times New Roman" w:hAnsi="Times New Roman" w:cs="Times New Roman"/>
          <w:sz w:val="28"/>
          <w:szCs w:val="28"/>
        </w:rPr>
        <w:t xml:space="preserve"> согласно приложению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3 к Порядку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568 на основании сведений, указанных в заявлении, а также полученных от Управления (отдела) в электронной форме документов, содержащих сведения о сроке действия индивидуальной программы реабилитации или </w:t>
      </w:r>
      <w:proofErr w:type="spellStart"/>
      <w:r w:rsidRPr="00914739">
        <w:rPr>
          <w:rFonts w:ascii="Times New Roman" w:hAnsi="Times New Roman" w:cs="Times New Roman"/>
          <w:sz w:val="28"/>
          <w:szCs w:val="28"/>
        </w:rPr>
        <w:t>абилитации</w:t>
      </w:r>
      <w:proofErr w:type="spellEnd"/>
      <w:r w:rsidRPr="00914739">
        <w:rPr>
          <w:rFonts w:ascii="Times New Roman" w:hAnsi="Times New Roman" w:cs="Times New Roman"/>
          <w:sz w:val="28"/>
          <w:szCs w:val="28"/>
        </w:rPr>
        <w:t xml:space="preserve"> ребенка-инвалида;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готовит информацию, содержащую описание и характеристики товара, указанного в заявлении, с использованием нормативных правовых актов, информационно-телекоммуникационных сетей общего доступа, в том числе информационно-телекоммуникационной сети </w:t>
      </w:r>
      <w:r w:rsidR="0065026F">
        <w:rPr>
          <w:rFonts w:ascii="Times New Roman" w:hAnsi="Times New Roman" w:cs="Times New Roman"/>
          <w:sz w:val="28"/>
          <w:szCs w:val="28"/>
        </w:rPr>
        <w:t>«</w:t>
      </w:r>
      <w:r w:rsidRPr="00914739">
        <w:rPr>
          <w:rFonts w:ascii="Times New Roman" w:hAnsi="Times New Roman" w:cs="Times New Roman"/>
          <w:sz w:val="28"/>
          <w:szCs w:val="28"/>
        </w:rPr>
        <w:t>Интернет</w:t>
      </w:r>
      <w:r w:rsidR="0065026F">
        <w:rPr>
          <w:rFonts w:ascii="Times New Roman" w:hAnsi="Times New Roman" w:cs="Times New Roman"/>
          <w:sz w:val="28"/>
          <w:szCs w:val="28"/>
        </w:rPr>
        <w:t>»</w:t>
      </w:r>
      <w:r w:rsidRPr="00914739">
        <w:rPr>
          <w:rFonts w:ascii="Times New Roman" w:hAnsi="Times New Roman" w:cs="Times New Roman"/>
          <w:sz w:val="28"/>
          <w:szCs w:val="28"/>
        </w:rPr>
        <w:t>.</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Процедура, устанавливаемая настоящим пунктом, осуществляется в течение двух календарных дней с даты регистрации заявления в Управлении (отделе).</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процедуры: уведомление заявителя и руководителя Управления (отдела) о дате и времени прихода к семье для составления и выдачи акта проверки, подготовленная информация для составления акта проверки и информация, содержащая описание и характеристики указанного в заявлении товара.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3.4.2. Сотрудник отделения социального обслуживания на дому Комплексного центра социального обслуживания совместно с руководителем Управления (отдела) по месту проживания ребенка-инвалида, указанному в заявлении, осуществляет:</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проверку наличия товара, указанного в действительной на день приобретения товара индивидуальной программе реабилитации или </w:t>
      </w:r>
      <w:proofErr w:type="spellStart"/>
      <w:r w:rsidRPr="00914739">
        <w:rPr>
          <w:rFonts w:ascii="Times New Roman" w:hAnsi="Times New Roman" w:cs="Times New Roman"/>
          <w:sz w:val="28"/>
          <w:szCs w:val="28"/>
        </w:rPr>
        <w:t>абилитации</w:t>
      </w:r>
      <w:proofErr w:type="spellEnd"/>
      <w:r w:rsidRPr="00914739">
        <w:rPr>
          <w:rFonts w:ascii="Times New Roman" w:hAnsi="Times New Roman" w:cs="Times New Roman"/>
          <w:sz w:val="28"/>
          <w:szCs w:val="28"/>
        </w:rPr>
        <w:t xml:space="preserve"> ребенка-инвалида, выданной ФКУ </w:t>
      </w:r>
      <w:r w:rsidR="00914739">
        <w:rPr>
          <w:rFonts w:ascii="Times New Roman" w:hAnsi="Times New Roman" w:cs="Times New Roman"/>
          <w:sz w:val="28"/>
          <w:szCs w:val="28"/>
        </w:rPr>
        <w:t>«</w:t>
      </w:r>
      <w:r w:rsidRPr="00914739">
        <w:rPr>
          <w:rFonts w:ascii="Times New Roman" w:hAnsi="Times New Roman" w:cs="Times New Roman"/>
          <w:sz w:val="28"/>
          <w:szCs w:val="28"/>
        </w:rPr>
        <w:t>Главное бюро медико-социальной экспертизы по Республике Татарстан (Татарстан)</w:t>
      </w:r>
      <w:r w:rsidR="00914739">
        <w:rPr>
          <w:rFonts w:ascii="Times New Roman" w:hAnsi="Times New Roman" w:cs="Times New Roman"/>
          <w:sz w:val="28"/>
          <w:szCs w:val="28"/>
        </w:rPr>
        <w:t>»</w:t>
      </w:r>
      <w:r w:rsidRPr="00914739">
        <w:rPr>
          <w:rFonts w:ascii="Times New Roman" w:hAnsi="Times New Roman" w:cs="Times New Roman"/>
          <w:sz w:val="28"/>
          <w:szCs w:val="28"/>
        </w:rPr>
        <w:t>, и документах на приобретение товара, наличие которого проверяется;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фиксирование результатов проверки наличия приобретенного для ребенка-инвалида товара и составление акта проверки по </w:t>
      </w:r>
      <w:hyperlink r:id="rId39" w:history="1">
        <w:r w:rsidRPr="00914739">
          <w:rPr>
            <w:rFonts w:ascii="Times New Roman" w:hAnsi="Times New Roman" w:cs="Times New Roman"/>
            <w:sz w:val="28"/>
            <w:szCs w:val="28"/>
          </w:rPr>
          <w:t>форме</w:t>
        </w:r>
      </w:hyperlink>
      <w:r w:rsidRPr="00914739">
        <w:rPr>
          <w:rFonts w:ascii="Times New Roman" w:hAnsi="Times New Roman" w:cs="Times New Roman"/>
          <w:sz w:val="28"/>
          <w:szCs w:val="28"/>
        </w:rPr>
        <w:t xml:space="preserve"> согласно приложению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3 к Порядку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568 в двух экземплярах, которые подписываются руководителем Управления (отдела), сотрудником отделения социального обслуживания на дому Комплексного центра социального обслуживания и заявителем (в случае отказа заявителя или его законного представителя подписать указанный акт в нем делается соответствующая </w:t>
      </w:r>
      <w:r w:rsidRPr="00914739">
        <w:rPr>
          <w:rFonts w:ascii="Times New Roman" w:hAnsi="Times New Roman" w:cs="Times New Roman"/>
          <w:sz w:val="28"/>
          <w:szCs w:val="28"/>
        </w:rPr>
        <w:lastRenderedPageBreak/>
        <w:t>запись).</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Один экземпляр акта проверки в день его составления выдается руководителем Управления (отдела) гражданину для представления в Пенсионный фонд Российской Федерации.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Процедуры, устанавливаемые настоящим пунктом, осуществляются в течение пяти календарных дней с даты регистрации заявления.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 проверка наличия приобретенного для ребенка-инвалида товара, составление и выдача акта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3.4.3. Специалист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производит запись о предоставлении государственной услуги в журнале и при наличии государственной информационной системы, предусматривающей внесение информации о выдаче акта проверки, вносит в нее информацию о выдаче акте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Процедуры, устанавливаемые настоящим пунктом, осуществляются в день выдачи акта проверки наличия приобретенного для ребенка-инвалида товара.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 запись о предоставлении государственной услуги в журнале, внесение при наличии в государственную информационную систему, которая предусматривает внесение информации о выдаче акта проверки, информации о выданном акте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3.5. Утратил силу. </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3.6. Исправление технической ошибки (описки, опечатки, грамматической или арифметической ошибки)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Исправление технической ошибки осуществляется при подаче заявителем </w:t>
      </w:r>
      <w:hyperlink w:anchor="P452" w:history="1">
        <w:r w:rsidRPr="00914739">
          <w:rPr>
            <w:rFonts w:ascii="Times New Roman" w:hAnsi="Times New Roman" w:cs="Times New Roman"/>
            <w:sz w:val="28"/>
            <w:szCs w:val="28"/>
          </w:rPr>
          <w:t>заявления</w:t>
        </w:r>
      </w:hyperlink>
      <w:r w:rsidRPr="00914739">
        <w:rPr>
          <w:rFonts w:ascii="Times New Roman" w:hAnsi="Times New Roman" w:cs="Times New Roman"/>
          <w:sz w:val="28"/>
          <w:szCs w:val="28"/>
        </w:rPr>
        <w:t xml:space="preserve"> по форме согласно Приложению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3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3.6.1. Специалист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осуществляет прием и регистрацию заявления об исправлении технической ошибки в журнале, с дополнительным указанием в графе </w:t>
      </w:r>
      <w:r w:rsidR="0065026F">
        <w:rPr>
          <w:rFonts w:ascii="Times New Roman" w:hAnsi="Times New Roman" w:cs="Times New Roman"/>
          <w:sz w:val="28"/>
          <w:szCs w:val="28"/>
        </w:rPr>
        <w:t>«</w:t>
      </w:r>
      <w:r w:rsidRPr="00914739">
        <w:rPr>
          <w:rFonts w:ascii="Times New Roman" w:hAnsi="Times New Roman" w:cs="Times New Roman"/>
          <w:sz w:val="28"/>
          <w:szCs w:val="28"/>
        </w:rPr>
        <w:t>дата и время регистрации заявления</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 - </w:t>
      </w:r>
      <w:r w:rsidR="0065026F">
        <w:rPr>
          <w:rFonts w:ascii="Times New Roman" w:hAnsi="Times New Roman" w:cs="Times New Roman"/>
          <w:sz w:val="28"/>
          <w:szCs w:val="28"/>
        </w:rPr>
        <w:t>«</w:t>
      </w:r>
      <w:r w:rsidRPr="00914739">
        <w:rPr>
          <w:rFonts w:ascii="Times New Roman" w:hAnsi="Times New Roman" w:cs="Times New Roman"/>
          <w:sz w:val="28"/>
          <w:szCs w:val="28"/>
        </w:rPr>
        <w:t>исправление технической ошибки</w:t>
      </w:r>
      <w:r w:rsidR="0065026F">
        <w:rPr>
          <w:rFonts w:ascii="Times New Roman" w:hAnsi="Times New Roman" w:cs="Times New Roman"/>
          <w:sz w:val="28"/>
          <w:szCs w:val="28"/>
        </w:rPr>
        <w:t>»</w:t>
      </w:r>
      <w:r w:rsidRPr="00914739">
        <w:rPr>
          <w:rFonts w:ascii="Times New Roman" w:hAnsi="Times New Roman" w:cs="Times New Roman"/>
          <w:sz w:val="28"/>
          <w:szCs w:val="28"/>
        </w:rPr>
        <w:t>;</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исправляет техническую ошибку в акте проверки в двух ранее составленных экземплярах, при этом подчистки и исправления с помощью корректирующего средства не допускаются;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lastRenderedPageBreak/>
        <w:t>представляет исправленный акт проверки в двух экземплярах руководителю Управления (отдела) для заверения произведенных в них исправлений;</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при наличии государственной информационной системы, предусматривающей внесение информации о выдаче акта проверки, вносит в нее информацию, исправленную в акте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Процедуры, устанавливаемые настоящим пунктом, осуществляются в течение одного календарного дня с даты регистрации заявления об исправлении технической ошибки.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процедуры: принятое и зарегистрированное заявление об исправлении технической ошибки, исправленный и представленный руководителю Управления (отдела) для заверения исправлений акт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3.6.2. Руководитель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заверяет в двух экземплярах исправления в акте проверки своей подписью запись </w:t>
      </w:r>
      <w:r w:rsidR="0065026F">
        <w:rPr>
          <w:rFonts w:ascii="Times New Roman" w:hAnsi="Times New Roman" w:cs="Times New Roman"/>
          <w:sz w:val="28"/>
          <w:szCs w:val="28"/>
        </w:rPr>
        <w:t>«</w:t>
      </w:r>
      <w:r w:rsidRPr="00914739">
        <w:rPr>
          <w:rFonts w:ascii="Times New Roman" w:hAnsi="Times New Roman" w:cs="Times New Roman"/>
          <w:sz w:val="28"/>
          <w:szCs w:val="28"/>
        </w:rPr>
        <w:t>исправленному верить</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 с проставлением оттиска печати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передает заверенный в двух экземплярах исправленный акт проверки специалисту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Процедура, устанавливаемая настоящим пунктом, осуществляется в течение одного календарного дня с даты регистрации заявления об исправлении технической ошибки в акте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Результат процедуры: исправленный и заверенный акт проверки, переданный специалисту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3.6.3. Специалист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в зависимости от способа получения исправленного акта проверки заявителем (законным представителем заявителя), указанного в заявлении об исправлении технической ошибки, направляет заявителю (законному представителю заявителя) исправленный акт проверки почтой или приглашает его, информируя его об исправлении технической ошибки в ранее выданном акте проверки, способом, указанным в заявлении об исправлении технической ошибки (по телефону, смс-сообщением, электронной почтой), для получения в Управлении (отделе) исправленного акта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производит запись в журнале.</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Процедуры, устанавливаемые настоящим пунктом, осуществляются в день заверения и подписания исправленного акта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Результат процедур: направление или передача заявителю (законному </w:t>
      </w:r>
      <w:r w:rsidRPr="00914739">
        <w:rPr>
          <w:rFonts w:ascii="Times New Roman" w:hAnsi="Times New Roman" w:cs="Times New Roman"/>
          <w:sz w:val="28"/>
          <w:szCs w:val="28"/>
        </w:rPr>
        <w:lastRenderedPageBreak/>
        <w:t>представителю заявителя) исправленного акта проверки, запись в журнале.</w:t>
      </w: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Title"/>
        <w:jc w:val="center"/>
        <w:outlineLvl w:val="1"/>
        <w:rPr>
          <w:rFonts w:ascii="Times New Roman" w:hAnsi="Times New Roman" w:cs="Times New Roman"/>
          <w:b w:val="0"/>
          <w:sz w:val="28"/>
          <w:szCs w:val="28"/>
        </w:rPr>
      </w:pPr>
      <w:r w:rsidRPr="00914739">
        <w:rPr>
          <w:rFonts w:ascii="Times New Roman" w:hAnsi="Times New Roman" w:cs="Times New Roman"/>
          <w:b w:val="0"/>
          <w:sz w:val="28"/>
          <w:szCs w:val="28"/>
        </w:rPr>
        <w:t>4. Порядок и формы контроля за предоставлением</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государственной услуги</w:t>
      </w: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Normal"/>
        <w:ind w:firstLine="540"/>
        <w:jc w:val="both"/>
        <w:rPr>
          <w:rFonts w:ascii="Times New Roman" w:hAnsi="Times New Roman" w:cs="Times New Roman"/>
          <w:sz w:val="28"/>
          <w:szCs w:val="28"/>
        </w:rPr>
      </w:pPr>
      <w:r w:rsidRPr="00914739">
        <w:rPr>
          <w:rFonts w:ascii="Times New Roman" w:hAnsi="Times New Roman" w:cs="Times New Roman"/>
          <w:sz w:val="28"/>
          <w:szCs w:val="28"/>
        </w:rPr>
        <w:t>4.1. Текущий контроль за соблюдением и исполнением специалистами Управления (отдела)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Управления (отдела) путем проведения проверок соблюдения и исполнения положений настоящего Регламента.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полномочия которых определяются в положении о структурном подразделении Министерства и должностными регламентами сотрудников.</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ведения делопроизводства;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соблюдения сроков и порядка приема документов;</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4.3. По результатам проведенных проверок в случае выявления нарушений прав заявителей специалисты Управлений (отделов), должностные лица отделений социального обслуживания на дому Комплексного центра социального обслуживания и Министерства за решения и действия (бездействие), принимаемые (осуществляемые) в ходе предоставления </w:t>
      </w:r>
      <w:r w:rsidRPr="00914739">
        <w:rPr>
          <w:rFonts w:ascii="Times New Roman" w:hAnsi="Times New Roman" w:cs="Times New Roman"/>
          <w:sz w:val="28"/>
          <w:szCs w:val="28"/>
        </w:rPr>
        <w:lastRenderedPageBreak/>
        <w:t>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Title"/>
        <w:jc w:val="center"/>
        <w:outlineLvl w:val="1"/>
        <w:rPr>
          <w:rFonts w:ascii="Times New Roman" w:hAnsi="Times New Roman" w:cs="Times New Roman"/>
          <w:b w:val="0"/>
          <w:sz w:val="28"/>
          <w:szCs w:val="28"/>
        </w:rPr>
      </w:pPr>
      <w:r w:rsidRPr="00914739">
        <w:rPr>
          <w:rFonts w:ascii="Times New Roman" w:hAnsi="Times New Roman" w:cs="Times New Roman"/>
          <w:b w:val="0"/>
          <w:sz w:val="28"/>
          <w:szCs w:val="28"/>
        </w:rPr>
        <w:t>5. Досудебный (внесудебный) порядок обжалования решений</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и действий (бездействия) органа, предоставляющего</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государственную услугу, многофункционального центра</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предоставления государственных и муниципальных услуг,</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а также их должностных лиц, государственных служащих,</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работников</w:t>
      </w:r>
    </w:p>
    <w:p w:rsidR="00610EFF" w:rsidRPr="001A0080" w:rsidRDefault="00610EFF">
      <w:pPr>
        <w:pStyle w:val="ConsPlusNormal"/>
        <w:jc w:val="both"/>
        <w:rPr>
          <w:rFonts w:ascii="Times New Roman" w:hAnsi="Times New Roman" w:cs="Times New Roman"/>
          <w:sz w:val="28"/>
          <w:szCs w:val="28"/>
        </w:rPr>
      </w:pPr>
    </w:p>
    <w:p w:rsidR="00610EFF" w:rsidRPr="00914739" w:rsidRDefault="00610EFF">
      <w:pPr>
        <w:pStyle w:val="ConsPlusNormal"/>
        <w:ind w:firstLine="540"/>
        <w:jc w:val="both"/>
        <w:rPr>
          <w:rFonts w:ascii="Times New Roman" w:hAnsi="Times New Roman" w:cs="Times New Roman"/>
          <w:sz w:val="28"/>
          <w:szCs w:val="28"/>
        </w:rPr>
      </w:pPr>
      <w:bookmarkStart w:id="10" w:name="P299"/>
      <w:bookmarkEnd w:id="10"/>
      <w:r w:rsidRPr="00914739">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сотрудников Управления (отдела), отделения социального обслуживания на дому Комплексного центра социального обслуживания, участвующих в предоставлении государственной услуги, руководителю Управления (отдела).</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Жалобы на решения, действия (бездействие) руководителя Управления (отдела) подаются в Министерство.</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Жалобы на решения, действия (бездействие), принятые министром в связи с предоставлением государственной услуги, подаются в Кабинет Министров Республики Татарстан.</w:t>
      </w:r>
    </w:p>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Заявитель может обратиться с жалобой, в том числе в следующих случаях:</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нарушение срока регистрации запроса о предоставлении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нарушение срока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 xml:space="preserve">отказ в приеме документов, предоставление которых предусмотрено </w:t>
      </w:r>
      <w:r w:rsidRPr="00914739">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10EFF" w:rsidRPr="00914739"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610EFF" w:rsidRPr="001A0080" w:rsidRDefault="00610EFF">
      <w:pPr>
        <w:pStyle w:val="ConsPlusNormal"/>
        <w:spacing w:before="220"/>
        <w:ind w:firstLine="540"/>
        <w:jc w:val="both"/>
        <w:rPr>
          <w:rFonts w:ascii="Times New Roman" w:hAnsi="Times New Roman" w:cs="Times New Roman"/>
          <w:sz w:val="28"/>
          <w:szCs w:val="28"/>
        </w:rPr>
      </w:pPr>
      <w:r w:rsidRPr="00914739">
        <w:rPr>
          <w:rFonts w:ascii="Times New Roman" w:hAnsi="Times New Roman" w:cs="Times New Roman"/>
          <w:sz w:val="28"/>
          <w:szCs w:val="28"/>
        </w:rPr>
        <w:t>приостановление предоставления государств</w:t>
      </w:r>
      <w:r w:rsidRPr="001A0080">
        <w:rPr>
          <w:rFonts w:ascii="Times New Roman" w:hAnsi="Times New Roman" w:cs="Times New Roman"/>
          <w:sz w:val="28"/>
          <w:szCs w:val="28"/>
        </w:rPr>
        <w:t>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65026F">
        <w:rPr>
          <w:rFonts w:ascii="Times New Roman" w:hAnsi="Times New Roman" w:cs="Times New Roman"/>
          <w:sz w:val="28"/>
          <w:szCs w:val="28"/>
        </w:rPr>
        <w:t xml:space="preserve">для предоставления государственной услуги, либо в предоставлении государственной услуги, за исключением случаев, предусмотренных </w:t>
      </w:r>
      <w:hyperlink r:id="rId40" w:history="1">
        <w:r w:rsidRPr="0065026F">
          <w:rPr>
            <w:rFonts w:ascii="Times New Roman" w:hAnsi="Times New Roman" w:cs="Times New Roman"/>
            <w:sz w:val="28"/>
            <w:szCs w:val="28"/>
          </w:rPr>
          <w:t>пунктом 4 части 1 статьи 7</w:t>
        </w:r>
      </w:hyperlink>
      <w:r w:rsidRPr="0065026F">
        <w:rPr>
          <w:rFonts w:ascii="Times New Roman" w:hAnsi="Times New Roman" w:cs="Times New Roman"/>
          <w:sz w:val="28"/>
          <w:szCs w:val="28"/>
        </w:rPr>
        <w:t xml:space="preserve"> Федерального закона </w:t>
      </w:r>
      <w:r w:rsidR="0065026F">
        <w:rPr>
          <w:rFonts w:ascii="Times New Roman" w:hAnsi="Times New Roman" w:cs="Times New Roman"/>
          <w:sz w:val="28"/>
          <w:szCs w:val="28"/>
        </w:rPr>
        <w:t>№</w:t>
      </w:r>
      <w:r w:rsidRPr="0065026F">
        <w:rPr>
          <w:rFonts w:ascii="Times New Roman" w:hAnsi="Times New Roman" w:cs="Times New Roman"/>
          <w:sz w:val="28"/>
          <w:szCs w:val="28"/>
        </w:rPr>
        <w:t xml:space="preserve"> 210-ФЗ.</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5.2. Жалоба на решения и действия (бездействие) органа (учреждения), предоставляющего государственную услугу, государственного служащего (специалиста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(http://www.mtsz.tatar.ru),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w:t>
      </w:r>
      <w:r w:rsidRPr="001A0080">
        <w:rPr>
          <w:rFonts w:ascii="Times New Roman" w:hAnsi="Times New Roman" w:cs="Times New Roman"/>
          <w:sz w:val="28"/>
          <w:szCs w:val="28"/>
        </w:rPr>
        <w:lastRenderedPageBreak/>
        <w:t>личном приеме заявителя.</w:t>
      </w:r>
    </w:p>
    <w:p w:rsidR="00610EFF" w:rsidRPr="0065026F"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Информация о порядке подачи и рассмотрения заявителями жалобы размещается на информационных стендах в Управлениях (отделах), </w:t>
      </w:r>
      <w:r w:rsidRPr="0065026F">
        <w:rPr>
          <w:rFonts w:ascii="Times New Roman" w:hAnsi="Times New Roman" w:cs="Times New Roman"/>
          <w:sz w:val="28"/>
          <w:szCs w:val="28"/>
        </w:rPr>
        <w:t>официальном сайте Министерства.</w:t>
      </w:r>
    </w:p>
    <w:p w:rsidR="00610EFF" w:rsidRPr="0065026F"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Заявители имеют право обратиться в Управление (отдел) за получением </w:t>
      </w:r>
      <w:r w:rsidRPr="0065026F">
        <w:rPr>
          <w:rFonts w:ascii="Times New Roman" w:hAnsi="Times New Roman" w:cs="Times New Roman"/>
          <w:sz w:val="28"/>
          <w:szCs w:val="28"/>
        </w:rPr>
        <w:t>информации и документов, необходимых для обоснования и рассмотрения жалобы, в письменной форме по почте, с использованием сети "Интернет", а также при личном приеме заявителя.</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5.3.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5.4 Жалоба должна содержать:</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 решения и действия (бездействие) которых обжалуются;</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(учреждения), предоставляющего государственную услугу, или государственного служащего;</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5.4.1. Отношения, возникающие в связи с досудебным (внесудебным) обжалованием решений и действий (бездействия) Управления (отдела), а </w:t>
      </w:r>
      <w:r w:rsidRPr="0065026F">
        <w:rPr>
          <w:rFonts w:ascii="Times New Roman" w:hAnsi="Times New Roman" w:cs="Times New Roman"/>
          <w:sz w:val="28"/>
          <w:szCs w:val="28"/>
        </w:rPr>
        <w:t xml:space="preserve">также его должностных лиц, регулируются в соответствии с Федеральным </w:t>
      </w:r>
      <w:hyperlink r:id="rId41" w:history="1">
        <w:r w:rsidRPr="0065026F">
          <w:rPr>
            <w:rFonts w:ascii="Times New Roman" w:hAnsi="Times New Roman" w:cs="Times New Roman"/>
            <w:sz w:val="28"/>
            <w:szCs w:val="28"/>
          </w:rPr>
          <w:t>законом</w:t>
        </w:r>
      </w:hyperlink>
      <w:r w:rsidRPr="0065026F">
        <w:rPr>
          <w:rFonts w:ascii="Times New Roman" w:hAnsi="Times New Roman" w:cs="Times New Roman"/>
          <w:sz w:val="28"/>
          <w:szCs w:val="28"/>
        </w:rPr>
        <w:t xml:space="preserve"> </w:t>
      </w:r>
      <w:r w:rsidR="0065026F">
        <w:rPr>
          <w:rFonts w:ascii="Times New Roman" w:hAnsi="Times New Roman" w:cs="Times New Roman"/>
          <w:sz w:val="28"/>
          <w:szCs w:val="28"/>
        </w:rPr>
        <w:t>№</w:t>
      </w:r>
      <w:r w:rsidRPr="0065026F">
        <w:rPr>
          <w:rFonts w:ascii="Times New Roman" w:hAnsi="Times New Roman" w:cs="Times New Roman"/>
          <w:sz w:val="28"/>
          <w:szCs w:val="28"/>
        </w:rPr>
        <w:t xml:space="preserve"> 210</w:t>
      </w:r>
      <w:r w:rsidRPr="001A0080">
        <w:rPr>
          <w:rFonts w:ascii="Times New Roman" w:hAnsi="Times New Roman" w:cs="Times New Roman"/>
          <w:sz w:val="28"/>
          <w:szCs w:val="28"/>
        </w:rPr>
        <w:t>-ФЗ.</w:t>
      </w:r>
    </w:p>
    <w:p w:rsidR="0065026F"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lastRenderedPageBreak/>
        <w:t xml:space="preserve">5.5 - 5.6. Утратили силу. </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5.7. По результатам рассмотрения жалобы принимается одно из следующих решений:</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2) в удовлетворении жалобы отказывается.</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0EFF" w:rsidRPr="001A0080" w:rsidRDefault="00610EFF">
      <w:pPr>
        <w:pStyle w:val="ConsPlusNormal"/>
        <w:spacing w:before="220"/>
        <w:ind w:firstLine="540"/>
        <w:jc w:val="both"/>
        <w:rPr>
          <w:rFonts w:ascii="Times New Roman" w:hAnsi="Times New Roman" w:cs="Times New Roman"/>
          <w:sz w:val="28"/>
          <w:szCs w:val="28"/>
        </w:rPr>
      </w:pPr>
      <w:r w:rsidRPr="001A0080">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Pr="001A0080" w:rsidRDefault="00610EFF">
      <w:pPr>
        <w:pStyle w:val="ConsPlusNormal"/>
        <w:jc w:val="right"/>
        <w:outlineLvl w:val="1"/>
        <w:rPr>
          <w:rFonts w:ascii="Times New Roman" w:hAnsi="Times New Roman" w:cs="Times New Roman"/>
          <w:sz w:val="28"/>
          <w:szCs w:val="28"/>
        </w:rPr>
      </w:pPr>
      <w:r w:rsidRPr="001A0080">
        <w:rPr>
          <w:rFonts w:ascii="Times New Roman" w:hAnsi="Times New Roman" w:cs="Times New Roman"/>
          <w:sz w:val="28"/>
          <w:szCs w:val="28"/>
        </w:rPr>
        <w:t>Приложение</w:t>
      </w:r>
      <w:r w:rsidR="001A0080">
        <w:rPr>
          <w:rFonts w:ascii="Times New Roman" w:hAnsi="Times New Roman" w:cs="Times New Roman"/>
          <w:sz w:val="28"/>
          <w:szCs w:val="28"/>
          <w:lang w:val="tt-RU"/>
        </w:rPr>
        <w:t xml:space="preserve"> № </w:t>
      </w:r>
      <w:r w:rsidRPr="001A0080">
        <w:rPr>
          <w:rFonts w:ascii="Times New Roman" w:hAnsi="Times New Roman" w:cs="Times New Roman"/>
          <w:sz w:val="28"/>
          <w:szCs w:val="28"/>
        </w:rPr>
        <w:t>1</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к Административному регламенту</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предоставления государственной услуги</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по выдаче акта проверки наличия</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приобретенного для</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ребенка-инвалида товара</w:t>
      </w:r>
    </w:p>
    <w:p w:rsidR="00610EFF" w:rsidRPr="001A0080" w:rsidRDefault="00610EFF">
      <w:pPr>
        <w:pStyle w:val="ConsPlusNormal"/>
        <w:jc w:val="both"/>
        <w:rPr>
          <w:rFonts w:ascii="Times New Roman" w:hAnsi="Times New Roman" w:cs="Times New Roman"/>
          <w:sz w:val="28"/>
          <w:szCs w:val="28"/>
        </w:rPr>
      </w:pP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lastRenderedPageBreak/>
        <w:t>форма</w:t>
      </w:r>
    </w:p>
    <w:p w:rsidR="00610EFF" w:rsidRPr="001A0080" w:rsidRDefault="00610EFF">
      <w:pPr>
        <w:pStyle w:val="ConsPlusNormal"/>
        <w:jc w:val="both"/>
        <w:rPr>
          <w:rFonts w:ascii="Times New Roman" w:hAnsi="Times New Roman" w:cs="Times New Roman"/>
          <w:sz w:val="28"/>
          <w:szCs w:val="28"/>
        </w:rPr>
      </w:pP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Управление (отдел) социальной защиты</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Министерства труда, занятости и социальной</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защиты Республики Татарстан</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в _______________________________________</w:t>
      </w:r>
    </w:p>
    <w:p w:rsidR="00610EFF" w:rsidRPr="001A0080" w:rsidRDefault="001A0080"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 xml:space="preserve">муниципальном районе или </w:t>
      </w:r>
      <w:r w:rsidR="00610EFF" w:rsidRPr="001A0080">
        <w:rPr>
          <w:rFonts w:ascii="Times New Roman" w:hAnsi="Times New Roman" w:cs="Times New Roman"/>
          <w:sz w:val="28"/>
          <w:szCs w:val="28"/>
        </w:rPr>
        <w:t>городском округе</w:t>
      </w:r>
    </w:p>
    <w:p w:rsidR="00610EFF" w:rsidRPr="001A0080" w:rsidRDefault="00610EFF" w:rsidP="001A0080">
      <w:pPr>
        <w:pStyle w:val="ConsPlusNonformat"/>
        <w:jc w:val="both"/>
        <w:rPr>
          <w:rFonts w:ascii="Times New Roman" w:hAnsi="Times New Roman" w:cs="Times New Roman"/>
          <w:sz w:val="28"/>
          <w:szCs w:val="28"/>
        </w:rPr>
      </w:pP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ЗАЯВЛЕНИЕ</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 xml:space="preserve">о выдаче акта проверки </w:t>
      </w:r>
      <w:proofErr w:type="gramStart"/>
      <w:r w:rsidRPr="001A0080">
        <w:rPr>
          <w:rFonts w:ascii="Times New Roman" w:hAnsi="Times New Roman" w:cs="Times New Roman"/>
          <w:sz w:val="28"/>
          <w:szCs w:val="28"/>
        </w:rPr>
        <w:t>наличия</w:t>
      </w:r>
      <w:proofErr w:type="gramEnd"/>
      <w:r w:rsidRPr="001A0080">
        <w:rPr>
          <w:rFonts w:ascii="Times New Roman" w:hAnsi="Times New Roman" w:cs="Times New Roman"/>
          <w:sz w:val="28"/>
          <w:szCs w:val="28"/>
        </w:rPr>
        <w:t xml:space="preserve"> приобретенного для ребенка-инвалида</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 xml:space="preserve">товара </w:t>
      </w:r>
      <w:hyperlink w:anchor="P402" w:history="1">
        <w:r w:rsidRPr="001A0080">
          <w:rPr>
            <w:rFonts w:ascii="Times New Roman" w:hAnsi="Times New Roman" w:cs="Times New Roman"/>
            <w:color w:val="0000FF"/>
            <w:sz w:val="28"/>
            <w:szCs w:val="28"/>
          </w:rPr>
          <w:t>&lt;1&gt;</w:t>
        </w:r>
      </w:hyperlink>
    </w:p>
    <w:p w:rsidR="00610EFF" w:rsidRPr="001A0080" w:rsidRDefault="00610EFF" w:rsidP="001A0080">
      <w:pPr>
        <w:pStyle w:val="ConsPlusNonformat"/>
        <w:jc w:val="both"/>
        <w:rPr>
          <w:rFonts w:ascii="Times New Roman" w:hAnsi="Times New Roman" w:cs="Times New Roman"/>
          <w:sz w:val="28"/>
          <w:szCs w:val="28"/>
        </w:rPr>
      </w:pP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__________________________________________________________________</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(фамилия, имя, отчество владельца государственного сертификата на</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материнский (семейный) капитал)</w:t>
      </w:r>
    </w:p>
    <w:p w:rsidR="00610EFF" w:rsidRPr="001A0080" w:rsidRDefault="00610EFF" w:rsidP="001A0080">
      <w:pPr>
        <w:pStyle w:val="ConsPlusNonformat"/>
        <w:jc w:val="both"/>
        <w:rPr>
          <w:rFonts w:ascii="Times New Roman" w:hAnsi="Times New Roman" w:cs="Times New Roman"/>
          <w:sz w:val="28"/>
          <w:szCs w:val="28"/>
          <w:lang w:val="tt-RU"/>
        </w:rPr>
      </w:pPr>
      <w:r w:rsidRPr="001A0080">
        <w:rPr>
          <w:rFonts w:ascii="Times New Roman" w:hAnsi="Times New Roman" w:cs="Times New Roman"/>
          <w:sz w:val="28"/>
          <w:szCs w:val="28"/>
        </w:rPr>
        <w:t>__________________________________________________________________</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(фамилия, имя, отчество законного представителя владельца государственного</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сертификата на материнский (семейный) капитал (при наличии))</w:t>
      </w:r>
    </w:p>
    <w:p w:rsidR="00610EFF" w:rsidRPr="001A0080" w:rsidRDefault="0065026F" w:rsidP="001A008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1. </w:t>
      </w:r>
      <w:r w:rsidR="00610EFF" w:rsidRPr="001A0080">
        <w:rPr>
          <w:rFonts w:ascii="Times New Roman" w:hAnsi="Times New Roman" w:cs="Times New Roman"/>
          <w:sz w:val="28"/>
          <w:szCs w:val="28"/>
        </w:rPr>
        <w:t>Документ, удостоверяющий личность заявителя - владельца сертификата/его</w:t>
      </w:r>
      <w:r>
        <w:rPr>
          <w:rFonts w:ascii="Times New Roman" w:hAnsi="Times New Roman" w:cs="Times New Roman"/>
          <w:sz w:val="28"/>
          <w:szCs w:val="28"/>
        </w:rPr>
        <w:t xml:space="preserve"> </w:t>
      </w:r>
      <w:r w:rsidR="00610EFF" w:rsidRPr="001A0080">
        <w:rPr>
          <w:rFonts w:ascii="Times New Roman" w:hAnsi="Times New Roman" w:cs="Times New Roman"/>
          <w:sz w:val="28"/>
          <w:szCs w:val="28"/>
        </w:rPr>
        <w:t>законного представителя</w:t>
      </w:r>
      <w:r>
        <w:rPr>
          <w:rFonts w:ascii="Times New Roman" w:hAnsi="Times New Roman" w:cs="Times New Roman"/>
          <w:sz w:val="28"/>
          <w:szCs w:val="28"/>
        </w:rPr>
        <w:t xml:space="preserve"> </w:t>
      </w:r>
      <w:r w:rsidR="00610EFF" w:rsidRPr="001A0080">
        <w:rPr>
          <w:rFonts w:ascii="Times New Roman" w:hAnsi="Times New Roman" w:cs="Times New Roman"/>
          <w:sz w:val="28"/>
          <w:szCs w:val="28"/>
        </w:rPr>
        <w:t>(нужное подчеркнуть)</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__________________________________________________________________</w:t>
      </w:r>
    </w:p>
    <w:p w:rsidR="00610EFF" w:rsidRPr="001A0080" w:rsidRDefault="00610EFF" w:rsidP="0065026F">
      <w:pPr>
        <w:pStyle w:val="ConsPlusNonformat"/>
        <w:pBdr>
          <w:bottom w:val="single" w:sz="12" w:space="1" w:color="auto"/>
        </w:pBdr>
        <w:jc w:val="center"/>
        <w:rPr>
          <w:rFonts w:ascii="Times New Roman" w:hAnsi="Times New Roman" w:cs="Times New Roman"/>
          <w:sz w:val="28"/>
          <w:szCs w:val="28"/>
        </w:rPr>
      </w:pPr>
      <w:r w:rsidRPr="001A0080">
        <w:rPr>
          <w:rFonts w:ascii="Times New Roman" w:hAnsi="Times New Roman" w:cs="Times New Roman"/>
          <w:sz w:val="28"/>
          <w:szCs w:val="28"/>
        </w:rPr>
        <w:t>(наименование, номер и серия документа, кем и когда выдан)</w:t>
      </w:r>
    </w:p>
    <w:p w:rsidR="0065026F" w:rsidRDefault="0065026F" w:rsidP="001A0080">
      <w:pPr>
        <w:pStyle w:val="ConsPlusNonformat"/>
        <w:jc w:val="both"/>
        <w:rPr>
          <w:rFonts w:ascii="Times New Roman" w:hAnsi="Times New Roman" w:cs="Times New Roman"/>
          <w:sz w:val="28"/>
          <w:szCs w:val="28"/>
        </w:rPr>
      </w:pPr>
    </w:p>
    <w:p w:rsidR="0065026F" w:rsidRDefault="0065026F" w:rsidP="0065026F">
      <w:pPr>
        <w:pStyle w:val="ConsPlusNonformat"/>
        <w:jc w:val="both"/>
        <w:rPr>
          <w:rFonts w:ascii="Times New Roman" w:hAnsi="Times New Roman" w:cs="Times New Roman"/>
          <w:sz w:val="28"/>
          <w:szCs w:val="28"/>
        </w:rPr>
      </w:pPr>
      <w:r>
        <w:rPr>
          <w:rFonts w:ascii="Times New Roman" w:hAnsi="Times New Roman" w:cs="Times New Roman"/>
          <w:sz w:val="28"/>
          <w:szCs w:val="28"/>
        </w:rPr>
        <w:t>2. Сведения о ребенке-инвалиде</w:t>
      </w:r>
    </w:p>
    <w:p w:rsidR="0065026F" w:rsidRDefault="00610EFF" w:rsidP="0065026F">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w:t>
      </w:r>
      <w:r w:rsidR="0065026F">
        <w:rPr>
          <w:rFonts w:ascii="Times New Roman" w:hAnsi="Times New Roman" w:cs="Times New Roman"/>
          <w:sz w:val="28"/>
          <w:szCs w:val="28"/>
        </w:rPr>
        <w:t>____________________________________________</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(фамилия, имя, отчество,</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__________________________________________________________________</w:t>
      </w:r>
    </w:p>
    <w:p w:rsidR="00610EFF"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число, месяц, год рождения)</w:t>
      </w:r>
    </w:p>
    <w:p w:rsidR="0065026F" w:rsidRPr="001A0080" w:rsidRDefault="0065026F" w:rsidP="0065026F">
      <w:pPr>
        <w:pStyle w:val="ConsPlusNonformat"/>
        <w:jc w:val="center"/>
        <w:rPr>
          <w:rFonts w:ascii="Times New Roman" w:hAnsi="Times New Roman" w:cs="Times New Roman"/>
          <w:sz w:val="28"/>
          <w:szCs w:val="28"/>
        </w:rPr>
      </w:pPr>
    </w:p>
    <w:p w:rsidR="00610EFF" w:rsidRPr="001A0080" w:rsidRDefault="001A0080" w:rsidP="001A0080">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3. </w:t>
      </w:r>
      <w:r w:rsidR="00610EFF" w:rsidRPr="001A0080">
        <w:rPr>
          <w:rFonts w:ascii="Times New Roman" w:hAnsi="Times New Roman" w:cs="Times New Roman"/>
          <w:sz w:val="28"/>
          <w:szCs w:val="28"/>
        </w:rPr>
        <w:t xml:space="preserve">Наименование   приобретенного   товара   </w:t>
      </w:r>
      <w:proofErr w:type="gramStart"/>
      <w:r w:rsidR="00610EFF" w:rsidRPr="001A0080">
        <w:rPr>
          <w:rFonts w:ascii="Times New Roman" w:hAnsi="Times New Roman" w:cs="Times New Roman"/>
          <w:sz w:val="28"/>
          <w:szCs w:val="28"/>
        </w:rPr>
        <w:t>с  указанием</w:t>
      </w:r>
      <w:proofErr w:type="gramEnd"/>
      <w:r w:rsidR="00610EFF" w:rsidRPr="001A0080">
        <w:rPr>
          <w:rFonts w:ascii="Times New Roman" w:hAnsi="Times New Roman" w:cs="Times New Roman"/>
          <w:sz w:val="28"/>
          <w:szCs w:val="28"/>
        </w:rPr>
        <w:t xml:space="preserve">  номера  и  даты</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 xml:space="preserve">индивидуальной программы реабилитации или </w:t>
      </w:r>
      <w:proofErr w:type="spellStart"/>
      <w:r w:rsidRPr="001A0080">
        <w:rPr>
          <w:rFonts w:ascii="Times New Roman" w:hAnsi="Times New Roman" w:cs="Times New Roman"/>
          <w:sz w:val="28"/>
          <w:szCs w:val="28"/>
        </w:rPr>
        <w:t>абилитации</w:t>
      </w:r>
      <w:proofErr w:type="spellEnd"/>
      <w:r w:rsidRPr="001A0080">
        <w:rPr>
          <w:rFonts w:ascii="Times New Roman" w:hAnsi="Times New Roman" w:cs="Times New Roman"/>
          <w:sz w:val="28"/>
          <w:szCs w:val="28"/>
        </w:rPr>
        <w:t xml:space="preserve"> ребенка-инвалида: </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__________________________________________________________________</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 xml:space="preserve">4. Контактный телефон заявителя и адрес места </w:t>
      </w:r>
      <w:proofErr w:type="gramStart"/>
      <w:r w:rsidRPr="001A0080">
        <w:rPr>
          <w:rFonts w:ascii="Times New Roman" w:hAnsi="Times New Roman" w:cs="Times New Roman"/>
          <w:sz w:val="28"/>
          <w:szCs w:val="28"/>
        </w:rPr>
        <w:t>жительства  ребенка</w:t>
      </w:r>
      <w:proofErr w:type="gramEnd"/>
      <w:r w:rsidRPr="001A0080">
        <w:rPr>
          <w:rFonts w:ascii="Times New Roman" w:hAnsi="Times New Roman" w:cs="Times New Roman"/>
          <w:sz w:val="28"/>
          <w:szCs w:val="28"/>
        </w:rPr>
        <w:t>-инвалида:</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__________________________________________________________________</w:t>
      </w:r>
    </w:p>
    <w:p w:rsidR="0065026F" w:rsidRDefault="0065026F" w:rsidP="001A0080">
      <w:pPr>
        <w:pStyle w:val="ConsPlusNonformat"/>
        <w:jc w:val="both"/>
        <w:rPr>
          <w:rFonts w:ascii="Times New Roman" w:hAnsi="Times New Roman" w:cs="Times New Roman"/>
          <w:sz w:val="28"/>
          <w:szCs w:val="28"/>
        </w:rPr>
      </w:pP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5.  Согласен(</w:t>
      </w:r>
      <w:proofErr w:type="gramStart"/>
      <w:r w:rsidRPr="001A0080">
        <w:rPr>
          <w:rFonts w:ascii="Times New Roman" w:hAnsi="Times New Roman" w:cs="Times New Roman"/>
          <w:sz w:val="28"/>
          <w:szCs w:val="28"/>
        </w:rPr>
        <w:t>на)  на</w:t>
      </w:r>
      <w:proofErr w:type="gramEnd"/>
      <w:r w:rsidRPr="001A0080">
        <w:rPr>
          <w:rFonts w:ascii="Times New Roman" w:hAnsi="Times New Roman" w:cs="Times New Roman"/>
          <w:sz w:val="28"/>
          <w:szCs w:val="28"/>
        </w:rPr>
        <w:t xml:space="preserve">  получение информации о дате и времени прихода к семье</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для       проверки     наличия    приобретенного    для    ребенка-инвалида</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товара: ___________________________________________________</w:t>
      </w:r>
      <w:r w:rsidR="0065026F">
        <w:rPr>
          <w:rFonts w:ascii="Times New Roman" w:hAnsi="Times New Roman" w:cs="Times New Roman"/>
          <w:sz w:val="28"/>
          <w:szCs w:val="28"/>
        </w:rPr>
        <w:t>_______________</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(письменно, по телефону, смс-сообщением, электронной почтой)</w:t>
      </w:r>
    </w:p>
    <w:p w:rsidR="00610EFF" w:rsidRPr="001A0080" w:rsidRDefault="00610EFF" w:rsidP="0065026F">
      <w:pPr>
        <w:pStyle w:val="ConsPlusNonformat"/>
        <w:jc w:val="center"/>
        <w:rPr>
          <w:rFonts w:ascii="Times New Roman" w:hAnsi="Times New Roman" w:cs="Times New Roman"/>
          <w:sz w:val="28"/>
          <w:szCs w:val="28"/>
        </w:rPr>
      </w:pPr>
      <w:r w:rsidRPr="001A0080">
        <w:rPr>
          <w:rFonts w:ascii="Times New Roman" w:hAnsi="Times New Roman" w:cs="Times New Roman"/>
          <w:sz w:val="28"/>
          <w:szCs w:val="28"/>
        </w:rPr>
        <w:t>(необходимое подчеркнуть и указать)</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____________</w:t>
      </w:r>
      <w:r w:rsidR="001A0080">
        <w:rPr>
          <w:rFonts w:ascii="Times New Roman" w:hAnsi="Times New Roman" w:cs="Times New Roman"/>
          <w:sz w:val="28"/>
          <w:szCs w:val="28"/>
          <w:lang w:val="tt-RU"/>
        </w:rPr>
        <w:t>___</w:t>
      </w:r>
      <w:r w:rsidRPr="001A0080">
        <w:rPr>
          <w:rFonts w:ascii="Times New Roman" w:hAnsi="Times New Roman" w:cs="Times New Roman"/>
          <w:sz w:val="28"/>
          <w:szCs w:val="28"/>
        </w:rPr>
        <w:t>_ _____________________________</w:t>
      </w:r>
    </w:p>
    <w:p w:rsidR="00610EFF" w:rsidRPr="001A0080" w:rsidRDefault="0065026F" w:rsidP="001A0080">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1A0080">
        <w:rPr>
          <w:rFonts w:ascii="Times New Roman" w:hAnsi="Times New Roman" w:cs="Times New Roman"/>
          <w:sz w:val="28"/>
          <w:szCs w:val="28"/>
        </w:rPr>
        <w:t>__</w:t>
      </w:r>
      <w:r>
        <w:rPr>
          <w:rFonts w:ascii="Times New Roman" w:hAnsi="Times New Roman" w:cs="Times New Roman"/>
          <w:sz w:val="28"/>
          <w:szCs w:val="28"/>
        </w:rPr>
        <w:t>»</w:t>
      </w:r>
      <w:r w:rsidR="001A0080">
        <w:rPr>
          <w:rFonts w:ascii="Times New Roman" w:hAnsi="Times New Roman" w:cs="Times New Roman"/>
          <w:sz w:val="28"/>
          <w:szCs w:val="28"/>
        </w:rPr>
        <w:t xml:space="preserve"> __</w:t>
      </w:r>
      <w:r w:rsidR="001A0080">
        <w:rPr>
          <w:rFonts w:ascii="Times New Roman" w:hAnsi="Times New Roman" w:cs="Times New Roman"/>
          <w:sz w:val="28"/>
          <w:szCs w:val="28"/>
          <w:lang w:val="tt-RU"/>
        </w:rPr>
        <w:t>__</w:t>
      </w:r>
      <w:r w:rsidR="001A0080">
        <w:rPr>
          <w:rFonts w:ascii="Times New Roman" w:hAnsi="Times New Roman" w:cs="Times New Roman"/>
          <w:sz w:val="28"/>
          <w:szCs w:val="28"/>
        </w:rPr>
        <w:t xml:space="preserve">_ 20__ г.   </w:t>
      </w:r>
      <w:r w:rsidR="00610EFF" w:rsidRPr="001A0080">
        <w:rPr>
          <w:rFonts w:ascii="Times New Roman" w:hAnsi="Times New Roman" w:cs="Times New Roman"/>
          <w:sz w:val="28"/>
          <w:szCs w:val="28"/>
        </w:rPr>
        <w:t>(</w:t>
      </w:r>
      <w:proofErr w:type="gramStart"/>
      <w:r w:rsidR="00610EFF" w:rsidRPr="001A0080">
        <w:rPr>
          <w:rFonts w:ascii="Times New Roman" w:hAnsi="Times New Roman" w:cs="Times New Roman"/>
          <w:sz w:val="28"/>
          <w:szCs w:val="28"/>
        </w:rPr>
        <w:t xml:space="preserve">подпись)   </w:t>
      </w:r>
      <w:proofErr w:type="gramEnd"/>
      <w:r w:rsidR="00610EFF" w:rsidRPr="001A0080">
        <w:rPr>
          <w:rFonts w:ascii="Times New Roman" w:hAnsi="Times New Roman" w:cs="Times New Roman"/>
          <w:sz w:val="28"/>
          <w:szCs w:val="28"/>
        </w:rPr>
        <w:t xml:space="preserve">  (расшифровка подписи</w:t>
      </w:r>
      <w:r w:rsidR="001A0080">
        <w:rPr>
          <w:rFonts w:ascii="Times New Roman" w:hAnsi="Times New Roman" w:cs="Times New Roman"/>
          <w:sz w:val="28"/>
          <w:szCs w:val="28"/>
          <w:lang w:val="tt-RU"/>
        </w:rPr>
        <w:t xml:space="preserve"> </w:t>
      </w:r>
      <w:r w:rsidR="00610EFF" w:rsidRPr="001A0080">
        <w:rPr>
          <w:rFonts w:ascii="Times New Roman" w:hAnsi="Times New Roman" w:cs="Times New Roman"/>
          <w:sz w:val="28"/>
          <w:szCs w:val="28"/>
        </w:rPr>
        <w:t>Фамилия, инициалы)</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lastRenderedPageBreak/>
        <w:t>--------------------------------</w:t>
      </w:r>
    </w:p>
    <w:p w:rsidR="00610EFF" w:rsidRPr="001A0080" w:rsidRDefault="00610EFF" w:rsidP="001A0080">
      <w:pPr>
        <w:pStyle w:val="ConsPlusNonformat"/>
        <w:jc w:val="both"/>
        <w:rPr>
          <w:rFonts w:ascii="Times New Roman" w:hAnsi="Times New Roman" w:cs="Times New Roman"/>
          <w:sz w:val="28"/>
          <w:szCs w:val="28"/>
        </w:rPr>
      </w:pPr>
      <w:bookmarkStart w:id="11" w:name="P402"/>
      <w:bookmarkEnd w:id="11"/>
      <w:r w:rsidRPr="001A0080">
        <w:rPr>
          <w:rFonts w:ascii="Times New Roman" w:hAnsi="Times New Roman" w:cs="Times New Roman"/>
          <w:sz w:val="28"/>
          <w:szCs w:val="28"/>
        </w:rPr>
        <w:t>&lt;1&gt; Товар предназначен для социальной адаптации и интеграции в общество</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детей-инвалидов.</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(линия отреза) Расписка-уведомление</w:t>
      </w:r>
    </w:p>
    <w:p w:rsidR="00610EFF" w:rsidRPr="001A0080" w:rsidRDefault="00610EFF" w:rsidP="001A0080">
      <w:pPr>
        <w:pStyle w:val="ConsPlusNonformat"/>
        <w:jc w:val="both"/>
        <w:rPr>
          <w:rFonts w:ascii="Times New Roman" w:hAnsi="Times New Roman" w:cs="Times New Roman"/>
          <w:sz w:val="28"/>
          <w:szCs w:val="28"/>
        </w:rPr>
      </w:pP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Заявление о выдаче акта проверки наличия         Принял(а):</w:t>
      </w:r>
    </w:p>
    <w:p w:rsid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 xml:space="preserve">приобретенного для ребенка-инвалида      </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___________ ______________________</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 xml:space="preserve">товара принято и зарегистрировано      </w:t>
      </w:r>
      <w:proofErr w:type="gramStart"/>
      <w:r w:rsidRPr="001A0080">
        <w:rPr>
          <w:rFonts w:ascii="Times New Roman" w:hAnsi="Times New Roman" w:cs="Times New Roman"/>
          <w:sz w:val="28"/>
          <w:szCs w:val="28"/>
        </w:rPr>
        <w:t xml:space="preserve">   (</w:t>
      </w:r>
      <w:proofErr w:type="gramEnd"/>
      <w:r w:rsidRPr="001A0080">
        <w:rPr>
          <w:rFonts w:ascii="Times New Roman" w:hAnsi="Times New Roman" w:cs="Times New Roman"/>
          <w:sz w:val="28"/>
          <w:szCs w:val="28"/>
        </w:rPr>
        <w:t>подпись          должность,</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 xml:space="preserve">под </w:t>
      </w:r>
      <w:r w:rsidR="001A0080">
        <w:rPr>
          <w:rFonts w:ascii="Times New Roman" w:hAnsi="Times New Roman" w:cs="Times New Roman"/>
          <w:sz w:val="28"/>
          <w:szCs w:val="28"/>
          <w:lang w:val="tt-RU"/>
        </w:rPr>
        <w:t>№</w:t>
      </w:r>
      <w:r w:rsidRPr="001A0080">
        <w:rPr>
          <w:rFonts w:ascii="Times New Roman" w:hAnsi="Times New Roman" w:cs="Times New Roman"/>
          <w:sz w:val="28"/>
          <w:szCs w:val="28"/>
        </w:rPr>
        <w:t xml:space="preserve"> ___ от </w:t>
      </w:r>
      <w:r w:rsidR="001A0080">
        <w:rPr>
          <w:rFonts w:ascii="Times New Roman" w:hAnsi="Times New Roman" w:cs="Times New Roman"/>
          <w:sz w:val="28"/>
          <w:szCs w:val="28"/>
          <w:lang w:val="tt-RU"/>
        </w:rPr>
        <w:t>“</w:t>
      </w:r>
      <w:r w:rsidRPr="001A0080">
        <w:rPr>
          <w:rFonts w:ascii="Times New Roman" w:hAnsi="Times New Roman" w:cs="Times New Roman"/>
          <w:sz w:val="28"/>
          <w:szCs w:val="28"/>
        </w:rPr>
        <w:t>__</w:t>
      </w:r>
      <w:r w:rsidR="001A0080">
        <w:rPr>
          <w:rFonts w:ascii="Times New Roman" w:hAnsi="Times New Roman" w:cs="Times New Roman"/>
          <w:sz w:val="28"/>
          <w:szCs w:val="28"/>
          <w:lang w:val="tt-RU"/>
        </w:rPr>
        <w:t>”</w:t>
      </w:r>
      <w:r w:rsidRPr="001A0080">
        <w:rPr>
          <w:rFonts w:ascii="Times New Roman" w:hAnsi="Times New Roman" w:cs="Times New Roman"/>
          <w:sz w:val="28"/>
          <w:szCs w:val="28"/>
        </w:rPr>
        <w:t xml:space="preserve"> ______ 20__ г.         </w:t>
      </w:r>
      <w:proofErr w:type="gramStart"/>
      <w:r w:rsidRPr="001A0080">
        <w:rPr>
          <w:rFonts w:ascii="Times New Roman" w:hAnsi="Times New Roman" w:cs="Times New Roman"/>
          <w:sz w:val="28"/>
          <w:szCs w:val="28"/>
        </w:rPr>
        <w:t xml:space="preserve">специалиста)   </w:t>
      </w:r>
      <w:proofErr w:type="gramEnd"/>
      <w:r w:rsidRPr="001A0080">
        <w:rPr>
          <w:rFonts w:ascii="Times New Roman" w:hAnsi="Times New Roman" w:cs="Times New Roman"/>
          <w:sz w:val="28"/>
          <w:szCs w:val="28"/>
        </w:rPr>
        <w:t xml:space="preserve">  ФИО сотрудника</w:t>
      </w:r>
    </w:p>
    <w:p w:rsidR="00610EFF" w:rsidRPr="001A0080" w:rsidRDefault="00610EFF" w:rsidP="001A0080">
      <w:pPr>
        <w:pStyle w:val="ConsPlusNonformat"/>
        <w:jc w:val="both"/>
        <w:rPr>
          <w:rFonts w:ascii="Times New Roman" w:hAnsi="Times New Roman" w:cs="Times New Roman"/>
          <w:sz w:val="28"/>
          <w:szCs w:val="28"/>
        </w:rPr>
      </w:pPr>
      <w:r w:rsidRPr="001A0080">
        <w:rPr>
          <w:rFonts w:ascii="Times New Roman" w:hAnsi="Times New Roman" w:cs="Times New Roman"/>
          <w:sz w:val="28"/>
          <w:szCs w:val="28"/>
        </w:rPr>
        <w:t>_________ контактный тел.</w:t>
      </w:r>
    </w:p>
    <w:p w:rsidR="00610EFF" w:rsidRPr="001A0080" w:rsidRDefault="00610EFF" w:rsidP="001A0080">
      <w:pPr>
        <w:pStyle w:val="ConsPlusNormal"/>
        <w:jc w:val="both"/>
        <w:rPr>
          <w:rFonts w:ascii="Times New Roman" w:hAnsi="Times New Roman" w:cs="Times New Roman"/>
        </w:rPr>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Pr="001A0080" w:rsidRDefault="00610EFF">
      <w:pPr>
        <w:pStyle w:val="ConsPlusNormal"/>
        <w:jc w:val="both"/>
        <w:rPr>
          <w:rFonts w:ascii="Times New Roman" w:hAnsi="Times New Roman" w:cs="Times New Roman"/>
          <w:sz w:val="28"/>
          <w:szCs w:val="28"/>
        </w:rPr>
      </w:pPr>
    </w:p>
    <w:p w:rsidR="00610EFF" w:rsidRPr="001A0080" w:rsidRDefault="00610EFF">
      <w:pPr>
        <w:pStyle w:val="ConsPlusNormal"/>
        <w:jc w:val="right"/>
        <w:outlineLvl w:val="1"/>
        <w:rPr>
          <w:rFonts w:ascii="Times New Roman" w:hAnsi="Times New Roman" w:cs="Times New Roman"/>
          <w:sz w:val="28"/>
          <w:szCs w:val="28"/>
        </w:rPr>
      </w:pPr>
      <w:r w:rsidRPr="001A0080">
        <w:rPr>
          <w:rFonts w:ascii="Times New Roman" w:hAnsi="Times New Roman" w:cs="Times New Roman"/>
          <w:sz w:val="28"/>
          <w:szCs w:val="28"/>
        </w:rPr>
        <w:t xml:space="preserve">Приложение </w:t>
      </w:r>
      <w:r w:rsidR="001A0080">
        <w:rPr>
          <w:rFonts w:ascii="Times New Roman" w:hAnsi="Times New Roman" w:cs="Times New Roman"/>
          <w:sz w:val="28"/>
          <w:szCs w:val="28"/>
          <w:lang w:val="tt-RU"/>
        </w:rPr>
        <w:t>№</w:t>
      </w:r>
      <w:r w:rsidRPr="001A0080">
        <w:rPr>
          <w:rFonts w:ascii="Times New Roman" w:hAnsi="Times New Roman" w:cs="Times New Roman"/>
          <w:sz w:val="28"/>
          <w:szCs w:val="28"/>
        </w:rPr>
        <w:t xml:space="preserve"> 2</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к Административному регламенту</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предоставления государственной услуги</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по выдаче акта проверки наличия</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приобретенного для</w:t>
      </w:r>
    </w:p>
    <w:p w:rsidR="00610EFF" w:rsidRPr="001A0080" w:rsidRDefault="00610EFF">
      <w:pPr>
        <w:pStyle w:val="ConsPlusNormal"/>
        <w:jc w:val="right"/>
        <w:rPr>
          <w:rFonts w:ascii="Times New Roman" w:hAnsi="Times New Roman" w:cs="Times New Roman"/>
          <w:sz w:val="28"/>
          <w:szCs w:val="28"/>
        </w:rPr>
      </w:pPr>
      <w:r w:rsidRPr="001A0080">
        <w:rPr>
          <w:rFonts w:ascii="Times New Roman" w:hAnsi="Times New Roman" w:cs="Times New Roman"/>
          <w:sz w:val="28"/>
          <w:szCs w:val="28"/>
        </w:rPr>
        <w:t>ребенка-инвалида товара</w:t>
      </w:r>
    </w:p>
    <w:p w:rsidR="00610EFF" w:rsidRPr="001A0080" w:rsidRDefault="00610EFF">
      <w:pPr>
        <w:pStyle w:val="ConsPlusNormal"/>
        <w:jc w:val="both"/>
        <w:rPr>
          <w:rFonts w:ascii="Times New Roman" w:hAnsi="Times New Roman" w:cs="Times New Roman"/>
          <w:sz w:val="28"/>
          <w:szCs w:val="28"/>
        </w:rPr>
      </w:pPr>
    </w:p>
    <w:p w:rsidR="00610EFF" w:rsidRPr="001A0080" w:rsidRDefault="001A0080">
      <w:pPr>
        <w:pStyle w:val="ConsPlusTitle"/>
        <w:jc w:val="center"/>
        <w:rPr>
          <w:rFonts w:ascii="Times New Roman" w:hAnsi="Times New Roman" w:cs="Times New Roman"/>
          <w:b w:val="0"/>
          <w:sz w:val="28"/>
          <w:szCs w:val="28"/>
        </w:rPr>
      </w:pPr>
      <w:r w:rsidRPr="001A0080">
        <w:rPr>
          <w:rFonts w:ascii="Times New Roman" w:hAnsi="Times New Roman" w:cs="Times New Roman"/>
          <w:b w:val="0"/>
          <w:sz w:val="28"/>
          <w:szCs w:val="28"/>
        </w:rPr>
        <w:t>Блок-схема</w:t>
      </w:r>
    </w:p>
    <w:p w:rsidR="00610EFF" w:rsidRPr="001A0080" w:rsidRDefault="001A008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lang w:val="tt-RU"/>
        </w:rPr>
        <w:t>п</w:t>
      </w:r>
      <w:r w:rsidRPr="001A0080">
        <w:rPr>
          <w:rFonts w:ascii="Times New Roman" w:hAnsi="Times New Roman" w:cs="Times New Roman"/>
          <w:b w:val="0"/>
          <w:sz w:val="28"/>
          <w:szCs w:val="28"/>
        </w:rPr>
        <w:t>последовательности действий по предоставлению</w:t>
      </w:r>
    </w:p>
    <w:p w:rsidR="00610EFF" w:rsidRPr="001A0080" w:rsidRDefault="001A008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lang w:val="tt-RU"/>
        </w:rPr>
        <w:t>г</w:t>
      </w:r>
      <w:r w:rsidRPr="001A0080">
        <w:rPr>
          <w:rFonts w:ascii="Times New Roman" w:hAnsi="Times New Roman" w:cs="Times New Roman"/>
          <w:b w:val="0"/>
          <w:sz w:val="28"/>
          <w:szCs w:val="28"/>
        </w:rPr>
        <w:t>государственной услуги по выдаче акта проверки наличия</w:t>
      </w:r>
    </w:p>
    <w:p w:rsidR="00610EFF" w:rsidRPr="001A0080" w:rsidRDefault="001A008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lang w:val="tt-RU"/>
        </w:rPr>
        <w:t>п</w:t>
      </w:r>
      <w:r w:rsidRPr="001A0080">
        <w:rPr>
          <w:rFonts w:ascii="Times New Roman" w:hAnsi="Times New Roman" w:cs="Times New Roman"/>
          <w:b w:val="0"/>
          <w:sz w:val="28"/>
          <w:szCs w:val="28"/>
        </w:rPr>
        <w:t>приобретённого для ребенка-инвалида товара</w:t>
      </w:r>
    </w:p>
    <w:p w:rsidR="00610EFF" w:rsidRPr="001A0080" w:rsidRDefault="00610EFF">
      <w:pPr>
        <w:pStyle w:val="ConsPlusNormal"/>
        <w:jc w:val="both"/>
        <w:rPr>
          <w:rFonts w:ascii="Times New Roman" w:hAnsi="Times New Roman" w:cs="Times New Roman"/>
          <w:sz w:val="28"/>
          <w:szCs w:val="28"/>
        </w:rPr>
      </w:pPr>
    </w:p>
    <w:p w:rsidR="00610EFF" w:rsidRPr="001A0080" w:rsidRDefault="00610EFF">
      <w:pPr>
        <w:pStyle w:val="ConsPlusNormal"/>
        <w:ind w:firstLine="540"/>
        <w:jc w:val="both"/>
        <w:rPr>
          <w:rFonts w:ascii="Times New Roman" w:hAnsi="Times New Roman" w:cs="Times New Roman"/>
          <w:sz w:val="28"/>
          <w:szCs w:val="28"/>
        </w:rPr>
      </w:pPr>
      <w:r w:rsidRPr="001A0080">
        <w:rPr>
          <w:rFonts w:ascii="Times New Roman" w:hAnsi="Times New Roman" w:cs="Times New Roman"/>
          <w:sz w:val="28"/>
          <w:szCs w:val="28"/>
        </w:rPr>
        <w:t xml:space="preserve">Утратила силу. </w:t>
      </w:r>
    </w:p>
    <w:p w:rsidR="00610EFF" w:rsidRPr="001A0080" w:rsidRDefault="00610EFF">
      <w:pPr>
        <w:pStyle w:val="ConsPlusNormal"/>
        <w:jc w:val="both"/>
        <w:rPr>
          <w:rFonts w:ascii="Times New Roman" w:hAnsi="Times New Roman" w:cs="Times New Roman"/>
          <w:sz w:val="28"/>
          <w:szCs w:val="28"/>
        </w:rPr>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Pr="0058138B" w:rsidRDefault="00610EFF">
      <w:pPr>
        <w:pStyle w:val="ConsPlusNormal"/>
        <w:jc w:val="right"/>
        <w:outlineLvl w:val="1"/>
        <w:rPr>
          <w:rFonts w:ascii="Times New Roman" w:hAnsi="Times New Roman" w:cs="Times New Roman"/>
          <w:sz w:val="28"/>
          <w:szCs w:val="28"/>
        </w:rPr>
      </w:pPr>
      <w:r w:rsidRPr="0058138B">
        <w:rPr>
          <w:rFonts w:ascii="Times New Roman" w:hAnsi="Times New Roman" w:cs="Times New Roman"/>
          <w:sz w:val="28"/>
          <w:szCs w:val="28"/>
        </w:rPr>
        <w:t xml:space="preserve">Приложение </w:t>
      </w:r>
      <w:r w:rsidR="0058138B">
        <w:rPr>
          <w:rFonts w:ascii="Times New Roman" w:hAnsi="Times New Roman" w:cs="Times New Roman"/>
          <w:sz w:val="28"/>
          <w:szCs w:val="28"/>
          <w:lang w:val="tt-RU"/>
        </w:rPr>
        <w:t>№</w:t>
      </w:r>
      <w:r w:rsidRPr="0058138B">
        <w:rPr>
          <w:rFonts w:ascii="Times New Roman" w:hAnsi="Times New Roman" w:cs="Times New Roman"/>
          <w:sz w:val="28"/>
          <w:szCs w:val="28"/>
        </w:rPr>
        <w:t xml:space="preserve"> 3</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к Административному регламенту</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предоставления государственной услуги</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по выдаче акта проверки наличия</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приобретенного для</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ребенка-инвалида товара</w:t>
      </w:r>
    </w:p>
    <w:p w:rsidR="00610EFF" w:rsidRPr="0058138B" w:rsidRDefault="00610EFF">
      <w:pPr>
        <w:spacing w:after="1"/>
        <w:rPr>
          <w:rFonts w:ascii="Times New Roman" w:hAnsi="Times New Roman" w:cs="Times New Roman"/>
          <w:sz w:val="28"/>
          <w:szCs w:val="28"/>
        </w:rPr>
      </w:pPr>
    </w:p>
    <w:p w:rsidR="00610EFF" w:rsidRPr="0058138B" w:rsidRDefault="00610EFF">
      <w:pPr>
        <w:pStyle w:val="ConsPlusNormal"/>
        <w:jc w:val="both"/>
        <w:rPr>
          <w:rFonts w:ascii="Times New Roman" w:hAnsi="Times New Roman" w:cs="Times New Roman"/>
          <w:sz w:val="28"/>
          <w:szCs w:val="28"/>
        </w:rPr>
      </w:pP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форма</w:t>
      </w:r>
    </w:p>
    <w:p w:rsidR="00610EFF" w:rsidRPr="0058138B" w:rsidRDefault="00610EFF">
      <w:pPr>
        <w:pStyle w:val="ConsPlusNormal"/>
        <w:jc w:val="both"/>
        <w:rPr>
          <w:rFonts w:ascii="Times New Roman" w:hAnsi="Times New Roman" w:cs="Times New Roman"/>
          <w:sz w:val="28"/>
          <w:szCs w:val="28"/>
        </w:rPr>
      </w:pP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Управление (отдел) социальной защиты</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lastRenderedPageBreak/>
        <w:t>Министерства труда, занятости</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и социальной защиты Республики Татарстан</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в ______________________________________</w:t>
      </w:r>
    </w:p>
    <w:p w:rsidR="00610EFF" w:rsidRPr="0058138B" w:rsidRDefault="0065026F" w:rsidP="0058138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муниципальном районе </w:t>
      </w:r>
      <w:r>
        <w:rPr>
          <w:rFonts w:ascii="Times New Roman" w:hAnsi="Times New Roman" w:cs="Times New Roman"/>
          <w:sz w:val="28"/>
          <w:szCs w:val="28"/>
          <w:lang w:val="tt-RU"/>
        </w:rPr>
        <w:t xml:space="preserve">или </w:t>
      </w:r>
      <w:r w:rsidR="00610EFF" w:rsidRPr="0058138B">
        <w:rPr>
          <w:rFonts w:ascii="Times New Roman" w:hAnsi="Times New Roman" w:cs="Times New Roman"/>
          <w:sz w:val="28"/>
          <w:szCs w:val="28"/>
        </w:rPr>
        <w:t>городском округе</w:t>
      </w:r>
    </w:p>
    <w:p w:rsidR="00610EFF" w:rsidRPr="0058138B" w:rsidRDefault="00610EFF">
      <w:pPr>
        <w:pStyle w:val="ConsPlusNonformat"/>
        <w:jc w:val="both"/>
        <w:rPr>
          <w:rFonts w:ascii="Times New Roman" w:hAnsi="Times New Roman" w:cs="Times New Roman"/>
          <w:sz w:val="28"/>
          <w:szCs w:val="28"/>
        </w:rPr>
      </w:pPr>
    </w:p>
    <w:p w:rsidR="00610EFF" w:rsidRPr="0058138B" w:rsidRDefault="00610EFF" w:rsidP="0058138B">
      <w:pPr>
        <w:pStyle w:val="ConsPlusNonformat"/>
        <w:jc w:val="center"/>
        <w:rPr>
          <w:rFonts w:ascii="Times New Roman" w:hAnsi="Times New Roman" w:cs="Times New Roman"/>
          <w:sz w:val="28"/>
          <w:szCs w:val="28"/>
        </w:rPr>
      </w:pPr>
      <w:bookmarkStart w:id="12" w:name="P452"/>
      <w:bookmarkEnd w:id="12"/>
      <w:r w:rsidRPr="0058138B">
        <w:rPr>
          <w:rFonts w:ascii="Times New Roman" w:hAnsi="Times New Roman" w:cs="Times New Roman"/>
          <w:sz w:val="28"/>
          <w:szCs w:val="28"/>
        </w:rPr>
        <w:t>Заявление</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об исправлении технической ошибки</w:t>
      </w:r>
    </w:p>
    <w:p w:rsidR="00610EFF" w:rsidRPr="0058138B" w:rsidRDefault="00610EFF" w:rsidP="0058138B">
      <w:pPr>
        <w:pStyle w:val="ConsPlusNonformat"/>
        <w:jc w:val="center"/>
        <w:rPr>
          <w:rFonts w:ascii="Times New Roman" w:hAnsi="Times New Roman" w:cs="Times New Roman"/>
          <w:sz w:val="28"/>
          <w:szCs w:val="28"/>
        </w:rPr>
      </w:pPr>
    </w:p>
    <w:p w:rsidR="00610EFF" w:rsidRPr="0058138B" w:rsidRDefault="00610EFF">
      <w:pPr>
        <w:pStyle w:val="ConsPlusNonformat"/>
        <w:jc w:val="both"/>
        <w:rPr>
          <w:rFonts w:ascii="Times New Roman" w:hAnsi="Times New Roman" w:cs="Times New Roman"/>
          <w:sz w:val="28"/>
          <w:szCs w:val="28"/>
        </w:rPr>
      </w:pPr>
      <w:proofErr w:type="gramStart"/>
      <w:r w:rsidRPr="0058138B">
        <w:rPr>
          <w:rFonts w:ascii="Times New Roman" w:hAnsi="Times New Roman" w:cs="Times New Roman"/>
          <w:sz w:val="28"/>
          <w:szCs w:val="28"/>
        </w:rPr>
        <w:t>Я,_</w:t>
      </w:r>
      <w:proofErr w:type="gramEnd"/>
      <w:r w:rsidRPr="0058138B">
        <w:rPr>
          <w:rFonts w:ascii="Times New Roman" w:hAnsi="Times New Roman" w:cs="Times New Roman"/>
          <w:sz w:val="28"/>
          <w:szCs w:val="28"/>
        </w:rPr>
        <w:t>__________________________________</w:t>
      </w:r>
      <w:r w:rsidR="0058138B">
        <w:rPr>
          <w:rFonts w:ascii="Times New Roman" w:hAnsi="Times New Roman" w:cs="Times New Roman"/>
          <w:sz w:val="28"/>
          <w:szCs w:val="28"/>
        </w:rPr>
        <w:t>_____________________________</w:t>
      </w:r>
      <w:r w:rsidRPr="0058138B">
        <w:rPr>
          <w:rFonts w:ascii="Times New Roman" w:hAnsi="Times New Roman" w:cs="Times New Roman"/>
          <w:sz w:val="28"/>
          <w:szCs w:val="28"/>
        </w:rPr>
        <w:t>,</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(фамилия, имя, отчество заявителя (законного представителя заявителя)</w:t>
      </w:r>
    </w:p>
    <w:p w:rsidR="00610EFF"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указывается полностью)</w:t>
      </w:r>
    </w:p>
    <w:p w:rsidR="0058138B" w:rsidRPr="0058138B" w:rsidRDefault="0058138B">
      <w:pPr>
        <w:pStyle w:val="ConsPlusNonformat"/>
        <w:jc w:val="both"/>
        <w:rPr>
          <w:rFonts w:ascii="Times New Roman" w:hAnsi="Times New Roman" w:cs="Times New Roman"/>
          <w:sz w:val="28"/>
          <w:szCs w:val="28"/>
        </w:rPr>
      </w:pPr>
    </w:p>
    <w:p w:rsidR="0065026F" w:rsidRDefault="0065026F">
      <w:pPr>
        <w:pStyle w:val="ConsPlusNonformat"/>
        <w:jc w:val="both"/>
        <w:rPr>
          <w:rFonts w:ascii="Times New Roman" w:hAnsi="Times New Roman" w:cs="Times New Roman"/>
          <w:sz w:val="28"/>
          <w:szCs w:val="28"/>
        </w:rPr>
      </w:pPr>
      <w:r>
        <w:rPr>
          <w:rFonts w:ascii="Times New Roman" w:hAnsi="Times New Roman" w:cs="Times New Roman"/>
          <w:sz w:val="28"/>
          <w:szCs w:val="28"/>
        </w:rPr>
        <w:t>проживающий(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(почтовый адрес заявителя с указанием индекса, телефон, электронный адрес)</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rsidP="0058138B">
      <w:pPr>
        <w:pStyle w:val="ConsPlusNonformat"/>
        <w:rPr>
          <w:rFonts w:ascii="Times New Roman" w:hAnsi="Times New Roman" w:cs="Times New Roman"/>
          <w:sz w:val="28"/>
          <w:szCs w:val="28"/>
        </w:rPr>
      </w:pPr>
      <w:r w:rsidRPr="0058138B">
        <w:rPr>
          <w:rFonts w:ascii="Times New Roman" w:hAnsi="Times New Roman" w:cs="Times New Roman"/>
          <w:sz w:val="28"/>
          <w:szCs w:val="28"/>
        </w:rPr>
        <w:t xml:space="preserve">  (наименование документа, удостоверяющего личность заявителя, его серия,</w:t>
      </w:r>
    </w:p>
    <w:p w:rsidR="00610EFF" w:rsidRPr="0058138B" w:rsidRDefault="00610EFF" w:rsidP="0065026F">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номер, дата выдачи,</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наименование органа, выдавшего документ)</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прошу исправить техническую ошибку ________________________________________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допущенную в прилагаемом к настоящему з</w:t>
      </w:r>
      <w:r w:rsidR="0058138B">
        <w:rPr>
          <w:rFonts w:ascii="Times New Roman" w:hAnsi="Times New Roman" w:cs="Times New Roman"/>
          <w:sz w:val="28"/>
          <w:szCs w:val="28"/>
        </w:rPr>
        <w:t>аявлению акту проверки наличия</w:t>
      </w:r>
      <w:r w:rsidR="0058138B">
        <w:rPr>
          <w:rFonts w:ascii="Times New Roman" w:hAnsi="Times New Roman" w:cs="Times New Roman"/>
          <w:sz w:val="28"/>
          <w:szCs w:val="28"/>
          <w:lang w:val="tt-RU"/>
        </w:rPr>
        <w:t xml:space="preserve"> </w:t>
      </w:r>
      <w:r w:rsidRPr="0058138B">
        <w:rPr>
          <w:rFonts w:ascii="Times New Roman" w:hAnsi="Times New Roman" w:cs="Times New Roman"/>
          <w:sz w:val="28"/>
          <w:szCs w:val="28"/>
        </w:rPr>
        <w:t>приобретенного для ребенка-инвалида товара от ____________ N 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(дата выдачи акта </w:t>
      </w:r>
      <w:proofErr w:type="gramStart"/>
      <w:r w:rsidRPr="0058138B">
        <w:rPr>
          <w:rFonts w:ascii="Times New Roman" w:hAnsi="Times New Roman" w:cs="Times New Roman"/>
          <w:sz w:val="28"/>
          <w:szCs w:val="28"/>
        </w:rPr>
        <w:t>проверки)  (</w:t>
      </w:r>
      <w:proofErr w:type="gramEnd"/>
      <w:r w:rsidRPr="0058138B">
        <w:rPr>
          <w:rFonts w:ascii="Times New Roman" w:hAnsi="Times New Roman" w:cs="Times New Roman"/>
          <w:sz w:val="28"/>
          <w:szCs w:val="28"/>
        </w:rPr>
        <w:t>номер акта)</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Согласен(на) </w:t>
      </w:r>
      <w:proofErr w:type="gramStart"/>
      <w:r w:rsidRPr="0058138B">
        <w:rPr>
          <w:rFonts w:ascii="Times New Roman" w:hAnsi="Times New Roman" w:cs="Times New Roman"/>
          <w:sz w:val="28"/>
          <w:szCs w:val="28"/>
        </w:rPr>
        <w:t>на  информирование</w:t>
      </w:r>
      <w:proofErr w:type="gramEnd"/>
      <w:r w:rsidRPr="0058138B">
        <w:rPr>
          <w:rFonts w:ascii="Times New Roman" w:hAnsi="Times New Roman" w:cs="Times New Roman"/>
          <w:sz w:val="28"/>
          <w:szCs w:val="28"/>
        </w:rPr>
        <w:t xml:space="preserve">  об исправлении технической ошибки в ранее</w:t>
      </w:r>
      <w:r w:rsidR="0058138B">
        <w:rPr>
          <w:rFonts w:ascii="Times New Roman" w:hAnsi="Times New Roman" w:cs="Times New Roman"/>
          <w:sz w:val="28"/>
          <w:szCs w:val="28"/>
          <w:lang w:val="tt-RU"/>
        </w:rPr>
        <w:t xml:space="preserve"> </w:t>
      </w:r>
      <w:r w:rsidRPr="0058138B">
        <w:rPr>
          <w:rFonts w:ascii="Times New Roman" w:hAnsi="Times New Roman" w:cs="Times New Roman"/>
          <w:sz w:val="28"/>
          <w:szCs w:val="28"/>
        </w:rPr>
        <w:t>выданном акте проверки наличия приобретенного для ребенка-инвалида товара:</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__________________________________________________________________</w:t>
      </w:r>
    </w:p>
    <w:p w:rsidR="00610EFF" w:rsidRPr="0058138B" w:rsidRDefault="00610EFF" w:rsidP="0058138B">
      <w:pPr>
        <w:pStyle w:val="ConsPlusNonformat"/>
        <w:jc w:val="center"/>
        <w:rPr>
          <w:rFonts w:ascii="Times New Roman" w:hAnsi="Times New Roman" w:cs="Times New Roman"/>
          <w:sz w:val="28"/>
          <w:szCs w:val="28"/>
        </w:rPr>
      </w:pPr>
      <w:r w:rsidRPr="0058138B">
        <w:rPr>
          <w:rFonts w:ascii="Times New Roman" w:hAnsi="Times New Roman" w:cs="Times New Roman"/>
          <w:sz w:val="28"/>
          <w:szCs w:val="28"/>
        </w:rPr>
        <w:t>(по телефону, смс-сообщением, электронной почтой)</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(необходимое подчеркнуть и указать)</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Согласен(на) </w:t>
      </w:r>
      <w:r w:rsidR="0058138B">
        <w:rPr>
          <w:rFonts w:ascii="Times New Roman" w:hAnsi="Times New Roman" w:cs="Times New Roman"/>
          <w:sz w:val="28"/>
          <w:szCs w:val="28"/>
        </w:rPr>
        <w:t xml:space="preserve">на </w:t>
      </w:r>
      <w:r w:rsidRPr="0058138B">
        <w:rPr>
          <w:rFonts w:ascii="Times New Roman" w:hAnsi="Times New Roman" w:cs="Times New Roman"/>
          <w:sz w:val="28"/>
          <w:szCs w:val="28"/>
        </w:rPr>
        <w:t>получение исправленного акта проверки наличия</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приобретенного для ребенка-инвалида товара: ______________________________.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(лично либо по почте)</w:t>
      </w:r>
    </w:p>
    <w:p w:rsidR="00610EFF" w:rsidRPr="0058138B" w:rsidRDefault="0058138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610EFF" w:rsidRPr="0058138B">
        <w:rPr>
          <w:rFonts w:ascii="Times New Roman" w:hAnsi="Times New Roman" w:cs="Times New Roman"/>
          <w:sz w:val="28"/>
          <w:szCs w:val="28"/>
        </w:rPr>
        <w:t xml:space="preserve">  (необходимое указать)</w:t>
      </w:r>
    </w:p>
    <w:p w:rsidR="0058138B" w:rsidRDefault="0058138B">
      <w:pPr>
        <w:pStyle w:val="ConsPlusNonformat"/>
        <w:jc w:val="both"/>
        <w:rPr>
          <w:rFonts w:ascii="Times New Roman" w:hAnsi="Times New Roman" w:cs="Times New Roman"/>
          <w:sz w:val="28"/>
          <w:szCs w:val="28"/>
        </w:rPr>
      </w:pPr>
    </w:p>
    <w:p w:rsidR="00610EFF" w:rsidRPr="0058138B" w:rsidRDefault="0058138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 _________ 20__ г.  </w:t>
      </w:r>
      <w:r w:rsidR="00610EFF" w:rsidRPr="0058138B">
        <w:rPr>
          <w:rFonts w:ascii="Times New Roman" w:hAnsi="Times New Roman" w:cs="Times New Roman"/>
          <w:sz w:val="28"/>
          <w:szCs w:val="28"/>
        </w:rPr>
        <w:t xml:space="preserve"> ____________________ 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w:t>
      </w:r>
      <w:r w:rsidR="0058138B">
        <w:rPr>
          <w:rFonts w:ascii="Times New Roman" w:hAnsi="Times New Roman" w:cs="Times New Roman"/>
          <w:sz w:val="28"/>
          <w:szCs w:val="28"/>
          <w:lang w:val="tt-RU"/>
        </w:rPr>
        <w:t xml:space="preserve">              </w:t>
      </w:r>
      <w:r w:rsidRPr="0058138B">
        <w:rPr>
          <w:rFonts w:ascii="Times New Roman" w:hAnsi="Times New Roman" w:cs="Times New Roman"/>
          <w:sz w:val="28"/>
          <w:szCs w:val="28"/>
        </w:rPr>
        <w:t xml:space="preserve">     (подпись заявителя) (расшифровка подписи</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Фамилия, инициалы)</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lastRenderedPageBreak/>
        <w:t xml:space="preserve">                               (линия отреза)</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Расписка-уведомление</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                    (линия отреза) Расписка-уведомление</w:t>
      </w:r>
    </w:p>
    <w:p w:rsidR="00610EFF" w:rsidRPr="0058138B" w:rsidRDefault="00610EFF">
      <w:pPr>
        <w:pStyle w:val="ConsPlusNonformat"/>
        <w:jc w:val="both"/>
        <w:rPr>
          <w:rFonts w:ascii="Times New Roman" w:hAnsi="Times New Roman" w:cs="Times New Roman"/>
          <w:sz w:val="28"/>
          <w:szCs w:val="28"/>
        </w:rPr>
      </w:pP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Заявление об исправлении технической               Принял(а):</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ошибки в акте проверки наличия           ___________ ______________________</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приобретенного для ребенка-инвалида    </w:t>
      </w:r>
      <w:proofErr w:type="gramStart"/>
      <w:r w:rsidRPr="0058138B">
        <w:rPr>
          <w:rFonts w:ascii="Times New Roman" w:hAnsi="Times New Roman" w:cs="Times New Roman"/>
          <w:sz w:val="28"/>
          <w:szCs w:val="28"/>
        </w:rPr>
        <w:t xml:space="preserve">   (</w:t>
      </w:r>
      <w:proofErr w:type="gramEnd"/>
      <w:r w:rsidRPr="0058138B">
        <w:rPr>
          <w:rFonts w:ascii="Times New Roman" w:hAnsi="Times New Roman" w:cs="Times New Roman"/>
          <w:sz w:val="28"/>
          <w:szCs w:val="28"/>
        </w:rPr>
        <w:t>подпись          должность,</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тов</w:t>
      </w:r>
      <w:r w:rsidR="0058138B">
        <w:rPr>
          <w:rFonts w:ascii="Times New Roman" w:hAnsi="Times New Roman" w:cs="Times New Roman"/>
          <w:sz w:val="28"/>
          <w:szCs w:val="28"/>
        </w:rPr>
        <w:t xml:space="preserve">ара принято и зарегистрировано </w:t>
      </w:r>
      <w:proofErr w:type="gramStart"/>
      <w:r w:rsidRPr="0058138B">
        <w:rPr>
          <w:rFonts w:ascii="Times New Roman" w:hAnsi="Times New Roman" w:cs="Times New Roman"/>
          <w:sz w:val="28"/>
          <w:szCs w:val="28"/>
        </w:rPr>
        <w:t xml:space="preserve">специалиста)   </w:t>
      </w:r>
      <w:proofErr w:type="gramEnd"/>
      <w:r w:rsidRPr="0058138B">
        <w:rPr>
          <w:rFonts w:ascii="Times New Roman" w:hAnsi="Times New Roman" w:cs="Times New Roman"/>
          <w:sz w:val="28"/>
          <w:szCs w:val="28"/>
        </w:rPr>
        <w:t xml:space="preserve">  ФИО сотрудника</w:t>
      </w:r>
    </w:p>
    <w:p w:rsidR="00610EFF" w:rsidRPr="0058138B" w:rsidRDefault="00610EFF">
      <w:pPr>
        <w:pStyle w:val="ConsPlusNonformat"/>
        <w:jc w:val="both"/>
        <w:rPr>
          <w:rFonts w:ascii="Times New Roman" w:hAnsi="Times New Roman" w:cs="Times New Roman"/>
          <w:sz w:val="28"/>
          <w:szCs w:val="28"/>
        </w:rPr>
      </w:pPr>
      <w:r w:rsidRPr="0058138B">
        <w:rPr>
          <w:rFonts w:ascii="Times New Roman" w:hAnsi="Times New Roman" w:cs="Times New Roman"/>
          <w:sz w:val="28"/>
          <w:szCs w:val="28"/>
        </w:rPr>
        <w:t xml:space="preserve">под </w:t>
      </w:r>
      <w:r w:rsidR="0058138B">
        <w:rPr>
          <w:rFonts w:ascii="Times New Roman" w:hAnsi="Times New Roman" w:cs="Times New Roman"/>
          <w:sz w:val="28"/>
          <w:szCs w:val="28"/>
          <w:lang w:val="tt-RU"/>
        </w:rPr>
        <w:t>№</w:t>
      </w:r>
      <w:r w:rsidRPr="0058138B">
        <w:rPr>
          <w:rFonts w:ascii="Times New Roman" w:hAnsi="Times New Roman" w:cs="Times New Roman"/>
          <w:sz w:val="28"/>
          <w:szCs w:val="28"/>
        </w:rPr>
        <w:t xml:space="preserve"> ___ от "__" ______ 20__ г.         _________ контактный тел.</w:t>
      </w: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Default="00610EFF">
      <w:pPr>
        <w:pStyle w:val="ConsPlusNormal"/>
        <w:jc w:val="both"/>
      </w:pPr>
    </w:p>
    <w:p w:rsidR="00610EFF" w:rsidRPr="0058138B" w:rsidRDefault="00610EFF">
      <w:pPr>
        <w:pStyle w:val="ConsPlusNormal"/>
        <w:jc w:val="right"/>
        <w:outlineLvl w:val="1"/>
        <w:rPr>
          <w:rFonts w:ascii="Times New Roman" w:hAnsi="Times New Roman" w:cs="Times New Roman"/>
          <w:sz w:val="28"/>
          <w:szCs w:val="28"/>
        </w:rPr>
      </w:pPr>
      <w:r w:rsidRPr="0058138B">
        <w:rPr>
          <w:rFonts w:ascii="Times New Roman" w:hAnsi="Times New Roman" w:cs="Times New Roman"/>
          <w:sz w:val="28"/>
          <w:szCs w:val="28"/>
        </w:rPr>
        <w:t>Приложение (справочное)</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к Административному регламенту</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предоставления государственной</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услуги по выдаче акта проверки наличия</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приобретенного для</w:t>
      </w:r>
    </w:p>
    <w:p w:rsidR="00610EFF" w:rsidRPr="0058138B" w:rsidRDefault="00610EFF">
      <w:pPr>
        <w:pStyle w:val="ConsPlusNormal"/>
        <w:jc w:val="right"/>
        <w:rPr>
          <w:rFonts w:ascii="Times New Roman" w:hAnsi="Times New Roman" w:cs="Times New Roman"/>
          <w:sz w:val="28"/>
          <w:szCs w:val="28"/>
        </w:rPr>
      </w:pPr>
      <w:r w:rsidRPr="0058138B">
        <w:rPr>
          <w:rFonts w:ascii="Times New Roman" w:hAnsi="Times New Roman" w:cs="Times New Roman"/>
          <w:sz w:val="28"/>
          <w:szCs w:val="28"/>
        </w:rPr>
        <w:t>ребенка-инвалида товара</w:t>
      </w:r>
    </w:p>
    <w:p w:rsidR="00610EFF" w:rsidRDefault="00610EFF">
      <w:pPr>
        <w:pStyle w:val="ConsPlusNormal"/>
        <w:jc w:val="both"/>
      </w:pPr>
    </w:p>
    <w:p w:rsidR="00610EFF" w:rsidRPr="00914739" w:rsidRDefault="0058138B">
      <w:pPr>
        <w:pStyle w:val="ConsPlusTitle"/>
        <w:jc w:val="center"/>
        <w:rPr>
          <w:rFonts w:ascii="Times New Roman" w:hAnsi="Times New Roman" w:cs="Times New Roman"/>
          <w:b w:val="0"/>
          <w:sz w:val="28"/>
          <w:szCs w:val="28"/>
        </w:rPr>
      </w:pPr>
      <w:bookmarkStart w:id="13" w:name="P507"/>
      <w:bookmarkEnd w:id="13"/>
      <w:r w:rsidRPr="00914739">
        <w:rPr>
          <w:rFonts w:ascii="Times New Roman" w:hAnsi="Times New Roman" w:cs="Times New Roman"/>
          <w:b w:val="0"/>
          <w:sz w:val="28"/>
          <w:szCs w:val="28"/>
          <w:lang w:val="tt-RU"/>
        </w:rPr>
        <w:t>С</w:t>
      </w:r>
      <w:r w:rsidRPr="00914739">
        <w:rPr>
          <w:rFonts w:ascii="Times New Roman" w:hAnsi="Times New Roman" w:cs="Times New Roman"/>
          <w:b w:val="0"/>
          <w:sz w:val="28"/>
          <w:szCs w:val="28"/>
        </w:rPr>
        <w:t>ведения</w:t>
      </w:r>
    </w:p>
    <w:p w:rsidR="00610EFF" w:rsidRPr="00914739" w:rsidRDefault="0058138B">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об органах (учреждениях) и должностных лицах, ответственных</w:t>
      </w:r>
    </w:p>
    <w:p w:rsidR="00610EFF" w:rsidRPr="00914739" w:rsidRDefault="0058138B">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за осуществление контроля за предоставлением</w:t>
      </w:r>
    </w:p>
    <w:p w:rsidR="00610EFF" w:rsidRPr="00914739" w:rsidRDefault="0058138B">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государственной услуги по выдаче акта проверки наличия</w:t>
      </w:r>
    </w:p>
    <w:p w:rsidR="00610EFF" w:rsidRPr="00914739" w:rsidRDefault="0058138B">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приобретенного для ребенка-инвалида товара</w:t>
      </w:r>
    </w:p>
    <w:p w:rsidR="00610EFF" w:rsidRDefault="00610EFF">
      <w:pPr>
        <w:spacing w:after="1"/>
      </w:pPr>
    </w:p>
    <w:p w:rsidR="00610EFF" w:rsidRDefault="00610EFF">
      <w:pPr>
        <w:pStyle w:val="ConsPlusNormal"/>
        <w:jc w:val="both"/>
      </w:pPr>
    </w:p>
    <w:p w:rsidR="00610EFF" w:rsidRPr="00914739" w:rsidRDefault="00610EFF">
      <w:pPr>
        <w:pStyle w:val="ConsPlusTitle"/>
        <w:jc w:val="center"/>
        <w:outlineLvl w:val="2"/>
        <w:rPr>
          <w:rFonts w:ascii="Times New Roman" w:hAnsi="Times New Roman" w:cs="Times New Roman"/>
          <w:b w:val="0"/>
          <w:sz w:val="28"/>
          <w:szCs w:val="28"/>
        </w:rPr>
      </w:pPr>
      <w:r w:rsidRPr="00914739">
        <w:rPr>
          <w:rFonts w:ascii="Times New Roman" w:hAnsi="Times New Roman" w:cs="Times New Roman"/>
          <w:b w:val="0"/>
          <w:sz w:val="28"/>
          <w:szCs w:val="28"/>
        </w:rPr>
        <w:t>1. Комплексные центры социального обслуживания населения</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Республики Татарстан (КЦСОН)</w:t>
      </w:r>
    </w:p>
    <w:p w:rsidR="00610EFF" w:rsidRPr="00914739" w:rsidRDefault="00610EFF">
      <w:pPr>
        <w:pStyle w:val="ConsPlusNormal"/>
        <w:jc w:val="both"/>
        <w:rPr>
          <w:rFonts w:ascii="Times New Roman"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8"/>
        <w:gridCol w:w="1725"/>
        <w:gridCol w:w="3686"/>
      </w:tblGrid>
      <w:tr w:rsidR="00610EFF" w:rsidRPr="00914739" w:rsidTr="0065026F">
        <w:tc>
          <w:tcPr>
            <w:tcW w:w="4938"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Должность</w:t>
            </w:r>
          </w:p>
        </w:tc>
        <w:tc>
          <w:tcPr>
            <w:tcW w:w="1725"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Телефон</w:t>
            </w:r>
          </w:p>
        </w:tc>
        <w:tc>
          <w:tcPr>
            <w:tcW w:w="3686"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Электронный адрес</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Надежда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Агрызском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(8-85551) 2-25-58</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Ktsson.Nadezhda-agr@tatar.ru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Омет</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Азнакаевском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(8-85592) 7-23-10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Ktsson.Omet-azn@tatar.ru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"КЦСОН </w:t>
            </w:r>
            <w:r w:rsidR="00914739">
              <w:rPr>
                <w:rFonts w:ascii="Times New Roman" w:hAnsi="Times New Roman" w:cs="Times New Roman"/>
                <w:sz w:val="28"/>
                <w:szCs w:val="28"/>
              </w:rPr>
              <w:t>«</w:t>
            </w:r>
            <w:r w:rsidRPr="00914739">
              <w:rPr>
                <w:rFonts w:ascii="Times New Roman" w:hAnsi="Times New Roman" w:cs="Times New Roman"/>
                <w:sz w:val="28"/>
                <w:szCs w:val="28"/>
              </w:rPr>
              <w:t>Нежность</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Аксубаевском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(8-84344) 2-86-99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Ktsson.Nezhnost-ak@tatar.ru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Игелек</w:t>
            </w:r>
            <w:proofErr w:type="spellEnd"/>
            <w:r w:rsidRPr="00914739">
              <w:rPr>
                <w:rFonts w:ascii="Times New Roman" w:hAnsi="Times New Roman" w:cs="Times New Roman"/>
                <w:sz w:val="28"/>
                <w:szCs w:val="28"/>
              </w:rPr>
              <w:t xml:space="preserve"> </w:t>
            </w:r>
            <w:proofErr w:type="spellStart"/>
            <w:r w:rsidRPr="00914739">
              <w:rPr>
                <w:rFonts w:ascii="Times New Roman" w:hAnsi="Times New Roman" w:cs="Times New Roman"/>
                <w:sz w:val="28"/>
                <w:szCs w:val="28"/>
              </w:rPr>
              <w:lastRenderedPageBreak/>
              <w:t>узеге</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Актанышском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(8-85552) 3-</w:t>
            </w:r>
            <w:r w:rsidRPr="00914739">
              <w:rPr>
                <w:rFonts w:ascii="Times New Roman" w:hAnsi="Times New Roman" w:cs="Times New Roman"/>
                <w:sz w:val="28"/>
                <w:szCs w:val="28"/>
              </w:rPr>
              <w:lastRenderedPageBreak/>
              <w:t>07-51</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Ktsson.Igelekuzege-a@tatar.ru</w:t>
            </w:r>
          </w:p>
        </w:tc>
      </w:tr>
      <w:tr w:rsidR="00610EFF" w:rsidRPr="00914739" w:rsidTr="0065026F">
        <w:tc>
          <w:tcPr>
            <w:tcW w:w="4938"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Директор ГБУ "КЦСОН в Алексеевском муниципальном районе"</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(8-84341) 2-50-31</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Ktsson.Gbu-alekseevs@tatar.ru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"КЦСОН </w:t>
            </w:r>
            <w:r w:rsidR="00914739">
              <w:rPr>
                <w:rFonts w:ascii="Times New Roman" w:hAnsi="Times New Roman" w:cs="Times New Roman"/>
                <w:sz w:val="28"/>
                <w:szCs w:val="28"/>
              </w:rPr>
              <w:t>«</w:t>
            </w:r>
            <w:r w:rsidRPr="00914739">
              <w:rPr>
                <w:rFonts w:ascii="Times New Roman" w:hAnsi="Times New Roman" w:cs="Times New Roman"/>
                <w:sz w:val="28"/>
                <w:szCs w:val="28"/>
              </w:rPr>
              <w:t>Забота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Алькеевском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(8-84346) 2-08-95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Ktsson.Zabota-alke@tatar.ru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Опека" МТЗ и СЗ РТ в Альметьевском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(8-8553) 32-45- 53</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Ktsson.Opeka-almet@tatar.ru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Рассвет</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Апастовском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(8-84376) 2-10-82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Ktsson.Rassvet-apas@tatar.ru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Центр милосердия</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Арском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(8-84366) 3-23-30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Ktsson.Tsmeloserd-ar@tatar.ru</w:t>
            </w:r>
          </w:p>
        </w:tc>
      </w:tr>
      <w:tr w:rsidR="00610EFF" w:rsidRPr="00914739" w:rsidTr="0065026F">
        <w:tc>
          <w:tcPr>
            <w:tcW w:w="4938" w:type="dxa"/>
          </w:tcPr>
          <w:p w:rsidR="00610EFF" w:rsidRPr="00914739" w:rsidRDefault="00610EFF" w:rsidP="0065026F">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Изгелек</w:t>
            </w:r>
            <w:proofErr w:type="spellEnd"/>
            <w:r w:rsidR="00914739">
              <w:rPr>
                <w:rFonts w:ascii="Times New Roman" w:hAnsi="Times New Roman" w:cs="Times New Roman"/>
                <w:sz w:val="28"/>
                <w:szCs w:val="28"/>
              </w:rPr>
              <w:t xml:space="preserve">» </w:t>
            </w:r>
            <w:r w:rsidRPr="00914739">
              <w:rPr>
                <w:rFonts w:ascii="Times New Roman" w:hAnsi="Times New Roman" w:cs="Times New Roman"/>
                <w:sz w:val="28"/>
                <w:szCs w:val="28"/>
              </w:rPr>
              <w:t xml:space="preserve">МТЗ и СЗ РТ в </w:t>
            </w:r>
            <w:proofErr w:type="spellStart"/>
            <w:r w:rsidRPr="00914739">
              <w:rPr>
                <w:rFonts w:ascii="Times New Roman" w:hAnsi="Times New Roman" w:cs="Times New Roman"/>
                <w:sz w:val="28"/>
                <w:szCs w:val="28"/>
              </w:rPr>
              <w:t>Атнинском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(8-84369) 2-10-09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Ktsson.Izgelek-atnya@tatar.ru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Милосердие</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Бавлинском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(8-85569) 5-26-10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Ktsson.Miloserdiye-b@tatar.ru</w:t>
            </w:r>
          </w:p>
        </w:tc>
      </w:tr>
      <w:tr w:rsidR="00610EFF" w:rsidRPr="00914739" w:rsidTr="0065026F">
        <w:tc>
          <w:tcPr>
            <w:tcW w:w="4938" w:type="dxa"/>
          </w:tcPr>
          <w:p w:rsidR="00610EFF" w:rsidRPr="00914739" w:rsidRDefault="00610EFF" w:rsidP="0065026F">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Наз</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Балтасинском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(8-84368) 2-42-09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Ktsson.Naz-baltasi@tatar.ru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Радуга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Бугульминском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(8-85594) 6-49-44</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Ktsson.Raduga-bugulm@tatar.ru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Гармония</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Буинском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(8-84374) 3-35-35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Ktsson.Garmoniya-bui@tatar.ru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ГБУ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Островок надежды</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в </w:t>
            </w:r>
            <w:proofErr w:type="spellStart"/>
            <w:r w:rsidRPr="00914739">
              <w:rPr>
                <w:rFonts w:ascii="Times New Roman" w:hAnsi="Times New Roman" w:cs="Times New Roman"/>
                <w:sz w:val="28"/>
                <w:szCs w:val="28"/>
              </w:rPr>
              <w:t>Верхнеуслонском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(8-84379) 2-22-69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Ktsson.Ostnadezhdy-v@tatar.ru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Эмет</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Высокогорском </w:t>
            </w:r>
            <w:r w:rsidRPr="00914739">
              <w:rPr>
                <w:rFonts w:ascii="Times New Roman" w:hAnsi="Times New Roman" w:cs="Times New Roman"/>
                <w:sz w:val="28"/>
                <w:szCs w:val="28"/>
              </w:rPr>
              <w:lastRenderedPageBreak/>
              <w:t>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(8-84365) 3-29-07</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Ktsson.Emet-vgora@tatar.ru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Забота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Дрожжановском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8(84375) 2-38-05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Ilgizar.Vafin@tatar.ru</w:t>
            </w:r>
          </w:p>
        </w:tc>
      </w:tr>
      <w:tr w:rsidR="00610EFF" w:rsidRPr="00914739" w:rsidTr="0065026F">
        <w:tc>
          <w:tcPr>
            <w:tcW w:w="4938" w:type="dxa"/>
          </w:tcPr>
          <w:p w:rsidR="00610EFF" w:rsidRPr="00914739" w:rsidRDefault="00610EFF" w:rsidP="0065026F">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65026F">
              <w:rPr>
                <w:rFonts w:ascii="Times New Roman" w:hAnsi="Times New Roman" w:cs="Times New Roman"/>
                <w:sz w:val="28"/>
                <w:szCs w:val="28"/>
              </w:rPr>
              <w:t>«</w:t>
            </w:r>
            <w:r w:rsidRPr="00914739">
              <w:rPr>
                <w:rFonts w:ascii="Times New Roman" w:hAnsi="Times New Roman" w:cs="Times New Roman"/>
                <w:sz w:val="28"/>
                <w:szCs w:val="28"/>
              </w:rPr>
              <w:t>Доверие</w:t>
            </w:r>
            <w:r w:rsidR="0065026F">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Елабужском</w:t>
            </w:r>
            <w:proofErr w:type="spellEnd"/>
            <w:r w:rsidRPr="00914739">
              <w:rPr>
                <w:rFonts w:ascii="Times New Roman" w:hAnsi="Times New Roman" w:cs="Times New Roman"/>
                <w:sz w:val="28"/>
                <w:szCs w:val="28"/>
              </w:rPr>
              <w:t xml:space="preserve"> муниципальном районе</w:t>
            </w:r>
            <w:r w:rsidR="0065026F">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(8-85557) 7-57-23</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Ktsson.Doveriye-elab@tatar.ru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Радость</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Заинском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(8-85558) 2-87-77</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Ktsson.Radost-zainsk@tatar.ru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Рэхэт</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Зеленодольском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(8-84371) 4-00-60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Ktsson.Rekhet-zeldol@tatar.ru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в городском округе </w:t>
            </w:r>
            <w:r w:rsidR="00914739">
              <w:rPr>
                <w:rFonts w:ascii="Times New Roman" w:hAnsi="Times New Roman" w:cs="Times New Roman"/>
                <w:sz w:val="28"/>
                <w:szCs w:val="28"/>
              </w:rPr>
              <w:t>«</w:t>
            </w:r>
            <w:r w:rsidRPr="00914739">
              <w:rPr>
                <w:rFonts w:ascii="Times New Roman" w:hAnsi="Times New Roman" w:cs="Times New Roman"/>
                <w:sz w:val="28"/>
                <w:szCs w:val="28"/>
              </w:rPr>
              <w:t>город Казань</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523-46-56</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cson.kazan@tatar.ru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Омет</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Кайбицком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(8-84370) 2-14-96</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Ktsson.Omet-kaybicy@tatar.ru</w:t>
            </w:r>
          </w:p>
        </w:tc>
      </w:tr>
      <w:tr w:rsidR="00610EFF" w:rsidRPr="00B62AFF"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Богородский рай</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Камско-</w:t>
            </w:r>
            <w:proofErr w:type="spellStart"/>
            <w:r w:rsidRPr="00914739">
              <w:rPr>
                <w:rFonts w:ascii="Times New Roman" w:hAnsi="Times New Roman" w:cs="Times New Roman"/>
                <w:sz w:val="28"/>
                <w:szCs w:val="28"/>
              </w:rPr>
              <w:t>Устьинском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(8-84377) 2-13-10</w:t>
            </w:r>
          </w:p>
        </w:tc>
        <w:tc>
          <w:tcPr>
            <w:tcW w:w="3686" w:type="dxa"/>
          </w:tcPr>
          <w:p w:rsidR="00610EFF" w:rsidRPr="00914739" w:rsidRDefault="00610EFF">
            <w:pPr>
              <w:pStyle w:val="ConsPlusNormal"/>
              <w:rPr>
                <w:rFonts w:ascii="Times New Roman" w:hAnsi="Times New Roman" w:cs="Times New Roman"/>
                <w:sz w:val="28"/>
                <w:szCs w:val="28"/>
                <w:lang w:val="en-US"/>
              </w:rPr>
            </w:pPr>
            <w:proofErr w:type="spellStart"/>
            <w:r w:rsidRPr="00914739">
              <w:rPr>
                <w:rFonts w:ascii="Times New Roman" w:hAnsi="Times New Roman" w:cs="Times New Roman"/>
                <w:sz w:val="28"/>
                <w:szCs w:val="28"/>
                <w:lang w:val="en-US"/>
              </w:rPr>
              <w:t>Ktsson.Bogorodkuste@tatar.r</w:t>
            </w:r>
            <w:proofErr w:type="spellEnd"/>
            <w:r w:rsidRPr="00914739">
              <w:rPr>
                <w:rFonts w:ascii="Times New Roman" w:hAnsi="Times New Roman" w:cs="Times New Roman"/>
                <w:sz w:val="28"/>
                <w:szCs w:val="28"/>
                <w:lang w:val="en-US"/>
              </w:rPr>
              <w:t xml:space="preserve"> u</w:t>
            </w:r>
          </w:p>
        </w:tc>
      </w:tr>
      <w:tr w:rsidR="00610EFF" w:rsidRPr="00914739" w:rsidTr="0065026F">
        <w:tc>
          <w:tcPr>
            <w:tcW w:w="4938"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Директор ГАУСО "КЦСОН "</w:t>
            </w:r>
            <w:proofErr w:type="spellStart"/>
            <w:r w:rsidRPr="00914739">
              <w:rPr>
                <w:rFonts w:ascii="Times New Roman" w:hAnsi="Times New Roman" w:cs="Times New Roman"/>
                <w:sz w:val="28"/>
                <w:szCs w:val="28"/>
              </w:rPr>
              <w:t>Тылсым</w:t>
            </w:r>
            <w:proofErr w:type="spellEnd"/>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Кукморском</w:t>
            </w:r>
            <w:proofErr w:type="spellEnd"/>
            <w:r w:rsidRPr="00914739">
              <w:rPr>
                <w:rFonts w:ascii="Times New Roman" w:hAnsi="Times New Roman" w:cs="Times New Roman"/>
                <w:sz w:val="28"/>
                <w:szCs w:val="28"/>
              </w:rPr>
              <w:t xml:space="preserve"> муниципальном районе"</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(8-84364) 2-67-62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Ktsson.Tylsym-kukmor@tatar.ru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Директор ГАУСО</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Золотая осень" МТЗ и СЗ РТ в </w:t>
            </w:r>
            <w:proofErr w:type="spellStart"/>
            <w:r w:rsidRPr="00914739">
              <w:rPr>
                <w:rFonts w:ascii="Times New Roman" w:hAnsi="Times New Roman" w:cs="Times New Roman"/>
                <w:sz w:val="28"/>
                <w:szCs w:val="28"/>
              </w:rPr>
              <w:t>Лаишевском</w:t>
            </w:r>
            <w:proofErr w:type="spellEnd"/>
            <w:r w:rsidRPr="00914739">
              <w:rPr>
                <w:rFonts w:ascii="Times New Roman" w:hAnsi="Times New Roman" w:cs="Times New Roman"/>
                <w:sz w:val="28"/>
                <w:szCs w:val="28"/>
              </w:rPr>
              <w:t xml:space="preserve"> муниципальном районе"</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(8-84378) 2-53-42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Ktsson.Zolotayaos-l@tatar.ru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КЦСОН "Исток-</w:t>
            </w:r>
            <w:proofErr w:type="spellStart"/>
            <w:r w:rsidRPr="00914739">
              <w:rPr>
                <w:rFonts w:ascii="Times New Roman" w:hAnsi="Times New Roman" w:cs="Times New Roman"/>
                <w:sz w:val="28"/>
                <w:szCs w:val="28"/>
              </w:rPr>
              <w:t>Башлангыч</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Лениногорском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(8-85595) 5-24-48</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Ktsson.Ibahlangych-l@tatar.ru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Забота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Мамадышском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(8-85563) 3-34-58</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Ktsson.Zabota-mamady@tatar.ru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Берег </w:t>
            </w:r>
            <w:r w:rsidRPr="00914739">
              <w:rPr>
                <w:rFonts w:ascii="Times New Roman" w:hAnsi="Times New Roman" w:cs="Times New Roman"/>
                <w:sz w:val="28"/>
                <w:szCs w:val="28"/>
              </w:rPr>
              <w:lastRenderedPageBreak/>
              <w:t>Надежды</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Менделеевском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(8-85549) 2-</w:t>
            </w:r>
            <w:r w:rsidRPr="00914739">
              <w:rPr>
                <w:rFonts w:ascii="Times New Roman" w:hAnsi="Times New Roman" w:cs="Times New Roman"/>
                <w:sz w:val="28"/>
                <w:szCs w:val="28"/>
              </w:rPr>
              <w:lastRenderedPageBreak/>
              <w:t>22-55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Ktsson.Bnadezhdy-</w:t>
            </w:r>
            <w:r w:rsidRPr="00914739">
              <w:rPr>
                <w:rFonts w:ascii="Times New Roman" w:hAnsi="Times New Roman" w:cs="Times New Roman"/>
                <w:sz w:val="28"/>
                <w:szCs w:val="28"/>
              </w:rPr>
              <w:lastRenderedPageBreak/>
              <w:t>men@tatar.ru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КЦСОН МТЗ и СЗ РТ в Мензелинском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(8-85555) 3-14-52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Ktsson.Mtzszrt-menz@tatar.ru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Маяк</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Муслюмовском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(8-85556) 2-59-87</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Ktsson.Mayak-muslyum@tatar.ru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Доверие</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городском округе </w:t>
            </w:r>
            <w:r w:rsidR="00914739">
              <w:rPr>
                <w:rFonts w:ascii="Times New Roman" w:hAnsi="Times New Roman" w:cs="Times New Roman"/>
                <w:sz w:val="28"/>
                <w:szCs w:val="28"/>
              </w:rPr>
              <w:t>«</w:t>
            </w:r>
            <w:r w:rsidRPr="00914739">
              <w:rPr>
                <w:rFonts w:ascii="Times New Roman" w:hAnsi="Times New Roman" w:cs="Times New Roman"/>
                <w:sz w:val="28"/>
                <w:szCs w:val="28"/>
              </w:rPr>
              <w:t>город Набережные Челны</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(8-85556) 2-59-87</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Ktsson.Doveriye-chel@tatar.ru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Милосердие</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Нижнекамском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 43-46-86</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Ktsson.Miloserdiye-n@tatar.ru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Забота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Новошешминском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(8-84348) 2-20-79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Ktsson.Zabota-novo@tatar.ru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ГБУ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Гармония</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в </w:t>
            </w:r>
            <w:proofErr w:type="spellStart"/>
            <w:r w:rsidRPr="00914739">
              <w:rPr>
                <w:rFonts w:ascii="Times New Roman" w:hAnsi="Times New Roman" w:cs="Times New Roman"/>
                <w:sz w:val="28"/>
                <w:szCs w:val="28"/>
              </w:rPr>
              <w:t>Нурлатском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(8-84345) 2-38-02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Ktsson.Garmonia-nur@tatar.ru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Забота</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Пестречинском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(8-84367) 3-04-65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Ktsson.Zabota-pitrah@tatar.ru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Доверие-</w:t>
            </w:r>
            <w:proofErr w:type="spellStart"/>
            <w:r w:rsidRPr="00914739">
              <w:rPr>
                <w:rFonts w:ascii="Times New Roman" w:hAnsi="Times New Roman" w:cs="Times New Roman"/>
                <w:sz w:val="28"/>
                <w:szCs w:val="28"/>
              </w:rPr>
              <w:t>Ышаныч</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Рыбно-Слободском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(8-84361) 2-11-22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Ktsson.Dyshanych-rsl@tatar.ru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Балкыш</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Сабинском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(8-84362) 2-28-88</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Ktsson.Balkysh-saby@tatar.ru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Шафкатъ</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Сармановском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(8-85559) 2-41-52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Ktsson.Shefkat-s@tatar.ru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Рассвет</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Спасском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(8-84347) 3-13-29</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Ktsson.Rassvet-spass@tatar.ru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Тетюшское</w:t>
            </w:r>
            <w:proofErr w:type="spellEnd"/>
            <w:r w:rsidRPr="00914739">
              <w:rPr>
                <w:rFonts w:ascii="Times New Roman" w:hAnsi="Times New Roman" w:cs="Times New Roman"/>
                <w:sz w:val="28"/>
                <w:szCs w:val="28"/>
              </w:rPr>
              <w:t xml:space="preserve"> сияние</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Тетюшском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(8-84373) 2-62-30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Ktsson.Tsiyaniye-tet@tatar.ru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Шафкатъ</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Тукаевском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(8-8552) 30-91-42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Ktsson.Shefkat-tukae@tatar.ru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Родник</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Тюлячинском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(8-84360) 2-10-70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Ktsson.Rodnik-tulach@tatar.ru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ГБУ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Доброе сердце</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в </w:t>
            </w:r>
            <w:proofErr w:type="spellStart"/>
            <w:r w:rsidRPr="00914739">
              <w:rPr>
                <w:rFonts w:ascii="Times New Roman" w:hAnsi="Times New Roman" w:cs="Times New Roman"/>
                <w:sz w:val="28"/>
                <w:szCs w:val="28"/>
              </w:rPr>
              <w:t>Черемшанском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(8-84396) 2-28-31</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Ktsson.Dserdtse-cher@tatar.ru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 xml:space="preserve">Директор ГАУСО </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proofErr w:type="spellStart"/>
            <w:r w:rsidRPr="00914739">
              <w:rPr>
                <w:rFonts w:ascii="Times New Roman" w:hAnsi="Times New Roman" w:cs="Times New Roman"/>
                <w:sz w:val="28"/>
                <w:szCs w:val="28"/>
              </w:rPr>
              <w:t>Балкыш</w:t>
            </w:r>
            <w:proofErr w:type="spellEnd"/>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Чистопольском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(8-84342) 5-23-30</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Ktsson.Balkysh-chist@tatar.ru</w:t>
            </w:r>
          </w:p>
        </w:tc>
      </w:tr>
      <w:tr w:rsidR="00610EFF" w:rsidRPr="00914739" w:rsidTr="0065026F">
        <w:tc>
          <w:tcPr>
            <w:tcW w:w="4938" w:type="dxa"/>
          </w:tcPr>
          <w:p w:rsidR="00610EFF" w:rsidRPr="00914739" w:rsidRDefault="00610EFF" w:rsidP="00914739">
            <w:pPr>
              <w:pStyle w:val="ConsPlusNormal"/>
              <w:rPr>
                <w:rFonts w:ascii="Times New Roman" w:hAnsi="Times New Roman" w:cs="Times New Roman"/>
                <w:sz w:val="28"/>
                <w:szCs w:val="28"/>
              </w:rPr>
            </w:pPr>
            <w:r w:rsidRPr="00914739">
              <w:rPr>
                <w:rFonts w:ascii="Times New Roman" w:hAnsi="Times New Roman" w:cs="Times New Roman"/>
                <w:sz w:val="28"/>
                <w:szCs w:val="28"/>
              </w:rPr>
              <w:t>Директор ГАУСО</w:t>
            </w:r>
            <w:r w:rsidR="00914739">
              <w:rPr>
                <w:rFonts w:ascii="Times New Roman" w:hAnsi="Times New Roman" w:cs="Times New Roman"/>
                <w:sz w:val="28"/>
                <w:szCs w:val="28"/>
              </w:rPr>
              <w:t xml:space="preserve"> «</w:t>
            </w:r>
            <w:r w:rsidRPr="00914739">
              <w:rPr>
                <w:rFonts w:ascii="Times New Roman" w:hAnsi="Times New Roman" w:cs="Times New Roman"/>
                <w:sz w:val="28"/>
                <w:szCs w:val="28"/>
              </w:rPr>
              <w:t xml:space="preserve">КЦСОН </w:t>
            </w:r>
            <w:r w:rsidR="00914739">
              <w:rPr>
                <w:rFonts w:ascii="Times New Roman" w:hAnsi="Times New Roman" w:cs="Times New Roman"/>
                <w:sz w:val="28"/>
                <w:szCs w:val="28"/>
              </w:rPr>
              <w:t>«</w:t>
            </w:r>
            <w:r w:rsidRPr="00914739">
              <w:rPr>
                <w:rFonts w:ascii="Times New Roman" w:hAnsi="Times New Roman" w:cs="Times New Roman"/>
                <w:sz w:val="28"/>
                <w:szCs w:val="28"/>
              </w:rPr>
              <w:t>Гармония</w:t>
            </w:r>
            <w:r w:rsidR="00914739">
              <w:rPr>
                <w:rFonts w:ascii="Times New Roman" w:hAnsi="Times New Roman" w:cs="Times New Roman"/>
                <w:sz w:val="28"/>
                <w:szCs w:val="28"/>
              </w:rPr>
              <w:t>»</w:t>
            </w:r>
            <w:r w:rsidRPr="00914739">
              <w:rPr>
                <w:rFonts w:ascii="Times New Roman" w:hAnsi="Times New Roman" w:cs="Times New Roman"/>
                <w:sz w:val="28"/>
                <w:szCs w:val="28"/>
              </w:rPr>
              <w:t xml:space="preserve"> МТЗ и СЗ РТ в </w:t>
            </w:r>
            <w:proofErr w:type="spellStart"/>
            <w:r w:rsidRPr="00914739">
              <w:rPr>
                <w:rFonts w:ascii="Times New Roman" w:hAnsi="Times New Roman" w:cs="Times New Roman"/>
                <w:sz w:val="28"/>
                <w:szCs w:val="28"/>
              </w:rPr>
              <w:t>Ютазинском</w:t>
            </w:r>
            <w:proofErr w:type="spellEnd"/>
            <w:r w:rsidRPr="00914739">
              <w:rPr>
                <w:rFonts w:ascii="Times New Roman" w:hAnsi="Times New Roman" w:cs="Times New Roman"/>
                <w:sz w:val="28"/>
                <w:szCs w:val="28"/>
              </w:rPr>
              <w:t xml:space="preserve"> муниципальном районе</w:t>
            </w:r>
            <w:r w:rsidR="00914739">
              <w:rPr>
                <w:rFonts w:ascii="Times New Roman" w:hAnsi="Times New Roman" w:cs="Times New Roman"/>
                <w:sz w:val="28"/>
                <w:szCs w:val="28"/>
              </w:rPr>
              <w:t>»</w:t>
            </w:r>
          </w:p>
        </w:tc>
        <w:tc>
          <w:tcPr>
            <w:tcW w:w="172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(8-85593) 2-60-78</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Ktsson.Garmoniya-uta@tatar.ru</w:t>
            </w:r>
          </w:p>
        </w:tc>
      </w:tr>
    </w:tbl>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Title"/>
        <w:jc w:val="center"/>
        <w:outlineLvl w:val="2"/>
        <w:rPr>
          <w:rFonts w:ascii="Times New Roman" w:hAnsi="Times New Roman" w:cs="Times New Roman"/>
          <w:b w:val="0"/>
          <w:sz w:val="28"/>
          <w:szCs w:val="28"/>
        </w:rPr>
      </w:pPr>
      <w:r w:rsidRPr="00914739">
        <w:rPr>
          <w:rFonts w:ascii="Times New Roman" w:hAnsi="Times New Roman" w:cs="Times New Roman"/>
          <w:b w:val="0"/>
          <w:sz w:val="28"/>
          <w:szCs w:val="28"/>
        </w:rPr>
        <w:t>2. Министерство труда, занятости и социальной защиты</w:t>
      </w:r>
    </w:p>
    <w:p w:rsidR="00610EFF" w:rsidRPr="00914739" w:rsidRDefault="00610EFF">
      <w:pPr>
        <w:pStyle w:val="ConsPlusTitle"/>
        <w:jc w:val="center"/>
        <w:rPr>
          <w:rFonts w:ascii="Times New Roman" w:hAnsi="Times New Roman" w:cs="Times New Roman"/>
          <w:b w:val="0"/>
          <w:sz w:val="28"/>
          <w:szCs w:val="28"/>
        </w:rPr>
      </w:pPr>
      <w:r w:rsidRPr="00914739">
        <w:rPr>
          <w:rFonts w:ascii="Times New Roman" w:hAnsi="Times New Roman" w:cs="Times New Roman"/>
          <w:b w:val="0"/>
          <w:sz w:val="28"/>
          <w:szCs w:val="28"/>
        </w:rPr>
        <w:t>Республики Татарстан</w:t>
      </w:r>
    </w:p>
    <w:p w:rsidR="00610EFF" w:rsidRPr="00914739" w:rsidRDefault="00610EFF">
      <w:pPr>
        <w:pStyle w:val="ConsPlusNormal"/>
        <w:jc w:val="both"/>
        <w:rPr>
          <w:rFonts w:ascii="Times New Roman"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1701"/>
        <w:gridCol w:w="3686"/>
      </w:tblGrid>
      <w:tr w:rsidR="00610EFF" w:rsidRPr="00914739" w:rsidTr="0065026F">
        <w:tc>
          <w:tcPr>
            <w:tcW w:w="4962"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Должность</w:t>
            </w:r>
          </w:p>
        </w:tc>
        <w:tc>
          <w:tcPr>
            <w:tcW w:w="1701"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Телефон</w:t>
            </w:r>
          </w:p>
        </w:tc>
        <w:tc>
          <w:tcPr>
            <w:tcW w:w="3686"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Электронный адрес</w:t>
            </w:r>
          </w:p>
        </w:tc>
      </w:tr>
      <w:tr w:rsidR="00610EFF" w:rsidRPr="00914739" w:rsidTr="0065026F">
        <w:tc>
          <w:tcPr>
            <w:tcW w:w="4962"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Министр</w:t>
            </w:r>
          </w:p>
        </w:tc>
        <w:tc>
          <w:tcPr>
            <w:tcW w:w="1701"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557-20-02</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mtsz@tatarstan.ru</w:t>
            </w:r>
          </w:p>
        </w:tc>
      </w:tr>
      <w:tr w:rsidR="00610EFF" w:rsidRPr="00914739" w:rsidTr="0065026F">
        <w:tc>
          <w:tcPr>
            <w:tcW w:w="4962"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Заместитель министра</w:t>
            </w:r>
          </w:p>
        </w:tc>
        <w:tc>
          <w:tcPr>
            <w:tcW w:w="1701"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557-20-07, 557-20-03</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Adel.Mubarakshin@tatar.ru</w:t>
            </w:r>
          </w:p>
        </w:tc>
      </w:tr>
      <w:tr w:rsidR="00610EFF" w:rsidRPr="00914739" w:rsidTr="0065026F">
        <w:tc>
          <w:tcPr>
            <w:tcW w:w="4962"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Начальник отдела по работе с инвалидами</w:t>
            </w:r>
          </w:p>
        </w:tc>
        <w:tc>
          <w:tcPr>
            <w:tcW w:w="1701"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557-21-55</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Musabirova.Zulfiya@tatar.ru</w:t>
            </w:r>
          </w:p>
        </w:tc>
      </w:tr>
      <w:tr w:rsidR="00610EFF" w:rsidRPr="00914739" w:rsidTr="0065026F">
        <w:tc>
          <w:tcPr>
            <w:tcW w:w="4962"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Начальник отдела методологии социального обслуживания</w:t>
            </w:r>
          </w:p>
        </w:tc>
        <w:tc>
          <w:tcPr>
            <w:tcW w:w="1701"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557-20-57</w:t>
            </w:r>
          </w:p>
        </w:tc>
        <w:tc>
          <w:tcPr>
            <w:tcW w:w="368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Anzhelika.Valeeva@tatar.ru</w:t>
            </w:r>
          </w:p>
        </w:tc>
      </w:tr>
    </w:tbl>
    <w:p w:rsidR="00610EFF" w:rsidRPr="00914739" w:rsidRDefault="00610EFF">
      <w:pPr>
        <w:pStyle w:val="ConsPlusNormal"/>
        <w:jc w:val="both"/>
        <w:rPr>
          <w:rFonts w:ascii="Times New Roman" w:hAnsi="Times New Roman" w:cs="Times New Roman"/>
          <w:sz w:val="28"/>
          <w:szCs w:val="28"/>
        </w:rPr>
      </w:pPr>
    </w:p>
    <w:p w:rsidR="00610EFF" w:rsidRPr="00914739" w:rsidRDefault="00610EFF">
      <w:pPr>
        <w:pStyle w:val="ConsPlusTitle"/>
        <w:jc w:val="center"/>
        <w:outlineLvl w:val="2"/>
        <w:rPr>
          <w:rFonts w:ascii="Times New Roman" w:hAnsi="Times New Roman" w:cs="Times New Roman"/>
          <w:b w:val="0"/>
          <w:sz w:val="28"/>
          <w:szCs w:val="28"/>
        </w:rPr>
      </w:pPr>
      <w:r w:rsidRPr="00914739">
        <w:rPr>
          <w:rFonts w:ascii="Times New Roman" w:hAnsi="Times New Roman" w:cs="Times New Roman"/>
          <w:b w:val="0"/>
          <w:sz w:val="28"/>
          <w:szCs w:val="28"/>
        </w:rPr>
        <w:t>3. Аппарат Кабинета Министров Республики Татарстан</w:t>
      </w:r>
    </w:p>
    <w:p w:rsidR="00610EFF" w:rsidRPr="00914739" w:rsidRDefault="00610EFF">
      <w:pPr>
        <w:pStyle w:val="ConsPlusNormal"/>
        <w:jc w:val="both"/>
        <w:rPr>
          <w:rFonts w:ascii="Times New Roman"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5"/>
        <w:gridCol w:w="1416"/>
        <w:gridCol w:w="3428"/>
      </w:tblGrid>
      <w:tr w:rsidR="00610EFF" w:rsidRPr="00914739" w:rsidTr="0065026F">
        <w:tc>
          <w:tcPr>
            <w:tcW w:w="5505"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Должность</w:t>
            </w:r>
          </w:p>
        </w:tc>
        <w:tc>
          <w:tcPr>
            <w:tcW w:w="1416"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Телефон</w:t>
            </w:r>
          </w:p>
        </w:tc>
        <w:tc>
          <w:tcPr>
            <w:tcW w:w="3428" w:type="dxa"/>
          </w:tcPr>
          <w:p w:rsidR="00610EFF" w:rsidRPr="00914739" w:rsidRDefault="00610EFF">
            <w:pPr>
              <w:pStyle w:val="ConsPlusNormal"/>
              <w:jc w:val="center"/>
              <w:rPr>
                <w:rFonts w:ascii="Times New Roman" w:hAnsi="Times New Roman" w:cs="Times New Roman"/>
                <w:sz w:val="28"/>
                <w:szCs w:val="28"/>
              </w:rPr>
            </w:pPr>
            <w:r w:rsidRPr="00914739">
              <w:rPr>
                <w:rFonts w:ascii="Times New Roman" w:hAnsi="Times New Roman" w:cs="Times New Roman"/>
                <w:sz w:val="28"/>
                <w:szCs w:val="28"/>
              </w:rPr>
              <w:t>Электронный адрес</w:t>
            </w:r>
          </w:p>
        </w:tc>
      </w:tr>
      <w:tr w:rsidR="00610EFF" w:rsidRPr="00914739" w:rsidTr="0065026F">
        <w:tc>
          <w:tcPr>
            <w:tcW w:w="5505"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lastRenderedPageBreak/>
              <w:t>Начальник Управления социального развития Аппарата Кабинета Министров Республики Татарстан</w:t>
            </w:r>
          </w:p>
        </w:tc>
        <w:tc>
          <w:tcPr>
            <w:tcW w:w="1416"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(843) 264-77-29</w:t>
            </w:r>
          </w:p>
        </w:tc>
        <w:tc>
          <w:tcPr>
            <w:tcW w:w="3428" w:type="dxa"/>
          </w:tcPr>
          <w:p w:rsidR="00610EFF" w:rsidRPr="00914739" w:rsidRDefault="00610EFF">
            <w:pPr>
              <w:pStyle w:val="ConsPlusNormal"/>
              <w:rPr>
                <w:rFonts w:ascii="Times New Roman" w:hAnsi="Times New Roman" w:cs="Times New Roman"/>
                <w:sz w:val="28"/>
                <w:szCs w:val="28"/>
              </w:rPr>
            </w:pPr>
            <w:r w:rsidRPr="00914739">
              <w:rPr>
                <w:rFonts w:ascii="Times New Roman" w:hAnsi="Times New Roman" w:cs="Times New Roman"/>
                <w:sz w:val="28"/>
                <w:szCs w:val="28"/>
              </w:rPr>
              <w:t>pisma@tatar.ru</w:t>
            </w:r>
          </w:p>
        </w:tc>
      </w:tr>
    </w:tbl>
    <w:p w:rsidR="00070B3C" w:rsidRDefault="00070B3C"/>
    <w:sectPr w:rsidR="00070B3C" w:rsidSect="00610EF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FF"/>
    <w:rsid w:val="00070B3C"/>
    <w:rsid w:val="001A0080"/>
    <w:rsid w:val="002A7BAE"/>
    <w:rsid w:val="0058138B"/>
    <w:rsid w:val="00610EFF"/>
    <w:rsid w:val="0065026F"/>
    <w:rsid w:val="00914739"/>
    <w:rsid w:val="00B62AFF"/>
    <w:rsid w:val="00FD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B1D4"/>
  <w15:chartTrackingRefBased/>
  <w15:docId w15:val="{E7E7D3F5-54E4-447B-8EBB-8FA102C1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10E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10E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0E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10EF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C9FBCF278210E38410EC957BC728D8AB6DA95E1826F09255A259BB54458433DBE81BE18BC241626D4A119058281387651D2CB81F632D9Bi0C5J" TargetMode="External"/><Relationship Id="rId18" Type="http://schemas.openxmlformats.org/officeDocument/2006/relationships/hyperlink" Target="consultantplus://offline/ref=85C9FBCF278210E38410F2986DAB75D3AB62FE511E20F9C50DF45FEC0B1582669BA81DB4C8864C616D4145C21B764AD4245621BF047F2D9C1B51886Ai4C4J" TargetMode="External"/><Relationship Id="rId26" Type="http://schemas.openxmlformats.org/officeDocument/2006/relationships/hyperlink" Target="consultantplus://offline/ref=85C9FBCF278210E38410EC957BC728D8AB6DA25C1C25F09255A259BB54458433C9E843ED89C75F60685F47C11Ei7CDJ" TargetMode="External"/><Relationship Id="rId39" Type="http://schemas.openxmlformats.org/officeDocument/2006/relationships/hyperlink" Target="consultantplus://offline/ref=85C9FBCF278210E38410F2986DAB75D3AB62FE511E20F9C50DF45FEC0B1582669BA81DB4C8864C616D4145C61C764AD4245621BF047F2D9C1B51886Ai4C4J" TargetMode="External"/><Relationship Id="rId21" Type="http://schemas.openxmlformats.org/officeDocument/2006/relationships/hyperlink" Target="consultantplus://offline/ref=85C9FBCF278210E38410F2986DAB75D3AB62FE511E20F9C50DF45FEC0B1582669BA81DB4C8864C616D4145C014764AD4245621BF047F2D9C1B51886Ai4C4J" TargetMode="External"/><Relationship Id="rId34" Type="http://schemas.openxmlformats.org/officeDocument/2006/relationships/hyperlink" Target="consultantplus://offline/ref=85C9FBCF278210E38410F2986DAB75D3AB62FE511E25FEC10CF55FEC0B1582669BA81DB4C8864C616D4145C61E764AD4245621BF047F2D9C1B51886Ai4C4J" TargetMode="External"/><Relationship Id="rId42" Type="http://schemas.openxmlformats.org/officeDocument/2006/relationships/fontTable" Target="fontTable.xml"/><Relationship Id="rId7" Type="http://schemas.openxmlformats.org/officeDocument/2006/relationships/hyperlink" Target="consultantplus://offline/ref=85C9FBCF278210E38410EC957BC728D8AB6DA25C1C25F09255A259BB54458433C9E843ED89C75F60685F47C11Ei7CDJ" TargetMode="External"/><Relationship Id="rId2" Type="http://schemas.openxmlformats.org/officeDocument/2006/relationships/settings" Target="settings.xml"/><Relationship Id="rId16" Type="http://schemas.openxmlformats.org/officeDocument/2006/relationships/hyperlink" Target="consultantplus://offline/ref=85C9FBCF278210E38410EC957BC728D8AB6DA95E1826F09255A259BB54458433DBE81BE18BC241626D4A119058281387651D2CB81F632D9Bi0C5J" TargetMode="External"/><Relationship Id="rId20" Type="http://schemas.openxmlformats.org/officeDocument/2006/relationships/hyperlink" Target="consultantplus://offline/ref=85C9FBCF278210E38410EC957BC728D8AB6DA25C1C25F09255A259BB54458433C9E843ED89C75F60685F47C11Ei7CDJ" TargetMode="External"/><Relationship Id="rId29" Type="http://schemas.openxmlformats.org/officeDocument/2006/relationships/hyperlink" Target="consultantplus://offline/ref=85C9FBCF278210E38410EC957BC728D8AA6BA0541F27F09255A259BB54458433C9E843ED89C75F60685F47C11Ei7CDJ" TargetMode="External"/><Relationship Id="rId41" Type="http://schemas.openxmlformats.org/officeDocument/2006/relationships/hyperlink" Target="consultantplus://offline/ref=85C9FBCF278210E38410EC957BC728D8AB6DA25C1C25F09255A259BB54458433C9E843ED89C75F60685F47C11Ei7CDJ" TargetMode="External"/><Relationship Id="rId1" Type="http://schemas.openxmlformats.org/officeDocument/2006/relationships/styles" Target="styles.xml"/><Relationship Id="rId6" Type="http://schemas.openxmlformats.org/officeDocument/2006/relationships/hyperlink" Target="consultantplus://offline/ref=85C9FBCF278210E38410EC957BC728D8AB6DA75C1D28F09255A259BB54458433C9E843ED89C75F60685F47C11Ei7CDJ" TargetMode="External"/><Relationship Id="rId11" Type="http://schemas.openxmlformats.org/officeDocument/2006/relationships/hyperlink" Target="consultantplus://offline/ref=85C9FBCF278210E38410EC957BC728D8AB6DA95E1826F09255A259BB54458433DBE81BE18BC241616E4A119058281387651D2CB81F632D9Bi0C5J" TargetMode="External"/><Relationship Id="rId24" Type="http://schemas.openxmlformats.org/officeDocument/2006/relationships/hyperlink" Target="consultantplus://offline/ref=85C9FBCF278210E38410EC957BC728D8AB6DA25C1C25F09255A259BB54458433DBE81BE28FC64A343C0510CC1E780085651D2EBD03i6C1J" TargetMode="External"/><Relationship Id="rId32" Type="http://schemas.openxmlformats.org/officeDocument/2006/relationships/hyperlink" Target="consultantplus://offline/ref=85C9FBCF278210E38410EC957BC728D8AB6DA25C1C25F09255A259BB54458433C9E843ED89C75F60685F47C11Ei7CDJ" TargetMode="External"/><Relationship Id="rId37" Type="http://schemas.openxmlformats.org/officeDocument/2006/relationships/hyperlink" Target="consultantplus://offline/ref=85C9FBCF278210E38410F2986DAB75D3AB62FE511E20F9C50DF45FEC0B1582669BA81DB4C8864C616D4145C51A764AD4245621BF047F2D9C1B51886Ai4C4J" TargetMode="External"/><Relationship Id="rId40" Type="http://schemas.openxmlformats.org/officeDocument/2006/relationships/hyperlink" Target="consultantplus://offline/ref=85C9FBCF278210E38410EC957BC728D8AB6DA25C1C25F09255A259BB54458433DBE81BE282C24A343C0510CC1E780085651D2EBD03i6C1J" TargetMode="External"/><Relationship Id="rId5" Type="http://schemas.openxmlformats.org/officeDocument/2006/relationships/hyperlink" Target="consultantplus://offline/ref=85C9FBCF278210E38410EC957BC728D8AB6CA15E1828F09255A259BB54458433C9E843ED89C75F60685F47C11Ei7CDJ" TargetMode="External"/><Relationship Id="rId15" Type="http://schemas.openxmlformats.org/officeDocument/2006/relationships/hyperlink" Target="consultantplus://offline/ref=85C9FBCF278210E38410F2986DAB75D3AB62FE511E20F9C50DF45FEC0B1582669BA81DB4C8864C616D4145C21E764AD4245621BF047F2D9C1B51886Ai4C4J" TargetMode="External"/><Relationship Id="rId23" Type="http://schemas.openxmlformats.org/officeDocument/2006/relationships/hyperlink" Target="consultantplus://offline/ref=85C9FBCF278210E38410F2986DAB75D3AB62FE511E20F9C50DF45FEC0B1582669BA81DB4C8864C616D4145C31E764AD4245621BF047F2D9C1B51886Ai4C4J" TargetMode="External"/><Relationship Id="rId28" Type="http://schemas.openxmlformats.org/officeDocument/2006/relationships/hyperlink" Target="consultantplus://offline/ref=85C9FBCF278210E38410EC957BC728D8A96BA95F1C27F09255A259BB54458433DBE81BE18BC241606A4A119058281387651D2CB81F632D9Bi0C5J" TargetMode="External"/><Relationship Id="rId36" Type="http://schemas.openxmlformats.org/officeDocument/2006/relationships/hyperlink" Target="consultantplus://offline/ref=85C9FBCF278210E38410EC957BC728D8AB6DA25C1C25F09255A259BB54458433C9E843ED89C75F60685F47C11Ei7CDJ" TargetMode="External"/><Relationship Id="rId10" Type="http://schemas.openxmlformats.org/officeDocument/2006/relationships/hyperlink" Target="consultantplus://offline/ref=85C9FBCF278210E38410EC957BC728D8AB6DA25C1C25F09255A259BB54458433DBE81BE18BC24161684A119058281387651D2CB81F632D9Bi0C5J" TargetMode="External"/><Relationship Id="rId19" Type="http://schemas.openxmlformats.org/officeDocument/2006/relationships/hyperlink" Target="consultantplus://offline/ref=85C9FBCF278210E38410EC957BC728D8AA6BA0541F27F09255A259BB54458433C9E843ED89C75F60685F47C11Ei7CDJ" TargetMode="External"/><Relationship Id="rId31" Type="http://schemas.openxmlformats.org/officeDocument/2006/relationships/hyperlink" Target="consultantplus://offline/ref=85C9FBCF278210E38410EC957BC728D8AB6DA25C1C25F09255A259BB54458433DBE81BE480961024384C47C4027D1B9B62032EiBCDJ" TargetMode="External"/><Relationship Id="rId4" Type="http://schemas.openxmlformats.org/officeDocument/2006/relationships/hyperlink" Target="consultantplus://offline/ref=85C9FBCF278210E38410F2986DAB75D3AB62FE511E25FEC10CF55FEC0B1582669BA81DB4C8864C616D4145C015764AD4245621BF047F2D9C1B51886Ai4C4J" TargetMode="External"/><Relationship Id="rId9" Type="http://schemas.openxmlformats.org/officeDocument/2006/relationships/hyperlink" Target="consultantplus://offline/ref=85C9FBCF278210E38410EC957BC728D8AB6DA55D1F20F09255A259BB54458433DBE81BE18BC240666B4A119058281387651D2CB81F632D9Bi0C5J" TargetMode="External"/><Relationship Id="rId14" Type="http://schemas.openxmlformats.org/officeDocument/2006/relationships/hyperlink" Target="consultantplus://offline/ref=85C9FBCF278210E38410F2986DAB75D3AB62FE511E20F9C50DF45FEC0B1582669BA81DB4C8864C616D4145C018764AD4245621BF047F2D9C1B51886Ai4C4J" TargetMode="External"/><Relationship Id="rId22" Type="http://schemas.openxmlformats.org/officeDocument/2006/relationships/hyperlink" Target="consultantplus://offline/ref=85C9FBCF278210E38410EC957BC728D8A96BA95F1C27F09255A259BB54458433DBE81BE18BC241606A4A119058281387651D2CB81F632D9Bi0C5J" TargetMode="External"/><Relationship Id="rId27" Type="http://schemas.openxmlformats.org/officeDocument/2006/relationships/hyperlink" Target="consultantplus://offline/ref=85C9FBCF278210E38410F2986DAB75D3AB62FE511E25FCCC0EFE5FEC0B1582669BA81DB4C8864C616D4141C318764AD4245621BF047F2D9C1B51886Ai4C4J" TargetMode="External"/><Relationship Id="rId30" Type="http://schemas.openxmlformats.org/officeDocument/2006/relationships/hyperlink" Target="consultantplus://offline/ref=85C9FBCF278210E38410EC957BC728D8AB6DA25C1C25F09255A259BB54458433DBE81BE180961024384C47C4027D1B9B62032EiBCDJ" TargetMode="External"/><Relationship Id="rId35" Type="http://schemas.openxmlformats.org/officeDocument/2006/relationships/hyperlink" Target="consultantplus://offline/ref=85C9FBCF278210E38410EC957BC728D8AA6BA0541F27F09255A259BB54458433C9E843ED89C75F60685F47C11Ei7CDJ" TargetMode="External"/><Relationship Id="rId43" Type="http://schemas.openxmlformats.org/officeDocument/2006/relationships/theme" Target="theme/theme1.xml"/><Relationship Id="rId8" Type="http://schemas.openxmlformats.org/officeDocument/2006/relationships/hyperlink" Target="consultantplus://offline/ref=85C9FBCF278210E38410EC957BC728D8AB6BA45C1C21F09255A259BB54458433C9E843ED89C75F60685F47C11Ei7CDJ" TargetMode="External"/><Relationship Id="rId3" Type="http://schemas.openxmlformats.org/officeDocument/2006/relationships/webSettings" Target="webSettings.xml"/><Relationship Id="rId12" Type="http://schemas.openxmlformats.org/officeDocument/2006/relationships/hyperlink" Target="consultantplus://offline/ref=85C9FBCF278210E38410F2986DAB75D3AB62FE511E20F9C50DF45FEC0B1582669BA81DB4C8864C616D4145C018764AD4245621BF047F2D9C1B51886Ai4C4J" TargetMode="External"/><Relationship Id="rId17" Type="http://schemas.openxmlformats.org/officeDocument/2006/relationships/hyperlink" Target="consultantplus://offline/ref=85C9FBCF278210E38410F2986DAB75D3AB62FE511E20F9C50DF45FEC0B1582669BA81DB4C8864C616D4145C314764AD4245621BF047F2D9C1B51886Ai4C4J" TargetMode="External"/><Relationship Id="rId25" Type="http://schemas.openxmlformats.org/officeDocument/2006/relationships/hyperlink" Target="consultantplus://offline/ref=85C9FBCF278210E38410EC957BC728D8AA6BA0541F27F09255A259BB54458433C9E843ED89C75F60685F47C11Ei7CDJ" TargetMode="External"/><Relationship Id="rId33" Type="http://schemas.openxmlformats.org/officeDocument/2006/relationships/hyperlink" Target="consultantplus://offline/ref=85C9FBCF278210E38410EC957BC728D8AA6BA0541F27F09255A259BB54458433C9E843ED89C75F60685F47C11Ei7CDJ" TargetMode="External"/><Relationship Id="rId38" Type="http://schemas.openxmlformats.org/officeDocument/2006/relationships/hyperlink" Target="consultantplus://offline/ref=85C9FBCF278210E38410F2986DAB75D3AB62FE511E20F9C50DF45FEC0B1582669BA81DB4C8864C616D4145C61C764AD4245621BF047F2D9C1B51886Ai4C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33</Pages>
  <Words>8883</Words>
  <Characters>50638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Мифтахова Эльмира Ильшатовна</dc:creator>
  <cp:keywords/>
  <dc:description/>
  <cp:lastModifiedBy>Нигматуллина Залина Анасовна</cp:lastModifiedBy>
  <cp:revision>2</cp:revision>
  <dcterms:created xsi:type="dcterms:W3CDTF">2020-05-25T09:02:00Z</dcterms:created>
  <dcterms:modified xsi:type="dcterms:W3CDTF">2020-05-26T10:52:00Z</dcterms:modified>
</cp:coreProperties>
</file>