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BE" w:rsidRPr="00375591" w:rsidRDefault="000601BE" w:rsidP="000601BE">
      <w:pPr>
        <w:keepNext/>
        <w:widowControl w:val="0"/>
        <w:shd w:val="clear" w:color="auto" w:fill="FFFFFF"/>
        <w:tabs>
          <w:tab w:val="left" w:pos="9923"/>
        </w:tabs>
        <w:ind w:right="332"/>
        <w:jc w:val="right"/>
        <w:outlineLvl w:val="0"/>
        <w:rPr>
          <w:snapToGrid w:val="0"/>
          <w:sz w:val="28"/>
        </w:rPr>
      </w:pPr>
      <w:r w:rsidRPr="00375591">
        <w:rPr>
          <w:snapToGrid w:val="0"/>
          <w:sz w:val="28"/>
        </w:rPr>
        <w:t>Проект</w:t>
      </w:r>
    </w:p>
    <w:p w:rsidR="000601BE" w:rsidRPr="00375591" w:rsidRDefault="000601BE" w:rsidP="000601BE"/>
    <w:p w:rsidR="000601BE" w:rsidRPr="00375591" w:rsidRDefault="000601BE" w:rsidP="000601BE">
      <w:pPr>
        <w:keepNext/>
        <w:widowControl w:val="0"/>
        <w:shd w:val="clear" w:color="auto" w:fill="FFFFFF"/>
        <w:ind w:right="-716"/>
        <w:jc w:val="center"/>
        <w:outlineLvl w:val="3"/>
        <w:rPr>
          <w:bCs/>
          <w:snapToGrid w:val="0"/>
          <w:sz w:val="28"/>
        </w:rPr>
      </w:pPr>
      <w:r w:rsidRPr="00375591">
        <w:rPr>
          <w:bCs/>
          <w:snapToGrid w:val="0"/>
          <w:sz w:val="28"/>
        </w:rPr>
        <w:t>КАБИНЕТ МИНИСТРОВ РЕСПУБЛИКИ ТАТАРСТАН</w:t>
      </w:r>
    </w:p>
    <w:p w:rsidR="000601BE" w:rsidRPr="00375591" w:rsidRDefault="000601BE" w:rsidP="000601BE">
      <w:pPr>
        <w:widowControl w:val="0"/>
        <w:shd w:val="clear" w:color="auto" w:fill="FFFFFF"/>
        <w:ind w:right="-716"/>
        <w:jc w:val="center"/>
        <w:rPr>
          <w:bCs/>
          <w:snapToGrid w:val="0"/>
          <w:sz w:val="28"/>
        </w:rPr>
      </w:pPr>
    </w:p>
    <w:p w:rsidR="000601BE" w:rsidRPr="00375591" w:rsidRDefault="000601BE" w:rsidP="000601BE">
      <w:pPr>
        <w:widowControl w:val="0"/>
        <w:shd w:val="clear" w:color="auto" w:fill="FFFFFF"/>
        <w:ind w:right="-716"/>
        <w:jc w:val="center"/>
        <w:rPr>
          <w:bCs/>
          <w:snapToGrid w:val="0"/>
          <w:sz w:val="28"/>
        </w:rPr>
      </w:pPr>
      <w:r w:rsidRPr="00375591">
        <w:rPr>
          <w:bCs/>
          <w:snapToGrid w:val="0"/>
          <w:sz w:val="28"/>
        </w:rPr>
        <w:t>ПОСТАНОВЛЕНИЕ</w:t>
      </w:r>
    </w:p>
    <w:p w:rsidR="000601BE" w:rsidRPr="00375591" w:rsidRDefault="000601BE" w:rsidP="000601BE">
      <w:pPr>
        <w:widowControl w:val="0"/>
        <w:shd w:val="clear" w:color="auto" w:fill="FFFFFF"/>
        <w:ind w:right="-716"/>
        <w:jc w:val="center"/>
        <w:rPr>
          <w:bCs/>
          <w:snapToGrid w:val="0"/>
          <w:sz w:val="28"/>
        </w:rPr>
      </w:pPr>
    </w:p>
    <w:p w:rsidR="000601BE" w:rsidRPr="00375591" w:rsidRDefault="000601BE" w:rsidP="000601BE">
      <w:pPr>
        <w:widowControl w:val="0"/>
        <w:shd w:val="clear" w:color="auto" w:fill="FFFFFF"/>
        <w:ind w:right="-716"/>
        <w:jc w:val="center"/>
        <w:rPr>
          <w:bCs/>
          <w:snapToGrid w:val="0"/>
          <w:sz w:val="28"/>
        </w:rPr>
      </w:pPr>
    </w:p>
    <w:p w:rsidR="000601BE" w:rsidRPr="00375591" w:rsidRDefault="000601BE" w:rsidP="000601BE">
      <w:pPr>
        <w:widowControl w:val="0"/>
        <w:shd w:val="clear" w:color="auto" w:fill="FFFFFF"/>
        <w:ind w:right="-716"/>
        <w:rPr>
          <w:snapToGrid w:val="0"/>
          <w:sz w:val="28"/>
        </w:rPr>
      </w:pPr>
      <w:r w:rsidRPr="00375591">
        <w:rPr>
          <w:bCs/>
          <w:snapToGrid w:val="0"/>
          <w:sz w:val="28"/>
        </w:rPr>
        <w:t>от _____________2020 г.                                                                                    №_____</w:t>
      </w:r>
    </w:p>
    <w:p w:rsidR="000601BE" w:rsidRPr="00375591" w:rsidRDefault="000601BE" w:rsidP="000601BE">
      <w:pPr>
        <w:widowControl w:val="0"/>
        <w:shd w:val="clear" w:color="auto" w:fill="FFFFFF"/>
        <w:ind w:right="-716"/>
        <w:rPr>
          <w:b/>
          <w:snapToGrid w:val="0"/>
          <w:sz w:val="28"/>
        </w:rPr>
      </w:pPr>
    </w:p>
    <w:tbl>
      <w:tblPr>
        <w:tblW w:w="9747" w:type="dxa"/>
        <w:tblLook w:val="04A0" w:firstRow="1" w:lastRow="0" w:firstColumn="1" w:lastColumn="0" w:noHBand="0" w:noVBand="1"/>
      </w:tblPr>
      <w:tblGrid>
        <w:gridCol w:w="5727"/>
        <w:gridCol w:w="4020"/>
      </w:tblGrid>
      <w:tr w:rsidR="000601BE" w:rsidRPr="00375591" w:rsidTr="000601BE">
        <w:trPr>
          <w:trHeight w:val="3338"/>
        </w:trPr>
        <w:tc>
          <w:tcPr>
            <w:tcW w:w="5727" w:type="dxa"/>
            <w:shd w:val="clear" w:color="auto" w:fill="auto"/>
          </w:tcPr>
          <w:p w:rsidR="000601BE" w:rsidRPr="00375591" w:rsidRDefault="000601BE" w:rsidP="000601BE">
            <w:pPr>
              <w:shd w:val="clear" w:color="auto" w:fill="FFFFFF"/>
              <w:tabs>
                <w:tab w:val="left" w:pos="6096"/>
              </w:tabs>
              <w:ind w:right="175"/>
              <w:jc w:val="both"/>
              <w:rPr>
                <w:b/>
                <w:snapToGrid w:val="0"/>
                <w:sz w:val="28"/>
              </w:rPr>
            </w:pPr>
            <w:r w:rsidRPr="00375591">
              <w:rPr>
                <w:sz w:val="28"/>
              </w:rPr>
              <w:t>О внесении изменений в постановление Кабинета Министров Республики Татарстан от 21.02.2020 № 125 «Об утверждении Государственного задания на управление исполнительным органам государственной власти Республики Татарстан, отдельным государственным учреждениям Республики Татарстан по индикаторам оценки качества жизни населения и эффективности их деятельности на 2020 – 2022 годы»</w:t>
            </w:r>
          </w:p>
        </w:tc>
        <w:tc>
          <w:tcPr>
            <w:tcW w:w="4020" w:type="dxa"/>
            <w:shd w:val="clear" w:color="auto" w:fill="auto"/>
          </w:tcPr>
          <w:p w:rsidR="000601BE" w:rsidRPr="00375591" w:rsidRDefault="000601BE" w:rsidP="000601BE">
            <w:pPr>
              <w:widowControl w:val="0"/>
              <w:shd w:val="clear" w:color="auto" w:fill="FFFFFF"/>
              <w:ind w:right="-716"/>
              <w:rPr>
                <w:b/>
                <w:snapToGrid w:val="0"/>
                <w:sz w:val="28"/>
              </w:rPr>
            </w:pPr>
          </w:p>
        </w:tc>
      </w:tr>
    </w:tbl>
    <w:p w:rsidR="000601BE" w:rsidRPr="00375591" w:rsidRDefault="000601BE" w:rsidP="000601BE">
      <w:pPr>
        <w:widowControl w:val="0"/>
        <w:shd w:val="clear" w:color="auto" w:fill="FFFFFF"/>
        <w:ind w:right="-716" w:firstLine="709"/>
        <w:jc w:val="both"/>
        <w:rPr>
          <w:snapToGrid w:val="0"/>
          <w:sz w:val="28"/>
        </w:rPr>
      </w:pPr>
    </w:p>
    <w:p w:rsidR="000601BE" w:rsidRPr="00375591" w:rsidRDefault="000601BE" w:rsidP="000601BE">
      <w:pPr>
        <w:widowControl w:val="0"/>
        <w:shd w:val="clear" w:color="auto" w:fill="FFFFFF"/>
        <w:ind w:right="-716" w:firstLine="709"/>
        <w:jc w:val="both"/>
        <w:rPr>
          <w:snapToGrid w:val="0"/>
          <w:sz w:val="28"/>
        </w:rPr>
      </w:pPr>
      <w:r w:rsidRPr="00375591">
        <w:rPr>
          <w:snapToGrid w:val="0"/>
          <w:sz w:val="28"/>
        </w:rPr>
        <w:t>Кабинет Министров Республики Татарстан ПОСТАНОВЛЯЕТ:</w:t>
      </w:r>
    </w:p>
    <w:p w:rsidR="000601BE" w:rsidRPr="00375591" w:rsidRDefault="000601BE" w:rsidP="000601BE">
      <w:pPr>
        <w:widowControl w:val="0"/>
        <w:shd w:val="clear" w:color="auto" w:fill="FFFFFF"/>
        <w:ind w:right="-716"/>
        <w:rPr>
          <w:b/>
          <w:snapToGrid w:val="0"/>
          <w:sz w:val="28"/>
          <w:szCs w:val="28"/>
        </w:rPr>
      </w:pPr>
    </w:p>
    <w:p w:rsidR="000601BE" w:rsidRPr="00375591" w:rsidRDefault="000601BE" w:rsidP="000601BE">
      <w:pPr>
        <w:shd w:val="clear" w:color="auto" w:fill="FFFFFF"/>
        <w:tabs>
          <w:tab w:val="left" w:pos="4395"/>
        </w:tabs>
        <w:ind w:right="49" w:firstLine="709"/>
        <w:jc w:val="both"/>
        <w:rPr>
          <w:sz w:val="28"/>
          <w:szCs w:val="28"/>
        </w:rPr>
      </w:pPr>
      <w:r w:rsidRPr="00375591">
        <w:rPr>
          <w:sz w:val="28"/>
          <w:szCs w:val="28"/>
        </w:rPr>
        <w:t>Внести в постановление Кабинета Министров Республики Татарстан от 21.02.2020 № 125 «Об утверждении Государственного задания на управление исполнительным органам государственной власти Республики Татарстан, отдельным государственным учреждениям Республики Татарстан по индикаторам оценки качества жизни населения и эффективности их деятельности на 2020 – 2022 годы» (с изменением, внесенным постановлением Кабинета Министров Республики Татарстан от 24.03.2020 № 215) следующие изменения:</w:t>
      </w:r>
    </w:p>
    <w:p w:rsidR="000601BE" w:rsidRPr="00375591" w:rsidRDefault="000601BE" w:rsidP="000601BE">
      <w:pPr>
        <w:shd w:val="clear" w:color="auto" w:fill="FFFFFF"/>
        <w:tabs>
          <w:tab w:val="left" w:pos="4395"/>
        </w:tabs>
        <w:ind w:right="49" w:firstLine="709"/>
        <w:jc w:val="both"/>
        <w:rPr>
          <w:sz w:val="28"/>
          <w:szCs w:val="28"/>
        </w:rPr>
      </w:pPr>
      <w:r w:rsidRPr="00375591">
        <w:rPr>
          <w:sz w:val="28"/>
          <w:szCs w:val="28"/>
        </w:rPr>
        <w:t>пункт 1 дополнить абзацем следующего содержания:</w:t>
      </w:r>
    </w:p>
    <w:p w:rsidR="000601BE" w:rsidRPr="00375591" w:rsidRDefault="000601BE" w:rsidP="000601BE">
      <w:pPr>
        <w:ind w:right="51" w:firstLine="680"/>
        <w:jc w:val="both"/>
        <w:rPr>
          <w:sz w:val="28"/>
          <w:szCs w:val="28"/>
        </w:rPr>
      </w:pPr>
      <w:r w:rsidRPr="00375591">
        <w:rPr>
          <w:sz w:val="28"/>
          <w:szCs w:val="28"/>
        </w:rPr>
        <w:t>«Порядок оценки результативности и эффективности контрольно-надзорной деятельности, осуществляемой исполнительными органами государственной власти Республики Татарстан.»;</w:t>
      </w:r>
    </w:p>
    <w:p w:rsidR="000601BE" w:rsidRPr="00375591" w:rsidRDefault="000601BE" w:rsidP="000601BE">
      <w:pPr>
        <w:shd w:val="clear" w:color="auto" w:fill="FFFFFF"/>
        <w:tabs>
          <w:tab w:val="left" w:pos="4395"/>
        </w:tabs>
        <w:ind w:right="49" w:firstLine="709"/>
        <w:jc w:val="both"/>
        <w:rPr>
          <w:sz w:val="28"/>
          <w:szCs w:val="28"/>
        </w:rPr>
      </w:pPr>
      <w:r w:rsidRPr="00375591">
        <w:rPr>
          <w:sz w:val="28"/>
          <w:szCs w:val="28"/>
        </w:rPr>
        <w:t>пункт 6 признать утратившим силу;</w:t>
      </w:r>
    </w:p>
    <w:p w:rsidR="000601BE" w:rsidRPr="00375591" w:rsidRDefault="000601BE" w:rsidP="000601BE">
      <w:pPr>
        <w:shd w:val="clear" w:color="auto" w:fill="FFFFFF"/>
        <w:tabs>
          <w:tab w:val="left" w:pos="4395"/>
        </w:tabs>
        <w:ind w:right="49" w:firstLine="709"/>
        <w:jc w:val="both"/>
        <w:rPr>
          <w:sz w:val="28"/>
          <w:szCs w:val="28"/>
        </w:rPr>
      </w:pPr>
      <w:r w:rsidRPr="00375591">
        <w:rPr>
          <w:sz w:val="28"/>
          <w:szCs w:val="28"/>
        </w:rPr>
        <w:t>в Государственном задании на управление исполнительным органам государственной власти Республики Татарстан, отдельным государственным учреждениям Республики Татарстан по индикаторам оценки качества жизни населения и эффективности их деятельности на 2020 – 2022 годы, утвержденном указанным постановлением:</w:t>
      </w:r>
    </w:p>
    <w:p w:rsidR="00196B63" w:rsidRPr="00375591" w:rsidRDefault="003470C6" w:rsidP="00E21517">
      <w:pPr>
        <w:pStyle w:val="1"/>
        <w:tabs>
          <w:tab w:val="left" w:pos="4395"/>
        </w:tabs>
        <w:ind w:right="49" w:firstLine="709"/>
        <w:jc w:val="both"/>
        <w:rPr>
          <w:sz w:val="28"/>
          <w:szCs w:val="28"/>
        </w:rPr>
      </w:pPr>
      <w:r w:rsidRPr="00375591">
        <w:rPr>
          <w:sz w:val="28"/>
          <w:szCs w:val="28"/>
        </w:rPr>
        <w:t>в</w:t>
      </w:r>
      <w:r w:rsidR="00E21517" w:rsidRPr="00375591">
        <w:rPr>
          <w:sz w:val="28"/>
          <w:szCs w:val="28"/>
        </w:rPr>
        <w:t xml:space="preserve"> разделе «Министерство здравоохранения Республики Татарстан»</w:t>
      </w:r>
      <w:r w:rsidR="00196B63" w:rsidRPr="00375591">
        <w:rPr>
          <w:sz w:val="28"/>
          <w:szCs w:val="28"/>
        </w:rPr>
        <w:t>:</w:t>
      </w:r>
    </w:p>
    <w:p w:rsidR="00943ABA" w:rsidRPr="00375591" w:rsidRDefault="00E21517" w:rsidP="00E21517">
      <w:pPr>
        <w:pStyle w:val="1"/>
        <w:tabs>
          <w:tab w:val="left" w:pos="4395"/>
        </w:tabs>
        <w:ind w:right="49" w:firstLine="709"/>
        <w:jc w:val="both"/>
        <w:rPr>
          <w:sz w:val="28"/>
          <w:szCs w:val="28"/>
        </w:rPr>
      </w:pPr>
      <w:r w:rsidRPr="00375591">
        <w:rPr>
          <w:sz w:val="28"/>
          <w:szCs w:val="28"/>
        </w:rPr>
        <w:t xml:space="preserve">графу 2 пункта 12 </w:t>
      </w:r>
      <w:r w:rsidR="00652690" w:rsidRPr="00375591">
        <w:rPr>
          <w:sz w:val="28"/>
          <w:szCs w:val="28"/>
        </w:rPr>
        <w:t>изложить в следующей редакции</w:t>
      </w:r>
      <w:r w:rsidR="000910A9" w:rsidRPr="00375591">
        <w:rPr>
          <w:sz w:val="28"/>
          <w:szCs w:val="28"/>
        </w:rPr>
        <w:t>:</w:t>
      </w:r>
    </w:p>
    <w:p w:rsidR="00E21517" w:rsidRPr="00375591" w:rsidRDefault="00652690" w:rsidP="00E21517">
      <w:pPr>
        <w:pStyle w:val="1"/>
        <w:tabs>
          <w:tab w:val="left" w:pos="4395"/>
        </w:tabs>
        <w:ind w:right="49" w:firstLine="709"/>
        <w:jc w:val="both"/>
        <w:rPr>
          <w:bCs/>
          <w:sz w:val="28"/>
          <w:szCs w:val="28"/>
        </w:rPr>
      </w:pPr>
      <w:r w:rsidRPr="00375591">
        <w:rPr>
          <w:sz w:val="28"/>
          <w:szCs w:val="28"/>
        </w:rPr>
        <w:t>«</w:t>
      </w:r>
      <w:r w:rsidR="00E21517" w:rsidRPr="00375591">
        <w:rPr>
          <w:bCs/>
          <w:sz w:val="28"/>
          <w:szCs w:val="28"/>
        </w:rPr>
        <w:t xml:space="preserve">Доля выполненных исполнительным органом государственной власти Республики Татарстан персонифицированных поручений, в том числе </w:t>
      </w:r>
      <w:bookmarkStart w:id="0" w:name="_Hlk39052714"/>
      <w:r w:rsidR="00E21517" w:rsidRPr="00375591">
        <w:rPr>
          <w:bCs/>
          <w:sz w:val="28"/>
          <w:szCs w:val="28"/>
        </w:rPr>
        <w:t>своевременно</w:t>
      </w:r>
      <w:bookmarkEnd w:id="0"/>
      <w:r w:rsidR="00E21517" w:rsidRPr="00375591">
        <w:rPr>
          <w:bCs/>
          <w:sz w:val="28"/>
          <w:szCs w:val="28"/>
        </w:rPr>
        <w:t xml:space="preserve"> обновленных отчетов в системе «Открытый Татарстан» и </w:t>
      </w:r>
      <w:bookmarkStart w:id="1" w:name="_Hlk39052734"/>
      <w:r w:rsidR="00E21517" w:rsidRPr="00375591">
        <w:rPr>
          <w:bCs/>
          <w:sz w:val="28"/>
          <w:szCs w:val="28"/>
        </w:rPr>
        <w:lastRenderedPageBreak/>
        <w:t xml:space="preserve">внесенных данных </w:t>
      </w:r>
      <w:bookmarkEnd w:id="1"/>
      <w:r w:rsidR="00E21517" w:rsidRPr="00375591">
        <w:rPr>
          <w:bCs/>
          <w:sz w:val="28"/>
          <w:szCs w:val="28"/>
        </w:rPr>
        <w:t>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r w:rsidRPr="00375591">
        <w:rPr>
          <w:bCs/>
          <w:sz w:val="28"/>
          <w:szCs w:val="28"/>
        </w:rPr>
        <w:t>»;</w:t>
      </w:r>
    </w:p>
    <w:p w:rsidR="00196B63" w:rsidRPr="00375591" w:rsidRDefault="00196B63" w:rsidP="00196B63">
      <w:pPr>
        <w:pStyle w:val="1"/>
        <w:tabs>
          <w:tab w:val="left" w:pos="4395"/>
        </w:tabs>
        <w:ind w:right="49" w:firstLine="709"/>
        <w:jc w:val="both"/>
        <w:rPr>
          <w:sz w:val="28"/>
          <w:szCs w:val="22"/>
        </w:rPr>
      </w:pPr>
      <w:r w:rsidRPr="00375591">
        <w:rPr>
          <w:sz w:val="28"/>
          <w:szCs w:val="28"/>
        </w:rPr>
        <w:t xml:space="preserve">в </w:t>
      </w:r>
      <w:r w:rsidR="00AD74F2" w:rsidRPr="00375591">
        <w:rPr>
          <w:sz w:val="28"/>
          <w:szCs w:val="28"/>
        </w:rPr>
        <w:t xml:space="preserve">графах </w:t>
      </w:r>
      <w:r w:rsidR="00943ABA" w:rsidRPr="00375591">
        <w:rPr>
          <w:sz w:val="28"/>
          <w:szCs w:val="28"/>
        </w:rPr>
        <w:t xml:space="preserve">6-11 </w:t>
      </w:r>
      <w:r w:rsidRPr="00375591">
        <w:rPr>
          <w:sz w:val="28"/>
          <w:szCs w:val="28"/>
        </w:rPr>
        <w:t>пункт</w:t>
      </w:r>
      <w:r w:rsidR="00943ABA" w:rsidRPr="00375591">
        <w:rPr>
          <w:sz w:val="28"/>
          <w:szCs w:val="28"/>
        </w:rPr>
        <w:t>а</w:t>
      </w:r>
      <w:r w:rsidRPr="00375591">
        <w:rPr>
          <w:sz w:val="28"/>
          <w:szCs w:val="28"/>
        </w:rPr>
        <w:t xml:space="preserve"> 15 цифры «</w:t>
      </w:r>
      <w:r w:rsidRPr="00375591">
        <w:rPr>
          <w:sz w:val="28"/>
          <w:szCs w:val="22"/>
        </w:rPr>
        <w:t xml:space="preserve"> &gt; 50» заменить цифр</w:t>
      </w:r>
      <w:r w:rsidR="004F2A5A" w:rsidRPr="00375591">
        <w:rPr>
          <w:sz w:val="28"/>
          <w:szCs w:val="22"/>
        </w:rPr>
        <w:t>ами</w:t>
      </w:r>
      <w:r w:rsidRPr="00375591">
        <w:rPr>
          <w:sz w:val="28"/>
          <w:szCs w:val="22"/>
        </w:rPr>
        <w:t xml:space="preserve"> « ≥ 50»</w:t>
      </w:r>
      <w:r w:rsidR="005F0197" w:rsidRPr="00375591">
        <w:rPr>
          <w:sz w:val="28"/>
          <w:szCs w:val="22"/>
        </w:rPr>
        <w:t>;</w:t>
      </w:r>
    </w:p>
    <w:p w:rsidR="000910A9" w:rsidRPr="00375591" w:rsidRDefault="005F0197" w:rsidP="00196B63">
      <w:pPr>
        <w:pStyle w:val="1"/>
        <w:tabs>
          <w:tab w:val="left" w:pos="4395"/>
        </w:tabs>
        <w:ind w:right="49" w:firstLine="709"/>
        <w:jc w:val="both"/>
        <w:rPr>
          <w:sz w:val="28"/>
          <w:szCs w:val="28"/>
        </w:rPr>
      </w:pPr>
      <w:r w:rsidRPr="00375591">
        <w:rPr>
          <w:sz w:val="28"/>
          <w:szCs w:val="28"/>
        </w:rPr>
        <w:t>в</w:t>
      </w:r>
      <w:r w:rsidR="00196B63" w:rsidRPr="00375591">
        <w:rPr>
          <w:sz w:val="28"/>
          <w:szCs w:val="28"/>
        </w:rPr>
        <w:t xml:space="preserve"> разделе «</w:t>
      </w:r>
      <w:r w:rsidR="000910A9" w:rsidRPr="00375591">
        <w:rPr>
          <w:bCs/>
          <w:sz w:val="28"/>
          <w:szCs w:val="28"/>
        </w:rPr>
        <w:t>Министерство земельных и имущественных отношений Республики Татарстан</w:t>
      </w:r>
      <w:r w:rsidR="00196B63" w:rsidRPr="00375591">
        <w:rPr>
          <w:sz w:val="28"/>
          <w:szCs w:val="28"/>
        </w:rPr>
        <w:t>»</w:t>
      </w:r>
      <w:r w:rsidR="000910A9" w:rsidRPr="00375591">
        <w:rPr>
          <w:sz w:val="28"/>
          <w:szCs w:val="28"/>
        </w:rPr>
        <w:t>:</w:t>
      </w:r>
    </w:p>
    <w:p w:rsidR="00943ABA" w:rsidRPr="00375591" w:rsidRDefault="00196B63" w:rsidP="00196B63">
      <w:pPr>
        <w:pStyle w:val="1"/>
        <w:tabs>
          <w:tab w:val="left" w:pos="4395"/>
        </w:tabs>
        <w:ind w:right="49" w:firstLine="709"/>
        <w:jc w:val="both"/>
        <w:rPr>
          <w:sz w:val="28"/>
          <w:szCs w:val="28"/>
        </w:rPr>
      </w:pPr>
      <w:r w:rsidRPr="00375591">
        <w:rPr>
          <w:sz w:val="28"/>
          <w:szCs w:val="28"/>
        </w:rPr>
        <w:t xml:space="preserve">графу 2 пункта </w:t>
      </w:r>
      <w:r w:rsidR="000910A9" w:rsidRPr="00375591">
        <w:rPr>
          <w:sz w:val="28"/>
          <w:szCs w:val="28"/>
        </w:rPr>
        <w:t>9</w:t>
      </w:r>
      <w:r w:rsidRPr="00375591">
        <w:rPr>
          <w:sz w:val="28"/>
          <w:szCs w:val="28"/>
        </w:rPr>
        <w:t xml:space="preserve"> изложить в следующей редакции</w:t>
      </w:r>
      <w:r w:rsidR="000910A9" w:rsidRPr="00375591">
        <w:rPr>
          <w:sz w:val="28"/>
          <w:szCs w:val="28"/>
        </w:rPr>
        <w:t>:</w:t>
      </w:r>
    </w:p>
    <w:p w:rsidR="00196B63" w:rsidRPr="00375591" w:rsidRDefault="00196B63" w:rsidP="00196B63">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0910A9" w:rsidRPr="00375591" w:rsidRDefault="00943ABA" w:rsidP="000910A9">
      <w:pPr>
        <w:pStyle w:val="1"/>
        <w:ind w:firstLine="708"/>
        <w:rPr>
          <w:bCs/>
          <w:sz w:val="28"/>
          <w:szCs w:val="28"/>
        </w:rPr>
      </w:pPr>
      <w:r w:rsidRPr="00375591">
        <w:rPr>
          <w:sz w:val="28"/>
          <w:szCs w:val="28"/>
        </w:rPr>
        <w:t xml:space="preserve">в графах 6-11 </w:t>
      </w:r>
      <w:r w:rsidR="000910A9" w:rsidRPr="00375591">
        <w:rPr>
          <w:bCs/>
          <w:sz w:val="28"/>
          <w:szCs w:val="28"/>
        </w:rPr>
        <w:t>пункт</w:t>
      </w:r>
      <w:r w:rsidRPr="00375591">
        <w:rPr>
          <w:bCs/>
          <w:sz w:val="28"/>
          <w:szCs w:val="28"/>
        </w:rPr>
        <w:t>а</w:t>
      </w:r>
      <w:r w:rsidR="000910A9" w:rsidRPr="00375591">
        <w:rPr>
          <w:bCs/>
          <w:sz w:val="28"/>
          <w:szCs w:val="28"/>
        </w:rPr>
        <w:t xml:space="preserve"> 12 </w:t>
      </w:r>
      <w:r w:rsidR="004F2A5A" w:rsidRPr="00375591">
        <w:rPr>
          <w:bCs/>
          <w:sz w:val="28"/>
          <w:szCs w:val="28"/>
        </w:rPr>
        <w:t xml:space="preserve">цифры « </w:t>
      </w:r>
      <w:r w:rsidR="005F0197" w:rsidRPr="00375591">
        <w:rPr>
          <w:bCs/>
          <w:sz w:val="28"/>
          <w:szCs w:val="28"/>
        </w:rPr>
        <w:t>&gt; 50» заменить цифрами « ≥ 50»;</w:t>
      </w:r>
    </w:p>
    <w:p w:rsidR="00943ABA" w:rsidRPr="00375591" w:rsidRDefault="00943ABA" w:rsidP="00527D9D">
      <w:pPr>
        <w:pStyle w:val="1"/>
        <w:ind w:firstLine="708"/>
        <w:jc w:val="both"/>
        <w:rPr>
          <w:bCs/>
          <w:sz w:val="28"/>
          <w:szCs w:val="28"/>
        </w:rPr>
      </w:pPr>
      <w:r w:rsidRPr="00375591">
        <w:rPr>
          <w:bCs/>
          <w:sz w:val="28"/>
          <w:szCs w:val="28"/>
        </w:rPr>
        <w:t xml:space="preserve">графу 2 пункта 9 </w:t>
      </w:r>
      <w:r w:rsidR="00527D9D" w:rsidRPr="00375591">
        <w:rPr>
          <w:sz w:val="28"/>
          <w:szCs w:val="28"/>
        </w:rPr>
        <w:t>раздел</w:t>
      </w:r>
      <w:r w:rsidRPr="00375591">
        <w:rPr>
          <w:sz w:val="28"/>
          <w:szCs w:val="28"/>
        </w:rPr>
        <w:t>а</w:t>
      </w:r>
      <w:r w:rsidR="00527D9D" w:rsidRPr="00375591">
        <w:rPr>
          <w:sz w:val="28"/>
          <w:szCs w:val="28"/>
        </w:rPr>
        <w:t xml:space="preserve"> «</w:t>
      </w:r>
      <w:r w:rsidR="00527D9D" w:rsidRPr="00375591">
        <w:rPr>
          <w:bCs/>
          <w:sz w:val="28"/>
          <w:szCs w:val="28"/>
        </w:rPr>
        <w:t>Министерство цифрового развития государственного управления, информационных технологий и связи Республики Татарстан» изложить в следующей редакции:</w:t>
      </w:r>
    </w:p>
    <w:p w:rsidR="00527D9D" w:rsidRPr="00375591" w:rsidRDefault="00527D9D" w:rsidP="00527D9D">
      <w:pPr>
        <w:pStyle w:val="1"/>
        <w:ind w:firstLine="708"/>
        <w:jc w:val="both"/>
        <w:rPr>
          <w:bCs/>
          <w:sz w:val="28"/>
          <w:szCs w:val="28"/>
        </w:rPr>
      </w:pP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B952C6" w:rsidRPr="00375591" w:rsidRDefault="005F0197" w:rsidP="008E5291">
      <w:pPr>
        <w:pStyle w:val="1"/>
        <w:ind w:firstLine="708"/>
        <w:jc w:val="both"/>
        <w:rPr>
          <w:bCs/>
          <w:sz w:val="28"/>
          <w:szCs w:val="28"/>
        </w:rPr>
      </w:pPr>
      <w:r w:rsidRPr="00375591">
        <w:rPr>
          <w:bCs/>
          <w:sz w:val="28"/>
          <w:szCs w:val="28"/>
        </w:rPr>
        <w:t>в</w:t>
      </w:r>
      <w:r w:rsidR="008E5291" w:rsidRPr="00375591">
        <w:rPr>
          <w:bCs/>
          <w:sz w:val="28"/>
          <w:szCs w:val="28"/>
        </w:rPr>
        <w:t xml:space="preserve"> разделе «Министерство культуры Республики Татарстан»</w:t>
      </w:r>
      <w:r w:rsidR="00B952C6" w:rsidRPr="00375591">
        <w:rPr>
          <w:bCs/>
          <w:sz w:val="28"/>
          <w:szCs w:val="28"/>
        </w:rPr>
        <w:t>:</w:t>
      </w:r>
    </w:p>
    <w:p w:rsidR="005F0197" w:rsidRPr="00375591" w:rsidRDefault="005F0197" w:rsidP="005F0197">
      <w:pPr>
        <w:pStyle w:val="1"/>
        <w:ind w:firstLine="708"/>
        <w:rPr>
          <w:bCs/>
          <w:sz w:val="28"/>
          <w:szCs w:val="28"/>
        </w:rPr>
      </w:pPr>
      <w:r w:rsidRPr="00375591">
        <w:rPr>
          <w:bCs/>
          <w:sz w:val="28"/>
          <w:szCs w:val="28"/>
        </w:rPr>
        <w:t>графу 2 пункта 3 дополнить словами «(показатель группы В.1.7)»;</w:t>
      </w:r>
    </w:p>
    <w:p w:rsidR="005F0197" w:rsidRPr="00375591" w:rsidRDefault="005F0197" w:rsidP="005F0197">
      <w:pPr>
        <w:pStyle w:val="1"/>
        <w:ind w:firstLine="708"/>
        <w:rPr>
          <w:bCs/>
          <w:sz w:val="28"/>
          <w:szCs w:val="28"/>
        </w:rPr>
      </w:pPr>
      <w:r w:rsidRPr="00375591">
        <w:rPr>
          <w:bCs/>
          <w:sz w:val="28"/>
          <w:szCs w:val="28"/>
        </w:rPr>
        <w:t>графу 2 пункта 5 дополнить словами «(показатель группы В 3.2.7)»;</w:t>
      </w:r>
    </w:p>
    <w:p w:rsidR="005F0197" w:rsidRPr="00375591" w:rsidRDefault="005F0197" w:rsidP="005F0197">
      <w:pPr>
        <w:pStyle w:val="1"/>
        <w:ind w:firstLine="708"/>
        <w:rPr>
          <w:bCs/>
          <w:sz w:val="28"/>
          <w:szCs w:val="28"/>
        </w:rPr>
      </w:pPr>
      <w:r w:rsidRPr="00375591">
        <w:rPr>
          <w:bCs/>
          <w:sz w:val="28"/>
          <w:szCs w:val="28"/>
        </w:rPr>
        <w:t>графу 2 пункта 6 дополнить словами «(показатель группы В 3.2.9)»;</w:t>
      </w:r>
    </w:p>
    <w:p w:rsidR="005F0197" w:rsidRPr="00375591" w:rsidRDefault="005F0197" w:rsidP="005F0197">
      <w:pPr>
        <w:pStyle w:val="1"/>
        <w:ind w:firstLine="708"/>
        <w:rPr>
          <w:bCs/>
          <w:sz w:val="28"/>
          <w:szCs w:val="28"/>
        </w:rPr>
      </w:pPr>
      <w:r w:rsidRPr="00375591">
        <w:rPr>
          <w:bCs/>
          <w:sz w:val="28"/>
          <w:szCs w:val="28"/>
        </w:rPr>
        <w:t>графу 2 пункта 7 дополнить словами «(показатель группы В.3.1.24)»;</w:t>
      </w:r>
    </w:p>
    <w:p w:rsidR="00943ABA" w:rsidRPr="00375591" w:rsidRDefault="008E5291" w:rsidP="008E5291">
      <w:pPr>
        <w:pStyle w:val="1"/>
        <w:ind w:firstLine="708"/>
        <w:jc w:val="both"/>
        <w:rPr>
          <w:bCs/>
          <w:sz w:val="28"/>
          <w:szCs w:val="28"/>
        </w:rPr>
      </w:pPr>
      <w:r w:rsidRPr="00375591">
        <w:rPr>
          <w:bCs/>
          <w:sz w:val="28"/>
          <w:szCs w:val="28"/>
        </w:rPr>
        <w:t>графу 2 пункта 12 изложить в следующей редакции:</w:t>
      </w:r>
    </w:p>
    <w:p w:rsidR="008E5291" w:rsidRPr="00375591" w:rsidRDefault="008E5291" w:rsidP="008E5291">
      <w:pPr>
        <w:pStyle w:val="1"/>
        <w:ind w:firstLine="708"/>
        <w:jc w:val="both"/>
        <w:rPr>
          <w:bCs/>
          <w:sz w:val="28"/>
          <w:szCs w:val="28"/>
        </w:rPr>
      </w:pP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8E5291" w:rsidRPr="00375591" w:rsidRDefault="00943ABA" w:rsidP="008E5291">
      <w:pPr>
        <w:pStyle w:val="1"/>
        <w:ind w:firstLine="708"/>
        <w:rPr>
          <w:bCs/>
          <w:sz w:val="28"/>
          <w:szCs w:val="28"/>
        </w:rPr>
      </w:pPr>
      <w:r w:rsidRPr="00375591">
        <w:rPr>
          <w:sz w:val="28"/>
          <w:szCs w:val="28"/>
        </w:rPr>
        <w:t xml:space="preserve">в графах 6-11 </w:t>
      </w:r>
      <w:r w:rsidR="008E5291" w:rsidRPr="00375591">
        <w:rPr>
          <w:bCs/>
          <w:sz w:val="28"/>
          <w:szCs w:val="28"/>
        </w:rPr>
        <w:t>пункт</w:t>
      </w:r>
      <w:r w:rsidRPr="00375591">
        <w:rPr>
          <w:bCs/>
          <w:sz w:val="28"/>
          <w:szCs w:val="28"/>
        </w:rPr>
        <w:t>а</w:t>
      </w:r>
      <w:r w:rsidR="008E5291" w:rsidRPr="00375591">
        <w:rPr>
          <w:bCs/>
          <w:sz w:val="28"/>
          <w:szCs w:val="28"/>
        </w:rPr>
        <w:t xml:space="preserve"> 15 </w:t>
      </w:r>
      <w:r w:rsidR="004F2A5A" w:rsidRPr="00375591">
        <w:rPr>
          <w:sz w:val="28"/>
          <w:szCs w:val="28"/>
        </w:rPr>
        <w:t>цифры «</w:t>
      </w:r>
      <w:r w:rsidR="004F2A5A" w:rsidRPr="00375591">
        <w:rPr>
          <w:sz w:val="28"/>
          <w:szCs w:val="22"/>
        </w:rPr>
        <w:t xml:space="preserve"> &gt; 50» заменить цифрами</w:t>
      </w:r>
      <w:r w:rsidR="004E3E40" w:rsidRPr="00375591">
        <w:rPr>
          <w:sz w:val="28"/>
          <w:szCs w:val="22"/>
        </w:rPr>
        <w:t xml:space="preserve"> « ≥ 50»;</w:t>
      </w:r>
    </w:p>
    <w:p w:rsidR="00943ABA" w:rsidRPr="00375591" w:rsidRDefault="00943ABA" w:rsidP="00B952C6">
      <w:pPr>
        <w:pStyle w:val="1"/>
        <w:ind w:firstLine="708"/>
        <w:jc w:val="both"/>
        <w:rPr>
          <w:bCs/>
          <w:sz w:val="28"/>
          <w:szCs w:val="28"/>
        </w:rPr>
      </w:pPr>
      <w:r w:rsidRPr="00375591">
        <w:rPr>
          <w:bCs/>
          <w:sz w:val="28"/>
          <w:szCs w:val="28"/>
        </w:rPr>
        <w:t xml:space="preserve">графу 2 пункта 12 </w:t>
      </w:r>
      <w:r w:rsidR="00B952C6" w:rsidRPr="00375591">
        <w:rPr>
          <w:sz w:val="28"/>
          <w:szCs w:val="28"/>
        </w:rPr>
        <w:t>раздел</w:t>
      </w:r>
      <w:r w:rsidRPr="00375591">
        <w:rPr>
          <w:sz w:val="28"/>
          <w:szCs w:val="28"/>
        </w:rPr>
        <w:t>а</w:t>
      </w:r>
      <w:r w:rsidR="00B952C6" w:rsidRPr="00375591">
        <w:rPr>
          <w:sz w:val="28"/>
          <w:szCs w:val="28"/>
        </w:rPr>
        <w:t xml:space="preserve"> «</w:t>
      </w:r>
      <w:r w:rsidR="00B952C6" w:rsidRPr="00375591">
        <w:rPr>
          <w:bCs/>
          <w:sz w:val="28"/>
          <w:szCs w:val="28"/>
        </w:rPr>
        <w:t xml:space="preserve">Министерство лесного хозяйства Республики Татарстан» изложить в следующей редакции: </w:t>
      </w:r>
    </w:p>
    <w:p w:rsidR="00B952C6" w:rsidRPr="00375591" w:rsidRDefault="00B952C6" w:rsidP="00B952C6">
      <w:pPr>
        <w:pStyle w:val="1"/>
        <w:ind w:firstLine="708"/>
        <w:jc w:val="both"/>
        <w:rPr>
          <w:bCs/>
          <w:sz w:val="28"/>
          <w:szCs w:val="28"/>
        </w:rPr>
      </w:pP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B952C6" w:rsidRPr="00375591" w:rsidRDefault="004E3E40" w:rsidP="00B952C6">
      <w:pPr>
        <w:pStyle w:val="1"/>
        <w:ind w:firstLine="708"/>
        <w:jc w:val="both"/>
        <w:rPr>
          <w:bCs/>
          <w:sz w:val="28"/>
          <w:szCs w:val="28"/>
        </w:rPr>
      </w:pPr>
      <w:r w:rsidRPr="00375591">
        <w:rPr>
          <w:sz w:val="28"/>
          <w:szCs w:val="28"/>
        </w:rPr>
        <w:t>в</w:t>
      </w:r>
      <w:r w:rsidR="00B952C6" w:rsidRPr="00375591">
        <w:rPr>
          <w:sz w:val="28"/>
          <w:szCs w:val="28"/>
        </w:rPr>
        <w:t xml:space="preserve"> разделе «</w:t>
      </w:r>
      <w:r w:rsidR="00B952C6" w:rsidRPr="00375591">
        <w:rPr>
          <w:bCs/>
          <w:sz w:val="28"/>
          <w:szCs w:val="28"/>
        </w:rPr>
        <w:t>Министерство образования и науки Республики Татарстан</w:t>
      </w:r>
      <w:r w:rsidR="00B952C6" w:rsidRPr="00375591">
        <w:rPr>
          <w:sz w:val="28"/>
          <w:szCs w:val="28"/>
        </w:rPr>
        <w:t>»:</w:t>
      </w:r>
    </w:p>
    <w:p w:rsidR="00943ABA" w:rsidRPr="00375591" w:rsidRDefault="00B952C6" w:rsidP="00B952C6">
      <w:pPr>
        <w:pStyle w:val="1"/>
        <w:tabs>
          <w:tab w:val="left" w:pos="4395"/>
        </w:tabs>
        <w:ind w:right="49" w:firstLine="709"/>
        <w:jc w:val="both"/>
        <w:rPr>
          <w:sz w:val="28"/>
          <w:szCs w:val="28"/>
        </w:rPr>
      </w:pPr>
      <w:r w:rsidRPr="00375591">
        <w:rPr>
          <w:sz w:val="28"/>
          <w:szCs w:val="28"/>
        </w:rPr>
        <w:lastRenderedPageBreak/>
        <w:t>графу 2 пункта 17 изложить в следующей редакции:</w:t>
      </w:r>
    </w:p>
    <w:p w:rsidR="00B952C6" w:rsidRPr="00375591" w:rsidRDefault="00B952C6" w:rsidP="00B952C6">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B952C6" w:rsidRPr="00375591" w:rsidRDefault="00943ABA" w:rsidP="00B952C6">
      <w:pPr>
        <w:pStyle w:val="1"/>
        <w:ind w:firstLine="708"/>
        <w:rPr>
          <w:bCs/>
          <w:sz w:val="28"/>
          <w:szCs w:val="28"/>
        </w:rPr>
      </w:pPr>
      <w:r w:rsidRPr="00375591">
        <w:rPr>
          <w:sz w:val="28"/>
          <w:szCs w:val="28"/>
        </w:rPr>
        <w:t xml:space="preserve">в графах 6-11 </w:t>
      </w:r>
      <w:r w:rsidR="00B952C6" w:rsidRPr="00375591">
        <w:rPr>
          <w:bCs/>
          <w:sz w:val="28"/>
          <w:szCs w:val="28"/>
        </w:rPr>
        <w:t>пункт</w:t>
      </w:r>
      <w:r w:rsidRPr="00375591">
        <w:rPr>
          <w:bCs/>
          <w:sz w:val="28"/>
          <w:szCs w:val="28"/>
        </w:rPr>
        <w:t>а</w:t>
      </w:r>
      <w:r w:rsidR="00B952C6" w:rsidRPr="00375591">
        <w:rPr>
          <w:bCs/>
          <w:sz w:val="28"/>
          <w:szCs w:val="28"/>
        </w:rPr>
        <w:t xml:space="preserve"> 20 </w:t>
      </w:r>
      <w:r w:rsidR="004F2A5A" w:rsidRPr="00375591">
        <w:rPr>
          <w:sz w:val="28"/>
          <w:szCs w:val="28"/>
        </w:rPr>
        <w:t>цифры «</w:t>
      </w:r>
      <w:r w:rsidR="004F2A5A" w:rsidRPr="00375591">
        <w:rPr>
          <w:sz w:val="28"/>
          <w:szCs w:val="22"/>
        </w:rPr>
        <w:t xml:space="preserve"> &gt; 50» заменить цифрами</w:t>
      </w:r>
      <w:r w:rsidR="00A2794A" w:rsidRPr="00375591">
        <w:rPr>
          <w:sz w:val="28"/>
          <w:szCs w:val="22"/>
        </w:rPr>
        <w:t xml:space="preserve"> « ≥ 50»;</w:t>
      </w:r>
    </w:p>
    <w:p w:rsidR="00DA4792" w:rsidRPr="00375591" w:rsidRDefault="00A2794A" w:rsidP="00545B9E">
      <w:pPr>
        <w:pStyle w:val="1"/>
        <w:ind w:firstLine="708"/>
        <w:jc w:val="both"/>
        <w:rPr>
          <w:bCs/>
          <w:sz w:val="28"/>
          <w:szCs w:val="28"/>
        </w:rPr>
      </w:pPr>
      <w:r w:rsidRPr="00375591">
        <w:rPr>
          <w:sz w:val="28"/>
          <w:szCs w:val="28"/>
        </w:rPr>
        <w:t>в</w:t>
      </w:r>
      <w:r w:rsidR="00545B9E" w:rsidRPr="00375591">
        <w:rPr>
          <w:sz w:val="28"/>
          <w:szCs w:val="28"/>
        </w:rPr>
        <w:t xml:space="preserve"> разделе «</w:t>
      </w:r>
      <w:r w:rsidR="00545B9E" w:rsidRPr="00375591">
        <w:rPr>
          <w:bCs/>
          <w:sz w:val="28"/>
          <w:szCs w:val="28"/>
        </w:rPr>
        <w:t>Министерство по делам гражданской обороны и чрезвычайным ситуациям Республики Татарстан»</w:t>
      </w:r>
      <w:r w:rsidR="00DA4792" w:rsidRPr="00375591">
        <w:rPr>
          <w:bCs/>
          <w:sz w:val="28"/>
          <w:szCs w:val="28"/>
        </w:rPr>
        <w:t>:</w:t>
      </w:r>
    </w:p>
    <w:p w:rsidR="00DA4792" w:rsidRPr="00375591" w:rsidRDefault="00DA4792" w:rsidP="00DA4792">
      <w:pPr>
        <w:pStyle w:val="2"/>
        <w:shd w:val="clear" w:color="auto" w:fill="FFFFFF"/>
        <w:tabs>
          <w:tab w:val="left" w:pos="4395"/>
        </w:tabs>
        <w:ind w:right="49" w:firstLine="709"/>
        <w:jc w:val="both"/>
        <w:rPr>
          <w:sz w:val="28"/>
          <w:szCs w:val="28"/>
        </w:rPr>
      </w:pPr>
      <w:r w:rsidRPr="00375591">
        <w:rPr>
          <w:sz w:val="28"/>
          <w:szCs w:val="28"/>
        </w:rPr>
        <w:t>графу 2 пункта 3 дополнить словами «(показатель группы В.1.7)»;</w:t>
      </w:r>
    </w:p>
    <w:p w:rsidR="00DA4792" w:rsidRPr="00375591" w:rsidRDefault="00DA4792" w:rsidP="00DA4792">
      <w:pPr>
        <w:pStyle w:val="2"/>
        <w:shd w:val="clear" w:color="auto" w:fill="FFFFFF"/>
        <w:tabs>
          <w:tab w:val="left" w:pos="4395"/>
        </w:tabs>
        <w:ind w:right="49" w:firstLine="709"/>
        <w:jc w:val="both"/>
        <w:rPr>
          <w:sz w:val="28"/>
          <w:szCs w:val="28"/>
        </w:rPr>
      </w:pPr>
      <w:r w:rsidRPr="00375591">
        <w:rPr>
          <w:sz w:val="28"/>
          <w:szCs w:val="28"/>
        </w:rPr>
        <w:t>графу 2 пункта 4 дополнить словами «(показатель группы В.1.7)»;</w:t>
      </w:r>
    </w:p>
    <w:p w:rsidR="00DA4792" w:rsidRPr="00375591" w:rsidRDefault="00DA4792" w:rsidP="00DA4792">
      <w:pPr>
        <w:pStyle w:val="2"/>
        <w:shd w:val="clear" w:color="auto" w:fill="FFFFFF"/>
        <w:tabs>
          <w:tab w:val="left" w:pos="4395"/>
        </w:tabs>
        <w:ind w:right="49" w:firstLine="709"/>
        <w:jc w:val="both"/>
        <w:rPr>
          <w:sz w:val="28"/>
          <w:szCs w:val="28"/>
        </w:rPr>
      </w:pPr>
      <w:r w:rsidRPr="00375591">
        <w:rPr>
          <w:sz w:val="28"/>
          <w:szCs w:val="28"/>
        </w:rPr>
        <w:t>графу 2 пункта 5 дополнить словами «(показатель группы В.1.7)»;</w:t>
      </w:r>
    </w:p>
    <w:p w:rsidR="00DA4792" w:rsidRPr="00375591" w:rsidRDefault="00DA4792" w:rsidP="00DA4792">
      <w:pPr>
        <w:pStyle w:val="2"/>
        <w:shd w:val="clear" w:color="auto" w:fill="FFFFFF"/>
        <w:tabs>
          <w:tab w:val="left" w:pos="4395"/>
        </w:tabs>
        <w:ind w:right="49" w:firstLine="709"/>
        <w:jc w:val="both"/>
        <w:rPr>
          <w:sz w:val="28"/>
          <w:szCs w:val="28"/>
        </w:rPr>
      </w:pPr>
      <w:r w:rsidRPr="00375591">
        <w:rPr>
          <w:sz w:val="28"/>
          <w:szCs w:val="28"/>
        </w:rPr>
        <w:t xml:space="preserve">графу 2 пункта 9 дополнить словами «(показатель группы </w:t>
      </w:r>
      <w:r w:rsidRPr="00375591">
        <w:rPr>
          <w:color w:val="000000"/>
          <w:sz w:val="28"/>
          <w:szCs w:val="28"/>
        </w:rPr>
        <w:t>В.3.1.24</w:t>
      </w:r>
      <w:r w:rsidRPr="00375591">
        <w:rPr>
          <w:sz w:val="28"/>
          <w:szCs w:val="28"/>
        </w:rPr>
        <w:t>)»;</w:t>
      </w:r>
    </w:p>
    <w:p w:rsidR="005237AA" w:rsidRPr="00375591" w:rsidRDefault="00545B9E" w:rsidP="00545B9E">
      <w:pPr>
        <w:pStyle w:val="1"/>
        <w:ind w:firstLine="708"/>
        <w:jc w:val="both"/>
        <w:rPr>
          <w:bCs/>
          <w:sz w:val="28"/>
          <w:szCs w:val="28"/>
        </w:rPr>
      </w:pPr>
      <w:r w:rsidRPr="00375591">
        <w:rPr>
          <w:bCs/>
          <w:sz w:val="28"/>
          <w:szCs w:val="28"/>
        </w:rPr>
        <w:t>графу 2 пункта 14 изложить в следующей редакции:</w:t>
      </w:r>
    </w:p>
    <w:p w:rsidR="00545B9E" w:rsidRPr="00375591" w:rsidRDefault="00545B9E" w:rsidP="00545B9E">
      <w:pPr>
        <w:pStyle w:val="1"/>
        <w:ind w:firstLine="708"/>
        <w:jc w:val="both"/>
        <w:rPr>
          <w:bCs/>
          <w:sz w:val="28"/>
          <w:szCs w:val="28"/>
        </w:rPr>
      </w:pP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5237AA" w:rsidRPr="00375591" w:rsidRDefault="005237AA" w:rsidP="000633A4">
      <w:pPr>
        <w:pStyle w:val="1"/>
        <w:ind w:firstLine="708"/>
        <w:jc w:val="both"/>
        <w:rPr>
          <w:bCs/>
          <w:sz w:val="28"/>
          <w:szCs w:val="28"/>
        </w:rPr>
      </w:pPr>
      <w:r w:rsidRPr="00375591">
        <w:rPr>
          <w:bCs/>
          <w:sz w:val="28"/>
          <w:szCs w:val="28"/>
        </w:rPr>
        <w:t xml:space="preserve">графу 2 пункта 10 </w:t>
      </w:r>
      <w:r w:rsidR="000633A4" w:rsidRPr="00375591">
        <w:rPr>
          <w:sz w:val="28"/>
          <w:szCs w:val="28"/>
        </w:rPr>
        <w:t>раздел</w:t>
      </w:r>
      <w:r w:rsidRPr="00375591">
        <w:rPr>
          <w:sz w:val="28"/>
          <w:szCs w:val="28"/>
        </w:rPr>
        <w:t>а</w:t>
      </w:r>
      <w:r w:rsidR="000633A4" w:rsidRPr="00375591">
        <w:rPr>
          <w:sz w:val="28"/>
          <w:szCs w:val="28"/>
        </w:rPr>
        <w:t xml:space="preserve"> «</w:t>
      </w:r>
      <w:r w:rsidR="000633A4" w:rsidRPr="00375591">
        <w:rPr>
          <w:bCs/>
          <w:sz w:val="28"/>
          <w:szCs w:val="28"/>
        </w:rPr>
        <w:t>Министерство по делам молодежи Республики Татарстан» изложить в следующей редакции:</w:t>
      </w:r>
    </w:p>
    <w:p w:rsidR="000633A4" w:rsidRPr="00375591" w:rsidRDefault="000633A4" w:rsidP="000633A4">
      <w:pPr>
        <w:pStyle w:val="1"/>
        <w:ind w:firstLine="708"/>
        <w:jc w:val="both"/>
        <w:rPr>
          <w:bCs/>
          <w:sz w:val="28"/>
          <w:szCs w:val="28"/>
        </w:rPr>
      </w:pP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0633A4" w:rsidRPr="00375591" w:rsidRDefault="00FC67A2" w:rsidP="000633A4">
      <w:pPr>
        <w:pStyle w:val="1"/>
        <w:ind w:firstLine="708"/>
        <w:jc w:val="both"/>
        <w:rPr>
          <w:bCs/>
          <w:sz w:val="28"/>
          <w:szCs w:val="28"/>
        </w:rPr>
      </w:pPr>
      <w:r w:rsidRPr="00375591">
        <w:rPr>
          <w:sz w:val="28"/>
          <w:szCs w:val="28"/>
        </w:rPr>
        <w:t>в</w:t>
      </w:r>
      <w:r w:rsidR="000633A4" w:rsidRPr="00375591">
        <w:rPr>
          <w:sz w:val="28"/>
          <w:szCs w:val="28"/>
        </w:rPr>
        <w:t xml:space="preserve"> разделе «</w:t>
      </w:r>
      <w:r w:rsidR="000633A4" w:rsidRPr="00375591">
        <w:rPr>
          <w:bCs/>
          <w:sz w:val="28"/>
          <w:szCs w:val="28"/>
        </w:rPr>
        <w:t>Министерство промышленности и торговли Республики Татарстан</w:t>
      </w:r>
      <w:r w:rsidR="000633A4" w:rsidRPr="00375591">
        <w:rPr>
          <w:sz w:val="28"/>
          <w:szCs w:val="28"/>
        </w:rPr>
        <w:t>»:</w:t>
      </w:r>
    </w:p>
    <w:p w:rsidR="005237AA" w:rsidRPr="00375591" w:rsidRDefault="000633A4" w:rsidP="000633A4">
      <w:pPr>
        <w:pStyle w:val="1"/>
        <w:tabs>
          <w:tab w:val="left" w:pos="4395"/>
        </w:tabs>
        <w:ind w:right="49" w:firstLine="709"/>
        <w:jc w:val="both"/>
        <w:rPr>
          <w:sz w:val="28"/>
          <w:szCs w:val="28"/>
        </w:rPr>
      </w:pPr>
      <w:r w:rsidRPr="00375591">
        <w:rPr>
          <w:sz w:val="28"/>
          <w:szCs w:val="28"/>
        </w:rPr>
        <w:t>графу 2 пункта 10 изложить в следующей редакции:</w:t>
      </w:r>
    </w:p>
    <w:p w:rsidR="000633A4" w:rsidRPr="00375591" w:rsidRDefault="000633A4" w:rsidP="000633A4">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0633A4" w:rsidRPr="00375591" w:rsidRDefault="005237AA" w:rsidP="000633A4">
      <w:pPr>
        <w:pStyle w:val="1"/>
        <w:ind w:firstLine="708"/>
        <w:rPr>
          <w:bCs/>
          <w:sz w:val="28"/>
          <w:szCs w:val="28"/>
        </w:rPr>
      </w:pPr>
      <w:r w:rsidRPr="00375591">
        <w:rPr>
          <w:sz w:val="28"/>
          <w:szCs w:val="28"/>
        </w:rPr>
        <w:t xml:space="preserve">в графах 6-11 </w:t>
      </w:r>
      <w:r w:rsidRPr="00375591">
        <w:rPr>
          <w:bCs/>
          <w:sz w:val="28"/>
          <w:szCs w:val="28"/>
        </w:rPr>
        <w:t xml:space="preserve">пункта </w:t>
      </w:r>
      <w:r w:rsidR="00252C8A" w:rsidRPr="00375591">
        <w:rPr>
          <w:bCs/>
          <w:sz w:val="28"/>
          <w:szCs w:val="28"/>
        </w:rPr>
        <w:t>13</w:t>
      </w:r>
      <w:r w:rsidR="000633A4" w:rsidRPr="00375591">
        <w:rPr>
          <w:bCs/>
          <w:sz w:val="28"/>
          <w:szCs w:val="28"/>
        </w:rPr>
        <w:t xml:space="preserve"> </w:t>
      </w:r>
      <w:r w:rsidR="004F2A5A" w:rsidRPr="00375591">
        <w:rPr>
          <w:sz w:val="28"/>
          <w:szCs w:val="28"/>
        </w:rPr>
        <w:t>цифры «</w:t>
      </w:r>
      <w:r w:rsidR="004F2A5A" w:rsidRPr="00375591">
        <w:rPr>
          <w:sz w:val="28"/>
          <w:szCs w:val="22"/>
        </w:rPr>
        <w:t xml:space="preserve"> &gt; 50» заменить цифрами « ≥ 50»</w:t>
      </w:r>
      <w:r w:rsidR="00940742" w:rsidRPr="00375591">
        <w:rPr>
          <w:sz w:val="28"/>
          <w:szCs w:val="22"/>
        </w:rPr>
        <w:t>;</w:t>
      </w:r>
    </w:p>
    <w:p w:rsidR="00252C8A" w:rsidRPr="00375591" w:rsidRDefault="00940742" w:rsidP="00252C8A">
      <w:pPr>
        <w:pStyle w:val="1"/>
        <w:ind w:firstLine="708"/>
        <w:jc w:val="both"/>
        <w:rPr>
          <w:bCs/>
          <w:sz w:val="28"/>
          <w:szCs w:val="28"/>
        </w:rPr>
      </w:pPr>
      <w:r w:rsidRPr="00375591">
        <w:rPr>
          <w:sz w:val="28"/>
          <w:szCs w:val="28"/>
        </w:rPr>
        <w:t>в</w:t>
      </w:r>
      <w:r w:rsidR="00252C8A" w:rsidRPr="00375591">
        <w:rPr>
          <w:sz w:val="28"/>
          <w:szCs w:val="28"/>
        </w:rPr>
        <w:t xml:space="preserve"> разделе «</w:t>
      </w:r>
      <w:r w:rsidR="00252C8A" w:rsidRPr="00375591">
        <w:rPr>
          <w:bCs/>
          <w:sz w:val="28"/>
          <w:szCs w:val="28"/>
        </w:rPr>
        <w:t>Министерство сельского хозяйства и продовольствия Республики Татарстан</w:t>
      </w:r>
      <w:r w:rsidR="00252C8A" w:rsidRPr="00375591">
        <w:rPr>
          <w:sz w:val="28"/>
          <w:szCs w:val="28"/>
        </w:rPr>
        <w:t>»:</w:t>
      </w:r>
    </w:p>
    <w:p w:rsidR="005237AA" w:rsidRPr="00375591" w:rsidRDefault="00252C8A" w:rsidP="00252C8A">
      <w:pPr>
        <w:pStyle w:val="1"/>
        <w:tabs>
          <w:tab w:val="left" w:pos="4395"/>
        </w:tabs>
        <w:ind w:right="49" w:firstLine="709"/>
        <w:jc w:val="both"/>
        <w:rPr>
          <w:sz w:val="28"/>
          <w:szCs w:val="28"/>
        </w:rPr>
      </w:pPr>
      <w:r w:rsidRPr="00375591">
        <w:rPr>
          <w:sz w:val="28"/>
          <w:szCs w:val="28"/>
        </w:rPr>
        <w:t>графу 2 пункта 9 изложить в следующей редакции:</w:t>
      </w:r>
    </w:p>
    <w:p w:rsidR="00252C8A" w:rsidRPr="00375591" w:rsidRDefault="00252C8A" w:rsidP="00252C8A">
      <w:pPr>
        <w:pStyle w:val="1"/>
        <w:tabs>
          <w:tab w:val="left" w:pos="4395"/>
        </w:tabs>
        <w:ind w:right="49" w:firstLine="709"/>
        <w:jc w:val="both"/>
        <w:rPr>
          <w:bCs/>
          <w:sz w:val="28"/>
          <w:szCs w:val="28"/>
        </w:rPr>
      </w:pPr>
      <w:r w:rsidRPr="00375591">
        <w:rPr>
          <w:sz w:val="28"/>
          <w:szCs w:val="28"/>
        </w:rPr>
        <w:t>«</w:t>
      </w:r>
      <w:r w:rsidRPr="00375591">
        <w:rPr>
          <w:bCs/>
          <w:sz w:val="28"/>
          <w:szCs w:val="28"/>
        </w:rPr>
        <w:t xml:space="preserve">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w:t>
      </w:r>
      <w:r w:rsidRPr="00375591">
        <w:rPr>
          <w:bCs/>
          <w:sz w:val="28"/>
          <w:szCs w:val="28"/>
        </w:rPr>
        <w:lastRenderedPageBreak/>
        <w:t>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252C8A" w:rsidRPr="00375591" w:rsidRDefault="005237AA" w:rsidP="00252C8A">
      <w:pPr>
        <w:pStyle w:val="1"/>
        <w:ind w:firstLine="708"/>
        <w:rPr>
          <w:bCs/>
          <w:sz w:val="28"/>
          <w:szCs w:val="28"/>
        </w:rPr>
      </w:pPr>
      <w:r w:rsidRPr="00375591">
        <w:rPr>
          <w:sz w:val="28"/>
          <w:szCs w:val="28"/>
        </w:rPr>
        <w:t xml:space="preserve">в графах 6-11 </w:t>
      </w:r>
      <w:r w:rsidRPr="00375591">
        <w:rPr>
          <w:bCs/>
          <w:sz w:val="28"/>
          <w:szCs w:val="28"/>
        </w:rPr>
        <w:t xml:space="preserve">пункта </w:t>
      </w:r>
      <w:r w:rsidR="00252C8A" w:rsidRPr="00375591">
        <w:rPr>
          <w:bCs/>
          <w:sz w:val="28"/>
          <w:szCs w:val="28"/>
        </w:rPr>
        <w:t xml:space="preserve">12 </w:t>
      </w:r>
      <w:r w:rsidR="004F2A5A" w:rsidRPr="00375591">
        <w:rPr>
          <w:sz w:val="28"/>
          <w:szCs w:val="28"/>
        </w:rPr>
        <w:t>цифры «</w:t>
      </w:r>
      <w:r w:rsidR="004F2A5A" w:rsidRPr="00375591">
        <w:rPr>
          <w:sz w:val="28"/>
          <w:szCs w:val="22"/>
        </w:rPr>
        <w:t xml:space="preserve"> &gt; 50» заменить цифрами « ≥ 50»</w:t>
      </w:r>
      <w:r w:rsidR="00940742" w:rsidRPr="00375591">
        <w:rPr>
          <w:sz w:val="28"/>
          <w:szCs w:val="22"/>
        </w:rPr>
        <w:t>;</w:t>
      </w:r>
    </w:p>
    <w:p w:rsidR="00882C11" w:rsidRPr="00375591" w:rsidRDefault="00940742" w:rsidP="00252C8A">
      <w:pPr>
        <w:pStyle w:val="1"/>
        <w:ind w:firstLine="708"/>
        <w:rPr>
          <w:bCs/>
          <w:sz w:val="28"/>
          <w:szCs w:val="28"/>
        </w:rPr>
      </w:pPr>
      <w:r w:rsidRPr="00375591">
        <w:rPr>
          <w:bCs/>
          <w:sz w:val="28"/>
          <w:szCs w:val="28"/>
        </w:rPr>
        <w:t>в</w:t>
      </w:r>
      <w:r w:rsidR="00882C11" w:rsidRPr="00375591">
        <w:rPr>
          <w:bCs/>
          <w:sz w:val="28"/>
          <w:szCs w:val="28"/>
        </w:rPr>
        <w:t xml:space="preserve"> разделе «Министерство спорта Республики Татарстан»:</w:t>
      </w:r>
    </w:p>
    <w:p w:rsidR="00B9015B" w:rsidRPr="00375591" w:rsidRDefault="00B9015B" w:rsidP="00252C8A">
      <w:pPr>
        <w:pStyle w:val="1"/>
        <w:ind w:firstLine="708"/>
        <w:rPr>
          <w:bCs/>
          <w:sz w:val="28"/>
          <w:szCs w:val="28"/>
        </w:rPr>
      </w:pPr>
      <w:r w:rsidRPr="00375591">
        <w:rPr>
          <w:bCs/>
          <w:sz w:val="28"/>
          <w:szCs w:val="28"/>
        </w:rPr>
        <w:t>пункты 2 – 4 изложить в следующей редакции:</w:t>
      </w:r>
    </w:p>
    <w:p w:rsidR="00882C11" w:rsidRPr="00375591" w:rsidRDefault="00882C11" w:rsidP="00252C8A">
      <w:pPr>
        <w:pStyle w:val="1"/>
        <w:ind w:firstLine="708"/>
        <w:rPr>
          <w:bCs/>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B9015B" w:rsidRPr="00375591" w:rsidTr="00AE0C18">
        <w:trPr>
          <w:trHeight w:val="510"/>
        </w:trPr>
        <w:tc>
          <w:tcPr>
            <w:tcW w:w="513" w:type="dxa"/>
            <w:shd w:val="clear" w:color="auto" w:fill="auto"/>
            <w:hideMark/>
          </w:tcPr>
          <w:p w:rsidR="00B9015B" w:rsidRPr="00375591" w:rsidRDefault="00B9015B" w:rsidP="00AE0C18">
            <w:pPr>
              <w:rPr>
                <w:color w:val="000000"/>
                <w:sz w:val="24"/>
              </w:rPr>
            </w:pPr>
            <w:r w:rsidRPr="00375591">
              <w:rPr>
                <w:color w:val="000000"/>
                <w:sz w:val="24"/>
              </w:rPr>
              <w:t>«2</w:t>
            </w:r>
            <w:r w:rsidR="00AE0C18" w:rsidRPr="00375591">
              <w:rPr>
                <w:color w:val="000000"/>
                <w:sz w:val="24"/>
              </w:rPr>
              <w:t>.</w:t>
            </w:r>
          </w:p>
        </w:tc>
        <w:tc>
          <w:tcPr>
            <w:tcW w:w="3315" w:type="dxa"/>
            <w:shd w:val="clear" w:color="auto" w:fill="auto"/>
            <w:hideMark/>
          </w:tcPr>
          <w:p w:rsidR="00B9015B" w:rsidRPr="00375591" w:rsidRDefault="00B9015B" w:rsidP="00C14D2A">
            <w:pPr>
              <w:jc w:val="both"/>
              <w:rPr>
                <w:color w:val="000000"/>
              </w:rPr>
            </w:pPr>
            <w:r w:rsidRPr="00375591">
              <w:rPr>
                <w:color w:val="000000"/>
              </w:rPr>
              <w:t>Доля населения Республики Татарстан, выполнивших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938" w:type="dxa"/>
            <w:shd w:val="clear" w:color="auto" w:fill="auto"/>
            <w:hideMark/>
          </w:tcPr>
          <w:p w:rsidR="00B9015B" w:rsidRPr="00375591" w:rsidRDefault="00B9015B" w:rsidP="00C14D2A">
            <w:pPr>
              <w:jc w:val="center"/>
              <w:rPr>
                <w:color w:val="000000"/>
              </w:rPr>
            </w:pPr>
            <w:r w:rsidRPr="00375591">
              <w:rPr>
                <w:color w:val="000000"/>
              </w:rPr>
              <w:t>годовая</w:t>
            </w:r>
          </w:p>
        </w:tc>
        <w:tc>
          <w:tcPr>
            <w:tcW w:w="709" w:type="dxa"/>
            <w:shd w:val="clear" w:color="auto" w:fill="auto"/>
            <w:hideMark/>
          </w:tcPr>
          <w:p w:rsidR="00B9015B" w:rsidRPr="00375591" w:rsidRDefault="00B9015B" w:rsidP="00C14D2A">
            <w:pPr>
              <w:jc w:val="center"/>
              <w:rPr>
                <w:color w:val="000000"/>
              </w:rPr>
            </w:pPr>
            <w:r w:rsidRPr="00375591">
              <w:rPr>
                <w:color w:val="000000"/>
              </w:rPr>
              <w:t>35,5</w:t>
            </w:r>
          </w:p>
        </w:tc>
        <w:tc>
          <w:tcPr>
            <w:tcW w:w="709" w:type="dxa"/>
            <w:shd w:val="clear" w:color="auto" w:fill="auto"/>
            <w:hideMark/>
          </w:tcPr>
          <w:p w:rsidR="00B9015B" w:rsidRPr="00375591" w:rsidRDefault="00B9015B" w:rsidP="00C14D2A">
            <w:pPr>
              <w:jc w:val="center"/>
              <w:rPr>
                <w:color w:val="000000"/>
              </w:rPr>
            </w:pPr>
            <w:r w:rsidRPr="00375591">
              <w:rPr>
                <w:color w:val="000000"/>
              </w:rPr>
              <w:t>53,6</w:t>
            </w:r>
          </w:p>
        </w:tc>
        <w:tc>
          <w:tcPr>
            <w:tcW w:w="708" w:type="dxa"/>
            <w:shd w:val="clear" w:color="auto" w:fill="auto"/>
            <w:hideMark/>
          </w:tcPr>
          <w:p w:rsidR="00B9015B" w:rsidRPr="00375591" w:rsidRDefault="00B9015B" w:rsidP="00C14D2A">
            <w:pPr>
              <w:jc w:val="center"/>
              <w:rPr>
                <w:color w:val="000000"/>
              </w:rPr>
            </w:pPr>
            <w:r w:rsidRPr="00375591">
              <w:rPr>
                <w:color w:val="000000"/>
              </w:rPr>
              <w:t>х</w:t>
            </w:r>
          </w:p>
        </w:tc>
        <w:tc>
          <w:tcPr>
            <w:tcW w:w="709" w:type="dxa"/>
            <w:shd w:val="clear" w:color="auto" w:fill="auto"/>
            <w:hideMark/>
          </w:tcPr>
          <w:p w:rsidR="00B9015B" w:rsidRPr="00375591" w:rsidRDefault="00B9015B" w:rsidP="00C14D2A">
            <w:pPr>
              <w:jc w:val="center"/>
              <w:rPr>
                <w:color w:val="000000"/>
              </w:rPr>
            </w:pPr>
            <w:r w:rsidRPr="00375591">
              <w:rPr>
                <w:color w:val="000000"/>
              </w:rPr>
              <w:t>х</w:t>
            </w:r>
          </w:p>
        </w:tc>
        <w:tc>
          <w:tcPr>
            <w:tcW w:w="709" w:type="dxa"/>
            <w:shd w:val="clear" w:color="auto" w:fill="auto"/>
            <w:hideMark/>
          </w:tcPr>
          <w:p w:rsidR="00B9015B" w:rsidRPr="00375591" w:rsidRDefault="00B9015B" w:rsidP="00C14D2A">
            <w:pPr>
              <w:jc w:val="center"/>
              <w:rPr>
                <w:color w:val="000000"/>
              </w:rPr>
            </w:pPr>
            <w:r w:rsidRPr="00375591">
              <w:rPr>
                <w:color w:val="000000"/>
              </w:rPr>
              <w:t>х</w:t>
            </w:r>
          </w:p>
        </w:tc>
        <w:tc>
          <w:tcPr>
            <w:tcW w:w="709" w:type="dxa"/>
            <w:shd w:val="clear" w:color="auto" w:fill="auto"/>
            <w:hideMark/>
          </w:tcPr>
          <w:p w:rsidR="00B9015B" w:rsidRPr="00375591" w:rsidRDefault="00B9015B" w:rsidP="00C14D2A">
            <w:pPr>
              <w:jc w:val="center"/>
              <w:rPr>
                <w:color w:val="000000"/>
              </w:rPr>
            </w:pPr>
            <w:r w:rsidRPr="00375591">
              <w:rPr>
                <w:color w:val="000000"/>
              </w:rPr>
              <w:t>54,0</w:t>
            </w:r>
          </w:p>
        </w:tc>
        <w:tc>
          <w:tcPr>
            <w:tcW w:w="708" w:type="dxa"/>
            <w:shd w:val="clear" w:color="auto" w:fill="auto"/>
            <w:hideMark/>
          </w:tcPr>
          <w:p w:rsidR="00B9015B" w:rsidRPr="00375591" w:rsidRDefault="00B9015B" w:rsidP="00C14D2A">
            <w:pPr>
              <w:jc w:val="center"/>
              <w:rPr>
                <w:color w:val="000000"/>
              </w:rPr>
            </w:pPr>
            <w:r w:rsidRPr="00375591">
              <w:rPr>
                <w:color w:val="000000"/>
              </w:rPr>
              <w:t>55,0</w:t>
            </w:r>
          </w:p>
        </w:tc>
        <w:tc>
          <w:tcPr>
            <w:tcW w:w="709" w:type="dxa"/>
            <w:shd w:val="clear" w:color="auto" w:fill="auto"/>
            <w:hideMark/>
          </w:tcPr>
          <w:p w:rsidR="00B9015B" w:rsidRPr="00375591" w:rsidRDefault="00B9015B" w:rsidP="00AE0C18">
            <w:pPr>
              <w:jc w:val="center"/>
              <w:rPr>
                <w:color w:val="000000"/>
              </w:rPr>
            </w:pPr>
            <w:r w:rsidRPr="00375591">
              <w:rPr>
                <w:color w:val="000000"/>
              </w:rPr>
              <w:t>56,0</w:t>
            </w:r>
          </w:p>
        </w:tc>
      </w:tr>
      <w:tr w:rsidR="00AE0C18" w:rsidRPr="00375591" w:rsidTr="00AE0C18">
        <w:trPr>
          <w:trHeight w:val="510"/>
        </w:trPr>
        <w:tc>
          <w:tcPr>
            <w:tcW w:w="513" w:type="dxa"/>
            <w:shd w:val="clear" w:color="auto" w:fill="auto"/>
          </w:tcPr>
          <w:p w:rsidR="00AE0C18" w:rsidRPr="00375591" w:rsidRDefault="00AE0C18" w:rsidP="00AE0C18">
            <w:pPr>
              <w:rPr>
                <w:color w:val="000000"/>
                <w:sz w:val="24"/>
              </w:rPr>
            </w:pPr>
            <w:r w:rsidRPr="00375591">
              <w:rPr>
                <w:color w:val="000000"/>
                <w:sz w:val="24"/>
              </w:rPr>
              <w:t>3.</w:t>
            </w:r>
          </w:p>
        </w:tc>
        <w:tc>
          <w:tcPr>
            <w:tcW w:w="3315" w:type="dxa"/>
            <w:shd w:val="clear" w:color="auto" w:fill="auto"/>
          </w:tcPr>
          <w:p w:rsidR="00AE0C18" w:rsidRPr="00375591" w:rsidRDefault="00AE0C18" w:rsidP="00C14D2A">
            <w:pPr>
              <w:jc w:val="both"/>
              <w:rPr>
                <w:color w:val="000000"/>
              </w:rPr>
            </w:pPr>
            <w:r w:rsidRPr="00375591">
              <w:rPr>
                <w:color w:val="000000"/>
              </w:rPr>
              <w:t>Доля населения Республики Татарстан, систематически занимающегося физической культурой и спортом, в общей численности населения Республики Татарстан в возрасте 3 – 79 лет, процентов</w:t>
            </w:r>
          </w:p>
        </w:tc>
        <w:tc>
          <w:tcPr>
            <w:tcW w:w="938" w:type="dxa"/>
            <w:shd w:val="clear" w:color="auto" w:fill="auto"/>
          </w:tcPr>
          <w:p w:rsidR="00AE0C18" w:rsidRPr="00375591" w:rsidRDefault="00AE0C18" w:rsidP="00C14D2A">
            <w:pPr>
              <w:jc w:val="center"/>
              <w:rPr>
                <w:color w:val="000000"/>
              </w:rPr>
            </w:pPr>
            <w:r w:rsidRPr="00375591">
              <w:rPr>
                <w:color w:val="000000"/>
              </w:rPr>
              <w:t>годовая</w:t>
            </w:r>
          </w:p>
        </w:tc>
        <w:tc>
          <w:tcPr>
            <w:tcW w:w="709" w:type="dxa"/>
            <w:shd w:val="clear" w:color="auto" w:fill="auto"/>
          </w:tcPr>
          <w:p w:rsidR="00AE0C18" w:rsidRPr="00375591" w:rsidRDefault="00AE0C18" w:rsidP="00C14D2A">
            <w:pPr>
              <w:jc w:val="center"/>
              <w:rPr>
                <w:color w:val="000000"/>
              </w:rPr>
            </w:pPr>
            <w:r w:rsidRPr="00375591">
              <w:rPr>
                <w:color w:val="000000"/>
              </w:rPr>
              <w:t>45,7</w:t>
            </w:r>
          </w:p>
        </w:tc>
        <w:tc>
          <w:tcPr>
            <w:tcW w:w="709" w:type="dxa"/>
            <w:shd w:val="clear" w:color="auto" w:fill="auto"/>
          </w:tcPr>
          <w:p w:rsidR="00AE0C18" w:rsidRPr="00375591" w:rsidRDefault="00AE0C18" w:rsidP="00AE0C18">
            <w:pPr>
              <w:jc w:val="center"/>
              <w:rPr>
                <w:color w:val="000000"/>
              </w:rPr>
            </w:pPr>
            <w:r w:rsidRPr="00375591">
              <w:rPr>
                <w:color w:val="000000"/>
              </w:rPr>
              <w:t xml:space="preserve">49,5 </w:t>
            </w:r>
          </w:p>
        </w:tc>
        <w:tc>
          <w:tcPr>
            <w:tcW w:w="708" w:type="dxa"/>
            <w:shd w:val="clear" w:color="auto" w:fill="auto"/>
          </w:tcPr>
          <w:p w:rsidR="00AE0C18" w:rsidRPr="00375591" w:rsidRDefault="00AE0C18" w:rsidP="00C14D2A">
            <w:pPr>
              <w:jc w:val="center"/>
              <w:rPr>
                <w:color w:val="000000"/>
              </w:rPr>
            </w:pPr>
            <w:r w:rsidRPr="00375591">
              <w:rPr>
                <w:color w:val="000000"/>
              </w:rPr>
              <w:t>х</w:t>
            </w:r>
          </w:p>
        </w:tc>
        <w:tc>
          <w:tcPr>
            <w:tcW w:w="709" w:type="dxa"/>
            <w:shd w:val="clear" w:color="auto" w:fill="auto"/>
          </w:tcPr>
          <w:p w:rsidR="00AE0C18" w:rsidRPr="00375591" w:rsidRDefault="00AE0C18" w:rsidP="00C14D2A">
            <w:pPr>
              <w:jc w:val="center"/>
              <w:rPr>
                <w:color w:val="000000"/>
              </w:rPr>
            </w:pPr>
            <w:r w:rsidRPr="00375591">
              <w:rPr>
                <w:color w:val="000000"/>
              </w:rPr>
              <w:t>х</w:t>
            </w:r>
          </w:p>
        </w:tc>
        <w:tc>
          <w:tcPr>
            <w:tcW w:w="709" w:type="dxa"/>
            <w:shd w:val="clear" w:color="auto" w:fill="auto"/>
          </w:tcPr>
          <w:p w:rsidR="00AE0C18" w:rsidRPr="00375591" w:rsidRDefault="00AE0C18" w:rsidP="00C14D2A">
            <w:pPr>
              <w:jc w:val="center"/>
              <w:rPr>
                <w:color w:val="000000"/>
              </w:rPr>
            </w:pPr>
            <w:r w:rsidRPr="00375591">
              <w:rPr>
                <w:color w:val="000000"/>
              </w:rPr>
              <w:t>х</w:t>
            </w:r>
          </w:p>
        </w:tc>
        <w:tc>
          <w:tcPr>
            <w:tcW w:w="709" w:type="dxa"/>
            <w:shd w:val="clear" w:color="auto" w:fill="auto"/>
          </w:tcPr>
          <w:p w:rsidR="00AE0C18" w:rsidRPr="00375591" w:rsidRDefault="00AE0C18" w:rsidP="00C14D2A">
            <w:pPr>
              <w:jc w:val="center"/>
              <w:rPr>
                <w:color w:val="000000"/>
              </w:rPr>
            </w:pPr>
            <w:r w:rsidRPr="00375591">
              <w:rPr>
                <w:color w:val="000000"/>
              </w:rPr>
              <w:t>51,5</w:t>
            </w:r>
          </w:p>
        </w:tc>
        <w:tc>
          <w:tcPr>
            <w:tcW w:w="708" w:type="dxa"/>
            <w:shd w:val="clear" w:color="auto" w:fill="auto"/>
          </w:tcPr>
          <w:p w:rsidR="00AE0C18" w:rsidRPr="00375591" w:rsidRDefault="00AE0C18" w:rsidP="00C14D2A">
            <w:pPr>
              <w:jc w:val="center"/>
              <w:rPr>
                <w:color w:val="000000"/>
              </w:rPr>
            </w:pPr>
            <w:r w:rsidRPr="00375591">
              <w:rPr>
                <w:color w:val="000000"/>
              </w:rPr>
              <w:t>52,5</w:t>
            </w:r>
          </w:p>
        </w:tc>
        <w:tc>
          <w:tcPr>
            <w:tcW w:w="709" w:type="dxa"/>
            <w:shd w:val="clear" w:color="auto" w:fill="auto"/>
          </w:tcPr>
          <w:p w:rsidR="00AE0C18" w:rsidRPr="00375591" w:rsidRDefault="00AE0C18" w:rsidP="00C14D2A">
            <w:pPr>
              <w:jc w:val="center"/>
              <w:rPr>
                <w:color w:val="000000"/>
              </w:rPr>
            </w:pPr>
            <w:r w:rsidRPr="00375591">
              <w:rPr>
                <w:color w:val="000000"/>
              </w:rPr>
              <w:t>53,5</w:t>
            </w:r>
          </w:p>
        </w:tc>
      </w:tr>
      <w:tr w:rsidR="00AE0C18" w:rsidRPr="00375591" w:rsidTr="00AE0C18">
        <w:trPr>
          <w:trHeight w:val="510"/>
        </w:trPr>
        <w:tc>
          <w:tcPr>
            <w:tcW w:w="513" w:type="dxa"/>
            <w:shd w:val="clear" w:color="auto" w:fill="auto"/>
          </w:tcPr>
          <w:p w:rsidR="00AE0C18" w:rsidRPr="00375591" w:rsidRDefault="00AE0C18" w:rsidP="00AE0C18">
            <w:pPr>
              <w:rPr>
                <w:color w:val="000000"/>
                <w:sz w:val="24"/>
              </w:rPr>
            </w:pPr>
            <w:r w:rsidRPr="00375591">
              <w:rPr>
                <w:color w:val="000000"/>
                <w:sz w:val="24"/>
              </w:rPr>
              <w:t>4.</w:t>
            </w:r>
          </w:p>
        </w:tc>
        <w:tc>
          <w:tcPr>
            <w:tcW w:w="3315" w:type="dxa"/>
            <w:shd w:val="clear" w:color="auto" w:fill="auto"/>
          </w:tcPr>
          <w:p w:rsidR="00AE0C18" w:rsidRPr="00375591" w:rsidRDefault="00AE0C18" w:rsidP="00C14D2A">
            <w:pPr>
              <w:jc w:val="both"/>
              <w:rPr>
                <w:color w:val="000000"/>
              </w:rPr>
            </w:pPr>
            <w:r w:rsidRPr="00375591">
              <w:rPr>
                <w:color w:val="000000"/>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938" w:type="dxa"/>
            <w:shd w:val="clear" w:color="auto" w:fill="auto"/>
          </w:tcPr>
          <w:p w:rsidR="00AE0C18" w:rsidRPr="00375591" w:rsidRDefault="00AE0C18" w:rsidP="00C14D2A">
            <w:pPr>
              <w:jc w:val="center"/>
              <w:rPr>
                <w:color w:val="000000"/>
              </w:rPr>
            </w:pPr>
            <w:r w:rsidRPr="00375591">
              <w:rPr>
                <w:color w:val="000000"/>
              </w:rPr>
              <w:t>годовая</w:t>
            </w:r>
          </w:p>
        </w:tc>
        <w:tc>
          <w:tcPr>
            <w:tcW w:w="709" w:type="dxa"/>
            <w:shd w:val="clear" w:color="auto" w:fill="auto"/>
          </w:tcPr>
          <w:p w:rsidR="00AE0C18" w:rsidRPr="00375591" w:rsidRDefault="00AE0C18" w:rsidP="00C14D2A">
            <w:pPr>
              <w:jc w:val="center"/>
              <w:rPr>
                <w:color w:val="000000"/>
              </w:rPr>
            </w:pPr>
            <w:r w:rsidRPr="00375591">
              <w:rPr>
                <w:color w:val="000000"/>
              </w:rPr>
              <w:t>66,8</w:t>
            </w:r>
          </w:p>
        </w:tc>
        <w:tc>
          <w:tcPr>
            <w:tcW w:w="709" w:type="dxa"/>
            <w:shd w:val="clear" w:color="auto" w:fill="auto"/>
          </w:tcPr>
          <w:p w:rsidR="00AE0C18" w:rsidRPr="00375591" w:rsidRDefault="00AE0C18" w:rsidP="00C14D2A">
            <w:pPr>
              <w:jc w:val="center"/>
              <w:rPr>
                <w:color w:val="000000"/>
              </w:rPr>
            </w:pPr>
            <w:r w:rsidRPr="00375591">
              <w:rPr>
                <w:color w:val="000000"/>
              </w:rPr>
              <w:t>67,1</w:t>
            </w:r>
          </w:p>
        </w:tc>
        <w:tc>
          <w:tcPr>
            <w:tcW w:w="708" w:type="dxa"/>
            <w:shd w:val="clear" w:color="auto" w:fill="auto"/>
          </w:tcPr>
          <w:p w:rsidR="00AE0C18" w:rsidRPr="00375591" w:rsidRDefault="00AE0C18" w:rsidP="00C14D2A">
            <w:pPr>
              <w:jc w:val="center"/>
              <w:rPr>
                <w:color w:val="000000"/>
              </w:rPr>
            </w:pPr>
            <w:r w:rsidRPr="00375591">
              <w:rPr>
                <w:color w:val="000000"/>
              </w:rPr>
              <w:t>х</w:t>
            </w:r>
          </w:p>
        </w:tc>
        <w:tc>
          <w:tcPr>
            <w:tcW w:w="709" w:type="dxa"/>
            <w:shd w:val="clear" w:color="auto" w:fill="auto"/>
          </w:tcPr>
          <w:p w:rsidR="00AE0C18" w:rsidRPr="00375591" w:rsidRDefault="00AE0C18" w:rsidP="00C14D2A">
            <w:pPr>
              <w:jc w:val="center"/>
              <w:rPr>
                <w:color w:val="000000"/>
              </w:rPr>
            </w:pPr>
            <w:r w:rsidRPr="00375591">
              <w:rPr>
                <w:color w:val="000000"/>
              </w:rPr>
              <w:t>х</w:t>
            </w:r>
          </w:p>
        </w:tc>
        <w:tc>
          <w:tcPr>
            <w:tcW w:w="709" w:type="dxa"/>
            <w:shd w:val="clear" w:color="auto" w:fill="auto"/>
          </w:tcPr>
          <w:p w:rsidR="00AE0C18" w:rsidRPr="00375591" w:rsidRDefault="00AE0C18" w:rsidP="00C14D2A">
            <w:pPr>
              <w:jc w:val="center"/>
              <w:rPr>
                <w:color w:val="000000"/>
              </w:rPr>
            </w:pPr>
            <w:r w:rsidRPr="00375591">
              <w:rPr>
                <w:color w:val="000000"/>
              </w:rPr>
              <w:t>х</w:t>
            </w:r>
          </w:p>
        </w:tc>
        <w:tc>
          <w:tcPr>
            <w:tcW w:w="709" w:type="dxa"/>
            <w:shd w:val="clear" w:color="auto" w:fill="auto"/>
          </w:tcPr>
          <w:p w:rsidR="00AE0C18" w:rsidRPr="00375591" w:rsidRDefault="00AE0C18" w:rsidP="00C14D2A">
            <w:pPr>
              <w:jc w:val="center"/>
              <w:rPr>
                <w:color w:val="000000"/>
              </w:rPr>
            </w:pPr>
            <w:r w:rsidRPr="00375591">
              <w:rPr>
                <w:color w:val="000000"/>
              </w:rPr>
              <w:t>67,3</w:t>
            </w:r>
          </w:p>
        </w:tc>
        <w:tc>
          <w:tcPr>
            <w:tcW w:w="708" w:type="dxa"/>
            <w:shd w:val="clear" w:color="auto" w:fill="auto"/>
          </w:tcPr>
          <w:p w:rsidR="00AE0C18" w:rsidRPr="00375591" w:rsidRDefault="00AE0C18" w:rsidP="00C14D2A">
            <w:pPr>
              <w:jc w:val="center"/>
              <w:rPr>
                <w:color w:val="000000"/>
              </w:rPr>
            </w:pPr>
            <w:r w:rsidRPr="00375591">
              <w:rPr>
                <w:color w:val="000000"/>
              </w:rPr>
              <w:t>67,5</w:t>
            </w:r>
          </w:p>
        </w:tc>
        <w:tc>
          <w:tcPr>
            <w:tcW w:w="709" w:type="dxa"/>
            <w:shd w:val="clear" w:color="auto" w:fill="auto"/>
          </w:tcPr>
          <w:p w:rsidR="00AE0C18" w:rsidRPr="00375591" w:rsidRDefault="00AE0C18" w:rsidP="00C14D2A">
            <w:pPr>
              <w:jc w:val="center"/>
              <w:rPr>
                <w:color w:val="000000"/>
              </w:rPr>
            </w:pPr>
            <w:r w:rsidRPr="00375591">
              <w:rPr>
                <w:color w:val="000000"/>
              </w:rPr>
              <w:t>67,7</w:t>
            </w:r>
            <w:r w:rsidR="005E0820" w:rsidRPr="00375591">
              <w:rPr>
                <w:color w:val="000000"/>
              </w:rPr>
              <w:t>»;</w:t>
            </w:r>
          </w:p>
        </w:tc>
      </w:tr>
    </w:tbl>
    <w:p w:rsidR="00882C11" w:rsidRPr="00375591" w:rsidRDefault="00882C11" w:rsidP="00252C8A">
      <w:pPr>
        <w:pStyle w:val="1"/>
        <w:ind w:firstLine="708"/>
        <w:rPr>
          <w:bCs/>
          <w:sz w:val="28"/>
          <w:szCs w:val="28"/>
        </w:rPr>
      </w:pPr>
    </w:p>
    <w:p w:rsidR="005237AA" w:rsidRPr="00375591" w:rsidRDefault="005E0820" w:rsidP="005E0820">
      <w:pPr>
        <w:pStyle w:val="1"/>
        <w:tabs>
          <w:tab w:val="left" w:pos="4395"/>
        </w:tabs>
        <w:ind w:right="49" w:firstLine="709"/>
        <w:jc w:val="both"/>
        <w:rPr>
          <w:sz w:val="28"/>
          <w:szCs w:val="28"/>
        </w:rPr>
      </w:pPr>
      <w:r w:rsidRPr="00375591">
        <w:rPr>
          <w:sz w:val="28"/>
          <w:szCs w:val="28"/>
        </w:rPr>
        <w:t>графу 2 пункта 10 изложить в следующей редакции:</w:t>
      </w:r>
    </w:p>
    <w:p w:rsidR="005E0820" w:rsidRPr="00375591" w:rsidRDefault="005E0820" w:rsidP="005E0820">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5E0820" w:rsidRPr="00375591" w:rsidRDefault="005237AA" w:rsidP="005E0820">
      <w:pPr>
        <w:pStyle w:val="1"/>
        <w:ind w:firstLine="708"/>
        <w:rPr>
          <w:bCs/>
          <w:sz w:val="28"/>
          <w:szCs w:val="28"/>
        </w:rPr>
      </w:pPr>
      <w:r w:rsidRPr="00375591">
        <w:rPr>
          <w:sz w:val="28"/>
          <w:szCs w:val="28"/>
        </w:rPr>
        <w:t xml:space="preserve">в графах 6-11 </w:t>
      </w:r>
      <w:r w:rsidRPr="00375591">
        <w:rPr>
          <w:bCs/>
          <w:sz w:val="28"/>
          <w:szCs w:val="28"/>
        </w:rPr>
        <w:t xml:space="preserve">пункта </w:t>
      </w:r>
      <w:r w:rsidR="005E0820" w:rsidRPr="00375591">
        <w:rPr>
          <w:bCs/>
          <w:sz w:val="28"/>
          <w:szCs w:val="28"/>
        </w:rPr>
        <w:t xml:space="preserve">13 </w:t>
      </w:r>
      <w:r w:rsidR="004F2A5A" w:rsidRPr="00375591">
        <w:rPr>
          <w:sz w:val="28"/>
          <w:szCs w:val="28"/>
        </w:rPr>
        <w:t>цифры «</w:t>
      </w:r>
      <w:r w:rsidR="004F2A5A" w:rsidRPr="00375591">
        <w:rPr>
          <w:sz w:val="28"/>
          <w:szCs w:val="22"/>
        </w:rPr>
        <w:t xml:space="preserve"> &gt; 50» заменить цифрами</w:t>
      </w:r>
      <w:r w:rsidR="00D67E37" w:rsidRPr="00375591">
        <w:rPr>
          <w:sz w:val="28"/>
          <w:szCs w:val="22"/>
        </w:rPr>
        <w:t xml:space="preserve"> « ≥ 50»;</w:t>
      </w:r>
    </w:p>
    <w:p w:rsidR="005E0820" w:rsidRPr="00375591" w:rsidRDefault="00D67E37" w:rsidP="005E0820">
      <w:pPr>
        <w:pStyle w:val="1"/>
        <w:ind w:firstLine="708"/>
        <w:jc w:val="both"/>
        <w:rPr>
          <w:bCs/>
          <w:sz w:val="28"/>
          <w:szCs w:val="28"/>
        </w:rPr>
      </w:pPr>
      <w:r w:rsidRPr="00375591">
        <w:rPr>
          <w:sz w:val="28"/>
          <w:szCs w:val="28"/>
        </w:rPr>
        <w:t>в</w:t>
      </w:r>
      <w:r w:rsidR="005E0820" w:rsidRPr="00375591">
        <w:rPr>
          <w:sz w:val="28"/>
          <w:szCs w:val="28"/>
        </w:rPr>
        <w:t xml:space="preserve"> разделе «</w:t>
      </w:r>
      <w:r w:rsidR="005E0820" w:rsidRPr="00375591">
        <w:rPr>
          <w:bCs/>
          <w:sz w:val="28"/>
          <w:szCs w:val="28"/>
        </w:rPr>
        <w:t>Министерство строительства, архитектуры и жилищно-коммунального хозяйства Республики Татарстан</w:t>
      </w:r>
      <w:r w:rsidR="005E0820" w:rsidRPr="00375591">
        <w:rPr>
          <w:sz w:val="28"/>
          <w:szCs w:val="28"/>
        </w:rPr>
        <w:t>»:</w:t>
      </w:r>
    </w:p>
    <w:p w:rsidR="005237AA" w:rsidRPr="00375591" w:rsidRDefault="005E0820" w:rsidP="005E0820">
      <w:pPr>
        <w:pStyle w:val="1"/>
        <w:tabs>
          <w:tab w:val="left" w:pos="4395"/>
        </w:tabs>
        <w:ind w:right="49" w:firstLine="709"/>
        <w:jc w:val="both"/>
        <w:rPr>
          <w:sz w:val="28"/>
          <w:szCs w:val="28"/>
        </w:rPr>
      </w:pPr>
      <w:r w:rsidRPr="00375591">
        <w:rPr>
          <w:sz w:val="28"/>
          <w:szCs w:val="28"/>
        </w:rPr>
        <w:t>графу 2 пункта 15 изложить в следующей редакции:</w:t>
      </w:r>
    </w:p>
    <w:p w:rsidR="005E0820" w:rsidRPr="00375591" w:rsidRDefault="005E0820" w:rsidP="005E0820">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5E0820" w:rsidRPr="00375591" w:rsidRDefault="005237AA" w:rsidP="000633A4">
      <w:pPr>
        <w:pStyle w:val="1"/>
        <w:ind w:firstLine="708"/>
        <w:rPr>
          <w:sz w:val="28"/>
          <w:szCs w:val="22"/>
        </w:rPr>
      </w:pPr>
      <w:r w:rsidRPr="00375591">
        <w:rPr>
          <w:sz w:val="28"/>
          <w:szCs w:val="28"/>
        </w:rPr>
        <w:t xml:space="preserve">в графах 6-11 </w:t>
      </w:r>
      <w:r w:rsidRPr="00375591">
        <w:rPr>
          <w:bCs/>
          <w:sz w:val="28"/>
          <w:szCs w:val="28"/>
        </w:rPr>
        <w:t xml:space="preserve">пункта </w:t>
      </w:r>
      <w:r w:rsidR="005E0820" w:rsidRPr="00375591">
        <w:rPr>
          <w:bCs/>
          <w:sz w:val="28"/>
          <w:szCs w:val="28"/>
        </w:rPr>
        <w:t xml:space="preserve">18 </w:t>
      </w:r>
      <w:r w:rsidR="004F2A5A" w:rsidRPr="00375591">
        <w:rPr>
          <w:sz w:val="28"/>
          <w:szCs w:val="28"/>
        </w:rPr>
        <w:t>цифры «</w:t>
      </w:r>
      <w:r w:rsidR="004F2A5A" w:rsidRPr="00375591">
        <w:rPr>
          <w:sz w:val="28"/>
          <w:szCs w:val="22"/>
        </w:rPr>
        <w:t xml:space="preserve"> &gt; 50» заменить цифрами</w:t>
      </w:r>
      <w:r w:rsidR="00FE65EB" w:rsidRPr="00375591">
        <w:rPr>
          <w:sz w:val="28"/>
          <w:szCs w:val="22"/>
        </w:rPr>
        <w:t xml:space="preserve"> « ≥ 50»;</w:t>
      </w:r>
    </w:p>
    <w:p w:rsidR="00F54350" w:rsidRPr="00375591" w:rsidRDefault="00FE65EB" w:rsidP="00F54350">
      <w:pPr>
        <w:pStyle w:val="1"/>
        <w:ind w:firstLine="708"/>
        <w:jc w:val="both"/>
        <w:rPr>
          <w:bCs/>
          <w:sz w:val="28"/>
          <w:szCs w:val="28"/>
        </w:rPr>
      </w:pPr>
      <w:r w:rsidRPr="00375591">
        <w:rPr>
          <w:sz w:val="28"/>
          <w:szCs w:val="28"/>
        </w:rPr>
        <w:lastRenderedPageBreak/>
        <w:t>в</w:t>
      </w:r>
      <w:r w:rsidR="00F54350" w:rsidRPr="00375591">
        <w:rPr>
          <w:sz w:val="28"/>
          <w:szCs w:val="28"/>
        </w:rPr>
        <w:t xml:space="preserve"> разделе «</w:t>
      </w:r>
      <w:r w:rsidR="00F54350" w:rsidRPr="00375591">
        <w:rPr>
          <w:bCs/>
          <w:sz w:val="28"/>
          <w:szCs w:val="28"/>
        </w:rPr>
        <w:t>Министерство транспорта и дорожного хозяйства Республики Татарстан</w:t>
      </w:r>
      <w:r w:rsidR="00F54350" w:rsidRPr="00375591">
        <w:rPr>
          <w:sz w:val="28"/>
          <w:szCs w:val="28"/>
        </w:rPr>
        <w:t>»:</w:t>
      </w:r>
    </w:p>
    <w:p w:rsidR="005237AA" w:rsidRPr="00375591" w:rsidRDefault="00F54350" w:rsidP="00F54350">
      <w:pPr>
        <w:pStyle w:val="1"/>
        <w:tabs>
          <w:tab w:val="left" w:pos="4395"/>
        </w:tabs>
        <w:ind w:right="49" w:firstLine="709"/>
        <w:jc w:val="both"/>
        <w:rPr>
          <w:sz w:val="28"/>
          <w:szCs w:val="28"/>
        </w:rPr>
      </w:pPr>
      <w:r w:rsidRPr="00375591">
        <w:rPr>
          <w:sz w:val="28"/>
          <w:szCs w:val="28"/>
        </w:rPr>
        <w:t>графу 2 пункта 2 изложить в следующей редакции:</w:t>
      </w:r>
    </w:p>
    <w:p w:rsidR="00F54350" w:rsidRPr="00375591" w:rsidRDefault="00F54350" w:rsidP="00F54350">
      <w:pPr>
        <w:pStyle w:val="1"/>
        <w:tabs>
          <w:tab w:val="left" w:pos="4395"/>
        </w:tabs>
        <w:ind w:right="49" w:firstLine="709"/>
        <w:jc w:val="both"/>
        <w:rPr>
          <w:bCs/>
          <w:sz w:val="28"/>
          <w:szCs w:val="28"/>
        </w:rPr>
      </w:pPr>
      <w:r w:rsidRPr="00375591">
        <w:rPr>
          <w:sz w:val="28"/>
          <w:szCs w:val="28"/>
        </w:rPr>
        <w:t>«</w:t>
      </w:r>
      <w:r w:rsidR="003E6F17" w:rsidRPr="00375591">
        <w:rPr>
          <w:bCs/>
          <w:sz w:val="28"/>
          <w:szCs w:val="28"/>
        </w:rPr>
        <w:t>Доля автомобильных дорог регионального значения, соответствующих нормативным требованиям, процентов</w:t>
      </w:r>
      <w:r w:rsidRPr="00375591">
        <w:rPr>
          <w:bCs/>
          <w:sz w:val="28"/>
          <w:szCs w:val="28"/>
        </w:rPr>
        <w:t>»;</w:t>
      </w:r>
    </w:p>
    <w:p w:rsidR="0063497E" w:rsidRPr="00375591" w:rsidRDefault="003C2EC9" w:rsidP="00F54350">
      <w:pPr>
        <w:pStyle w:val="1"/>
        <w:tabs>
          <w:tab w:val="left" w:pos="4395"/>
        </w:tabs>
        <w:ind w:right="49" w:firstLine="709"/>
        <w:jc w:val="both"/>
        <w:rPr>
          <w:bCs/>
          <w:sz w:val="28"/>
          <w:szCs w:val="28"/>
        </w:rPr>
      </w:pPr>
      <w:r w:rsidRPr="00375591">
        <w:rPr>
          <w:bCs/>
          <w:sz w:val="28"/>
          <w:szCs w:val="28"/>
        </w:rPr>
        <w:t>подраздел «Показатели результативности и эффективности осуществления регионального вида контроля (надзора)» изложить в следующей редакции:</w:t>
      </w:r>
    </w:p>
    <w:p w:rsidR="003C2EC9" w:rsidRPr="00375591" w:rsidRDefault="003C2EC9" w:rsidP="00F54350">
      <w:pPr>
        <w:pStyle w:val="1"/>
        <w:tabs>
          <w:tab w:val="left" w:pos="4395"/>
        </w:tabs>
        <w:ind w:right="49" w:firstLine="709"/>
        <w:jc w:val="both"/>
        <w:rPr>
          <w:bCs/>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3C2EC9" w:rsidRPr="00375591" w:rsidTr="00CE5542">
        <w:trPr>
          <w:trHeight w:val="339"/>
        </w:trPr>
        <w:tc>
          <w:tcPr>
            <w:tcW w:w="10436" w:type="dxa"/>
            <w:gridSpan w:val="11"/>
            <w:shd w:val="clear" w:color="auto" w:fill="auto"/>
          </w:tcPr>
          <w:p w:rsidR="003C2EC9" w:rsidRPr="00375591" w:rsidRDefault="003C2EC9" w:rsidP="00CE5542">
            <w:pPr>
              <w:jc w:val="center"/>
              <w:rPr>
                <w:color w:val="000000"/>
              </w:rPr>
            </w:pPr>
            <w:r w:rsidRPr="00375591">
              <w:rPr>
                <w:bCs/>
              </w:rPr>
              <w:t>«Показатели результативности и эффективности осуществления регионального вида контроля (надзора)</w:t>
            </w:r>
          </w:p>
        </w:tc>
      </w:tr>
      <w:tr w:rsidR="003C2EC9" w:rsidRPr="00375591" w:rsidTr="00CE5542">
        <w:trPr>
          <w:trHeight w:val="510"/>
        </w:trPr>
        <w:tc>
          <w:tcPr>
            <w:tcW w:w="513" w:type="dxa"/>
            <w:shd w:val="clear" w:color="auto" w:fill="auto"/>
            <w:hideMark/>
          </w:tcPr>
          <w:p w:rsidR="003C2EC9" w:rsidRPr="00375591" w:rsidRDefault="003C2EC9" w:rsidP="00CE5542">
            <w:pPr>
              <w:jc w:val="center"/>
              <w:rPr>
                <w:color w:val="000000"/>
              </w:rPr>
            </w:pPr>
            <w:r w:rsidRPr="00375591">
              <w:rPr>
                <w:color w:val="000000"/>
              </w:rPr>
              <w:t>7.</w:t>
            </w:r>
          </w:p>
        </w:tc>
        <w:tc>
          <w:tcPr>
            <w:tcW w:w="3315" w:type="dxa"/>
            <w:shd w:val="clear" w:color="auto" w:fill="auto"/>
            <w:vAlign w:val="center"/>
            <w:hideMark/>
          </w:tcPr>
          <w:p w:rsidR="003C2EC9" w:rsidRPr="00375591" w:rsidRDefault="003C2EC9" w:rsidP="00CE5542">
            <w:pPr>
              <w:jc w:val="both"/>
              <w:rPr>
                <w:color w:val="000000"/>
                <w:vertAlign w:val="superscript"/>
              </w:rPr>
            </w:pPr>
            <w:r w:rsidRPr="00375591">
              <w:rPr>
                <w:color w:val="000000"/>
              </w:rPr>
              <w:t>Доля проверок, результаты которых признаны недействительными, процентов (показатель группы В.3.1.24)</w:t>
            </w:r>
          </w:p>
        </w:tc>
        <w:tc>
          <w:tcPr>
            <w:tcW w:w="938" w:type="dxa"/>
            <w:shd w:val="clear" w:color="auto" w:fill="auto"/>
            <w:hideMark/>
          </w:tcPr>
          <w:p w:rsidR="003C2EC9" w:rsidRPr="00375591" w:rsidRDefault="003C2EC9" w:rsidP="00CE5542">
            <w:pPr>
              <w:jc w:val="center"/>
              <w:rPr>
                <w:color w:val="000000"/>
              </w:rPr>
            </w:pPr>
            <w:r w:rsidRPr="00375591">
              <w:rPr>
                <w:color w:val="000000"/>
              </w:rPr>
              <w:t>квартальная</w:t>
            </w:r>
          </w:p>
        </w:tc>
        <w:tc>
          <w:tcPr>
            <w:tcW w:w="709" w:type="dxa"/>
            <w:shd w:val="clear" w:color="auto" w:fill="auto"/>
            <w:hideMark/>
          </w:tcPr>
          <w:p w:rsidR="003C2EC9" w:rsidRPr="00375591" w:rsidRDefault="003C2EC9" w:rsidP="00CE5542">
            <w:pPr>
              <w:jc w:val="center"/>
              <w:rPr>
                <w:color w:val="000000"/>
              </w:rPr>
            </w:pPr>
            <w:r w:rsidRPr="00375591">
              <w:rPr>
                <w:color w:val="000000"/>
              </w:rPr>
              <w:t>х</w:t>
            </w:r>
          </w:p>
        </w:tc>
        <w:tc>
          <w:tcPr>
            <w:tcW w:w="709" w:type="dxa"/>
            <w:shd w:val="clear" w:color="auto" w:fill="auto"/>
            <w:hideMark/>
          </w:tcPr>
          <w:p w:rsidR="003C2EC9" w:rsidRPr="00375591" w:rsidRDefault="003C2EC9" w:rsidP="00CE5542">
            <w:pPr>
              <w:jc w:val="center"/>
              <w:rPr>
                <w:color w:val="000000"/>
              </w:rPr>
            </w:pPr>
            <w:r w:rsidRPr="00375591">
              <w:rPr>
                <w:color w:val="000000"/>
              </w:rPr>
              <w:t>х</w:t>
            </w:r>
          </w:p>
        </w:tc>
        <w:tc>
          <w:tcPr>
            <w:tcW w:w="708" w:type="dxa"/>
            <w:shd w:val="clear" w:color="auto" w:fill="auto"/>
            <w:hideMark/>
          </w:tcPr>
          <w:p w:rsidR="003C2EC9" w:rsidRPr="00375591" w:rsidRDefault="003C2EC9" w:rsidP="00CE5542">
            <w:pPr>
              <w:jc w:val="center"/>
              <w:rPr>
                <w:color w:val="000000"/>
              </w:rPr>
            </w:pPr>
            <w:r w:rsidRPr="00375591">
              <w:rPr>
                <w:color w:val="000000"/>
              </w:rPr>
              <w:t>0</w:t>
            </w:r>
          </w:p>
        </w:tc>
        <w:tc>
          <w:tcPr>
            <w:tcW w:w="709" w:type="dxa"/>
            <w:shd w:val="clear" w:color="auto" w:fill="auto"/>
            <w:hideMark/>
          </w:tcPr>
          <w:p w:rsidR="003C2EC9" w:rsidRPr="00375591" w:rsidRDefault="003C2EC9" w:rsidP="00CE5542">
            <w:pPr>
              <w:jc w:val="center"/>
              <w:rPr>
                <w:color w:val="000000"/>
              </w:rPr>
            </w:pPr>
            <w:r w:rsidRPr="00375591">
              <w:rPr>
                <w:color w:val="000000"/>
              </w:rPr>
              <w:t>0</w:t>
            </w:r>
          </w:p>
        </w:tc>
        <w:tc>
          <w:tcPr>
            <w:tcW w:w="709" w:type="dxa"/>
            <w:shd w:val="clear" w:color="auto" w:fill="auto"/>
            <w:hideMark/>
          </w:tcPr>
          <w:p w:rsidR="003C2EC9" w:rsidRPr="00375591" w:rsidRDefault="003C2EC9" w:rsidP="00CE5542">
            <w:pPr>
              <w:jc w:val="center"/>
              <w:rPr>
                <w:color w:val="000000"/>
              </w:rPr>
            </w:pPr>
            <w:r w:rsidRPr="00375591">
              <w:rPr>
                <w:color w:val="000000"/>
              </w:rPr>
              <w:t>0</w:t>
            </w:r>
          </w:p>
        </w:tc>
        <w:tc>
          <w:tcPr>
            <w:tcW w:w="709" w:type="dxa"/>
            <w:shd w:val="clear" w:color="auto" w:fill="auto"/>
            <w:hideMark/>
          </w:tcPr>
          <w:p w:rsidR="003C2EC9" w:rsidRPr="00375591" w:rsidRDefault="003C2EC9" w:rsidP="00CE5542">
            <w:pPr>
              <w:jc w:val="center"/>
              <w:rPr>
                <w:color w:val="000000"/>
              </w:rPr>
            </w:pPr>
            <w:r w:rsidRPr="00375591">
              <w:rPr>
                <w:color w:val="000000"/>
              </w:rPr>
              <w:t>0</w:t>
            </w:r>
          </w:p>
        </w:tc>
        <w:tc>
          <w:tcPr>
            <w:tcW w:w="708" w:type="dxa"/>
            <w:shd w:val="clear" w:color="auto" w:fill="auto"/>
            <w:hideMark/>
          </w:tcPr>
          <w:p w:rsidR="003C2EC9" w:rsidRPr="00375591" w:rsidRDefault="003C2EC9" w:rsidP="00CE5542">
            <w:pPr>
              <w:jc w:val="center"/>
              <w:rPr>
                <w:color w:val="000000"/>
              </w:rPr>
            </w:pPr>
            <w:r w:rsidRPr="00375591">
              <w:rPr>
                <w:color w:val="000000"/>
              </w:rPr>
              <w:t>0</w:t>
            </w:r>
          </w:p>
        </w:tc>
        <w:tc>
          <w:tcPr>
            <w:tcW w:w="709" w:type="dxa"/>
            <w:shd w:val="clear" w:color="auto" w:fill="auto"/>
            <w:hideMark/>
          </w:tcPr>
          <w:p w:rsidR="003C2EC9" w:rsidRPr="00375591" w:rsidRDefault="003C2EC9" w:rsidP="00CE5542">
            <w:pPr>
              <w:jc w:val="center"/>
              <w:rPr>
                <w:color w:val="000000"/>
              </w:rPr>
            </w:pPr>
            <w:r w:rsidRPr="00375591">
              <w:rPr>
                <w:color w:val="000000"/>
              </w:rPr>
              <w:t>0</w:t>
            </w:r>
          </w:p>
        </w:tc>
      </w:tr>
      <w:tr w:rsidR="003C2EC9" w:rsidRPr="00375591" w:rsidTr="00CE5542">
        <w:trPr>
          <w:trHeight w:val="510"/>
        </w:trPr>
        <w:tc>
          <w:tcPr>
            <w:tcW w:w="513" w:type="dxa"/>
            <w:shd w:val="clear" w:color="auto" w:fill="auto"/>
          </w:tcPr>
          <w:p w:rsidR="003C2EC9" w:rsidRPr="00375591" w:rsidRDefault="003C2EC9" w:rsidP="00CE5542">
            <w:pPr>
              <w:jc w:val="center"/>
              <w:rPr>
                <w:color w:val="000000"/>
              </w:rPr>
            </w:pPr>
            <w:r w:rsidRPr="00375591">
              <w:rPr>
                <w:color w:val="000000"/>
              </w:rPr>
              <w:t>8.</w:t>
            </w:r>
          </w:p>
        </w:tc>
        <w:tc>
          <w:tcPr>
            <w:tcW w:w="3315" w:type="dxa"/>
            <w:shd w:val="clear" w:color="auto" w:fill="auto"/>
          </w:tcPr>
          <w:p w:rsidR="003C2EC9" w:rsidRPr="00375591" w:rsidRDefault="003C2EC9" w:rsidP="00CE5542">
            <w:pPr>
              <w:ind w:right="80"/>
              <w:jc w:val="both"/>
              <w:rPr>
                <w:color w:val="000000"/>
              </w:rPr>
            </w:pPr>
            <w:r w:rsidRPr="00375591">
              <w:rPr>
                <w:color w:val="000000"/>
              </w:rPr>
              <w:t xml:space="preserve">Количество людей, погибших по вине водителей управлявших легковыми такси, в результате нарушения Правил дорожного движения, на 100 тыс. населения, человек (показатель группы А.1.1) </w:t>
            </w:r>
          </w:p>
        </w:tc>
        <w:tc>
          <w:tcPr>
            <w:tcW w:w="938" w:type="dxa"/>
            <w:shd w:val="clear" w:color="auto" w:fill="auto"/>
          </w:tcPr>
          <w:p w:rsidR="003C2EC9" w:rsidRPr="00375591" w:rsidRDefault="003C2EC9" w:rsidP="00CE5542">
            <w:pPr>
              <w:jc w:val="center"/>
              <w:rPr>
                <w:color w:val="000000"/>
              </w:rPr>
            </w:pPr>
            <w:r w:rsidRPr="00375591">
              <w:rPr>
                <w:color w:val="000000"/>
              </w:rPr>
              <w:t>годовая</w:t>
            </w:r>
          </w:p>
        </w:tc>
        <w:tc>
          <w:tcPr>
            <w:tcW w:w="709" w:type="dxa"/>
            <w:shd w:val="clear" w:color="auto" w:fill="auto"/>
          </w:tcPr>
          <w:p w:rsidR="003C2EC9" w:rsidRPr="00375591" w:rsidRDefault="003C2EC9" w:rsidP="00CE5542">
            <w:pPr>
              <w:jc w:val="center"/>
              <w:rPr>
                <w:color w:val="000000"/>
                <w:lang w:val="en-US"/>
              </w:rPr>
            </w:pPr>
            <w:r w:rsidRPr="00375591">
              <w:rPr>
                <w:color w:val="000000"/>
              </w:rPr>
              <w:t>х</w:t>
            </w:r>
          </w:p>
        </w:tc>
        <w:tc>
          <w:tcPr>
            <w:tcW w:w="709" w:type="dxa"/>
            <w:shd w:val="clear" w:color="auto" w:fill="auto"/>
          </w:tcPr>
          <w:p w:rsidR="003C2EC9" w:rsidRPr="00375591" w:rsidRDefault="003C2EC9" w:rsidP="00CE5542">
            <w:pPr>
              <w:jc w:val="center"/>
              <w:rPr>
                <w:color w:val="000000"/>
                <w:lang w:val="en-US"/>
              </w:rPr>
            </w:pPr>
            <w:r w:rsidRPr="00375591">
              <w:rPr>
                <w:color w:val="000000"/>
                <w:lang w:val="en-US"/>
              </w:rPr>
              <w:t>5</w:t>
            </w:r>
          </w:p>
        </w:tc>
        <w:tc>
          <w:tcPr>
            <w:tcW w:w="708" w:type="dxa"/>
            <w:shd w:val="clear" w:color="auto" w:fill="auto"/>
          </w:tcPr>
          <w:p w:rsidR="003C2EC9" w:rsidRPr="00375591" w:rsidRDefault="003C2EC9" w:rsidP="00CE5542">
            <w:pPr>
              <w:jc w:val="center"/>
              <w:rPr>
                <w:color w:val="000000"/>
                <w:lang w:val="en-US"/>
              </w:rPr>
            </w:pPr>
            <w:r w:rsidRPr="00375591">
              <w:rPr>
                <w:color w:val="000000"/>
              </w:rPr>
              <w:t>х</w:t>
            </w:r>
          </w:p>
        </w:tc>
        <w:tc>
          <w:tcPr>
            <w:tcW w:w="709" w:type="dxa"/>
            <w:shd w:val="clear" w:color="auto" w:fill="auto"/>
          </w:tcPr>
          <w:p w:rsidR="003C2EC9" w:rsidRPr="00375591" w:rsidRDefault="003C2EC9" w:rsidP="00CE5542">
            <w:pPr>
              <w:jc w:val="center"/>
              <w:rPr>
                <w:color w:val="000000"/>
                <w:lang w:val="en-US"/>
              </w:rPr>
            </w:pPr>
            <w:r w:rsidRPr="00375591">
              <w:rPr>
                <w:color w:val="000000"/>
              </w:rPr>
              <w:t>х</w:t>
            </w:r>
          </w:p>
        </w:tc>
        <w:tc>
          <w:tcPr>
            <w:tcW w:w="709" w:type="dxa"/>
            <w:shd w:val="clear" w:color="auto" w:fill="auto"/>
          </w:tcPr>
          <w:p w:rsidR="003C2EC9" w:rsidRPr="00375591" w:rsidRDefault="003C2EC9" w:rsidP="00CE5542">
            <w:pPr>
              <w:jc w:val="center"/>
              <w:rPr>
                <w:color w:val="000000"/>
                <w:lang w:val="en-US"/>
              </w:rPr>
            </w:pPr>
            <w:r w:rsidRPr="00375591">
              <w:rPr>
                <w:color w:val="000000"/>
              </w:rPr>
              <w:t>х</w:t>
            </w:r>
          </w:p>
        </w:tc>
        <w:tc>
          <w:tcPr>
            <w:tcW w:w="709" w:type="dxa"/>
            <w:shd w:val="clear" w:color="auto" w:fill="auto"/>
          </w:tcPr>
          <w:p w:rsidR="003C2EC9" w:rsidRPr="00375591" w:rsidRDefault="003C2EC9" w:rsidP="00CE5542">
            <w:pPr>
              <w:jc w:val="center"/>
              <w:rPr>
                <w:color w:val="000000"/>
                <w:lang w:val="en-US"/>
              </w:rPr>
            </w:pPr>
            <w:r w:rsidRPr="00375591">
              <w:rPr>
                <w:color w:val="000000"/>
                <w:lang w:val="en-US"/>
              </w:rPr>
              <w:t>5</w:t>
            </w:r>
          </w:p>
        </w:tc>
        <w:tc>
          <w:tcPr>
            <w:tcW w:w="708" w:type="dxa"/>
            <w:shd w:val="clear" w:color="auto" w:fill="auto"/>
          </w:tcPr>
          <w:p w:rsidR="003C2EC9" w:rsidRPr="00375591" w:rsidRDefault="003C2EC9" w:rsidP="00CE5542">
            <w:pPr>
              <w:jc w:val="center"/>
              <w:rPr>
                <w:color w:val="000000"/>
                <w:lang w:val="en-US"/>
              </w:rPr>
            </w:pPr>
            <w:r w:rsidRPr="00375591">
              <w:rPr>
                <w:color w:val="000000"/>
                <w:lang w:val="en-US"/>
              </w:rPr>
              <w:t>5</w:t>
            </w:r>
          </w:p>
        </w:tc>
        <w:tc>
          <w:tcPr>
            <w:tcW w:w="709" w:type="dxa"/>
            <w:shd w:val="clear" w:color="auto" w:fill="auto"/>
          </w:tcPr>
          <w:p w:rsidR="003C2EC9" w:rsidRPr="00375591" w:rsidRDefault="003C2EC9" w:rsidP="00CE5542">
            <w:pPr>
              <w:jc w:val="center"/>
              <w:rPr>
                <w:color w:val="000000"/>
                <w:lang w:val="en-US"/>
              </w:rPr>
            </w:pPr>
            <w:r w:rsidRPr="00375591">
              <w:rPr>
                <w:color w:val="000000"/>
                <w:lang w:val="en-US"/>
              </w:rPr>
              <w:t>5</w:t>
            </w:r>
          </w:p>
        </w:tc>
      </w:tr>
      <w:tr w:rsidR="003C2EC9" w:rsidRPr="00375591" w:rsidTr="00CE5542">
        <w:trPr>
          <w:trHeight w:val="510"/>
        </w:trPr>
        <w:tc>
          <w:tcPr>
            <w:tcW w:w="513" w:type="dxa"/>
            <w:shd w:val="clear" w:color="auto" w:fill="auto"/>
          </w:tcPr>
          <w:p w:rsidR="003C2EC9" w:rsidRPr="00375591" w:rsidRDefault="003C2EC9" w:rsidP="00CE5542">
            <w:pPr>
              <w:jc w:val="center"/>
              <w:rPr>
                <w:color w:val="000000"/>
              </w:rPr>
            </w:pPr>
            <w:r w:rsidRPr="00375591">
              <w:rPr>
                <w:color w:val="000000"/>
              </w:rPr>
              <w:t>9.</w:t>
            </w:r>
          </w:p>
        </w:tc>
        <w:tc>
          <w:tcPr>
            <w:tcW w:w="3315" w:type="dxa"/>
            <w:shd w:val="clear" w:color="auto" w:fill="auto"/>
          </w:tcPr>
          <w:p w:rsidR="003C2EC9" w:rsidRPr="00375591" w:rsidRDefault="003C2EC9" w:rsidP="00CE5542">
            <w:pPr>
              <w:pStyle w:val="a3"/>
              <w:jc w:val="both"/>
              <w:rPr>
                <w:color w:val="000000"/>
                <w:sz w:val="20"/>
                <w:szCs w:val="20"/>
              </w:rPr>
            </w:pPr>
            <w:r w:rsidRPr="00375591">
              <w:rPr>
                <w:color w:val="000000"/>
                <w:sz w:val="20"/>
                <w:szCs w:val="20"/>
              </w:rPr>
              <w:t xml:space="preserve">Доля инженерных коммуникаций, рекламных конструкций, объектов, предназначенных для осуществления дорожной деятельности,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 (показатель группы А.3) </w:t>
            </w:r>
          </w:p>
        </w:tc>
        <w:tc>
          <w:tcPr>
            <w:tcW w:w="938" w:type="dxa"/>
            <w:shd w:val="clear" w:color="auto" w:fill="auto"/>
          </w:tcPr>
          <w:p w:rsidR="003C2EC9" w:rsidRPr="00375591" w:rsidRDefault="003C2EC9" w:rsidP="00CE5542">
            <w:pPr>
              <w:jc w:val="center"/>
              <w:rPr>
                <w:color w:val="000000"/>
              </w:rPr>
            </w:pPr>
            <w:r w:rsidRPr="00375591">
              <w:rPr>
                <w:color w:val="000000"/>
              </w:rPr>
              <w:t>годовая</w:t>
            </w:r>
          </w:p>
        </w:tc>
        <w:tc>
          <w:tcPr>
            <w:tcW w:w="709" w:type="dxa"/>
            <w:shd w:val="clear" w:color="auto" w:fill="auto"/>
          </w:tcPr>
          <w:p w:rsidR="003C2EC9" w:rsidRPr="00375591" w:rsidRDefault="003C2EC9" w:rsidP="00CE5542">
            <w:pPr>
              <w:jc w:val="center"/>
              <w:rPr>
                <w:color w:val="000000"/>
              </w:rPr>
            </w:pPr>
            <w:r w:rsidRPr="00375591">
              <w:rPr>
                <w:color w:val="000000"/>
              </w:rPr>
              <w:t>х</w:t>
            </w:r>
          </w:p>
        </w:tc>
        <w:tc>
          <w:tcPr>
            <w:tcW w:w="709" w:type="dxa"/>
            <w:shd w:val="clear" w:color="auto" w:fill="auto"/>
          </w:tcPr>
          <w:p w:rsidR="003C2EC9" w:rsidRPr="00375591" w:rsidRDefault="003C2EC9" w:rsidP="00CE5542">
            <w:pPr>
              <w:jc w:val="center"/>
              <w:rPr>
                <w:color w:val="000000"/>
                <w:lang w:val="en-US"/>
              </w:rPr>
            </w:pPr>
            <w:r w:rsidRPr="00375591">
              <w:rPr>
                <w:color w:val="000000"/>
                <w:lang w:val="en-US"/>
              </w:rPr>
              <w:t>89,2</w:t>
            </w:r>
          </w:p>
        </w:tc>
        <w:tc>
          <w:tcPr>
            <w:tcW w:w="708" w:type="dxa"/>
            <w:shd w:val="clear" w:color="auto" w:fill="auto"/>
          </w:tcPr>
          <w:p w:rsidR="003C2EC9" w:rsidRPr="00375591" w:rsidRDefault="003C2EC9" w:rsidP="00CE5542">
            <w:pPr>
              <w:jc w:val="center"/>
              <w:rPr>
                <w:color w:val="000000"/>
              </w:rPr>
            </w:pPr>
            <w:r w:rsidRPr="00375591">
              <w:rPr>
                <w:color w:val="000000"/>
              </w:rPr>
              <w:t>х</w:t>
            </w:r>
          </w:p>
        </w:tc>
        <w:tc>
          <w:tcPr>
            <w:tcW w:w="709" w:type="dxa"/>
            <w:shd w:val="clear" w:color="auto" w:fill="auto"/>
          </w:tcPr>
          <w:p w:rsidR="003C2EC9" w:rsidRPr="00375591" w:rsidRDefault="003C2EC9" w:rsidP="00CE5542">
            <w:pPr>
              <w:jc w:val="center"/>
              <w:rPr>
                <w:color w:val="000000"/>
              </w:rPr>
            </w:pPr>
            <w:r w:rsidRPr="00375591">
              <w:rPr>
                <w:color w:val="000000"/>
              </w:rPr>
              <w:t>х</w:t>
            </w:r>
          </w:p>
        </w:tc>
        <w:tc>
          <w:tcPr>
            <w:tcW w:w="709" w:type="dxa"/>
            <w:shd w:val="clear" w:color="auto" w:fill="auto"/>
          </w:tcPr>
          <w:p w:rsidR="003C2EC9" w:rsidRPr="00375591" w:rsidRDefault="003C2EC9" w:rsidP="00CE5542">
            <w:pPr>
              <w:jc w:val="center"/>
              <w:rPr>
                <w:color w:val="000000"/>
              </w:rPr>
            </w:pPr>
            <w:r w:rsidRPr="00375591">
              <w:rPr>
                <w:color w:val="000000"/>
              </w:rPr>
              <w:t>х</w:t>
            </w:r>
          </w:p>
        </w:tc>
        <w:tc>
          <w:tcPr>
            <w:tcW w:w="709" w:type="dxa"/>
            <w:shd w:val="clear" w:color="auto" w:fill="auto"/>
          </w:tcPr>
          <w:p w:rsidR="003C2EC9" w:rsidRPr="00375591" w:rsidRDefault="003C2EC9" w:rsidP="00CE5542">
            <w:pPr>
              <w:jc w:val="center"/>
              <w:rPr>
                <w:color w:val="000000"/>
              </w:rPr>
            </w:pPr>
            <w:r w:rsidRPr="00375591">
              <w:rPr>
                <w:color w:val="000000"/>
              </w:rPr>
              <w:t>89,5</w:t>
            </w:r>
          </w:p>
        </w:tc>
        <w:tc>
          <w:tcPr>
            <w:tcW w:w="708" w:type="dxa"/>
            <w:shd w:val="clear" w:color="auto" w:fill="auto"/>
          </w:tcPr>
          <w:p w:rsidR="003C2EC9" w:rsidRPr="00375591" w:rsidRDefault="003C2EC9" w:rsidP="00CE5542">
            <w:pPr>
              <w:jc w:val="center"/>
              <w:rPr>
                <w:color w:val="000000"/>
              </w:rPr>
            </w:pPr>
            <w:r w:rsidRPr="00375591">
              <w:rPr>
                <w:color w:val="000000"/>
              </w:rPr>
              <w:t>90,0</w:t>
            </w:r>
          </w:p>
        </w:tc>
        <w:tc>
          <w:tcPr>
            <w:tcW w:w="709" w:type="dxa"/>
            <w:shd w:val="clear" w:color="auto" w:fill="auto"/>
          </w:tcPr>
          <w:p w:rsidR="003C2EC9" w:rsidRPr="00375591" w:rsidRDefault="003C2EC9" w:rsidP="00CE5542">
            <w:pPr>
              <w:jc w:val="center"/>
              <w:rPr>
                <w:color w:val="000000"/>
              </w:rPr>
            </w:pPr>
            <w:r w:rsidRPr="00375591">
              <w:rPr>
                <w:color w:val="000000"/>
              </w:rPr>
              <w:t>90,5»;</w:t>
            </w:r>
          </w:p>
        </w:tc>
      </w:tr>
    </w:tbl>
    <w:p w:rsidR="00250630" w:rsidRPr="00375591" w:rsidRDefault="00250630" w:rsidP="00250630">
      <w:pPr>
        <w:pStyle w:val="1"/>
        <w:tabs>
          <w:tab w:val="left" w:pos="4395"/>
        </w:tabs>
        <w:ind w:right="49" w:firstLine="709"/>
        <w:jc w:val="both"/>
        <w:rPr>
          <w:sz w:val="28"/>
          <w:szCs w:val="28"/>
        </w:rPr>
      </w:pPr>
      <w:r w:rsidRPr="00375591">
        <w:rPr>
          <w:bCs/>
          <w:sz w:val="28"/>
          <w:szCs w:val="28"/>
        </w:rPr>
        <w:t xml:space="preserve">подраздел «Общие индикаторы» </w:t>
      </w:r>
      <w:r w:rsidR="00F54350" w:rsidRPr="00375591">
        <w:rPr>
          <w:sz w:val="28"/>
          <w:szCs w:val="28"/>
        </w:rPr>
        <w:t xml:space="preserve">изложить в следующей редакции: </w:t>
      </w:r>
    </w:p>
    <w:p w:rsidR="00250630" w:rsidRPr="00375591" w:rsidRDefault="00250630" w:rsidP="00250630">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63497E" w:rsidRPr="00375591" w:rsidTr="0063497E">
        <w:trPr>
          <w:trHeight w:val="339"/>
        </w:trPr>
        <w:tc>
          <w:tcPr>
            <w:tcW w:w="10436" w:type="dxa"/>
            <w:gridSpan w:val="11"/>
            <w:shd w:val="clear" w:color="auto" w:fill="auto"/>
          </w:tcPr>
          <w:p w:rsidR="0063497E" w:rsidRPr="00375591" w:rsidRDefault="00AE78EF" w:rsidP="00C14D2A">
            <w:pPr>
              <w:jc w:val="center"/>
              <w:rPr>
                <w:color w:val="000000"/>
              </w:rPr>
            </w:pPr>
            <w:r w:rsidRPr="00375591">
              <w:rPr>
                <w:bCs/>
              </w:rPr>
              <w:t>«</w:t>
            </w:r>
            <w:r w:rsidR="0063497E" w:rsidRPr="00375591">
              <w:rPr>
                <w:bCs/>
              </w:rPr>
              <w:t>Общие индикаторы</w:t>
            </w:r>
          </w:p>
        </w:tc>
      </w:tr>
      <w:tr w:rsidR="00231D32" w:rsidRPr="00375591" w:rsidTr="00C14D2A">
        <w:trPr>
          <w:trHeight w:val="510"/>
        </w:trPr>
        <w:tc>
          <w:tcPr>
            <w:tcW w:w="513" w:type="dxa"/>
            <w:shd w:val="clear" w:color="auto" w:fill="auto"/>
            <w:hideMark/>
          </w:tcPr>
          <w:p w:rsidR="00231D32" w:rsidRPr="00375591" w:rsidRDefault="00231D32" w:rsidP="00C14D2A">
            <w:pPr>
              <w:jc w:val="center"/>
              <w:rPr>
                <w:color w:val="000000"/>
              </w:rPr>
            </w:pPr>
            <w:r w:rsidRPr="00375591">
              <w:rPr>
                <w:color w:val="000000"/>
              </w:rPr>
              <w:t>10.</w:t>
            </w:r>
          </w:p>
        </w:tc>
        <w:tc>
          <w:tcPr>
            <w:tcW w:w="3315" w:type="dxa"/>
            <w:shd w:val="clear" w:color="auto" w:fill="auto"/>
            <w:vAlign w:val="center"/>
            <w:hideMark/>
          </w:tcPr>
          <w:p w:rsidR="00231D32" w:rsidRPr="00375591" w:rsidRDefault="00231D32" w:rsidP="00C14D2A">
            <w:pPr>
              <w:jc w:val="both"/>
              <w:rPr>
                <w:color w:val="000000"/>
              </w:rPr>
            </w:pPr>
            <w:r w:rsidRPr="00375591">
              <w:rPr>
                <w:color w:val="000000"/>
              </w:rPr>
              <w:t>Выполнение государственных программ государственным заказчиком-координатором, процентов</w:t>
            </w:r>
          </w:p>
        </w:tc>
        <w:tc>
          <w:tcPr>
            <w:tcW w:w="938" w:type="dxa"/>
            <w:shd w:val="clear" w:color="auto" w:fill="auto"/>
            <w:hideMark/>
          </w:tcPr>
          <w:p w:rsidR="00231D32" w:rsidRPr="00375591" w:rsidRDefault="00231D32" w:rsidP="00C14D2A">
            <w:pPr>
              <w:jc w:val="center"/>
              <w:rPr>
                <w:color w:val="000000"/>
              </w:rPr>
            </w:pPr>
            <w:r w:rsidRPr="00375591">
              <w:rPr>
                <w:color w:val="000000"/>
              </w:rPr>
              <w:t>годовая</w:t>
            </w:r>
          </w:p>
        </w:tc>
        <w:tc>
          <w:tcPr>
            <w:tcW w:w="709" w:type="dxa"/>
            <w:shd w:val="clear" w:color="auto" w:fill="auto"/>
            <w:hideMark/>
          </w:tcPr>
          <w:p w:rsidR="00231D32" w:rsidRPr="00375591" w:rsidRDefault="00231D32" w:rsidP="00C14D2A">
            <w:pPr>
              <w:jc w:val="center"/>
              <w:rPr>
                <w:color w:val="000000"/>
              </w:rPr>
            </w:pPr>
            <w:r w:rsidRPr="00375591">
              <w:rPr>
                <w:color w:val="000000"/>
              </w:rPr>
              <w:t>х</w:t>
            </w:r>
          </w:p>
        </w:tc>
        <w:tc>
          <w:tcPr>
            <w:tcW w:w="709" w:type="dxa"/>
            <w:shd w:val="clear" w:color="auto" w:fill="auto"/>
            <w:hideMark/>
          </w:tcPr>
          <w:p w:rsidR="00231D32" w:rsidRPr="00375591" w:rsidRDefault="00231D32" w:rsidP="00C14D2A">
            <w:pPr>
              <w:jc w:val="center"/>
              <w:rPr>
                <w:color w:val="000000"/>
              </w:rPr>
            </w:pPr>
            <w:r w:rsidRPr="00375591">
              <w:rPr>
                <w:color w:val="000000"/>
              </w:rPr>
              <w:t>х</w:t>
            </w:r>
          </w:p>
        </w:tc>
        <w:tc>
          <w:tcPr>
            <w:tcW w:w="708" w:type="dxa"/>
            <w:shd w:val="clear" w:color="auto" w:fill="auto"/>
            <w:hideMark/>
          </w:tcPr>
          <w:p w:rsidR="00231D32" w:rsidRPr="00375591" w:rsidRDefault="00231D32" w:rsidP="00C14D2A">
            <w:pPr>
              <w:jc w:val="center"/>
              <w:rPr>
                <w:color w:val="000000"/>
              </w:rPr>
            </w:pPr>
            <w:r w:rsidRPr="00375591">
              <w:rPr>
                <w:color w:val="000000"/>
              </w:rPr>
              <w:t>х</w:t>
            </w:r>
          </w:p>
        </w:tc>
        <w:tc>
          <w:tcPr>
            <w:tcW w:w="709" w:type="dxa"/>
            <w:shd w:val="clear" w:color="auto" w:fill="auto"/>
            <w:hideMark/>
          </w:tcPr>
          <w:p w:rsidR="00231D32" w:rsidRPr="00375591" w:rsidRDefault="00231D32" w:rsidP="00C14D2A">
            <w:pPr>
              <w:jc w:val="center"/>
              <w:rPr>
                <w:color w:val="000000"/>
              </w:rPr>
            </w:pPr>
            <w:r w:rsidRPr="00375591">
              <w:rPr>
                <w:color w:val="000000"/>
              </w:rPr>
              <w:t>х</w:t>
            </w:r>
          </w:p>
        </w:tc>
        <w:tc>
          <w:tcPr>
            <w:tcW w:w="709" w:type="dxa"/>
            <w:shd w:val="clear" w:color="auto" w:fill="auto"/>
            <w:hideMark/>
          </w:tcPr>
          <w:p w:rsidR="00231D32" w:rsidRPr="00375591" w:rsidRDefault="00231D32" w:rsidP="00C14D2A">
            <w:pPr>
              <w:jc w:val="center"/>
              <w:rPr>
                <w:color w:val="000000"/>
              </w:rPr>
            </w:pPr>
            <w:r w:rsidRPr="00375591">
              <w:rPr>
                <w:color w:val="000000"/>
              </w:rPr>
              <w:t>х</w:t>
            </w:r>
          </w:p>
        </w:tc>
        <w:tc>
          <w:tcPr>
            <w:tcW w:w="709" w:type="dxa"/>
            <w:shd w:val="clear" w:color="auto" w:fill="auto"/>
            <w:hideMark/>
          </w:tcPr>
          <w:p w:rsidR="00231D32" w:rsidRPr="00375591" w:rsidRDefault="00231D32" w:rsidP="00C14D2A">
            <w:pPr>
              <w:jc w:val="center"/>
              <w:rPr>
                <w:color w:val="000000"/>
              </w:rPr>
            </w:pPr>
            <w:r w:rsidRPr="00375591">
              <w:rPr>
                <w:color w:val="000000"/>
              </w:rPr>
              <w:t>100</w:t>
            </w:r>
          </w:p>
        </w:tc>
        <w:tc>
          <w:tcPr>
            <w:tcW w:w="708" w:type="dxa"/>
            <w:shd w:val="clear" w:color="auto" w:fill="auto"/>
            <w:hideMark/>
          </w:tcPr>
          <w:p w:rsidR="00231D32" w:rsidRPr="00375591" w:rsidRDefault="00231D32" w:rsidP="00C14D2A">
            <w:pPr>
              <w:jc w:val="center"/>
              <w:rPr>
                <w:color w:val="000000"/>
              </w:rPr>
            </w:pPr>
            <w:r w:rsidRPr="00375591">
              <w:rPr>
                <w:color w:val="000000"/>
              </w:rPr>
              <w:t>100</w:t>
            </w:r>
          </w:p>
        </w:tc>
        <w:tc>
          <w:tcPr>
            <w:tcW w:w="709" w:type="dxa"/>
            <w:shd w:val="clear" w:color="auto" w:fill="auto"/>
            <w:hideMark/>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11.</w:t>
            </w:r>
          </w:p>
        </w:tc>
        <w:tc>
          <w:tcPr>
            <w:tcW w:w="3315" w:type="dxa"/>
            <w:shd w:val="clear" w:color="auto" w:fill="auto"/>
            <w:vAlign w:val="center"/>
          </w:tcPr>
          <w:p w:rsidR="00231D32" w:rsidRPr="00375591" w:rsidRDefault="00231D32" w:rsidP="00C14D2A">
            <w:pPr>
              <w:jc w:val="both"/>
              <w:rPr>
                <w:color w:val="000000"/>
              </w:rPr>
            </w:pPr>
            <w:r w:rsidRPr="00375591">
              <w:rPr>
                <w:color w:val="000000"/>
              </w:rPr>
              <w:t>Уровень удовлетворенности качеством предоставления государственных услуг,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годовая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90</w:t>
            </w:r>
          </w:p>
        </w:tc>
        <w:tc>
          <w:tcPr>
            <w:tcW w:w="708" w:type="dxa"/>
            <w:shd w:val="clear" w:color="auto" w:fill="auto"/>
          </w:tcPr>
          <w:p w:rsidR="00231D32" w:rsidRPr="00375591" w:rsidRDefault="00231D32" w:rsidP="00C14D2A">
            <w:pPr>
              <w:jc w:val="center"/>
              <w:rPr>
                <w:color w:val="000000"/>
              </w:rPr>
            </w:pPr>
            <w:r w:rsidRPr="00375591">
              <w:rPr>
                <w:color w:val="000000"/>
              </w:rPr>
              <w:t>90</w:t>
            </w:r>
          </w:p>
        </w:tc>
        <w:tc>
          <w:tcPr>
            <w:tcW w:w="709" w:type="dxa"/>
            <w:shd w:val="clear" w:color="auto" w:fill="auto"/>
          </w:tcPr>
          <w:p w:rsidR="00231D32" w:rsidRPr="00375591" w:rsidRDefault="00231D32" w:rsidP="00C14D2A">
            <w:pPr>
              <w:jc w:val="center"/>
              <w:rPr>
                <w:color w:val="000000"/>
              </w:rPr>
            </w:pPr>
            <w:r w:rsidRPr="00375591">
              <w:rPr>
                <w:color w:val="000000"/>
              </w:rPr>
              <w:t>90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12.</w:t>
            </w:r>
          </w:p>
        </w:tc>
        <w:tc>
          <w:tcPr>
            <w:tcW w:w="3315" w:type="dxa"/>
            <w:shd w:val="clear" w:color="auto" w:fill="auto"/>
            <w:vAlign w:val="center"/>
          </w:tcPr>
          <w:p w:rsidR="00231D32" w:rsidRPr="00375591" w:rsidRDefault="00231D32" w:rsidP="00C14D2A">
            <w:pPr>
              <w:jc w:val="both"/>
              <w:rPr>
                <w:color w:val="000000"/>
              </w:rPr>
            </w:pPr>
            <w:r w:rsidRPr="00375591">
              <w:rPr>
                <w:color w:val="00000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w:t>
            </w:r>
            <w:r w:rsidRPr="00375591">
              <w:rPr>
                <w:color w:val="000000"/>
              </w:rPr>
              <w:lastRenderedPageBreak/>
              <w:t>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231D32" w:rsidRPr="00375591" w:rsidRDefault="00231D32" w:rsidP="00C14D2A">
            <w:pPr>
              <w:jc w:val="center"/>
              <w:rPr>
                <w:color w:val="000000"/>
              </w:rPr>
            </w:pPr>
            <w:r w:rsidRPr="00375591">
              <w:rPr>
                <w:color w:val="000000"/>
              </w:rPr>
              <w:lastRenderedPageBreak/>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lastRenderedPageBreak/>
              <w:t>13.</w:t>
            </w:r>
          </w:p>
        </w:tc>
        <w:tc>
          <w:tcPr>
            <w:tcW w:w="3315" w:type="dxa"/>
            <w:shd w:val="clear" w:color="auto" w:fill="auto"/>
            <w:vAlign w:val="center"/>
          </w:tcPr>
          <w:p w:rsidR="00231D32" w:rsidRPr="00375591" w:rsidRDefault="00231D32" w:rsidP="00C14D2A">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14.</w:t>
            </w:r>
          </w:p>
        </w:tc>
        <w:tc>
          <w:tcPr>
            <w:tcW w:w="3315" w:type="dxa"/>
            <w:shd w:val="clear" w:color="auto" w:fill="auto"/>
            <w:vAlign w:val="center"/>
          </w:tcPr>
          <w:p w:rsidR="00231D32" w:rsidRPr="00375591" w:rsidRDefault="00231D32" w:rsidP="00C14D2A">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15.</w:t>
            </w:r>
          </w:p>
        </w:tc>
        <w:tc>
          <w:tcPr>
            <w:tcW w:w="3315" w:type="dxa"/>
            <w:shd w:val="clear" w:color="auto" w:fill="auto"/>
            <w:vAlign w:val="center"/>
          </w:tcPr>
          <w:p w:rsidR="00231D32" w:rsidRPr="00375591" w:rsidRDefault="00231D32" w:rsidP="00C14D2A">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16.</w:t>
            </w:r>
          </w:p>
        </w:tc>
        <w:tc>
          <w:tcPr>
            <w:tcW w:w="3315" w:type="dxa"/>
            <w:shd w:val="clear" w:color="auto" w:fill="auto"/>
            <w:vAlign w:val="center"/>
          </w:tcPr>
          <w:p w:rsidR="00231D32" w:rsidRPr="00375591" w:rsidRDefault="00231D32" w:rsidP="00C14D2A">
            <w:pPr>
              <w:jc w:val="both"/>
              <w:rPr>
                <w:color w:val="000000"/>
              </w:rPr>
            </w:pPr>
            <w:r w:rsidRPr="00375591">
              <w:rPr>
                <w:color w:val="00000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 50</w:t>
            </w:r>
          </w:p>
        </w:tc>
        <w:tc>
          <w:tcPr>
            <w:tcW w:w="709" w:type="dxa"/>
            <w:shd w:val="clear" w:color="auto" w:fill="auto"/>
          </w:tcPr>
          <w:p w:rsidR="00231D32" w:rsidRPr="00375591" w:rsidRDefault="00231D32" w:rsidP="00C14D2A">
            <w:pPr>
              <w:jc w:val="center"/>
              <w:rPr>
                <w:color w:val="000000"/>
              </w:rPr>
            </w:pPr>
            <w:r w:rsidRPr="00375591">
              <w:rPr>
                <w:color w:val="000000"/>
              </w:rPr>
              <w:t>≥ 50</w:t>
            </w:r>
          </w:p>
        </w:tc>
        <w:tc>
          <w:tcPr>
            <w:tcW w:w="709" w:type="dxa"/>
            <w:shd w:val="clear" w:color="auto" w:fill="auto"/>
          </w:tcPr>
          <w:p w:rsidR="00231D32" w:rsidRPr="00375591" w:rsidRDefault="00231D32" w:rsidP="00C14D2A">
            <w:pPr>
              <w:jc w:val="center"/>
              <w:rPr>
                <w:color w:val="000000"/>
              </w:rPr>
            </w:pPr>
            <w:r w:rsidRPr="00375591">
              <w:rPr>
                <w:color w:val="000000"/>
              </w:rPr>
              <w:t>≥ 50</w:t>
            </w:r>
          </w:p>
        </w:tc>
        <w:tc>
          <w:tcPr>
            <w:tcW w:w="709" w:type="dxa"/>
            <w:shd w:val="clear" w:color="auto" w:fill="auto"/>
          </w:tcPr>
          <w:p w:rsidR="00231D32" w:rsidRPr="00375591" w:rsidRDefault="00231D32" w:rsidP="00C14D2A">
            <w:pPr>
              <w:jc w:val="center"/>
              <w:rPr>
                <w:color w:val="000000"/>
              </w:rPr>
            </w:pPr>
            <w:r w:rsidRPr="00375591">
              <w:rPr>
                <w:color w:val="000000"/>
              </w:rPr>
              <w:t>≥ 50</w:t>
            </w:r>
          </w:p>
        </w:tc>
        <w:tc>
          <w:tcPr>
            <w:tcW w:w="708" w:type="dxa"/>
            <w:shd w:val="clear" w:color="auto" w:fill="auto"/>
          </w:tcPr>
          <w:p w:rsidR="00231D32" w:rsidRPr="00375591" w:rsidRDefault="00231D32" w:rsidP="00C14D2A">
            <w:pPr>
              <w:jc w:val="center"/>
              <w:rPr>
                <w:color w:val="000000"/>
              </w:rPr>
            </w:pPr>
            <w:r w:rsidRPr="00375591">
              <w:rPr>
                <w:color w:val="000000"/>
              </w:rPr>
              <w:t>≥ 50</w:t>
            </w:r>
          </w:p>
        </w:tc>
        <w:tc>
          <w:tcPr>
            <w:tcW w:w="709" w:type="dxa"/>
            <w:shd w:val="clear" w:color="auto" w:fill="auto"/>
          </w:tcPr>
          <w:p w:rsidR="00231D32" w:rsidRPr="00375591" w:rsidRDefault="00231D32" w:rsidP="00C14D2A">
            <w:pPr>
              <w:jc w:val="center"/>
              <w:rPr>
                <w:color w:val="000000"/>
              </w:rPr>
            </w:pPr>
            <w:r w:rsidRPr="00375591">
              <w:rPr>
                <w:color w:val="000000"/>
              </w:rPr>
              <w:t>≥ 50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17.</w:t>
            </w:r>
          </w:p>
        </w:tc>
        <w:tc>
          <w:tcPr>
            <w:tcW w:w="3315" w:type="dxa"/>
            <w:shd w:val="clear" w:color="auto" w:fill="auto"/>
            <w:vAlign w:val="center"/>
          </w:tcPr>
          <w:p w:rsidR="00231D32" w:rsidRPr="00375591" w:rsidRDefault="00231D32" w:rsidP="00C14D2A">
            <w:pPr>
              <w:jc w:val="both"/>
              <w:rPr>
                <w:color w:val="000000"/>
              </w:rPr>
            </w:pPr>
            <w:r w:rsidRPr="00375591">
              <w:rPr>
                <w:color w:val="000000"/>
              </w:rPr>
              <w:t>Наличие уведомлений со статусом «Выполнено несвоевременно» в государственной информационной системе «Народный контроль», единиц</w:t>
            </w:r>
          </w:p>
        </w:tc>
        <w:tc>
          <w:tcPr>
            <w:tcW w:w="938" w:type="dxa"/>
            <w:shd w:val="clear" w:color="auto" w:fill="auto"/>
          </w:tcPr>
          <w:p w:rsidR="00231D32" w:rsidRPr="00375591" w:rsidRDefault="00231D32" w:rsidP="00C14D2A">
            <w:pPr>
              <w:jc w:val="center"/>
              <w:rPr>
                <w:color w:val="000000"/>
              </w:rPr>
            </w:pPr>
            <w:r w:rsidRPr="00375591">
              <w:rPr>
                <w:color w:val="000000"/>
              </w:rPr>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0</w:t>
            </w:r>
          </w:p>
        </w:tc>
        <w:tc>
          <w:tcPr>
            <w:tcW w:w="709" w:type="dxa"/>
            <w:shd w:val="clear" w:color="auto" w:fill="auto"/>
          </w:tcPr>
          <w:p w:rsidR="00231D32" w:rsidRPr="00375591" w:rsidRDefault="00231D32" w:rsidP="00C14D2A">
            <w:pPr>
              <w:jc w:val="center"/>
              <w:rPr>
                <w:color w:val="000000"/>
              </w:rPr>
            </w:pPr>
            <w:r w:rsidRPr="00375591">
              <w:rPr>
                <w:color w:val="000000"/>
              </w:rPr>
              <w:t>0</w:t>
            </w:r>
          </w:p>
        </w:tc>
        <w:tc>
          <w:tcPr>
            <w:tcW w:w="709" w:type="dxa"/>
            <w:shd w:val="clear" w:color="auto" w:fill="auto"/>
          </w:tcPr>
          <w:p w:rsidR="00231D32" w:rsidRPr="00375591" w:rsidRDefault="00231D32" w:rsidP="00C14D2A">
            <w:pPr>
              <w:jc w:val="center"/>
              <w:rPr>
                <w:color w:val="000000"/>
              </w:rPr>
            </w:pPr>
            <w:r w:rsidRPr="00375591">
              <w:rPr>
                <w:color w:val="000000"/>
              </w:rPr>
              <w:t>0</w:t>
            </w:r>
          </w:p>
        </w:tc>
        <w:tc>
          <w:tcPr>
            <w:tcW w:w="709" w:type="dxa"/>
            <w:shd w:val="clear" w:color="auto" w:fill="auto"/>
          </w:tcPr>
          <w:p w:rsidR="00231D32" w:rsidRPr="00375591" w:rsidRDefault="00231D32" w:rsidP="00C14D2A">
            <w:pPr>
              <w:jc w:val="center"/>
              <w:rPr>
                <w:color w:val="000000"/>
              </w:rPr>
            </w:pPr>
            <w:r w:rsidRPr="00375591">
              <w:rPr>
                <w:color w:val="000000"/>
              </w:rPr>
              <w:t>0</w:t>
            </w:r>
          </w:p>
        </w:tc>
        <w:tc>
          <w:tcPr>
            <w:tcW w:w="708" w:type="dxa"/>
            <w:shd w:val="clear" w:color="auto" w:fill="auto"/>
          </w:tcPr>
          <w:p w:rsidR="00231D32" w:rsidRPr="00375591" w:rsidRDefault="00231D32" w:rsidP="00C14D2A">
            <w:pPr>
              <w:jc w:val="center"/>
              <w:rPr>
                <w:color w:val="000000"/>
              </w:rPr>
            </w:pPr>
            <w:r w:rsidRPr="00375591">
              <w:rPr>
                <w:color w:val="000000"/>
              </w:rPr>
              <w:t>0</w:t>
            </w:r>
          </w:p>
        </w:tc>
        <w:tc>
          <w:tcPr>
            <w:tcW w:w="709" w:type="dxa"/>
            <w:shd w:val="clear" w:color="auto" w:fill="auto"/>
          </w:tcPr>
          <w:p w:rsidR="00231D32" w:rsidRPr="00375591" w:rsidRDefault="00231D32" w:rsidP="00C14D2A">
            <w:pPr>
              <w:jc w:val="center"/>
              <w:rPr>
                <w:color w:val="000000"/>
              </w:rPr>
            </w:pPr>
            <w:r w:rsidRPr="00375591">
              <w:rPr>
                <w:color w:val="000000"/>
              </w:rPr>
              <w:t>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18.</w:t>
            </w:r>
          </w:p>
        </w:tc>
        <w:tc>
          <w:tcPr>
            <w:tcW w:w="3315" w:type="dxa"/>
            <w:shd w:val="clear" w:color="auto" w:fill="auto"/>
            <w:vAlign w:val="center"/>
          </w:tcPr>
          <w:p w:rsidR="00231D32" w:rsidRPr="00375591" w:rsidRDefault="00231D32" w:rsidP="00C14D2A">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годовая</w:t>
            </w:r>
          </w:p>
        </w:tc>
        <w:tc>
          <w:tcPr>
            <w:tcW w:w="709" w:type="dxa"/>
            <w:shd w:val="clear" w:color="auto" w:fill="auto"/>
          </w:tcPr>
          <w:p w:rsidR="00231D32" w:rsidRPr="00375591" w:rsidRDefault="00231D32" w:rsidP="00C14D2A">
            <w:pPr>
              <w:jc w:val="center"/>
              <w:rPr>
                <w:color w:val="000000"/>
              </w:rPr>
            </w:pPr>
            <w:r w:rsidRPr="00375591">
              <w:rPr>
                <w:color w:val="000000"/>
              </w:rPr>
              <w:t>13,6</w:t>
            </w:r>
          </w:p>
        </w:tc>
        <w:tc>
          <w:tcPr>
            <w:tcW w:w="709" w:type="dxa"/>
            <w:shd w:val="clear" w:color="auto" w:fill="auto"/>
          </w:tcPr>
          <w:p w:rsidR="00231D32" w:rsidRPr="00375591" w:rsidRDefault="00231D32" w:rsidP="00C14D2A">
            <w:pPr>
              <w:jc w:val="center"/>
              <w:rPr>
                <w:color w:val="000000"/>
              </w:rPr>
            </w:pPr>
            <w:r w:rsidRPr="00375591">
              <w:rPr>
                <w:color w:val="000000"/>
              </w:rPr>
              <w:t>1,0</w:t>
            </w:r>
          </w:p>
        </w:tc>
        <w:tc>
          <w:tcPr>
            <w:tcW w:w="708"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iCs/>
                <w:color w:val="000000"/>
              </w:rPr>
            </w:pPr>
            <w:r w:rsidRPr="00375591">
              <w:rPr>
                <w:iCs/>
                <w:color w:val="000000"/>
              </w:rPr>
              <w:t>≤ 9,0</w:t>
            </w:r>
          </w:p>
        </w:tc>
        <w:tc>
          <w:tcPr>
            <w:tcW w:w="708" w:type="dxa"/>
            <w:shd w:val="clear" w:color="auto" w:fill="auto"/>
          </w:tcPr>
          <w:p w:rsidR="00231D32" w:rsidRPr="00375591" w:rsidRDefault="00231D32" w:rsidP="00C14D2A">
            <w:pPr>
              <w:jc w:val="center"/>
              <w:rPr>
                <w:iCs/>
                <w:color w:val="000000"/>
              </w:rPr>
            </w:pPr>
            <w:r w:rsidRPr="00375591">
              <w:rPr>
                <w:iCs/>
                <w:color w:val="000000"/>
              </w:rPr>
              <w:t>≤ 9,0</w:t>
            </w:r>
          </w:p>
        </w:tc>
        <w:tc>
          <w:tcPr>
            <w:tcW w:w="709" w:type="dxa"/>
            <w:shd w:val="clear" w:color="auto" w:fill="auto"/>
          </w:tcPr>
          <w:p w:rsidR="00231D32" w:rsidRPr="00375591" w:rsidRDefault="00231D32" w:rsidP="00C14D2A">
            <w:pPr>
              <w:jc w:val="center"/>
              <w:rPr>
                <w:iCs/>
                <w:color w:val="000000"/>
              </w:rPr>
            </w:pPr>
            <w:r w:rsidRPr="00375591">
              <w:rPr>
                <w:iCs/>
                <w:color w:val="000000"/>
              </w:rPr>
              <w:t>≤ 9,0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19.</w:t>
            </w:r>
          </w:p>
        </w:tc>
        <w:tc>
          <w:tcPr>
            <w:tcW w:w="3315" w:type="dxa"/>
            <w:shd w:val="clear" w:color="auto" w:fill="auto"/>
            <w:vAlign w:val="center"/>
          </w:tcPr>
          <w:p w:rsidR="00231D32" w:rsidRPr="00375591" w:rsidRDefault="00231D32" w:rsidP="00C14D2A">
            <w:pPr>
              <w:jc w:val="both"/>
              <w:rPr>
                <w:color w:val="000000"/>
              </w:rPr>
            </w:pPr>
            <w:r w:rsidRPr="00375591">
              <w:rPr>
                <w:color w:val="000000"/>
              </w:rPr>
              <w:t xml:space="preserve">Доля закупок, размещенных у субъектов малого предпринимательства и социально </w:t>
            </w:r>
            <w:r w:rsidRPr="00375591">
              <w:rPr>
                <w:color w:val="000000"/>
              </w:rPr>
              <w:lastRenderedPageBreak/>
              <w:t>ориентированных некоммерческих организаций, от совокупного годового объема закупок (с учетом подведомственных организаций), процентов</w:t>
            </w:r>
          </w:p>
        </w:tc>
        <w:tc>
          <w:tcPr>
            <w:tcW w:w="938" w:type="dxa"/>
            <w:shd w:val="clear" w:color="auto" w:fill="auto"/>
          </w:tcPr>
          <w:p w:rsidR="00231D32" w:rsidRPr="00375591" w:rsidRDefault="00231D32" w:rsidP="00C14D2A">
            <w:pPr>
              <w:jc w:val="center"/>
              <w:rPr>
                <w:color w:val="000000"/>
              </w:rPr>
            </w:pPr>
            <w:r w:rsidRPr="00375591">
              <w:rPr>
                <w:color w:val="000000"/>
              </w:rPr>
              <w:lastRenderedPageBreak/>
              <w:t>годовая</w:t>
            </w:r>
          </w:p>
        </w:tc>
        <w:tc>
          <w:tcPr>
            <w:tcW w:w="709" w:type="dxa"/>
            <w:shd w:val="clear" w:color="auto" w:fill="auto"/>
          </w:tcPr>
          <w:p w:rsidR="00231D32" w:rsidRPr="00375591" w:rsidRDefault="00231D32" w:rsidP="00C14D2A">
            <w:pPr>
              <w:jc w:val="center"/>
              <w:rPr>
                <w:color w:val="000000"/>
              </w:rPr>
            </w:pPr>
            <w:r w:rsidRPr="00375591">
              <w:rPr>
                <w:color w:val="000000"/>
              </w:rPr>
              <w:t>99,0</w:t>
            </w:r>
          </w:p>
        </w:tc>
        <w:tc>
          <w:tcPr>
            <w:tcW w:w="709" w:type="dxa"/>
            <w:shd w:val="clear" w:color="auto" w:fill="auto"/>
          </w:tcPr>
          <w:p w:rsidR="00231D32" w:rsidRPr="00375591" w:rsidRDefault="00231D32" w:rsidP="00C14D2A">
            <w:pPr>
              <w:jc w:val="center"/>
              <w:rPr>
                <w:color w:val="000000"/>
              </w:rPr>
            </w:pPr>
            <w:r w:rsidRPr="00375591">
              <w:rPr>
                <w:color w:val="000000"/>
              </w:rPr>
              <w:t>92,7</w:t>
            </w:r>
          </w:p>
        </w:tc>
        <w:tc>
          <w:tcPr>
            <w:tcW w:w="708"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 30,0</w:t>
            </w:r>
          </w:p>
        </w:tc>
        <w:tc>
          <w:tcPr>
            <w:tcW w:w="708" w:type="dxa"/>
            <w:shd w:val="clear" w:color="auto" w:fill="auto"/>
          </w:tcPr>
          <w:p w:rsidR="00231D32" w:rsidRPr="00375591" w:rsidRDefault="00231D32" w:rsidP="00C14D2A">
            <w:pPr>
              <w:jc w:val="center"/>
              <w:rPr>
                <w:color w:val="000000"/>
              </w:rPr>
            </w:pPr>
            <w:r w:rsidRPr="00375591">
              <w:rPr>
                <w:color w:val="000000"/>
              </w:rPr>
              <w:t>≥ 30,0</w:t>
            </w:r>
          </w:p>
        </w:tc>
        <w:tc>
          <w:tcPr>
            <w:tcW w:w="709" w:type="dxa"/>
            <w:shd w:val="clear" w:color="auto" w:fill="auto"/>
          </w:tcPr>
          <w:p w:rsidR="00231D32" w:rsidRPr="00375591" w:rsidRDefault="00231D32" w:rsidP="00C14D2A">
            <w:pPr>
              <w:jc w:val="center"/>
              <w:rPr>
                <w:color w:val="000000"/>
              </w:rPr>
            </w:pPr>
            <w:r w:rsidRPr="00375591">
              <w:rPr>
                <w:color w:val="000000"/>
              </w:rPr>
              <w:t>≥ 30,0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lastRenderedPageBreak/>
              <w:t>20.</w:t>
            </w:r>
          </w:p>
        </w:tc>
        <w:tc>
          <w:tcPr>
            <w:tcW w:w="3315" w:type="dxa"/>
            <w:shd w:val="clear" w:color="auto" w:fill="auto"/>
            <w:vAlign w:val="center"/>
          </w:tcPr>
          <w:p w:rsidR="00231D32" w:rsidRPr="00375591" w:rsidRDefault="00231D32" w:rsidP="00C14D2A">
            <w:pPr>
              <w:jc w:val="both"/>
              <w:rPr>
                <w:color w:val="000000"/>
              </w:rPr>
            </w:pPr>
            <w:r w:rsidRPr="00375591">
              <w:rPr>
                <w:color w:val="00000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годовая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21.</w:t>
            </w:r>
          </w:p>
        </w:tc>
        <w:tc>
          <w:tcPr>
            <w:tcW w:w="3315" w:type="dxa"/>
            <w:shd w:val="clear" w:color="auto" w:fill="auto"/>
            <w:vAlign w:val="center"/>
          </w:tcPr>
          <w:p w:rsidR="00231D32" w:rsidRPr="00375591" w:rsidRDefault="00231D32" w:rsidP="00C14D2A">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231D32" w:rsidRPr="00375591" w:rsidRDefault="00231D32" w:rsidP="00C14D2A">
            <w:pPr>
              <w:jc w:val="center"/>
              <w:rPr>
                <w:color w:val="000000"/>
              </w:rPr>
            </w:pPr>
            <w:r w:rsidRPr="00375591">
              <w:rPr>
                <w:color w:val="000000"/>
              </w:rPr>
              <w:t>квартальная</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9" w:type="dxa"/>
            <w:shd w:val="clear" w:color="auto" w:fill="auto"/>
          </w:tcPr>
          <w:p w:rsidR="00231D32" w:rsidRPr="00375591" w:rsidRDefault="00231D32" w:rsidP="00C14D2A">
            <w:pPr>
              <w:jc w:val="center"/>
              <w:rPr>
                <w:color w:val="000000"/>
              </w:rPr>
            </w:pPr>
            <w:r w:rsidRPr="00375591">
              <w:rPr>
                <w:color w:val="000000"/>
              </w:rPr>
              <w:t>х</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c>
          <w:tcPr>
            <w:tcW w:w="708" w:type="dxa"/>
            <w:shd w:val="clear" w:color="auto" w:fill="auto"/>
          </w:tcPr>
          <w:p w:rsidR="00231D32" w:rsidRPr="00375591" w:rsidRDefault="00231D32" w:rsidP="00C14D2A">
            <w:pPr>
              <w:jc w:val="center"/>
              <w:rPr>
                <w:color w:val="000000"/>
              </w:rPr>
            </w:pPr>
            <w:r w:rsidRPr="00375591">
              <w:rPr>
                <w:color w:val="000000"/>
              </w:rPr>
              <w:t>100</w:t>
            </w:r>
          </w:p>
        </w:tc>
        <w:tc>
          <w:tcPr>
            <w:tcW w:w="709" w:type="dxa"/>
            <w:shd w:val="clear" w:color="auto" w:fill="auto"/>
          </w:tcPr>
          <w:p w:rsidR="00231D32" w:rsidRPr="00375591" w:rsidRDefault="00231D32" w:rsidP="00C14D2A">
            <w:pPr>
              <w:jc w:val="center"/>
              <w:rPr>
                <w:color w:val="000000"/>
              </w:rPr>
            </w:pPr>
            <w:r w:rsidRPr="00375591">
              <w:rPr>
                <w:color w:val="000000"/>
              </w:rPr>
              <w:t>100</w:t>
            </w:r>
          </w:p>
        </w:tc>
      </w:tr>
      <w:tr w:rsidR="00231D32" w:rsidRPr="00375591" w:rsidTr="00C14D2A">
        <w:trPr>
          <w:trHeight w:val="510"/>
        </w:trPr>
        <w:tc>
          <w:tcPr>
            <w:tcW w:w="513" w:type="dxa"/>
            <w:shd w:val="clear" w:color="auto" w:fill="auto"/>
          </w:tcPr>
          <w:p w:rsidR="00231D32" w:rsidRPr="00375591" w:rsidRDefault="00231D32" w:rsidP="00C14D2A">
            <w:pPr>
              <w:jc w:val="center"/>
              <w:rPr>
                <w:color w:val="000000"/>
              </w:rPr>
            </w:pPr>
            <w:r w:rsidRPr="00375591">
              <w:rPr>
                <w:color w:val="000000"/>
              </w:rPr>
              <w:t>22.</w:t>
            </w:r>
          </w:p>
        </w:tc>
        <w:tc>
          <w:tcPr>
            <w:tcW w:w="3315" w:type="dxa"/>
            <w:shd w:val="clear" w:color="auto" w:fill="auto"/>
            <w:vAlign w:val="center"/>
          </w:tcPr>
          <w:p w:rsidR="00231D32" w:rsidRPr="00375591" w:rsidRDefault="00231D32" w:rsidP="00C14D2A">
            <w:pPr>
              <w:jc w:val="both"/>
              <w:rPr>
                <w:color w:val="000000"/>
              </w:rPr>
            </w:pPr>
            <w:r w:rsidRPr="00375591">
              <w:rPr>
                <w:color w:val="000000"/>
              </w:rPr>
              <w:t>Выполнение показателей региональных составляющих национальных проектов, процентов</w:t>
            </w:r>
          </w:p>
        </w:tc>
        <w:tc>
          <w:tcPr>
            <w:tcW w:w="938" w:type="dxa"/>
            <w:shd w:val="clear" w:color="auto" w:fill="auto"/>
            <w:vAlign w:val="center"/>
          </w:tcPr>
          <w:p w:rsidR="00231D32" w:rsidRPr="00375591" w:rsidRDefault="00231D32" w:rsidP="00C14D2A">
            <w:pPr>
              <w:jc w:val="center"/>
              <w:rPr>
                <w:color w:val="000000"/>
              </w:rPr>
            </w:pPr>
            <w:r w:rsidRPr="00375591">
              <w:rPr>
                <w:color w:val="000000"/>
              </w:rPr>
              <w:t>годовая</w:t>
            </w:r>
          </w:p>
        </w:tc>
        <w:tc>
          <w:tcPr>
            <w:tcW w:w="709" w:type="dxa"/>
            <w:shd w:val="clear" w:color="auto" w:fill="auto"/>
            <w:vAlign w:val="center"/>
          </w:tcPr>
          <w:p w:rsidR="00231D32" w:rsidRPr="00375591" w:rsidRDefault="00DD5A9A" w:rsidP="00C14D2A">
            <w:pPr>
              <w:jc w:val="center"/>
              <w:rPr>
                <w:color w:val="000000"/>
              </w:rPr>
            </w:pPr>
            <w:r w:rsidRPr="00375591">
              <w:rPr>
                <w:color w:val="000000"/>
              </w:rPr>
              <w:t>х</w:t>
            </w:r>
          </w:p>
        </w:tc>
        <w:tc>
          <w:tcPr>
            <w:tcW w:w="709" w:type="dxa"/>
            <w:shd w:val="clear" w:color="auto" w:fill="auto"/>
            <w:vAlign w:val="center"/>
          </w:tcPr>
          <w:p w:rsidR="00231D32" w:rsidRPr="00375591" w:rsidRDefault="00DD5A9A" w:rsidP="00C14D2A">
            <w:pPr>
              <w:jc w:val="center"/>
              <w:rPr>
                <w:color w:val="000000"/>
              </w:rPr>
            </w:pPr>
            <w:r w:rsidRPr="00375591">
              <w:rPr>
                <w:color w:val="000000"/>
              </w:rPr>
              <w:t>х</w:t>
            </w:r>
          </w:p>
        </w:tc>
        <w:tc>
          <w:tcPr>
            <w:tcW w:w="708" w:type="dxa"/>
            <w:shd w:val="clear" w:color="auto" w:fill="auto"/>
            <w:vAlign w:val="center"/>
          </w:tcPr>
          <w:p w:rsidR="00231D32" w:rsidRPr="00375591" w:rsidRDefault="00DD5A9A" w:rsidP="00C14D2A">
            <w:pPr>
              <w:jc w:val="center"/>
              <w:rPr>
                <w:color w:val="000000"/>
              </w:rPr>
            </w:pPr>
            <w:r w:rsidRPr="00375591">
              <w:rPr>
                <w:color w:val="000000"/>
              </w:rPr>
              <w:t>х</w:t>
            </w:r>
          </w:p>
        </w:tc>
        <w:tc>
          <w:tcPr>
            <w:tcW w:w="709" w:type="dxa"/>
            <w:shd w:val="clear" w:color="auto" w:fill="auto"/>
            <w:vAlign w:val="center"/>
          </w:tcPr>
          <w:p w:rsidR="00231D32" w:rsidRPr="00375591" w:rsidRDefault="00DD5A9A" w:rsidP="00C14D2A">
            <w:pPr>
              <w:jc w:val="center"/>
              <w:rPr>
                <w:color w:val="000000"/>
              </w:rPr>
            </w:pPr>
            <w:r w:rsidRPr="00375591">
              <w:rPr>
                <w:color w:val="000000"/>
              </w:rPr>
              <w:t>х</w:t>
            </w:r>
          </w:p>
        </w:tc>
        <w:tc>
          <w:tcPr>
            <w:tcW w:w="709" w:type="dxa"/>
            <w:shd w:val="clear" w:color="auto" w:fill="auto"/>
            <w:vAlign w:val="center"/>
          </w:tcPr>
          <w:p w:rsidR="00231D32" w:rsidRPr="00375591" w:rsidRDefault="00DD5A9A" w:rsidP="00C14D2A">
            <w:pPr>
              <w:jc w:val="center"/>
              <w:rPr>
                <w:color w:val="000000"/>
              </w:rPr>
            </w:pPr>
            <w:r w:rsidRPr="00375591">
              <w:rPr>
                <w:color w:val="000000"/>
              </w:rPr>
              <w:t>х</w:t>
            </w:r>
          </w:p>
        </w:tc>
        <w:tc>
          <w:tcPr>
            <w:tcW w:w="709" w:type="dxa"/>
            <w:shd w:val="clear" w:color="auto" w:fill="auto"/>
            <w:vAlign w:val="center"/>
          </w:tcPr>
          <w:p w:rsidR="00231D32" w:rsidRPr="00375591" w:rsidRDefault="00231D32" w:rsidP="00C14D2A">
            <w:pPr>
              <w:jc w:val="center"/>
              <w:rPr>
                <w:color w:val="000000"/>
              </w:rPr>
            </w:pPr>
            <w:r w:rsidRPr="00375591">
              <w:rPr>
                <w:color w:val="000000"/>
              </w:rPr>
              <w:t>100</w:t>
            </w:r>
          </w:p>
        </w:tc>
        <w:tc>
          <w:tcPr>
            <w:tcW w:w="708" w:type="dxa"/>
            <w:shd w:val="clear" w:color="auto" w:fill="auto"/>
            <w:vAlign w:val="center"/>
          </w:tcPr>
          <w:p w:rsidR="00231D32" w:rsidRPr="00375591" w:rsidRDefault="00231D32" w:rsidP="00C14D2A">
            <w:pPr>
              <w:jc w:val="center"/>
              <w:rPr>
                <w:color w:val="000000"/>
              </w:rPr>
            </w:pPr>
            <w:r w:rsidRPr="00375591">
              <w:rPr>
                <w:color w:val="000000"/>
              </w:rPr>
              <w:t>100</w:t>
            </w:r>
          </w:p>
        </w:tc>
        <w:tc>
          <w:tcPr>
            <w:tcW w:w="709" w:type="dxa"/>
            <w:shd w:val="clear" w:color="auto" w:fill="auto"/>
            <w:vAlign w:val="center"/>
          </w:tcPr>
          <w:p w:rsidR="00231D32" w:rsidRPr="00375591" w:rsidRDefault="00231D32" w:rsidP="00C14D2A">
            <w:pPr>
              <w:jc w:val="center"/>
              <w:rPr>
                <w:color w:val="000000"/>
              </w:rPr>
            </w:pPr>
            <w:r w:rsidRPr="00375591">
              <w:rPr>
                <w:color w:val="000000"/>
              </w:rPr>
              <w:t>100</w:t>
            </w:r>
            <w:r w:rsidR="00C14D2A" w:rsidRPr="00375591">
              <w:rPr>
                <w:color w:val="000000"/>
              </w:rPr>
              <w:t>»;</w:t>
            </w:r>
          </w:p>
        </w:tc>
      </w:tr>
    </w:tbl>
    <w:p w:rsidR="00C14D2A" w:rsidRPr="00375591" w:rsidRDefault="00AE78EF" w:rsidP="00C14D2A">
      <w:pPr>
        <w:pStyle w:val="1"/>
        <w:ind w:firstLine="708"/>
        <w:jc w:val="both"/>
        <w:rPr>
          <w:sz w:val="28"/>
          <w:szCs w:val="28"/>
        </w:rPr>
      </w:pPr>
      <w:r w:rsidRPr="00375591">
        <w:rPr>
          <w:sz w:val="28"/>
          <w:szCs w:val="28"/>
        </w:rPr>
        <w:t>в</w:t>
      </w:r>
      <w:r w:rsidR="00C14D2A" w:rsidRPr="00375591">
        <w:rPr>
          <w:sz w:val="28"/>
          <w:szCs w:val="28"/>
        </w:rPr>
        <w:t xml:space="preserve"> разделе «</w:t>
      </w:r>
      <w:r w:rsidR="00C14D2A" w:rsidRPr="00375591">
        <w:rPr>
          <w:bCs/>
          <w:sz w:val="28"/>
          <w:szCs w:val="28"/>
        </w:rPr>
        <w:t>Министерство труда, занятости и социальной защиты Республики Татарстан</w:t>
      </w:r>
      <w:r w:rsidR="00C14D2A" w:rsidRPr="00375591">
        <w:rPr>
          <w:sz w:val="28"/>
          <w:szCs w:val="28"/>
        </w:rPr>
        <w:t>»:</w:t>
      </w:r>
    </w:p>
    <w:p w:rsidR="005237AA" w:rsidRPr="00375591" w:rsidRDefault="005237AA" w:rsidP="00C14D2A">
      <w:pPr>
        <w:pStyle w:val="1"/>
        <w:ind w:firstLine="708"/>
        <w:jc w:val="both"/>
        <w:rPr>
          <w:bCs/>
          <w:sz w:val="28"/>
          <w:szCs w:val="28"/>
        </w:rPr>
      </w:pPr>
      <w:r w:rsidRPr="00375591">
        <w:rPr>
          <w:sz w:val="28"/>
          <w:szCs w:val="28"/>
        </w:rPr>
        <w:t xml:space="preserve">подраздел </w:t>
      </w:r>
      <w:r w:rsidRPr="00375591">
        <w:rPr>
          <w:bCs/>
          <w:sz w:val="28"/>
          <w:szCs w:val="28"/>
        </w:rPr>
        <w:t>«Показатели результативности и эффективности осуществления регионального вида контроля (надзора)» изложить в следующей редакции:</w:t>
      </w:r>
    </w:p>
    <w:p w:rsidR="00D50F8D" w:rsidRPr="00375591" w:rsidRDefault="00D50F8D" w:rsidP="00C14D2A">
      <w:pPr>
        <w:pStyle w:val="1"/>
        <w:tabs>
          <w:tab w:val="left" w:pos="4395"/>
        </w:tabs>
        <w:ind w:right="49" w:firstLine="709"/>
        <w:jc w:val="both"/>
        <w:rPr>
          <w:bCs/>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D50F8D" w:rsidRPr="00375591" w:rsidTr="00CE5542">
        <w:trPr>
          <w:trHeight w:val="510"/>
        </w:trPr>
        <w:tc>
          <w:tcPr>
            <w:tcW w:w="10436" w:type="dxa"/>
            <w:gridSpan w:val="11"/>
            <w:shd w:val="clear" w:color="auto" w:fill="auto"/>
          </w:tcPr>
          <w:p w:rsidR="00D50F8D" w:rsidRPr="00375591" w:rsidRDefault="00A54A7D" w:rsidP="00CE5542">
            <w:pPr>
              <w:jc w:val="center"/>
              <w:rPr>
                <w:color w:val="000000"/>
              </w:rPr>
            </w:pPr>
            <w:r w:rsidRPr="00375591">
              <w:rPr>
                <w:bCs/>
              </w:rPr>
              <w:t>«Показатели результативности и эффективности осуществления регионального вида контроля (надзора)</w:t>
            </w:r>
          </w:p>
        </w:tc>
      </w:tr>
      <w:tr w:rsidR="00D50F8D" w:rsidRPr="00375591" w:rsidTr="00CE5542">
        <w:trPr>
          <w:trHeight w:val="510"/>
        </w:trPr>
        <w:tc>
          <w:tcPr>
            <w:tcW w:w="513" w:type="dxa"/>
            <w:shd w:val="clear" w:color="auto" w:fill="auto"/>
          </w:tcPr>
          <w:p w:rsidR="00D50F8D" w:rsidRPr="00375591" w:rsidRDefault="00B468EE" w:rsidP="00CE5542">
            <w:pPr>
              <w:ind w:right="-82"/>
              <w:jc w:val="center"/>
              <w:rPr>
                <w:color w:val="000000"/>
              </w:rPr>
            </w:pPr>
            <w:r w:rsidRPr="00375591">
              <w:rPr>
                <w:color w:val="000000"/>
              </w:rPr>
              <w:t>8</w:t>
            </w:r>
            <w:r w:rsidR="00A54A7D" w:rsidRPr="00375591">
              <w:rPr>
                <w:color w:val="000000"/>
              </w:rPr>
              <w:t>.</w:t>
            </w:r>
          </w:p>
        </w:tc>
        <w:tc>
          <w:tcPr>
            <w:tcW w:w="3315" w:type="dxa"/>
            <w:shd w:val="clear" w:color="auto" w:fill="auto"/>
            <w:vAlign w:val="center"/>
          </w:tcPr>
          <w:p w:rsidR="00D50F8D" w:rsidRPr="00375591" w:rsidRDefault="00D50F8D" w:rsidP="00CE5542">
            <w:pPr>
              <w:jc w:val="both"/>
              <w:rPr>
                <w:color w:val="000000"/>
                <w:vertAlign w:val="superscript"/>
              </w:rPr>
            </w:pPr>
            <w:r w:rsidRPr="00375591">
              <w:rPr>
                <w:color w:val="000000"/>
              </w:rPr>
              <w:t>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 (показатель группы А.3)</w:t>
            </w:r>
          </w:p>
        </w:tc>
        <w:tc>
          <w:tcPr>
            <w:tcW w:w="938" w:type="dxa"/>
            <w:shd w:val="clear" w:color="auto" w:fill="auto"/>
          </w:tcPr>
          <w:p w:rsidR="00D50F8D" w:rsidRPr="00375591" w:rsidRDefault="00D50F8D" w:rsidP="00CE5542">
            <w:pPr>
              <w:jc w:val="center"/>
              <w:rPr>
                <w:color w:val="000000"/>
              </w:rPr>
            </w:pPr>
            <w:r w:rsidRPr="00375591">
              <w:rPr>
                <w:color w:val="000000"/>
              </w:rPr>
              <w:t>годовая</w:t>
            </w:r>
          </w:p>
        </w:tc>
        <w:tc>
          <w:tcPr>
            <w:tcW w:w="709" w:type="dxa"/>
            <w:shd w:val="clear" w:color="auto" w:fill="auto"/>
          </w:tcPr>
          <w:p w:rsidR="00D50F8D" w:rsidRPr="00375591" w:rsidRDefault="00D50F8D" w:rsidP="00CE5542">
            <w:pPr>
              <w:jc w:val="center"/>
              <w:rPr>
                <w:color w:val="000000"/>
              </w:rPr>
            </w:pPr>
            <w:r w:rsidRPr="00375591">
              <w:rPr>
                <w:color w:val="000000"/>
              </w:rPr>
              <w:t>85</w:t>
            </w:r>
          </w:p>
        </w:tc>
        <w:tc>
          <w:tcPr>
            <w:tcW w:w="709" w:type="dxa"/>
            <w:shd w:val="clear" w:color="auto" w:fill="auto"/>
          </w:tcPr>
          <w:p w:rsidR="00D50F8D" w:rsidRPr="00375591" w:rsidRDefault="00D50F8D" w:rsidP="00CE5542">
            <w:pPr>
              <w:jc w:val="center"/>
              <w:rPr>
                <w:color w:val="000000"/>
              </w:rPr>
            </w:pPr>
            <w:r w:rsidRPr="00375591">
              <w:rPr>
                <w:color w:val="000000"/>
              </w:rPr>
              <w:t>90</w:t>
            </w:r>
          </w:p>
        </w:tc>
        <w:tc>
          <w:tcPr>
            <w:tcW w:w="708" w:type="dxa"/>
            <w:shd w:val="clear" w:color="auto" w:fill="auto"/>
          </w:tcPr>
          <w:p w:rsidR="00D50F8D" w:rsidRPr="00375591" w:rsidRDefault="00D50F8D" w:rsidP="00CE5542">
            <w:pPr>
              <w:jc w:val="center"/>
              <w:rPr>
                <w:color w:val="000000"/>
              </w:rPr>
            </w:pPr>
            <w:r w:rsidRPr="00375591">
              <w:rPr>
                <w:color w:val="000000"/>
              </w:rPr>
              <w:t>х</w:t>
            </w:r>
          </w:p>
        </w:tc>
        <w:tc>
          <w:tcPr>
            <w:tcW w:w="709" w:type="dxa"/>
            <w:shd w:val="clear" w:color="auto" w:fill="auto"/>
          </w:tcPr>
          <w:p w:rsidR="00D50F8D" w:rsidRPr="00375591" w:rsidRDefault="00D50F8D" w:rsidP="00CE5542">
            <w:pPr>
              <w:jc w:val="center"/>
              <w:rPr>
                <w:color w:val="000000"/>
              </w:rPr>
            </w:pPr>
            <w:r w:rsidRPr="00375591">
              <w:rPr>
                <w:color w:val="000000"/>
              </w:rPr>
              <w:t>х</w:t>
            </w:r>
          </w:p>
        </w:tc>
        <w:tc>
          <w:tcPr>
            <w:tcW w:w="709" w:type="dxa"/>
            <w:shd w:val="clear" w:color="auto" w:fill="auto"/>
          </w:tcPr>
          <w:p w:rsidR="00D50F8D" w:rsidRPr="00375591" w:rsidRDefault="00D50F8D" w:rsidP="00CE5542">
            <w:pPr>
              <w:jc w:val="center"/>
              <w:rPr>
                <w:color w:val="000000"/>
              </w:rPr>
            </w:pPr>
            <w:r w:rsidRPr="00375591">
              <w:rPr>
                <w:color w:val="000000"/>
              </w:rPr>
              <w:t>х</w:t>
            </w:r>
          </w:p>
        </w:tc>
        <w:tc>
          <w:tcPr>
            <w:tcW w:w="709" w:type="dxa"/>
            <w:shd w:val="clear" w:color="auto" w:fill="auto"/>
          </w:tcPr>
          <w:p w:rsidR="00D50F8D" w:rsidRPr="00375591" w:rsidRDefault="00D50F8D" w:rsidP="00CE5542">
            <w:pPr>
              <w:jc w:val="center"/>
              <w:rPr>
                <w:color w:val="000000"/>
              </w:rPr>
            </w:pPr>
            <w:r w:rsidRPr="00375591">
              <w:rPr>
                <w:color w:val="000000"/>
              </w:rPr>
              <w:t>≥ 90</w:t>
            </w:r>
          </w:p>
        </w:tc>
        <w:tc>
          <w:tcPr>
            <w:tcW w:w="708" w:type="dxa"/>
            <w:shd w:val="clear" w:color="auto" w:fill="auto"/>
          </w:tcPr>
          <w:p w:rsidR="00D50F8D" w:rsidRPr="00375591" w:rsidRDefault="00D50F8D" w:rsidP="00CE5542">
            <w:pPr>
              <w:jc w:val="center"/>
              <w:rPr>
                <w:color w:val="000000"/>
              </w:rPr>
            </w:pPr>
            <w:r w:rsidRPr="00375591">
              <w:rPr>
                <w:color w:val="000000"/>
              </w:rPr>
              <w:t>≥ 91</w:t>
            </w:r>
          </w:p>
        </w:tc>
        <w:tc>
          <w:tcPr>
            <w:tcW w:w="709" w:type="dxa"/>
            <w:shd w:val="clear" w:color="auto" w:fill="auto"/>
          </w:tcPr>
          <w:p w:rsidR="00D50F8D" w:rsidRPr="00375591" w:rsidRDefault="00D50F8D" w:rsidP="00CE5542">
            <w:pPr>
              <w:jc w:val="center"/>
              <w:rPr>
                <w:color w:val="000000"/>
              </w:rPr>
            </w:pPr>
            <w:r w:rsidRPr="00375591">
              <w:rPr>
                <w:color w:val="000000"/>
              </w:rPr>
              <w:t>≥ 91</w:t>
            </w:r>
          </w:p>
        </w:tc>
      </w:tr>
      <w:tr w:rsidR="00D50F8D" w:rsidRPr="00375591" w:rsidTr="00CE5542">
        <w:trPr>
          <w:trHeight w:val="510"/>
        </w:trPr>
        <w:tc>
          <w:tcPr>
            <w:tcW w:w="513" w:type="dxa"/>
            <w:shd w:val="clear" w:color="auto" w:fill="auto"/>
          </w:tcPr>
          <w:p w:rsidR="00D50F8D" w:rsidRPr="00375591" w:rsidRDefault="00B468EE" w:rsidP="00CE5542">
            <w:pPr>
              <w:jc w:val="center"/>
              <w:rPr>
                <w:color w:val="000000"/>
              </w:rPr>
            </w:pPr>
            <w:r w:rsidRPr="00375591">
              <w:rPr>
                <w:color w:val="000000"/>
              </w:rPr>
              <w:t>9</w:t>
            </w:r>
            <w:r w:rsidR="00D50F8D" w:rsidRPr="00375591">
              <w:rPr>
                <w:color w:val="000000"/>
              </w:rPr>
              <w:t>.</w:t>
            </w:r>
          </w:p>
        </w:tc>
        <w:tc>
          <w:tcPr>
            <w:tcW w:w="3315" w:type="dxa"/>
            <w:shd w:val="clear" w:color="auto" w:fill="auto"/>
            <w:vAlign w:val="center"/>
          </w:tcPr>
          <w:p w:rsidR="00D50F8D" w:rsidRPr="00375591" w:rsidRDefault="00D50F8D" w:rsidP="00CE5542">
            <w:pPr>
              <w:jc w:val="both"/>
              <w:rPr>
                <w:color w:val="000000"/>
              </w:rPr>
            </w:pPr>
            <w:r w:rsidRPr="00375591">
              <w:rPr>
                <w:color w:val="000000"/>
              </w:rPr>
              <w:t xml:space="preserve">Доля выполненной квоты, установленной для приема на работу инвалидов, процентов (показатель группы В.1.7) </w:t>
            </w:r>
          </w:p>
        </w:tc>
        <w:tc>
          <w:tcPr>
            <w:tcW w:w="938" w:type="dxa"/>
            <w:shd w:val="clear" w:color="auto" w:fill="auto"/>
          </w:tcPr>
          <w:p w:rsidR="00D50F8D" w:rsidRPr="00375591" w:rsidRDefault="00D50F8D" w:rsidP="00CE5542">
            <w:pPr>
              <w:jc w:val="center"/>
              <w:rPr>
                <w:color w:val="000000"/>
              </w:rPr>
            </w:pPr>
            <w:r w:rsidRPr="00375591">
              <w:rPr>
                <w:color w:val="000000"/>
              </w:rPr>
              <w:t>годовая</w:t>
            </w:r>
          </w:p>
        </w:tc>
        <w:tc>
          <w:tcPr>
            <w:tcW w:w="709" w:type="dxa"/>
            <w:shd w:val="clear" w:color="auto" w:fill="auto"/>
          </w:tcPr>
          <w:p w:rsidR="00D50F8D" w:rsidRPr="00375591" w:rsidRDefault="00D50F8D" w:rsidP="00CE5542">
            <w:pPr>
              <w:jc w:val="center"/>
              <w:rPr>
                <w:color w:val="000000"/>
              </w:rPr>
            </w:pPr>
            <w:r w:rsidRPr="00375591">
              <w:rPr>
                <w:color w:val="000000"/>
              </w:rPr>
              <w:t>90,2</w:t>
            </w:r>
          </w:p>
        </w:tc>
        <w:tc>
          <w:tcPr>
            <w:tcW w:w="709" w:type="dxa"/>
            <w:shd w:val="clear" w:color="auto" w:fill="auto"/>
          </w:tcPr>
          <w:p w:rsidR="00D50F8D" w:rsidRPr="00375591" w:rsidRDefault="00D50F8D" w:rsidP="00CE5542">
            <w:pPr>
              <w:jc w:val="center"/>
              <w:rPr>
                <w:color w:val="000000"/>
              </w:rPr>
            </w:pPr>
            <w:r w:rsidRPr="00375591">
              <w:rPr>
                <w:color w:val="000000"/>
              </w:rPr>
              <w:t>91,0</w:t>
            </w:r>
          </w:p>
        </w:tc>
        <w:tc>
          <w:tcPr>
            <w:tcW w:w="708" w:type="dxa"/>
            <w:shd w:val="clear" w:color="auto" w:fill="auto"/>
          </w:tcPr>
          <w:p w:rsidR="00D50F8D" w:rsidRPr="00375591" w:rsidRDefault="00D50F8D" w:rsidP="00CE5542">
            <w:pPr>
              <w:jc w:val="center"/>
              <w:rPr>
                <w:color w:val="000000"/>
              </w:rPr>
            </w:pPr>
            <w:r w:rsidRPr="00375591">
              <w:rPr>
                <w:color w:val="000000"/>
              </w:rPr>
              <w:t>х</w:t>
            </w:r>
          </w:p>
        </w:tc>
        <w:tc>
          <w:tcPr>
            <w:tcW w:w="709" w:type="dxa"/>
            <w:shd w:val="clear" w:color="auto" w:fill="auto"/>
          </w:tcPr>
          <w:p w:rsidR="00D50F8D" w:rsidRPr="00375591" w:rsidRDefault="00D50F8D" w:rsidP="00CE5542">
            <w:pPr>
              <w:jc w:val="center"/>
              <w:rPr>
                <w:color w:val="000000"/>
              </w:rPr>
            </w:pPr>
            <w:r w:rsidRPr="00375591">
              <w:rPr>
                <w:color w:val="000000"/>
              </w:rPr>
              <w:t>х</w:t>
            </w:r>
          </w:p>
        </w:tc>
        <w:tc>
          <w:tcPr>
            <w:tcW w:w="709" w:type="dxa"/>
            <w:shd w:val="clear" w:color="auto" w:fill="auto"/>
          </w:tcPr>
          <w:p w:rsidR="00D50F8D" w:rsidRPr="00375591" w:rsidRDefault="00D50F8D" w:rsidP="00CE5542">
            <w:pPr>
              <w:jc w:val="center"/>
              <w:rPr>
                <w:color w:val="000000"/>
              </w:rPr>
            </w:pPr>
            <w:r w:rsidRPr="00375591">
              <w:rPr>
                <w:color w:val="000000"/>
              </w:rPr>
              <w:t>х</w:t>
            </w:r>
          </w:p>
        </w:tc>
        <w:tc>
          <w:tcPr>
            <w:tcW w:w="709" w:type="dxa"/>
            <w:shd w:val="clear" w:color="auto" w:fill="auto"/>
          </w:tcPr>
          <w:p w:rsidR="00D50F8D" w:rsidRPr="00375591" w:rsidRDefault="00D50F8D" w:rsidP="00CE5542">
            <w:pPr>
              <w:jc w:val="center"/>
              <w:rPr>
                <w:color w:val="000000"/>
              </w:rPr>
            </w:pPr>
            <w:r w:rsidRPr="00375591">
              <w:rPr>
                <w:color w:val="000000"/>
              </w:rPr>
              <w:t>≥ 90,0</w:t>
            </w:r>
          </w:p>
        </w:tc>
        <w:tc>
          <w:tcPr>
            <w:tcW w:w="708" w:type="dxa"/>
            <w:shd w:val="clear" w:color="auto" w:fill="auto"/>
          </w:tcPr>
          <w:p w:rsidR="00D50F8D" w:rsidRPr="00375591" w:rsidRDefault="00D50F8D" w:rsidP="00CE5542">
            <w:pPr>
              <w:jc w:val="center"/>
              <w:rPr>
                <w:color w:val="000000"/>
              </w:rPr>
            </w:pPr>
            <w:r w:rsidRPr="00375591">
              <w:rPr>
                <w:color w:val="000000"/>
              </w:rPr>
              <w:t>≥ 90,0</w:t>
            </w:r>
          </w:p>
        </w:tc>
        <w:tc>
          <w:tcPr>
            <w:tcW w:w="709" w:type="dxa"/>
            <w:shd w:val="clear" w:color="auto" w:fill="auto"/>
          </w:tcPr>
          <w:p w:rsidR="00D50F8D" w:rsidRPr="00375591" w:rsidRDefault="00D50F8D" w:rsidP="00CE5542">
            <w:pPr>
              <w:jc w:val="center"/>
              <w:rPr>
                <w:color w:val="000000"/>
              </w:rPr>
            </w:pPr>
            <w:r w:rsidRPr="00375591">
              <w:rPr>
                <w:color w:val="000000"/>
              </w:rPr>
              <w:t>≥ 90,0</w:t>
            </w:r>
          </w:p>
        </w:tc>
      </w:tr>
      <w:tr w:rsidR="00A54A7D" w:rsidRPr="00375591" w:rsidTr="00CE5542">
        <w:trPr>
          <w:trHeight w:val="510"/>
        </w:trPr>
        <w:tc>
          <w:tcPr>
            <w:tcW w:w="513" w:type="dxa"/>
            <w:shd w:val="clear" w:color="auto" w:fill="auto"/>
          </w:tcPr>
          <w:p w:rsidR="00A54A7D" w:rsidRPr="00375591" w:rsidRDefault="00A54A7D" w:rsidP="00B468EE">
            <w:pPr>
              <w:rPr>
                <w:color w:val="000000"/>
              </w:rPr>
            </w:pPr>
            <w:r w:rsidRPr="00375591">
              <w:rPr>
                <w:color w:val="000000"/>
              </w:rPr>
              <w:t>1</w:t>
            </w:r>
            <w:r w:rsidR="00B468EE" w:rsidRPr="00375591">
              <w:rPr>
                <w:color w:val="000000"/>
              </w:rPr>
              <w:t>0</w:t>
            </w:r>
            <w:r w:rsidRPr="00375591">
              <w:rPr>
                <w:color w:val="000000"/>
              </w:rPr>
              <w:t>.</w:t>
            </w:r>
          </w:p>
        </w:tc>
        <w:tc>
          <w:tcPr>
            <w:tcW w:w="3315" w:type="dxa"/>
            <w:shd w:val="clear" w:color="auto" w:fill="auto"/>
            <w:vAlign w:val="center"/>
          </w:tcPr>
          <w:p w:rsidR="00A54A7D" w:rsidRPr="00375591" w:rsidRDefault="00A54A7D" w:rsidP="00CE5542">
            <w:pPr>
              <w:jc w:val="both"/>
              <w:rPr>
                <w:color w:val="000000"/>
              </w:rPr>
            </w:pPr>
            <w:r w:rsidRPr="00375591">
              <w:rPr>
                <w:color w:val="000000"/>
              </w:rPr>
              <w:t xml:space="preserve">Эффективность регионального государственного контроля (надзора) в сфере социального обслуживания в Республике Татарстан, процентов (относительно причиненного ущерба) (показатель группы Б.1) </w:t>
            </w:r>
          </w:p>
        </w:tc>
        <w:tc>
          <w:tcPr>
            <w:tcW w:w="938" w:type="dxa"/>
            <w:shd w:val="clear" w:color="auto" w:fill="auto"/>
          </w:tcPr>
          <w:p w:rsidR="00A54A7D" w:rsidRPr="00375591" w:rsidRDefault="00A54A7D" w:rsidP="00CE5542">
            <w:pPr>
              <w:jc w:val="center"/>
              <w:rPr>
                <w:color w:val="000000"/>
              </w:rPr>
            </w:pPr>
            <w:r w:rsidRPr="00375591">
              <w:rPr>
                <w:color w:val="000000"/>
              </w:rPr>
              <w:t>годовая</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r>
      <w:tr w:rsidR="00A54A7D" w:rsidRPr="00375591" w:rsidTr="00CE5542">
        <w:trPr>
          <w:trHeight w:val="510"/>
        </w:trPr>
        <w:tc>
          <w:tcPr>
            <w:tcW w:w="513" w:type="dxa"/>
            <w:shd w:val="clear" w:color="auto" w:fill="auto"/>
          </w:tcPr>
          <w:p w:rsidR="00A54A7D" w:rsidRPr="00375591" w:rsidRDefault="00A54A7D" w:rsidP="00B468EE">
            <w:pPr>
              <w:jc w:val="center"/>
              <w:rPr>
                <w:color w:val="000000"/>
              </w:rPr>
            </w:pPr>
            <w:r w:rsidRPr="00375591">
              <w:rPr>
                <w:color w:val="000000"/>
              </w:rPr>
              <w:t>1</w:t>
            </w:r>
            <w:r w:rsidR="00B468EE" w:rsidRPr="00375591">
              <w:rPr>
                <w:color w:val="000000"/>
              </w:rPr>
              <w:t>1</w:t>
            </w:r>
            <w:r w:rsidRPr="00375591">
              <w:rPr>
                <w:color w:val="000000"/>
              </w:rPr>
              <w:t>.</w:t>
            </w:r>
          </w:p>
        </w:tc>
        <w:tc>
          <w:tcPr>
            <w:tcW w:w="3315" w:type="dxa"/>
            <w:shd w:val="clear" w:color="auto" w:fill="auto"/>
            <w:vAlign w:val="center"/>
          </w:tcPr>
          <w:p w:rsidR="00A54A7D" w:rsidRPr="00375591" w:rsidRDefault="00A54A7D" w:rsidP="00CE5542">
            <w:pPr>
              <w:jc w:val="both"/>
              <w:rPr>
                <w:color w:val="000000"/>
                <w:vertAlign w:val="superscript"/>
              </w:rPr>
            </w:pPr>
            <w:r w:rsidRPr="00375591">
              <w:rPr>
                <w:color w:val="000000"/>
              </w:rPr>
              <w:t xml:space="preserve">Эффективность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w:t>
            </w:r>
            <w:r w:rsidRPr="00375591">
              <w:rPr>
                <w:color w:val="000000"/>
              </w:rPr>
              <w:lastRenderedPageBreak/>
              <w:t>составления протоколов, процентов (показатель группы Б.1)</w:t>
            </w:r>
          </w:p>
        </w:tc>
        <w:tc>
          <w:tcPr>
            <w:tcW w:w="938" w:type="dxa"/>
            <w:shd w:val="clear" w:color="auto" w:fill="auto"/>
          </w:tcPr>
          <w:p w:rsidR="00A54A7D" w:rsidRPr="00375591" w:rsidRDefault="00A54A7D" w:rsidP="00CE5542">
            <w:pPr>
              <w:jc w:val="center"/>
              <w:rPr>
                <w:color w:val="000000"/>
              </w:rPr>
            </w:pPr>
            <w:r w:rsidRPr="00375591">
              <w:rPr>
                <w:color w:val="000000"/>
              </w:rPr>
              <w:lastRenderedPageBreak/>
              <w:t>годовая</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r>
      <w:tr w:rsidR="00A54A7D" w:rsidRPr="00375591" w:rsidTr="00CE5542">
        <w:trPr>
          <w:trHeight w:val="510"/>
        </w:trPr>
        <w:tc>
          <w:tcPr>
            <w:tcW w:w="513" w:type="dxa"/>
            <w:shd w:val="clear" w:color="auto" w:fill="auto"/>
          </w:tcPr>
          <w:p w:rsidR="00A54A7D" w:rsidRPr="00375591" w:rsidRDefault="00A54A7D" w:rsidP="00B468EE">
            <w:pPr>
              <w:jc w:val="center"/>
              <w:rPr>
                <w:color w:val="000000"/>
              </w:rPr>
            </w:pPr>
            <w:r w:rsidRPr="00375591">
              <w:rPr>
                <w:color w:val="000000"/>
              </w:rPr>
              <w:lastRenderedPageBreak/>
              <w:t>1</w:t>
            </w:r>
            <w:r w:rsidR="00B468EE" w:rsidRPr="00375591">
              <w:rPr>
                <w:color w:val="000000"/>
              </w:rPr>
              <w:t>2</w:t>
            </w:r>
            <w:r w:rsidRPr="00375591">
              <w:rPr>
                <w:color w:val="000000"/>
              </w:rPr>
              <w:t>.</w:t>
            </w:r>
          </w:p>
        </w:tc>
        <w:tc>
          <w:tcPr>
            <w:tcW w:w="3315" w:type="dxa"/>
            <w:shd w:val="clear" w:color="auto" w:fill="auto"/>
            <w:vAlign w:val="center"/>
          </w:tcPr>
          <w:p w:rsidR="00A54A7D" w:rsidRPr="00375591" w:rsidRDefault="00A54A7D" w:rsidP="00CE5542">
            <w:pPr>
              <w:jc w:val="both"/>
              <w:rPr>
                <w:color w:val="000000"/>
                <w:vertAlign w:val="superscript"/>
              </w:rPr>
            </w:pPr>
            <w:r w:rsidRPr="00375591">
              <w:rPr>
                <w:color w:val="000000"/>
              </w:rPr>
              <w:t xml:space="preserve">Доля проверок, результаты которых признаны недействительными, процентов (показатель группы В.3.1.24) </w:t>
            </w:r>
          </w:p>
        </w:tc>
        <w:tc>
          <w:tcPr>
            <w:tcW w:w="938" w:type="dxa"/>
            <w:shd w:val="clear" w:color="auto" w:fill="auto"/>
          </w:tcPr>
          <w:p w:rsidR="00A54A7D" w:rsidRPr="00375591" w:rsidRDefault="00A54A7D" w:rsidP="00CE5542">
            <w:pPr>
              <w:jc w:val="center"/>
              <w:rPr>
                <w:color w:val="000000"/>
              </w:rPr>
            </w:pPr>
            <w:r w:rsidRPr="00375591">
              <w:rPr>
                <w:color w:val="000000"/>
              </w:rPr>
              <w:t>квартальная</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r>
      <w:tr w:rsidR="00A54A7D" w:rsidRPr="00375591" w:rsidTr="00CE5542">
        <w:trPr>
          <w:trHeight w:val="510"/>
        </w:trPr>
        <w:tc>
          <w:tcPr>
            <w:tcW w:w="513" w:type="dxa"/>
            <w:shd w:val="clear" w:color="auto" w:fill="auto"/>
          </w:tcPr>
          <w:p w:rsidR="00A54A7D" w:rsidRPr="00375591" w:rsidRDefault="00A54A7D" w:rsidP="00B468EE">
            <w:pPr>
              <w:jc w:val="center"/>
              <w:rPr>
                <w:color w:val="000000"/>
              </w:rPr>
            </w:pPr>
            <w:r w:rsidRPr="00375591">
              <w:rPr>
                <w:color w:val="000000"/>
              </w:rPr>
              <w:t>1</w:t>
            </w:r>
            <w:r w:rsidR="00B468EE" w:rsidRPr="00375591">
              <w:rPr>
                <w:color w:val="000000"/>
              </w:rPr>
              <w:t>3</w:t>
            </w:r>
            <w:r w:rsidRPr="00375591">
              <w:rPr>
                <w:color w:val="000000"/>
              </w:rPr>
              <w:t>.</w:t>
            </w:r>
          </w:p>
        </w:tc>
        <w:tc>
          <w:tcPr>
            <w:tcW w:w="3315" w:type="dxa"/>
            <w:shd w:val="clear" w:color="auto" w:fill="auto"/>
            <w:vAlign w:val="center"/>
          </w:tcPr>
          <w:p w:rsidR="00A54A7D" w:rsidRPr="00375591" w:rsidRDefault="00A54A7D" w:rsidP="00CE5542">
            <w:pPr>
              <w:jc w:val="both"/>
              <w:rPr>
                <w:color w:val="000000"/>
              </w:rPr>
            </w:pPr>
            <w:r w:rsidRPr="00375591">
              <w:rPr>
                <w:color w:val="000000"/>
              </w:rPr>
              <w:t>Доля предупреждений в общем количестве административных наказаний, процентов (показатель группы В 3.2.9)</w:t>
            </w:r>
          </w:p>
        </w:tc>
        <w:tc>
          <w:tcPr>
            <w:tcW w:w="938" w:type="dxa"/>
            <w:shd w:val="clear" w:color="auto" w:fill="auto"/>
          </w:tcPr>
          <w:p w:rsidR="00A54A7D" w:rsidRPr="00375591" w:rsidRDefault="00A54A7D" w:rsidP="00CE5542">
            <w:pPr>
              <w:jc w:val="center"/>
              <w:rPr>
                <w:color w:val="000000"/>
              </w:rPr>
            </w:pPr>
            <w:r w:rsidRPr="00375591">
              <w:rPr>
                <w:color w:val="000000"/>
              </w:rPr>
              <w:t>квартальная</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9" w:type="dxa"/>
            <w:shd w:val="clear" w:color="auto" w:fill="auto"/>
          </w:tcPr>
          <w:p w:rsidR="00A54A7D" w:rsidRPr="00375591" w:rsidRDefault="00A54A7D" w:rsidP="00CE5542">
            <w:pPr>
              <w:jc w:val="center"/>
              <w:rPr>
                <w:color w:val="000000"/>
              </w:rPr>
            </w:pPr>
            <w:r w:rsidRPr="00375591">
              <w:rPr>
                <w:color w:val="000000"/>
              </w:rPr>
              <w:t>0</w:t>
            </w:r>
          </w:p>
        </w:tc>
        <w:tc>
          <w:tcPr>
            <w:tcW w:w="708" w:type="dxa"/>
            <w:shd w:val="clear" w:color="auto" w:fill="auto"/>
          </w:tcPr>
          <w:p w:rsidR="00A54A7D" w:rsidRPr="00375591" w:rsidRDefault="00A54A7D" w:rsidP="00CE5542">
            <w:pPr>
              <w:jc w:val="center"/>
              <w:rPr>
                <w:color w:val="000000"/>
              </w:rPr>
            </w:pPr>
            <w:r w:rsidRPr="00375591">
              <w:rPr>
                <w:color w:val="000000"/>
              </w:rPr>
              <w:t>≤ 100</w:t>
            </w:r>
          </w:p>
        </w:tc>
        <w:tc>
          <w:tcPr>
            <w:tcW w:w="709" w:type="dxa"/>
            <w:shd w:val="clear" w:color="auto" w:fill="auto"/>
          </w:tcPr>
          <w:p w:rsidR="00A54A7D" w:rsidRPr="00375591" w:rsidRDefault="00A54A7D" w:rsidP="00CE5542">
            <w:pPr>
              <w:jc w:val="center"/>
              <w:rPr>
                <w:color w:val="000000"/>
              </w:rPr>
            </w:pPr>
            <w:r w:rsidRPr="00375591">
              <w:rPr>
                <w:color w:val="000000"/>
              </w:rPr>
              <w:t>≤ 100</w:t>
            </w:r>
          </w:p>
        </w:tc>
        <w:tc>
          <w:tcPr>
            <w:tcW w:w="709" w:type="dxa"/>
            <w:shd w:val="clear" w:color="auto" w:fill="auto"/>
          </w:tcPr>
          <w:p w:rsidR="00A54A7D" w:rsidRPr="00375591" w:rsidRDefault="00A54A7D" w:rsidP="00CE5542">
            <w:pPr>
              <w:jc w:val="center"/>
              <w:rPr>
                <w:color w:val="000000"/>
              </w:rPr>
            </w:pPr>
            <w:r w:rsidRPr="00375591">
              <w:rPr>
                <w:color w:val="000000"/>
              </w:rPr>
              <w:t>≤ 100</w:t>
            </w:r>
          </w:p>
        </w:tc>
        <w:tc>
          <w:tcPr>
            <w:tcW w:w="709" w:type="dxa"/>
            <w:shd w:val="clear" w:color="auto" w:fill="auto"/>
          </w:tcPr>
          <w:p w:rsidR="00A54A7D" w:rsidRPr="00375591" w:rsidRDefault="00A54A7D" w:rsidP="00CE5542">
            <w:pPr>
              <w:jc w:val="center"/>
              <w:rPr>
                <w:color w:val="000000"/>
              </w:rPr>
            </w:pPr>
            <w:r w:rsidRPr="00375591">
              <w:rPr>
                <w:color w:val="000000"/>
              </w:rPr>
              <w:t>≤ 100</w:t>
            </w:r>
          </w:p>
        </w:tc>
        <w:tc>
          <w:tcPr>
            <w:tcW w:w="708" w:type="dxa"/>
            <w:shd w:val="clear" w:color="auto" w:fill="auto"/>
          </w:tcPr>
          <w:p w:rsidR="00A54A7D" w:rsidRPr="00375591" w:rsidRDefault="00A54A7D" w:rsidP="00CE5542">
            <w:pPr>
              <w:jc w:val="center"/>
              <w:rPr>
                <w:color w:val="000000"/>
              </w:rPr>
            </w:pPr>
            <w:r w:rsidRPr="00375591">
              <w:rPr>
                <w:color w:val="000000"/>
              </w:rPr>
              <w:t>≤ 100</w:t>
            </w:r>
          </w:p>
        </w:tc>
        <w:tc>
          <w:tcPr>
            <w:tcW w:w="709" w:type="dxa"/>
            <w:shd w:val="clear" w:color="auto" w:fill="auto"/>
          </w:tcPr>
          <w:p w:rsidR="00A54A7D" w:rsidRPr="00375591" w:rsidRDefault="00A54A7D" w:rsidP="00CE5542">
            <w:pPr>
              <w:jc w:val="center"/>
              <w:rPr>
                <w:color w:val="000000"/>
              </w:rPr>
            </w:pPr>
            <w:r w:rsidRPr="00375591">
              <w:rPr>
                <w:color w:val="000000"/>
              </w:rPr>
              <w:t>≤ 100</w:t>
            </w:r>
          </w:p>
        </w:tc>
      </w:tr>
      <w:tr w:rsidR="00A54A7D" w:rsidRPr="00375591" w:rsidTr="00CE5542">
        <w:trPr>
          <w:trHeight w:val="510"/>
        </w:trPr>
        <w:tc>
          <w:tcPr>
            <w:tcW w:w="513" w:type="dxa"/>
            <w:shd w:val="clear" w:color="auto" w:fill="auto"/>
          </w:tcPr>
          <w:p w:rsidR="00A54A7D" w:rsidRPr="00375591" w:rsidRDefault="00A54A7D" w:rsidP="00B468EE">
            <w:pPr>
              <w:jc w:val="center"/>
              <w:rPr>
                <w:color w:val="000000"/>
              </w:rPr>
            </w:pPr>
            <w:r w:rsidRPr="00375591">
              <w:rPr>
                <w:color w:val="000000"/>
              </w:rPr>
              <w:t>1</w:t>
            </w:r>
            <w:r w:rsidR="00B468EE" w:rsidRPr="00375591">
              <w:rPr>
                <w:color w:val="000000"/>
              </w:rPr>
              <w:t>4</w:t>
            </w:r>
            <w:r w:rsidRPr="00375591">
              <w:rPr>
                <w:color w:val="000000"/>
              </w:rPr>
              <w:t>.</w:t>
            </w:r>
          </w:p>
        </w:tc>
        <w:tc>
          <w:tcPr>
            <w:tcW w:w="3315" w:type="dxa"/>
            <w:shd w:val="clear" w:color="auto" w:fill="auto"/>
          </w:tcPr>
          <w:p w:rsidR="00A54A7D" w:rsidRPr="00375591" w:rsidRDefault="00A54A7D" w:rsidP="00CE5542">
            <w:pPr>
              <w:pStyle w:val="a3"/>
              <w:jc w:val="both"/>
              <w:rPr>
                <w:color w:val="000000"/>
                <w:sz w:val="20"/>
                <w:szCs w:val="20"/>
              </w:rPr>
            </w:pPr>
            <w:r w:rsidRPr="00375591">
              <w:rPr>
                <w:color w:val="000000"/>
                <w:sz w:val="20"/>
                <w:szCs w:val="20"/>
              </w:rPr>
              <w:t>Доля проинформированных работодателей, осуществляющих свою деятельность на территории Республики Татарстан, об установлении им квоты для трудоустройства инвалидов от общего числа работодателей, которым в соответствии с действующим законодательством установлена квота, процентов (показатель группы А.3.1)</w:t>
            </w:r>
          </w:p>
        </w:tc>
        <w:tc>
          <w:tcPr>
            <w:tcW w:w="938" w:type="dxa"/>
            <w:shd w:val="clear" w:color="auto" w:fill="auto"/>
          </w:tcPr>
          <w:p w:rsidR="00A54A7D" w:rsidRPr="00375591" w:rsidRDefault="00A54A7D" w:rsidP="00CE5542">
            <w:pPr>
              <w:jc w:val="center"/>
              <w:rPr>
                <w:color w:val="000000"/>
              </w:rPr>
            </w:pPr>
            <w:r w:rsidRPr="00375591">
              <w:rPr>
                <w:color w:val="000000"/>
              </w:rPr>
              <w:t>годовая</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100</w:t>
            </w:r>
          </w:p>
        </w:tc>
        <w:tc>
          <w:tcPr>
            <w:tcW w:w="708"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100</w:t>
            </w:r>
          </w:p>
        </w:tc>
        <w:tc>
          <w:tcPr>
            <w:tcW w:w="708" w:type="dxa"/>
            <w:shd w:val="clear" w:color="auto" w:fill="auto"/>
          </w:tcPr>
          <w:p w:rsidR="00A54A7D" w:rsidRPr="00375591" w:rsidRDefault="00A54A7D" w:rsidP="00CE5542">
            <w:pPr>
              <w:jc w:val="center"/>
              <w:rPr>
                <w:color w:val="000000"/>
              </w:rPr>
            </w:pPr>
            <w:r w:rsidRPr="00375591">
              <w:rPr>
                <w:color w:val="000000"/>
              </w:rPr>
              <w:t>100</w:t>
            </w:r>
          </w:p>
        </w:tc>
        <w:tc>
          <w:tcPr>
            <w:tcW w:w="709" w:type="dxa"/>
            <w:shd w:val="clear" w:color="auto" w:fill="auto"/>
          </w:tcPr>
          <w:p w:rsidR="00A54A7D" w:rsidRPr="00375591" w:rsidRDefault="00A54A7D" w:rsidP="00CE5542">
            <w:pPr>
              <w:jc w:val="center"/>
              <w:rPr>
                <w:color w:val="000000"/>
              </w:rPr>
            </w:pPr>
            <w:r w:rsidRPr="00375591">
              <w:rPr>
                <w:color w:val="000000"/>
              </w:rPr>
              <w:t>100</w:t>
            </w:r>
          </w:p>
        </w:tc>
      </w:tr>
      <w:tr w:rsidR="00A54A7D" w:rsidRPr="00375591" w:rsidTr="00CE5542">
        <w:trPr>
          <w:trHeight w:val="510"/>
        </w:trPr>
        <w:tc>
          <w:tcPr>
            <w:tcW w:w="513" w:type="dxa"/>
            <w:shd w:val="clear" w:color="auto" w:fill="auto"/>
          </w:tcPr>
          <w:p w:rsidR="00A54A7D" w:rsidRPr="00375591" w:rsidRDefault="00A54A7D" w:rsidP="00B468EE">
            <w:pPr>
              <w:jc w:val="center"/>
              <w:rPr>
                <w:color w:val="000000"/>
              </w:rPr>
            </w:pPr>
            <w:r w:rsidRPr="00375591">
              <w:rPr>
                <w:color w:val="000000"/>
              </w:rPr>
              <w:t>1</w:t>
            </w:r>
            <w:r w:rsidR="00B468EE" w:rsidRPr="00375591">
              <w:rPr>
                <w:color w:val="000000"/>
              </w:rPr>
              <w:t>5</w:t>
            </w:r>
            <w:r w:rsidRPr="00375591">
              <w:rPr>
                <w:color w:val="000000"/>
              </w:rPr>
              <w:t>.</w:t>
            </w:r>
          </w:p>
        </w:tc>
        <w:tc>
          <w:tcPr>
            <w:tcW w:w="3315" w:type="dxa"/>
            <w:shd w:val="clear" w:color="auto" w:fill="auto"/>
          </w:tcPr>
          <w:p w:rsidR="00A54A7D" w:rsidRPr="00375591" w:rsidRDefault="00A54A7D" w:rsidP="00CE5542">
            <w:pPr>
              <w:pStyle w:val="a3"/>
              <w:jc w:val="both"/>
              <w:rPr>
                <w:color w:val="000000"/>
                <w:sz w:val="20"/>
                <w:szCs w:val="20"/>
              </w:rPr>
            </w:pPr>
            <w:r w:rsidRPr="00375591">
              <w:rPr>
                <w:color w:val="000000"/>
                <w:sz w:val="20"/>
                <w:szCs w:val="20"/>
              </w:rPr>
              <w:t>Доля работодателей,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работодателей, которым в соответствии с действующим законодательством установлена квота для трудоустройства инвалидов, процентов (показатель группы А.3.2)</w:t>
            </w:r>
          </w:p>
        </w:tc>
        <w:tc>
          <w:tcPr>
            <w:tcW w:w="938" w:type="dxa"/>
            <w:shd w:val="clear" w:color="auto" w:fill="auto"/>
          </w:tcPr>
          <w:p w:rsidR="00A54A7D" w:rsidRPr="00375591" w:rsidRDefault="00A54A7D" w:rsidP="00CE5542">
            <w:pPr>
              <w:jc w:val="center"/>
              <w:rPr>
                <w:color w:val="000000"/>
              </w:rPr>
            </w:pPr>
            <w:r w:rsidRPr="00375591">
              <w:rPr>
                <w:color w:val="000000"/>
              </w:rPr>
              <w:t>годовая</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100</w:t>
            </w:r>
          </w:p>
        </w:tc>
        <w:tc>
          <w:tcPr>
            <w:tcW w:w="708"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100</w:t>
            </w:r>
          </w:p>
        </w:tc>
        <w:tc>
          <w:tcPr>
            <w:tcW w:w="708" w:type="dxa"/>
            <w:shd w:val="clear" w:color="auto" w:fill="auto"/>
          </w:tcPr>
          <w:p w:rsidR="00A54A7D" w:rsidRPr="00375591" w:rsidRDefault="00A54A7D" w:rsidP="00CE5542">
            <w:pPr>
              <w:jc w:val="center"/>
              <w:rPr>
                <w:color w:val="000000"/>
              </w:rPr>
            </w:pPr>
            <w:r w:rsidRPr="00375591">
              <w:rPr>
                <w:color w:val="000000"/>
              </w:rPr>
              <w:t>100</w:t>
            </w:r>
          </w:p>
        </w:tc>
        <w:tc>
          <w:tcPr>
            <w:tcW w:w="709" w:type="dxa"/>
            <w:shd w:val="clear" w:color="auto" w:fill="auto"/>
          </w:tcPr>
          <w:p w:rsidR="00A54A7D" w:rsidRPr="00375591" w:rsidRDefault="00A54A7D" w:rsidP="00CE5542">
            <w:pPr>
              <w:jc w:val="center"/>
              <w:rPr>
                <w:color w:val="000000"/>
              </w:rPr>
            </w:pPr>
            <w:r w:rsidRPr="00375591">
              <w:rPr>
                <w:color w:val="000000"/>
              </w:rPr>
              <w:t>100</w:t>
            </w:r>
          </w:p>
        </w:tc>
      </w:tr>
      <w:tr w:rsidR="00A54A7D" w:rsidRPr="00375591" w:rsidTr="00CE5542">
        <w:trPr>
          <w:trHeight w:val="510"/>
        </w:trPr>
        <w:tc>
          <w:tcPr>
            <w:tcW w:w="513" w:type="dxa"/>
            <w:shd w:val="clear" w:color="auto" w:fill="auto"/>
          </w:tcPr>
          <w:p w:rsidR="00A54A7D" w:rsidRPr="00375591" w:rsidRDefault="00B468EE" w:rsidP="00CE5542">
            <w:pPr>
              <w:jc w:val="center"/>
              <w:rPr>
                <w:color w:val="000000"/>
              </w:rPr>
            </w:pPr>
            <w:r w:rsidRPr="00375591">
              <w:rPr>
                <w:color w:val="000000"/>
              </w:rPr>
              <w:t>16.</w:t>
            </w:r>
          </w:p>
        </w:tc>
        <w:tc>
          <w:tcPr>
            <w:tcW w:w="3315" w:type="dxa"/>
            <w:shd w:val="clear" w:color="auto" w:fill="auto"/>
          </w:tcPr>
          <w:p w:rsidR="00A54A7D" w:rsidRPr="00375591" w:rsidRDefault="00A54A7D" w:rsidP="00CE5542">
            <w:pPr>
              <w:pStyle w:val="a3"/>
              <w:jc w:val="both"/>
              <w:rPr>
                <w:color w:val="000000"/>
                <w:sz w:val="20"/>
                <w:szCs w:val="20"/>
              </w:rPr>
            </w:pPr>
            <w:r w:rsidRPr="00375591">
              <w:rPr>
                <w:color w:val="000000"/>
                <w:sz w:val="20"/>
                <w:szCs w:val="20"/>
              </w:rPr>
              <w:t xml:space="preserve">Доля работодателей,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от общего числа работодателей, которыми своевременно не устранены выявленные нарушения, процентов (показатель группы А.3.3) </w:t>
            </w:r>
          </w:p>
        </w:tc>
        <w:tc>
          <w:tcPr>
            <w:tcW w:w="938" w:type="dxa"/>
            <w:shd w:val="clear" w:color="auto" w:fill="auto"/>
          </w:tcPr>
          <w:p w:rsidR="00A54A7D" w:rsidRPr="00375591" w:rsidRDefault="00A54A7D" w:rsidP="00CE5542">
            <w:pPr>
              <w:jc w:val="center"/>
              <w:rPr>
                <w:color w:val="000000"/>
              </w:rPr>
            </w:pPr>
            <w:r w:rsidRPr="00375591">
              <w:rPr>
                <w:color w:val="000000"/>
              </w:rPr>
              <w:t>годовая</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50</w:t>
            </w:r>
          </w:p>
        </w:tc>
        <w:tc>
          <w:tcPr>
            <w:tcW w:w="708"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х</w:t>
            </w:r>
          </w:p>
        </w:tc>
        <w:tc>
          <w:tcPr>
            <w:tcW w:w="709" w:type="dxa"/>
            <w:shd w:val="clear" w:color="auto" w:fill="auto"/>
          </w:tcPr>
          <w:p w:rsidR="00A54A7D" w:rsidRPr="00375591" w:rsidRDefault="00A54A7D" w:rsidP="00CE5542">
            <w:pPr>
              <w:jc w:val="center"/>
              <w:rPr>
                <w:color w:val="000000"/>
              </w:rPr>
            </w:pPr>
            <w:r w:rsidRPr="00375591">
              <w:rPr>
                <w:color w:val="000000"/>
              </w:rPr>
              <w:t>50</w:t>
            </w:r>
          </w:p>
        </w:tc>
        <w:tc>
          <w:tcPr>
            <w:tcW w:w="708" w:type="dxa"/>
            <w:shd w:val="clear" w:color="auto" w:fill="auto"/>
          </w:tcPr>
          <w:p w:rsidR="00A54A7D" w:rsidRPr="00375591" w:rsidRDefault="00A54A7D" w:rsidP="00CE5542">
            <w:pPr>
              <w:jc w:val="center"/>
              <w:rPr>
                <w:color w:val="000000"/>
              </w:rPr>
            </w:pPr>
            <w:r w:rsidRPr="00375591">
              <w:rPr>
                <w:color w:val="000000"/>
              </w:rPr>
              <w:t>50</w:t>
            </w:r>
          </w:p>
        </w:tc>
        <w:tc>
          <w:tcPr>
            <w:tcW w:w="709" w:type="dxa"/>
            <w:shd w:val="clear" w:color="auto" w:fill="auto"/>
          </w:tcPr>
          <w:p w:rsidR="00A54A7D" w:rsidRPr="00375591" w:rsidRDefault="00A54A7D" w:rsidP="00CE5542">
            <w:pPr>
              <w:jc w:val="center"/>
              <w:rPr>
                <w:color w:val="000000"/>
              </w:rPr>
            </w:pPr>
            <w:r w:rsidRPr="00375591">
              <w:rPr>
                <w:color w:val="000000"/>
              </w:rPr>
              <w:t>50»;</w:t>
            </w:r>
          </w:p>
        </w:tc>
      </w:tr>
    </w:tbl>
    <w:p w:rsidR="00C14D2A" w:rsidRDefault="00C14D2A" w:rsidP="00C14D2A">
      <w:pPr>
        <w:pStyle w:val="1"/>
        <w:tabs>
          <w:tab w:val="left" w:pos="4395"/>
        </w:tabs>
        <w:ind w:right="49" w:firstLine="709"/>
        <w:jc w:val="both"/>
        <w:rPr>
          <w:sz w:val="28"/>
          <w:szCs w:val="28"/>
        </w:rPr>
      </w:pPr>
      <w:r w:rsidRPr="00375591">
        <w:rPr>
          <w:bCs/>
          <w:sz w:val="28"/>
          <w:szCs w:val="28"/>
        </w:rPr>
        <w:t xml:space="preserve">подраздел «Общие индикаторы» </w:t>
      </w:r>
      <w:r w:rsidRPr="00375591">
        <w:rPr>
          <w:sz w:val="28"/>
          <w:szCs w:val="28"/>
        </w:rPr>
        <w:t xml:space="preserve">изложить в следующей редакции: </w:t>
      </w:r>
    </w:p>
    <w:p w:rsidR="00917704" w:rsidRPr="00375591" w:rsidRDefault="00917704" w:rsidP="00C14D2A">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D50F8D" w:rsidRPr="00375591" w:rsidTr="00CE5542">
        <w:trPr>
          <w:trHeight w:val="510"/>
        </w:trPr>
        <w:tc>
          <w:tcPr>
            <w:tcW w:w="10436" w:type="dxa"/>
            <w:gridSpan w:val="11"/>
            <w:shd w:val="clear" w:color="auto" w:fill="auto"/>
          </w:tcPr>
          <w:p w:rsidR="00D50F8D" w:rsidRPr="00375591" w:rsidRDefault="00D50F8D" w:rsidP="00277D5E">
            <w:pPr>
              <w:jc w:val="center"/>
              <w:rPr>
                <w:color w:val="000000"/>
              </w:rPr>
            </w:pPr>
            <w:r w:rsidRPr="00375591">
              <w:rPr>
                <w:bCs/>
              </w:rPr>
              <w:t>«Общие индикаторы</w:t>
            </w:r>
          </w:p>
        </w:tc>
      </w:tr>
      <w:tr w:rsidR="00BF0762" w:rsidRPr="00375591" w:rsidTr="00C14D2A">
        <w:trPr>
          <w:trHeight w:val="510"/>
        </w:trPr>
        <w:tc>
          <w:tcPr>
            <w:tcW w:w="513" w:type="dxa"/>
            <w:shd w:val="clear" w:color="auto" w:fill="auto"/>
            <w:hideMark/>
          </w:tcPr>
          <w:p w:rsidR="00BF0762" w:rsidRPr="00375591" w:rsidRDefault="00BF0762" w:rsidP="00277D5E">
            <w:pPr>
              <w:jc w:val="center"/>
              <w:rPr>
                <w:color w:val="000000"/>
              </w:rPr>
            </w:pPr>
            <w:r w:rsidRPr="00375591">
              <w:rPr>
                <w:color w:val="000000"/>
              </w:rPr>
              <w:t>17.</w:t>
            </w:r>
          </w:p>
        </w:tc>
        <w:tc>
          <w:tcPr>
            <w:tcW w:w="3315" w:type="dxa"/>
            <w:shd w:val="clear" w:color="auto" w:fill="auto"/>
            <w:vAlign w:val="center"/>
            <w:hideMark/>
          </w:tcPr>
          <w:p w:rsidR="00BF0762" w:rsidRPr="00375591" w:rsidRDefault="00BF0762" w:rsidP="00277D5E">
            <w:pPr>
              <w:jc w:val="both"/>
              <w:rPr>
                <w:color w:val="000000"/>
              </w:rPr>
            </w:pPr>
            <w:r w:rsidRPr="00375591">
              <w:rPr>
                <w:color w:val="000000"/>
              </w:rPr>
              <w:t>Выполнение государственных программ государственным заказчиком-координатором, процентов</w:t>
            </w:r>
          </w:p>
        </w:tc>
        <w:tc>
          <w:tcPr>
            <w:tcW w:w="938" w:type="dxa"/>
            <w:shd w:val="clear" w:color="auto" w:fill="auto"/>
            <w:hideMark/>
          </w:tcPr>
          <w:p w:rsidR="00BF0762" w:rsidRPr="00375591" w:rsidRDefault="00BF0762" w:rsidP="00277D5E">
            <w:pPr>
              <w:jc w:val="center"/>
              <w:rPr>
                <w:color w:val="000000"/>
              </w:rPr>
            </w:pPr>
            <w:r w:rsidRPr="00375591">
              <w:rPr>
                <w:color w:val="000000"/>
              </w:rPr>
              <w:t>годовая</w:t>
            </w:r>
          </w:p>
        </w:tc>
        <w:tc>
          <w:tcPr>
            <w:tcW w:w="709" w:type="dxa"/>
            <w:shd w:val="clear" w:color="auto" w:fill="auto"/>
            <w:hideMark/>
          </w:tcPr>
          <w:p w:rsidR="00BF0762" w:rsidRPr="00375591" w:rsidRDefault="00BF0762" w:rsidP="00277D5E">
            <w:pPr>
              <w:jc w:val="center"/>
              <w:rPr>
                <w:color w:val="000000"/>
              </w:rPr>
            </w:pPr>
            <w:r w:rsidRPr="00375591">
              <w:rPr>
                <w:color w:val="000000"/>
              </w:rPr>
              <w:t>х</w:t>
            </w:r>
          </w:p>
        </w:tc>
        <w:tc>
          <w:tcPr>
            <w:tcW w:w="709" w:type="dxa"/>
            <w:shd w:val="clear" w:color="auto" w:fill="auto"/>
            <w:hideMark/>
          </w:tcPr>
          <w:p w:rsidR="00BF0762" w:rsidRPr="00375591" w:rsidRDefault="00BF0762" w:rsidP="00277D5E">
            <w:pPr>
              <w:jc w:val="center"/>
              <w:rPr>
                <w:color w:val="000000"/>
              </w:rPr>
            </w:pPr>
            <w:r w:rsidRPr="00375591">
              <w:rPr>
                <w:color w:val="000000"/>
              </w:rPr>
              <w:t>х</w:t>
            </w:r>
          </w:p>
        </w:tc>
        <w:tc>
          <w:tcPr>
            <w:tcW w:w="708" w:type="dxa"/>
            <w:shd w:val="clear" w:color="auto" w:fill="auto"/>
            <w:hideMark/>
          </w:tcPr>
          <w:p w:rsidR="00BF0762" w:rsidRPr="00375591" w:rsidRDefault="00BF0762" w:rsidP="00277D5E">
            <w:pPr>
              <w:jc w:val="center"/>
              <w:rPr>
                <w:color w:val="000000"/>
              </w:rPr>
            </w:pPr>
            <w:r w:rsidRPr="00375591">
              <w:rPr>
                <w:color w:val="000000"/>
              </w:rPr>
              <w:t>х</w:t>
            </w:r>
          </w:p>
        </w:tc>
        <w:tc>
          <w:tcPr>
            <w:tcW w:w="709" w:type="dxa"/>
            <w:shd w:val="clear" w:color="auto" w:fill="auto"/>
            <w:hideMark/>
          </w:tcPr>
          <w:p w:rsidR="00BF0762" w:rsidRPr="00375591" w:rsidRDefault="00BF0762" w:rsidP="00277D5E">
            <w:pPr>
              <w:jc w:val="center"/>
              <w:rPr>
                <w:color w:val="000000"/>
              </w:rPr>
            </w:pPr>
            <w:r w:rsidRPr="00375591">
              <w:rPr>
                <w:color w:val="000000"/>
              </w:rPr>
              <w:t>х</w:t>
            </w:r>
          </w:p>
        </w:tc>
        <w:tc>
          <w:tcPr>
            <w:tcW w:w="709" w:type="dxa"/>
            <w:shd w:val="clear" w:color="auto" w:fill="auto"/>
            <w:hideMark/>
          </w:tcPr>
          <w:p w:rsidR="00BF0762" w:rsidRPr="00375591" w:rsidRDefault="00BF0762" w:rsidP="00277D5E">
            <w:pPr>
              <w:jc w:val="center"/>
              <w:rPr>
                <w:color w:val="000000"/>
              </w:rPr>
            </w:pPr>
            <w:r w:rsidRPr="00375591">
              <w:rPr>
                <w:color w:val="000000"/>
              </w:rPr>
              <w:t>х</w:t>
            </w:r>
          </w:p>
        </w:tc>
        <w:tc>
          <w:tcPr>
            <w:tcW w:w="709" w:type="dxa"/>
            <w:shd w:val="clear" w:color="auto" w:fill="auto"/>
            <w:hideMark/>
          </w:tcPr>
          <w:p w:rsidR="00BF0762" w:rsidRPr="00375591" w:rsidRDefault="00BF0762" w:rsidP="00277D5E">
            <w:pPr>
              <w:jc w:val="center"/>
              <w:rPr>
                <w:color w:val="000000"/>
              </w:rPr>
            </w:pPr>
            <w:r w:rsidRPr="00375591">
              <w:rPr>
                <w:color w:val="000000"/>
              </w:rPr>
              <w:t>100</w:t>
            </w:r>
          </w:p>
        </w:tc>
        <w:tc>
          <w:tcPr>
            <w:tcW w:w="708" w:type="dxa"/>
            <w:shd w:val="clear" w:color="auto" w:fill="auto"/>
            <w:hideMark/>
          </w:tcPr>
          <w:p w:rsidR="00BF0762" w:rsidRPr="00375591" w:rsidRDefault="00BF0762" w:rsidP="00277D5E">
            <w:pPr>
              <w:jc w:val="center"/>
              <w:rPr>
                <w:color w:val="000000"/>
              </w:rPr>
            </w:pPr>
            <w:r w:rsidRPr="00375591">
              <w:rPr>
                <w:color w:val="000000"/>
              </w:rPr>
              <w:t>100</w:t>
            </w:r>
          </w:p>
        </w:tc>
        <w:tc>
          <w:tcPr>
            <w:tcW w:w="709" w:type="dxa"/>
            <w:shd w:val="clear" w:color="auto" w:fill="auto"/>
            <w:hideMark/>
          </w:tcPr>
          <w:p w:rsidR="00BF0762" w:rsidRPr="00375591" w:rsidRDefault="00BF0762" w:rsidP="00277D5E">
            <w:pPr>
              <w:jc w:val="center"/>
              <w:rPr>
                <w:color w:val="000000"/>
              </w:rPr>
            </w:pPr>
            <w:r w:rsidRPr="00375591">
              <w:rPr>
                <w:color w:val="000000"/>
              </w:rPr>
              <w:t>100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18.</w:t>
            </w:r>
          </w:p>
        </w:tc>
        <w:tc>
          <w:tcPr>
            <w:tcW w:w="3315" w:type="dxa"/>
            <w:shd w:val="clear" w:color="auto" w:fill="auto"/>
            <w:vAlign w:val="center"/>
          </w:tcPr>
          <w:p w:rsidR="00BF0762" w:rsidRPr="00375591" w:rsidRDefault="00BF0762" w:rsidP="00277D5E">
            <w:pPr>
              <w:jc w:val="both"/>
              <w:rPr>
                <w:color w:val="000000"/>
              </w:rPr>
            </w:pPr>
            <w:r w:rsidRPr="00375591">
              <w:rPr>
                <w:color w:val="000000"/>
              </w:rPr>
              <w:t>Уровень удовлетворенности качеством предоставления государственных услуг,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годовая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90</w:t>
            </w:r>
          </w:p>
        </w:tc>
        <w:tc>
          <w:tcPr>
            <w:tcW w:w="708" w:type="dxa"/>
            <w:shd w:val="clear" w:color="auto" w:fill="auto"/>
          </w:tcPr>
          <w:p w:rsidR="00BF0762" w:rsidRPr="00375591" w:rsidRDefault="00BF0762" w:rsidP="00277D5E">
            <w:pPr>
              <w:jc w:val="center"/>
              <w:rPr>
                <w:color w:val="000000"/>
              </w:rPr>
            </w:pPr>
            <w:r w:rsidRPr="00375591">
              <w:rPr>
                <w:color w:val="000000"/>
              </w:rPr>
              <w:t>90</w:t>
            </w:r>
          </w:p>
        </w:tc>
        <w:tc>
          <w:tcPr>
            <w:tcW w:w="709" w:type="dxa"/>
            <w:shd w:val="clear" w:color="auto" w:fill="auto"/>
          </w:tcPr>
          <w:p w:rsidR="00BF0762" w:rsidRPr="00375591" w:rsidRDefault="00BF0762" w:rsidP="00277D5E">
            <w:pPr>
              <w:jc w:val="center"/>
              <w:rPr>
                <w:color w:val="000000"/>
              </w:rPr>
            </w:pPr>
            <w:r w:rsidRPr="00375591">
              <w:rPr>
                <w:color w:val="000000"/>
              </w:rPr>
              <w:t>90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19.</w:t>
            </w:r>
          </w:p>
        </w:tc>
        <w:tc>
          <w:tcPr>
            <w:tcW w:w="3315" w:type="dxa"/>
            <w:shd w:val="clear" w:color="auto" w:fill="auto"/>
            <w:vAlign w:val="center"/>
          </w:tcPr>
          <w:p w:rsidR="00BF0762" w:rsidRPr="00375591" w:rsidRDefault="00BF0762" w:rsidP="00277D5E">
            <w:pPr>
              <w:jc w:val="both"/>
              <w:rPr>
                <w:color w:val="000000"/>
              </w:rPr>
            </w:pPr>
            <w:r w:rsidRPr="00375591">
              <w:rPr>
                <w:color w:val="000000"/>
              </w:rPr>
              <w:t xml:space="preserve">Выполнение стандартов качества предоставления государственных услуг учреждениями подведомственной сферы, </w:t>
            </w:r>
            <w:r w:rsidRPr="00375591">
              <w:rPr>
                <w:color w:val="000000"/>
              </w:rPr>
              <w:lastRenderedPageBreak/>
              <w:t>процентов</w:t>
            </w:r>
          </w:p>
        </w:tc>
        <w:tc>
          <w:tcPr>
            <w:tcW w:w="938" w:type="dxa"/>
            <w:shd w:val="clear" w:color="auto" w:fill="auto"/>
          </w:tcPr>
          <w:p w:rsidR="00BF0762" w:rsidRPr="00375591" w:rsidRDefault="00BF0762" w:rsidP="00277D5E">
            <w:pPr>
              <w:jc w:val="center"/>
              <w:rPr>
                <w:color w:val="000000"/>
              </w:rPr>
            </w:pPr>
            <w:r w:rsidRPr="00375591">
              <w:rPr>
                <w:color w:val="000000"/>
              </w:rPr>
              <w:lastRenderedPageBreak/>
              <w:t>годовая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 0,91</w:t>
            </w:r>
          </w:p>
        </w:tc>
        <w:tc>
          <w:tcPr>
            <w:tcW w:w="708" w:type="dxa"/>
            <w:shd w:val="clear" w:color="auto" w:fill="auto"/>
          </w:tcPr>
          <w:p w:rsidR="00BF0762" w:rsidRPr="00375591" w:rsidRDefault="00BF0762" w:rsidP="00277D5E">
            <w:pPr>
              <w:jc w:val="center"/>
              <w:rPr>
                <w:color w:val="000000"/>
              </w:rPr>
            </w:pPr>
            <w:r w:rsidRPr="00375591">
              <w:rPr>
                <w:color w:val="000000"/>
              </w:rPr>
              <w:t>≥ 0,91</w:t>
            </w:r>
          </w:p>
        </w:tc>
        <w:tc>
          <w:tcPr>
            <w:tcW w:w="709" w:type="dxa"/>
            <w:shd w:val="clear" w:color="auto" w:fill="auto"/>
          </w:tcPr>
          <w:p w:rsidR="00BF0762" w:rsidRPr="00375591" w:rsidRDefault="00BF0762" w:rsidP="00277D5E">
            <w:pPr>
              <w:jc w:val="center"/>
              <w:rPr>
                <w:color w:val="000000"/>
              </w:rPr>
            </w:pPr>
            <w:r w:rsidRPr="00375591">
              <w:rPr>
                <w:color w:val="000000"/>
              </w:rPr>
              <w:t>≥ 0,91</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lastRenderedPageBreak/>
              <w:t>20.</w:t>
            </w:r>
          </w:p>
        </w:tc>
        <w:tc>
          <w:tcPr>
            <w:tcW w:w="3315" w:type="dxa"/>
            <w:shd w:val="clear" w:color="auto" w:fill="auto"/>
            <w:vAlign w:val="center"/>
          </w:tcPr>
          <w:p w:rsidR="00BF0762" w:rsidRPr="00375591" w:rsidRDefault="00BF0762" w:rsidP="00277D5E">
            <w:pPr>
              <w:jc w:val="both"/>
              <w:rPr>
                <w:color w:val="000000"/>
              </w:rPr>
            </w:pPr>
            <w:r w:rsidRPr="00375591">
              <w:rPr>
                <w:color w:val="000000"/>
              </w:rPr>
              <w:t>Выполнение плановых показателей объемов доходов от оказания платных услуг подведомственными учреждениями,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15</w:t>
            </w:r>
          </w:p>
        </w:tc>
        <w:tc>
          <w:tcPr>
            <w:tcW w:w="709" w:type="dxa"/>
            <w:shd w:val="clear" w:color="auto" w:fill="auto"/>
          </w:tcPr>
          <w:p w:rsidR="00BF0762" w:rsidRPr="00375591" w:rsidRDefault="00BF0762" w:rsidP="00277D5E">
            <w:pPr>
              <w:jc w:val="center"/>
              <w:rPr>
                <w:color w:val="000000"/>
              </w:rPr>
            </w:pPr>
            <w:r w:rsidRPr="00375591">
              <w:rPr>
                <w:color w:val="000000"/>
              </w:rPr>
              <w:t>35</w:t>
            </w:r>
          </w:p>
        </w:tc>
        <w:tc>
          <w:tcPr>
            <w:tcW w:w="709" w:type="dxa"/>
            <w:shd w:val="clear" w:color="auto" w:fill="auto"/>
          </w:tcPr>
          <w:p w:rsidR="00BF0762" w:rsidRPr="00375591" w:rsidRDefault="00BF0762" w:rsidP="00277D5E">
            <w:pPr>
              <w:jc w:val="center"/>
              <w:rPr>
                <w:color w:val="000000"/>
              </w:rPr>
            </w:pPr>
            <w:r w:rsidRPr="00375591">
              <w:rPr>
                <w:color w:val="000000"/>
              </w:rPr>
              <w:t>65</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21.</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22.</w:t>
            </w:r>
          </w:p>
        </w:tc>
        <w:tc>
          <w:tcPr>
            <w:tcW w:w="3315" w:type="dxa"/>
            <w:shd w:val="clear" w:color="auto" w:fill="auto"/>
            <w:vAlign w:val="center"/>
          </w:tcPr>
          <w:p w:rsidR="00BF0762" w:rsidRPr="00375591" w:rsidRDefault="00BF0762" w:rsidP="00277D5E">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23.</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24.</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25.</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 50</w:t>
            </w:r>
          </w:p>
        </w:tc>
        <w:tc>
          <w:tcPr>
            <w:tcW w:w="709" w:type="dxa"/>
            <w:shd w:val="clear" w:color="auto" w:fill="auto"/>
          </w:tcPr>
          <w:p w:rsidR="00BF0762" w:rsidRPr="00375591" w:rsidRDefault="00BF0762" w:rsidP="00277D5E">
            <w:pPr>
              <w:jc w:val="center"/>
              <w:rPr>
                <w:color w:val="000000"/>
              </w:rPr>
            </w:pPr>
            <w:r w:rsidRPr="00375591">
              <w:rPr>
                <w:color w:val="000000"/>
              </w:rPr>
              <w:t>≥ 50</w:t>
            </w:r>
          </w:p>
        </w:tc>
        <w:tc>
          <w:tcPr>
            <w:tcW w:w="709" w:type="dxa"/>
            <w:shd w:val="clear" w:color="auto" w:fill="auto"/>
          </w:tcPr>
          <w:p w:rsidR="00BF0762" w:rsidRPr="00375591" w:rsidRDefault="00BF0762" w:rsidP="00277D5E">
            <w:pPr>
              <w:jc w:val="center"/>
              <w:rPr>
                <w:color w:val="000000"/>
              </w:rPr>
            </w:pPr>
            <w:r w:rsidRPr="00375591">
              <w:rPr>
                <w:color w:val="000000"/>
              </w:rPr>
              <w:t>≥ 50</w:t>
            </w:r>
          </w:p>
        </w:tc>
        <w:tc>
          <w:tcPr>
            <w:tcW w:w="709" w:type="dxa"/>
            <w:shd w:val="clear" w:color="auto" w:fill="auto"/>
          </w:tcPr>
          <w:p w:rsidR="00BF0762" w:rsidRPr="00375591" w:rsidRDefault="00BF0762" w:rsidP="00277D5E">
            <w:pPr>
              <w:jc w:val="center"/>
              <w:rPr>
                <w:color w:val="000000"/>
              </w:rPr>
            </w:pPr>
            <w:r w:rsidRPr="00375591">
              <w:rPr>
                <w:color w:val="000000"/>
              </w:rPr>
              <w:t>≥ 50</w:t>
            </w:r>
          </w:p>
        </w:tc>
        <w:tc>
          <w:tcPr>
            <w:tcW w:w="708" w:type="dxa"/>
            <w:shd w:val="clear" w:color="auto" w:fill="auto"/>
          </w:tcPr>
          <w:p w:rsidR="00BF0762" w:rsidRPr="00375591" w:rsidRDefault="00BF0762" w:rsidP="00277D5E">
            <w:pPr>
              <w:jc w:val="center"/>
              <w:rPr>
                <w:color w:val="000000"/>
              </w:rPr>
            </w:pPr>
            <w:r w:rsidRPr="00375591">
              <w:rPr>
                <w:color w:val="000000"/>
              </w:rPr>
              <w:t>≥ 50</w:t>
            </w:r>
          </w:p>
        </w:tc>
        <w:tc>
          <w:tcPr>
            <w:tcW w:w="709" w:type="dxa"/>
            <w:shd w:val="clear" w:color="auto" w:fill="auto"/>
          </w:tcPr>
          <w:p w:rsidR="00BF0762" w:rsidRPr="00375591" w:rsidRDefault="00BF0762" w:rsidP="00277D5E">
            <w:pPr>
              <w:jc w:val="center"/>
              <w:rPr>
                <w:color w:val="000000"/>
              </w:rPr>
            </w:pPr>
            <w:r w:rsidRPr="00375591">
              <w:rPr>
                <w:color w:val="000000"/>
              </w:rPr>
              <w:t>≥ 50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lastRenderedPageBreak/>
              <w:t>26.</w:t>
            </w:r>
          </w:p>
        </w:tc>
        <w:tc>
          <w:tcPr>
            <w:tcW w:w="3315" w:type="dxa"/>
            <w:shd w:val="clear" w:color="auto" w:fill="auto"/>
            <w:vAlign w:val="center"/>
          </w:tcPr>
          <w:p w:rsidR="00BF0762" w:rsidRPr="00375591" w:rsidRDefault="00BF0762" w:rsidP="00277D5E">
            <w:pPr>
              <w:jc w:val="both"/>
              <w:rPr>
                <w:color w:val="000000"/>
              </w:rPr>
            </w:pPr>
            <w:r w:rsidRPr="00375591">
              <w:rPr>
                <w:color w:val="000000"/>
              </w:rPr>
              <w:t>Наличие уведомлений со статусом «Выполнено несвоевременно» в государственной информационной системе «Народный контроль», единиц</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c>
          <w:tcPr>
            <w:tcW w:w="708"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27.</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годовая</w:t>
            </w:r>
          </w:p>
        </w:tc>
        <w:tc>
          <w:tcPr>
            <w:tcW w:w="709" w:type="dxa"/>
            <w:shd w:val="clear" w:color="auto" w:fill="auto"/>
          </w:tcPr>
          <w:p w:rsidR="00BF0762" w:rsidRPr="00375591" w:rsidRDefault="00BF0762" w:rsidP="00277D5E">
            <w:pPr>
              <w:jc w:val="center"/>
              <w:rPr>
                <w:color w:val="000000"/>
              </w:rPr>
            </w:pPr>
            <w:r w:rsidRPr="00375591">
              <w:rPr>
                <w:color w:val="000000"/>
              </w:rPr>
              <w:t>4,3</w:t>
            </w:r>
          </w:p>
        </w:tc>
        <w:tc>
          <w:tcPr>
            <w:tcW w:w="709" w:type="dxa"/>
            <w:shd w:val="clear" w:color="auto" w:fill="auto"/>
          </w:tcPr>
          <w:p w:rsidR="00BF0762" w:rsidRPr="00375591" w:rsidRDefault="00BF0762" w:rsidP="00277D5E">
            <w:pPr>
              <w:jc w:val="center"/>
              <w:rPr>
                <w:color w:val="000000"/>
              </w:rPr>
            </w:pPr>
            <w:r w:rsidRPr="00375591">
              <w:rPr>
                <w:color w:val="000000"/>
              </w:rPr>
              <w:t>11,0</w:t>
            </w:r>
          </w:p>
        </w:tc>
        <w:tc>
          <w:tcPr>
            <w:tcW w:w="708"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 11,0</w:t>
            </w:r>
          </w:p>
        </w:tc>
        <w:tc>
          <w:tcPr>
            <w:tcW w:w="708" w:type="dxa"/>
            <w:shd w:val="clear" w:color="auto" w:fill="auto"/>
          </w:tcPr>
          <w:p w:rsidR="00BF0762" w:rsidRPr="00375591" w:rsidRDefault="00BF0762" w:rsidP="00277D5E">
            <w:pPr>
              <w:jc w:val="center"/>
              <w:rPr>
                <w:color w:val="000000"/>
              </w:rPr>
            </w:pPr>
            <w:r w:rsidRPr="00375591">
              <w:rPr>
                <w:color w:val="000000"/>
              </w:rPr>
              <w:t>≤ 11,0</w:t>
            </w:r>
          </w:p>
        </w:tc>
        <w:tc>
          <w:tcPr>
            <w:tcW w:w="709" w:type="dxa"/>
            <w:shd w:val="clear" w:color="auto" w:fill="auto"/>
          </w:tcPr>
          <w:p w:rsidR="00BF0762" w:rsidRPr="00375591" w:rsidRDefault="00BF0762" w:rsidP="00277D5E">
            <w:pPr>
              <w:jc w:val="center"/>
              <w:rPr>
                <w:color w:val="000000"/>
              </w:rPr>
            </w:pPr>
            <w:r w:rsidRPr="00375591">
              <w:rPr>
                <w:color w:val="000000"/>
              </w:rPr>
              <w:t>≤ 11,0</w:t>
            </w:r>
          </w:p>
        </w:tc>
      </w:tr>
      <w:tr w:rsidR="00BF0762" w:rsidRPr="00375591" w:rsidTr="00C14D2A">
        <w:trPr>
          <w:trHeight w:val="510"/>
        </w:trPr>
        <w:tc>
          <w:tcPr>
            <w:tcW w:w="513" w:type="dxa"/>
            <w:shd w:val="clear" w:color="auto" w:fill="auto"/>
          </w:tcPr>
          <w:p w:rsidR="00BF0762" w:rsidRPr="00375591" w:rsidRDefault="00BF0762" w:rsidP="00277D5E">
            <w:pPr>
              <w:jc w:val="center"/>
              <w:rPr>
                <w:color w:val="000000"/>
              </w:rPr>
            </w:pPr>
            <w:r w:rsidRPr="00375591">
              <w:rPr>
                <w:color w:val="000000"/>
              </w:rPr>
              <w:t>28.</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375591">
              <w:t xml:space="preserve"> </w:t>
            </w:r>
            <w:r w:rsidRPr="00375591">
              <w:rPr>
                <w:color w:val="000000"/>
              </w:rPr>
              <w:t>(с учетом подведомственных организаций),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годовая</w:t>
            </w:r>
          </w:p>
        </w:tc>
        <w:tc>
          <w:tcPr>
            <w:tcW w:w="709" w:type="dxa"/>
            <w:shd w:val="clear" w:color="auto" w:fill="auto"/>
          </w:tcPr>
          <w:p w:rsidR="00BF0762" w:rsidRPr="00375591" w:rsidRDefault="00BF0762" w:rsidP="00277D5E">
            <w:pPr>
              <w:jc w:val="center"/>
              <w:rPr>
                <w:color w:val="000000"/>
              </w:rPr>
            </w:pPr>
            <w:r w:rsidRPr="00375591">
              <w:rPr>
                <w:color w:val="000000"/>
              </w:rPr>
              <w:t>21,6</w:t>
            </w:r>
          </w:p>
        </w:tc>
        <w:tc>
          <w:tcPr>
            <w:tcW w:w="709" w:type="dxa"/>
            <w:shd w:val="clear" w:color="auto" w:fill="auto"/>
          </w:tcPr>
          <w:p w:rsidR="00BF0762" w:rsidRPr="00375591" w:rsidRDefault="00BF0762" w:rsidP="00277D5E">
            <w:pPr>
              <w:jc w:val="center"/>
              <w:rPr>
                <w:color w:val="000000"/>
              </w:rPr>
            </w:pPr>
            <w:r w:rsidRPr="00375591">
              <w:rPr>
                <w:color w:val="000000"/>
              </w:rPr>
              <w:t>23,0</w:t>
            </w:r>
          </w:p>
        </w:tc>
        <w:tc>
          <w:tcPr>
            <w:tcW w:w="708"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 30,0</w:t>
            </w:r>
          </w:p>
        </w:tc>
        <w:tc>
          <w:tcPr>
            <w:tcW w:w="708" w:type="dxa"/>
            <w:shd w:val="clear" w:color="auto" w:fill="auto"/>
          </w:tcPr>
          <w:p w:rsidR="00BF0762" w:rsidRPr="00375591" w:rsidRDefault="00BF0762" w:rsidP="00277D5E">
            <w:pPr>
              <w:jc w:val="center"/>
              <w:rPr>
                <w:color w:val="000000"/>
              </w:rPr>
            </w:pPr>
            <w:r w:rsidRPr="00375591">
              <w:rPr>
                <w:color w:val="000000"/>
              </w:rPr>
              <w:t>≥ 30,0</w:t>
            </w:r>
          </w:p>
        </w:tc>
        <w:tc>
          <w:tcPr>
            <w:tcW w:w="709" w:type="dxa"/>
            <w:shd w:val="clear" w:color="auto" w:fill="auto"/>
          </w:tcPr>
          <w:p w:rsidR="00BF0762" w:rsidRPr="00375591" w:rsidRDefault="00BF0762" w:rsidP="00277D5E">
            <w:pPr>
              <w:jc w:val="center"/>
              <w:rPr>
                <w:color w:val="000000"/>
              </w:rPr>
            </w:pPr>
            <w:r w:rsidRPr="00375591">
              <w:rPr>
                <w:color w:val="000000"/>
              </w:rPr>
              <w:t>≥ 30,0</w:t>
            </w:r>
          </w:p>
        </w:tc>
      </w:tr>
      <w:tr w:rsidR="00BF0762" w:rsidRPr="00375591" w:rsidTr="00277D5E">
        <w:trPr>
          <w:trHeight w:val="510"/>
        </w:trPr>
        <w:tc>
          <w:tcPr>
            <w:tcW w:w="513" w:type="dxa"/>
            <w:shd w:val="clear" w:color="auto" w:fill="auto"/>
          </w:tcPr>
          <w:p w:rsidR="00BF0762" w:rsidRPr="00375591" w:rsidRDefault="00BF0762" w:rsidP="00277D5E">
            <w:pPr>
              <w:jc w:val="center"/>
              <w:rPr>
                <w:color w:val="000000"/>
              </w:rPr>
            </w:pPr>
            <w:r w:rsidRPr="00375591">
              <w:rPr>
                <w:color w:val="000000"/>
              </w:rPr>
              <w:t>29.</w:t>
            </w:r>
          </w:p>
        </w:tc>
        <w:tc>
          <w:tcPr>
            <w:tcW w:w="3315" w:type="dxa"/>
            <w:shd w:val="clear" w:color="auto" w:fill="auto"/>
            <w:vAlign w:val="center"/>
          </w:tcPr>
          <w:p w:rsidR="00BF0762" w:rsidRPr="00375591" w:rsidRDefault="00BF0762" w:rsidP="00277D5E">
            <w:pPr>
              <w:jc w:val="both"/>
              <w:rPr>
                <w:color w:val="000000"/>
              </w:rPr>
            </w:pPr>
            <w:r w:rsidRPr="00375591">
              <w:rPr>
                <w:color w:val="000000"/>
              </w:rPr>
              <w:t>Обеспечение ввода данных о подведомственных предприятиях согласно постановлению Кабинета Министров Республики Татарстан от 31.03.2014 № 208,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годовая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277D5E">
        <w:trPr>
          <w:trHeight w:val="510"/>
        </w:trPr>
        <w:tc>
          <w:tcPr>
            <w:tcW w:w="513" w:type="dxa"/>
            <w:shd w:val="clear" w:color="auto" w:fill="auto"/>
          </w:tcPr>
          <w:p w:rsidR="00BF0762" w:rsidRPr="00375591" w:rsidRDefault="00BF0762" w:rsidP="00277D5E">
            <w:pPr>
              <w:jc w:val="center"/>
              <w:rPr>
                <w:color w:val="000000"/>
              </w:rPr>
            </w:pPr>
            <w:r w:rsidRPr="00375591">
              <w:rPr>
                <w:color w:val="000000"/>
              </w:rPr>
              <w:t>30.</w:t>
            </w:r>
          </w:p>
        </w:tc>
        <w:tc>
          <w:tcPr>
            <w:tcW w:w="3315" w:type="dxa"/>
            <w:shd w:val="clear" w:color="auto" w:fill="auto"/>
            <w:vAlign w:val="center"/>
          </w:tcPr>
          <w:p w:rsidR="00BF0762" w:rsidRPr="00375591" w:rsidRDefault="00BF0762" w:rsidP="00277D5E">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c>
          <w:tcPr>
            <w:tcW w:w="708" w:type="dxa"/>
            <w:shd w:val="clear" w:color="auto" w:fill="auto"/>
          </w:tcPr>
          <w:p w:rsidR="00BF0762" w:rsidRPr="00375591" w:rsidRDefault="00BF0762" w:rsidP="00277D5E">
            <w:pPr>
              <w:jc w:val="center"/>
              <w:rPr>
                <w:color w:val="000000"/>
              </w:rPr>
            </w:pPr>
            <w:r w:rsidRPr="00375591">
              <w:rPr>
                <w:color w:val="000000"/>
              </w:rPr>
              <w:t>100</w:t>
            </w:r>
          </w:p>
        </w:tc>
        <w:tc>
          <w:tcPr>
            <w:tcW w:w="709" w:type="dxa"/>
            <w:shd w:val="clear" w:color="auto" w:fill="auto"/>
          </w:tcPr>
          <w:p w:rsidR="00BF0762" w:rsidRPr="00375591" w:rsidRDefault="00BF0762" w:rsidP="00277D5E">
            <w:pPr>
              <w:jc w:val="center"/>
              <w:rPr>
                <w:color w:val="000000"/>
              </w:rPr>
            </w:pPr>
            <w:r w:rsidRPr="00375591">
              <w:rPr>
                <w:color w:val="000000"/>
              </w:rPr>
              <w:t>100</w:t>
            </w:r>
          </w:p>
        </w:tc>
      </w:tr>
      <w:tr w:rsidR="00BF0762" w:rsidRPr="00375591" w:rsidTr="00277D5E">
        <w:trPr>
          <w:trHeight w:val="510"/>
        </w:trPr>
        <w:tc>
          <w:tcPr>
            <w:tcW w:w="513" w:type="dxa"/>
            <w:shd w:val="clear" w:color="auto" w:fill="auto"/>
          </w:tcPr>
          <w:p w:rsidR="00BF0762" w:rsidRPr="00375591" w:rsidRDefault="00BF0762" w:rsidP="00277D5E">
            <w:pPr>
              <w:jc w:val="center"/>
              <w:rPr>
                <w:color w:val="000000"/>
              </w:rPr>
            </w:pPr>
            <w:r w:rsidRPr="00375591">
              <w:rPr>
                <w:color w:val="000000"/>
              </w:rPr>
              <w:t>31.</w:t>
            </w:r>
          </w:p>
        </w:tc>
        <w:tc>
          <w:tcPr>
            <w:tcW w:w="3315" w:type="dxa"/>
            <w:shd w:val="clear" w:color="auto" w:fill="auto"/>
            <w:vAlign w:val="center"/>
          </w:tcPr>
          <w:p w:rsidR="00BF0762" w:rsidRPr="00375591" w:rsidRDefault="00BF0762" w:rsidP="00277D5E">
            <w:pPr>
              <w:jc w:val="both"/>
              <w:rPr>
                <w:color w:val="000000"/>
              </w:rPr>
            </w:pPr>
            <w:r w:rsidRPr="00375591">
              <w:rPr>
                <w:color w:val="000000"/>
              </w:rPr>
              <w:t>Отсутствие факта невыполнения Регламента приемки продуктов питания подведомственными организациями (учреждениями), единиц</w:t>
            </w:r>
          </w:p>
        </w:tc>
        <w:tc>
          <w:tcPr>
            <w:tcW w:w="938" w:type="dxa"/>
            <w:shd w:val="clear" w:color="auto" w:fill="auto"/>
          </w:tcPr>
          <w:p w:rsidR="00BF0762" w:rsidRPr="00375591" w:rsidRDefault="00BF0762" w:rsidP="00277D5E">
            <w:pPr>
              <w:jc w:val="center"/>
              <w:rPr>
                <w:color w:val="000000"/>
              </w:rPr>
            </w:pPr>
            <w:r w:rsidRPr="00375591">
              <w:rPr>
                <w:color w:val="000000"/>
              </w:rPr>
              <w:t>квартальная</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9" w:type="dxa"/>
            <w:shd w:val="clear" w:color="auto" w:fill="auto"/>
          </w:tcPr>
          <w:p w:rsidR="00BF0762" w:rsidRPr="00375591" w:rsidRDefault="00BF0762" w:rsidP="00277D5E">
            <w:pPr>
              <w:jc w:val="center"/>
              <w:rPr>
                <w:color w:val="000000"/>
              </w:rPr>
            </w:pPr>
            <w:r w:rsidRPr="00375591">
              <w:rPr>
                <w:color w:val="000000"/>
              </w:rPr>
              <w:t>х</w:t>
            </w:r>
          </w:p>
        </w:tc>
        <w:tc>
          <w:tcPr>
            <w:tcW w:w="708"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c>
          <w:tcPr>
            <w:tcW w:w="708" w:type="dxa"/>
            <w:shd w:val="clear" w:color="auto" w:fill="auto"/>
          </w:tcPr>
          <w:p w:rsidR="00BF0762" w:rsidRPr="00375591" w:rsidRDefault="00BF0762" w:rsidP="00277D5E">
            <w:pPr>
              <w:jc w:val="center"/>
              <w:rPr>
                <w:color w:val="000000"/>
              </w:rPr>
            </w:pPr>
            <w:r w:rsidRPr="00375591">
              <w:rPr>
                <w:color w:val="000000"/>
              </w:rPr>
              <w:t>0</w:t>
            </w:r>
          </w:p>
        </w:tc>
        <w:tc>
          <w:tcPr>
            <w:tcW w:w="709" w:type="dxa"/>
            <w:shd w:val="clear" w:color="auto" w:fill="auto"/>
          </w:tcPr>
          <w:p w:rsidR="00BF0762" w:rsidRPr="00375591" w:rsidRDefault="00BF0762" w:rsidP="00277D5E">
            <w:pPr>
              <w:jc w:val="center"/>
              <w:rPr>
                <w:color w:val="000000"/>
              </w:rPr>
            </w:pPr>
            <w:r w:rsidRPr="00375591">
              <w:rPr>
                <w:color w:val="000000"/>
              </w:rPr>
              <w:t>0</w:t>
            </w:r>
          </w:p>
        </w:tc>
      </w:tr>
      <w:tr w:rsidR="00DD5A9A" w:rsidRPr="00375591" w:rsidTr="00C14D2A">
        <w:trPr>
          <w:trHeight w:val="510"/>
        </w:trPr>
        <w:tc>
          <w:tcPr>
            <w:tcW w:w="513" w:type="dxa"/>
            <w:shd w:val="clear" w:color="auto" w:fill="auto"/>
          </w:tcPr>
          <w:p w:rsidR="00DD5A9A" w:rsidRPr="00375591" w:rsidRDefault="00DD5A9A" w:rsidP="00277D5E">
            <w:pPr>
              <w:jc w:val="center"/>
              <w:rPr>
                <w:color w:val="000000"/>
              </w:rPr>
            </w:pPr>
            <w:r w:rsidRPr="00375591">
              <w:rPr>
                <w:color w:val="000000"/>
              </w:rPr>
              <w:t>32.</w:t>
            </w:r>
          </w:p>
        </w:tc>
        <w:tc>
          <w:tcPr>
            <w:tcW w:w="3315" w:type="dxa"/>
            <w:shd w:val="clear" w:color="auto" w:fill="auto"/>
            <w:vAlign w:val="center"/>
          </w:tcPr>
          <w:p w:rsidR="00DD5A9A" w:rsidRPr="00375591" w:rsidRDefault="00DD5A9A" w:rsidP="00277D5E">
            <w:pPr>
              <w:jc w:val="both"/>
              <w:rPr>
                <w:color w:val="000000"/>
              </w:rPr>
            </w:pPr>
            <w:r w:rsidRPr="00375591">
              <w:rPr>
                <w:color w:val="000000"/>
              </w:rPr>
              <w:t>Выполнение показателей региональных составляющих национальных проектов, процентов</w:t>
            </w:r>
          </w:p>
        </w:tc>
        <w:tc>
          <w:tcPr>
            <w:tcW w:w="938" w:type="dxa"/>
            <w:shd w:val="clear" w:color="auto" w:fill="auto"/>
            <w:vAlign w:val="center"/>
          </w:tcPr>
          <w:p w:rsidR="00DD5A9A" w:rsidRPr="00375591" w:rsidRDefault="00DD5A9A" w:rsidP="00277D5E">
            <w:pPr>
              <w:jc w:val="center"/>
              <w:rPr>
                <w:color w:val="000000"/>
              </w:rPr>
            </w:pPr>
            <w:r w:rsidRPr="00375591">
              <w:rPr>
                <w:color w:val="000000"/>
              </w:rPr>
              <w:t>годовая</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8"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277D5E">
            <w:pPr>
              <w:jc w:val="center"/>
              <w:rPr>
                <w:color w:val="000000"/>
              </w:rPr>
            </w:pPr>
            <w:r w:rsidRPr="00375591">
              <w:rPr>
                <w:color w:val="000000"/>
              </w:rPr>
              <w:t>100</w:t>
            </w:r>
          </w:p>
        </w:tc>
        <w:tc>
          <w:tcPr>
            <w:tcW w:w="708" w:type="dxa"/>
            <w:shd w:val="clear" w:color="auto" w:fill="auto"/>
            <w:vAlign w:val="center"/>
          </w:tcPr>
          <w:p w:rsidR="00DD5A9A" w:rsidRPr="00375591" w:rsidRDefault="00DD5A9A" w:rsidP="00277D5E">
            <w:pPr>
              <w:jc w:val="center"/>
              <w:rPr>
                <w:color w:val="000000"/>
              </w:rPr>
            </w:pPr>
            <w:r w:rsidRPr="00375591">
              <w:rPr>
                <w:color w:val="000000"/>
              </w:rPr>
              <w:t>100</w:t>
            </w:r>
          </w:p>
        </w:tc>
        <w:tc>
          <w:tcPr>
            <w:tcW w:w="709" w:type="dxa"/>
            <w:shd w:val="clear" w:color="auto" w:fill="auto"/>
            <w:vAlign w:val="center"/>
          </w:tcPr>
          <w:p w:rsidR="00DD5A9A" w:rsidRPr="00375591" w:rsidRDefault="00DD5A9A" w:rsidP="00277D5E">
            <w:pPr>
              <w:jc w:val="center"/>
              <w:rPr>
                <w:color w:val="000000"/>
              </w:rPr>
            </w:pPr>
            <w:r w:rsidRPr="00375591">
              <w:rPr>
                <w:color w:val="000000"/>
              </w:rPr>
              <w:t>100»;</w:t>
            </w:r>
          </w:p>
        </w:tc>
      </w:tr>
    </w:tbl>
    <w:p w:rsidR="005237AA" w:rsidRPr="00375591" w:rsidRDefault="005237AA" w:rsidP="00C7473E">
      <w:pPr>
        <w:pStyle w:val="1"/>
        <w:ind w:firstLine="708"/>
        <w:jc w:val="both"/>
        <w:rPr>
          <w:sz w:val="28"/>
          <w:szCs w:val="28"/>
        </w:rPr>
      </w:pPr>
      <w:r w:rsidRPr="00375591">
        <w:rPr>
          <w:sz w:val="28"/>
          <w:szCs w:val="28"/>
        </w:rPr>
        <w:t xml:space="preserve">графу 2 пункта 7 </w:t>
      </w:r>
      <w:r w:rsidR="00FE7402" w:rsidRPr="00375591">
        <w:rPr>
          <w:sz w:val="28"/>
          <w:szCs w:val="28"/>
        </w:rPr>
        <w:t>раздел</w:t>
      </w:r>
      <w:r w:rsidRPr="00375591">
        <w:rPr>
          <w:sz w:val="28"/>
          <w:szCs w:val="28"/>
        </w:rPr>
        <w:t>а</w:t>
      </w:r>
      <w:r w:rsidR="00FE7402" w:rsidRPr="00375591">
        <w:rPr>
          <w:sz w:val="28"/>
          <w:szCs w:val="28"/>
        </w:rPr>
        <w:t xml:space="preserve"> «</w:t>
      </w:r>
      <w:r w:rsidR="00FE7402" w:rsidRPr="00375591">
        <w:rPr>
          <w:bCs/>
          <w:sz w:val="28"/>
          <w:szCs w:val="28"/>
        </w:rPr>
        <w:t>Министерство финансов Республики Татарстан</w:t>
      </w:r>
      <w:r w:rsidR="00FE7402" w:rsidRPr="00375591">
        <w:rPr>
          <w:sz w:val="28"/>
          <w:szCs w:val="28"/>
        </w:rPr>
        <w:t>»</w:t>
      </w:r>
      <w:r w:rsidR="00C7473E" w:rsidRPr="00375591">
        <w:rPr>
          <w:sz w:val="28"/>
          <w:szCs w:val="28"/>
        </w:rPr>
        <w:t xml:space="preserve"> </w:t>
      </w:r>
      <w:r w:rsidR="00FE7402" w:rsidRPr="00375591">
        <w:rPr>
          <w:sz w:val="28"/>
          <w:szCs w:val="28"/>
        </w:rPr>
        <w:t>изложить в следующей редакции:</w:t>
      </w:r>
    </w:p>
    <w:p w:rsidR="00FE7402" w:rsidRPr="00375591" w:rsidRDefault="00FE7402" w:rsidP="00C7473E">
      <w:pPr>
        <w:pStyle w:val="1"/>
        <w:ind w:firstLine="708"/>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36327A" w:rsidRPr="00375591" w:rsidRDefault="00924CFC" w:rsidP="0036327A">
      <w:pPr>
        <w:pStyle w:val="1"/>
        <w:ind w:firstLine="708"/>
        <w:jc w:val="both"/>
        <w:rPr>
          <w:bCs/>
          <w:sz w:val="28"/>
          <w:szCs w:val="28"/>
        </w:rPr>
      </w:pPr>
      <w:r w:rsidRPr="00375591">
        <w:rPr>
          <w:sz w:val="28"/>
          <w:szCs w:val="28"/>
        </w:rPr>
        <w:t>в</w:t>
      </w:r>
      <w:r w:rsidR="0036327A" w:rsidRPr="00375591">
        <w:rPr>
          <w:sz w:val="28"/>
          <w:szCs w:val="28"/>
        </w:rPr>
        <w:t xml:space="preserve"> разделе «</w:t>
      </w:r>
      <w:r w:rsidR="0036327A" w:rsidRPr="00375591">
        <w:rPr>
          <w:bCs/>
          <w:sz w:val="28"/>
          <w:szCs w:val="28"/>
        </w:rPr>
        <w:t>Министерство экологии и природных ресурсов Республики Татарстан</w:t>
      </w:r>
      <w:r w:rsidR="0036327A" w:rsidRPr="00375591">
        <w:rPr>
          <w:sz w:val="28"/>
          <w:szCs w:val="28"/>
        </w:rPr>
        <w:t>»:</w:t>
      </w:r>
    </w:p>
    <w:p w:rsidR="00924CFC" w:rsidRPr="00375591" w:rsidRDefault="00924CFC" w:rsidP="00924CFC">
      <w:pPr>
        <w:pStyle w:val="2"/>
        <w:shd w:val="clear" w:color="auto" w:fill="FFFFFF"/>
        <w:tabs>
          <w:tab w:val="left" w:pos="4395"/>
        </w:tabs>
        <w:ind w:right="49" w:firstLine="709"/>
        <w:jc w:val="both"/>
        <w:rPr>
          <w:sz w:val="28"/>
          <w:szCs w:val="28"/>
        </w:rPr>
      </w:pPr>
      <w:r w:rsidRPr="00375591">
        <w:rPr>
          <w:sz w:val="28"/>
          <w:szCs w:val="28"/>
        </w:rPr>
        <w:t xml:space="preserve">графу 2 пункта 8 дополнить словами «(показатель группы </w:t>
      </w:r>
      <w:r w:rsidRPr="00375591">
        <w:rPr>
          <w:color w:val="000000"/>
          <w:sz w:val="28"/>
          <w:szCs w:val="28"/>
        </w:rPr>
        <w:t>В.3.2.2</w:t>
      </w:r>
      <w:r w:rsidRPr="00375591">
        <w:rPr>
          <w:sz w:val="28"/>
          <w:szCs w:val="28"/>
        </w:rPr>
        <w:t>)»;</w:t>
      </w:r>
    </w:p>
    <w:p w:rsidR="00924CFC" w:rsidRPr="00375591" w:rsidRDefault="00924CFC" w:rsidP="00924CFC">
      <w:pPr>
        <w:pStyle w:val="2"/>
        <w:shd w:val="clear" w:color="auto" w:fill="FFFFFF"/>
        <w:tabs>
          <w:tab w:val="left" w:pos="4395"/>
        </w:tabs>
        <w:ind w:right="49" w:firstLine="709"/>
        <w:jc w:val="both"/>
        <w:rPr>
          <w:sz w:val="28"/>
          <w:szCs w:val="28"/>
        </w:rPr>
      </w:pPr>
      <w:r w:rsidRPr="00375591">
        <w:rPr>
          <w:sz w:val="28"/>
          <w:szCs w:val="28"/>
        </w:rPr>
        <w:lastRenderedPageBreak/>
        <w:t xml:space="preserve">графу 2 пункта 9 дополнить словами «(показатель группы </w:t>
      </w:r>
      <w:r w:rsidRPr="00375591">
        <w:rPr>
          <w:color w:val="000000"/>
          <w:sz w:val="28"/>
          <w:szCs w:val="28"/>
        </w:rPr>
        <w:t>В.3.1.2</w:t>
      </w:r>
      <w:r w:rsidRPr="00375591">
        <w:rPr>
          <w:sz w:val="28"/>
          <w:szCs w:val="28"/>
        </w:rPr>
        <w:t>)»;</w:t>
      </w:r>
    </w:p>
    <w:p w:rsidR="00924CFC" w:rsidRPr="00375591" w:rsidRDefault="00924CFC" w:rsidP="00924CFC">
      <w:pPr>
        <w:pStyle w:val="2"/>
        <w:shd w:val="clear" w:color="auto" w:fill="FFFFFF"/>
        <w:tabs>
          <w:tab w:val="left" w:pos="4395"/>
        </w:tabs>
        <w:ind w:right="49" w:firstLine="709"/>
        <w:jc w:val="both"/>
        <w:rPr>
          <w:sz w:val="28"/>
          <w:szCs w:val="28"/>
        </w:rPr>
      </w:pPr>
      <w:r w:rsidRPr="00375591">
        <w:rPr>
          <w:sz w:val="28"/>
          <w:szCs w:val="28"/>
        </w:rPr>
        <w:t xml:space="preserve">графу 2 пункта 10 дополнить словами «(показатель группы </w:t>
      </w:r>
      <w:r w:rsidRPr="00375591">
        <w:rPr>
          <w:color w:val="000000"/>
          <w:sz w:val="28"/>
          <w:szCs w:val="28"/>
        </w:rPr>
        <w:t>В.2.5</w:t>
      </w:r>
      <w:r w:rsidRPr="00375591">
        <w:rPr>
          <w:sz w:val="28"/>
          <w:szCs w:val="28"/>
        </w:rPr>
        <w:t>)»;</w:t>
      </w:r>
    </w:p>
    <w:p w:rsidR="00924CFC" w:rsidRPr="00375591" w:rsidRDefault="00924CFC" w:rsidP="00924CFC">
      <w:pPr>
        <w:pStyle w:val="2"/>
        <w:shd w:val="clear" w:color="auto" w:fill="FFFFFF"/>
        <w:tabs>
          <w:tab w:val="left" w:pos="4395"/>
        </w:tabs>
        <w:ind w:right="49" w:firstLine="709"/>
        <w:jc w:val="both"/>
        <w:rPr>
          <w:sz w:val="28"/>
          <w:szCs w:val="28"/>
        </w:rPr>
      </w:pPr>
      <w:r w:rsidRPr="00375591">
        <w:rPr>
          <w:sz w:val="28"/>
          <w:szCs w:val="28"/>
        </w:rPr>
        <w:t xml:space="preserve">графу 2 пункта 11 дополнить словами «(показатель группы </w:t>
      </w:r>
      <w:r w:rsidRPr="00375591">
        <w:rPr>
          <w:color w:val="000000"/>
          <w:sz w:val="28"/>
          <w:szCs w:val="28"/>
        </w:rPr>
        <w:t>В.3.2.9</w:t>
      </w:r>
      <w:r w:rsidRPr="00375591">
        <w:rPr>
          <w:sz w:val="28"/>
          <w:szCs w:val="28"/>
        </w:rPr>
        <w:t>)»;</w:t>
      </w:r>
    </w:p>
    <w:p w:rsidR="00924CFC" w:rsidRPr="00375591" w:rsidRDefault="00924CFC" w:rsidP="00924CFC">
      <w:pPr>
        <w:pStyle w:val="2"/>
        <w:shd w:val="clear" w:color="auto" w:fill="FFFFFF"/>
        <w:tabs>
          <w:tab w:val="left" w:pos="4395"/>
        </w:tabs>
        <w:ind w:right="49" w:firstLine="709"/>
        <w:jc w:val="both"/>
        <w:rPr>
          <w:sz w:val="28"/>
          <w:szCs w:val="28"/>
        </w:rPr>
      </w:pPr>
      <w:r w:rsidRPr="00375591">
        <w:rPr>
          <w:sz w:val="28"/>
          <w:szCs w:val="28"/>
        </w:rPr>
        <w:t xml:space="preserve">графу 2 пункта 12 дополнить словами «(показатель группы </w:t>
      </w:r>
      <w:r w:rsidRPr="00375591">
        <w:rPr>
          <w:color w:val="000000"/>
          <w:sz w:val="28"/>
          <w:szCs w:val="28"/>
        </w:rPr>
        <w:t>В.3.1.37</w:t>
      </w:r>
      <w:r w:rsidRPr="00375591">
        <w:rPr>
          <w:sz w:val="28"/>
          <w:szCs w:val="28"/>
        </w:rPr>
        <w:t>)»;</w:t>
      </w:r>
    </w:p>
    <w:p w:rsidR="005237AA" w:rsidRPr="00375591" w:rsidRDefault="0036327A" w:rsidP="0036327A">
      <w:pPr>
        <w:pStyle w:val="1"/>
        <w:tabs>
          <w:tab w:val="left" w:pos="4395"/>
        </w:tabs>
        <w:ind w:right="49" w:firstLine="709"/>
        <w:jc w:val="both"/>
        <w:rPr>
          <w:sz w:val="28"/>
          <w:szCs w:val="28"/>
        </w:rPr>
      </w:pPr>
      <w:r w:rsidRPr="00375591">
        <w:rPr>
          <w:sz w:val="28"/>
          <w:szCs w:val="28"/>
        </w:rPr>
        <w:t>графу 2 пункта 16 изложить в следующей редакции:</w:t>
      </w:r>
    </w:p>
    <w:p w:rsidR="0036327A" w:rsidRPr="00375591" w:rsidRDefault="0036327A" w:rsidP="0036327A">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36327A" w:rsidRPr="00375591" w:rsidRDefault="005237AA" w:rsidP="0036327A">
      <w:pPr>
        <w:pStyle w:val="1"/>
        <w:ind w:firstLine="708"/>
        <w:rPr>
          <w:bCs/>
          <w:sz w:val="28"/>
          <w:szCs w:val="28"/>
        </w:rPr>
      </w:pPr>
      <w:r w:rsidRPr="00375591">
        <w:rPr>
          <w:sz w:val="28"/>
          <w:szCs w:val="28"/>
        </w:rPr>
        <w:t xml:space="preserve">в графах 6-11 </w:t>
      </w:r>
      <w:r w:rsidRPr="00375591">
        <w:rPr>
          <w:bCs/>
          <w:sz w:val="28"/>
          <w:szCs w:val="28"/>
        </w:rPr>
        <w:t xml:space="preserve">пункта </w:t>
      </w:r>
      <w:r w:rsidR="0036327A" w:rsidRPr="00375591">
        <w:rPr>
          <w:bCs/>
          <w:sz w:val="28"/>
          <w:szCs w:val="28"/>
        </w:rPr>
        <w:t xml:space="preserve">19 </w:t>
      </w:r>
      <w:r w:rsidR="0036327A" w:rsidRPr="00375591">
        <w:rPr>
          <w:sz w:val="28"/>
          <w:szCs w:val="28"/>
        </w:rPr>
        <w:t>цифры «</w:t>
      </w:r>
      <w:r w:rsidR="0036327A" w:rsidRPr="00375591">
        <w:rPr>
          <w:sz w:val="28"/>
          <w:szCs w:val="22"/>
        </w:rPr>
        <w:t xml:space="preserve"> &gt; 50» заменить цифрами</w:t>
      </w:r>
      <w:r w:rsidR="00924CFC" w:rsidRPr="00375591">
        <w:rPr>
          <w:sz w:val="28"/>
          <w:szCs w:val="22"/>
        </w:rPr>
        <w:t xml:space="preserve"> « ≥ 50»;</w:t>
      </w:r>
    </w:p>
    <w:p w:rsidR="00D14024" w:rsidRPr="00375591" w:rsidRDefault="0030577F" w:rsidP="00D14024">
      <w:pPr>
        <w:pStyle w:val="1"/>
        <w:ind w:firstLine="708"/>
        <w:jc w:val="both"/>
        <w:rPr>
          <w:bCs/>
          <w:sz w:val="28"/>
          <w:szCs w:val="28"/>
        </w:rPr>
      </w:pPr>
      <w:r w:rsidRPr="00375591">
        <w:rPr>
          <w:sz w:val="28"/>
          <w:szCs w:val="28"/>
        </w:rPr>
        <w:t>в</w:t>
      </w:r>
      <w:r w:rsidR="00D14024" w:rsidRPr="00375591">
        <w:rPr>
          <w:sz w:val="28"/>
          <w:szCs w:val="28"/>
        </w:rPr>
        <w:t xml:space="preserve"> разделе «</w:t>
      </w:r>
      <w:r w:rsidR="00D14024" w:rsidRPr="00375591">
        <w:rPr>
          <w:bCs/>
          <w:sz w:val="28"/>
          <w:szCs w:val="28"/>
        </w:rPr>
        <w:t>Министерство экономики Республики Татарстан</w:t>
      </w:r>
      <w:r w:rsidR="00D14024" w:rsidRPr="00375591">
        <w:rPr>
          <w:sz w:val="28"/>
          <w:szCs w:val="28"/>
        </w:rPr>
        <w:t>»:</w:t>
      </w:r>
    </w:p>
    <w:p w:rsidR="00B60C2C" w:rsidRPr="00375591" w:rsidRDefault="00B60C2C" w:rsidP="00B60C2C">
      <w:pPr>
        <w:pStyle w:val="1"/>
        <w:tabs>
          <w:tab w:val="left" w:pos="4395"/>
        </w:tabs>
        <w:ind w:right="49" w:firstLine="709"/>
        <w:jc w:val="both"/>
        <w:rPr>
          <w:sz w:val="28"/>
          <w:szCs w:val="28"/>
        </w:rPr>
      </w:pPr>
      <w:r w:rsidRPr="00375591">
        <w:rPr>
          <w:bCs/>
          <w:sz w:val="28"/>
          <w:szCs w:val="28"/>
        </w:rPr>
        <w:t xml:space="preserve">подраздел </w:t>
      </w:r>
      <w:r w:rsidRPr="00375591">
        <w:rPr>
          <w:sz w:val="28"/>
          <w:szCs w:val="28"/>
        </w:rPr>
        <w:t>«</w:t>
      </w:r>
      <w:r w:rsidRPr="00375591">
        <w:rPr>
          <w:bCs/>
          <w:sz w:val="28"/>
          <w:szCs w:val="28"/>
        </w:rPr>
        <w:t xml:space="preserve">Показатели результативности и эффективности осуществления регионального вида контроля (надзора)» </w:t>
      </w:r>
      <w:r w:rsidRPr="00375591">
        <w:rPr>
          <w:sz w:val="28"/>
          <w:szCs w:val="28"/>
        </w:rPr>
        <w:t xml:space="preserve">изложить в следующей редакции: </w:t>
      </w:r>
    </w:p>
    <w:p w:rsidR="00B60C2C" w:rsidRPr="00375591" w:rsidRDefault="00B60C2C" w:rsidP="00B60C2C">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B60C2C" w:rsidRPr="00375591" w:rsidTr="00CE5542">
        <w:trPr>
          <w:trHeight w:val="505"/>
        </w:trPr>
        <w:tc>
          <w:tcPr>
            <w:tcW w:w="10436" w:type="dxa"/>
            <w:gridSpan w:val="11"/>
            <w:shd w:val="clear" w:color="auto" w:fill="auto"/>
          </w:tcPr>
          <w:p w:rsidR="00B60C2C" w:rsidRPr="00375591" w:rsidRDefault="00B60C2C" w:rsidP="00CE5542">
            <w:pPr>
              <w:jc w:val="center"/>
              <w:rPr>
                <w:color w:val="000000"/>
              </w:rPr>
            </w:pPr>
            <w:r w:rsidRPr="00375591">
              <w:rPr>
                <w:bCs/>
                <w:color w:val="000000"/>
              </w:rPr>
              <w:t>«Показатели результативности и эффективности осуществления регионального вида контроля (надзора)</w:t>
            </w:r>
          </w:p>
        </w:tc>
      </w:tr>
      <w:tr w:rsidR="00B60C2C" w:rsidRPr="00375591" w:rsidTr="00CE5542">
        <w:trPr>
          <w:trHeight w:val="906"/>
        </w:trPr>
        <w:tc>
          <w:tcPr>
            <w:tcW w:w="513" w:type="dxa"/>
            <w:shd w:val="clear" w:color="auto" w:fill="auto"/>
            <w:hideMark/>
          </w:tcPr>
          <w:p w:rsidR="00B60C2C" w:rsidRPr="00375591" w:rsidRDefault="00B60C2C" w:rsidP="00CE5542">
            <w:pPr>
              <w:jc w:val="center"/>
              <w:rPr>
                <w:color w:val="000000"/>
              </w:rPr>
            </w:pPr>
            <w:r w:rsidRPr="00375591">
              <w:rPr>
                <w:color w:val="000000"/>
              </w:rPr>
              <w:t>6.</w:t>
            </w:r>
          </w:p>
        </w:tc>
        <w:tc>
          <w:tcPr>
            <w:tcW w:w="3315" w:type="dxa"/>
            <w:shd w:val="clear" w:color="auto" w:fill="auto"/>
            <w:vAlign w:val="center"/>
            <w:hideMark/>
          </w:tcPr>
          <w:p w:rsidR="00B60C2C" w:rsidRPr="00375591" w:rsidRDefault="00B60C2C" w:rsidP="00CE5542">
            <w:pPr>
              <w:jc w:val="both"/>
              <w:rPr>
                <w:color w:val="000000"/>
              </w:rPr>
            </w:pPr>
            <w:r w:rsidRPr="00375591">
              <w:rPr>
                <w:color w:val="000000"/>
              </w:rPr>
              <w:t>Доля проверок, результаты которых признаны недействительными, процентов (показатель группы В.3.1.24)</w:t>
            </w:r>
          </w:p>
        </w:tc>
        <w:tc>
          <w:tcPr>
            <w:tcW w:w="938" w:type="dxa"/>
            <w:shd w:val="clear" w:color="auto" w:fill="auto"/>
            <w:hideMark/>
          </w:tcPr>
          <w:p w:rsidR="00B60C2C" w:rsidRPr="00375591" w:rsidRDefault="00B60C2C" w:rsidP="00CE5542">
            <w:pPr>
              <w:jc w:val="center"/>
              <w:rPr>
                <w:color w:val="000000"/>
              </w:rPr>
            </w:pPr>
            <w:r w:rsidRPr="00375591">
              <w:rPr>
                <w:color w:val="000000"/>
              </w:rPr>
              <w:t>квартальная</w:t>
            </w:r>
          </w:p>
        </w:tc>
        <w:tc>
          <w:tcPr>
            <w:tcW w:w="709" w:type="dxa"/>
            <w:shd w:val="clear" w:color="auto" w:fill="auto"/>
            <w:hideMark/>
          </w:tcPr>
          <w:p w:rsidR="00B60C2C" w:rsidRPr="00375591" w:rsidRDefault="00B60C2C" w:rsidP="00CE5542">
            <w:pPr>
              <w:jc w:val="center"/>
              <w:rPr>
                <w:color w:val="000000"/>
              </w:rPr>
            </w:pPr>
            <w:r w:rsidRPr="00375591">
              <w:rPr>
                <w:color w:val="000000"/>
              </w:rPr>
              <w:t>0</w:t>
            </w:r>
          </w:p>
        </w:tc>
        <w:tc>
          <w:tcPr>
            <w:tcW w:w="709" w:type="dxa"/>
            <w:shd w:val="clear" w:color="auto" w:fill="auto"/>
            <w:hideMark/>
          </w:tcPr>
          <w:p w:rsidR="00B60C2C" w:rsidRPr="00375591" w:rsidRDefault="00B60C2C" w:rsidP="00CE5542">
            <w:pPr>
              <w:jc w:val="center"/>
              <w:rPr>
                <w:color w:val="000000"/>
              </w:rPr>
            </w:pPr>
            <w:r w:rsidRPr="00375591">
              <w:rPr>
                <w:color w:val="000000"/>
              </w:rPr>
              <w:t>0</w:t>
            </w:r>
          </w:p>
        </w:tc>
        <w:tc>
          <w:tcPr>
            <w:tcW w:w="708" w:type="dxa"/>
            <w:shd w:val="clear" w:color="auto" w:fill="auto"/>
            <w:hideMark/>
          </w:tcPr>
          <w:p w:rsidR="00B60C2C" w:rsidRPr="00375591" w:rsidRDefault="00B60C2C" w:rsidP="00CE5542">
            <w:pPr>
              <w:jc w:val="center"/>
              <w:rPr>
                <w:color w:val="000000"/>
              </w:rPr>
            </w:pPr>
            <w:r w:rsidRPr="00375591">
              <w:rPr>
                <w:color w:val="000000"/>
              </w:rPr>
              <w:t>≤ 10</w:t>
            </w:r>
          </w:p>
        </w:tc>
        <w:tc>
          <w:tcPr>
            <w:tcW w:w="709" w:type="dxa"/>
            <w:shd w:val="clear" w:color="auto" w:fill="auto"/>
            <w:hideMark/>
          </w:tcPr>
          <w:p w:rsidR="00B60C2C" w:rsidRPr="00375591" w:rsidRDefault="00B60C2C" w:rsidP="00CE5542">
            <w:pPr>
              <w:jc w:val="center"/>
              <w:rPr>
                <w:color w:val="000000"/>
              </w:rPr>
            </w:pPr>
            <w:r w:rsidRPr="00375591">
              <w:rPr>
                <w:color w:val="000000"/>
              </w:rPr>
              <w:t>≤ 10</w:t>
            </w:r>
          </w:p>
        </w:tc>
        <w:tc>
          <w:tcPr>
            <w:tcW w:w="709" w:type="dxa"/>
            <w:shd w:val="clear" w:color="auto" w:fill="auto"/>
            <w:hideMark/>
          </w:tcPr>
          <w:p w:rsidR="00B60C2C" w:rsidRPr="00375591" w:rsidRDefault="00B60C2C" w:rsidP="00CE5542">
            <w:pPr>
              <w:jc w:val="center"/>
              <w:rPr>
                <w:color w:val="000000"/>
              </w:rPr>
            </w:pPr>
            <w:r w:rsidRPr="00375591">
              <w:rPr>
                <w:color w:val="000000"/>
              </w:rPr>
              <w:t>≤ 10</w:t>
            </w:r>
          </w:p>
        </w:tc>
        <w:tc>
          <w:tcPr>
            <w:tcW w:w="709" w:type="dxa"/>
            <w:shd w:val="clear" w:color="auto" w:fill="auto"/>
            <w:hideMark/>
          </w:tcPr>
          <w:p w:rsidR="00B60C2C" w:rsidRPr="00375591" w:rsidRDefault="00B60C2C" w:rsidP="00CE5542">
            <w:pPr>
              <w:jc w:val="center"/>
              <w:rPr>
                <w:color w:val="000000"/>
              </w:rPr>
            </w:pPr>
            <w:r w:rsidRPr="00375591">
              <w:rPr>
                <w:color w:val="000000"/>
              </w:rPr>
              <w:t>≤ 10</w:t>
            </w:r>
          </w:p>
        </w:tc>
        <w:tc>
          <w:tcPr>
            <w:tcW w:w="708" w:type="dxa"/>
            <w:shd w:val="clear" w:color="auto" w:fill="auto"/>
            <w:hideMark/>
          </w:tcPr>
          <w:p w:rsidR="00B60C2C" w:rsidRPr="00375591" w:rsidRDefault="00B60C2C" w:rsidP="00CE5542">
            <w:pPr>
              <w:jc w:val="center"/>
              <w:rPr>
                <w:color w:val="000000"/>
              </w:rPr>
            </w:pPr>
            <w:r w:rsidRPr="00375591">
              <w:rPr>
                <w:color w:val="000000"/>
              </w:rPr>
              <w:t>≤ 10</w:t>
            </w:r>
          </w:p>
        </w:tc>
        <w:tc>
          <w:tcPr>
            <w:tcW w:w="709" w:type="dxa"/>
            <w:shd w:val="clear" w:color="auto" w:fill="auto"/>
            <w:hideMark/>
          </w:tcPr>
          <w:p w:rsidR="00B60C2C" w:rsidRPr="00375591" w:rsidRDefault="00B60C2C" w:rsidP="00CE5542">
            <w:pPr>
              <w:jc w:val="center"/>
              <w:rPr>
                <w:color w:val="000000"/>
              </w:rPr>
            </w:pPr>
            <w:r w:rsidRPr="00375591">
              <w:rPr>
                <w:color w:val="000000"/>
              </w:rPr>
              <w:t>≤ 10</w:t>
            </w:r>
          </w:p>
        </w:tc>
      </w:tr>
      <w:tr w:rsidR="00B60C2C" w:rsidRPr="00375591" w:rsidTr="00CE5542">
        <w:trPr>
          <w:trHeight w:val="510"/>
        </w:trPr>
        <w:tc>
          <w:tcPr>
            <w:tcW w:w="513" w:type="dxa"/>
            <w:shd w:val="clear" w:color="auto" w:fill="auto"/>
          </w:tcPr>
          <w:p w:rsidR="00B60C2C" w:rsidRPr="00375591" w:rsidRDefault="00B60C2C" w:rsidP="00CE5542">
            <w:pPr>
              <w:jc w:val="center"/>
              <w:rPr>
                <w:color w:val="000000"/>
              </w:rPr>
            </w:pPr>
            <w:r w:rsidRPr="00375591">
              <w:rPr>
                <w:color w:val="000000"/>
              </w:rPr>
              <w:t>7.</w:t>
            </w:r>
          </w:p>
        </w:tc>
        <w:tc>
          <w:tcPr>
            <w:tcW w:w="3315" w:type="dxa"/>
            <w:shd w:val="clear" w:color="auto" w:fill="auto"/>
            <w:vAlign w:val="center"/>
          </w:tcPr>
          <w:p w:rsidR="00B60C2C" w:rsidRPr="00375591" w:rsidRDefault="00B60C2C" w:rsidP="00CE5542">
            <w:pPr>
              <w:jc w:val="both"/>
              <w:rPr>
                <w:color w:val="000000"/>
              </w:rPr>
            </w:pPr>
            <w:r w:rsidRPr="00375591">
              <w:rPr>
                <w:color w:val="000000"/>
              </w:rPr>
              <w:t xml:space="preserve">Уровень (доля) неисполненных предписаний по отношению к общему количеству выданных предписаний, процентов (показатель группы А.3) </w:t>
            </w:r>
          </w:p>
        </w:tc>
        <w:tc>
          <w:tcPr>
            <w:tcW w:w="938" w:type="dxa"/>
            <w:shd w:val="clear" w:color="auto" w:fill="auto"/>
          </w:tcPr>
          <w:p w:rsidR="00B60C2C" w:rsidRPr="00375591" w:rsidRDefault="00B60C2C" w:rsidP="00CE5542">
            <w:pPr>
              <w:jc w:val="center"/>
              <w:rPr>
                <w:color w:val="000000"/>
              </w:rPr>
            </w:pPr>
            <w:r w:rsidRPr="00375591">
              <w:rPr>
                <w:color w:val="000000"/>
              </w:rPr>
              <w:t>годовая</w:t>
            </w:r>
          </w:p>
        </w:tc>
        <w:tc>
          <w:tcPr>
            <w:tcW w:w="709" w:type="dxa"/>
            <w:shd w:val="clear" w:color="auto" w:fill="auto"/>
          </w:tcPr>
          <w:p w:rsidR="00B60C2C" w:rsidRPr="00375591" w:rsidRDefault="00B60C2C" w:rsidP="00CE5542">
            <w:pPr>
              <w:jc w:val="center"/>
              <w:rPr>
                <w:color w:val="000000"/>
              </w:rPr>
            </w:pPr>
            <w:r w:rsidRPr="00375591">
              <w:rPr>
                <w:color w:val="000000"/>
              </w:rPr>
              <w:t>х</w:t>
            </w:r>
          </w:p>
        </w:tc>
        <w:tc>
          <w:tcPr>
            <w:tcW w:w="709" w:type="dxa"/>
            <w:shd w:val="clear" w:color="auto" w:fill="auto"/>
          </w:tcPr>
          <w:p w:rsidR="00B60C2C" w:rsidRPr="00375591" w:rsidRDefault="00B60C2C" w:rsidP="00CE5542">
            <w:pPr>
              <w:jc w:val="center"/>
              <w:rPr>
                <w:color w:val="000000"/>
              </w:rPr>
            </w:pPr>
            <w:r w:rsidRPr="00375591">
              <w:rPr>
                <w:color w:val="000000"/>
              </w:rPr>
              <w:t>0</w:t>
            </w:r>
          </w:p>
        </w:tc>
        <w:tc>
          <w:tcPr>
            <w:tcW w:w="708" w:type="dxa"/>
            <w:shd w:val="clear" w:color="auto" w:fill="auto"/>
          </w:tcPr>
          <w:p w:rsidR="00B60C2C" w:rsidRPr="00375591" w:rsidRDefault="00B60C2C" w:rsidP="00CE5542">
            <w:pPr>
              <w:jc w:val="center"/>
              <w:rPr>
                <w:color w:val="000000"/>
              </w:rPr>
            </w:pPr>
            <w:r w:rsidRPr="00375591">
              <w:rPr>
                <w:color w:val="000000"/>
              </w:rPr>
              <w:t>х</w:t>
            </w:r>
          </w:p>
        </w:tc>
        <w:tc>
          <w:tcPr>
            <w:tcW w:w="709" w:type="dxa"/>
            <w:shd w:val="clear" w:color="auto" w:fill="auto"/>
          </w:tcPr>
          <w:p w:rsidR="00B60C2C" w:rsidRPr="00375591" w:rsidRDefault="00B60C2C" w:rsidP="00CE5542">
            <w:pPr>
              <w:jc w:val="center"/>
              <w:rPr>
                <w:color w:val="000000"/>
              </w:rPr>
            </w:pPr>
            <w:r w:rsidRPr="00375591">
              <w:rPr>
                <w:color w:val="000000"/>
              </w:rPr>
              <w:t>х</w:t>
            </w:r>
          </w:p>
        </w:tc>
        <w:tc>
          <w:tcPr>
            <w:tcW w:w="709" w:type="dxa"/>
            <w:shd w:val="clear" w:color="auto" w:fill="auto"/>
          </w:tcPr>
          <w:p w:rsidR="00B60C2C" w:rsidRPr="00375591" w:rsidRDefault="00B60C2C" w:rsidP="00CE5542">
            <w:pPr>
              <w:jc w:val="center"/>
              <w:rPr>
                <w:color w:val="000000"/>
              </w:rPr>
            </w:pPr>
            <w:r w:rsidRPr="00375591">
              <w:rPr>
                <w:color w:val="000000"/>
              </w:rPr>
              <w:t>х</w:t>
            </w:r>
          </w:p>
        </w:tc>
        <w:tc>
          <w:tcPr>
            <w:tcW w:w="709" w:type="dxa"/>
            <w:shd w:val="clear" w:color="auto" w:fill="auto"/>
          </w:tcPr>
          <w:p w:rsidR="00B60C2C" w:rsidRPr="00375591" w:rsidRDefault="00B60C2C" w:rsidP="00CE5542">
            <w:pPr>
              <w:jc w:val="center"/>
              <w:rPr>
                <w:color w:val="000000"/>
              </w:rPr>
            </w:pPr>
            <w:r w:rsidRPr="00375591">
              <w:rPr>
                <w:color w:val="000000"/>
              </w:rPr>
              <w:t>0</w:t>
            </w:r>
          </w:p>
        </w:tc>
        <w:tc>
          <w:tcPr>
            <w:tcW w:w="708" w:type="dxa"/>
            <w:shd w:val="clear" w:color="auto" w:fill="auto"/>
          </w:tcPr>
          <w:p w:rsidR="00B60C2C" w:rsidRPr="00375591" w:rsidRDefault="00B60C2C" w:rsidP="00CE5542">
            <w:pPr>
              <w:jc w:val="center"/>
              <w:rPr>
                <w:color w:val="000000"/>
              </w:rPr>
            </w:pPr>
            <w:r w:rsidRPr="00375591">
              <w:rPr>
                <w:color w:val="000000"/>
              </w:rPr>
              <w:t>0</w:t>
            </w:r>
          </w:p>
        </w:tc>
        <w:tc>
          <w:tcPr>
            <w:tcW w:w="709" w:type="dxa"/>
            <w:shd w:val="clear" w:color="auto" w:fill="auto"/>
          </w:tcPr>
          <w:p w:rsidR="00B60C2C" w:rsidRPr="00375591" w:rsidRDefault="00B60C2C" w:rsidP="00CE5542">
            <w:pPr>
              <w:jc w:val="center"/>
              <w:rPr>
                <w:color w:val="000000"/>
              </w:rPr>
            </w:pPr>
            <w:r w:rsidRPr="00375591">
              <w:rPr>
                <w:color w:val="000000"/>
              </w:rPr>
              <w:t>0»;</w:t>
            </w:r>
          </w:p>
        </w:tc>
      </w:tr>
    </w:tbl>
    <w:p w:rsidR="00D14024" w:rsidRPr="00375591" w:rsidRDefault="00D14024" w:rsidP="00D14024">
      <w:pPr>
        <w:pStyle w:val="1"/>
        <w:tabs>
          <w:tab w:val="left" w:pos="4395"/>
        </w:tabs>
        <w:ind w:right="49" w:firstLine="709"/>
        <w:jc w:val="both"/>
        <w:rPr>
          <w:sz w:val="28"/>
          <w:szCs w:val="28"/>
        </w:rPr>
      </w:pPr>
      <w:r w:rsidRPr="00375591">
        <w:rPr>
          <w:bCs/>
          <w:sz w:val="28"/>
          <w:szCs w:val="28"/>
        </w:rPr>
        <w:t xml:space="preserve">подраздел «Общие индикаторы» </w:t>
      </w:r>
      <w:r w:rsidRPr="00375591">
        <w:rPr>
          <w:sz w:val="28"/>
          <w:szCs w:val="28"/>
        </w:rPr>
        <w:t xml:space="preserve">изложить в следующей редакции: </w:t>
      </w:r>
    </w:p>
    <w:p w:rsidR="00D14024" w:rsidRPr="00375591" w:rsidRDefault="00D14024" w:rsidP="00D14024">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30577F" w:rsidRPr="00375591" w:rsidTr="00CE5542">
        <w:trPr>
          <w:trHeight w:val="505"/>
        </w:trPr>
        <w:tc>
          <w:tcPr>
            <w:tcW w:w="10436" w:type="dxa"/>
            <w:gridSpan w:val="11"/>
            <w:shd w:val="clear" w:color="auto" w:fill="auto"/>
          </w:tcPr>
          <w:p w:rsidR="0030577F" w:rsidRPr="00375591" w:rsidRDefault="0030577F" w:rsidP="00277D5E">
            <w:pPr>
              <w:jc w:val="center"/>
              <w:rPr>
                <w:color w:val="000000"/>
              </w:rPr>
            </w:pPr>
            <w:r w:rsidRPr="00375591">
              <w:rPr>
                <w:bCs/>
                <w:color w:val="000000"/>
              </w:rPr>
              <w:t>«Общие индикаторы</w:t>
            </w:r>
          </w:p>
        </w:tc>
      </w:tr>
      <w:tr w:rsidR="00D14024" w:rsidRPr="00375591" w:rsidTr="00D14024">
        <w:trPr>
          <w:trHeight w:val="906"/>
        </w:trPr>
        <w:tc>
          <w:tcPr>
            <w:tcW w:w="513" w:type="dxa"/>
            <w:shd w:val="clear" w:color="auto" w:fill="auto"/>
            <w:hideMark/>
          </w:tcPr>
          <w:p w:rsidR="00D14024" w:rsidRPr="00375591" w:rsidRDefault="00D14024" w:rsidP="00277D5E">
            <w:pPr>
              <w:jc w:val="center"/>
              <w:rPr>
                <w:color w:val="000000"/>
              </w:rPr>
            </w:pPr>
            <w:r w:rsidRPr="00375591">
              <w:rPr>
                <w:color w:val="000000"/>
              </w:rPr>
              <w:t>8.</w:t>
            </w:r>
          </w:p>
        </w:tc>
        <w:tc>
          <w:tcPr>
            <w:tcW w:w="3315" w:type="dxa"/>
            <w:shd w:val="clear" w:color="auto" w:fill="auto"/>
            <w:vAlign w:val="center"/>
            <w:hideMark/>
          </w:tcPr>
          <w:p w:rsidR="00D14024" w:rsidRPr="00375591" w:rsidRDefault="00D14024" w:rsidP="00277D5E">
            <w:pPr>
              <w:jc w:val="both"/>
              <w:rPr>
                <w:color w:val="000000"/>
              </w:rPr>
            </w:pPr>
            <w:r w:rsidRPr="00375591">
              <w:rPr>
                <w:color w:val="000000"/>
              </w:rPr>
              <w:t>Выполнение государственных программ государственным заказчиком-координатором, процентов</w:t>
            </w:r>
          </w:p>
          <w:p w:rsidR="00D14024" w:rsidRPr="00375591" w:rsidRDefault="00D14024" w:rsidP="00277D5E">
            <w:pPr>
              <w:jc w:val="both"/>
              <w:rPr>
                <w:color w:val="000000"/>
              </w:rPr>
            </w:pPr>
          </w:p>
        </w:tc>
        <w:tc>
          <w:tcPr>
            <w:tcW w:w="938" w:type="dxa"/>
            <w:shd w:val="clear" w:color="auto" w:fill="auto"/>
            <w:hideMark/>
          </w:tcPr>
          <w:p w:rsidR="00D14024" w:rsidRPr="00375591" w:rsidRDefault="00D14024" w:rsidP="00277D5E">
            <w:pPr>
              <w:jc w:val="center"/>
              <w:rPr>
                <w:color w:val="000000"/>
              </w:rPr>
            </w:pPr>
            <w:r w:rsidRPr="00375591">
              <w:rPr>
                <w:color w:val="000000"/>
              </w:rPr>
              <w:t>годовая</w:t>
            </w:r>
          </w:p>
        </w:tc>
        <w:tc>
          <w:tcPr>
            <w:tcW w:w="709" w:type="dxa"/>
            <w:shd w:val="clear" w:color="auto" w:fill="auto"/>
            <w:hideMark/>
          </w:tcPr>
          <w:p w:rsidR="00D14024" w:rsidRPr="00375591" w:rsidRDefault="00D14024" w:rsidP="00277D5E">
            <w:pPr>
              <w:jc w:val="center"/>
              <w:rPr>
                <w:color w:val="000000"/>
              </w:rPr>
            </w:pPr>
            <w:r w:rsidRPr="00375591">
              <w:rPr>
                <w:color w:val="000000"/>
              </w:rPr>
              <w:t>х</w:t>
            </w:r>
          </w:p>
        </w:tc>
        <w:tc>
          <w:tcPr>
            <w:tcW w:w="709" w:type="dxa"/>
            <w:shd w:val="clear" w:color="auto" w:fill="auto"/>
            <w:hideMark/>
          </w:tcPr>
          <w:p w:rsidR="00D14024" w:rsidRPr="00375591" w:rsidRDefault="00D14024" w:rsidP="00277D5E">
            <w:pPr>
              <w:jc w:val="center"/>
              <w:rPr>
                <w:color w:val="000000"/>
              </w:rPr>
            </w:pPr>
            <w:r w:rsidRPr="00375591">
              <w:rPr>
                <w:color w:val="000000"/>
              </w:rPr>
              <w:t>х</w:t>
            </w:r>
          </w:p>
        </w:tc>
        <w:tc>
          <w:tcPr>
            <w:tcW w:w="708" w:type="dxa"/>
            <w:shd w:val="clear" w:color="auto" w:fill="auto"/>
            <w:hideMark/>
          </w:tcPr>
          <w:p w:rsidR="00D14024" w:rsidRPr="00375591" w:rsidRDefault="00D14024" w:rsidP="00277D5E">
            <w:pPr>
              <w:jc w:val="center"/>
              <w:rPr>
                <w:color w:val="000000"/>
              </w:rPr>
            </w:pPr>
            <w:r w:rsidRPr="00375591">
              <w:rPr>
                <w:color w:val="000000"/>
              </w:rPr>
              <w:t>х</w:t>
            </w:r>
          </w:p>
        </w:tc>
        <w:tc>
          <w:tcPr>
            <w:tcW w:w="709" w:type="dxa"/>
            <w:shd w:val="clear" w:color="auto" w:fill="auto"/>
            <w:hideMark/>
          </w:tcPr>
          <w:p w:rsidR="00D14024" w:rsidRPr="00375591" w:rsidRDefault="00D14024" w:rsidP="00277D5E">
            <w:pPr>
              <w:jc w:val="center"/>
              <w:rPr>
                <w:color w:val="000000"/>
              </w:rPr>
            </w:pPr>
            <w:r w:rsidRPr="00375591">
              <w:rPr>
                <w:color w:val="000000"/>
              </w:rPr>
              <w:t>х</w:t>
            </w:r>
          </w:p>
        </w:tc>
        <w:tc>
          <w:tcPr>
            <w:tcW w:w="709" w:type="dxa"/>
            <w:shd w:val="clear" w:color="auto" w:fill="auto"/>
            <w:hideMark/>
          </w:tcPr>
          <w:p w:rsidR="00D14024" w:rsidRPr="00375591" w:rsidRDefault="00D14024" w:rsidP="00277D5E">
            <w:pPr>
              <w:jc w:val="center"/>
              <w:rPr>
                <w:color w:val="000000"/>
              </w:rPr>
            </w:pPr>
            <w:r w:rsidRPr="00375591">
              <w:rPr>
                <w:color w:val="000000"/>
              </w:rPr>
              <w:t>х</w:t>
            </w:r>
          </w:p>
        </w:tc>
        <w:tc>
          <w:tcPr>
            <w:tcW w:w="709" w:type="dxa"/>
            <w:shd w:val="clear" w:color="auto" w:fill="auto"/>
            <w:hideMark/>
          </w:tcPr>
          <w:p w:rsidR="00D14024" w:rsidRPr="00375591" w:rsidRDefault="00D14024" w:rsidP="00277D5E">
            <w:pPr>
              <w:jc w:val="center"/>
              <w:rPr>
                <w:color w:val="000000"/>
              </w:rPr>
            </w:pPr>
            <w:r w:rsidRPr="00375591">
              <w:rPr>
                <w:color w:val="000000"/>
              </w:rPr>
              <w:t>100</w:t>
            </w:r>
          </w:p>
        </w:tc>
        <w:tc>
          <w:tcPr>
            <w:tcW w:w="708" w:type="dxa"/>
            <w:shd w:val="clear" w:color="auto" w:fill="auto"/>
            <w:hideMark/>
          </w:tcPr>
          <w:p w:rsidR="00D14024" w:rsidRPr="00375591" w:rsidRDefault="00D14024" w:rsidP="00277D5E">
            <w:pPr>
              <w:jc w:val="center"/>
              <w:rPr>
                <w:color w:val="000000"/>
              </w:rPr>
            </w:pPr>
            <w:r w:rsidRPr="00375591">
              <w:rPr>
                <w:color w:val="000000"/>
              </w:rPr>
              <w:t>100</w:t>
            </w:r>
          </w:p>
        </w:tc>
        <w:tc>
          <w:tcPr>
            <w:tcW w:w="709" w:type="dxa"/>
            <w:shd w:val="clear" w:color="auto" w:fill="auto"/>
            <w:hideMark/>
          </w:tcPr>
          <w:p w:rsidR="00D14024" w:rsidRPr="00375591" w:rsidRDefault="00D14024" w:rsidP="00277D5E">
            <w:pPr>
              <w:jc w:val="center"/>
              <w:rPr>
                <w:color w:val="000000"/>
              </w:rPr>
            </w:pPr>
            <w:r w:rsidRPr="00375591">
              <w:rPr>
                <w:color w:val="000000"/>
              </w:rPr>
              <w:t>100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9.</w:t>
            </w:r>
          </w:p>
        </w:tc>
        <w:tc>
          <w:tcPr>
            <w:tcW w:w="3315" w:type="dxa"/>
            <w:shd w:val="clear" w:color="auto" w:fill="auto"/>
            <w:vAlign w:val="center"/>
          </w:tcPr>
          <w:p w:rsidR="00D14024" w:rsidRPr="00375591" w:rsidRDefault="00D14024" w:rsidP="00277D5E">
            <w:pPr>
              <w:jc w:val="both"/>
              <w:rPr>
                <w:color w:val="000000"/>
              </w:rPr>
            </w:pPr>
            <w:r w:rsidRPr="00375591">
              <w:rPr>
                <w:color w:val="000000"/>
              </w:rPr>
              <w:t>Уровень удовлетворенности качеством предоставления государственных услуг, процентов</w:t>
            </w:r>
          </w:p>
          <w:p w:rsidR="00D14024" w:rsidRPr="00375591" w:rsidRDefault="00D14024" w:rsidP="00277D5E">
            <w:pPr>
              <w:jc w:val="both"/>
              <w:rPr>
                <w:color w:val="000000"/>
              </w:rPr>
            </w:pPr>
          </w:p>
        </w:tc>
        <w:tc>
          <w:tcPr>
            <w:tcW w:w="938" w:type="dxa"/>
            <w:shd w:val="clear" w:color="auto" w:fill="auto"/>
          </w:tcPr>
          <w:p w:rsidR="00D14024" w:rsidRPr="00375591" w:rsidRDefault="00D14024" w:rsidP="00277D5E">
            <w:pPr>
              <w:jc w:val="center"/>
              <w:rPr>
                <w:color w:val="000000"/>
              </w:rPr>
            </w:pPr>
            <w:r w:rsidRPr="00375591">
              <w:rPr>
                <w:color w:val="000000"/>
              </w:rPr>
              <w:t>годовая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90</w:t>
            </w:r>
          </w:p>
        </w:tc>
        <w:tc>
          <w:tcPr>
            <w:tcW w:w="708" w:type="dxa"/>
            <w:shd w:val="clear" w:color="auto" w:fill="auto"/>
          </w:tcPr>
          <w:p w:rsidR="00D14024" w:rsidRPr="00375591" w:rsidRDefault="00D14024" w:rsidP="00277D5E">
            <w:pPr>
              <w:jc w:val="center"/>
              <w:rPr>
                <w:color w:val="000000"/>
              </w:rPr>
            </w:pPr>
            <w:r w:rsidRPr="00375591">
              <w:rPr>
                <w:color w:val="000000"/>
              </w:rPr>
              <w:t>90</w:t>
            </w:r>
          </w:p>
        </w:tc>
        <w:tc>
          <w:tcPr>
            <w:tcW w:w="709" w:type="dxa"/>
            <w:shd w:val="clear" w:color="auto" w:fill="auto"/>
          </w:tcPr>
          <w:p w:rsidR="00D14024" w:rsidRPr="00375591" w:rsidRDefault="00D14024" w:rsidP="00277D5E">
            <w:pPr>
              <w:jc w:val="center"/>
              <w:rPr>
                <w:color w:val="000000"/>
              </w:rPr>
            </w:pPr>
            <w:r w:rsidRPr="00375591">
              <w:rPr>
                <w:color w:val="000000"/>
              </w:rPr>
              <w:t>90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10.</w:t>
            </w:r>
          </w:p>
        </w:tc>
        <w:tc>
          <w:tcPr>
            <w:tcW w:w="3315" w:type="dxa"/>
            <w:shd w:val="clear" w:color="auto" w:fill="auto"/>
            <w:vAlign w:val="center"/>
          </w:tcPr>
          <w:p w:rsidR="00D14024" w:rsidRPr="00375591" w:rsidRDefault="00D14024" w:rsidP="00277D5E">
            <w:pPr>
              <w:jc w:val="both"/>
              <w:rPr>
                <w:color w:val="000000"/>
              </w:rPr>
            </w:pPr>
            <w:r w:rsidRPr="00375591">
              <w:rPr>
                <w:color w:val="000000"/>
              </w:rPr>
              <w:t>Выполнение плановых показателей объемов доходов от оказания платных услуг подведомственными учреждениями, процентов</w:t>
            </w:r>
          </w:p>
          <w:p w:rsidR="00D14024" w:rsidRPr="00375591" w:rsidRDefault="00D14024" w:rsidP="00277D5E">
            <w:pPr>
              <w:jc w:val="both"/>
              <w:rPr>
                <w:color w:val="000000"/>
              </w:rPr>
            </w:pP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iCs/>
                <w:color w:val="000000"/>
              </w:rPr>
            </w:pPr>
            <w:r w:rsidRPr="00375591">
              <w:rPr>
                <w:iCs/>
                <w:color w:val="000000"/>
              </w:rPr>
              <w:t>0</w:t>
            </w:r>
          </w:p>
        </w:tc>
        <w:tc>
          <w:tcPr>
            <w:tcW w:w="709" w:type="dxa"/>
            <w:shd w:val="clear" w:color="auto" w:fill="auto"/>
          </w:tcPr>
          <w:p w:rsidR="00D14024" w:rsidRPr="00375591" w:rsidRDefault="00D14024" w:rsidP="00277D5E">
            <w:pPr>
              <w:jc w:val="center"/>
              <w:rPr>
                <w:iCs/>
                <w:color w:val="000000"/>
              </w:rPr>
            </w:pPr>
            <w:r w:rsidRPr="00375591">
              <w:rPr>
                <w:iCs/>
                <w:color w:val="000000"/>
              </w:rPr>
              <w:t>0</w:t>
            </w:r>
          </w:p>
        </w:tc>
        <w:tc>
          <w:tcPr>
            <w:tcW w:w="709" w:type="dxa"/>
            <w:shd w:val="clear" w:color="auto" w:fill="auto"/>
          </w:tcPr>
          <w:p w:rsidR="00D14024" w:rsidRPr="00375591" w:rsidRDefault="00D14024" w:rsidP="00277D5E">
            <w:pPr>
              <w:jc w:val="center"/>
              <w:rPr>
                <w:iCs/>
                <w:color w:val="000000"/>
              </w:rPr>
            </w:pPr>
            <w:r w:rsidRPr="00375591">
              <w:rPr>
                <w:iCs/>
                <w:color w:val="000000"/>
              </w:rPr>
              <w:t>0</w:t>
            </w:r>
          </w:p>
        </w:tc>
        <w:tc>
          <w:tcPr>
            <w:tcW w:w="709" w:type="dxa"/>
            <w:shd w:val="clear" w:color="auto" w:fill="auto"/>
          </w:tcPr>
          <w:p w:rsidR="00D14024" w:rsidRPr="00375591" w:rsidRDefault="00D14024" w:rsidP="00277D5E">
            <w:pPr>
              <w:jc w:val="center"/>
              <w:rPr>
                <w:iCs/>
                <w:color w:val="000000"/>
              </w:rPr>
            </w:pPr>
            <w:r w:rsidRPr="00375591">
              <w:rPr>
                <w:iCs/>
                <w:color w:val="000000"/>
              </w:rPr>
              <w:t>100</w:t>
            </w:r>
          </w:p>
        </w:tc>
        <w:tc>
          <w:tcPr>
            <w:tcW w:w="708" w:type="dxa"/>
            <w:shd w:val="clear" w:color="auto" w:fill="auto"/>
          </w:tcPr>
          <w:p w:rsidR="00D14024" w:rsidRPr="00375591" w:rsidRDefault="00D14024" w:rsidP="00277D5E">
            <w:pPr>
              <w:jc w:val="center"/>
              <w:rPr>
                <w:iCs/>
                <w:color w:val="000000"/>
              </w:rPr>
            </w:pPr>
            <w:r w:rsidRPr="00375591">
              <w:rPr>
                <w:iCs/>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11.</w:t>
            </w:r>
          </w:p>
        </w:tc>
        <w:tc>
          <w:tcPr>
            <w:tcW w:w="3315" w:type="dxa"/>
            <w:shd w:val="clear" w:color="auto" w:fill="auto"/>
            <w:vAlign w:val="center"/>
          </w:tcPr>
          <w:p w:rsidR="00D14024" w:rsidRPr="00375591" w:rsidRDefault="00D14024" w:rsidP="00277D5E">
            <w:pPr>
              <w:jc w:val="both"/>
              <w:rPr>
                <w:color w:val="000000"/>
              </w:rPr>
            </w:pPr>
            <w:r w:rsidRPr="00375591">
              <w:rPr>
                <w:color w:val="00000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w:t>
            </w:r>
            <w:r w:rsidRPr="00375591">
              <w:rPr>
                <w:color w:val="000000"/>
              </w:rPr>
              <w:lastRenderedPageBreak/>
              <w:t>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D14024" w:rsidRPr="00375591" w:rsidRDefault="00D14024" w:rsidP="00277D5E">
            <w:pPr>
              <w:jc w:val="center"/>
              <w:rPr>
                <w:color w:val="000000"/>
              </w:rPr>
            </w:pPr>
            <w:r w:rsidRPr="00375591">
              <w:rPr>
                <w:color w:val="000000"/>
              </w:rPr>
              <w:lastRenderedPageBreak/>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lastRenderedPageBreak/>
              <w:t>12.</w:t>
            </w:r>
          </w:p>
        </w:tc>
        <w:tc>
          <w:tcPr>
            <w:tcW w:w="3315" w:type="dxa"/>
            <w:shd w:val="clear" w:color="auto" w:fill="auto"/>
            <w:vAlign w:val="center"/>
          </w:tcPr>
          <w:p w:rsidR="00D14024" w:rsidRPr="00375591" w:rsidRDefault="00D14024" w:rsidP="00277D5E">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13.</w:t>
            </w:r>
          </w:p>
        </w:tc>
        <w:tc>
          <w:tcPr>
            <w:tcW w:w="3315" w:type="dxa"/>
            <w:shd w:val="clear" w:color="auto" w:fill="auto"/>
            <w:vAlign w:val="center"/>
          </w:tcPr>
          <w:p w:rsidR="00D14024" w:rsidRPr="00375591" w:rsidRDefault="00D14024" w:rsidP="00277D5E">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p w:rsidR="00D14024" w:rsidRPr="00375591" w:rsidRDefault="00D14024" w:rsidP="00277D5E">
            <w:pPr>
              <w:jc w:val="both"/>
              <w:rPr>
                <w:color w:val="000000"/>
              </w:rPr>
            </w:pP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14.</w:t>
            </w:r>
          </w:p>
        </w:tc>
        <w:tc>
          <w:tcPr>
            <w:tcW w:w="3315" w:type="dxa"/>
            <w:shd w:val="clear" w:color="auto" w:fill="auto"/>
            <w:vAlign w:val="center"/>
          </w:tcPr>
          <w:p w:rsidR="00D14024" w:rsidRPr="00375591" w:rsidRDefault="00D14024" w:rsidP="00277D5E">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p w:rsidR="00D14024" w:rsidRPr="00375591" w:rsidRDefault="00D14024" w:rsidP="00277D5E">
            <w:pPr>
              <w:jc w:val="both"/>
              <w:rPr>
                <w:color w:val="000000"/>
              </w:rPr>
            </w:pP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15.</w:t>
            </w:r>
          </w:p>
        </w:tc>
        <w:tc>
          <w:tcPr>
            <w:tcW w:w="3315" w:type="dxa"/>
            <w:shd w:val="clear" w:color="auto" w:fill="auto"/>
            <w:vAlign w:val="center"/>
          </w:tcPr>
          <w:p w:rsidR="00D14024" w:rsidRPr="00375591" w:rsidRDefault="00D14024" w:rsidP="00277D5E">
            <w:pPr>
              <w:jc w:val="both"/>
              <w:rPr>
                <w:color w:val="000000"/>
              </w:rPr>
            </w:pPr>
            <w:r w:rsidRPr="00375591">
              <w:rPr>
                <w:color w:val="00000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 50</w:t>
            </w:r>
          </w:p>
        </w:tc>
        <w:tc>
          <w:tcPr>
            <w:tcW w:w="709" w:type="dxa"/>
            <w:shd w:val="clear" w:color="auto" w:fill="auto"/>
          </w:tcPr>
          <w:p w:rsidR="00D14024" w:rsidRPr="00375591" w:rsidRDefault="00D14024" w:rsidP="00277D5E">
            <w:pPr>
              <w:jc w:val="center"/>
              <w:rPr>
                <w:color w:val="000000"/>
              </w:rPr>
            </w:pPr>
            <w:r w:rsidRPr="00375591">
              <w:rPr>
                <w:color w:val="000000"/>
              </w:rPr>
              <w:t>≥ 50</w:t>
            </w:r>
          </w:p>
        </w:tc>
        <w:tc>
          <w:tcPr>
            <w:tcW w:w="709" w:type="dxa"/>
            <w:shd w:val="clear" w:color="auto" w:fill="auto"/>
          </w:tcPr>
          <w:p w:rsidR="00D14024" w:rsidRPr="00375591" w:rsidRDefault="00D14024" w:rsidP="00277D5E">
            <w:pPr>
              <w:jc w:val="center"/>
              <w:rPr>
                <w:color w:val="000000"/>
              </w:rPr>
            </w:pPr>
            <w:r w:rsidRPr="00375591">
              <w:rPr>
                <w:color w:val="000000"/>
              </w:rPr>
              <w:t>≥ 50</w:t>
            </w:r>
          </w:p>
        </w:tc>
        <w:tc>
          <w:tcPr>
            <w:tcW w:w="709" w:type="dxa"/>
            <w:shd w:val="clear" w:color="auto" w:fill="auto"/>
          </w:tcPr>
          <w:p w:rsidR="00D14024" w:rsidRPr="00375591" w:rsidRDefault="00D14024" w:rsidP="00277D5E">
            <w:pPr>
              <w:jc w:val="center"/>
              <w:rPr>
                <w:color w:val="000000"/>
              </w:rPr>
            </w:pPr>
            <w:r w:rsidRPr="00375591">
              <w:rPr>
                <w:color w:val="000000"/>
              </w:rPr>
              <w:t>≥ 50</w:t>
            </w:r>
          </w:p>
        </w:tc>
        <w:tc>
          <w:tcPr>
            <w:tcW w:w="708" w:type="dxa"/>
            <w:shd w:val="clear" w:color="auto" w:fill="auto"/>
          </w:tcPr>
          <w:p w:rsidR="00D14024" w:rsidRPr="00375591" w:rsidRDefault="00D14024" w:rsidP="00277D5E">
            <w:pPr>
              <w:jc w:val="center"/>
              <w:rPr>
                <w:color w:val="000000"/>
              </w:rPr>
            </w:pPr>
            <w:r w:rsidRPr="00375591">
              <w:rPr>
                <w:color w:val="000000"/>
              </w:rPr>
              <w:t>≥ 50</w:t>
            </w:r>
          </w:p>
        </w:tc>
        <w:tc>
          <w:tcPr>
            <w:tcW w:w="709" w:type="dxa"/>
            <w:shd w:val="clear" w:color="auto" w:fill="auto"/>
          </w:tcPr>
          <w:p w:rsidR="00D14024" w:rsidRPr="00375591" w:rsidRDefault="00D14024" w:rsidP="00277D5E">
            <w:pPr>
              <w:jc w:val="center"/>
              <w:rPr>
                <w:color w:val="000000"/>
              </w:rPr>
            </w:pPr>
            <w:r w:rsidRPr="00375591">
              <w:rPr>
                <w:color w:val="000000"/>
              </w:rPr>
              <w:t>≥ 50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16.</w:t>
            </w:r>
          </w:p>
        </w:tc>
        <w:tc>
          <w:tcPr>
            <w:tcW w:w="3315" w:type="dxa"/>
            <w:shd w:val="clear" w:color="auto" w:fill="auto"/>
            <w:vAlign w:val="center"/>
          </w:tcPr>
          <w:p w:rsidR="00D14024" w:rsidRPr="00375591" w:rsidRDefault="00D14024" w:rsidP="00277D5E">
            <w:pPr>
              <w:jc w:val="both"/>
              <w:rPr>
                <w:color w:val="000000"/>
              </w:rPr>
            </w:pPr>
            <w:r w:rsidRPr="00375591">
              <w:rPr>
                <w:color w:val="000000"/>
              </w:rPr>
              <w:t>Наличие уведомлений со статусом «Выполнено несвоевременно» в государственной информационной системе «Народный контроль», единиц</w:t>
            </w: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0</w:t>
            </w:r>
          </w:p>
        </w:tc>
        <w:tc>
          <w:tcPr>
            <w:tcW w:w="709" w:type="dxa"/>
            <w:shd w:val="clear" w:color="auto" w:fill="auto"/>
          </w:tcPr>
          <w:p w:rsidR="00D14024" w:rsidRPr="00375591" w:rsidRDefault="00D14024" w:rsidP="00277D5E">
            <w:pPr>
              <w:jc w:val="center"/>
              <w:rPr>
                <w:color w:val="000000"/>
              </w:rPr>
            </w:pPr>
            <w:r w:rsidRPr="00375591">
              <w:rPr>
                <w:color w:val="000000"/>
              </w:rPr>
              <w:t>0</w:t>
            </w:r>
          </w:p>
        </w:tc>
        <w:tc>
          <w:tcPr>
            <w:tcW w:w="709" w:type="dxa"/>
            <w:shd w:val="clear" w:color="auto" w:fill="auto"/>
          </w:tcPr>
          <w:p w:rsidR="00D14024" w:rsidRPr="00375591" w:rsidRDefault="00D14024" w:rsidP="00277D5E">
            <w:pPr>
              <w:jc w:val="center"/>
              <w:rPr>
                <w:color w:val="000000"/>
              </w:rPr>
            </w:pPr>
            <w:r w:rsidRPr="00375591">
              <w:rPr>
                <w:color w:val="000000"/>
              </w:rPr>
              <w:t>0</w:t>
            </w:r>
          </w:p>
        </w:tc>
        <w:tc>
          <w:tcPr>
            <w:tcW w:w="709" w:type="dxa"/>
            <w:shd w:val="clear" w:color="auto" w:fill="auto"/>
          </w:tcPr>
          <w:p w:rsidR="00D14024" w:rsidRPr="00375591" w:rsidRDefault="00D14024" w:rsidP="00277D5E">
            <w:pPr>
              <w:jc w:val="center"/>
              <w:rPr>
                <w:color w:val="000000"/>
              </w:rPr>
            </w:pPr>
            <w:r w:rsidRPr="00375591">
              <w:rPr>
                <w:color w:val="000000"/>
              </w:rPr>
              <w:t>0</w:t>
            </w:r>
          </w:p>
        </w:tc>
        <w:tc>
          <w:tcPr>
            <w:tcW w:w="708" w:type="dxa"/>
            <w:shd w:val="clear" w:color="auto" w:fill="auto"/>
          </w:tcPr>
          <w:p w:rsidR="00D14024" w:rsidRPr="00375591" w:rsidRDefault="00D14024" w:rsidP="00277D5E">
            <w:pPr>
              <w:jc w:val="center"/>
              <w:rPr>
                <w:color w:val="000000"/>
              </w:rPr>
            </w:pPr>
            <w:r w:rsidRPr="00375591">
              <w:rPr>
                <w:color w:val="000000"/>
              </w:rPr>
              <w:t>0</w:t>
            </w:r>
          </w:p>
        </w:tc>
        <w:tc>
          <w:tcPr>
            <w:tcW w:w="709" w:type="dxa"/>
            <w:shd w:val="clear" w:color="auto" w:fill="auto"/>
          </w:tcPr>
          <w:p w:rsidR="00D14024" w:rsidRPr="00375591" w:rsidRDefault="00D14024" w:rsidP="00277D5E">
            <w:pPr>
              <w:jc w:val="center"/>
              <w:rPr>
                <w:color w:val="000000"/>
              </w:rPr>
            </w:pPr>
            <w:r w:rsidRPr="00375591">
              <w:rPr>
                <w:color w:val="000000"/>
              </w:rPr>
              <w:t>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17.</w:t>
            </w:r>
          </w:p>
        </w:tc>
        <w:tc>
          <w:tcPr>
            <w:tcW w:w="3315" w:type="dxa"/>
            <w:shd w:val="clear" w:color="auto" w:fill="auto"/>
            <w:vAlign w:val="center"/>
          </w:tcPr>
          <w:p w:rsidR="00D14024" w:rsidRPr="00375591" w:rsidRDefault="00D14024" w:rsidP="00277D5E">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D14024" w:rsidRPr="00375591" w:rsidRDefault="00D14024" w:rsidP="00277D5E">
            <w:pPr>
              <w:jc w:val="center"/>
              <w:rPr>
                <w:color w:val="000000"/>
              </w:rPr>
            </w:pPr>
            <w:r w:rsidRPr="00375591">
              <w:rPr>
                <w:color w:val="000000"/>
              </w:rPr>
              <w:t>годовая</w:t>
            </w:r>
          </w:p>
        </w:tc>
        <w:tc>
          <w:tcPr>
            <w:tcW w:w="709" w:type="dxa"/>
            <w:shd w:val="clear" w:color="auto" w:fill="auto"/>
          </w:tcPr>
          <w:p w:rsidR="00D14024" w:rsidRPr="00375591" w:rsidRDefault="00D14024" w:rsidP="00277D5E">
            <w:pPr>
              <w:jc w:val="center"/>
              <w:rPr>
                <w:color w:val="000000"/>
              </w:rPr>
            </w:pPr>
            <w:r w:rsidRPr="00375591">
              <w:rPr>
                <w:color w:val="000000"/>
              </w:rPr>
              <w:t>5,7</w:t>
            </w:r>
          </w:p>
        </w:tc>
        <w:tc>
          <w:tcPr>
            <w:tcW w:w="709" w:type="dxa"/>
            <w:shd w:val="clear" w:color="auto" w:fill="auto"/>
          </w:tcPr>
          <w:p w:rsidR="00D14024" w:rsidRPr="00375591" w:rsidRDefault="00D14024" w:rsidP="00277D5E">
            <w:pPr>
              <w:jc w:val="center"/>
              <w:rPr>
                <w:color w:val="000000"/>
              </w:rPr>
            </w:pPr>
            <w:r w:rsidRPr="00375591">
              <w:rPr>
                <w:color w:val="000000"/>
              </w:rPr>
              <w:t>7,3</w:t>
            </w:r>
          </w:p>
        </w:tc>
        <w:tc>
          <w:tcPr>
            <w:tcW w:w="708"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 8,0</w:t>
            </w:r>
          </w:p>
        </w:tc>
        <w:tc>
          <w:tcPr>
            <w:tcW w:w="708" w:type="dxa"/>
            <w:shd w:val="clear" w:color="auto" w:fill="auto"/>
          </w:tcPr>
          <w:p w:rsidR="00D14024" w:rsidRPr="00375591" w:rsidRDefault="00D14024" w:rsidP="00277D5E">
            <w:pPr>
              <w:jc w:val="center"/>
              <w:rPr>
                <w:color w:val="000000"/>
              </w:rPr>
            </w:pPr>
            <w:r w:rsidRPr="00375591">
              <w:rPr>
                <w:color w:val="000000"/>
              </w:rPr>
              <w:t>≤ 8,0</w:t>
            </w:r>
          </w:p>
        </w:tc>
        <w:tc>
          <w:tcPr>
            <w:tcW w:w="709" w:type="dxa"/>
            <w:shd w:val="clear" w:color="auto" w:fill="auto"/>
          </w:tcPr>
          <w:p w:rsidR="00D14024" w:rsidRPr="00375591" w:rsidRDefault="00D14024" w:rsidP="00277D5E">
            <w:pPr>
              <w:jc w:val="center"/>
              <w:rPr>
                <w:color w:val="000000"/>
              </w:rPr>
            </w:pPr>
            <w:r w:rsidRPr="00375591">
              <w:rPr>
                <w:color w:val="000000"/>
              </w:rPr>
              <w:t>≤ 8,0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lastRenderedPageBreak/>
              <w:t>18.</w:t>
            </w:r>
          </w:p>
        </w:tc>
        <w:tc>
          <w:tcPr>
            <w:tcW w:w="3315" w:type="dxa"/>
            <w:shd w:val="clear" w:color="auto" w:fill="auto"/>
            <w:vAlign w:val="center"/>
          </w:tcPr>
          <w:p w:rsidR="00D14024" w:rsidRPr="00375591" w:rsidRDefault="00D14024" w:rsidP="00277D5E">
            <w:pPr>
              <w:jc w:val="both"/>
              <w:rPr>
                <w:color w:val="000000"/>
              </w:rPr>
            </w:pPr>
            <w:r w:rsidRPr="00375591">
              <w:rPr>
                <w:color w:val="00000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p w:rsidR="00D14024" w:rsidRPr="00375591" w:rsidRDefault="00D14024" w:rsidP="00277D5E">
            <w:pPr>
              <w:jc w:val="both"/>
              <w:rPr>
                <w:color w:val="000000"/>
              </w:rPr>
            </w:pPr>
          </w:p>
        </w:tc>
        <w:tc>
          <w:tcPr>
            <w:tcW w:w="938" w:type="dxa"/>
            <w:shd w:val="clear" w:color="auto" w:fill="auto"/>
          </w:tcPr>
          <w:p w:rsidR="00D14024" w:rsidRPr="00375591" w:rsidRDefault="00D14024" w:rsidP="00277D5E">
            <w:pPr>
              <w:jc w:val="center"/>
              <w:rPr>
                <w:color w:val="000000"/>
              </w:rPr>
            </w:pPr>
            <w:r w:rsidRPr="00375591">
              <w:rPr>
                <w:color w:val="000000"/>
              </w:rPr>
              <w:t>годовая</w:t>
            </w:r>
          </w:p>
        </w:tc>
        <w:tc>
          <w:tcPr>
            <w:tcW w:w="709" w:type="dxa"/>
            <w:shd w:val="clear" w:color="auto" w:fill="auto"/>
          </w:tcPr>
          <w:p w:rsidR="00D14024" w:rsidRPr="00375591" w:rsidRDefault="00D14024" w:rsidP="00277D5E">
            <w:pPr>
              <w:jc w:val="center"/>
              <w:rPr>
                <w:color w:val="000000"/>
              </w:rPr>
            </w:pPr>
            <w:r w:rsidRPr="00375591">
              <w:rPr>
                <w:color w:val="000000"/>
              </w:rPr>
              <w:t>58,0</w:t>
            </w:r>
          </w:p>
        </w:tc>
        <w:tc>
          <w:tcPr>
            <w:tcW w:w="709" w:type="dxa"/>
            <w:shd w:val="clear" w:color="auto" w:fill="auto"/>
          </w:tcPr>
          <w:p w:rsidR="00D14024" w:rsidRPr="00375591" w:rsidRDefault="00D14024" w:rsidP="00277D5E">
            <w:pPr>
              <w:jc w:val="center"/>
              <w:rPr>
                <w:color w:val="000000"/>
              </w:rPr>
            </w:pPr>
            <w:r w:rsidRPr="00375591">
              <w:rPr>
                <w:color w:val="000000"/>
              </w:rPr>
              <w:t>18,0</w:t>
            </w:r>
          </w:p>
        </w:tc>
        <w:tc>
          <w:tcPr>
            <w:tcW w:w="708"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 30,0</w:t>
            </w:r>
          </w:p>
        </w:tc>
        <w:tc>
          <w:tcPr>
            <w:tcW w:w="708" w:type="dxa"/>
            <w:shd w:val="clear" w:color="auto" w:fill="auto"/>
          </w:tcPr>
          <w:p w:rsidR="00D14024" w:rsidRPr="00375591" w:rsidRDefault="00D14024" w:rsidP="00277D5E">
            <w:pPr>
              <w:jc w:val="center"/>
              <w:rPr>
                <w:color w:val="000000"/>
              </w:rPr>
            </w:pPr>
            <w:r w:rsidRPr="00375591">
              <w:rPr>
                <w:color w:val="000000"/>
              </w:rPr>
              <w:t>≥ 30,0</w:t>
            </w:r>
          </w:p>
        </w:tc>
        <w:tc>
          <w:tcPr>
            <w:tcW w:w="709" w:type="dxa"/>
            <w:shd w:val="clear" w:color="auto" w:fill="auto"/>
          </w:tcPr>
          <w:p w:rsidR="00D14024" w:rsidRPr="00375591" w:rsidRDefault="00D14024" w:rsidP="00277D5E">
            <w:pPr>
              <w:jc w:val="center"/>
              <w:rPr>
                <w:color w:val="000000"/>
              </w:rPr>
            </w:pPr>
            <w:r w:rsidRPr="00375591">
              <w:rPr>
                <w:color w:val="000000"/>
              </w:rPr>
              <w:t>≥ 30,0</w:t>
            </w:r>
          </w:p>
        </w:tc>
      </w:tr>
      <w:tr w:rsidR="00D14024" w:rsidRPr="00375591" w:rsidTr="00277D5E">
        <w:trPr>
          <w:trHeight w:val="510"/>
        </w:trPr>
        <w:tc>
          <w:tcPr>
            <w:tcW w:w="513" w:type="dxa"/>
            <w:shd w:val="clear" w:color="auto" w:fill="auto"/>
          </w:tcPr>
          <w:p w:rsidR="00D14024" w:rsidRPr="00375591" w:rsidRDefault="00D14024" w:rsidP="00277D5E">
            <w:pPr>
              <w:jc w:val="center"/>
              <w:rPr>
                <w:color w:val="000000"/>
              </w:rPr>
            </w:pPr>
            <w:r w:rsidRPr="00375591">
              <w:rPr>
                <w:color w:val="000000"/>
              </w:rPr>
              <w:t>19.</w:t>
            </w:r>
          </w:p>
        </w:tc>
        <w:tc>
          <w:tcPr>
            <w:tcW w:w="3315" w:type="dxa"/>
            <w:shd w:val="clear" w:color="auto" w:fill="auto"/>
            <w:vAlign w:val="center"/>
          </w:tcPr>
          <w:p w:rsidR="00D14024" w:rsidRPr="00375591" w:rsidRDefault="00D14024" w:rsidP="00277D5E">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D14024" w:rsidRPr="00375591" w:rsidRDefault="00D14024" w:rsidP="00277D5E">
            <w:pPr>
              <w:jc w:val="center"/>
              <w:rPr>
                <w:color w:val="000000"/>
              </w:rPr>
            </w:pPr>
            <w:r w:rsidRPr="00375591">
              <w:rPr>
                <w:color w:val="000000"/>
              </w:rPr>
              <w:t>квартальная</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9" w:type="dxa"/>
            <w:shd w:val="clear" w:color="auto" w:fill="auto"/>
          </w:tcPr>
          <w:p w:rsidR="00D14024" w:rsidRPr="00375591" w:rsidRDefault="00D14024" w:rsidP="00277D5E">
            <w:pPr>
              <w:jc w:val="center"/>
              <w:rPr>
                <w:color w:val="000000"/>
              </w:rPr>
            </w:pPr>
            <w:r w:rsidRPr="00375591">
              <w:rPr>
                <w:color w:val="000000"/>
              </w:rPr>
              <w:t>х</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c>
          <w:tcPr>
            <w:tcW w:w="708" w:type="dxa"/>
            <w:shd w:val="clear" w:color="auto" w:fill="auto"/>
          </w:tcPr>
          <w:p w:rsidR="00D14024" w:rsidRPr="00375591" w:rsidRDefault="00D14024" w:rsidP="00277D5E">
            <w:pPr>
              <w:jc w:val="center"/>
              <w:rPr>
                <w:color w:val="000000"/>
              </w:rPr>
            </w:pPr>
            <w:r w:rsidRPr="00375591">
              <w:rPr>
                <w:color w:val="000000"/>
              </w:rPr>
              <w:t>100</w:t>
            </w:r>
          </w:p>
        </w:tc>
        <w:tc>
          <w:tcPr>
            <w:tcW w:w="709" w:type="dxa"/>
            <w:shd w:val="clear" w:color="auto" w:fill="auto"/>
          </w:tcPr>
          <w:p w:rsidR="00D14024" w:rsidRPr="00375591" w:rsidRDefault="00D14024" w:rsidP="00277D5E">
            <w:pPr>
              <w:jc w:val="center"/>
              <w:rPr>
                <w:color w:val="000000"/>
              </w:rPr>
            </w:pPr>
            <w:r w:rsidRPr="00375591">
              <w:rPr>
                <w:color w:val="000000"/>
              </w:rPr>
              <w:t>100</w:t>
            </w:r>
          </w:p>
        </w:tc>
      </w:tr>
      <w:tr w:rsidR="00DD5A9A" w:rsidRPr="00375591" w:rsidTr="00277D5E">
        <w:trPr>
          <w:trHeight w:val="510"/>
        </w:trPr>
        <w:tc>
          <w:tcPr>
            <w:tcW w:w="513" w:type="dxa"/>
            <w:shd w:val="clear" w:color="auto" w:fill="auto"/>
          </w:tcPr>
          <w:p w:rsidR="00DD5A9A" w:rsidRPr="00375591" w:rsidRDefault="00DD5A9A" w:rsidP="00277D5E">
            <w:pPr>
              <w:jc w:val="center"/>
              <w:rPr>
                <w:color w:val="000000"/>
              </w:rPr>
            </w:pPr>
            <w:r w:rsidRPr="00375591">
              <w:rPr>
                <w:color w:val="000000"/>
              </w:rPr>
              <w:t>20.</w:t>
            </w:r>
          </w:p>
        </w:tc>
        <w:tc>
          <w:tcPr>
            <w:tcW w:w="3315" w:type="dxa"/>
            <w:shd w:val="clear" w:color="auto" w:fill="auto"/>
            <w:vAlign w:val="center"/>
          </w:tcPr>
          <w:p w:rsidR="00DD5A9A" w:rsidRPr="00375591" w:rsidRDefault="00DD5A9A" w:rsidP="00277D5E">
            <w:pPr>
              <w:jc w:val="both"/>
              <w:rPr>
                <w:color w:val="000000"/>
              </w:rPr>
            </w:pPr>
            <w:r w:rsidRPr="00375591">
              <w:rPr>
                <w:color w:val="000000"/>
              </w:rPr>
              <w:t>Выполнение показателей региональных составляющих национальных проектов, процентов</w:t>
            </w:r>
          </w:p>
        </w:tc>
        <w:tc>
          <w:tcPr>
            <w:tcW w:w="938" w:type="dxa"/>
            <w:shd w:val="clear" w:color="auto" w:fill="auto"/>
            <w:vAlign w:val="center"/>
          </w:tcPr>
          <w:p w:rsidR="00DD5A9A" w:rsidRPr="00375591" w:rsidRDefault="00DD5A9A" w:rsidP="00277D5E">
            <w:pPr>
              <w:jc w:val="center"/>
              <w:rPr>
                <w:color w:val="000000"/>
              </w:rPr>
            </w:pPr>
            <w:r w:rsidRPr="00375591">
              <w:rPr>
                <w:color w:val="000000"/>
              </w:rPr>
              <w:t>годовая</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8"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DD5A9A">
            <w:pPr>
              <w:jc w:val="center"/>
              <w:rPr>
                <w:color w:val="000000"/>
              </w:rPr>
            </w:pPr>
            <w:r w:rsidRPr="00375591">
              <w:rPr>
                <w:color w:val="000000"/>
              </w:rPr>
              <w:t>х</w:t>
            </w:r>
          </w:p>
        </w:tc>
        <w:tc>
          <w:tcPr>
            <w:tcW w:w="709" w:type="dxa"/>
            <w:shd w:val="clear" w:color="auto" w:fill="auto"/>
            <w:vAlign w:val="center"/>
          </w:tcPr>
          <w:p w:rsidR="00DD5A9A" w:rsidRPr="00375591" w:rsidRDefault="00DD5A9A" w:rsidP="00277D5E">
            <w:pPr>
              <w:jc w:val="center"/>
              <w:rPr>
                <w:color w:val="000000"/>
              </w:rPr>
            </w:pPr>
            <w:r w:rsidRPr="00375591">
              <w:rPr>
                <w:color w:val="000000"/>
              </w:rPr>
              <w:t>100</w:t>
            </w:r>
          </w:p>
        </w:tc>
        <w:tc>
          <w:tcPr>
            <w:tcW w:w="708" w:type="dxa"/>
            <w:shd w:val="clear" w:color="auto" w:fill="auto"/>
            <w:vAlign w:val="center"/>
          </w:tcPr>
          <w:p w:rsidR="00DD5A9A" w:rsidRPr="00375591" w:rsidRDefault="00DD5A9A" w:rsidP="00277D5E">
            <w:pPr>
              <w:jc w:val="center"/>
              <w:rPr>
                <w:color w:val="000000"/>
              </w:rPr>
            </w:pPr>
            <w:r w:rsidRPr="00375591">
              <w:rPr>
                <w:color w:val="000000"/>
              </w:rPr>
              <w:t>100</w:t>
            </w:r>
          </w:p>
        </w:tc>
        <w:tc>
          <w:tcPr>
            <w:tcW w:w="709" w:type="dxa"/>
            <w:shd w:val="clear" w:color="auto" w:fill="auto"/>
            <w:vAlign w:val="center"/>
          </w:tcPr>
          <w:p w:rsidR="00DD5A9A" w:rsidRPr="00375591" w:rsidRDefault="00DD5A9A" w:rsidP="00277D5E">
            <w:pPr>
              <w:jc w:val="center"/>
              <w:rPr>
                <w:color w:val="000000"/>
              </w:rPr>
            </w:pPr>
            <w:r w:rsidRPr="00375591">
              <w:rPr>
                <w:color w:val="000000"/>
              </w:rPr>
              <w:t>100»;</w:t>
            </w:r>
          </w:p>
        </w:tc>
      </w:tr>
    </w:tbl>
    <w:p w:rsidR="000633A4" w:rsidRPr="00375591" w:rsidRDefault="000633A4" w:rsidP="00545B9E">
      <w:pPr>
        <w:jc w:val="both"/>
      </w:pPr>
    </w:p>
    <w:p w:rsidR="005237AA" w:rsidRPr="00375591" w:rsidRDefault="005237AA" w:rsidP="00A75DA0">
      <w:pPr>
        <w:pStyle w:val="1"/>
        <w:ind w:firstLine="708"/>
        <w:jc w:val="both"/>
        <w:rPr>
          <w:sz w:val="28"/>
          <w:szCs w:val="28"/>
        </w:rPr>
      </w:pPr>
      <w:r w:rsidRPr="00375591">
        <w:rPr>
          <w:sz w:val="28"/>
          <w:szCs w:val="28"/>
        </w:rPr>
        <w:t xml:space="preserve">графу 2 пункта 6 </w:t>
      </w:r>
      <w:r w:rsidR="00E813F5" w:rsidRPr="00375591">
        <w:rPr>
          <w:sz w:val="28"/>
          <w:szCs w:val="28"/>
        </w:rPr>
        <w:t>раздел</w:t>
      </w:r>
      <w:r w:rsidRPr="00375591">
        <w:rPr>
          <w:sz w:val="28"/>
          <w:szCs w:val="28"/>
        </w:rPr>
        <w:t>а</w:t>
      </w:r>
      <w:r w:rsidR="00E813F5" w:rsidRPr="00375591">
        <w:rPr>
          <w:sz w:val="28"/>
          <w:szCs w:val="28"/>
        </w:rPr>
        <w:t xml:space="preserve"> «</w:t>
      </w:r>
      <w:r w:rsidR="00E813F5" w:rsidRPr="00375591">
        <w:rPr>
          <w:bCs/>
          <w:sz w:val="28"/>
          <w:szCs w:val="28"/>
        </w:rPr>
        <w:t>Министерство юстиции Республики Татарстан</w:t>
      </w:r>
      <w:r w:rsidR="00E813F5" w:rsidRPr="00375591">
        <w:rPr>
          <w:sz w:val="28"/>
          <w:szCs w:val="28"/>
        </w:rPr>
        <w:t>»</w:t>
      </w:r>
      <w:r w:rsidR="00A75DA0" w:rsidRPr="00375591">
        <w:rPr>
          <w:sz w:val="28"/>
          <w:szCs w:val="28"/>
        </w:rPr>
        <w:t xml:space="preserve"> </w:t>
      </w:r>
      <w:r w:rsidR="00E813F5" w:rsidRPr="00375591">
        <w:rPr>
          <w:sz w:val="28"/>
          <w:szCs w:val="28"/>
        </w:rPr>
        <w:t>изложить в следующей редакции:</w:t>
      </w:r>
    </w:p>
    <w:p w:rsidR="00E813F5" w:rsidRPr="00375591" w:rsidRDefault="00E813F5" w:rsidP="00A75DA0">
      <w:pPr>
        <w:pStyle w:val="1"/>
        <w:ind w:firstLine="708"/>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5237AA" w:rsidRPr="00375591" w:rsidRDefault="005237AA" w:rsidP="005237AA">
      <w:pPr>
        <w:pStyle w:val="1"/>
        <w:tabs>
          <w:tab w:val="left" w:pos="4395"/>
        </w:tabs>
        <w:ind w:right="49" w:firstLine="709"/>
        <w:jc w:val="both"/>
        <w:rPr>
          <w:sz w:val="28"/>
          <w:szCs w:val="28"/>
        </w:rPr>
      </w:pPr>
      <w:r w:rsidRPr="00375591">
        <w:rPr>
          <w:sz w:val="28"/>
          <w:szCs w:val="28"/>
        </w:rPr>
        <w:t xml:space="preserve">графу 2 пункта 5 </w:t>
      </w:r>
      <w:r w:rsidR="00E813F5" w:rsidRPr="00375591">
        <w:rPr>
          <w:sz w:val="28"/>
          <w:szCs w:val="28"/>
        </w:rPr>
        <w:t>раздел</w:t>
      </w:r>
      <w:r w:rsidRPr="00375591">
        <w:rPr>
          <w:sz w:val="28"/>
          <w:szCs w:val="28"/>
        </w:rPr>
        <w:t>а</w:t>
      </w:r>
      <w:r w:rsidR="00E813F5" w:rsidRPr="00375591">
        <w:rPr>
          <w:sz w:val="28"/>
          <w:szCs w:val="28"/>
        </w:rPr>
        <w:t xml:space="preserve"> «</w:t>
      </w:r>
      <w:r w:rsidR="00E813F5" w:rsidRPr="00375591">
        <w:rPr>
          <w:bCs/>
          <w:sz w:val="28"/>
          <w:szCs w:val="28"/>
        </w:rPr>
        <w:t>Агентство инвестиционного развития Республики Татарстан</w:t>
      </w:r>
      <w:r w:rsidR="00E813F5" w:rsidRPr="00375591">
        <w:rPr>
          <w:sz w:val="28"/>
          <w:szCs w:val="28"/>
        </w:rPr>
        <w:t>»</w:t>
      </w:r>
      <w:r w:rsidR="00A75DA0" w:rsidRPr="00375591">
        <w:rPr>
          <w:sz w:val="28"/>
          <w:szCs w:val="28"/>
        </w:rPr>
        <w:t xml:space="preserve"> </w:t>
      </w:r>
      <w:r w:rsidR="00E813F5" w:rsidRPr="00375591">
        <w:rPr>
          <w:sz w:val="28"/>
          <w:szCs w:val="28"/>
        </w:rPr>
        <w:t>изложить в следующей редакции:</w:t>
      </w:r>
    </w:p>
    <w:p w:rsidR="00E813F5" w:rsidRPr="00375591" w:rsidRDefault="00E813F5" w:rsidP="005237AA">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F20DA4" w:rsidRPr="00375591" w:rsidRDefault="00A75DA0" w:rsidP="00F20DA4">
      <w:pPr>
        <w:pStyle w:val="1"/>
        <w:ind w:firstLine="708"/>
        <w:jc w:val="both"/>
        <w:rPr>
          <w:bCs/>
          <w:sz w:val="28"/>
          <w:szCs w:val="28"/>
        </w:rPr>
      </w:pPr>
      <w:r w:rsidRPr="00375591">
        <w:rPr>
          <w:sz w:val="28"/>
          <w:szCs w:val="28"/>
        </w:rPr>
        <w:t>в</w:t>
      </w:r>
      <w:r w:rsidR="00F20DA4" w:rsidRPr="00375591">
        <w:rPr>
          <w:sz w:val="28"/>
          <w:szCs w:val="28"/>
        </w:rPr>
        <w:t xml:space="preserve"> разделе «</w:t>
      </w:r>
      <w:r w:rsidR="00C630C3" w:rsidRPr="00375591">
        <w:rPr>
          <w:bCs/>
          <w:sz w:val="28"/>
          <w:szCs w:val="28"/>
        </w:rPr>
        <w:t>Главное управление ветеринарии Кабинета Министров Республики Татарстан</w:t>
      </w:r>
      <w:r w:rsidR="00F20DA4" w:rsidRPr="00375591">
        <w:rPr>
          <w:sz w:val="28"/>
          <w:szCs w:val="28"/>
        </w:rPr>
        <w:t>»:</w:t>
      </w:r>
    </w:p>
    <w:p w:rsidR="005237AA" w:rsidRPr="00375591" w:rsidRDefault="00F20DA4" w:rsidP="00F20DA4">
      <w:pPr>
        <w:pStyle w:val="1"/>
        <w:tabs>
          <w:tab w:val="left" w:pos="4395"/>
        </w:tabs>
        <w:ind w:right="49" w:firstLine="709"/>
        <w:jc w:val="both"/>
        <w:rPr>
          <w:sz w:val="28"/>
          <w:szCs w:val="28"/>
        </w:rPr>
      </w:pPr>
      <w:r w:rsidRPr="00375591">
        <w:rPr>
          <w:sz w:val="28"/>
          <w:szCs w:val="28"/>
        </w:rPr>
        <w:t xml:space="preserve">графу 2 пункта </w:t>
      </w:r>
      <w:r w:rsidR="00C630C3" w:rsidRPr="00375591">
        <w:rPr>
          <w:sz w:val="28"/>
          <w:szCs w:val="28"/>
        </w:rPr>
        <w:t>5</w:t>
      </w:r>
      <w:r w:rsidRPr="00375591">
        <w:rPr>
          <w:sz w:val="28"/>
          <w:szCs w:val="28"/>
        </w:rPr>
        <w:t xml:space="preserve"> изложить в следующей редакции:</w:t>
      </w:r>
    </w:p>
    <w:p w:rsidR="00F20DA4" w:rsidRPr="00375591" w:rsidRDefault="00F20DA4" w:rsidP="00F20DA4">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F20DA4" w:rsidRPr="00375591" w:rsidRDefault="005237AA" w:rsidP="00F20DA4">
      <w:pPr>
        <w:pStyle w:val="1"/>
        <w:ind w:firstLine="708"/>
        <w:rPr>
          <w:sz w:val="28"/>
          <w:szCs w:val="22"/>
        </w:rPr>
      </w:pPr>
      <w:r w:rsidRPr="00375591">
        <w:rPr>
          <w:sz w:val="28"/>
          <w:szCs w:val="28"/>
        </w:rPr>
        <w:lastRenderedPageBreak/>
        <w:t xml:space="preserve">в графах 6-11 </w:t>
      </w:r>
      <w:r w:rsidRPr="00375591">
        <w:rPr>
          <w:bCs/>
          <w:sz w:val="28"/>
          <w:szCs w:val="28"/>
        </w:rPr>
        <w:t xml:space="preserve">пункта </w:t>
      </w:r>
      <w:r w:rsidR="00C630C3" w:rsidRPr="00375591">
        <w:rPr>
          <w:bCs/>
          <w:sz w:val="28"/>
          <w:szCs w:val="28"/>
        </w:rPr>
        <w:t>8</w:t>
      </w:r>
      <w:r w:rsidR="00F20DA4" w:rsidRPr="00375591">
        <w:rPr>
          <w:bCs/>
          <w:sz w:val="28"/>
          <w:szCs w:val="28"/>
        </w:rPr>
        <w:t xml:space="preserve"> </w:t>
      </w:r>
      <w:r w:rsidR="00F20DA4" w:rsidRPr="00375591">
        <w:rPr>
          <w:sz w:val="28"/>
          <w:szCs w:val="28"/>
        </w:rPr>
        <w:t>цифры «</w:t>
      </w:r>
      <w:r w:rsidR="00F20DA4" w:rsidRPr="00375591">
        <w:rPr>
          <w:sz w:val="28"/>
          <w:szCs w:val="22"/>
        </w:rPr>
        <w:t xml:space="preserve"> &gt; 50» заменить цифрами</w:t>
      </w:r>
      <w:r w:rsidR="00A75DA0" w:rsidRPr="00375591">
        <w:rPr>
          <w:sz w:val="28"/>
          <w:szCs w:val="22"/>
        </w:rPr>
        <w:t xml:space="preserve"> « ≥ 50»;</w:t>
      </w:r>
    </w:p>
    <w:p w:rsidR="00B94579" w:rsidRPr="00375591" w:rsidRDefault="00E83F3B" w:rsidP="00740FD4">
      <w:pPr>
        <w:pStyle w:val="1"/>
        <w:ind w:firstLine="708"/>
        <w:jc w:val="both"/>
        <w:rPr>
          <w:sz w:val="28"/>
          <w:szCs w:val="28"/>
        </w:rPr>
      </w:pPr>
      <w:r w:rsidRPr="00375591">
        <w:rPr>
          <w:sz w:val="28"/>
          <w:szCs w:val="28"/>
        </w:rPr>
        <w:t>раздел «</w:t>
      </w:r>
      <w:r w:rsidRPr="00375591">
        <w:rPr>
          <w:bCs/>
          <w:sz w:val="28"/>
          <w:szCs w:val="28"/>
        </w:rPr>
        <w:t>Государственная жилищная инспекция Республики Татарстан</w:t>
      </w:r>
      <w:r w:rsidRPr="00375591">
        <w:rPr>
          <w:sz w:val="28"/>
          <w:szCs w:val="28"/>
        </w:rPr>
        <w:t>»</w:t>
      </w:r>
      <w:r w:rsidR="00740FD4" w:rsidRPr="00375591">
        <w:rPr>
          <w:sz w:val="28"/>
          <w:szCs w:val="28"/>
        </w:rPr>
        <w:t xml:space="preserve"> </w:t>
      </w:r>
      <w:r w:rsidR="00B94579" w:rsidRPr="00375591">
        <w:rPr>
          <w:sz w:val="28"/>
          <w:szCs w:val="28"/>
        </w:rPr>
        <w:t xml:space="preserve">изложить в следующей редакции: </w:t>
      </w:r>
    </w:p>
    <w:p w:rsidR="00B94579" w:rsidRPr="00375591" w:rsidRDefault="00B94579" w:rsidP="00B94579">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B94579" w:rsidRPr="00375591" w:rsidTr="00CE5542">
        <w:trPr>
          <w:trHeight w:val="480"/>
        </w:trPr>
        <w:tc>
          <w:tcPr>
            <w:tcW w:w="10436" w:type="dxa"/>
            <w:gridSpan w:val="11"/>
            <w:shd w:val="clear" w:color="auto" w:fill="auto"/>
          </w:tcPr>
          <w:p w:rsidR="00B94579" w:rsidRPr="00375591" w:rsidRDefault="00740FD4" w:rsidP="00CE5542">
            <w:pPr>
              <w:jc w:val="center"/>
              <w:rPr>
                <w:color w:val="000000"/>
              </w:rPr>
            </w:pPr>
            <w:r w:rsidRPr="00375591">
              <w:rPr>
                <w:bCs/>
                <w:color w:val="000000"/>
              </w:rPr>
              <w:t>«Государственная жилищная инспекция Республики Татарстан</w:t>
            </w:r>
          </w:p>
        </w:tc>
      </w:tr>
      <w:tr w:rsidR="00740FD4" w:rsidRPr="00375591" w:rsidTr="00CE5542">
        <w:trPr>
          <w:trHeight w:val="480"/>
        </w:trPr>
        <w:tc>
          <w:tcPr>
            <w:tcW w:w="10436" w:type="dxa"/>
            <w:gridSpan w:val="11"/>
            <w:shd w:val="clear" w:color="auto" w:fill="auto"/>
          </w:tcPr>
          <w:p w:rsidR="00740FD4" w:rsidRPr="00375591" w:rsidRDefault="00740FD4" w:rsidP="00CE5542">
            <w:pPr>
              <w:jc w:val="center"/>
              <w:rPr>
                <w:bCs/>
              </w:rPr>
            </w:pPr>
            <w:r w:rsidRPr="00375591">
              <w:rPr>
                <w:bCs/>
              </w:rPr>
              <w:t>Показатели результативности и эффективности осуществления регионального вида контроля (надзора)</w:t>
            </w:r>
          </w:p>
        </w:tc>
      </w:tr>
      <w:tr w:rsidR="00B94579" w:rsidRPr="00375591" w:rsidTr="00CE5542">
        <w:trPr>
          <w:trHeight w:val="906"/>
        </w:trPr>
        <w:tc>
          <w:tcPr>
            <w:tcW w:w="513" w:type="dxa"/>
            <w:shd w:val="clear" w:color="auto" w:fill="auto"/>
            <w:hideMark/>
          </w:tcPr>
          <w:p w:rsidR="00B94579" w:rsidRPr="00375591" w:rsidRDefault="00B94579" w:rsidP="00CE5542">
            <w:pPr>
              <w:jc w:val="center"/>
              <w:rPr>
                <w:color w:val="000000"/>
              </w:rPr>
            </w:pPr>
            <w:r w:rsidRPr="00375591">
              <w:rPr>
                <w:color w:val="000000"/>
              </w:rPr>
              <w:t>1.</w:t>
            </w:r>
          </w:p>
        </w:tc>
        <w:tc>
          <w:tcPr>
            <w:tcW w:w="3315" w:type="dxa"/>
            <w:shd w:val="clear" w:color="auto" w:fill="auto"/>
            <w:vAlign w:val="center"/>
            <w:hideMark/>
          </w:tcPr>
          <w:p w:rsidR="00B94579" w:rsidRPr="00375591" w:rsidRDefault="00B94579" w:rsidP="00CE5542">
            <w:pPr>
              <w:jc w:val="both"/>
              <w:rPr>
                <w:color w:val="000000"/>
              </w:rPr>
            </w:pPr>
            <w:r w:rsidRPr="00375591">
              <w:rPr>
                <w:color w:val="000000"/>
              </w:rPr>
              <w:t>Уровень качества предоставления жилищно-коммунальных услуг населению, процентов (показатель группы В.2.5)</w:t>
            </w:r>
          </w:p>
        </w:tc>
        <w:tc>
          <w:tcPr>
            <w:tcW w:w="938" w:type="dxa"/>
            <w:shd w:val="clear" w:color="auto" w:fill="auto"/>
            <w:hideMark/>
          </w:tcPr>
          <w:p w:rsidR="00B94579" w:rsidRPr="00375591" w:rsidRDefault="00B94579" w:rsidP="00CE5542">
            <w:pPr>
              <w:jc w:val="center"/>
              <w:rPr>
                <w:color w:val="000000"/>
              </w:rPr>
            </w:pPr>
            <w:r w:rsidRPr="00375591">
              <w:rPr>
                <w:color w:val="000000"/>
              </w:rPr>
              <w:t>квартальная</w:t>
            </w:r>
          </w:p>
        </w:tc>
        <w:tc>
          <w:tcPr>
            <w:tcW w:w="709" w:type="dxa"/>
            <w:shd w:val="clear" w:color="auto" w:fill="auto"/>
            <w:hideMark/>
          </w:tcPr>
          <w:p w:rsidR="00B94579" w:rsidRPr="00375591" w:rsidRDefault="00B94579" w:rsidP="00CE5542">
            <w:pPr>
              <w:jc w:val="center"/>
              <w:rPr>
                <w:color w:val="000000"/>
              </w:rPr>
            </w:pPr>
            <w:r w:rsidRPr="00375591">
              <w:rPr>
                <w:color w:val="000000"/>
              </w:rPr>
              <w:t>100</w:t>
            </w:r>
          </w:p>
        </w:tc>
        <w:tc>
          <w:tcPr>
            <w:tcW w:w="709" w:type="dxa"/>
            <w:shd w:val="clear" w:color="auto" w:fill="auto"/>
            <w:hideMark/>
          </w:tcPr>
          <w:p w:rsidR="00B94579" w:rsidRPr="00375591" w:rsidRDefault="00B94579" w:rsidP="00CE5542">
            <w:pPr>
              <w:jc w:val="center"/>
              <w:rPr>
                <w:color w:val="000000"/>
              </w:rPr>
            </w:pPr>
            <w:r w:rsidRPr="00375591">
              <w:rPr>
                <w:color w:val="000000"/>
              </w:rPr>
              <w:t>100</w:t>
            </w:r>
          </w:p>
        </w:tc>
        <w:tc>
          <w:tcPr>
            <w:tcW w:w="708" w:type="dxa"/>
            <w:shd w:val="clear" w:color="auto" w:fill="auto"/>
            <w:hideMark/>
          </w:tcPr>
          <w:p w:rsidR="00B94579" w:rsidRPr="00375591" w:rsidRDefault="00B94579" w:rsidP="00CE5542">
            <w:pPr>
              <w:jc w:val="center"/>
              <w:rPr>
                <w:color w:val="000000"/>
              </w:rPr>
            </w:pPr>
            <w:r w:rsidRPr="00375591">
              <w:rPr>
                <w:color w:val="000000"/>
              </w:rPr>
              <w:t>100</w:t>
            </w:r>
          </w:p>
        </w:tc>
        <w:tc>
          <w:tcPr>
            <w:tcW w:w="709" w:type="dxa"/>
            <w:shd w:val="clear" w:color="auto" w:fill="auto"/>
            <w:hideMark/>
          </w:tcPr>
          <w:p w:rsidR="00B94579" w:rsidRPr="00375591" w:rsidRDefault="00B94579" w:rsidP="00CE5542">
            <w:pPr>
              <w:jc w:val="center"/>
              <w:rPr>
                <w:color w:val="000000"/>
              </w:rPr>
            </w:pPr>
            <w:r w:rsidRPr="00375591">
              <w:rPr>
                <w:color w:val="000000"/>
              </w:rPr>
              <w:t>100</w:t>
            </w:r>
          </w:p>
        </w:tc>
        <w:tc>
          <w:tcPr>
            <w:tcW w:w="709" w:type="dxa"/>
            <w:shd w:val="clear" w:color="auto" w:fill="auto"/>
            <w:hideMark/>
          </w:tcPr>
          <w:p w:rsidR="00B94579" w:rsidRPr="00375591" w:rsidRDefault="00B94579" w:rsidP="00CE5542">
            <w:pPr>
              <w:jc w:val="center"/>
              <w:rPr>
                <w:color w:val="000000"/>
              </w:rPr>
            </w:pPr>
            <w:r w:rsidRPr="00375591">
              <w:rPr>
                <w:color w:val="000000"/>
              </w:rPr>
              <w:t>100</w:t>
            </w:r>
          </w:p>
        </w:tc>
        <w:tc>
          <w:tcPr>
            <w:tcW w:w="709" w:type="dxa"/>
            <w:shd w:val="clear" w:color="auto" w:fill="auto"/>
            <w:hideMark/>
          </w:tcPr>
          <w:p w:rsidR="00B94579" w:rsidRPr="00375591" w:rsidRDefault="00B94579" w:rsidP="00CE5542">
            <w:pPr>
              <w:jc w:val="center"/>
              <w:rPr>
                <w:color w:val="000000"/>
              </w:rPr>
            </w:pPr>
            <w:r w:rsidRPr="00375591">
              <w:rPr>
                <w:color w:val="000000"/>
              </w:rPr>
              <w:t>100</w:t>
            </w:r>
          </w:p>
        </w:tc>
        <w:tc>
          <w:tcPr>
            <w:tcW w:w="708" w:type="dxa"/>
            <w:shd w:val="clear" w:color="auto" w:fill="auto"/>
            <w:hideMark/>
          </w:tcPr>
          <w:p w:rsidR="00B94579" w:rsidRPr="00375591" w:rsidRDefault="00B94579" w:rsidP="00CE5542">
            <w:pPr>
              <w:jc w:val="center"/>
              <w:rPr>
                <w:color w:val="000000"/>
              </w:rPr>
            </w:pPr>
            <w:r w:rsidRPr="00375591">
              <w:rPr>
                <w:color w:val="000000"/>
              </w:rPr>
              <w:t>100</w:t>
            </w:r>
          </w:p>
        </w:tc>
        <w:tc>
          <w:tcPr>
            <w:tcW w:w="709" w:type="dxa"/>
            <w:shd w:val="clear" w:color="auto" w:fill="auto"/>
            <w:hideMark/>
          </w:tcPr>
          <w:p w:rsidR="00B94579" w:rsidRPr="00375591" w:rsidRDefault="00B94579" w:rsidP="00CE5542">
            <w:pPr>
              <w:jc w:val="center"/>
              <w:rPr>
                <w:color w:val="000000"/>
              </w:rPr>
            </w:pPr>
            <w:r w:rsidRPr="00375591">
              <w:rPr>
                <w:color w:val="000000"/>
              </w:rPr>
              <w:t>100</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t>2.</w:t>
            </w:r>
          </w:p>
        </w:tc>
        <w:tc>
          <w:tcPr>
            <w:tcW w:w="3315" w:type="dxa"/>
            <w:shd w:val="clear" w:color="auto" w:fill="auto"/>
            <w:vAlign w:val="center"/>
          </w:tcPr>
          <w:p w:rsidR="00B94579" w:rsidRPr="00375591" w:rsidRDefault="00B94579" w:rsidP="00CE5542">
            <w:pPr>
              <w:jc w:val="both"/>
              <w:rPr>
                <w:color w:val="000000"/>
                <w:vertAlign w:val="superscript"/>
              </w:rPr>
            </w:pPr>
            <w:r w:rsidRPr="00375591">
              <w:rPr>
                <w:color w:val="000000"/>
              </w:rPr>
              <w:t>Доля проведенных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 процентов (показатель группы В.3.1.2)</w:t>
            </w:r>
          </w:p>
        </w:tc>
        <w:tc>
          <w:tcPr>
            <w:tcW w:w="938" w:type="dxa"/>
            <w:shd w:val="clear" w:color="auto" w:fill="auto"/>
          </w:tcPr>
          <w:p w:rsidR="00B94579" w:rsidRPr="00375591" w:rsidRDefault="00B94579" w:rsidP="00CE5542">
            <w:pPr>
              <w:jc w:val="center"/>
              <w:rPr>
                <w:color w:val="000000"/>
              </w:rPr>
            </w:pPr>
            <w:r w:rsidRPr="00375591">
              <w:rPr>
                <w:color w:val="000000"/>
              </w:rPr>
              <w:t>квартальная</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8"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8"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t>3.</w:t>
            </w:r>
          </w:p>
        </w:tc>
        <w:tc>
          <w:tcPr>
            <w:tcW w:w="3315" w:type="dxa"/>
            <w:shd w:val="clear" w:color="auto" w:fill="auto"/>
            <w:vAlign w:val="center"/>
          </w:tcPr>
          <w:p w:rsidR="00B94579" w:rsidRPr="00375591" w:rsidRDefault="00B94579" w:rsidP="00CE5542">
            <w:pPr>
              <w:jc w:val="both"/>
              <w:rPr>
                <w:color w:val="000000"/>
              </w:rPr>
            </w:pPr>
            <w:r w:rsidRPr="00375591">
              <w:rPr>
                <w:color w:val="000000"/>
              </w:rPr>
              <w:t>Доля устраненных нарушений и нарушений, по которым инспекцией приняты меры, к общему числу выявленных нарушений, процентов (показатель группы В.2.5)</w:t>
            </w:r>
          </w:p>
        </w:tc>
        <w:tc>
          <w:tcPr>
            <w:tcW w:w="938" w:type="dxa"/>
            <w:shd w:val="clear" w:color="auto" w:fill="auto"/>
          </w:tcPr>
          <w:p w:rsidR="00B94579" w:rsidRPr="00375591" w:rsidRDefault="00B94579" w:rsidP="00CE5542">
            <w:pPr>
              <w:jc w:val="center"/>
              <w:rPr>
                <w:color w:val="000000"/>
              </w:rPr>
            </w:pPr>
            <w:r w:rsidRPr="00375591">
              <w:rPr>
                <w:color w:val="000000"/>
              </w:rPr>
              <w:t>квартальная</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8"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c>
          <w:tcPr>
            <w:tcW w:w="708" w:type="dxa"/>
            <w:shd w:val="clear" w:color="auto" w:fill="auto"/>
          </w:tcPr>
          <w:p w:rsidR="00B94579" w:rsidRPr="00375591" w:rsidRDefault="00B94579" w:rsidP="00CE5542">
            <w:pPr>
              <w:jc w:val="center"/>
              <w:rPr>
                <w:color w:val="000000"/>
              </w:rPr>
            </w:pPr>
            <w:r w:rsidRPr="00375591">
              <w:rPr>
                <w:color w:val="000000"/>
              </w:rPr>
              <w:t>100</w:t>
            </w:r>
          </w:p>
        </w:tc>
        <w:tc>
          <w:tcPr>
            <w:tcW w:w="709" w:type="dxa"/>
            <w:shd w:val="clear" w:color="auto" w:fill="auto"/>
          </w:tcPr>
          <w:p w:rsidR="00B94579" w:rsidRPr="00375591" w:rsidRDefault="00B94579" w:rsidP="00CE5542">
            <w:pPr>
              <w:jc w:val="center"/>
              <w:rPr>
                <w:color w:val="000000"/>
              </w:rPr>
            </w:pPr>
            <w:r w:rsidRPr="00375591">
              <w:rPr>
                <w:color w:val="000000"/>
              </w:rPr>
              <w:t>100</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t>4.</w:t>
            </w:r>
          </w:p>
        </w:tc>
        <w:tc>
          <w:tcPr>
            <w:tcW w:w="3315" w:type="dxa"/>
            <w:shd w:val="clear" w:color="auto" w:fill="auto"/>
            <w:vAlign w:val="center"/>
          </w:tcPr>
          <w:p w:rsidR="00B94579" w:rsidRPr="00375591" w:rsidRDefault="00B94579" w:rsidP="00CE5542">
            <w:pPr>
              <w:jc w:val="both"/>
              <w:rPr>
                <w:color w:val="000000"/>
              </w:rPr>
            </w:pPr>
            <w:r w:rsidRPr="00375591">
              <w:rPr>
                <w:color w:val="000000"/>
              </w:rPr>
              <w:t>Доля отмененных результатов проверок в связи с грубыми нарушениями требований к организации проведения проверок в общем количестве оспоренных в установленном порядке результатов проверок в связи с грубыми нарушениями требований к организации проведения проверок, процентов (показатель группы В.3.1.24)</w:t>
            </w:r>
          </w:p>
        </w:tc>
        <w:tc>
          <w:tcPr>
            <w:tcW w:w="938" w:type="dxa"/>
            <w:shd w:val="clear" w:color="auto" w:fill="auto"/>
          </w:tcPr>
          <w:p w:rsidR="00B94579" w:rsidRPr="00375591" w:rsidRDefault="00B94579" w:rsidP="00CE5542">
            <w:pPr>
              <w:jc w:val="center"/>
              <w:rPr>
                <w:color w:val="000000"/>
              </w:rPr>
            </w:pPr>
            <w:r w:rsidRPr="00375591">
              <w:rPr>
                <w:color w:val="000000"/>
              </w:rPr>
              <w:t>квартальная</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8"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8"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CE5542">
            <w:pPr>
              <w:jc w:val="center"/>
              <w:rPr>
                <w:color w:val="000000"/>
              </w:rPr>
            </w:pPr>
            <w:r w:rsidRPr="00375591">
              <w:rPr>
                <w:color w:val="000000"/>
              </w:rPr>
              <w:t>0</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t>5.</w:t>
            </w:r>
          </w:p>
        </w:tc>
        <w:tc>
          <w:tcPr>
            <w:tcW w:w="3315" w:type="dxa"/>
            <w:shd w:val="clear" w:color="auto" w:fill="auto"/>
            <w:vAlign w:val="center"/>
          </w:tcPr>
          <w:p w:rsidR="00B94579" w:rsidRPr="00375591" w:rsidRDefault="00B94579" w:rsidP="00CE5542">
            <w:pPr>
              <w:jc w:val="both"/>
              <w:rPr>
                <w:color w:val="000000"/>
              </w:rPr>
            </w:pPr>
            <w:r w:rsidRPr="00375591">
              <w:rPr>
                <w:color w:val="000000"/>
              </w:rPr>
              <w:t xml:space="preserve">Доля предостережений в общем количестве мер воздействия по устранению нарушений, процентов (показатель группы В.3.8.1) </w:t>
            </w:r>
          </w:p>
        </w:tc>
        <w:tc>
          <w:tcPr>
            <w:tcW w:w="938" w:type="dxa"/>
            <w:shd w:val="clear" w:color="auto" w:fill="auto"/>
          </w:tcPr>
          <w:p w:rsidR="00B94579" w:rsidRPr="00375591" w:rsidRDefault="00B94579" w:rsidP="00CE5542">
            <w:pPr>
              <w:jc w:val="center"/>
              <w:rPr>
                <w:color w:val="000000"/>
              </w:rPr>
            </w:pPr>
            <w:r w:rsidRPr="00375591">
              <w:rPr>
                <w:color w:val="000000"/>
              </w:rPr>
              <w:t>квартальная</w:t>
            </w:r>
          </w:p>
        </w:tc>
        <w:tc>
          <w:tcPr>
            <w:tcW w:w="709" w:type="dxa"/>
            <w:shd w:val="clear" w:color="auto" w:fill="auto"/>
          </w:tcPr>
          <w:p w:rsidR="00B94579" w:rsidRPr="00375591" w:rsidRDefault="00B94579" w:rsidP="00CE5542">
            <w:pPr>
              <w:jc w:val="center"/>
              <w:rPr>
                <w:color w:val="000000"/>
              </w:rPr>
            </w:pPr>
            <w:r w:rsidRPr="00375591">
              <w:rPr>
                <w:color w:val="000000"/>
              </w:rPr>
              <w:t>24,7</w:t>
            </w:r>
          </w:p>
        </w:tc>
        <w:tc>
          <w:tcPr>
            <w:tcW w:w="709" w:type="dxa"/>
            <w:shd w:val="clear" w:color="auto" w:fill="auto"/>
          </w:tcPr>
          <w:p w:rsidR="00B94579" w:rsidRPr="00375591" w:rsidRDefault="00B94579" w:rsidP="00CE5542">
            <w:pPr>
              <w:jc w:val="center"/>
              <w:rPr>
                <w:color w:val="000000"/>
              </w:rPr>
            </w:pPr>
            <w:r w:rsidRPr="00375591">
              <w:rPr>
                <w:color w:val="000000"/>
              </w:rPr>
              <w:t>30,8</w:t>
            </w:r>
          </w:p>
        </w:tc>
        <w:tc>
          <w:tcPr>
            <w:tcW w:w="708" w:type="dxa"/>
            <w:shd w:val="clear" w:color="auto" w:fill="auto"/>
          </w:tcPr>
          <w:p w:rsidR="00B94579" w:rsidRPr="00375591" w:rsidRDefault="00B94579" w:rsidP="00CE5542">
            <w:pPr>
              <w:jc w:val="center"/>
              <w:rPr>
                <w:color w:val="000000"/>
              </w:rPr>
            </w:pPr>
            <w:r w:rsidRPr="00375591">
              <w:rPr>
                <w:color w:val="000000"/>
              </w:rPr>
              <w:t>≥ 10,0</w:t>
            </w:r>
          </w:p>
        </w:tc>
        <w:tc>
          <w:tcPr>
            <w:tcW w:w="709" w:type="dxa"/>
            <w:shd w:val="clear" w:color="auto" w:fill="auto"/>
          </w:tcPr>
          <w:p w:rsidR="00B94579" w:rsidRPr="00375591" w:rsidRDefault="00B94579" w:rsidP="00CE5542">
            <w:pPr>
              <w:jc w:val="center"/>
              <w:rPr>
                <w:color w:val="000000"/>
              </w:rPr>
            </w:pPr>
            <w:r w:rsidRPr="00375591">
              <w:rPr>
                <w:color w:val="000000"/>
              </w:rPr>
              <w:t>≥ 10,0</w:t>
            </w:r>
          </w:p>
        </w:tc>
        <w:tc>
          <w:tcPr>
            <w:tcW w:w="709" w:type="dxa"/>
            <w:shd w:val="clear" w:color="auto" w:fill="auto"/>
          </w:tcPr>
          <w:p w:rsidR="00B94579" w:rsidRPr="00375591" w:rsidRDefault="00B94579" w:rsidP="00CE5542">
            <w:pPr>
              <w:jc w:val="center"/>
              <w:rPr>
                <w:color w:val="000000"/>
              </w:rPr>
            </w:pPr>
            <w:r w:rsidRPr="00375591">
              <w:rPr>
                <w:color w:val="000000"/>
              </w:rPr>
              <w:t>≥ 10,0</w:t>
            </w:r>
          </w:p>
        </w:tc>
        <w:tc>
          <w:tcPr>
            <w:tcW w:w="709" w:type="dxa"/>
            <w:shd w:val="clear" w:color="auto" w:fill="auto"/>
          </w:tcPr>
          <w:p w:rsidR="00B94579" w:rsidRPr="00375591" w:rsidRDefault="00B94579" w:rsidP="00CE5542">
            <w:pPr>
              <w:jc w:val="center"/>
              <w:rPr>
                <w:color w:val="000000"/>
              </w:rPr>
            </w:pPr>
            <w:r w:rsidRPr="00375591">
              <w:rPr>
                <w:color w:val="000000"/>
              </w:rPr>
              <w:t>≥ 10,0</w:t>
            </w:r>
          </w:p>
        </w:tc>
        <w:tc>
          <w:tcPr>
            <w:tcW w:w="708" w:type="dxa"/>
            <w:shd w:val="clear" w:color="auto" w:fill="auto"/>
          </w:tcPr>
          <w:p w:rsidR="00B94579" w:rsidRPr="00375591" w:rsidRDefault="00B94579" w:rsidP="00CE5542">
            <w:pPr>
              <w:jc w:val="center"/>
              <w:rPr>
                <w:color w:val="000000"/>
              </w:rPr>
            </w:pPr>
            <w:r w:rsidRPr="00375591">
              <w:rPr>
                <w:color w:val="000000"/>
              </w:rPr>
              <w:t>≥ 10,0</w:t>
            </w:r>
          </w:p>
        </w:tc>
        <w:tc>
          <w:tcPr>
            <w:tcW w:w="709" w:type="dxa"/>
            <w:shd w:val="clear" w:color="auto" w:fill="auto"/>
          </w:tcPr>
          <w:p w:rsidR="00B94579" w:rsidRPr="00375591" w:rsidRDefault="00B94579" w:rsidP="00CE5542">
            <w:pPr>
              <w:jc w:val="center"/>
              <w:rPr>
                <w:color w:val="000000"/>
              </w:rPr>
            </w:pPr>
            <w:r w:rsidRPr="00375591">
              <w:rPr>
                <w:color w:val="000000"/>
              </w:rPr>
              <w:t>≥ 10,0</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t>6.</w:t>
            </w:r>
          </w:p>
        </w:tc>
        <w:tc>
          <w:tcPr>
            <w:tcW w:w="3315" w:type="dxa"/>
            <w:shd w:val="clear" w:color="auto" w:fill="auto"/>
            <w:vAlign w:val="bottom"/>
          </w:tcPr>
          <w:p w:rsidR="00B94579" w:rsidRPr="00375591" w:rsidRDefault="00B94579" w:rsidP="00CE5542">
            <w:pPr>
              <w:rPr>
                <w:color w:val="000000"/>
                <w:vertAlign w:val="superscript"/>
              </w:rPr>
            </w:pPr>
            <w:r w:rsidRPr="00375591">
              <w:rPr>
                <w:color w:val="000000"/>
              </w:rPr>
              <w:t xml:space="preserve">Формирование плана проверок на очередной год с учетом риск-ориентированного подхода, да/нет (показатель группы В.3.1.2) </w:t>
            </w:r>
          </w:p>
        </w:tc>
        <w:tc>
          <w:tcPr>
            <w:tcW w:w="938" w:type="dxa"/>
            <w:shd w:val="clear" w:color="auto" w:fill="auto"/>
          </w:tcPr>
          <w:p w:rsidR="00B94579" w:rsidRPr="00375591" w:rsidRDefault="00B94579" w:rsidP="00CE5542">
            <w:pPr>
              <w:jc w:val="center"/>
              <w:rPr>
                <w:color w:val="000000"/>
              </w:rPr>
            </w:pPr>
            <w:r w:rsidRPr="00375591">
              <w:rPr>
                <w:color w:val="000000"/>
              </w:rPr>
              <w:t>годовая</w:t>
            </w:r>
          </w:p>
        </w:tc>
        <w:tc>
          <w:tcPr>
            <w:tcW w:w="709" w:type="dxa"/>
            <w:shd w:val="clear" w:color="auto" w:fill="auto"/>
          </w:tcPr>
          <w:p w:rsidR="00B94579" w:rsidRPr="00375591" w:rsidRDefault="00B94579" w:rsidP="00CE5542">
            <w:pPr>
              <w:jc w:val="center"/>
              <w:rPr>
                <w:color w:val="000000"/>
              </w:rPr>
            </w:pPr>
            <w:r w:rsidRPr="00375591">
              <w:rPr>
                <w:color w:val="000000"/>
              </w:rPr>
              <w:t>да</w:t>
            </w:r>
          </w:p>
        </w:tc>
        <w:tc>
          <w:tcPr>
            <w:tcW w:w="709" w:type="dxa"/>
            <w:shd w:val="clear" w:color="auto" w:fill="auto"/>
          </w:tcPr>
          <w:p w:rsidR="00B94579" w:rsidRPr="00375591" w:rsidRDefault="00B94579" w:rsidP="00CE5542">
            <w:pPr>
              <w:jc w:val="center"/>
              <w:rPr>
                <w:color w:val="000000"/>
              </w:rPr>
            </w:pPr>
            <w:r w:rsidRPr="00375591">
              <w:rPr>
                <w:color w:val="000000"/>
              </w:rPr>
              <w:t>да</w:t>
            </w:r>
          </w:p>
        </w:tc>
        <w:tc>
          <w:tcPr>
            <w:tcW w:w="708"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да</w:t>
            </w:r>
          </w:p>
        </w:tc>
        <w:tc>
          <w:tcPr>
            <w:tcW w:w="708" w:type="dxa"/>
            <w:shd w:val="clear" w:color="auto" w:fill="auto"/>
          </w:tcPr>
          <w:p w:rsidR="00B94579" w:rsidRPr="00375591" w:rsidRDefault="00B94579" w:rsidP="00CE5542">
            <w:pPr>
              <w:jc w:val="center"/>
              <w:rPr>
                <w:color w:val="000000"/>
              </w:rPr>
            </w:pPr>
            <w:r w:rsidRPr="00375591">
              <w:rPr>
                <w:color w:val="000000"/>
              </w:rPr>
              <w:t>да</w:t>
            </w:r>
          </w:p>
        </w:tc>
        <w:tc>
          <w:tcPr>
            <w:tcW w:w="709" w:type="dxa"/>
            <w:shd w:val="clear" w:color="auto" w:fill="auto"/>
          </w:tcPr>
          <w:p w:rsidR="00B94579" w:rsidRPr="00375591" w:rsidRDefault="00B94579" w:rsidP="00CE5542">
            <w:pPr>
              <w:jc w:val="center"/>
              <w:rPr>
                <w:color w:val="000000"/>
              </w:rPr>
            </w:pPr>
            <w:r w:rsidRPr="00375591">
              <w:rPr>
                <w:color w:val="000000"/>
              </w:rPr>
              <w:t>да</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t>7.</w:t>
            </w:r>
          </w:p>
        </w:tc>
        <w:tc>
          <w:tcPr>
            <w:tcW w:w="3315" w:type="dxa"/>
            <w:shd w:val="clear" w:color="auto" w:fill="auto"/>
          </w:tcPr>
          <w:p w:rsidR="00B94579" w:rsidRPr="00375591" w:rsidRDefault="00B94579" w:rsidP="00CE5542">
            <w:pPr>
              <w:autoSpaceDE w:val="0"/>
              <w:autoSpaceDN w:val="0"/>
              <w:adjustRightInd w:val="0"/>
              <w:jc w:val="both"/>
              <w:rPr>
                <w:color w:val="000000"/>
              </w:rPr>
            </w:pPr>
            <w:r w:rsidRPr="00375591">
              <w:rPr>
                <w:color w:val="000000"/>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на 100 тыс. граждан, проживающих в многоквартирных </w:t>
            </w:r>
            <w:r w:rsidRPr="00375591">
              <w:rPr>
                <w:color w:val="000000"/>
              </w:rPr>
              <w:lastRenderedPageBreak/>
              <w:t>домах (без учета людей, погибших в результате происшествий, произошедших по вине самих граждан), человек (при осуществлении регионального государственного жилищного надзора) (показатель группы А.1.1)</w:t>
            </w:r>
          </w:p>
        </w:tc>
        <w:tc>
          <w:tcPr>
            <w:tcW w:w="938" w:type="dxa"/>
            <w:shd w:val="clear" w:color="auto" w:fill="auto"/>
          </w:tcPr>
          <w:p w:rsidR="00B94579" w:rsidRPr="00375591" w:rsidRDefault="00B94579" w:rsidP="00CE5542">
            <w:pPr>
              <w:jc w:val="center"/>
              <w:rPr>
                <w:color w:val="000000"/>
              </w:rPr>
            </w:pPr>
            <w:r w:rsidRPr="00375591">
              <w:rPr>
                <w:color w:val="000000"/>
              </w:rPr>
              <w:lastRenderedPageBreak/>
              <w:t xml:space="preserve">годовая </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8"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8"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CE5542">
            <w:pPr>
              <w:jc w:val="center"/>
              <w:rPr>
                <w:color w:val="000000"/>
              </w:rPr>
            </w:pPr>
            <w:r w:rsidRPr="00375591">
              <w:rPr>
                <w:color w:val="000000"/>
              </w:rPr>
              <w:t>0</w:t>
            </w:r>
          </w:p>
        </w:tc>
      </w:tr>
      <w:tr w:rsidR="00B94579" w:rsidRPr="00375591" w:rsidTr="00CE5542">
        <w:trPr>
          <w:trHeight w:val="510"/>
        </w:trPr>
        <w:tc>
          <w:tcPr>
            <w:tcW w:w="513" w:type="dxa"/>
            <w:shd w:val="clear" w:color="auto" w:fill="auto"/>
          </w:tcPr>
          <w:p w:rsidR="00B94579" w:rsidRPr="00375591" w:rsidRDefault="00B94579" w:rsidP="00CE5542">
            <w:pPr>
              <w:jc w:val="center"/>
              <w:rPr>
                <w:color w:val="000000"/>
              </w:rPr>
            </w:pPr>
            <w:r w:rsidRPr="00375591">
              <w:rPr>
                <w:color w:val="000000"/>
              </w:rPr>
              <w:lastRenderedPageBreak/>
              <w:t>8.</w:t>
            </w:r>
          </w:p>
        </w:tc>
        <w:tc>
          <w:tcPr>
            <w:tcW w:w="3315" w:type="dxa"/>
            <w:shd w:val="clear" w:color="auto" w:fill="auto"/>
          </w:tcPr>
          <w:p w:rsidR="00B94579" w:rsidRPr="00375591" w:rsidRDefault="00B94579" w:rsidP="00CE5542">
            <w:pPr>
              <w:pStyle w:val="a3"/>
              <w:jc w:val="both"/>
              <w:rPr>
                <w:color w:val="000000"/>
                <w:sz w:val="20"/>
                <w:szCs w:val="20"/>
              </w:rPr>
            </w:pPr>
            <w:r w:rsidRPr="00375591">
              <w:rPr>
                <w:color w:val="000000"/>
                <w:sz w:val="20"/>
                <w:szCs w:val="20"/>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на 100 тыс. граждан, проживающих в многоквартирных домах (без учета людей, погибших в результате происшествий, произошедших по вине самих граждан), человек (при осуществлении лицензионного контроля предпринимательской деятельности по управлению многоквартирными домами) (показатель группы А.1.1) </w:t>
            </w:r>
          </w:p>
        </w:tc>
        <w:tc>
          <w:tcPr>
            <w:tcW w:w="938" w:type="dxa"/>
            <w:shd w:val="clear" w:color="auto" w:fill="auto"/>
          </w:tcPr>
          <w:p w:rsidR="00B94579" w:rsidRPr="00375591" w:rsidRDefault="00B94579" w:rsidP="00CE5542">
            <w:pPr>
              <w:jc w:val="center"/>
              <w:rPr>
                <w:color w:val="000000"/>
              </w:rPr>
            </w:pPr>
            <w:r w:rsidRPr="00375591">
              <w:rPr>
                <w:color w:val="000000"/>
              </w:rPr>
              <w:t>годовая</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8"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х</w:t>
            </w:r>
          </w:p>
        </w:tc>
        <w:tc>
          <w:tcPr>
            <w:tcW w:w="709" w:type="dxa"/>
            <w:shd w:val="clear" w:color="auto" w:fill="auto"/>
          </w:tcPr>
          <w:p w:rsidR="00B94579" w:rsidRPr="00375591" w:rsidRDefault="00B94579" w:rsidP="00CE5542">
            <w:pPr>
              <w:jc w:val="center"/>
              <w:rPr>
                <w:color w:val="000000"/>
              </w:rPr>
            </w:pPr>
            <w:r w:rsidRPr="00375591">
              <w:rPr>
                <w:color w:val="000000"/>
              </w:rPr>
              <w:t>0</w:t>
            </w:r>
          </w:p>
        </w:tc>
        <w:tc>
          <w:tcPr>
            <w:tcW w:w="708" w:type="dxa"/>
            <w:shd w:val="clear" w:color="auto" w:fill="auto"/>
          </w:tcPr>
          <w:p w:rsidR="00B94579" w:rsidRPr="00375591" w:rsidRDefault="00B94579" w:rsidP="00CE5542">
            <w:pPr>
              <w:jc w:val="center"/>
              <w:rPr>
                <w:color w:val="000000"/>
              </w:rPr>
            </w:pPr>
            <w:r w:rsidRPr="00375591">
              <w:rPr>
                <w:color w:val="000000"/>
              </w:rPr>
              <w:t>0</w:t>
            </w:r>
          </w:p>
        </w:tc>
        <w:tc>
          <w:tcPr>
            <w:tcW w:w="709" w:type="dxa"/>
            <w:shd w:val="clear" w:color="auto" w:fill="auto"/>
          </w:tcPr>
          <w:p w:rsidR="00B94579" w:rsidRPr="00375591" w:rsidRDefault="00B94579" w:rsidP="00740FD4">
            <w:pPr>
              <w:jc w:val="center"/>
              <w:rPr>
                <w:color w:val="000000"/>
              </w:rPr>
            </w:pPr>
            <w:r w:rsidRPr="00375591">
              <w:rPr>
                <w:color w:val="000000"/>
              </w:rPr>
              <w:t>0</w:t>
            </w:r>
          </w:p>
        </w:tc>
      </w:tr>
      <w:tr w:rsidR="00A75DA0" w:rsidRPr="00375591" w:rsidTr="00CE5542">
        <w:trPr>
          <w:trHeight w:val="480"/>
        </w:trPr>
        <w:tc>
          <w:tcPr>
            <w:tcW w:w="10436" w:type="dxa"/>
            <w:gridSpan w:val="11"/>
            <w:shd w:val="clear" w:color="auto" w:fill="auto"/>
          </w:tcPr>
          <w:p w:rsidR="00A75DA0" w:rsidRPr="00375591" w:rsidRDefault="00A75DA0" w:rsidP="0080405D">
            <w:pPr>
              <w:jc w:val="center"/>
              <w:rPr>
                <w:color w:val="000000"/>
              </w:rPr>
            </w:pPr>
            <w:r w:rsidRPr="00375591">
              <w:rPr>
                <w:bCs/>
                <w:color w:val="000000"/>
              </w:rPr>
              <w:t>Общие индикаторы</w:t>
            </w:r>
          </w:p>
        </w:tc>
      </w:tr>
      <w:tr w:rsidR="00F04AD0" w:rsidRPr="00375591" w:rsidTr="0080405D">
        <w:trPr>
          <w:trHeight w:val="906"/>
        </w:trPr>
        <w:tc>
          <w:tcPr>
            <w:tcW w:w="513" w:type="dxa"/>
            <w:shd w:val="clear" w:color="auto" w:fill="auto"/>
            <w:hideMark/>
          </w:tcPr>
          <w:p w:rsidR="00F04AD0" w:rsidRPr="00375591" w:rsidRDefault="00F04AD0" w:rsidP="0080405D">
            <w:pPr>
              <w:jc w:val="center"/>
              <w:rPr>
                <w:color w:val="000000"/>
              </w:rPr>
            </w:pPr>
            <w:r w:rsidRPr="00375591">
              <w:rPr>
                <w:color w:val="000000"/>
              </w:rPr>
              <w:t>9.</w:t>
            </w:r>
          </w:p>
        </w:tc>
        <w:tc>
          <w:tcPr>
            <w:tcW w:w="3315" w:type="dxa"/>
            <w:shd w:val="clear" w:color="auto" w:fill="auto"/>
            <w:vAlign w:val="center"/>
            <w:hideMark/>
          </w:tcPr>
          <w:p w:rsidR="00F04AD0" w:rsidRPr="00375591" w:rsidRDefault="00F04AD0" w:rsidP="0080405D">
            <w:pPr>
              <w:jc w:val="both"/>
              <w:rPr>
                <w:color w:val="000000"/>
              </w:rPr>
            </w:pPr>
            <w:r w:rsidRPr="00375591">
              <w:rPr>
                <w:color w:val="000000"/>
              </w:rPr>
              <w:t>Уровень удовлетворенности качеством предоставления государственных услуг, процентов</w:t>
            </w:r>
          </w:p>
        </w:tc>
        <w:tc>
          <w:tcPr>
            <w:tcW w:w="938" w:type="dxa"/>
            <w:shd w:val="clear" w:color="auto" w:fill="auto"/>
            <w:hideMark/>
          </w:tcPr>
          <w:p w:rsidR="00F04AD0" w:rsidRPr="00375591" w:rsidRDefault="00F04AD0" w:rsidP="0080405D">
            <w:pPr>
              <w:jc w:val="center"/>
              <w:rPr>
                <w:color w:val="000000"/>
              </w:rPr>
            </w:pPr>
            <w:r w:rsidRPr="00375591">
              <w:rPr>
                <w:color w:val="000000"/>
              </w:rPr>
              <w:t>годовая</w:t>
            </w:r>
          </w:p>
        </w:tc>
        <w:tc>
          <w:tcPr>
            <w:tcW w:w="709" w:type="dxa"/>
            <w:shd w:val="clear" w:color="auto" w:fill="auto"/>
            <w:hideMark/>
          </w:tcPr>
          <w:p w:rsidR="00F04AD0" w:rsidRPr="00375591" w:rsidRDefault="00F04AD0" w:rsidP="0080405D">
            <w:pPr>
              <w:jc w:val="center"/>
              <w:rPr>
                <w:color w:val="000000"/>
              </w:rPr>
            </w:pPr>
            <w:r w:rsidRPr="00375591">
              <w:rPr>
                <w:color w:val="000000"/>
              </w:rPr>
              <w:t>100</w:t>
            </w:r>
          </w:p>
        </w:tc>
        <w:tc>
          <w:tcPr>
            <w:tcW w:w="709" w:type="dxa"/>
            <w:shd w:val="clear" w:color="auto" w:fill="auto"/>
            <w:hideMark/>
          </w:tcPr>
          <w:p w:rsidR="00F04AD0" w:rsidRPr="00375591" w:rsidRDefault="00F04AD0" w:rsidP="0080405D">
            <w:pPr>
              <w:jc w:val="center"/>
              <w:rPr>
                <w:color w:val="000000"/>
              </w:rPr>
            </w:pPr>
            <w:r w:rsidRPr="00375591">
              <w:rPr>
                <w:color w:val="000000"/>
              </w:rPr>
              <w:t>100</w:t>
            </w:r>
          </w:p>
        </w:tc>
        <w:tc>
          <w:tcPr>
            <w:tcW w:w="708" w:type="dxa"/>
            <w:shd w:val="clear" w:color="auto" w:fill="auto"/>
            <w:hideMark/>
          </w:tcPr>
          <w:p w:rsidR="00F04AD0" w:rsidRPr="00375591" w:rsidRDefault="00F04AD0" w:rsidP="0080405D">
            <w:pPr>
              <w:jc w:val="center"/>
              <w:rPr>
                <w:color w:val="000000"/>
              </w:rPr>
            </w:pPr>
            <w:r w:rsidRPr="00375591">
              <w:rPr>
                <w:color w:val="000000"/>
              </w:rPr>
              <w:t>х</w:t>
            </w:r>
          </w:p>
        </w:tc>
        <w:tc>
          <w:tcPr>
            <w:tcW w:w="709" w:type="dxa"/>
            <w:shd w:val="clear" w:color="auto" w:fill="auto"/>
            <w:hideMark/>
          </w:tcPr>
          <w:p w:rsidR="00F04AD0" w:rsidRPr="00375591" w:rsidRDefault="00F04AD0" w:rsidP="0080405D">
            <w:pPr>
              <w:jc w:val="center"/>
              <w:rPr>
                <w:color w:val="000000"/>
              </w:rPr>
            </w:pPr>
            <w:r w:rsidRPr="00375591">
              <w:rPr>
                <w:color w:val="000000"/>
              </w:rPr>
              <w:t>х</w:t>
            </w:r>
          </w:p>
        </w:tc>
        <w:tc>
          <w:tcPr>
            <w:tcW w:w="709" w:type="dxa"/>
            <w:shd w:val="clear" w:color="auto" w:fill="auto"/>
            <w:hideMark/>
          </w:tcPr>
          <w:p w:rsidR="00F04AD0" w:rsidRPr="00375591" w:rsidRDefault="00F04AD0" w:rsidP="0080405D">
            <w:pPr>
              <w:jc w:val="center"/>
              <w:rPr>
                <w:color w:val="000000"/>
              </w:rPr>
            </w:pPr>
            <w:r w:rsidRPr="00375591">
              <w:rPr>
                <w:color w:val="000000"/>
              </w:rPr>
              <w:t>х</w:t>
            </w:r>
          </w:p>
        </w:tc>
        <w:tc>
          <w:tcPr>
            <w:tcW w:w="709" w:type="dxa"/>
            <w:shd w:val="clear" w:color="auto" w:fill="auto"/>
            <w:hideMark/>
          </w:tcPr>
          <w:p w:rsidR="00F04AD0" w:rsidRPr="00375591" w:rsidRDefault="00F04AD0" w:rsidP="0080405D">
            <w:pPr>
              <w:jc w:val="center"/>
              <w:rPr>
                <w:color w:val="000000"/>
              </w:rPr>
            </w:pPr>
            <w:r w:rsidRPr="00375591">
              <w:rPr>
                <w:color w:val="000000"/>
              </w:rPr>
              <w:t>90</w:t>
            </w:r>
          </w:p>
        </w:tc>
        <w:tc>
          <w:tcPr>
            <w:tcW w:w="708" w:type="dxa"/>
            <w:shd w:val="clear" w:color="auto" w:fill="auto"/>
            <w:hideMark/>
          </w:tcPr>
          <w:p w:rsidR="00F04AD0" w:rsidRPr="00375591" w:rsidRDefault="00F04AD0" w:rsidP="0080405D">
            <w:pPr>
              <w:jc w:val="center"/>
              <w:rPr>
                <w:color w:val="000000"/>
              </w:rPr>
            </w:pPr>
            <w:r w:rsidRPr="00375591">
              <w:rPr>
                <w:color w:val="000000"/>
              </w:rPr>
              <w:t>90</w:t>
            </w:r>
          </w:p>
        </w:tc>
        <w:tc>
          <w:tcPr>
            <w:tcW w:w="709" w:type="dxa"/>
            <w:shd w:val="clear" w:color="auto" w:fill="auto"/>
            <w:hideMark/>
          </w:tcPr>
          <w:p w:rsidR="00F04AD0" w:rsidRPr="00375591" w:rsidRDefault="00F04AD0" w:rsidP="0080405D">
            <w:pPr>
              <w:jc w:val="center"/>
              <w:rPr>
                <w:color w:val="000000"/>
              </w:rPr>
            </w:pPr>
            <w:r w:rsidRPr="00375591">
              <w:rPr>
                <w:color w:val="000000"/>
              </w:rPr>
              <w:t>90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10.</w:t>
            </w:r>
          </w:p>
        </w:tc>
        <w:tc>
          <w:tcPr>
            <w:tcW w:w="3315" w:type="dxa"/>
            <w:shd w:val="clear" w:color="auto" w:fill="auto"/>
            <w:vAlign w:val="center"/>
          </w:tcPr>
          <w:p w:rsidR="00F04AD0" w:rsidRPr="00375591" w:rsidRDefault="00F04AD0" w:rsidP="0080405D">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11.</w:t>
            </w:r>
          </w:p>
        </w:tc>
        <w:tc>
          <w:tcPr>
            <w:tcW w:w="3315" w:type="dxa"/>
            <w:shd w:val="clear" w:color="auto" w:fill="auto"/>
            <w:vAlign w:val="center"/>
          </w:tcPr>
          <w:p w:rsidR="00F04AD0" w:rsidRPr="00375591" w:rsidRDefault="00F04AD0" w:rsidP="0080405D">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12.</w:t>
            </w:r>
          </w:p>
        </w:tc>
        <w:tc>
          <w:tcPr>
            <w:tcW w:w="3315" w:type="dxa"/>
            <w:shd w:val="clear" w:color="auto" w:fill="auto"/>
            <w:vAlign w:val="center"/>
          </w:tcPr>
          <w:p w:rsidR="00F04AD0" w:rsidRPr="00375591" w:rsidRDefault="00F04AD0" w:rsidP="0080405D">
            <w:pPr>
              <w:jc w:val="both"/>
              <w:rPr>
                <w:color w:val="000000"/>
              </w:rPr>
            </w:pPr>
            <w:r w:rsidRPr="00375591">
              <w:rPr>
                <w:color w:val="000000"/>
              </w:rPr>
              <w:t xml:space="preserve">Доля выполненных исполнительным органом государственной власти </w:t>
            </w:r>
            <w:r w:rsidRPr="00375591">
              <w:rPr>
                <w:color w:val="000000"/>
              </w:rPr>
              <w:lastRenderedPageBreak/>
              <w:t>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38" w:type="dxa"/>
            <w:shd w:val="clear" w:color="auto" w:fill="auto"/>
          </w:tcPr>
          <w:p w:rsidR="00F04AD0" w:rsidRPr="00375591" w:rsidRDefault="00F04AD0" w:rsidP="0080405D">
            <w:pPr>
              <w:jc w:val="center"/>
              <w:rPr>
                <w:color w:val="000000"/>
              </w:rPr>
            </w:pPr>
            <w:r w:rsidRPr="00375591">
              <w:rPr>
                <w:color w:val="000000"/>
              </w:rPr>
              <w:lastRenderedPageBreak/>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lastRenderedPageBreak/>
              <w:t>13.</w:t>
            </w:r>
          </w:p>
        </w:tc>
        <w:tc>
          <w:tcPr>
            <w:tcW w:w="3315" w:type="dxa"/>
            <w:shd w:val="clear" w:color="auto" w:fill="auto"/>
            <w:vAlign w:val="center"/>
          </w:tcPr>
          <w:p w:rsidR="00F04AD0" w:rsidRPr="00375591" w:rsidRDefault="00F04AD0" w:rsidP="0080405D">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14.</w:t>
            </w:r>
          </w:p>
        </w:tc>
        <w:tc>
          <w:tcPr>
            <w:tcW w:w="3315" w:type="dxa"/>
            <w:shd w:val="clear" w:color="auto" w:fill="auto"/>
            <w:vAlign w:val="center"/>
          </w:tcPr>
          <w:p w:rsidR="00F04AD0" w:rsidRPr="00375591" w:rsidRDefault="00F04AD0" w:rsidP="0080405D">
            <w:pPr>
              <w:jc w:val="both"/>
              <w:rPr>
                <w:color w:val="000000"/>
              </w:rPr>
            </w:pPr>
            <w:r w:rsidRPr="00375591">
              <w:rPr>
                <w:color w:val="00000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 50</w:t>
            </w:r>
          </w:p>
        </w:tc>
        <w:tc>
          <w:tcPr>
            <w:tcW w:w="709" w:type="dxa"/>
            <w:shd w:val="clear" w:color="auto" w:fill="auto"/>
          </w:tcPr>
          <w:p w:rsidR="00F04AD0" w:rsidRPr="00375591" w:rsidRDefault="00F04AD0" w:rsidP="0080405D">
            <w:pPr>
              <w:jc w:val="center"/>
              <w:rPr>
                <w:color w:val="000000"/>
              </w:rPr>
            </w:pPr>
            <w:r w:rsidRPr="00375591">
              <w:rPr>
                <w:color w:val="000000"/>
              </w:rPr>
              <w:t>≥ 50</w:t>
            </w:r>
          </w:p>
        </w:tc>
        <w:tc>
          <w:tcPr>
            <w:tcW w:w="709" w:type="dxa"/>
            <w:shd w:val="clear" w:color="auto" w:fill="auto"/>
          </w:tcPr>
          <w:p w:rsidR="00F04AD0" w:rsidRPr="00375591" w:rsidRDefault="00F04AD0" w:rsidP="0080405D">
            <w:pPr>
              <w:jc w:val="center"/>
              <w:rPr>
                <w:color w:val="000000"/>
              </w:rPr>
            </w:pPr>
            <w:r w:rsidRPr="00375591">
              <w:rPr>
                <w:color w:val="000000"/>
              </w:rPr>
              <w:t>≥ 50</w:t>
            </w:r>
          </w:p>
        </w:tc>
        <w:tc>
          <w:tcPr>
            <w:tcW w:w="709" w:type="dxa"/>
            <w:shd w:val="clear" w:color="auto" w:fill="auto"/>
          </w:tcPr>
          <w:p w:rsidR="00F04AD0" w:rsidRPr="00375591" w:rsidRDefault="00F04AD0" w:rsidP="0080405D">
            <w:pPr>
              <w:jc w:val="center"/>
              <w:rPr>
                <w:color w:val="000000"/>
              </w:rPr>
            </w:pPr>
            <w:r w:rsidRPr="00375591">
              <w:rPr>
                <w:color w:val="000000"/>
              </w:rPr>
              <w:t>≥ 50</w:t>
            </w:r>
          </w:p>
        </w:tc>
        <w:tc>
          <w:tcPr>
            <w:tcW w:w="708" w:type="dxa"/>
            <w:shd w:val="clear" w:color="auto" w:fill="auto"/>
          </w:tcPr>
          <w:p w:rsidR="00F04AD0" w:rsidRPr="00375591" w:rsidRDefault="00F04AD0" w:rsidP="0080405D">
            <w:pPr>
              <w:jc w:val="center"/>
              <w:rPr>
                <w:color w:val="000000"/>
              </w:rPr>
            </w:pPr>
            <w:r w:rsidRPr="00375591">
              <w:rPr>
                <w:color w:val="000000"/>
              </w:rPr>
              <w:t>≥ 50</w:t>
            </w:r>
          </w:p>
        </w:tc>
        <w:tc>
          <w:tcPr>
            <w:tcW w:w="709" w:type="dxa"/>
            <w:shd w:val="clear" w:color="auto" w:fill="auto"/>
          </w:tcPr>
          <w:p w:rsidR="00F04AD0" w:rsidRPr="00375591" w:rsidRDefault="00F04AD0" w:rsidP="0080405D">
            <w:pPr>
              <w:jc w:val="center"/>
              <w:rPr>
                <w:color w:val="000000"/>
              </w:rPr>
            </w:pPr>
            <w:r w:rsidRPr="00375591">
              <w:rPr>
                <w:color w:val="000000"/>
              </w:rPr>
              <w:t>≥ 50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15.</w:t>
            </w:r>
          </w:p>
        </w:tc>
        <w:tc>
          <w:tcPr>
            <w:tcW w:w="3315" w:type="dxa"/>
            <w:shd w:val="clear" w:color="auto" w:fill="auto"/>
            <w:vAlign w:val="center"/>
          </w:tcPr>
          <w:p w:rsidR="00F04AD0" w:rsidRPr="00375591" w:rsidRDefault="00F04AD0" w:rsidP="0080405D">
            <w:pPr>
              <w:jc w:val="both"/>
              <w:rPr>
                <w:color w:val="000000"/>
              </w:rPr>
            </w:pPr>
            <w:r w:rsidRPr="00375591">
              <w:rPr>
                <w:color w:val="000000"/>
              </w:rPr>
              <w:t>Наличие уведомлений со статусом «Выполнено несвоевременно» в государственной информационной системе «Народный контроль», единиц</w:t>
            </w:r>
          </w:p>
        </w:tc>
        <w:tc>
          <w:tcPr>
            <w:tcW w:w="938" w:type="dxa"/>
            <w:shd w:val="clear" w:color="auto" w:fill="auto"/>
          </w:tcPr>
          <w:p w:rsidR="00F04AD0" w:rsidRPr="00375591" w:rsidRDefault="00F04AD0" w:rsidP="0080405D">
            <w:pPr>
              <w:jc w:val="center"/>
              <w:rPr>
                <w:color w:val="000000"/>
              </w:rPr>
            </w:pPr>
            <w:r w:rsidRPr="00375591">
              <w:rPr>
                <w:color w:val="000000"/>
              </w:rPr>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0</w:t>
            </w:r>
          </w:p>
        </w:tc>
        <w:tc>
          <w:tcPr>
            <w:tcW w:w="709" w:type="dxa"/>
            <w:shd w:val="clear" w:color="auto" w:fill="auto"/>
          </w:tcPr>
          <w:p w:rsidR="00F04AD0" w:rsidRPr="00375591" w:rsidRDefault="00F04AD0" w:rsidP="0080405D">
            <w:pPr>
              <w:jc w:val="center"/>
              <w:rPr>
                <w:color w:val="000000"/>
              </w:rPr>
            </w:pPr>
            <w:r w:rsidRPr="00375591">
              <w:rPr>
                <w:color w:val="000000"/>
              </w:rPr>
              <w:t>0</w:t>
            </w:r>
          </w:p>
        </w:tc>
        <w:tc>
          <w:tcPr>
            <w:tcW w:w="709" w:type="dxa"/>
            <w:shd w:val="clear" w:color="auto" w:fill="auto"/>
          </w:tcPr>
          <w:p w:rsidR="00F04AD0" w:rsidRPr="00375591" w:rsidRDefault="00F04AD0" w:rsidP="0080405D">
            <w:pPr>
              <w:jc w:val="center"/>
              <w:rPr>
                <w:color w:val="000000"/>
              </w:rPr>
            </w:pPr>
            <w:r w:rsidRPr="00375591">
              <w:rPr>
                <w:color w:val="000000"/>
              </w:rPr>
              <w:t>0</w:t>
            </w:r>
          </w:p>
        </w:tc>
        <w:tc>
          <w:tcPr>
            <w:tcW w:w="709" w:type="dxa"/>
            <w:shd w:val="clear" w:color="auto" w:fill="auto"/>
          </w:tcPr>
          <w:p w:rsidR="00F04AD0" w:rsidRPr="00375591" w:rsidRDefault="00F04AD0" w:rsidP="0080405D">
            <w:pPr>
              <w:jc w:val="center"/>
              <w:rPr>
                <w:color w:val="000000"/>
              </w:rPr>
            </w:pPr>
            <w:r w:rsidRPr="00375591">
              <w:rPr>
                <w:color w:val="000000"/>
              </w:rPr>
              <w:t>0</w:t>
            </w:r>
          </w:p>
        </w:tc>
        <w:tc>
          <w:tcPr>
            <w:tcW w:w="708" w:type="dxa"/>
            <w:shd w:val="clear" w:color="auto" w:fill="auto"/>
          </w:tcPr>
          <w:p w:rsidR="00F04AD0" w:rsidRPr="00375591" w:rsidRDefault="00F04AD0" w:rsidP="0080405D">
            <w:pPr>
              <w:jc w:val="center"/>
              <w:rPr>
                <w:color w:val="000000"/>
              </w:rPr>
            </w:pPr>
            <w:r w:rsidRPr="00375591">
              <w:rPr>
                <w:color w:val="000000"/>
              </w:rPr>
              <w:t>0</w:t>
            </w:r>
          </w:p>
        </w:tc>
        <w:tc>
          <w:tcPr>
            <w:tcW w:w="709" w:type="dxa"/>
            <w:shd w:val="clear" w:color="auto" w:fill="auto"/>
          </w:tcPr>
          <w:p w:rsidR="00F04AD0" w:rsidRPr="00375591" w:rsidRDefault="00F04AD0" w:rsidP="0080405D">
            <w:pPr>
              <w:jc w:val="center"/>
              <w:rPr>
                <w:color w:val="000000"/>
              </w:rPr>
            </w:pPr>
            <w:r w:rsidRPr="00375591">
              <w:rPr>
                <w:color w:val="000000"/>
              </w:rPr>
              <w:t>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16.</w:t>
            </w:r>
          </w:p>
        </w:tc>
        <w:tc>
          <w:tcPr>
            <w:tcW w:w="3315" w:type="dxa"/>
            <w:shd w:val="clear" w:color="auto" w:fill="auto"/>
            <w:vAlign w:val="center"/>
          </w:tcPr>
          <w:p w:rsidR="00F04AD0" w:rsidRPr="00375591" w:rsidRDefault="00F04AD0" w:rsidP="0080405D">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годовая</w:t>
            </w:r>
          </w:p>
        </w:tc>
        <w:tc>
          <w:tcPr>
            <w:tcW w:w="709" w:type="dxa"/>
            <w:shd w:val="clear" w:color="auto" w:fill="auto"/>
          </w:tcPr>
          <w:p w:rsidR="00F04AD0" w:rsidRPr="00375591" w:rsidRDefault="00F04AD0" w:rsidP="0080405D">
            <w:pPr>
              <w:jc w:val="center"/>
              <w:rPr>
                <w:color w:val="000000"/>
              </w:rPr>
            </w:pPr>
            <w:r w:rsidRPr="00375591">
              <w:rPr>
                <w:color w:val="000000"/>
              </w:rPr>
              <w:t>14,0</w:t>
            </w:r>
          </w:p>
        </w:tc>
        <w:tc>
          <w:tcPr>
            <w:tcW w:w="709" w:type="dxa"/>
            <w:shd w:val="clear" w:color="auto" w:fill="auto"/>
          </w:tcPr>
          <w:p w:rsidR="00F04AD0" w:rsidRPr="00375591" w:rsidRDefault="00F04AD0" w:rsidP="0080405D">
            <w:pPr>
              <w:jc w:val="center"/>
              <w:rPr>
                <w:color w:val="000000"/>
              </w:rPr>
            </w:pPr>
            <w:r w:rsidRPr="00375591">
              <w:rPr>
                <w:color w:val="000000"/>
              </w:rPr>
              <w:t>12,27</w:t>
            </w:r>
          </w:p>
        </w:tc>
        <w:tc>
          <w:tcPr>
            <w:tcW w:w="708"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 18,0</w:t>
            </w:r>
          </w:p>
        </w:tc>
        <w:tc>
          <w:tcPr>
            <w:tcW w:w="708" w:type="dxa"/>
            <w:shd w:val="clear" w:color="auto" w:fill="auto"/>
          </w:tcPr>
          <w:p w:rsidR="00F04AD0" w:rsidRPr="00375591" w:rsidRDefault="00F04AD0" w:rsidP="0080405D">
            <w:pPr>
              <w:jc w:val="center"/>
              <w:rPr>
                <w:color w:val="000000"/>
              </w:rPr>
            </w:pPr>
            <w:r w:rsidRPr="00375591">
              <w:rPr>
                <w:color w:val="000000"/>
              </w:rPr>
              <w:t>≤ 18,0</w:t>
            </w:r>
          </w:p>
        </w:tc>
        <w:tc>
          <w:tcPr>
            <w:tcW w:w="709" w:type="dxa"/>
            <w:shd w:val="clear" w:color="auto" w:fill="auto"/>
          </w:tcPr>
          <w:p w:rsidR="00F04AD0" w:rsidRPr="00375591" w:rsidRDefault="00F04AD0" w:rsidP="0080405D">
            <w:pPr>
              <w:jc w:val="center"/>
              <w:rPr>
                <w:color w:val="000000"/>
              </w:rPr>
            </w:pPr>
            <w:r w:rsidRPr="00375591">
              <w:rPr>
                <w:color w:val="000000"/>
              </w:rPr>
              <w:t>≤ 18,0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17.</w:t>
            </w:r>
          </w:p>
        </w:tc>
        <w:tc>
          <w:tcPr>
            <w:tcW w:w="3315" w:type="dxa"/>
            <w:shd w:val="clear" w:color="auto" w:fill="auto"/>
            <w:vAlign w:val="center"/>
          </w:tcPr>
          <w:p w:rsidR="00F04AD0" w:rsidRPr="00375591" w:rsidRDefault="00F04AD0" w:rsidP="0080405D">
            <w:pPr>
              <w:jc w:val="both"/>
              <w:rPr>
                <w:color w:val="000000"/>
              </w:rPr>
            </w:pPr>
            <w:r w:rsidRPr="00375591">
              <w:rPr>
                <w:color w:val="00000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годовая</w:t>
            </w:r>
          </w:p>
        </w:tc>
        <w:tc>
          <w:tcPr>
            <w:tcW w:w="709" w:type="dxa"/>
            <w:shd w:val="clear" w:color="auto" w:fill="auto"/>
          </w:tcPr>
          <w:p w:rsidR="00F04AD0" w:rsidRPr="00375591" w:rsidRDefault="00F04AD0" w:rsidP="0080405D">
            <w:pPr>
              <w:jc w:val="center"/>
              <w:rPr>
                <w:color w:val="000000"/>
              </w:rPr>
            </w:pPr>
            <w:r w:rsidRPr="00375591">
              <w:rPr>
                <w:color w:val="000000"/>
              </w:rPr>
              <w:t>41,0</w:t>
            </w:r>
          </w:p>
        </w:tc>
        <w:tc>
          <w:tcPr>
            <w:tcW w:w="709" w:type="dxa"/>
            <w:shd w:val="clear" w:color="auto" w:fill="auto"/>
          </w:tcPr>
          <w:p w:rsidR="00F04AD0" w:rsidRPr="00375591" w:rsidRDefault="00F04AD0" w:rsidP="0080405D">
            <w:pPr>
              <w:jc w:val="center"/>
              <w:rPr>
                <w:color w:val="000000"/>
              </w:rPr>
            </w:pPr>
            <w:r w:rsidRPr="00375591">
              <w:rPr>
                <w:color w:val="000000"/>
              </w:rPr>
              <w:t>36,0</w:t>
            </w:r>
          </w:p>
        </w:tc>
        <w:tc>
          <w:tcPr>
            <w:tcW w:w="708"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 30,0</w:t>
            </w:r>
          </w:p>
        </w:tc>
        <w:tc>
          <w:tcPr>
            <w:tcW w:w="708" w:type="dxa"/>
            <w:shd w:val="clear" w:color="auto" w:fill="auto"/>
          </w:tcPr>
          <w:p w:rsidR="00F04AD0" w:rsidRPr="00375591" w:rsidRDefault="00F04AD0" w:rsidP="0080405D">
            <w:pPr>
              <w:jc w:val="center"/>
              <w:rPr>
                <w:color w:val="000000"/>
              </w:rPr>
            </w:pPr>
            <w:r w:rsidRPr="00375591">
              <w:rPr>
                <w:color w:val="000000"/>
              </w:rPr>
              <w:t>≥ 30,0</w:t>
            </w:r>
          </w:p>
        </w:tc>
        <w:tc>
          <w:tcPr>
            <w:tcW w:w="709" w:type="dxa"/>
            <w:shd w:val="clear" w:color="auto" w:fill="auto"/>
          </w:tcPr>
          <w:p w:rsidR="00F04AD0" w:rsidRPr="00375591" w:rsidRDefault="00F04AD0" w:rsidP="0080405D">
            <w:pPr>
              <w:jc w:val="center"/>
              <w:rPr>
                <w:color w:val="000000"/>
              </w:rPr>
            </w:pPr>
            <w:r w:rsidRPr="00375591">
              <w:rPr>
                <w:color w:val="000000"/>
              </w:rPr>
              <w:t>≥ 30,0</w:t>
            </w:r>
          </w:p>
        </w:tc>
      </w:tr>
      <w:tr w:rsidR="00F04AD0" w:rsidRPr="00375591" w:rsidTr="0080405D">
        <w:trPr>
          <w:trHeight w:val="510"/>
        </w:trPr>
        <w:tc>
          <w:tcPr>
            <w:tcW w:w="513" w:type="dxa"/>
            <w:shd w:val="clear" w:color="auto" w:fill="auto"/>
          </w:tcPr>
          <w:p w:rsidR="00F04AD0" w:rsidRPr="00375591" w:rsidRDefault="00F04AD0" w:rsidP="0080405D">
            <w:pPr>
              <w:jc w:val="center"/>
              <w:rPr>
                <w:color w:val="000000"/>
              </w:rPr>
            </w:pPr>
            <w:r w:rsidRPr="00375591">
              <w:rPr>
                <w:color w:val="000000"/>
              </w:rPr>
              <w:t>18.</w:t>
            </w:r>
          </w:p>
        </w:tc>
        <w:tc>
          <w:tcPr>
            <w:tcW w:w="3315" w:type="dxa"/>
            <w:shd w:val="clear" w:color="auto" w:fill="auto"/>
            <w:vAlign w:val="center"/>
          </w:tcPr>
          <w:p w:rsidR="00F04AD0" w:rsidRPr="00375591" w:rsidRDefault="00F04AD0" w:rsidP="0080405D">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F04AD0" w:rsidRPr="00375591" w:rsidRDefault="00F04AD0" w:rsidP="0080405D">
            <w:pPr>
              <w:jc w:val="center"/>
              <w:rPr>
                <w:color w:val="000000"/>
              </w:rPr>
            </w:pPr>
            <w:r w:rsidRPr="00375591">
              <w:rPr>
                <w:color w:val="000000"/>
              </w:rPr>
              <w:t>квартальная</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9" w:type="dxa"/>
            <w:shd w:val="clear" w:color="auto" w:fill="auto"/>
          </w:tcPr>
          <w:p w:rsidR="00F04AD0" w:rsidRPr="00375591" w:rsidRDefault="00F04AD0" w:rsidP="0080405D">
            <w:pPr>
              <w:jc w:val="center"/>
              <w:rPr>
                <w:color w:val="000000"/>
              </w:rPr>
            </w:pPr>
            <w:r w:rsidRPr="00375591">
              <w:rPr>
                <w:color w:val="000000"/>
              </w:rPr>
              <w:t>х</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c>
          <w:tcPr>
            <w:tcW w:w="708" w:type="dxa"/>
            <w:shd w:val="clear" w:color="auto" w:fill="auto"/>
          </w:tcPr>
          <w:p w:rsidR="00F04AD0" w:rsidRPr="00375591" w:rsidRDefault="00F04AD0" w:rsidP="0080405D">
            <w:pPr>
              <w:jc w:val="center"/>
              <w:rPr>
                <w:color w:val="000000"/>
              </w:rPr>
            </w:pPr>
            <w:r w:rsidRPr="00375591">
              <w:rPr>
                <w:color w:val="000000"/>
              </w:rPr>
              <w:t>100</w:t>
            </w:r>
          </w:p>
        </w:tc>
        <w:tc>
          <w:tcPr>
            <w:tcW w:w="709" w:type="dxa"/>
            <w:shd w:val="clear" w:color="auto" w:fill="auto"/>
          </w:tcPr>
          <w:p w:rsidR="00F04AD0" w:rsidRPr="00375591" w:rsidRDefault="00F04AD0" w:rsidP="0080405D">
            <w:pPr>
              <w:jc w:val="center"/>
              <w:rPr>
                <w:color w:val="000000"/>
              </w:rPr>
            </w:pPr>
            <w:r w:rsidRPr="00375591">
              <w:rPr>
                <w:color w:val="000000"/>
              </w:rPr>
              <w:t>100»;</w:t>
            </w:r>
          </w:p>
        </w:tc>
      </w:tr>
    </w:tbl>
    <w:p w:rsidR="009A68CB" w:rsidRPr="00375591" w:rsidRDefault="00740FD4" w:rsidP="009A68CB">
      <w:pPr>
        <w:pStyle w:val="1"/>
        <w:ind w:firstLine="708"/>
        <w:jc w:val="both"/>
        <w:rPr>
          <w:sz w:val="28"/>
          <w:szCs w:val="28"/>
        </w:rPr>
      </w:pPr>
      <w:r w:rsidRPr="00375591">
        <w:rPr>
          <w:sz w:val="28"/>
          <w:szCs w:val="28"/>
        </w:rPr>
        <w:t>в</w:t>
      </w:r>
      <w:r w:rsidR="009A68CB" w:rsidRPr="00375591">
        <w:rPr>
          <w:sz w:val="28"/>
          <w:szCs w:val="28"/>
        </w:rPr>
        <w:t xml:space="preserve"> разделе «</w:t>
      </w:r>
      <w:r w:rsidR="009A68CB" w:rsidRPr="00375591">
        <w:rPr>
          <w:bCs/>
          <w:sz w:val="28"/>
          <w:szCs w:val="28"/>
        </w:rPr>
        <w:t xml:space="preserve">Государственная инспекция Республики Татарстан по обеспечению государственного </w:t>
      </w:r>
      <w:proofErr w:type="gramStart"/>
      <w:r w:rsidR="009A68CB" w:rsidRPr="00375591">
        <w:rPr>
          <w:bCs/>
          <w:sz w:val="28"/>
          <w:szCs w:val="28"/>
        </w:rPr>
        <w:t>контроля за</w:t>
      </w:r>
      <w:proofErr w:type="gramEnd"/>
      <w:r w:rsidR="009A68CB" w:rsidRPr="00375591">
        <w:rPr>
          <w:bCs/>
          <w:sz w:val="28"/>
          <w:szCs w:val="28"/>
        </w:rPr>
        <w:t xml:space="preserve"> производством, оборотом и </w:t>
      </w:r>
      <w:r w:rsidR="009A68CB" w:rsidRPr="00375591">
        <w:rPr>
          <w:bCs/>
          <w:sz w:val="28"/>
          <w:szCs w:val="28"/>
        </w:rPr>
        <w:lastRenderedPageBreak/>
        <w:t>качеством этилового спирта, алкогольной продукции и защите прав потребителей</w:t>
      </w:r>
      <w:r w:rsidR="009A68CB" w:rsidRPr="00375591">
        <w:rPr>
          <w:sz w:val="28"/>
          <w:szCs w:val="28"/>
        </w:rPr>
        <w:t>»:</w:t>
      </w:r>
    </w:p>
    <w:p w:rsidR="00A77214" w:rsidRPr="00375591" w:rsidRDefault="00A77214" w:rsidP="00A77214">
      <w:pPr>
        <w:pStyle w:val="2"/>
        <w:shd w:val="clear" w:color="auto" w:fill="FFFFFF"/>
        <w:tabs>
          <w:tab w:val="left" w:pos="4395"/>
        </w:tabs>
        <w:ind w:right="49" w:firstLine="709"/>
        <w:jc w:val="both"/>
        <w:rPr>
          <w:sz w:val="28"/>
          <w:szCs w:val="28"/>
        </w:rPr>
      </w:pPr>
      <w:r w:rsidRPr="00375591">
        <w:rPr>
          <w:sz w:val="28"/>
          <w:szCs w:val="28"/>
        </w:rPr>
        <w:t xml:space="preserve">графу 2 пункта 3 дополнить словами «(показатель группы </w:t>
      </w:r>
      <w:r w:rsidRPr="00375591">
        <w:rPr>
          <w:color w:val="000000"/>
          <w:sz w:val="28"/>
          <w:szCs w:val="28"/>
        </w:rPr>
        <w:t>В.2.5</w:t>
      </w:r>
      <w:r w:rsidRPr="00375591">
        <w:rPr>
          <w:sz w:val="28"/>
          <w:szCs w:val="28"/>
        </w:rPr>
        <w:t>)»;</w:t>
      </w:r>
    </w:p>
    <w:p w:rsidR="00A77214" w:rsidRPr="00375591" w:rsidRDefault="00A77214" w:rsidP="00A77214">
      <w:pPr>
        <w:pStyle w:val="2"/>
        <w:shd w:val="clear" w:color="auto" w:fill="FFFFFF"/>
        <w:tabs>
          <w:tab w:val="left" w:pos="4395"/>
        </w:tabs>
        <w:ind w:right="49" w:firstLine="709"/>
        <w:jc w:val="both"/>
        <w:rPr>
          <w:sz w:val="28"/>
          <w:szCs w:val="28"/>
        </w:rPr>
      </w:pPr>
      <w:r w:rsidRPr="00375591">
        <w:rPr>
          <w:sz w:val="28"/>
          <w:szCs w:val="28"/>
        </w:rPr>
        <w:t xml:space="preserve">графу 2 пункта 4 дополнить словами «(показатель группы </w:t>
      </w:r>
      <w:r w:rsidRPr="00375591">
        <w:rPr>
          <w:color w:val="000000"/>
          <w:sz w:val="28"/>
          <w:szCs w:val="28"/>
        </w:rPr>
        <w:t>В.3.1.24</w:t>
      </w:r>
      <w:r w:rsidRPr="00375591">
        <w:rPr>
          <w:sz w:val="28"/>
          <w:szCs w:val="28"/>
        </w:rPr>
        <w:t>)»;</w:t>
      </w:r>
    </w:p>
    <w:p w:rsidR="00A77214" w:rsidRPr="00375591" w:rsidRDefault="00A77214" w:rsidP="00A77214">
      <w:pPr>
        <w:pStyle w:val="2"/>
        <w:shd w:val="clear" w:color="auto" w:fill="FFFFFF"/>
        <w:tabs>
          <w:tab w:val="left" w:pos="4395"/>
        </w:tabs>
        <w:ind w:right="49" w:firstLine="709"/>
        <w:jc w:val="both"/>
        <w:rPr>
          <w:sz w:val="28"/>
          <w:szCs w:val="28"/>
        </w:rPr>
      </w:pPr>
      <w:r w:rsidRPr="00375591">
        <w:rPr>
          <w:sz w:val="28"/>
          <w:szCs w:val="28"/>
        </w:rPr>
        <w:t xml:space="preserve">графу 2 пункта 5 дополнить словами «(показатель группы </w:t>
      </w:r>
      <w:r w:rsidRPr="00375591">
        <w:rPr>
          <w:color w:val="000000"/>
          <w:sz w:val="28"/>
          <w:szCs w:val="28"/>
        </w:rPr>
        <w:t>В.3.2.9</w:t>
      </w:r>
      <w:r w:rsidRPr="00375591">
        <w:rPr>
          <w:sz w:val="28"/>
          <w:szCs w:val="28"/>
        </w:rPr>
        <w:t>)»;</w:t>
      </w:r>
    </w:p>
    <w:p w:rsidR="005237AA" w:rsidRPr="00375591" w:rsidRDefault="009A68CB" w:rsidP="009A68CB">
      <w:pPr>
        <w:pStyle w:val="1"/>
        <w:tabs>
          <w:tab w:val="left" w:pos="4395"/>
        </w:tabs>
        <w:ind w:right="49" w:firstLine="709"/>
        <w:jc w:val="both"/>
        <w:rPr>
          <w:sz w:val="28"/>
          <w:szCs w:val="28"/>
        </w:rPr>
      </w:pPr>
      <w:r w:rsidRPr="00375591">
        <w:rPr>
          <w:sz w:val="28"/>
          <w:szCs w:val="28"/>
        </w:rPr>
        <w:t>графу 2 пункта 8 изложить в следующей редакции:</w:t>
      </w:r>
    </w:p>
    <w:p w:rsidR="009A68CB" w:rsidRPr="00375591" w:rsidRDefault="009A68CB" w:rsidP="009A68CB">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9A68CB" w:rsidRPr="00375591" w:rsidRDefault="007C76D5" w:rsidP="009A68CB">
      <w:pPr>
        <w:pStyle w:val="1"/>
        <w:ind w:firstLine="708"/>
        <w:jc w:val="both"/>
        <w:rPr>
          <w:sz w:val="28"/>
          <w:szCs w:val="28"/>
        </w:rPr>
      </w:pPr>
      <w:r w:rsidRPr="00375591">
        <w:rPr>
          <w:sz w:val="28"/>
          <w:szCs w:val="28"/>
        </w:rPr>
        <w:t>в</w:t>
      </w:r>
      <w:r w:rsidR="009A68CB" w:rsidRPr="00375591">
        <w:rPr>
          <w:sz w:val="28"/>
          <w:szCs w:val="28"/>
        </w:rPr>
        <w:t xml:space="preserve"> разделе «</w:t>
      </w:r>
      <w:r w:rsidR="009147C0" w:rsidRPr="00375591">
        <w:rPr>
          <w:bCs/>
          <w:sz w:val="28"/>
          <w:szCs w:val="28"/>
        </w:rPr>
        <w:t>Государственный комитет Республики Татарстан по архивному делу</w:t>
      </w:r>
      <w:r w:rsidR="009A68CB" w:rsidRPr="00375591">
        <w:rPr>
          <w:sz w:val="28"/>
          <w:szCs w:val="28"/>
        </w:rPr>
        <w:t>»:</w:t>
      </w:r>
    </w:p>
    <w:p w:rsidR="007C76D5" w:rsidRPr="00375591" w:rsidRDefault="007C76D5" w:rsidP="007C76D5">
      <w:pPr>
        <w:pStyle w:val="1"/>
        <w:ind w:firstLine="708"/>
        <w:jc w:val="both"/>
        <w:rPr>
          <w:sz w:val="28"/>
          <w:szCs w:val="28"/>
        </w:rPr>
      </w:pPr>
      <w:r w:rsidRPr="00375591">
        <w:rPr>
          <w:bCs/>
          <w:sz w:val="28"/>
          <w:szCs w:val="28"/>
        </w:rPr>
        <w:t xml:space="preserve">подраздел «Показатели результативности и эффективности осуществления регионального вида контроля (надзора)» </w:t>
      </w:r>
      <w:r w:rsidRPr="00375591">
        <w:rPr>
          <w:sz w:val="28"/>
          <w:szCs w:val="28"/>
        </w:rPr>
        <w:t xml:space="preserve">изложить в следующей редакции: </w:t>
      </w:r>
    </w:p>
    <w:p w:rsidR="007C76D5" w:rsidRPr="00375591" w:rsidRDefault="007C76D5" w:rsidP="007C76D5">
      <w:pPr>
        <w:pStyle w:val="1"/>
        <w:ind w:firstLine="708"/>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4748C0" w:rsidRPr="00375591" w:rsidTr="00CE5542">
        <w:trPr>
          <w:trHeight w:val="339"/>
        </w:trPr>
        <w:tc>
          <w:tcPr>
            <w:tcW w:w="10436" w:type="dxa"/>
            <w:gridSpan w:val="11"/>
            <w:shd w:val="clear" w:color="auto" w:fill="auto"/>
          </w:tcPr>
          <w:p w:rsidR="004748C0" w:rsidRPr="00375591" w:rsidRDefault="004748C0" w:rsidP="00CE5542">
            <w:pPr>
              <w:jc w:val="center"/>
              <w:rPr>
                <w:color w:val="000000"/>
              </w:rPr>
            </w:pPr>
            <w:r w:rsidRPr="00375591">
              <w:rPr>
                <w:bCs/>
                <w:color w:val="000000"/>
              </w:rPr>
              <w:t>«Показатели результативности и эффективности осуществления регионального вида контроля (надзора)</w:t>
            </w:r>
          </w:p>
        </w:tc>
      </w:tr>
      <w:tr w:rsidR="004748C0" w:rsidRPr="00375591" w:rsidTr="00CE5542">
        <w:trPr>
          <w:trHeight w:val="906"/>
        </w:trPr>
        <w:tc>
          <w:tcPr>
            <w:tcW w:w="513" w:type="dxa"/>
            <w:shd w:val="clear" w:color="auto" w:fill="auto"/>
            <w:hideMark/>
          </w:tcPr>
          <w:p w:rsidR="004748C0" w:rsidRPr="00375591" w:rsidRDefault="004748C0" w:rsidP="00CE5542">
            <w:pPr>
              <w:jc w:val="center"/>
              <w:rPr>
                <w:color w:val="000000"/>
              </w:rPr>
            </w:pPr>
            <w:r w:rsidRPr="00375591">
              <w:rPr>
                <w:color w:val="000000"/>
              </w:rPr>
              <w:t>3.</w:t>
            </w:r>
          </w:p>
        </w:tc>
        <w:tc>
          <w:tcPr>
            <w:tcW w:w="3315" w:type="dxa"/>
            <w:shd w:val="clear" w:color="auto" w:fill="auto"/>
            <w:vAlign w:val="center"/>
            <w:hideMark/>
          </w:tcPr>
          <w:p w:rsidR="004748C0" w:rsidRPr="00375591" w:rsidRDefault="004748C0" w:rsidP="00CE5542">
            <w:pPr>
              <w:jc w:val="both"/>
              <w:rPr>
                <w:color w:val="000000"/>
              </w:rPr>
            </w:pPr>
            <w:r w:rsidRPr="00375591">
              <w:rPr>
                <w:color w:val="000000"/>
              </w:rPr>
              <w:t>Доля утраченных дел Архивного фонда Республики Татарстан от общего количества дел, включенных в Архивный фонд Республики Татарстан, процентов (показатель группы В.1.7)</w:t>
            </w:r>
          </w:p>
        </w:tc>
        <w:tc>
          <w:tcPr>
            <w:tcW w:w="938" w:type="dxa"/>
            <w:shd w:val="clear" w:color="auto" w:fill="auto"/>
            <w:hideMark/>
          </w:tcPr>
          <w:p w:rsidR="004748C0" w:rsidRPr="00375591" w:rsidRDefault="004748C0" w:rsidP="00CE5542">
            <w:pPr>
              <w:jc w:val="center"/>
              <w:rPr>
                <w:color w:val="000000"/>
              </w:rPr>
            </w:pPr>
            <w:r w:rsidRPr="00375591">
              <w:rPr>
                <w:color w:val="000000"/>
              </w:rPr>
              <w:t>годовая</w:t>
            </w:r>
          </w:p>
        </w:tc>
        <w:tc>
          <w:tcPr>
            <w:tcW w:w="709" w:type="dxa"/>
            <w:shd w:val="clear" w:color="auto" w:fill="auto"/>
            <w:hideMark/>
          </w:tcPr>
          <w:p w:rsidR="004748C0" w:rsidRPr="00375591" w:rsidRDefault="004748C0" w:rsidP="00CE5542">
            <w:pPr>
              <w:jc w:val="center"/>
              <w:rPr>
                <w:color w:val="000000"/>
              </w:rPr>
            </w:pPr>
            <w:r w:rsidRPr="00375591">
              <w:rPr>
                <w:color w:val="000000"/>
              </w:rPr>
              <w:t>0</w:t>
            </w:r>
          </w:p>
        </w:tc>
        <w:tc>
          <w:tcPr>
            <w:tcW w:w="709" w:type="dxa"/>
            <w:shd w:val="clear" w:color="auto" w:fill="auto"/>
            <w:hideMark/>
          </w:tcPr>
          <w:p w:rsidR="004748C0" w:rsidRPr="00375591" w:rsidRDefault="004748C0" w:rsidP="00CE5542">
            <w:pPr>
              <w:jc w:val="center"/>
              <w:rPr>
                <w:color w:val="000000"/>
              </w:rPr>
            </w:pPr>
            <w:r w:rsidRPr="00375591">
              <w:rPr>
                <w:color w:val="000000"/>
              </w:rPr>
              <w:t>0,0005</w:t>
            </w:r>
          </w:p>
        </w:tc>
        <w:tc>
          <w:tcPr>
            <w:tcW w:w="708" w:type="dxa"/>
            <w:shd w:val="clear" w:color="auto" w:fill="auto"/>
            <w:hideMark/>
          </w:tcPr>
          <w:p w:rsidR="004748C0" w:rsidRPr="00375591" w:rsidRDefault="004748C0" w:rsidP="00CE5542">
            <w:pPr>
              <w:jc w:val="center"/>
              <w:rPr>
                <w:color w:val="000000"/>
              </w:rPr>
            </w:pPr>
            <w:r w:rsidRPr="00375591">
              <w:rPr>
                <w:color w:val="000000"/>
              </w:rPr>
              <w:t>х</w:t>
            </w:r>
          </w:p>
        </w:tc>
        <w:tc>
          <w:tcPr>
            <w:tcW w:w="709" w:type="dxa"/>
            <w:shd w:val="clear" w:color="auto" w:fill="auto"/>
            <w:hideMark/>
          </w:tcPr>
          <w:p w:rsidR="004748C0" w:rsidRPr="00375591" w:rsidRDefault="004748C0" w:rsidP="00CE5542">
            <w:pPr>
              <w:jc w:val="center"/>
              <w:rPr>
                <w:color w:val="000000"/>
              </w:rPr>
            </w:pPr>
            <w:r w:rsidRPr="00375591">
              <w:rPr>
                <w:color w:val="000000"/>
              </w:rPr>
              <w:t>х</w:t>
            </w:r>
          </w:p>
        </w:tc>
        <w:tc>
          <w:tcPr>
            <w:tcW w:w="709" w:type="dxa"/>
            <w:shd w:val="clear" w:color="auto" w:fill="auto"/>
            <w:hideMark/>
          </w:tcPr>
          <w:p w:rsidR="004748C0" w:rsidRPr="00375591" w:rsidRDefault="004748C0" w:rsidP="00CE5542">
            <w:pPr>
              <w:jc w:val="center"/>
              <w:rPr>
                <w:color w:val="000000"/>
              </w:rPr>
            </w:pPr>
            <w:r w:rsidRPr="00375591">
              <w:rPr>
                <w:color w:val="000000"/>
              </w:rPr>
              <w:t>х</w:t>
            </w:r>
          </w:p>
        </w:tc>
        <w:tc>
          <w:tcPr>
            <w:tcW w:w="709" w:type="dxa"/>
            <w:shd w:val="clear" w:color="auto" w:fill="auto"/>
            <w:hideMark/>
          </w:tcPr>
          <w:p w:rsidR="004748C0" w:rsidRPr="00375591" w:rsidRDefault="004748C0" w:rsidP="00CE5542">
            <w:pPr>
              <w:jc w:val="center"/>
              <w:rPr>
                <w:color w:val="000000"/>
              </w:rPr>
            </w:pPr>
            <w:r w:rsidRPr="00375591">
              <w:rPr>
                <w:color w:val="000000"/>
              </w:rPr>
              <w:t>≤ 0,05</w:t>
            </w:r>
          </w:p>
        </w:tc>
        <w:tc>
          <w:tcPr>
            <w:tcW w:w="708" w:type="dxa"/>
            <w:shd w:val="clear" w:color="auto" w:fill="auto"/>
            <w:hideMark/>
          </w:tcPr>
          <w:p w:rsidR="004748C0" w:rsidRPr="00375591" w:rsidRDefault="004748C0" w:rsidP="00CE5542">
            <w:pPr>
              <w:jc w:val="center"/>
              <w:rPr>
                <w:color w:val="000000"/>
              </w:rPr>
            </w:pPr>
            <w:r w:rsidRPr="00375591">
              <w:rPr>
                <w:color w:val="000000"/>
              </w:rPr>
              <w:t>≤ 0,05</w:t>
            </w:r>
          </w:p>
        </w:tc>
        <w:tc>
          <w:tcPr>
            <w:tcW w:w="709" w:type="dxa"/>
            <w:shd w:val="clear" w:color="auto" w:fill="auto"/>
            <w:hideMark/>
          </w:tcPr>
          <w:p w:rsidR="004748C0" w:rsidRPr="00375591" w:rsidRDefault="004748C0" w:rsidP="00CE5542">
            <w:pPr>
              <w:jc w:val="center"/>
              <w:rPr>
                <w:color w:val="000000"/>
              </w:rPr>
            </w:pPr>
            <w:r w:rsidRPr="00375591">
              <w:rPr>
                <w:color w:val="000000"/>
              </w:rPr>
              <w:t>≤ 0,05</w:t>
            </w:r>
          </w:p>
        </w:tc>
      </w:tr>
      <w:tr w:rsidR="004748C0" w:rsidRPr="00375591" w:rsidTr="00CE5542">
        <w:trPr>
          <w:trHeight w:val="510"/>
        </w:trPr>
        <w:tc>
          <w:tcPr>
            <w:tcW w:w="513" w:type="dxa"/>
            <w:shd w:val="clear" w:color="auto" w:fill="auto"/>
          </w:tcPr>
          <w:p w:rsidR="004748C0" w:rsidRPr="00375591" w:rsidRDefault="004748C0" w:rsidP="00CE5542">
            <w:pPr>
              <w:jc w:val="center"/>
              <w:rPr>
                <w:color w:val="000000"/>
              </w:rPr>
            </w:pPr>
            <w:r w:rsidRPr="00375591">
              <w:rPr>
                <w:color w:val="000000"/>
              </w:rPr>
              <w:t>4.</w:t>
            </w:r>
          </w:p>
        </w:tc>
        <w:tc>
          <w:tcPr>
            <w:tcW w:w="3315" w:type="dxa"/>
            <w:shd w:val="clear" w:color="auto" w:fill="auto"/>
            <w:vAlign w:val="center"/>
          </w:tcPr>
          <w:p w:rsidR="004748C0" w:rsidRPr="00375591" w:rsidRDefault="004748C0" w:rsidP="00CE5542">
            <w:pPr>
              <w:jc w:val="both"/>
              <w:rPr>
                <w:color w:val="000000"/>
              </w:rPr>
            </w:pPr>
            <w:r w:rsidRPr="00375591">
              <w:rPr>
                <w:color w:val="000000"/>
              </w:rPr>
              <w:t>Доля переданных упорядоченных дел от общего объема дел, обязательных к передаче на хранение в государственный, муниципальный архив, процентов (показатель группы В.3.4.5)</w:t>
            </w:r>
          </w:p>
        </w:tc>
        <w:tc>
          <w:tcPr>
            <w:tcW w:w="938" w:type="dxa"/>
            <w:shd w:val="clear" w:color="auto" w:fill="auto"/>
          </w:tcPr>
          <w:p w:rsidR="004748C0" w:rsidRPr="00375591" w:rsidRDefault="004748C0" w:rsidP="00CE5542">
            <w:pPr>
              <w:jc w:val="center"/>
              <w:rPr>
                <w:color w:val="000000"/>
              </w:rPr>
            </w:pPr>
            <w:r w:rsidRPr="00375591">
              <w:rPr>
                <w:color w:val="000000"/>
              </w:rPr>
              <w:t>квартальная</w:t>
            </w:r>
          </w:p>
        </w:tc>
        <w:tc>
          <w:tcPr>
            <w:tcW w:w="709" w:type="dxa"/>
            <w:shd w:val="clear" w:color="auto" w:fill="auto"/>
          </w:tcPr>
          <w:p w:rsidR="004748C0" w:rsidRPr="00375591" w:rsidRDefault="004748C0" w:rsidP="00CE5542">
            <w:pPr>
              <w:jc w:val="center"/>
              <w:rPr>
                <w:color w:val="000000"/>
              </w:rPr>
            </w:pPr>
            <w:r w:rsidRPr="00375591">
              <w:rPr>
                <w:color w:val="000000"/>
              </w:rPr>
              <w:t>168,9</w:t>
            </w:r>
          </w:p>
        </w:tc>
        <w:tc>
          <w:tcPr>
            <w:tcW w:w="709" w:type="dxa"/>
            <w:shd w:val="clear" w:color="auto" w:fill="auto"/>
          </w:tcPr>
          <w:p w:rsidR="004748C0" w:rsidRPr="00375591" w:rsidRDefault="004748C0" w:rsidP="00CE5542">
            <w:pPr>
              <w:jc w:val="center"/>
              <w:rPr>
                <w:color w:val="000000"/>
              </w:rPr>
            </w:pPr>
            <w:r w:rsidRPr="00375591">
              <w:rPr>
                <w:color w:val="000000"/>
              </w:rPr>
              <w:t>212,7</w:t>
            </w:r>
          </w:p>
        </w:tc>
        <w:tc>
          <w:tcPr>
            <w:tcW w:w="708" w:type="dxa"/>
            <w:shd w:val="clear" w:color="auto" w:fill="auto"/>
          </w:tcPr>
          <w:p w:rsidR="004748C0" w:rsidRPr="00375591" w:rsidRDefault="004748C0" w:rsidP="00CE5542">
            <w:pPr>
              <w:jc w:val="center"/>
              <w:rPr>
                <w:color w:val="000000"/>
              </w:rPr>
            </w:pPr>
            <w:r w:rsidRPr="00375591">
              <w:rPr>
                <w:color w:val="000000"/>
              </w:rPr>
              <w:t>25</w:t>
            </w:r>
          </w:p>
        </w:tc>
        <w:tc>
          <w:tcPr>
            <w:tcW w:w="709" w:type="dxa"/>
            <w:shd w:val="clear" w:color="auto" w:fill="auto"/>
          </w:tcPr>
          <w:p w:rsidR="004748C0" w:rsidRPr="00375591" w:rsidRDefault="004748C0" w:rsidP="00CE5542">
            <w:pPr>
              <w:jc w:val="center"/>
              <w:rPr>
                <w:color w:val="000000"/>
              </w:rPr>
            </w:pPr>
            <w:r w:rsidRPr="00375591">
              <w:rPr>
                <w:color w:val="000000"/>
              </w:rPr>
              <w:t>50</w:t>
            </w:r>
          </w:p>
        </w:tc>
        <w:tc>
          <w:tcPr>
            <w:tcW w:w="709" w:type="dxa"/>
            <w:shd w:val="clear" w:color="auto" w:fill="auto"/>
          </w:tcPr>
          <w:p w:rsidR="004748C0" w:rsidRPr="00375591" w:rsidRDefault="004748C0" w:rsidP="00CE5542">
            <w:pPr>
              <w:jc w:val="center"/>
              <w:rPr>
                <w:color w:val="000000"/>
              </w:rPr>
            </w:pPr>
            <w:r w:rsidRPr="00375591">
              <w:rPr>
                <w:color w:val="000000"/>
              </w:rPr>
              <w:t>75</w:t>
            </w:r>
          </w:p>
        </w:tc>
        <w:tc>
          <w:tcPr>
            <w:tcW w:w="709" w:type="dxa"/>
            <w:shd w:val="clear" w:color="auto" w:fill="auto"/>
          </w:tcPr>
          <w:p w:rsidR="004748C0" w:rsidRPr="00375591" w:rsidRDefault="004748C0" w:rsidP="00CE5542">
            <w:pPr>
              <w:jc w:val="center"/>
              <w:rPr>
                <w:color w:val="000000"/>
              </w:rPr>
            </w:pPr>
            <w:r w:rsidRPr="00375591">
              <w:rPr>
                <w:color w:val="000000"/>
              </w:rPr>
              <w:t>100</w:t>
            </w:r>
          </w:p>
        </w:tc>
        <w:tc>
          <w:tcPr>
            <w:tcW w:w="708" w:type="dxa"/>
            <w:shd w:val="clear" w:color="auto" w:fill="auto"/>
          </w:tcPr>
          <w:p w:rsidR="004748C0" w:rsidRPr="00375591" w:rsidRDefault="004748C0" w:rsidP="00CE5542">
            <w:pPr>
              <w:jc w:val="center"/>
              <w:rPr>
                <w:color w:val="000000"/>
              </w:rPr>
            </w:pPr>
            <w:r w:rsidRPr="00375591">
              <w:rPr>
                <w:color w:val="000000"/>
              </w:rPr>
              <w:t>100</w:t>
            </w:r>
          </w:p>
        </w:tc>
        <w:tc>
          <w:tcPr>
            <w:tcW w:w="709" w:type="dxa"/>
            <w:shd w:val="clear" w:color="auto" w:fill="auto"/>
          </w:tcPr>
          <w:p w:rsidR="004748C0" w:rsidRPr="00375591" w:rsidRDefault="004748C0" w:rsidP="00CE5542">
            <w:pPr>
              <w:jc w:val="center"/>
              <w:rPr>
                <w:color w:val="000000"/>
              </w:rPr>
            </w:pPr>
            <w:r w:rsidRPr="00375591">
              <w:rPr>
                <w:color w:val="000000"/>
              </w:rPr>
              <w:t>100</w:t>
            </w:r>
          </w:p>
        </w:tc>
      </w:tr>
      <w:tr w:rsidR="004748C0" w:rsidRPr="00375591" w:rsidTr="00CE5542">
        <w:trPr>
          <w:trHeight w:val="510"/>
        </w:trPr>
        <w:tc>
          <w:tcPr>
            <w:tcW w:w="513" w:type="dxa"/>
            <w:shd w:val="clear" w:color="auto" w:fill="auto"/>
          </w:tcPr>
          <w:p w:rsidR="004748C0" w:rsidRPr="00375591" w:rsidRDefault="004748C0" w:rsidP="00CE5542">
            <w:pPr>
              <w:jc w:val="center"/>
              <w:rPr>
                <w:color w:val="000000"/>
              </w:rPr>
            </w:pPr>
            <w:r w:rsidRPr="00375591">
              <w:rPr>
                <w:color w:val="000000"/>
              </w:rPr>
              <w:t>5.</w:t>
            </w:r>
          </w:p>
        </w:tc>
        <w:tc>
          <w:tcPr>
            <w:tcW w:w="3315" w:type="dxa"/>
            <w:shd w:val="clear" w:color="auto" w:fill="auto"/>
            <w:vAlign w:val="bottom"/>
          </w:tcPr>
          <w:p w:rsidR="004748C0" w:rsidRPr="00375591" w:rsidRDefault="004748C0" w:rsidP="00CE5542">
            <w:pPr>
              <w:jc w:val="both"/>
              <w:rPr>
                <w:color w:val="000000"/>
              </w:rPr>
            </w:pPr>
            <w:r w:rsidRPr="00375591">
              <w:rPr>
                <w:color w:val="000000"/>
              </w:rPr>
              <w:t>Доля проверок, результаты которых признаны недействительными, процентов (показатель группы В.3.1.24)</w:t>
            </w:r>
          </w:p>
        </w:tc>
        <w:tc>
          <w:tcPr>
            <w:tcW w:w="938" w:type="dxa"/>
            <w:shd w:val="clear" w:color="auto" w:fill="auto"/>
          </w:tcPr>
          <w:p w:rsidR="004748C0" w:rsidRPr="00375591" w:rsidRDefault="004748C0" w:rsidP="00CE5542">
            <w:pPr>
              <w:jc w:val="center"/>
              <w:rPr>
                <w:color w:val="000000"/>
              </w:rPr>
            </w:pPr>
            <w:r w:rsidRPr="00375591">
              <w:rPr>
                <w:color w:val="000000"/>
              </w:rPr>
              <w:t>квартальная</w:t>
            </w:r>
          </w:p>
        </w:tc>
        <w:tc>
          <w:tcPr>
            <w:tcW w:w="709" w:type="dxa"/>
            <w:shd w:val="clear" w:color="auto" w:fill="auto"/>
          </w:tcPr>
          <w:p w:rsidR="004748C0" w:rsidRPr="00375591" w:rsidRDefault="004748C0" w:rsidP="00CE5542">
            <w:pPr>
              <w:jc w:val="center"/>
              <w:rPr>
                <w:color w:val="000000"/>
              </w:rPr>
            </w:pPr>
            <w:r w:rsidRPr="00375591">
              <w:rPr>
                <w:color w:val="000000"/>
              </w:rPr>
              <w:t>х</w:t>
            </w:r>
          </w:p>
        </w:tc>
        <w:tc>
          <w:tcPr>
            <w:tcW w:w="709" w:type="dxa"/>
            <w:shd w:val="clear" w:color="auto" w:fill="auto"/>
          </w:tcPr>
          <w:p w:rsidR="004748C0" w:rsidRPr="00375591" w:rsidRDefault="004748C0" w:rsidP="00CE5542">
            <w:pPr>
              <w:jc w:val="center"/>
              <w:rPr>
                <w:color w:val="000000"/>
              </w:rPr>
            </w:pPr>
            <w:r w:rsidRPr="00375591">
              <w:rPr>
                <w:color w:val="000000"/>
              </w:rPr>
              <w:t>0</w:t>
            </w:r>
          </w:p>
        </w:tc>
        <w:tc>
          <w:tcPr>
            <w:tcW w:w="708" w:type="dxa"/>
            <w:shd w:val="clear" w:color="auto" w:fill="auto"/>
          </w:tcPr>
          <w:p w:rsidR="004748C0" w:rsidRPr="00375591" w:rsidRDefault="004748C0" w:rsidP="00CE5542">
            <w:pPr>
              <w:jc w:val="center"/>
              <w:rPr>
                <w:color w:val="000000"/>
              </w:rPr>
            </w:pPr>
            <w:r w:rsidRPr="00375591">
              <w:rPr>
                <w:color w:val="000000"/>
              </w:rPr>
              <w:t>0</w:t>
            </w:r>
          </w:p>
        </w:tc>
        <w:tc>
          <w:tcPr>
            <w:tcW w:w="709" w:type="dxa"/>
            <w:shd w:val="clear" w:color="auto" w:fill="auto"/>
          </w:tcPr>
          <w:p w:rsidR="004748C0" w:rsidRPr="00375591" w:rsidRDefault="004748C0" w:rsidP="00CE5542">
            <w:pPr>
              <w:jc w:val="center"/>
              <w:rPr>
                <w:color w:val="000000"/>
              </w:rPr>
            </w:pPr>
            <w:r w:rsidRPr="00375591">
              <w:rPr>
                <w:color w:val="000000"/>
              </w:rPr>
              <w:t>0</w:t>
            </w:r>
          </w:p>
        </w:tc>
        <w:tc>
          <w:tcPr>
            <w:tcW w:w="709" w:type="dxa"/>
            <w:shd w:val="clear" w:color="auto" w:fill="auto"/>
          </w:tcPr>
          <w:p w:rsidR="004748C0" w:rsidRPr="00375591" w:rsidRDefault="004748C0" w:rsidP="00CE5542">
            <w:pPr>
              <w:jc w:val="center"/>
              <w:rPr>
                <w:color w:val="000000"/>
              </w:rPr>
            </w:pPr>
            <w:r w:rsidRPr="00375591">
              <w:rPr>
                <w:color w:val="000000"/>
              </w:rPr>
              <w:t>0</w:t>
            </w:r>
          </w:p>
        </w:tc>
        <w:tc>
          <w:tcPr>
            <w:tcW w:w="709" w:type="dxa"/>
            <w:shd w:val="clear" w:color="auto" w:fill="auto"/>
          </w:tcPr>
          <w:p w:rsidR="004748C0" w:rsidRPr="00375591" w:rsidRDefault="004748C0" w:rsidP="00CE5542">
            <w:pPr>
              <w:jc w:val="center"/>
              <w:rPr>
                <w:color w:val="000000"/>
              </w:rPr>
            </w:pPr>
            <w:r w:rsidRPr="00375591">
              <w:rPr>
                <w:color w:val="000000"/>
              </w:rPr>
              <w:t>0</w:t>
            </w:r>
          </w:p>
        </w:tc>
        <w:tc>
          <w:tcPr>
            <w:tcW w:w="708" w:type="dxa"/>
            <w:shd w:val="clear" w:color="auto" w:fill="auto"/>
          </w:tcPr>
          <w:p w:rsidR="004748C0" w:rsidRPr="00375591" w:rsidRDefault="004748C0" w:rsidP="00CE5542">
            <w:pPr>
              <w:jc w:val="center"/>
              <w:rPr>
                <w:color w:val="000000"/>
              </w:rPr>
            </w:pPr>
            <w:r w:rsidRPr="00375591">
              <w:rPr>
                <w:color w:val="000000"/>
              </w:rPr>
              <w:t>0</w:t>
            </w:r>
          </w:p>
        </w:tc>
        <w:tc>
          <w:tcPr>
            <w:tcW w:w="709" w:type="dxa"/>
            <w:shd w:val="clear" w:color="auto" w:fill="auto"/>
          </w:tcPr>
          <w:p w:rsidR="004748C0" w:rsidRPr="00375591" w:rsidRDefault="004748C0" w:rsidP="00CE5542">
            <w:pPr>
              <w:jc w:val="center"/>
              <w:rPr>
                <w:color w:val="000000"/>
              </w:rPr>
            </w:pPr>
            <w:r w:rsidRPr="00375591">
              <w:rPr>
                <w:color w:val="000000"/>
              </w:rPr>
              <w:t>0</w:t>
            </w:r>
          </w:p>
        </w:tc>
      </w:tr>
      <w:tr w:rsidR="004748C0" w:rsidRPr="00375591" w:rsidTr="00CE5542">
        <w:trPr>
          <w:trHeight w:val="510"/>
        </w:trPr>
        <w:tc>
          <w:tcPr>
            <w:tcW w:w="513" w:type="dxa"/>
            <w:shd w:val="clear" w:color="auto" w:fill="auto"/>
          </w:tcPr>
          <w:p w:rsidR="004748C0" w:rsidRPr="00375591" w:rsidRDefault="004748C0" w:rsidP="00CE5542">
            <w:pPr>
              <w:jc w:val="center"/>
              <w:rPr>
                <w:color w:val="000000"/>
              </w:rPr>
            </w:pPr>
            <w:r w:rsidRPr="00375591">
              <w:rPr>
                <w:color w:val="000000"/>
              </w:rPr>
              <w:t>6.</w:t>
            </w:r>
          </w:p>
        </w:tc>
        <w:tc>
          <w:tcPr>
            <w:tcW w:w="3315" w:type="dxa"/>
            <w:shd w:val="clear" w:color="auto" w:fill="auto"/>
          </w:tcPr>
          <w:p w:rsidR="004748C0" w:rsidRPr="00375591" w:rsidRDefault="004748C0" w:rsidP="00CE5542">
            <w:pPr>
              <w:jc w:val="both"/>
              <w:rPr>
                <w:color w:val="000000"/>
              </w:rPr>
            </w:pPr>
            <w:r w:rsidRPr="00375591">
              <w:rPr>
                <w:color w:val="000000"/>
              </w:rPr>
              <w:t>Рост доли организаций – источников комплектования, в которых обеспечиваются условия (режимы) хранения архивных документов, из общего количества организаций - источников комплектования, процентов (показатель группы А.3.3)</w:t>
            </w:r>
          </w:p>
        </w:tc>
        <w:tc>
          <w:tcPr>
            <w:tcW w:w="938" w:type="dxa"/>
            <w:shd w:val="clear" w:color="auto" w:fill="auto"/>
          </w:tcPr>
          <w:p w:rsidR="004748C0" w:rsidRPr="00375591" w:rsidRDefault="004748C0" w:rsidP="00CE5542">
            <w:pPr>
              <w:jc w:val="center"/>
              <w:rPr>
                <w:color w:val="000000"/>
              </w:rPr>
            </w:pPr>
            <w:r w:rsidRPr="00375591">
              <w:rPr>
                <w:color w:val="000000"/>
              </w:rPr>
              <w:t xml:space="preserve">годовая </w:t>
            </w:r>
          </w:p>
        </w:tc>
        <w:tc>
          <w:tcPr>
            <w:tcW w:w="709" w:type="dxa"/>
            <w:shd w:val="clear" w:color="auto" w:fill="auto"/>
          </w:tcPr>
          <w:p w:rsidR="004748C0" w:rsidRPr="00375591" w:rsidRDefault="004748C0" w:rsidP="00CE5542">
            <w:pPr>
              <w:jc w:val="center"/>
              <w:rPr>
                <w:color w:val="000000"/>
              </w:rPr>
            </w:pPr>
            <w:r w:rsidRPr="00375591">
              <w:rPr>
                <w:color w:val="000000"/>
              </w:rPr>
              <w:t>х</w:t>
            </w:r>
          </w:p>
        </w:tc>
        <w:tc>
          <w:tcPr>
            <w:tcW w:w="709" w:type="dxa"/>
            <w:shd w:val="clear" w:color="auto" w:fill="auto"/>
          </w:tcPr>
          <w:p w:rsidR="004748C0" w:rsidRPr="00375591" w:rsidRDefault="004748C0" w:rsidP="00CE5542">
            <w:pPr>
              <w:jc w:val="center"/>
              <w:rPr>
                <w:color w:val="000000"/>
              </w:rPr>
            </w:pPr>
            <w:r w:rsidRPr="00375591">
              <w:rPr>
                <w:color w:val="000000"/>
              </w:rPr>
              <w:t>≤ 0,5</w:t>
            </w:r>
          </w:p>
        </w:tc>
        <w:tc>
          <w:tcPr>
            <w:tcW w:w="708" w:type="dxa"/>
            <w:shd w:val="clear" w:color="auto" w:fill="auto"/>
          </w:tcPr>
          <w:p w:rsidR="004748C0" w:rsidRPr="00375591" w:rsidRDefault="004748C0" w:rsidP="00CE5542">
            <w:pPr>
              <w:jc w:val="center"/>
              <w:rPr>
                <w:color w:val="000000"/>
              </w:rPr>
            </w:pPr>
            <w:r w:rsidRPr="00375591">
              <w:rPr>
                <w:color w:val="000000"/>
              </w:rPr>
              <w:t>х</w:t>
            </w:r>
          </w:p>
        </w:tc>
        <w:tc>
          <w:tcPr>
            <w:tcW w:w="709" w:type="dxa"/>
            <w:shd w:val="clear" w:color="auto" w:fill="auto"/>
          </w:tcPr>
          <w:p w:rsidR="004748C0" w:rsidRPr="00375591" w:rsidRDefault="004748C0" w:rsidP="00CE5542">
            <w:pPr>
              <w:jc w:val="center"/>
              <w:rPr>
                <w:color w:val="000000"/>
              </w:rPr>
            </w:pPr>
            <w:r w:rsidRPr="00375591">
              <w:rPr>
                <w:color w:val="000000"/>
              </w:rPr>
              <w:t>х</w:t>
            </w:r>
          </w:p>
        </w:tc>
        <w:tc>
          <w:tcPr>
            <w:tcW w:w="709" w:type="dxa"/>
            <w:shd w:val="clear" w:color="auto" w:fill="auto"/>
          </w:tcPr>
          <w:p w:rsidR="004748C0" w:rsidRPr="00375591" w:rsidRDefault="004748C0" w:rsidP="00CE5542">
            <w:pPr>
              <w:jc w:val="center"/>
              <w:rPr>
                <w:color w:val="000000"/>
              </w:rPr>
            </w:pPr>
            <w:r w:rsidRPr="00375591">
              <w:rPr>
                <w:color w:val="000000"/>
              </w:rPr>
              <w:t>х</w:t>
            </w:r>
          </w:p>
        </w:tc>
        <w:tc>
          <w:tcPr>
            <w:tcW w:w="709" w:type="dxa"/>
            <w:shd w:val="clear" w:color="auto" w:fill="auto"/>
          </w:tcPr>
          <w:p w:rsidR="004748C0" w:rsidRPr="00375591" w:rsidRDefault="004748C0" w:rsidP="00CE5542">
            <w:pPr>
              <w:jc w:val="center"/>
              <w:rPr>
                <w:color w:val="000000"/>
              </w:rPr>
            </w:pPr>
            <w:r w:rsidRPr="00375591">
              <w:rPr>
                <w:color w:val="000000"/>
              </w:rPr>
              <w:t>≤ 0,5</w:t>
            </w:r>
          </w:p>
        </w:tc>
        <w:tc>
          <w:tcPr>
            <w:tcW w:w="708" w:type="dxa"/>
            <w:shd w:val="clear" w:color="auto" w:fill="auto"/>
          </w:tcPr>
          <w:p w:rsidR="004748C0" w:rsidRPr="00375591" w:rsidRDefault="004748C0" w:rsidP="00CE5542">
            <w:pPr>
              <w:jc w:val="center"/>
              <w:rPr>
                <w:color w:val="000000"/>
              </w:rPr>
            </w:pPr>
            <w:r w:rsidRPr="00375591">
              <w:rPr>
                <w:color w:val="000000"/>
              </w:rPr>
              <w:t>≤ 0,5</w:t>
            </w:r>
          </w:p>
        </w:tc>
        <w:tc>
          <w:tcPr>
            <w:tcW w:w="709" w:type="dxa"/>
            <w:shd w:val="clear" w:color="auto" w:fill="auto"/>
          </w:tcPr>
          <w:p w:rsidR="004748C0" w:rsidRPr="00375591" w:rsidRDefault="004748C0" w:rsidP="00CE5542">
            <w:pPr>
              <w:jc w:val="center"/>
              <w:rPr>
                <w:color w:val="000000"/>
              </w:rPr>
            </w:pPr>
            <w:r w:rsidRPr="00375591">
              <w:rPr>
                <w:color w:val="000000"/>
              </w:rPr>
              <w:t>≤ 0,5»;</w:t>
            </w:r>
          </w:p>
        </w:tc>
      </w:tr>
    </w:tbl>
    <w:p w:rsidR="009A68CB" w:rsidRPr="00375591" w:rsidRDefault="009A68CB" w:rsidP="009A68CB">
      <w:pPr>
        <w:pStyle w:val="1"/>
        <w:tabs>
          <w:tab w:val="left" w:pos="4395"/>
        </w:tabs>
        <w:ind w:right="49" w:firstLine="709"/>
        <w:jc w:val="both"/>
        <w:rPr>
          <w:sz w:val="28"/>
          <w:szCs w:val="28"/>
        </w:rPr>
      </w:pPr>
      <w:r w:rsidRPr="00375591">
        <w:rPr>
          <w:bCs/>
          <w:sz w:val="28"/>
          <w:szCs w:val="28"/>
        </w:rPr>
        <w:t xml:space="preserve">подраздел «Общие индикаторы» </w:t>
      </w:r>
      <w:r w:rsidRPr="00375591">
        <w:rPr>
          <w:sz w:val="28"/>
          <w:szCs w:val="28"/>
        </w:rPr>
        <w:t xml:space="preserve">изложить в следующей редакции: </w:t>
      </w:r>
    </w:p>
    <w:p w:rsidR="009A68CB" w:rsidRPr="00375591" w:rsidRDefault="009A68CB" w:rsidP="009A68CB">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7C76D5" w:rsidRPr="00375591" w:rsidTr="00CE5542">
        <w:trPr>
          <w:trHeight w:val="339"/>
        </w:trPr>
        <w:tc>
          <w:tcPr>
            <w:tcW w:w="10436" w:type="dxa"/>
            <w:gridSpan w:val="11"/>
            <w:shd w:val="clear" w:color="auto" w:fill="auto"/>
          </w:tcPr>
          <w:p w:rsidR="007C76D5" w:rsidRPr="00375591" w:rsidRDefault="007C76D5" w:rsidP="0080405D">
            <w:pPr>
              <w:jc w:val="center"/>
              <w:rPr>
                <w:color w:val="000000"/>
              </w:rPr>
            </w:pPr>
            <w:r w:rsidRPr="00375591">
              <w:rPr>
                <w:bCs/>
                <w:color w:val="000000"/>
              </w:rPr>
              <w:t>«Общие индикаторы</w:t>
            </w:r>
          </w:p>
        </w:tc>
      </w:tr>
      <w:tr w:rsidR="009147C0" w:rsidRPr="00375591" w:rsidTr="0080405D">
        <w:trPr>
          <w:trHeight w:val="906"/>
        </w:trPr>
        <w:tc>
          <w:tcPr>
            <w:tcW w:w="513" w:type="dxa"/>
            <w:shd w:val="clear" w:color="auto" w:fill="auto"/>
            <w:hideMark/>
          </w:tcPr>
          <w:p w:rsidR="009147C0" w:rsidRPr="00375591" w:rsidRDefault="009147C0" w:rsidP="0080405D">
            <w:pPr>
              <w:jc w:val="center"/>
              <w:rPr>
                <w:color w:val="000000"/>
              </w:rPr>
            </w:pPr>
            <w:r w:rsidRPr="00375591">
              <w:rPr>
                <w:color w:val="000000"/>
              </w:rPr>
              <w:t>7.</w:t>
            </w:r>
          </w:p>
        </w:tc>
        <w:tc>
          <w:tcPr>
            <w:tcW w:w="3315" w:type="dxa"/>
            <w:shd w:val="clear" w:color="auto" w:fill="auto"/>
            <w:vAlign w:val="center"/>
            <w:hideMark/>
          </w:tcPr>
          <w:p w:rsidR="009147C0" w:rsidRPr="00375591" w:rsidRDefault="009147C0" w:rsidP="0080405D">
            <w:pPr>
              <w:jc w:val="both"/>
              <w:rPr>
                <w:color w:val="000000"/>
              </w:rPr>
            </w:pPr>
            <w:r w:rsidRPr="00375591">
              <w:rPr>
                <w:color w:val="000000"/>
              </w:rPr>
              <w:t>Выполнение плановых показателей объемов доходов от оказания платных услуг подведомственными учреждениями, процентов</w:t>
            </w:r>
          </w:p>
        </w:tc>
        <w:tc>
          <w:tcPr>
            <w:tcW w:w="938" w:type="dxa"/>
            <w:shd w:val="clear" w:color="auto" w:fill="auto"/>
            <w:hideMark/>
          </w:tcPr>
          <w:p w:rsidR="009147C0" w:rsidRPr="00375591" w:rsidRDefault="009147C0" w:rsidP="0080405D">
            <w:pPr>
              <w:jc w:val="center"/>
              <w:rPr>
                <w:color w:val="000000"/>
              </w:rPr>
            </w:pPr>
            <w:r w:rsidRPr="00375591">
              <w:rPr>
                <w:color w:val="000000"/>
              </w:rPr>
              <w:t>квартальная</w:t>
            </w:r>
          </w:p>
        </w:tc>
        <w:tc>
          <w:tcPr>
            <w:tcW w:w="709" w:type="dxa"/>
            <w:shd w:val="clear" w:color="auto" w:fill="auto"/>
            <w:hideMark/>
          </w:tcPr>
          <w:p w:rsidR="009147C0" w:rsidRPr="00375591" w:rsidRDefault="009147C0" w:rsidP="0080405D">
            <w:pPr>
              <w:jc w:val="center"/>
              <w:rPr>
                <w:color w:val="000000"/>
              </w:rPr>
            </w:pPr>
            <w:r w:rsidRPr="00375591">
              <w:rPr>
                <w:color w:val="000000"/>
              </w:rPr>
              <w:t>х</w:t>
            </w:r>
          </w:p>
        </w:tc>
        <w:tc>
          <w:tcPr>
            <w:tcW w:w="709" w:type="dxa"/>
            <w:shd w:val="clear" w:color="auto" w:fill="auto"/>
            <w:hideMark/>
          </w:tcPr>
          <w:p w:rsidR="009147C0" w:rsidRPr="00375591" w:rsidRDefault="009147C0" w:rsidP="0080405D">
            <w:pPr>
              <w:jc w:val="center"/>
              <w:rPr>
                <w:color w:val="000000"/>
              </w:rPr>
            </w:pPr>
            <w:r w:rsidRPr="00375591">
              <w:rPr>
                <w:color w:val="000000"/>
              </w:rPr>
              <w:t>х</w:t>
            </w:r>
          </w:p>
        </w:tc>
        <w:tc>
          <w:tcPr>
            <w:tcW w:w="708" w:type="dxa"/>
            <w:shd w:val="clear" w:color="auto" w:fill="auto"/>
            <w:hideMark/>
          </w:tcPr>
          <w:p w:rsidR="009147C0" w:rsidRPr="00375591" w:rsidRDefault="009147C0" w:rsidP="0080405D">
            <w:pPr>
              <w:jc w:val="center"/>
              <w:rPr>
                <w:color w:val="000000"/>
              </w:rPr>
            </w:pPr>
            <w:r w:rsidRPr="00375591">
              <w:rPr>
                <w:color w:val="000000"/>
              </w:rPr>
              <w:t>15</w:t>
            </w:r>
          </w:p>
        </w:tc>
        <w:tc>
          <w:tcPr>
            <w:tcW w:w="709" w:type="dxa"/>
            <w:shd w:val="clear" w:color="auto" w:fill="auto"/>
            <w:hideMark/>
          </w:tcPr>
          <w:p w:rsidR="009147C0" w:rsidRPr="00375591" w:rsidRDefault="009147C0" w:rsidP="0080405D">
            <w:pPr>
              <w:jc w:val="center"/>
              <w:rPr>
                <w:color w:val="000000"/>
              </w:rPr>
            </w:pPr>
            <w:r w:rsidRPr="00375591">
              <w:rPr>
                <w:color w:val="000000"/>
              </w:rPr>
              <w:t>35</w:t>
            </w:r>
          </w:p>
        </w:tc>
        <w:tc>
          <w:tcPr>
            <w:tcW w:w="709" w:type="dxa"/>
            <w:shd w:val="clear" w:color="auto" w:fill="auto"/>
            <w:hideMark/>
          </w:tcPr>
          <w:p w:rsidR="009147C0" w:rsidRPr="00375591" w:rsidRDefault="009147C0" w:rsidP="0080405D">
            <w:pPr>
              <w:jc w:val="center"/>
              <w:rPr>
                <w:color w:val="000000"/>
              </w:rPr>
            </w:pPr>
            <w:r w:rsidRPr="00375591">
              <w:rPr>
                <w:color w:val="000000"/>
              </w:rPr>
              <w:t>65</w:t>
            </w:r>
          </w:p>
        </w:tc>
        <w:tc>
          <w:tcPr>
            <w:tcW w:w="709" w:type="dxa"/>
            <w:shd w:val="clear" w:color="auto" w:fill="auto"/>
            <w:hideMark/>
          </w:tcPr>
          <w:p w:rsidR="009147C0" w:rsidRPr="00375591" w:rsidRDefault="009147C0" w:rsidP="0080405D">
            <w:pPr>
              <w:jc w:val="center"/>
              <w:rPr>
                <w:color w:val="000000"/>
              </w:rPr>
            </w:pPr>
            <w:r w:rsidRPr="00375591">
              <w:rPr>
                <w:color w:val="000000"/>
              </w:rPr>
              <w:t>100</w:t>
            </w:r>
          </w:p>
        </w:tc>
        <w:tc>
          <w:tcPr>
            <w:tcW w:w="708" w:type="dxa"/>
            <w:shd w:val="clear" w:color="auto" w:fill="auto"/>
            <w:hideMark/>
          </w:tcPr>
          <w:p w:rsidR="009147C0" w:rsidRPr="00375591" w:rsidRDefault="009147C0" w:rsidP="0080405D">
            <w:pPr>
              <w:jc w:val="center"/>
              <w:rPr>
                <w:color w:val="000000"/>
              </w:rPr>
            </w:pPr>
            <w:r w:rsidRPr="00375591">
              <w:rPr>
                <w:color w:val="000000"/>
              </w:rPr>
              <w:t>100</w:t>
            </w:r>
          </w:p>
        </w:tc>
        <w:tc>
          <w:tcPr>
            <w:tcW w:w="709" w:type="dxa"/>
            <w:shd w:val="clear" w:color="auto" w:fill="auto"/>
            <w:hideMark/>
          </w:tcPr>
          <w:p w:rsidR="009147C0" w:rsidRPr="00375591" w:rsidRDefault="009147C0" w:rsidP="0080405D">
            <w:pPr>
              <w:jc w:val="center"/>
              <w:rPr>
                <w:color w:val="000000"/>
              </w:rPr>
            </w:pPr>
            <w:r w:rsidRPr="00375591">
              <w:rPr>
                <w:color w:val="000000"/>
              </w:rPr>
              <w:t>100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t>8.</w:t>
            </w:r>
          </w:p>
        </w:tc>
        <w:tc>
          <w:tcPr>
            <w:tcW w:w="3315" w:type="dxa"/>
            <w:shd w:val="clear" w:color="auto" w:fill="auto"/>
            <w:vAlign w:val="center"/>
          </w:tcPr>
          <w:p w:rsidR="009147C0" w:rsidRPr="00375591" w:rsidRDefault="009147C0" w:rsidP="0080405D">
            <w:pPr>
              <w:jc w:val="both"/>
              <w:rPr>
                <w:color w:val="000000"/>
              </w:rPr>
            </w:pPr>
            <w:r w:rsidRPr="00375591">
              <w:rPr>
                <w:color w:val="000000"/>
              </w:rPr>
              <w:t>Уровень удовлетворенности качеством предоставления государственных услуг,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годовая</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8"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90</w:t>
            </w:r>
          </w:p>
        </w:tc>
        <w:tc>
          <w:tcPr>
            <w:tcW w:w="708" w:type="dxa"/>
            <w:shd w:val="clear" w:color="auto" w:fill="auto"/>
          </w:tcPr>
          <w:p w:rsidR="009147C0" w:rsidRPr="00375591" w:rsidRDefault="009147C0" w:rsidP="0080405D">
            <w:pPr>
              <w:jc w:val="center"/>
              <w:rPr>
                <w:color w:val="000000"/>
              </w:rPr>
            </w:pPr>
            <w:r w:rsidRPr="00375591">
              <w:rPr>
                <w:color w:val="000000"/>
              </w:rPr>
              <w:t>90</w:t>
            </w:r>
          </w:p>
        </w:tc>
        <w:tc>
          <w:tcPr>
            <w:tcW w:w="709" w:type="dxa"/>
            <w:shd w:val="clear" w:color="auto" w:fill="auto"/>
          </w:tcPr>
          <w:p w:rsidR="009147C0" w:rsidRPr="00375591" w:rsidRDefault="009147C0" w:rsidP="0080405D">
            <w:pPr>
              <w:jc w:val="center"/>
              <w:rPr>
                <w:color w:val="000000"/>
              </w:rPr>
            </w:pPr>
            <w:r w:rsidRPr="00375591">
              <w:rPr>
                <w:color w:val="000000"/>
              </w:rPr>
              <w:t>90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lastRenderedPageBreak/>
              <w:t>9.</w:t>
            </w:r>
          </w:p>
        </w:tc>
        <w:tc>
          <w:tcPr>
            <w:tcW w:w="3315" w:type="dxa"/>
            <w:shd w:val="clear" w:color="auto" w:fill="auto"/>
            <w:vAlign w:val="center"/>
          </w:tcPr>
          <w:p w:rsidR="009147C0" w:rsidRPr="00375591" w:rsidRDefault="009147C0" w:rsidP="0080405D">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квартальная</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t>10.</w:t>
            </w:r>
          </w:p>
        </w:tc>
        <w:tc>
          <w:tcPr>
            <w:tcW w:w="3315" w:type="dxa"/>
            <w:shd w:val="clear" w:color="auto" w:fill="auto"/>
            <w:vAlign w:val="center"/>
          </w:tcPr>
          <w:p w:rsidR="009147C0" w:rsidRPr="00375591" w:rsidRDefault="009147C0" w:rsidP="0080405D">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квартальная</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t>11.</w:t>
            </w:r>
          </w:p>
        </w:tc>
        <w:tc>
          <w:tcPr>
            <w:tcW w:w="3315" w:type="dxa"/>
            <w:shd w:val="clear" w:color="auto" w:fill="auto"/>
            <w:vAlign w:val="center"/>
          </w:tcPr>
          <w:p w:rsidR="009147C0" w:rsidRPr="00375591" w:rsidRDefault="009147C0" w:rsidP="0080405D">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квартальная</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t>12.</w:t>
            </w:r>
          </w:p>
        </w:tc>
        <w:tc>
          <w:tcPr>
            <w:tcW w:w="3315" w:type="dxa"/>
            <w:shd w:val="clear" w:color="auto" w:fill="auto"/>
            <w:vAlign w:val="center"/>
          </w:tcPr>
          <w:p w:rsidR="009147C0" w:rsidRPr="00375591" w:rsidRDefault="009147C0" w:rsidP="0080405D">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квартальная</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t>13.</w:t>
            </w:r>
          </w:p>
        </w:tc>
        <w:tc>
          <w:tcPr>
            <w:tcW w:w="3315" w:type="dxa"/>
            <w:shd w:val="clear" w:color="auto" w:fill="auto"/>
            <w:vAlign w:val="center"/>
          </w:tcPr>
          <w:p w:rsidR="009147C0" w:rsidRPr="00375591" w:rsidRDefault="009147C0" w:rsidP="0080405D">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годовая</w:t>
            </w:r>
          </w:p>
        </w:tc>
        <w:tc>
          <w:tcPr>
            <w:tcW w:w="709" w:type="dxa"/>
            <w:shd w:val="clear" w:color="auto" w:fill="auto"/>
          </w:tcPr>
          <w:p w:rsidR="009147C0" w:rsidRPr="00375591" w:rsidRDefault="009147C0" w:rsidP="0080405D">
            <w:pPr>
              <w:jc w:val="center"/>
              <w:rPr>
                <w:color w:val="000000"/>
              </w:rPr>
            </w:pPr>
            <w:r w:rsidRPr="00375591">
              <w:rPr>
                <w:color w:val="000000"/>
              </w:rPr>
              <w:t>4,3</w:t>
            </w:r>
          </w:p>
        </w:tc>
        <w:tc>
          <w:tcPr>
            <w:tcW w:w="709" w:type="dxa"/>
            <w:shd w:val="clear" w:color="auto" w:fill="auto"/>
          </w:tcPr>
          <w:p w:rsidR="009147C0" w:rsidRPr="00375591" w:rsidRDefault="009147C0" w:rsidP="0080405D">
            <w:pPr>
              <w:jc w:val="center"/>
              <w:rPr>
                <w:color w:val="000000"/>
              </w:rPr>
            </w:pPr>
            <w:r w:rsidRPr="00375591">
              <w:rPr>
                <w:color w:val="000000"/>
              </w:rPr>
              <w:t>2,6</w:t>
            </w:r>
          </w:p>
        </w:tc>
        <w:tc>
          <w:tcPr>
            <w:tcW w:w="708"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 5,0</w:t>
            </w:r>
          </w:p>
        </w:tc>
        <w:tc>
          <w:tcPr>
            <w:tcW w:w="708" w:type="dxa"/>
            <w:shd w:val="clear" w:color="auto" w:fill="auto"/>
          </w:tcPr>
          <w:p w:rsidR="009147C0" w:rsidRPr="00375591" w:rsidRDefault="009147C0" w:rsidP="0080405D">
            <w:pPr>
              <w:jc w:val="center"/>
              <w:rPr>
                <w:color w:val="000000"/>
              </w:rPr>
            </w:pPr>
            <w:r w:rsidRPr="00375591">
              <w:rPr>
                <w:color w:val="000000"/>
              </w:rPr>
              <w:t>≤ 5,0</w:t>
            </w:r>
          </w:p>
        </w:tc>
        <w:tc>
          <w:tcPr>
            <w:tcW w:w="709" w:type="dxa"/>
            <w:shd w:val="clear" w:color="auto" w:fill="auto"/>
          </w:tcPr>
          <w:p w:rsidR="009147C0" w:rsidRPr="00375591" w:rsidRDefault="009147C0" w:rsidP="0080405D">
            <w:pPr>
              <w:jc w:val="center"/>
              <w:rPr>
                <w:color w:val="000000"/>
              </w:rPr>
            </w:pPr>
            <w:r w:rsidRPr="00375591">
              <w:rPr>
                <w:color w:val="000000"/>
              </w:rPr>
              <w:t>≤ 5,0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t>14.</w:t>
            </w:r>
          </w:p>
        </w:tc>
        <w:tc>
          <w:tcPr>
            <w:tcW w:w="3315" w:type="dxa"/>
            <w:shd w:val="clear" w:color="auto" w:fill="auto"/>
            <w:vAlign w:val="center"/>
          </w:tcPr>
          <w:p w:rsidR="009147C0" w:rsidRPr="00375591" w:rsidRDefault="009147C0" w:rsidP="0080405D">
            <w:pPr>
              <w:jc w:val="both"/>
              <w:rPr>
                <w:color w:val="000000"/>
              </w:rPr>
            </w:pPr>
            <w:r w:rsidRPr="00375591">
              <w:rPr>
                <w:color w:val="000000"/>
              </w:rPr>
              <w:t xml:space="preserve">Доля закупок, размещенных у субъектов малого предпринимательства и социально ориентированных некоммерческих организаций, от совокупного </w:t>
            </w:r>
            <w:r w:rsidRPr="00375591">
              <w:rPr>
                <w:color w:val="000000"/>
              </w:rPr>
              <w:lastRenderedPageBreak/>
              <w:t>годового объема закупок (с учетом подведомственных организаций), процентов</w:t>
            </w:r>
          </w:p>
        </w:tc>
        <w:tc>
          <w:tcPr>
            <w:tcW w:w="938" w:type="dxa"/>
            <w:shd w:val="clear" w:color="auto" w:fill="auto"/>
          </w:tcPr>
          <w:p w:rsidR="009147C0" w:rsidRPr="00375591" w:rsidRDefault="009147C0" w:rsidP="0080405D">
            <w:pPr>
              <w:jc w:val="center"/>
              <w:rPr>
                <w:color w:val="000000"/>
              </w:rPr>
            </w:pPr>
            <w:r w:rsidRPr="00375591">
              <w:rPr>
                <w:color w:val="000000"/>
              </w:rPr>
              <w:lastRenderedPageBreak/>
              <w:t>годовая</w:t>
            </w:r>
          </w:p>
        </w:tc>
        <w:tc>
          <w:tcPr>
            <w:tcW w:w="709" w:type="dxa"/>
            <w:shd w:val="clear" w:color="auto" w:fill="auto"/>
          </w:tcPr>
          <w:p w:rsidR="009147C0" w:rsidRPr="00375591" w:rsidRDefault="009147C0" w:rsidP="0080405D">
            <w:pPr>
              <w:jc w:val="center"/>
              <w:rPr>
                <w:color w:val="000000"/>
              </w:rPr>
            </w:pPr>
            <w:r w:rsidRPr="00375591">
              <w:rPr>
                <w:color w:val="000000"/>
              </w:rPr>
              <w:t>16,4</w:t>
            </w:r>
          </w:p>
        </w:tc>
        <w:tc>
          <w:tcPr>
            <w:tcW w:w="709" w:type="dxa"/>
            <w:shd w:val="clear" w:color="auto" w:fill="auto"/>
          </w:tcPr>
          <w:p w:rsidR="009147C0" w:rsidRPr="00375591" w:rsidRDefault="009147C0" w:rsidP="0080405D">
            <w:pPr>
              <w:jc w:val="center"/>
            </w:pPr>
            <w:r w:rsidRPr="00375591">
              <w:t>21,1</w:t>
            </w:r>
          </w:p>
        </w:tc>
        <w:tc>
          <w:tcPr>
            <w:tcW w:w="708"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 30,0</w:t>
            </w:r>
          </w:p>
        </w:tc>
        <w:tc>
          <w:tcPr>
            <w:tcW w:w="708" w:type="dxa"/>
            <w:shd w:val="clear" w:color="auto" w:fill="auto"/>
          </w:tcPr>
          <w:p w:rsidR="009147C0" w:rsidRPr="00375591" w:rsidRDefault="009147C0" w:rsidP="0080405D">
            <w:pPr>
              <w:jc w:val="center"/>
              <w:rPr>
                <w:color w:val="000000"/>
              </w:rPr>
            </w:pPr>
            <w:r w:rsidRPr="00375591">
              <w:rPr>
                <w:color w:val="000000"/>
              </w:rPr>
              <w:t>≥ 30,0</w:t>
            </w:r>
          </w:p>
        </w:tc>
        <w:tc>
          <w:tcPr>
            <w:tcW w:w="709" w:type="dxa"/>
            <w:shd w:val="clear" w:color="auto" w:fill="auto"/>
          </w:tcPr>
          <w:p w:rsidR="009147C0" w:rsidRPr="00375591" w:rsidRDefault="009147C0" w:rsidP="0080405D">
            <w:pPr>
              <w:jc w:val="center"/>
              <w:rPr>
                <w:color w:val="000000"/>
              </w:rPr>
            </w:pPr>
            <w:r w:rsidRPr="00375591">
              <w:rPr>
                <w:color w:val="000000"/>
              </w:rPr>
              <w:t>≥ 30,0</w:t>
            </w:r>
          </w:p>
        </w:tc>
      </w:tr>
      <w:tr w:rsidR="009147C0" w:rsidRPr="00375591" w:rsidTr="0080405D">
        <w:trPr>
          <w:trHeight w:val="510"/>
        </w:trPr>
        <w:tc>
          <w:tcPr>
            <w:tcW w:w="513" w:type="dxa"/>
            <w:shd w:val="clear" w:color="auto" w:fill="auto"/>
          </w:tcPr>
          <w:p w:rsidR="009147C0" w:rsidRPr="00375591" w:rsidRDefault="009147C0" w:rsidP="0080405D">
            <w:pPr>
              <w:jc w:val="center"/>
              <w:rPr>
                <w:color w:val="000000"/>
              </w:rPr>
            </w:pPr>
            <w:r w:rsidRPr="00375591">
              <w:rPr>
                <w:color w:val="000000"/>
              </w:rPr>
              <w:lastRenderedPageBreak/>
              <w:t>15.</w:t>
            </w:r>
          </w:p>
        </w:tc>
        <w:tc>
          <w:tcPr>
            <w:tcW w:w="3315" w:type="dxa"/>
            <w:shd w:val="clear" w:color="auto" w:fill="auto"/>
            <w:vAlign w:val="center"/>
          </w:tcPr>
          <w:p w:rsidR="009147C0" w:rsidRPr="00375591" w:rsidRDefault="009147C0" w:rsidP="0080405D">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9147C0" w:rsidRPr="00375591" w:rsidRDefault="009147C0" w:rsidP="0080405D">
            <w:pPr>
              <w:jc w:val="center"/>
              <w:rPr>
                <w:color w:val="000000"/>
              </w:rPr>
            </w:pPr>
            <w:r w:rsidRPr="00375591">
              <w:rPr>
                <w:color w:val="000000"/>
              </w:rPr>
              <w:t>квартальная</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9" w:type="dxa"/>
            <w:shd w:val="clear" w:color="auto" w:fill="auto"/>
          </w:tcPr>
          <w:p w:rsidR="009147C0" w:rsidRPr="00375591" w:rsidRDefault="009147C0" w:rsidP="0080405D">
            <w:pPr>
              <w:jc w:val="center"/>
              <w:rPr>
                <w:color w:val="000000"/>
              </w:rPr>
            </w:pPr>
            <w:r w:rsidRPr="00375591">
              <w:rPr>
                <w:color w:val="000000"/>
              </w:rPr>
              <w:t>х</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c>
          <w:tcPr>
            <w:tcW w:w="708" w:type="dxa"/>
            <w:shd w:val="clear" w:color="auto" w:fill="auto"/>
          </w:tcPr>
          <w:p w:rsidR="009147C0" w:rsidRPr="00375591" w:rsidRDefault="009147C0" w:rsidP="0080405D">
            <w:pPr>
              <w:jc w:val="center"/>
              <w:rPr>
                <w:color w:val="000000"/>
              </w:rPr>
            </w:pPr>
            <w:r w:rsidRPr="00375591">
              <w:rPr>
                <w:color w:val="000000"/>
              </w:rPr>
              <w:t>100</w:t>
            </w:r>
          </w:p>
        </w:tc>
        <w:tc>
          <w:tcPr>
            <w:tcW w:w="709" w:type="dxa"/>
            <w:shd w:val="clear" w:color="auto" w:fill="auto"/>
          </w:tcPr>
          <w:p w:rsidR="009147C0" w:rsidRPr="00375591" w:rsidRDefault="009147C0" w:rsidP="0080405D">
            <w:pPr>
              <w:jc w:val="center"/>
              <w:rPr>
                <w:color w:val="000000"/>
              </w:rPr>
            </w:pPr>
            <w:r w:rsidRPr="00375591">
              <w:rPr>
                <w:color w:val="000000"/>
              </w:rPr>
              <w:t>100»;</w:t>
            </w:r>
          </w:p>
        </w:tc>
      </w:tr>
    </w:tbl>
    <w:p w:rsidR="009147C0" w:rsidRPr="00375591" w:rsidRDefault="007C76D5" w:rsidP="009147C0">
      <w:pPr>
        <w:pStyle w:val="1"/>
        <w:ind w:firstLine="708"/>
        <w:jc w:val="both"/>
        <w:rPr>
          <w:bCs/>
          <w:sz w:val="28"/>
          <w:szCs w:val="28"/>
        </w:rPr>
      </w:pPr>
      <w:r w:rsidRPr="00375591">
        <w:rPr>
          <w:sz w:val="28"/>
          <w:szCs w:val="28"/>
        </w:rPr>
        <w:t>в</w:t>
      </w:r>
      <w:r w:rsidR="009147C0" w:rsidRPr="00375591">
        <w:rPr>
          <w:sz w:val="28"/>
          <w:szCs w:val="28"/>
        </w:rPr>
        <w:t xml:space="preserve"> разделе «</w:t>
      </w:r>
      <w:r w:rsidR="009147C0" w:rsidRPr="00375591">
        <w:rPr>
          <w:bCs/>
          <w:sz w:val="28"/>
          <w:szCs w:val="28"/>
        </w:rPr>
        <w:t>Государственный комитет Республики Татарстан по биологическим ресурсам</w:t>
      </w:r>
      <w:r w:rsidR="009147C0" w:rsidRPr="00375591">
        <w:rPr>
          <w:sz w:val="28"/>
          <w:szCs w:val="28"/>
        </w:rPr>
        <w:t>»:</w:t>
      </w:r>
    </w:p>
    <w:p w:rsidR="00013893" w:rsidRPr="00375591" w:rsidRDefault="00013893" w:rsidP="00013893">
      <w:pPr>
        <w:pStyle w:val="1"/>
        <w:ind w:firstLine="708"/>
        <w:jc w:val="both"/>
        <w:rPr>
          <w:sz w:val="28"/>
          <w:szCs w:val="28"/>
        </w:rPr>
      </w:pPr>
      <w:r w:rsidRPr="00375591">
        <w:rPr>
          <w:bCs/>
          <w:sz w:val="28"/>
          <w:szCs w:val="28"/>
        </w:rPr>
        <w:t xml:space="preserve">подраздел «Показатели результативности и эффективности осуществления регионального вида контроля (надзора)» </w:t>
      </w:r>
      <w:r w:rsidRPr="00375591">
        <w:rPr>
          <w:sz w:val="28"/>
          <w:szCs w:val="28"/>
        </w:rPr>
        <w:t xml:space="preserve">изложить в следующей редакции: </w:t>
      </w:r>
    </w:p>
    <w:p w:rsidR="00013893" w:rsidRPr="00375591" w:rsidRDefault="00013893" w:rsidP="00013893">
      <w:pPr>
        <w:pStyle w:val="1"/>
        <w:ind w:firstLine="708"/>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013893" w:rsidRPr="00375591" w:rsidTr="00CE5542">
        <w:trPr>
          <w:trHeight w:val="339"/>
        </w:trPr>
        <w:tc>
          <w:tcPr>
            <w:tcW w:w="10436" w:type="dxa"/>
            <w:gridSpan w:val="11"/>
            <w:shd w:val="clear" w:color="auto" w:fill="auto"/>
          </w:tcPr>
          <w:p w:rsidR="00013893" w:rsidRPr="00375591" w:rsidRDefault="00013893" w:rsidP="00CE5542">
            <w:pPr>
              <w:jc w:val="center"/>
              <w:rPr>
                <w:color w:val="000000"/>
              </w:rPr>
            </w:pPr>
            <w:r w:rsidRPr="00375591">
              <w:rPr>
                <w:bCs/>
                <w:color w:val="000000"/>
              </w:rPr>
              <w:t>«Показатели результативности и эффективности осуществления регионального вида контроля (надзора)</w:t>
            </w:r>
          </w:p>
        </w:tc>
      </w:tr>
      <w:tr w:rsidR="00013893" w:rsidRPr="00375591" w:rsidTr="00CE5542">
        <w:trPr>
          <w:trHeight w:val="906"/>
        </w:trPr>
        <w:tc>
          <w:tcPr>
            <w:tcW w:w="513" w:type="dxa"/>
            <w:shd w:val="clear" w:color="auto" w:fill="auto"/>
            <w:hideMark/>
          </w:tcPr>
          <w:p w:rsidR="00013893" w:rsidRPr="00375591" w:rsidRDefault="00013893" w:rsidP="00CE5542">
            <w:pPr>
              <w:jc w:val="center"/>
              <w:rPr>
                <w:color w:val="000000"/>
              </w:rPr>
            </w:pPr>
            <w:r w:rsidRPr="00375591">
              <w:rPr>
                <w:color w:val="000000"/>
              </w:rPr>
              <w:t>3.</w:t>
            </w:r>
          </w:p>
        </w:tc>
        <w:tc>
          <w:tcPr>
            <w:tcW w:w="3315" w:type="dxa"/>
            <w:shd w:val="clear" w:color="auto" w:fill="auto"/>
            <w:hideMark/>
          </w:tcPr>
          <w:p w:rsidR="00013893" w:rsidRPr="00375591" w:rsidRDefault="00013893" w:rsidP="00CE5542">
            <w:pPr>
              <w:jc w:val="both"/>
              <w:rPr>
                <w:color w:val="000000"/>
              </w:rPr>
            </w:pPr>
            <w:r w:rsidRPr="00375591">
              <w:rPr>
                <w:color w:val="000000"/>
              </w:rPr>
              <w:t>Доля взысканных штрафов от выписанных, процентов (показатель группы В.3.1.37)</w:t>
            </w:r>
          </w:p>
        </w:tc>
        <w:tc>
          <w:tcPr>
            <w:tcW w:w="938" w:type="dxa"/>
            <w:shd w:val="clear" w:color="auto" w:fill="auto"/>
            <w:hideMark/>
          </w:tcPr>
          <w:p w:rsidR="00013893" w:rsidRPr="00375591" w:rsidRDefault="00013893" w:rsidP="00CE5542">
            <w:pPr>
              <w:jc w:val="center"/>
              <w:rPr>
                <w:color w:val="000000"/>
              </w:rPr>
            </w:pPr>
            <w:r w:rsidRPr="00375591">
              <w:rPr>
                <w:color w:val="000000"/>
              </w:rPr>
              <w:t>квартальная</w:t>
            </w:r>
          </w:p>
        </w:tc>
        <w:tc>
          <w:tcPr>
            <w:tcW w:w="709" w:type="dxa"/>
            <w:shd w:val="clear" w:color="auto" w:fill="auto"/>
            <w:hideMark/>
          </w:tcPr>
          <w:p w:rsidR="00013893" w:rsidRPr="00375591" w:rsidRDefault="00013893" w:rsidP="00CE5542">
            <w:pPr>
              <w:jc w:val="center"/>
              <w:rPr>
                <w:color w:val="000000"/>
              </w:rPr>
            </w:pPr>
            <w:r w:rsidRPr="00375591">
              <w:rPr>
                <w:color w:val="000000"/>
              </w:rPr>
              <w:t>х</w:t>
            </w:r>
          </w:p>
        </w:tc>
        <w:tc>
          <w:tcPr>
            <w:tcW w:w="709" w:type="dxa"/>
            <w:shd w:val="clear" w:color="auto" w:fill="auto"/>
            <w:hideMark/>
          </w:tcPr>
          <w:p w:rsidR="00013893" w:rsidRPr="00375591" w:rsidRDefault="00013893" w:rsidP="00CE5542">
            <w:pPr>
              <w:jc w:val="center"/>
              <w:rPr>
                <w:color w:val="000000"/>
              </w:rPr>
            </w:pPr>
            <w:r w:rsidRPr="00375591">
              <w:rPr>
                <w:color w:val="000000"/>
              </w:rPr>
              <w:t>92</w:t>
            </w:r>
          </w:p>
        </w:tc>
        <w:tc>
          <w:tcPr>
            <w:tcW w:w="708" w:type="dxa"/>
            <w:shd w:val="clear" w:color="auto" w:fill="auto"/>
            <w:hideMark/>
          </w:tcPr>
          <w:p w:rsidR="00013893" w:rsidRPr="00375591" w:rsidRDefault="00013893" w:rsidP="00CE5542">
            <w:pPr>
              <w:jc w:val="center"/>
              <w:rPr>
                <w:color w:val="000000"/>
              </w:rPr>
            </w:pPr>
            <w:r w:rsidRPr="00375591">
              <w:rPr>
                <w:color w:val="000000"/>
              </w:rPr>
              <w:t>80</w:t>
            </w:r>
          </w:p>
        </w:tc>
        <w:tc>
          <w:tcPr>
            <w:tcW w:w="709" w:type="dxa"/>
            <w:shd w:val="clear" w:color="auto" w:fill="auto"/>
            <w:hideMark/>
          </w:tcPr>
          <w:p w:rsidR="00013893" w:rsidRPr="00375591" w:rsidRDefault="00013893" w:rsidP="00CE5542">
            <w:pPr>
              <w:jc w:val="center"/>
              <w:rPr>
                <w:color w:val="000000"/>
              </w:rPr>
            </w:pPr>
            <w:r w:rsidRPr="00375591">
              <w:rPr>
                <w:color w:val="000000"/>
              </w:rPr>
              <w:t>80</w:t>
            </w:r>
          </w:p>
        </w:tc>
        <w:tc>
          <w:tcPr>
            <w:tcW w:w="709" w:type="dxa"/>
            <w:shd w:val="clear" w:color="auto" w:fill="auto"/>
            <w:hideMark/>
          </w:tcPr>
          <w:p w:rsidR="00013893" w:rsidRPr="00375591" w:rsidRDefault="00013893" w:rsidP="00CE5542">
            <w:pPr>
              <w:jc w:val="center"/>
              <w:rPr>
                <w:color w:val="000000"/>
              </w:rPr>
            </w:pPr>
            <w:r w:rsidRPr="00375591">
              <w:rPr>
                <w:color w:val="000000"/>
              </w:rPr>
              <w:t>80</w:t>
            </w:r>
          </w:p>
        </w:tc>
        <w:tc>
          <w:tcPr>
            <w:tcW w:w="709" w:type="dxa"/>
            <w:shd w:val="clear" w:color="auto" w:fill="auto"/>
            <w:hideMark/>
          </w:tcPr>
          <w:p w:rsidR="00013893" w:rsidRPr="00375591" w:rsidRDefault="00013893" w:rsidP="00CE5542">
            <w:pPr>
              <w:jc w:val="center"/>
              <w:rPr>
                <w:color w:val="000000"/>
              </w:rPr>
            </w:pPr>
            <w:r w:rsidRPr="00375591">
              <w:rPr>
                <w:color w:val="000000"/>
              </w:rPr>
              <w:t>80</w:t>
            </w:r>
          </w:p>
        </w:tc>
        <w:tc>
          <w:tcPr>
            <w:tcW w:w="708" w:type="dxa"/>
            <w:shd w:val="clear" w:color="auto" w:fill="auto"/>
            <w:hideMark/>
          </w:tcPr>
          <w:p w:rsidR="00013893" w:rsidRPr="00375591" w:rsidRDefault="00013893" w:rsidP="00CE5542">
            <w:pPr>
              <w:jc w:val="center"/>
              <w:rPr>
                <w:color w:val="000000"/>
              </w:rPr>
            </w:pPr>
            <w:r w:rsidRPr="00375591">
              <w:rPr>
                <w:color w:val="000000"/>
              </w:rPr>
              <w:t>80</w:t>
            </w:r>
          </w:p>
        </w:tc>
        <w:tc>
          <w:tcPr>
            <w:tcW w:w="709" w:type="dxa"/>
            <w:shd w:val="clear" w:color="auto" w:fill="auto"/>
            <w:hideMark/>
          </w:tcPr>
          <w:p w:rsidR="00013893" w:rsidRPr="00375591" w:rsidRDefault="00013893" w:rsidP="00CE5542">
            <w:pPr>
              <w:jc w:val="center"/>
              <w:rPr>
                <w:color w:val="000000"/>
              </w:rPr>
            </w:pPr>
            <w:r w:rsidRPr="00375591">
              <w:rPr>
                <w:color w:val="000000"/>
              </w:rPr>
              <w:t>80</w:t>
            </w:r>
          </w:p>
        </w:tc>
      </w:tr>
      <w:tr w:rsidR="00013893" w:rsidRPr="00375591" w:rsidTr="00CE5542">
        <w:trPr>
          <w:trHeight w:val="510"/>
        </w:trPr>
        <w:tc>
          <w:tcPr>
            <w:tcW w:w="513" w:type="dxa"/>
            <w:shd w:val="clear" w:color="auto" w:fill="auto"/>
          </w:tcPr>
          <w:p w:rsidR="00013893" w:rsidRPr="00375591" w:rsidRDefault="00013893" w:rsidP="00CE5542">
            <w:pPr>
              <w:jc w:val="center"/>
              <w:rPr>
                <w:color w:val="000000"/>
              </w:rPr>
            </w:pPr>
            <w:r w:rsidRPr="00375591">
              <w:rPr>
                <w:color w:val="000000"/>
              </w:rPr>
              <w:t>4.</w:t>
            </w:r>
          </w:p>
        </w:tc>
        <w:tc>
          <w:tcPr>
            <w:tcW w:w="3315" w:type="dxa"/>
            <w:shd w:val="clear" w:color="auto" w:fill="auto"/>
          </w:tcPr>
          <w:p w:rsidR="00013893" w:rsidRPr="00375591" w:rsidRDefault="00013893" w:rsidP="00CE5542">
            <w:pPr>
              <w:jc w:val="both"/>
              <w:rPr>
                <w:color w:val="000000"/>
              </w:rPr>
            </w:pPr>
            <w:r w:rsidRPr="00375591">
              <w:rPr>
                <w:color w:val="000000"/>
              </w:rPr>
              <w:t>Размер вреда, причиненный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 рублей (показатель группы А.3.1)</w:t>
            </w:r>
          </w:p>
        </w:tc>
        <w:tc>
          <w:tcPr>
            <w:tcW w:w="938" w:type="dxa"/>
            <w:shd w:val="clear" w:color="auto" w:fill="auto"/>
          </w:tcPr>
          <w:p w:rsidR="00013893" w:rsidRPr="00375591" w:rsidRDefault="00013893" w:rsidP="00CE5542">
            <w:pPr>
              <w:jc w:val="center"/>
              <w:rPr>
                <w:color w:val="000000"/>
              </w:rPr>
            </w:pPr>
            <w:r w:rsidRPr="00375591">
              <w:rPr>
                <w:color w:val="000000"/>
              </w:rPr>
              <w:t>годовая</w:t>
            </w:r>
          </w:p>
        </w:tc>
        <w:tc>
          <w:tcPr>
            <w:tcW w:w="709" w:type="dxa"/>
            <w:shd w:val="clear" w:color="auto" w:fill="auto"/>
          </w:tcPr>
          <w:p w:rsidR="00013893" w:rsidRPr="00375591" w:rsidRDefault="00013893" w:rsidP="00CE5542">
            <w:pPr>
              <w:jc w:val="center"/>
              <w:rPr>
                <w:color w:val="000000"/>
              </w:rPr>
            </w:pPr>
            <w:r w:rsidRPr="00375591">
              <w:rPr>
                <w:color w:val="000000"/>
              </w:rPr>
              <w:t>х</w:t>
            </w:r>
          </w:p>
        </w:tc>
        <w:tc>
          <w:tcPr>
            <w:tcW w:w="709" w:type="dxa"/>
            <w:shd w:val="clear" w:color="auto" w:fill="auto"/>
          </w:tcPr>
          <w:p w:rsidR="00013893" w:rsidRPr="00375591" w:rsidRDefault="00013893" w:rsidP="00CE5542">
            <w:pPr>
              <w:jc w:val="center"/>
              <w:rPr>
                <w:color w:val="000000"/>
                <w:lang w:val="en-US"/>
              </w:rPr>
            </w:pPr>
            <w:r w:rsidRPr="00375591">
              <w:rPr>
                <w:color w:val="000000"/>
                <w:lang w:val="en-US"/>
              </w:rPr>
              <w:t>&lt;10</w:t>
            </w:r>
          </w:p>
        </w:tc>
        <w:tc>
          <w:tcPr>
            <w:tcW w:w="708" w:type="dxa"/>
            <w:shd w:val="clear" w:color="auto" w:fill="auto"/>
          </w:tcPr>
          <w:p w:rsidR="00013893" w:rsidRPr="00375591" w:rsidRDefault="00013893" w:rsidP="00CE5542">
            <w:pPr>
              <w:jc w:val="center"/>
              <w:rPr>
                <w:color w:val="000000"/>
              </w:rPr>
            </w:pPr>
            <w:r w:rsidRPr="00375591">
              <w:rPr>
                <w:color w:val="000000"/>
              </w:rPr>
              <w:t>х</w:t>
            </w:r>
          </w:p>
        </w:tc>
        <w:tc>
          <w:tcPr>
            <w:tcW w:w="709" w:type="dxa"/>
            <w:shd w:val="clear" w:color="auto" w:fill="auto"/>
          </w:tcPr>
          <w:p w:rsidR="00013893" w:rsidRPr="00375591" w:rsidRDefault="00013893" w:rsidP="00CE5542">
            <w:pPr>
              <w:jc w:val="center"/>
              <w:rPr>
                <w:color w:val="000000"/>
              </w:rPr>
            </w:pPr>
            <w:r w:rsidRPr="00375591">
              <w:rPr>
                <w:color w:val="000000"/>
              </w:rPr>
              <w:t>х</w:t>
            </w:r>
          </w:p>
        </w:tc>
        <w:tc>
          <w:tcPr>
            <w:tcW w:w="709" w:type="dxa"/>
            <w:shd w:val="clear" w:color="auto" w:fill="auto"/>
          </w:tcPr>
          <w:p w:rsidR="00013893" w:rsidRPr="00375591" w:rsidRDefault="00013893" w:rsidP="00CE5542">
            <w:pPr>
              <w:jc w:val="center"/>
              <w:rPr>
                <w:color w:val="000000"/>
              </w:rPr>
            </w:pPr>
            <w:r w:rsidRPr="00375591">
              <w:rPr>
                <w:color w:val="000000"/>
              </w:rPr>
              <w:t>х</w:t>
            </w:r>
          </w:p>
        </w:tc>
        <w:tc>
          <w:tcPr>
            <w:tcW w:w="709" w:type="dxa"/>
            <w:shd w:val="clear" w:color="auto" w:fill="auto"/>
          </w:tcPr>
          <w:p w:rsidR="00013893" w:rsidRPr="00375591" w:rsidRDefault="00013893" w:rsidP="00CE5542">
            <w:pPr>
              <w:jc w:val="center"/>
              <w:rPr>
                <w:color w:val="000000"/>
              </w:rPr>
            </w:pPr>
            <w:r w:rsidRPr="00375591">
              <w:rPr>
                <w:color w:val="000000"/>
                <w:lang w:val="en-US"/>
              </w:rPr>
              <w:t>&lt;10</w:t>
            </w:r>
          </w:p>
        </w:tc>
        <w:tc>
          <w:tcPr>
            <w:tcW w:w="708" w:type="dxa"/>
            <w:shd w:val="clear" w:color="auto" w:fill="auto"/>
          </w:tcPr>
          <w:p w:rsidR="00013893" w:rsidRPr="00375591" w:rsidRDefault="00013893" w:rsidP="00CE5542">
            <w:pPr>
              <w:jc w:val="center"/>
              <w:rPr>
                <w:color w:val="000000"/>
              </w:rPr>
            </w:pPr>
            <w:r w:rsidRPr="00375591">
              <w:rPr>
                <w:color w:val="000000"/>
                <w:lang w:val="en-US"/>
              </w:rPr>
              <w:t>&lt;10</w:t>
            </w:r>
          </w:p>
        </w:tc>
        <w:tc>
          <w:tcPr>
            <w:tcW w:w="709" w:type="dxa"/>
            <w:shd w:val="clear" w:color="auto" w:fill="auto"/>
          </w:tcPr>
          <w:p w:rsidR="00013893" w:rsidRPr="00375591" w:rsidRDefault="00013893" w:rsidP="00CE5542">
            <w:pPr>
              <w:jc w:val="center"/>
              <w:rPr>
                <w:color w:val="000000"/>
              </w:rPr>
            </w:pPr>
            <w:r w:rsidRPr="00375591">
              <w:rPr>
                <w:color w:val="000000"/>
                <w:lang w:val="en-US"/>
              </w:rPr>
              <w:t>&lt;10</w:t>
            </w:r>
            <w:r w:rsidRPr="00375591">
              <w:rPr>
                <w:color w:val="000000"/>
              </w:rPr>
              <w:t>»;</w:t>
            </w:r>
          </w:p>
        </w:tc>
      </w:tr>
    </w:tbl>
    <w:p w:rsidR="009147C0" w:rsidRPr="00375591" w:rsidRDefault="009147C0" w:rsidP="009147C0">
      <w:pPr>
        <w:pStyle w:val="1"/>
        <w:tabs>
          <w:tab w:val="left" w:pos="4395"/>
        </w:tabs>
        <w:ind w:right="49" w:firstLine="709"/>
        <w:jc w:val="both"/>
        <w:rPr>
          <w:sz w:val="28"/>
          <w:szCs w:val="28"/>
        </w:rPr>
      </w:pPr>
      <w:r w:rsidRPr="00375591">
        <w:rPr>
          <w:bCs/>
          <w:sz w:val="28"/>
          <w:szCs w:val="28"/>
        </w:rPr>
        <w:t xml:space="preserve">подраздел «Общие индикаторы» </w:t>
      </w:r>
      <w:r w:rsidRPr="00375591">
        <w:rPr>
          <w:sz w:val="28"/>
          <w:szCs w:val="28"/>
        </w:rPr>
        <w:t xml:space="preserve">изложить в следующей редакции: </w:t>
      </w:r>
    </w:p>
    <w:p w:rsidR="009147C0" w:rsidRPr="00375591" w:rsidRDefault="009147C0" w:rsidP="009147C0">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5E0670" w:rsidRPr="00375591" w:rsidTr="005E0670">
        <w:trPr>
          <w:trHeight w:val="425"/>
        </w:trPr>
        <w:tc>
          <w:tcPr>
            <w:tcW w:w="10436" w:type="dxa"/>
            <w:gridSpan w:val="11"/>
            <w:shd w:val="clear" w:color="auto" w:fill="auto"/>
          </w:tcPr>
          <w:p w:rsidR="005E0670" w:rsidRPr="00375591" w:rsidRDefault="005E0670" w:rsidP="0080405D">
            <w:pPr>
              <w:jc w:val="center"/>
              <w:rPr>
                <w:color w:val="000000"/>
              </w:rPr>
            </w:pPr>
            <w:r w:rsidRPr="00375591">
              <w:rPr>
                <w:bCs/>
                <w:color w:val="000000"/>
              </w:rPr>
              <w:t>«Общие индикаторы</w:t>
            </w:r>
          </w:p>
        </w:tc>
      </w:tr>
      <w:tr w:rsidR="0069168D" w:rsidRPr="00375591" w:rsidTr="0080405D">
        <w:trPr>
          <w:trHeight w:val="906"/>
        </w:trPr>
        <w:tc>
          <w:tcPr>
            <w:tcW w:w="513" w:type="dxa"/>
            <w:shd w:val="clear" w:color="auto" w:fill="auto"/>
            <w:hideMark/>
          </w:tcPr>
          <w:p w:rsidR="0069168D" w:rsidRPr="00375591" w:rsidRDefault="0069168D" w:rsidP="0080405D">
            <w:pPr>
              <w:jc w:val="center"/>
              <w:rPr>
                <w:color w:val="000000"/>
              </w:rPr>
            </w:pPr>
            <w:r w:rsidRPr="00375591">
              <w:rPr>
                <w:color w:val="000000"/>
              </w:rPr>
              <w:t>5.</w:t>
            </w:r>
          </w:p>
        </w:tc>
        <w:tc>
          <w:tcPr>
            <w:tcW w:w="3315" w:type="dxa"/>
            <w:shd w:val="clear" w:color="auto" w:fill="auto"/>
            <w:vAlign w:val="center"/>
            <w:hideMark/>
          </w:tcPr>
          <w:p w:rsidR="0069168D" w:rsidRPr="00375591" w:rsidRDefault="0069168D" w:rsidP="0080405D">
            <w:pPr>
              <w:jc w:val="both"/>
              <w:rPr>
                <w:color w:val="000000"/>
              </w:rPr>
            </w:pPr>
            <w:r w:rsidRPr="00375591">
              <w:rPr>
                <w:color w:val="000000"/>
              </w:rPr>
              <w:t>Уровень удовлетворенности качеством предоставления государственных услуг, процентов</w:t>
            </w:r>
          </w:p>
        </w:tc>
        <w:tc>
          <w:tcPr>
            <w:tcW w:w="938" w:type="dxa"/>
            <w:shd w:val="clear" w:color="auto" w:fill="auto"/>
            <w:hideMark/>
          </w:tcPr>
          <w:p w:rsidR="0069168D" w:rsidRPr="00375591" w:rsidRDefault="0069168D" w:rsidP="0080405D">
            <w:pPr>
              <w:jc w:val="center"/>
              <w:rPr>
                <w:color w:val="000000"/>
              </w:rPr>
            </w:pPr>
            <w:r w:rsidRPr="00375591">
              <w:rPr>
                <w:color w:val="000000"/>
              </w:rPr>
              <w:t>годовая</w:t>
            </w:r>
          </w:p>
        </w:tc>
        <w:tc>
          <w:tcPr>
            <w:tcW w:w="709" w:type="dxa"/>
            <w:shd w:val="clear" w:color="auto" w:fill="auto"/>
            <w:hideMark/>
          </w:tcPr>
          <w:p w:rsidR="0069168D" w:rsidRPr="00375591" w:rsidRDefault="0069168D" w:rsidP="0080405D">
            <w:pPr>
              <w:jc w:val="center"/>
              <w:rPr>
                <w:color w:val="000000"/>
              </w:rPr>
            </w:pPr>
            <w:r w:rsidRPr="00375591">
              <w:rPr>
                <w:color w:val="000000"/>
              </w:rPr>
              <w:t>х</w:t>
            </w:r>
          </w:p>
        </w:tc>
        <w:tc>
          <w:tcPr>
            <w:tcW w:w="709" w:type="dxa"/>
            <w:shd w:val="clear" w:color="auto" w:fill="auto"/>
            <w:hideMark/>
          </w:tcPr>
          <w:p w:rsidR="0069168D" w:rsidRPr="00375591" w:rsidRDefault="0069168D" w:rsidP="0080405D">
            <w:pPr>
              <w:jc w:val="center"/>
              <w:rPr>
                <w:color w:val="000000"/>
              </w:rPr>
            </w:pPr>
            <w:r w:rsidRPr="00375591">
              <w:rPr>
                <w:color w:val="000000"/>
              </w:rPr>
              <w:t>х</w:t>
            </w:r>
          </w:p>
        </w:tc>
        <w:tc>
          <w:tcPr>
            <w:tcW w:w="708" w:type="dxa"/>
            <w:shd w:val="clear" w:color="auto" w:fill="auto"/>
            <w:hideMark/>
          </w:tcPr>
          <w:p w:rsidR="0069168D" w:rsidRPr="00375591" w:rsidRDefault="0069168D" w:rsidP="0080405D">
            <w:pPr>
              <w:jc w:val="center"/>
              <w:rPr>
                <w:color w:val="000000"/>
              </w:rPr>
            </w:pPr>
            <w:r w:rsidRPr="00375591">
              <w:rPr>
                <w:color w:val="000000"/>
              </w:rPr>
              <w:t>х</w:t>
            </w:r>
          </w:p>
        </w:tc>
        <w:tc>
          <w:tcPr>
            <w:tcW w:w="709" w:type="dxa"/>
            <w:shd w:val="clear" w:color="auto" w:fill="auto"/>
            <w:hideMark/>
          </w:tcPr>
          <w:p w:rsidR="0069168D" w:rsidRPr="00375591" w:rsidRDefault="0069168D" w:rsidP="0080405D">
            <w:pPr>
              <w:jc w:val="center"/>
              <w:rPr>
                <w:color w:val="000000"/>
              </w:rPr>
            </w:pPr>
            <w:r w:rsidRPr="00375591">
              <w:rPr>
                <w:color w:val="000000"/>
              </w:rPr>
              <w:t>х</w:t>
            </w:r>
          </w:p>
        </w:tc>
        <w:tc>
          <w:tcPr>
            <w:tcW w:w="709" w:type="dxa"/>
            <w:shd w:val="clear" w:color="auto" w:fill="auto"/>
            <w:hideMark/>
          </w:tcPr>
          <w:p w:rsidR="0069168D" w:rsidRPr="00375591" w:rsidRDefault="0069168D" w:rsidP="0080405D">
            <w:pPr>
              <w:jc w:val="center"/>
              <w:rPr>
                <w:color w:val="000000"/>
              </w:rPr>
            </w:pPr>
            <w:r w:rsidRPr="00375591">
              <w:rPr>
                <w:color w:val="000000"/>
              </w:rPr>
              <w:t>х</w:t>
            </w:r>
          </w:p>
        </w:tc>
        <w:tc>
          <w:tcPr>
            <w:tcW w:w="709" w:type="dxa"/>
            <w:shd w:val="clear" w:color="auto" w:fill="auto"/>
            <w:hideMark/>
          </w:tcPr>
          <w:p w:rsidR="0069168D" w:rsidRPr="00375591" w:rsidRDefault="0069168D" w:rsidP="0080405D">
            <w:pPr>
              <w:jc w:val="center"/>
              <w:rPr>
                <w:color w:val="000000"/>
              </w:rPr>
            </w:pPr>
            <w:r w:rsidRPr="00375591">
              <w:rPr>
                <w:color w:val="000000"/>
              </w:rPr>
              <w:t>90</w:t>
            </w:r>
          </w:p>
        </w:tc>
        <w:tc>
          <w:tcPr>
            <w:tcW w:w="708" w:type="dxa"/>
            <w:shd w:val="clear" w:color="auto" w:fill="auto"/>
            <w:hideMark/>
          </w:tcPr>
          <w:p w:rsidR="0069168D" w:rsidRPr="00375591" w:rsidRDefault="0069168D" w:rsidP="0080405D">
            <w:pPr>
              <w:jc w:val="center"/>
              <w:rPr>
                <w:color w:val="000000"/>
              </w:rPr>
            </w:pPr>
            <w:r w:rsidRPr="00375591">
              <w:rPr>
                <w:color w:val="000000"/>
              </w:rPr>
              <w:t>90</w:t>
            </w:r>
          </w:p>
        </w:tc>
        <w:tc>
          <w:tcPr>
            <w:tcW w:w="709" w:type="dxa"/>
            <w:shd w:val="clear" w:color="auto" w:fill="auto"/>
            <w:hideMark/>
          </w:tcPr>
          <w:p w:rsidR="0069168D" w:rsidRPr="00375591" w:rsidRDefault="0069168D" w:rsidP="0080405D">
            <w:pPr>
              <w:jc w:val="center"/>
              <w:rPr>
                <w:color w:val="000000"/>
              </w:rPr>
            </w:pPr>
            <w:r w:rsidRPr="00375591">
              <w:rPr>
                <w:color w:val="000000"/>
              </w:rPr>
              <w:t>90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6.</w:t>
            </w:r>
          </w:p>
        </w:tc>
        <w:tc>
          <w:tcPr>
            <w:tcW w:w="3315" w:type="dxa"/>
            <w:shd w:val="clear" w:color="auto" w:fill="auto"/>
            <w:vAlign w:val="center"/>
          </w:tcPr>
          <w:p w:rsidR="0069168D" w:rsidRPr="00375591" w:rsidRDefault="0069168D" w:rsidP="0080405D">
            <w:pPr>
              <w:jc w:val="both"/>
              <w:rPr>
                <w:color w:val="000000"/>
              </w:rPr>
            </w:pPr>
            <w:r w:rsidRPr="00375591">
              <w:rPr>
                <w:color w:val="000000"/>
              </w:rPr>
              <w:t>Выполнение плановых показателей объемов доходов от оказания платных услуг подведомственными учреждениями,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5</w:t>
            </w:r>
          </w:p>
        </w:tc>
        <w:tc>
          <w:tcPr>
            <w:tcW w:w="709" w:type="dxa"/>
            <w:shd w:val="clear" w:color="auto" w:fill="auto"/>
          </w:tcPr>
          <w:p w:rsidR="0069168D" w:rsidRPr="00375591" w:rsidRDefault="0069168D" w:rsidP="0080405D">
            <w:pPr>
              <w:jc w:val="center"/>
              <w:rPr>
                <w:color w:val="000000"/>
              </w:rPr>
            </w:pPr>
            <w:r w:rsidRPr="00375591">
              <w:rPr>
                <w:color w:val="000000"/>
              </w:rPr>
              <w:t>20</w:t>
            </w:r>
          </w:p>
        </w:tc>
        <w:tc>
          <w:tcPr>
            <w:tcW w:w="709" w:type="dxa"/>
            <w:shd w:val="clear" w:color="auto" w:fill="auto"/>
          </w:tcPr>
          <w:p w:rsidR="0069168D" w:rsidRPr="00375591" w:rsidRDefault="0069168D" w:rsidP="0080405D">
            <w:pPr>
              <w:jc w:val="center"/>
              <w:rPr>
                <w:color w:val="000000"/>
              </w:rPr>
            </w:pPr>
            <w:r w:rsidRPr="00375591">
              <w:rPr>
                <w:color w:val="000000"/>
              </w:rPr>
              <w:t>60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7.</w:t>
            </w:r>
          </w:p>
        </w:tc>
        <w:tc>
          <w:tcPr>
            <w:tcW w:w="3315" w:type="dxa"/>
            <w:shd w:val="clear" w:color="auto" w:fill="auto"/>
            <w:vAlign w:val="center"/>
          </w:tcPr>
          <w:p w:rsidR="0069168D" w:rsidRPr="00375591" w:rsidRDefault="0069168D" w:rsidP="0080405D">
            <w:pPr>
              <w:jc w:val="both"/>
              <w:rPr>
                <w:color w:val="000000"/>
              </w:rPr>
            </w:pPr>
            <w:r w:rsidRPr="00375591">
              <w:rPr>
                <w:color w:val="000000"/>
              </w:rPr>
              <w:t xml:space="preserve">Доля выполненных исполнительным органом государственной власти Республики Татарстан в </w:t>
            </w:r>
            <w:r w:rsidRPr="00375591">
              <w:rPr>
                <w:color w:val="000000"/>
              </w:rPr>
              <w:lastRenderedPageBreak/>
              <w:t>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69168D" w:rsidRPr="00375591" w:rsidRDefault="0069168D" w:rsidP="0080405D">
            <w:pPr>
              <w:jc w:val="center"/>
              <w:rPr>
                <w:color w:val="000000"/>
              </w:rPr>
            </w:pPr>
            <w:r w:rsidRPr="00375591">
              <w:rPr>
                <w:color w:val="000000"/>
              </w:rPr>
              <w:lastRenderedPageBreak/>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lastRenderedPageBreak/>
              <w:t>8.</w:t>
            </w:r>
          </w:p>
        </w:tc>
        <w:tc>
          <w:tcPr>
            <w:tcW w:w="3315" w:type="dxa"/>
            <w:shd w:val="clear" w:color="auto" w:fill="auto"/>
            <w:vAlign w:val="center"/>
          </w:tcPr>
          <w:p w:rsidR="0069168D" w:rsidRPr="00375591" w:rsidRDefault="0069168D" w:rsidP="0080405D">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9.</w:t>
            </w:r>
          </w:p>
        </w:tc>
        <w:tc>
          <w:tcPr>
            <w:tcW w:w="3315" w:type="dxa"/>
            <w:shd w:val="clear" w:color="auto" w:fill="auto"/>
            <w:vAlign w:val="center"/>
          </w:tcPr>
          <w:p w:rsidR="0069168D" w:rsidRPr="00375591" w:rsidRDefault="0069168D" w:rsidP="0080405D">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10.</w:t>
            </w:r>
          </w:p>
        </w:tc>
        <w:tc>
          <w:tcPr>
            <w:tcW w:w="3315" w:type="dxa"/>
            <w:shd w:val="clear" w:color="auto" w:fill="auto"/>
            <w:vAlign w:val="center"/>
          </w:tcPr>
          <w:p w:rsidR="0069168D" w:rsidRPr="00375591" w:rsidRDefault="0069168D" w:rsidP="0080405D">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11.</w:t>
            </w:r>
          </w:p>
        </w:tc>
        <w:tc>
          <w:tcPr>
            <w:tcW w:w="3315" w:type="dxa"/>
            <w:shd w:val="clear" w:color="auto" w:fill="auto"/>
            <w:vAlign w:val="center"/>
          </w:tcPr>
          <w:p w:rsidR="0069168D" w:rsidRPr="00375591" w:rsidRDefault="0069168D" w:rsidP="0080405D">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годовая</w:t>
            </w:r>
          </w:p>
        </w:tc>
        <w:tc>
          <w:tcPr>
            <w:tcW w:w="709" w:type="dxa"/>
            <w:shd w:val="clear" w:color="auto" w:fill="auto"/>
          </w:tcPr>
          <w:p w:rsidR="0069168D" w:rsidRPr="00375591" w:rsidRDefault="0069168D" w:rsidP="0080405D">
            <w:pPr>
              <w:jc w:val="center"/>
            </w:pPr>
            <w:r w:rsidRPr="00375591">
              <w:t>48,5</w:t>
            </w:r>
          </w:p>
        </w:tc>
        <w:tc>
          <w:tcPr>
            <w:tcW w:w="709" w:type="dxa"/>
            <w:shd w:val="clear" w:color="auto" w:fill="auto"/>
          </w:tcPr>
          <w:p w:rsidR="0069168D" w:rsidRPr="00375591" w:rsidRDefault="0069168D" w:rsidP="0080405D">
            <w:pPr>
              <w:jc w:val="center"/>
              <w:rPr>
                <w:color w:val="000000"/>
              </w:rPr>
            </w:pPr>
            <w:r w:rsidRPr="00375591">
              <w:rPr>
                <w:color w:val="000000"/>
              </w:rPr>
              <w:t>12</w:t>
            </w:r>
          </w:p>
        </w:tc>
        <w:tc>
          <w:tcPr>
            <w:tcW w:w="708"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 33,0</w:t>
            </w:r>
          </w:p>
        </w:tc>
        <w:tc>
          <w:tcPr>
            <w:tcW w:w="708" w:type="dxa"/>
            <w:shd w:val="clear" w:color="auto" w:fill="auto"/>
          </w:tcPr>
          <w:p w:rsidR="0069168D" w:rsidRPr="00375591" w:rsidRDefault="0069168D" w:rsidP="0080405D">
            <w:pPr>
              <w:jc w:val="center"/>
              <w:rPr>
                <w:color w:val="000000"/>
              </w:rPr>
            </w:pPr>
            <w:r w:rsidRPr="00375591">
              <w:rPr>
                <w:color w:val="000000"/>
              </w:rPr>
              <w:t>≤ 33,0</w:t>
            </w:r>
          </w:p>
        </w:tc>
        <w:tc>
          <w:tcPr>
            <w:tcW w:w="709" w:type="dxa"/>
            <w:shd w:val="clear" w:color="auto" w:fill="auto"/>
          </w:tcPr>
          <w:p w:rsidR="0069168D" w:rsidRPr="00375591" w:rsidRDefault="0069168D" w:rsidP="0080405D">
            <w:pPr>
              <w:jc w:val="center"/>
              <w:rPr>
                <w:color w:val="000000"/>
              </w:rPr>
            </w:pPr>
            <w:r w:rsidRPr="00375591">
              <w:rPr>
                <w:color w:val="000000"/>
              </w:rPr>
              <w:t>≤ 33,0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12.</w:t>
            </w:r>
          </w:p>
        </w:tc>
        <w:tc>
          <w:tcPr>
            <w:tcW w:w="3315" w:type="dxa"/>
            <w:shd w:val="clear" w:color="auto" w:fill="auto"/>
            <w:vAlign w:val="center"/>
          </w:tcPr>
          <w:p w:rsidR="0069168D" w:rsidRPr="00375591" w:rsidRDefault="0069168D" w:rsidP="0080405D">
            <w:pPr>
              <w:jc w:val="both"/>
              <w:rPr>
                <w:color w:val="000000"/>
              </w:rPr>
            </w:pPr>
            <w:r w:rsidRPr="00375591">
              <w:rPr>
                <w:color w:val="00000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годовая</w:t>
            </w:r>
          </w:p>
        </w:tc>
        <w:tc>
          <w:tcPr>
            <w:tcW w:w="709" w:type="dxa"/>
            <w:shd w:val="clear" w:color="auto" w:fill="auto"/>
          </w:tcPr>
          <w:p w:rsidR="0069168D" w:rsidRPr="00375591" w:rsidRDefault="0069168D" w:rsidP="0080405D">
            <w:pPr>
              <w:jc w:val="center"/>
              <w:rPr>
                <w:color w:val="000000"/>
              </w:rPr>
            </w:pPr>
            <w:r w:rsidRPr="00375591">
              <w:rPr>
                <w:color w:val="000000"/>
              </w:rPr>
              <w:t>88,8</w:t>
            </w:r>
          </w:p>
        </w:tc>
        <w:tc>
          <w:tcPr>
            <w:tcW w:w="709" w:type="dxa"/>
            <w:shd w:val="clear" w:color="auto" w:fill="auto"/>
          </w:tcPr>
          <w:p w:rsidR="0069168D" w:rsidRPr="00375591" w:rsidRDefault="0069168D" w:rsidP="0080405D">
            <w:pPr>
              <w:jc w:val="center"/>
              <w:rPr>
                <w:color w:val="000000"/>
              </w:rPr>
            </w:pPr>
            <w:r w:rsidRPr="00375591">
              <w:rPr>
                <w:color w:val="000000"/>
              </w:rPr>
              <w:t>37</w:t>
            </w:r>
          </w:p>
        </w:tc>
        <w:tc>
          <w:tcPr>
            <w:tcW w:w="708"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 30,0</w:t>
            </w:r>
          </w:p>
        </w:tc>
        <w:tc>
          <w:tcPr>
            <w:tcW w:w="708" w:type="dxa"/>
            <w:shd w:val="clear" w:color="auto" w:fill="auto"/>
          </w:tcPr>
          <w:p w:rsidR="0069168D" w:rsidRPr="00375591" w:rsidRDefault="0069168D" w:rsidP="0080405D">
            <w:pPr>
              <w:jc w:val="center"/>
              <w:rPr>
                <w:color w:val="000000"/>
              </w:rPr>
            </w:pPr>
            <w:r w:rsidRPr="00375591">
              <w:rPr>
                <w:color w:val="000000"/>
              </w:rPr>
              <w:t>≥ 30,0</w:t>
            </w:r>
          </w:p>
        </w:tc>
        <w:tc>
          <w:tcPr>
            <w:tcW w:w="709" w:type="dxa"/>
            <w:shd w:val="clear" w:color="auto" w:fill="auto"/>
          </w:tcPr>
          <w:p w:rsidR="0069168D" w:rsidRPr="00375591" w:rsidRDefault="0069168D" w:rsidP="0080405D">
            <w:pPr>
              <w:jc w:val="center"/>
              <w:rPr>
                <w:color w:val="000000"/>
              </w:rPr>
            </w:pPr>
            <w:r w:rsidRPr="00375591">
              <w:rPr>
                <w:color w:val="000000"/>
              </w:rPr>
              <w:t>≥ 30,0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lastRenderedPageBreak/>
              <w:t>13.</w:t>
            </w:r>
          </w:p>
        </w:tc>
        <w:tc>
          <w:tcPr>
            <w:tcW w:w="3315" w:type="dxa"/>
            <w:shd w:val="clear" w:color="auto" w:fill="auto"/>
            <w:vAlign w:val="center"/>
          </w:tcPr>
          <w:p w:rsidR="0069168D" w:rsidRPr="00375591" w:rsidRDefault="0069168D" w:rsidP="0080405D">
            <w:pPr>
              <w:jc w:val="both"/>
              <w:rPr>
                <w:color w:val="000000"/>
              </w:rPr>
            </w:pPr>
            <w:r w:rsidRPr="00375591">
              <w:rPr>
                <w:color w:val="000000"/>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 50</w:t>
            </w:r>
          </w:p>
        </w:tc>
        <w:tc>
          <w:tcPr>
            <w:tcW w:w="709" w:type="dxa"/>
            <w:shd w:val="clear" w:color="auto" w:fill="auto"/>
          </w:tcPr>
          <w:p w:rsidR="0069168D" w:rsidRPr="00375591" w:rsidRDefault="0069168D" w:rsidP="0080405D">
            <w:pPr>
              <w:jc w:val="center"/>
              <w:rPr>
                <w:color w:val="000000"/>
              </w:rPr>
            </w:pPr>
            <w:r w:rsidRPr="00375591">
              <w:rPr>
                <w:color w:val="000000"/>
              </w:rPr>
              <w:t>≥ 50</w:t>
            </w:r>
          </w:p>
        </w:tc>
        <w:tc>
          <w:tcPr>
            <w:tcW w:w="709" w:type="dxa"/>
            <w:shd w:val="clear" w:color="auto" w:fill="auto"/>
          </w:tcPr>
          <w:p w:rsidR="0069168D" w:rsidRPr="00375591" w:rsidRDefault="0069168D" w:rsidP="0080405D">
            <w:pPr>
              <w:jc w:val="center"/>
              <w:rPr>
                <w:color w:val="000000"/>
              </w:rPr>
            </w:pPr>
            <w:r w:rsidRPr="00375591">
              <w:rPr>
                <w:color w:val="000000"/>
              </w:rPr>
              <w:t>≥ 50</w:t>
            </w:r>
          </w:p>
        </w:tc>
        <w:tc>
          <w:tcPr>
            <w:tcW w:w="709" w:type="dxa"/>
            <w:shd w:val="clear" w:color="auto" w:fill="auto"/>
          </w:tcPr>
          <w:p w:rsidR="0069168D" w:rsidRPr="00375591" w:rsidRDefault="0069168D" w:rsidP="0080405D">
            <w:pPr>
              <w:jc w:val="center"/>
              <w:rPr>
                <w:color w:val="000000"/>
              </w:rPr>
            </w:pPr>
            <w:r w:rsidRPr="00375591">
              <w:rPr>
                <w:color w:val="000000"/>
              </w:rPr>
              <w:t>≥ 50</w:t>
            </w:r>
          </w:p>
        </w:tc>
        <w:tc>
          <w:tcPr>
            <w:tcW w:w="708" w:type="dxa"/>
            <w:shd w:val="clear" w:color="auto" w:fill="auto"/>
          </w:tcPr>
          <w:p w:rsidR="0069168D" w:rsidRPr="00375591" w:rsidRDefault="0069168D" w:rsidP="0080405D">
            <w:pPr>
              <w:jc w:val="center"/>
              <w:rPr>
                <w:color w:val="000000"/>
              </w:rPr>
            </w:pPr>
            <w:r w:rsidRPr="00375591">
              <w:rPr>
                <w:color w:val="000000"/>
              </w:rPr>
              <w:t>≥ 50</w:t>
            </w:r>
          </w:p>
        </w:tc>
        <w:tc>
          <w:tcPr>
            <w:tcW w:w="709" w:type="dxa"/>
            <w:shd w:val="clear" w:color="auto" w:fill="auto"/>
          </w:tcPr>
          <w:p w:rsidR="0069168D" w:rsidRPr="00375591" w:rsidRDefault="0069168D" w:rsidP="0080405D">
            <w:pPr>
              <w:jc w:val="center"/>
              <w:rPr>
                <w:color w:val="000000"/>
              </w:rPr>
            </w:pPr>
            <w:r w:rsidRPr="00375591">
              <w:rPr>
                <w:color w:val="000000"/>
              </w:rPr>
              <w:t>≥ 50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14.</w:t>
            </w:r>
          </w:p>
        </w:tc>
        <w:tc>
          <w:tcPr>
            <w:tcW w:w="3315" w:type="dxa"/>
            <w:shd w:val="clear" w:color="auto" w:fill="auto"/>
            <w:vAlign w:val="center"/>
          </w:tcPr>
          <w:p w:rsidR="0069168D" w:rsidRPr="00375591" w:rsidRDefault="0069168D" w:rsidP="0080405D">
            <w:pPr>
              <w:jc w:val="both"/>
              <w:rPr>
                <w:color w:val="000000"/>
              </w:rPr>
            </w:pPr>
            <w:r w:rsidRPr="00375591">
              <w:rPr>
                <w:color w:val="000000"/>
              </w:rPr>
              <w:t>Наличие уведомлений со статусом «Выполнено несвоевременно» в государственной информационной системе «Народный контроль», единиц</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0</w:t>
            </w:r>
          </w:p>
        </w:tc>
        <w:tc>
          <w:tcPr>
            <w:tcW w:w="709" w:type="dxa"/>
            <w:shd w:val="clear" w:color="auto" w:fill="auto"/>
          </w:tcPr>
          <w:p w:rsidR="0069168D" w:rsidRPr="00375591" w:rsidRDefault="0069168D" w:rsidP="0080405D">
            <w:pPr>
              <w:jc w:val="center"/>
              <w:rPr>
                <w:color w:val="000000"/>
              </w:rPr>
            </w:pPr>
            <w:r w:rsidRPr="00375591">
              <w:rPr>
                <w:color w:val="000000"/>
              </w:rPr>
              <w:t>0</w:t>
            </w:r>
          </w:p>
        </w:tc>
        <w:tc>
          <w:tcPr>
            <w:tcW w:w="709" w:type="dxa"/>
            <w:shd w:val="clear" w:color="auto" w:fill="auto"/>
          </w:tcPr>
          <w:p w:rsidR="0069168D" w:rsidRPr="00375591" w:rsidRDefault="0069168D" w:rsidP="0080405D">
            <w:pPr>
              <w:jc w:val="center"/>
              <w:rPr>
                <w:color w:val="000000"/>
              </w:rPr>
            </w:pPr>
            <w:r w:rsidRPr="00375591">
              <w:rPr>
                <w:color w:val="000000"/>
              </w:rPr>
              <w:t>0</w:t>
            </w:r>
          </w:p>
        </w:tc>
        <w:tc>
          <w:tcPr>
            <w:tcW w:w="709" w:type="dxa"/>
            <w:shd w:val="clear" w:color="auto" w:fill="auto"/>
          </w:tcPr>
          <w:p w:rsidR="0069168D" w:rsidRPr="00375591" w:rsidRDefault="0069168D" w:rsidP="0080405D">
            <w:pPr>
              <w:jc w:val="center"/>
              <w:rPr>
                <w:color w:val="000000"/>
              </w:rPr>
            </w:pPr>
            <w:r w:rsidRPr="00375591">
              <w:rPr>
                <w:color w:val="000000"/>
              </w:rPr>
              <w:t>0</w:t>
            </w:r>
          </w:p>
        </w:tc>
        <w:tc>
          <w:tcPr>
            <w:tcW w:w="708" w:type="dxa"/>
            <w:shd w:val="clear" w:color="auto" w:fill="auto"/>
          </w:tcPr>
          <w:p w:rsidR="0069168D" w:rsidRPr="00375591" w:rsidRDefault="0069168D" w:rsidP="0080405D">
            <w:pPr>
              <w:jc w:val="center"/>
              <w:rPr>
                <w:color w:val="000000"/>
              </w:rPr>
            </w:pPr>
            <w:r w:rsidRPr="00375591">
              <w:rPr>
                <w:color w:val="000000"/>
              </w:rPr>
              <w:t>0</w:t>
            </w:r>
          </w:p>
        </w:tc>
        <w:tc>
          <w:tcPr>
            <w:tcW w:w="709" w:type="dxa"/>
            <w:shd w:val="clear" w:color="auto" w:fill="auto"/>
          </w:tcPr>
          <w:p w:rsidR="0069168D" w:rsidRPr="00375591" w:rsidRDefault="0069168D" w:rsidP="0080405D">
            <w:pPr>
              <w:jc w:val="center"/>
              <w:rPr>
                <w:color w:val="000000"/>
              </w:rPr>
            </w:pPr>
            <w:r w:rsidRPr="00375591">
              <w:rPr>
                <w:color w:val="000000"/>
              </w:rPr>
              <w:t>0</w:t>
            </w:r>
          </w:p>
        </w:tc>
      </w:tr>
      <w:tr w:rsidR="0069168D" w:rsidRPr="00375591" w:rsidTr="0080405D">
        <w:trPr>
          <w:trHeight w:val="510"/>
        </w:trPr>
        <w:tc>
          <w:tcPr>
            <w:tcW w:w="513" w:type="dxa"/>
            <w:shd w:val="clear" w:color="auto" w:fill="auto"/>
          </w:tcPr>
          <w:p w:rsidR="0069168D" w:rsidRPr="00375591" w:rsidRDefault="0069168D" w:rsidP="0080405D">
            <w:pPr>
              <w:jc w:val="center"/>
              <w:rPr>
                <w:color w:val="000000"/>
              </w:rPr>
            </w:pPr>
            <w:r w:rsidRPr="00375591">
              <w:rPr>
                <w:color w:val="000000"/>
              </w:rPr>
              <w:t>15.</w:t>
            </w:r>
          </w:p>
        </w:tc>
        <w:tc>
          <w:tcPr>
            <w:tcW w:w="3315" w:type="dxa"/>
            <w:shd w:val="clear" w:color="auto" w:fill="auto"/>
            <w:vAlign w:val="center"/>
          </w:tcPr>
          <w:p w:rsidR="0069168D" w:rsidRPr="00375591" w:rsidRDefault="0069168D" w:rsidP="0080405D">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69168D" w:rsidRPr="00375591" w:rsidRDefault="0069168D" w:rsidP="0080405D">
            <w:pPr>
              <w:jc w:val="center"/>
              <w:rPr>
                <w:color w:val="000000"/>
              </w:rPr>
            </w:pPr>
            <w:r w:rsidRPr="00375591">
              <w:rPr>
                <w:color w:val="000000"/>
              </w:rPr>
              <w:t>квартальная</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9" w:type="dxa"/>
            <w:shd w:val="clear" w:color="auto" w:fill="auto"/>
          </w:tcPr>
          <w:p w:rsidR="0069168D" w:rsidRPr="00375591" w:rsidRDefault="0069168D" w:rsidP="0080405D">
            <w:pPr>
              <w:jc w:val="center"/>
              <w:rPr>
                <w:color w:val="000000"/>
              </w:rPr>
            </w:pPr>
            <w:r w:rsidRPr="00375591">
              <w:rPr>
                <w:color w:val="000000"/>
              </w:rPr>
              <w:t>х</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c>
          <w:tcPr>
            <w:tcW w:w="708" w:type="dxa"/>
            <w:shd w:val="clear" w:color="auto" w:fill="auto"/>
          </w:tcPr>
          <w:p w:rsidR="0069168D" w:rsidRPr="00375591" w:rsidRDefault="0069168D" w:rsidP="0080405D">
            <w:pPr>
              <w:jc w:val="center"/>
              <w:rPr>
                <w:color w:val="000000"/>
              </w:rPr>
            </w:pPr>
            <w:r w:rsidRPr="00375591">
              <w:rPr>
                <w:color w:val="000000"/>
              </w:rPr>
              <w:t>100</w:t>
            </w:r>
          </w:p>
        </w:tc>
        <w:tc>
          <w:tcPr>
            <w:tcW w:w="709" w:type="dxa"/>
            <w:shd w:val="clear" w:color="auto" w:fill="auto"/>
          </w:tcPr>
          <w:p w:rsidR="0069168D" w:rsidRPr="00375591" w:rsidRDefault="0069168D" w:rsidP="0080405D">
            <w:pPr>
              <w:jc w:val="center"/>
              <w:rPr>
                <w:color w:val="000000"/>
              </w:rPr>
            </w:pPr>
            <w:r w:rsidRPr="00375591">
              <w:rPr>
                <w:color w:val="000000"/>
              </w:rPr>
              <w:t>100»;</w:t>
            </w:r>
          </w:p>
        </w:tc>
      </w:tr>
    </w:tbl>
    <w:p w:rsidR="0069168D" w:rsidRPr="00375591" w:rsidRDefault="00013893" w:rsidP="0069168D">
      <w:pPr>
        <w:pStyle w:val="1"/>
        <w:ind w:firstLine="708"/>
        <w:jc w:val="both"/>
        <w:rPr>
          <w:bCs/>
          <w:sz w:val="28"/>
          <w:szCs w:val="28"/>
        </w:rPr>
      </w:pPr>
      <w:r w:rsidRPr="00375591">
        <w:rPr>
          <w:sz w:val="28"/>
          <w:szCs w:val="28"/>
        </w:rPr>
        <w:t>в</w:t>
      </w:r>
      <w:r w:rsidR="0069168D" w:rsidRPr="00375591">
        <w:rPr>
          <w:sz w:val="28"/>
          <w:szCs w:val="28"/>
        </w:rPr>
        <w:t xml:space="preserve"> разделе «</w:t>
      </w:r>
      <w:r w:rsidR="0080405D" w:rsidRPr="00375591">
        <w:rPr>
          <w:bCs/>
          <w:sz w:val="28"/>
          <w:szCs w:val="28"/>
        </w:rPr>
        <w:t>Государственный комитет Республики Татарстан по закупкам</w:t>
      </w:r>
      <w:r w:rsidR="0069168D" w:rsidRPr="00375591">
        <w:rPr>
          <w:sz w:val="28"/>
          <w:szCs w:val="28"/>
        </w:rPr>
        <w:t>»:</w:t>
      </w:r>
    </w:p>
    <w:p w:rsidR="00304E30" w:rsidRPr="00375591" w:rsidRDefault="0069168D" w:rsidP="0069168D">
      <w:pPr>
        <w:pStyle w:val="1"/>
        <w:tabs>
          <w:tab w:val="left" w:pos="4395"/>
        </w:tabs>
        <w:ind w:right="49" w:firstLine="709"/>
        <w:jc w:val="both"/>
        <w:rPr>
          <w:sz w:val="28"/>
          <w:szCs w:val="28"/>
        </w:rPr>
      </w:pPr>
      <w:r w:rsidRPr="00375591">
        <w:rPr>
          <w:sz w:val="28"/>
          <w:szCs w:val="28"/>
        </w:rPr>
        <w:t xml:space="preserve">графу 2 пункта </w:t>
      </w:r>
      <w:r w:rsidR="0080405D" w:rsidRPr="00375591">
        <w:rPr>
          <w:sz w:val="28"/>
          <w:szCs w:val="28"/>
        </w:rPr>
        <w:t>4</w:t>
      </w:r>
      <w:r w:rsidRPr="00375591">
        <w:rPr>
          <w:sz w:val="28"/>
          <w:szCs w:val="28"/>
        </w:rPr>
        <w:t xml:space="preserve"> изложить в следующей редакции:</w:t>
      </w:r>
    </w:p>
    <w:p w:rsidR="0069168D" w:rsidRPr="00375591" w:rsidRDefault="0069168D" w:rsidP="0069168D">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69168D" w:rsidRPr="00375591" w:rsidRDefault="00304E30" w:rsidP="0069168D">
      <w:pPr>
        <w:pStyle w:val="1"/>
        <w:ind w:firstLine="708"/>
        <w:rPr>
          <w:sz w:val="28"/>
          <w:szCs w:val="22"/>
        </w:rPr>
      </w:pPr>
      <w:r w:rsidRPr="00375591">
        <w:rPr>
          <w:sz w:val="28"/>
          <w:szCs w:val="28"/>
        </w:rPr>
        <w:t xml:space="preserve">в графах 6-11 </w:t>
      </w:r>
      <w:r w:rsidRPr="00375591">
        <w:rPr>
          <w:bCs/>
          <w:sz w:val="28"/>
          <w:szCs w:val="28"/>
        </w:rPr>
        <w:t xml:space="preserve">пункта </w:t>
      </w:r>
      <w:r w:rsidR="0080405D" w:rsidRPr="00375591">
        <w:rPr>
          <w:bCs/>
          <w:sz w:val="28"/>
          <w:szCs w:val="28"/>
        </w:rPr>
        <w:t>7</w:t>
      </w:r>
      <w:r w:rsidR="0069168D" w:rsidRPr="00375591">
        <w:rPr>
          <w:bCs/>
          <w:sz w:val="28"/>
          <w:szCs w:val="28"/>
        </w:rPr>
        <w:t xml:space="preserve"> </w:t>
      </w:r>
      <w:r w:rsidR="0069168D" w:rsidRPr="00375591">
        <w:rPr>
          <w:sz w:val="28"/>
          <w:szCs w:val="28"/>
        </w:rPr>
        <w:t>цифры «</w:t>
      </w:r>
      <w:r w:rsidR="0069168D" w:rsidRPr="00375591">
        <w:rPr>
          <w:sz w:val="28"/>
          <w:szCs w:val="22"/>
        </w:rPr>
        <w:t xml:space="preserve"> &gt; 50» заменить цифрами</w:t>
      </w:r>
      <w:r w:rsidR="006C6E2B" w:rsidRPr="00375591">
        <w:rPr>
          <w:sz w:val="28"/>
          <w:szCs w:val="22"/>
        </w:rPr>
        <w:t xml:space="preserve"> « ≥ 50»;</w:t>
      </w:r>
    </w:p>
    <w:p w:rsidR="0080405D" w:rsidRPr="00375591" w:rsidRDefault="006C6E2B" w:rsidP="0080405D">
      <w:pPr>
        <w:pStyle w:val="1"/>
        <w:ind w:firstLine="708"/>
        <w:jc w:val="both"/>
        <w:rPr>
          <w:bCs/>
          <w:sz w:val="28"/>
          <w:szCs w:val="28"/>
        </w:rPr>
      </w:pPr>
      <w:r w:rsidRPr="00375591">
        <w:rPr>
          <w:sz w:val="28"/>
          <w:szCs w:val="28"/>
        </w:rPr>
        <w:t>в</w:t>
      </w:r>
      <w:r w:rsidR="0080405D" w:rsidRPr="00375591">
        <w:rPr>
          <w:sz w:val="28"/>
          <w:szCs w:val="28"/>
        </w:rPr>
        <w:t xml:space="preserve"> разделе «</w:t>
      </w:r>
      <w:r w:rsidR="0080405D" w:rsidRPr="00375591">
        <w:rPr>
          <w:bCs/>
          <w:sz w:val="28"/>
          <w:szCs w:val="28"/>
        </w:rPr>
        <w:t>Государственный комитет Республики Татарстан по тарифам</w:t>
      </w:r>
      <w:r w:rsidR="0080405D" w:rsidRPr="00375591">
        <w:rPr>
          <w:sz w:val="28"/>
          <w:szCs w:val="28"/>
        </w:rPr>
        <w:t>»:</w:t>
      </w:r>
    </w:p>
    <w:p w:rsidR="006C6E2B" w:rsidRPr="00375591" w:rsidRDefault="006C6E2B" w:rsidP="006C6E2B">
      <w:pPr>
        <w:pStyle w:val="1"/>
        <w:ind w:firstLine="708"/>
        <w:jc w:val="both"/>
        <w:rPr>
          <w:sz w:val="28"/>
          <w:szCs w:val="28"/>
        </w:rPr>
      </w:pPr>
      <w:r w:rsidRPr="00375591">
        <w:rPr>
          <w:bCs/>
          <w:sz w:val="28"/>
          <w:szCs w:val="28"/>
        </w:rPr>
        <w:t xml:space="preserve">подраздел «Показатели результативности и эффективности осуществления регионального вида контроля (надзора)» </w:t>
      </w:r>
      <w:r w:rsidRPr="00375591">
        <w:rPr>
          <w:sz w:val="28"/>
          <w:szCs w:val="28"/>
        </w:rPr>
        <w:t xml:space="preserve">изложить в следующей редакции: </w:t>
      </w:r>
    </w:p>
    <w:p w:rsidR="006C6E2B" w:rsidRPr="00375591" w:rsidRDefault="006C6E2B" w:rsidP="0080405D">
      <w:pPr>
        <w:pStyle w:val="1"/>
        <w:tabs>
          <w:tab w:val="left" w:pos="4395"/>
        </w:tabs>
        <w:ind w:right="49" w:firstLine="709"/>
        <w:jc w:val="both"/>
        <w:rPr>
          <w:bCs/>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6C6E2B" w:rsidRPr="00375591" w:rsidTr="00CE5542">
        <w:trPr>
          <w:trHeight w:val="339"/>
        </w:trPr>
        <w:tc>
          <w:tcPr>
            <w:tcW w:w="10436" w:type="dxa"/>
            <w:gridSpan w:val="11"/>
            <w:shd w:val="clear" w:color="auto" w:fill="auto"/>
          </w:tcPr>
          <w:p w:rsidR="006C6E2B" w:rsidRPr="00375591" w:rsidRDefault="006C6E2B" w:rsidP="00CE5542">
            <w:pPr>
              <w:jc w:val="center"/>
              <w:rPr>
                <w:color w:val="000000"/>
              </w:rPr>
            </w:pPr>
            <w:r w:rsidRPr="00375591">
              <w:rPr>
                <w:bCs/>
                <w:color w:val="000000"/>
              </w:rPr>
              <w:t>«Показатели результативности и эффективности осуществления регионального вида контроля (надзора)</w:t>
            </w:r>
          </w:p>
        </w:tc>
      </w:tr>
      <w:tr w:rsidR="006C6E2B" w:rsidRPr="00375591" w:rsidTr="00CE5542">
        <w:trPr>
          <w:trHeight w:val="906"/>
        </w:trPr>
        <w:tc>
          <w:tcPr>
            <w:tcW w:w="513" w:type="dxa"/>
            <w:shd w:val="clear" w:color="auto" w:fill="auto"/>
            <w:hideMark/>
          </w:tcPr>
          <w:p w:rsidR="006C6E2B" w:rsidRPr="00375591" w:rsidRDefault="006C6E2B" w:rsidP="00CE5542">
            <w:pPr>
              <w:jc w:val="center"/>
              <w:rPr>
                <w:color w:val="000000"/>
              </w:rPr>
            </w:pPr>
            <w:r w:rsidRPr="00375591">
              <w:rPr>
                <w:color w:val="000000"/>
              </w:rPr>
              <w:t>4.</w:t>
            </w:r>
          </w:p>
        </w:tc>
        <w:tc>
          <w:tcPr>
            <w:tcW w:w="3315" w:type="dxa"/>
            <w:shd w:val="clear" w:color="auto" w:fill="auto"/>
            <w:hideMark/>
          </w:tcPr>
          <w:p w:rsidR="006C6E2B" w:rsidRPr="00375591" w:rsidRDefault="006C6E2B" w:rsidP="00CE5542">
            <w:pPr>
              <w:jc w:val="both"/>
              <w:rPr>
                <w:color w:val="000000"/>
              </w:rPr>
            </w:pPr>
            <w:r w:rsidRPr="00375591">
              <w:rPr>
                <w:color w:val="000000"/>
              </w:rPr>
              <w:t>Снижение количества правонарушений, выявленных в ходе проверок, процентов (показатель группы В.3.2.7)</w:t>
            </w:r>
          </w:p>
        </w:tc>
        <w:tc>
          <w:tcPr>
            <w:tcW w:w="938" w:type="dxa"/>
            <w:shd w:val="clear" w:color="auto" w:fill="auto"/>
            <w:hideMark/>
          </w:tcPr>
          <w:p w:rsidR="006C6E2B" w:rsidRPr="00375591" w:rsidRDefault="006C6E2B" w:rsidP="00CE5542">
            <w:pPr>
              <w:jc w:val="center"/>
              <w:rPr>
                <w:color w:val="000000"/>
              </w:rPr>
            </w:pPr>
            <w:r w:rsidRPr="00375591">
              <w:rPr>
                <w:color w:val="000000"/>
              </w:rPr>
              <w:t>годовая</w:t>
            </w:r>
          </w:p>
        </w:tc>
        <w:tc>
          <w:tcPr>
            <w:tcW w:w="709" w:type="dxa"/>
            <w:shd w:val="clear" w:color="auto" w:fill="auto"/>
            <w:hideMark/>
          </w:tcPr>
          <w:p w:rsidR="006C6E2B" w:rsidRPr="00375591" w:rsidRDefault="006C6E2B" w:rsidP="00CE5542">
            <w:pPr>
              <w:jc w:val="center"/>
              <w:rPr>
                <w:color w:val="000000"/>
              </w:rPr>
            </w:pPr>
            <w:r w:rsidRPr="00375591">
              <w:rPr>
                <w:color w:val="000000"/>
              </w:rPr>
              <w:t>1,8</w:t>
            </w:r>
          </w:p>
        </w:tc>
        <w:tc>
          <w:tcPr>
            <w:tcW w:w="709" w:type="dxa"/>
            <w:shd w:val="clear" w:color="auto" w:fill="auto"/>
            <w:hideMark/>
          </w:tcPr>
          <w:p w:rsidR="006C6E2B" w:rsidRPr="00375591" w:rsidRDefault="006C6E2B" w:rsidP="00CE5542">
            <w:pPr>
              <w:jc w:val="center"/>
              <w:rPr>
                <w:color w:val="000000"/>
              </w:rPr>
            </w:pPr>
            <w:r w:rsidRPr="00375591">
              <w:rPr>
                <w:color w:val="000000"/>
              </w:rPr>
              <w:t>2,5</w:t>
            </w:r>
          </w:p>
        </w:tc>
        <w:tc>
          <w:tcPr>
            <w:tcW w:w="708" w:type="dxa"/>
            <w:shd w:val="clear" w:color="auto" w:fill="auto"/>
            <w:hideMark/>
          </w:tcPr>
          <w:p w:rsidR="006C6E2B" w:rsidRPr="00375591" w:rsidRDefault="006C6E2B" w:rsidP="00CE5542">
            <w:pPr>
              <w:jc w:val="center"/>
              <w:rPr>
                <w:color w:val="000000"/>
              </w:rPr>
            </w:pPr>
            <w:r w:rsidRPr="00375591">
              <w:rPr>
                <w:color w:val="000000"/>
              </w:rPr>
              <w:t>x</w:t>
            </w:r>
          </w:p>
        </w:tc>
        <w:tc>
          <w:tcPr>
            <w:tcW w:w="709" w:type="dxa"/>
            <w:shd w:val="clear" w:color="auto" w:fill="auto"/>
            <w:hideMark/>
          </w:tcPr>
          <w:p w:rsidR="006C6E2B" w:rsidRPr="00375591" w:rsidRDefault="006C6E2B" w:rsidP="00CE5542">
            <w:pPr>
              <w:jc w:val="center"/>
              <w:rPr>
                <w:color w:val="000000"/>
              </w:rPr>
            </w:pPr>
            <w:r w:rsidRPr="00375591">
              <w:rPr>
                <w:color w:val="000000"/>
              </w:rPr>
              <w:t>x</w:t>
            </w:r>
          </w:p>
        </w:tc>
        <w:tc>
          <w:tcPr>
            <w:tcW w:w="709" w:type="dxa"/>
            <w:shd w:val="clear" w:color="auto" w:fill="auto"/>
            <w:hideMark/>
          </w:tcPr>
          <w:p w:rsidR="006C6E2B" w:rsidRPr="00375591" w:rsidRDefault="006C6E2B" w:rsidP="00CE5542">
            <w:pPr>
              <w:jc w:val="center"/>
              <w:rPr>
                <w:color w:val="000000"/>
              </w:rPr>
            </w:pPr>
            <w:r w:rsidRPr="00375591">
              <w:rPr>
                <w:color w:val="000000"/>
              </w:rPr>
              <w:t>x</w:t>
            </w:r>
          </w:p>
        </w:tc>
        <w:tc>
          <w:tcPr>
            <w:tcW w:w="709" w:type="dxa"/>
            <w:shd w:val="clear" w:color="auto" w:fill="auto"/>
            <w:hideMark/>
          </w:tcPr>
          <w:p w:rsidR="006C6E2B" w:rsidRPr="00375591" w:rsidRDefault="006C6E2B" w:rsidP="00CE5542">
            <w:pPr>
              <w:jc w:val="center"/>
              <w:rPr>
                <w:color w:val="000000"/>
              </w:rPr>
            </w:pPr>
            <w:r w:rsidRPr="00375591">
              <w:rPr>
                <w:color w:val="000000"/>
              </w:rPr>
              <w:t>≥ 1,0</w:t>
            </w:r>
          </w:p>
        </w:tc>
        <w:tc>
          <w:tcPr>
            <w:tcW w:w="708" w:type="dxa"/>
            <w:shd w:val="clear" w:color="auto" w:fill="auto"/>
            <w:hideMark/>
          </w:tcPr>
          <w:p w:rsidR="006C6E2B" w:rsidRPr="00375591" w:rsidRDefault="006C6E2B" w:rsidP="00CE5542">
            <w:pPr>
              <w:jc w:val="center"/>
              <w:rPr>
                <w:color w:val="000000"/>
              </w:rPr>
            </w:pPr>
            <w:r w:rsidRPr="00375591">
              <w:rPr>
                <w:color w:val="000000"/>
              </w:rPr>
              <w:t>≥ 1,0</w:t>
            </w:r>
          </w:p>
        </w:tc>
        <w:tc>
          <w:tcPr>
            <w:tcW w:w="709" w:type="dxa"/>
            <w:shd w:val="clear" w:color="auto" w:fill="auto"/>
            <w:hideMark/>
          </w:tcPr>
          <w:p w:rsidR="006C6E2B" w:rsidRPr="00375591" w:rsidRDefault="006C6E2B" w:rsidP="00CE5542">
            <w:pPr>
              <w:jc w:val="center"/>
              <w:rPr>
                <w:color w:val="000000"/>
              </w:rPr>
            </w:pPr>
            <w:r w:rsidRPr="00375591">
              <w:rPr>
                <w:color w:val="000000"/>
              </w:rPr>
              <w:t>≥ 1,0</w:t>
            </w:r>
          </w:p>
        </w:tc>
      </w:tr>
      <w:tr w:rsidR="006C6E2B" w:rsidRPr="00375591" w:rsidTr="00CE5542">
        <w:trPr>
          <w:trHeight w:val="510"/>
        </w:trPr>
        <w:tc>
          <w:tcPr>
            <w:tcW w:w="513" w:type="dxa"/>
            <w:shd w:val="clear" w:color="auto" w:fill="auto"/>
          </w:tcPr>
          <w:p w:rsidR="006C6E2B" w:rsidRPr="00375591" w:rsidRDefault="006C6E2B" w:rsidP="00CE5542">
            <w:pPr>
              <w:jc w:val="center"/>
              <w:rPr>
                <w:color w:val="000000"/>
              </w:rPr>
            </w:pPr>
            <w:r w:rsidRPr="00375591">
              <w:rPr>
                <w:color w:val="000000"/>
              </w:rPr>
              <w:t>5.</w:t>
            </w:r>
          </w:p>
        </w:tc>
        <w:tc>
          <w:tcPr>
            <w:tcW w:w="3315" w:type="dxa"/>
            <w:shd w:val="clear" w:color="auto" w:fill="auto"/>
            <w:vAlign w:val="center"/>
          </w:tcPr>
          <w:p w:rsidR="006C6E2B" w:rsidRPr="00375591" w:rsidRDefault="006C6E2B" w:rsidP="00CE5542">
            <w:pPr>
              <w:jc w:val="both"/>
              <w:rPr>
                <w:color w:val="000000"/>
              </w:rPr>
            </w:pPr>
            <w:r w:rsidRPr="00375591">
              <w:rPr>
                <w:color w:val="000000"/>
              </w:rPr>
              <w:t>Доля проверок, результаты которых признаны недействительными, процентов (показатель группы В.3.1.24)</w:t>
            </w:r>
          </w:p>
        </w:tc>
        <w:tc>
          <w:tcPr>
            <w:tcW w:w="938" w:type="dxa"/>
            <w:shd w:val="clear" w:color="auto" w:fill="auto"/>
          </w:tcPr>
          <w:p w:rsidR="006C6E2B" w:rsidRPr="00375591" w:rsidRDefault="006C6E2B" w:rsidP="00CE5542">
            <w:pPr>
              <w:jc w:val="center"/>
              <w:rPr>
                <w:color w:val="000000"/>
              </w:rPr>
            </w:pPr>
            <w:r w:rsidRPr="00375591">
              <w:rPr>
                <w:color w:val="000000"/>
              </w:rPr>
              <w:t>квартальная</w:t>
            </w:r>
          </w:p>
        </w:tc>
        <w:tc>
          <w:tcPr>
            <w:tcW w:w="709" w:type="dxa"/>
            <w:shd w:val="clear" w:color="auto" w:fill="auto"/>
          </w:tcPr>
          <w:p w:rsidR="006C6E2B" w:rsidRPr="00375591" w:rsidRDefault="006C6E2B" w:rsidP="00CE5542">
            <w:pPr>
              <w:jc w:val="center"/>
              <w:rPr>
                <w:color w:val="000000"/>
              </w:rPr>
            </w:pPr>
            <w:r w:rsidRPr="00375591">
              <w:rPr>
                <w:color w:val="000000"/>
              </w:rPr>
              <w:t>0</w:t>
            </w:r>
          </w:p>
        </w:tc>
        <w:tc>
          <w:tcPr>
            <w:tcW w:w="709" w:type="dxa"/>
            <w:shd w:val="clear" w:color="auto" w:fill="auto"/>
          </w:tcPr>
          <w:p w:rsidR="006C6E2B" w:rsidRPr="00375591" w:rsidRDefault="006C6E2B" w:rsidP="00CE5542">
            <w:pPr>
              <w:jc w:val="center"/>
              <w:rPr>
                <w:color w:val="000000"/>
              </w:rPr>
            </w:pPr>
            <w:r w:rsidRPr="00375591">
              <w:rPr>
                <w:color w:val="000000"/>
              </w:rPr>
              <w:t>0</w:t>
            </w:r>
          </w:p>
        </w:tc>
        <w:tc>
          <w:tcPr>
            <w:tcW w:w="708" w:type="dxa"/>
            <w:shd w:val="clear" w:color="auto" w:fill="auto"/>
          </w:tcPr>
          <w:p w:rsidR="006C6E2B" w:rsidRPr="00375591" w:rsidRDefault="006C6E2B" w:rsidP="00CE5542">
            <w:pPr>
              <w:jc w:val="center"/>
              <w:rPr>
                <w:color w:val="000000"/>
              </w:rPr>
            </w:pPr>
            <w:r w:rsidRPr="00375591">
              <w:rPr>
                <w:color w:val="000000"/>
              </w:rPr>
              <w:t>≤ 5</w:t>
            </w:r>
          </w:p>
        </w:tc>
        <w:tc>
          <w:tcPr>
            <w:tcW w:w="709" w:type="dxa"/>
            <w:shd w:val="clear" w:color="auto" w:fill="auto"/>
          </w:tcPr>
          <w:p w:rsidR="006C6E2B" w:rsidRPr="00375591" w:rsidRDefault="006C6E2B" w:rsidP="00CE5542">
            <w:pPr>
              <w:jc w:val="center"/>
              <w:rPr>
                <w:color w:val="000000"/>
              </w:rPr>
            </w:pPr>
            <w:r w:rsidRPr="00375591">
              <w:rPr>
                <w:color w:val="000000"/>
              </w:rPr>
              <w:t>≤ 5</w:t>
            </w:r>
          </w:p>
        </w:tc>
        <w:tc>
          <w:tcPr>
            <w:tcW w:w="709" w:type="dxa"/>
            <w:shd w:val="clear" w:color="auto" w:fill="auto"/>
          </w:tcPr>
          <w:p w:rsidR="006C6E2B" w:rsidRPr="00375591" w:rsidRDefault="006C6E2B" w:rsidP="00CE5542">
            <w:pPr>
              <w:jc w:val="center"/>
              <w:rPr>
                <w:color w:val="000000"/>
              </w:rPr>
            </w:pPr>
            <w:r w:rsidRPr="00375591">
              <w:rPr>
                <w:color w:val="000000"/>
              </w:rPr>
              <w:t>≤ 5</w:t>
            </w:r>
          </w:p>
        </w:tc>
        <w:tc>
          <w:tcPr>
            <w:tcW w:w="709" w:type="dxa"/>
            <w:shd w:val="clear" w:color="auto" w:fill="auto"/>
          </w:tcPr>
          <w:p w:rsidR="006C6E2B" w:rsidRPr="00375591" w:rsidRDefault="006C6E2B" w:rsidP="00CE5542">
            <w:pPr>
              <w:jc w:val="center"/>
              <w:rPr>
                <w:color w:val="000000"/>
              </w:rPr>
            </w:pPr>
            <w:r w:rsidRPr="00375591">
              <w:rPr>
                <w:color w:val="000000"/>
              </w:rPr>
              <w:t>≤ 5</w:t>
            </w:r>
          </w:p>
        </w:tc>
        <w:tc>
          <w:tcPr>
            <w:tcW w:w="708" w:type="dxa"/>
            <w:shd w:val="clear" w:color="auto" w:fill="auto"/>
          </w:tcPr>
          <w:p w:rsidR="006C6E2B" w:rsidRPr="00375591" w:rsidRDefault="006C6E2B" w:rsidP="00CE5542">
            <w:pPr>
              <w:jc w:val="center"/>
              <w:rPr>
                <w:color w:val="000000"/>
              </w:rPr>
            </w:pPr>
            <w:r w:rsidRPr="00375591">
              <w:rPr>
                <w:color w:val="000000"/>
              </w:rPr>
              <w:t>≤ 5</w:t>
            </w:r>
          </w:p>
        </w:tc>
        <w:tc>
          <w:tcPr>
            <w:tcW w:w="709" w:type="dxa"/>
            <w:shd w:val="clear" w:color="auto" w:fill="auto"/>
          </w:tcPr>
          <w:p w:rsidR="006C6E2B" w:rsidRPr="00375591" w:rsidRDefault="006C6E2B" w:rsidP="00CE5542">
            <w:pPr>
              <w:jc w:val="center"/>
              <w:rPr>
                <w:color w:val="000000"/>
              </w:rPr>
            </w:pPr>
            <w:r w:rsidRPr="00375591">
              <w:rPr>
                <w:color w:val="000000"/>
              </w:rPr>
              <w:t>≤ 5</w:t>
            </w:r>
          </w:p>
        </w:tc>
      </w:tr>
      <w:tr w:rsidR="006C6E2B" w:rsidRPr="00375591" w:rsidTr="00CE5542">
        <w:trPr>
          <w:trHeight w:val="510"/>
        </w:trPr>
        <w:tc>
          <w:tcPr>
            <w:tcW w:w="513" w:type="dxa"/>
            <w:shd w:val="clear" w:color="auto" w:fill="auto"/>
          </w:tcPr>
          <w:p w:rsidR="006C6E2B" w:rsidRPr="00375591" w:rsidRDefault="006C6E2B" w:rsidP="00CE5542">
            <w:pPr>
              <w:jc w:val="center"/>
              <w:rPr>
                <w:color w:val="000000"/>
              </w:rPr>
            </w:pPr>
            <w:r w:rsidRPr="00375591">
              <w:rPr>
                <w:color w:val="000000"/>
              </w:rPr>
              <w:t>6.</w:t>
            </w:r>
          </w:p>
        </w:tc>
        <w:tc>
          <w:tcPr>
            <w:tcW w:w="3315" w:type="dxa"/>
            <w:shd w:val="clear" w:color="auto" w:fill="auto"/>
            <w:vAlign w:val="bottom"/>
          </w:tcPr>
          <w:p w:rsidR="006C6E2B" w:rsidRPr="00375591" w:rsidRDefault="006C6E2B" w:rsidP="00CE5542">
            <w:pPr>
              <w:jc w:val="both"/>
              <w:rPr>
                <w:color w:val="000000"/>
                <w:vertAlign w:val="superscript"/>
              </w:rPr>
            </w:pPr>
            <w:r w:rsidRPr="00375591">
              <w:rPr>
                <w:color w:val="000000"/>
              </w:rPr>
              <w:t>Доля предупреждений в общем количестве административных наказаний, процентов (показатель группы В.3.2.9)</w:t>
            </w:r>
          </w:p>
        </w:tc>
        <w:tc>
          <w:tcPr>
            <w:tcW w:w="938" w:type="dxa"/>
            <w:shd w:val="clear" w:color="auto" w:fill="auto"/>
          </w:tcPr>
          <w:p w:rsidR="006C6E2B" w:rsidRPr="00375591" w:rsidRDefault="006C6E2B" w:rsidP="00CE5542">
            <w:pPr>
              <w:jc w:val="center"/>
              <w:rPr>
                <w:color w:val="000000"/>
              </w:rPr>
            </w:pPr>
            <w:r w:rsidRPr="00375591">
              <w:rPr>
                <w:color w:val="000000"/>
              </w:rPr>
              <w:t>квартальная</w:t>
            </w:r>
          </w:p>
        </w:tc>
        <w:tc>
          <w:tcPr>
            <w:tcW w:w="709" w:type="dxa"/>
            <w:shd w:val="clear" w:color="auto" w:fill="auto"/>
          </w:tcPr>
          <w:p w:rsidR="006C6E2B" w:rsidRPr="00375591" w:rsidRDefault="006C6E2B" w:rsidP="00CE5542">
            <w:pPr>
              <w:jc w:val="center"/>
              <w:rPr>
                <w:color w:val="000000"/>
              </w:rPr>
            </w:pPr>
            <w:r w:rsidRPr="00375591">
              <w:rPr>
                <w:color w:val="000000"/>
              </w:rPr>
              <w:t>41</w:t>
            </w:r>
          </w:p>
        </w:tc>
        <w:tc>
          <w:tcPr>
            <w:tcW w:w="709" w:type="dxa"/>
            <w:shd w:val="clear" w:color="auto" w:fill="auto"/>
          </w:tcPr>
          <w:p w:rsidR="006C6E2B" w:rsidRPr="00375591" w:rsidRDefault="006C6E2B" w:rsidP="00CE5542">
            <w:pPr>
              <w:jc w:val="center"/>
              <w:rPr>
                <w:color w:val="000000"/>
              </w:rPr>
            </w:pPr>
            <w:r w:rsidRPr="00375591">
              <w:rPr>
                <w:color w:val="000000"/>
              </w:rPr>
              <w:t>9</w:t>
            </w:r>
          </w:p>
        </w:tc>
        <w:tc>
          <w:tcPr>
            <w:tcW w:w="708" w:type="dxa"/>
            <w:shd w:val="clear" w:color="auto" w:fill="auto"/>
          </w:tcPr>
          <w:p w:rsidR="006C6E2B" w:rsidRPr="00375591" w:rsidRDefault="006C6E2B" w:rsidP="00CE5542">
            <w:pPr>
              <w:jc w:val="center"/>
              <w:rPr>
                <w:color w:val="000000"/>
              </w:rPr>
            </w:pPr>
            <w:r w:rsidRPr="00375591">
              <w:rPr>
                <w:color w:val="000000"/>
              </w:rPr>
              <w:t>≤ 100</w:t>
            </w:r>
          </w:p>
        </w:tc>
        <w:tc>
          <w:tcPr>
            <w:tcW w:w="709" w:type="dxa"/>
            <w:shd w:val="clear" w:color="auto" w:fill="auto"/>
          </w:tcPr>
          <w:p w:rsidR="006C6E2B" w:rsidRPr="00375591" w:rsidRDefault="006C6E2B" w:rsidP="00CE5542">
            <w:pPr>
              <w:jc w:val="center"/>
              <w:rPr>
                <w:color w:val="000000"/>
              </w:rPr>
            </w:pPr>
            <w:r w:rsidRPr="00375591">
              <w:rPr>
                <w:color w:val="000000"/>
              </w:rPr>
              <w:t>≤ 100</w:t>
            </w:r>
          </w:p>
        </w:tc>
        <w:tc>
          <w:tcPr>
            <w:tcW w:w="709" w:type="dxa"/>
            <w:shd w:val="clear" w:color="auto" w:fill="auto"/>
          </w:tcPr>
          <w:p w:rsidR="006C6E2B" w:rsidRPr="00375591" w:rsidRDefault="006C6E2B" w:rsidP="00CE5542">
            <w:pPr>
              <w:jc w:val="center"/>
              <w:rPr>
                <w:color w:val="000000"/>
              </w:rPr>
            </w:pPr>
            <w:r w:rsidRPr="00375591">
              <w:rPr>
                <w:color w:val="000000"/>
              </w:rPr>
              <w:t>≤ 100</w:t>
            </w:r>
          </w:p>
        </w:tc>
        <w:tc>
          <w:tcPr>
            <w:tcW w:w="709" w:type="dxa"/>
            <w:shd w:val="clear" w:color="auto" w:fill="auto"/>
          </w:tcPr>
          <w:p w:rsidR="006C6E2B" w:rsidRPr="00375591" w:rsidRDefault="006C6E2B" w:rsidP="00CE5542">
            <w:pPr>
              <w:jc w:val="center"/>
              <w:rPr>
                <w:color w:val="000000"/>
              </w:rPr>
            </w:pPr>
            <w:r w:rsidRPr="00375591">
              <w:rPr>
                <w:color w:val="000000"/>
              </w:rPr>
              <w:t>≤ 100</w:t>
            </w:r>
          </w:p>
        </w:tc>
        <w:tc>
          <w:tcPr>
            <w:tcW w:w="708" w:type="dxa"/>
            <w:shd w:val="clear" w:color="auto" w:fill="auto"/>
          </w:tcPr>
          <w:p w:rsidR="006C6E2B" w:rsidRPr="00375591" w:rsidRDefault="006C6E2B" w:rsidP="00CE5542">
            <w:pPr>
              <w:jc w:val="center"/>
              <w:rPr>
                <w:color w:val="000000"/>
              </w:rPr>
            </w:pPr>
            <w:r w:rsidRPr="00375591">
              <w:rPr>
                <w:color w:val="000000"/>
              </w:rPr>
              <w:t>≤ 100</w:t>
            </w:r>
          </w:p>
        </w:tc>
        <w:tc>
          <w:tcPr>
            <w:tcW w:w="709" w:type="dxa"/>
            <w:shd w:val="clear" w:color="auto" w:fill="auto"/>
          </w:tcPr>
          <w:p w:rsidR="006C6E2B" w:rsidRPr="00375591" w:rsidRDefault="006C6E2B" w:rsidP="00CE5542">
            <w:pPr>
              <w:jc w:val="center"/>
              <w:rPr>
                <w:color w:val="000000"/>
              </w:rPr>
            </w:pPr>
            <w:r w:rsidRPr="00375591">
              <w:rPr>
                <w:color w:val="000000"/>
              </w:rPr>
              <w:t>≤ 100</w:t>
            </w:r>
          </w:p>
        </w:tc>
      </w:tr>
      <w:tr w:rsidR="006C6E2B" w:rsidRPr="00375591" w:rsidTr="00CE5542">
        <w:trPr>
          <w:trHeight w:val="510"/>
        </w:trPr>
        <w:tc>
          <w:tcPr>
            <w:tcW w:w="513" w:type="dxa"/>
            <w:shd w:val="clear" w:color="auto" w:fill="auto"/>
          </w:tcPr>
          <w:p w:rsidR="006C6E2B" w:rsidRPr="00375591" w:rsidRDefault="006C6E2B" w:rsidP="00CE5542">
            <w:pPr>
              <w:jc w:val="center"/>
              <w:rPr>
                <w:color w:val="000000"/>
              </w:rPr>
            </w:pPr>
            <w:r w:rsidRPr="00375591">
              <w:rPr>
                <w:color w:val="000000"/>
              </w:rPr>
              <w:lastRenderedPageBreak/>
              <w:t>7.</w:t>
            </w:r>
          </w:p>
        </w:tc>
        <w:tc>
          <w:tcPr>
            <w:tcW w:w="3315" w:type="dxa"/>
            <w:shd w:val="clear" w:color="auto" w:fill="auto"/>
            <w:vAlign w:val="center"/>
          </w:tcPr>
          <w:p w:rsidR="006C6E2B" w:rsidRPr="00375591" w:rsidRDefault="006C6E2B" w:rsidP="00CE5542">
            <w:pPr>
              <w:jc w:val="both"/>
              <w:rPr>
                <w:color w:val="000000"/>
              </w:rPr>
            </w:pPr>
            <w:r w:rsidRPr="00375591">
              <w:rPr>
                <w:color w:val="000000"/>
              </w:rPr>
              <w:t>Доля правонарушений, в отношении которых приняты меры, направленные на их прекращение, от числа выявленных правонарушений (без учета правонарушений, устраненных до окончания контрольных мероприятий), процентов (показатель группы В.2.5)</w:t>
            </w:r>
          </w:p>
        </w:tc>
        <w:tc>
          <w:tcPr>
            <w:tcW w:w="938" w:type="dxa"/>
            <w:shd w:val="clear" w:color="auto" w:fill="auto"/>
          </w:tcPr>
          <w:p w:rsidR="006C6E2B" w:rsidRPr="00375591" w:rsidRDefault="006C6E2B" w:rsidP="00CE5542">
            <w:pPr>
              <w:jc w:val="center"/>
              <w:rPr>
                <w:color w:val="000000"/>
              </w:rPr>
            </w:pPr>
            <w:r w:rsidRPr="00375591">
              <w:rPr>
                <w:color w:val="000000"/>
              </w:rPr>
              <w:t>квартальная</w:t>
            </w:r>
          </w:p>
        </w:tc>
        <w:tc>
          <w:tcPr>
            <w:tcW w:w="709" w:type="dxa"/>
            <w:shd w:val="clear" w:color="auto" w:fill="auto"/>
          </w:tcPr>
          <w:p w:rsidR="006C6E2B" w:rsidRPr="00375591" w:rsidRDefault="006C6E2B" w:rsidP="00CE5542">
            <w:pPr>
              <w:jc w:val="center"/>
              <w:rPr>
                <w:color w:val="000000"/>
              </w:rPr>
            </w:pPr>
            <w:r w:rsidRPr="00375591">
              <w:rPr>
                <w:color w:val="000000"/>
              </w:rPr>
              <w:t>100</w:t>
            </w:r>
          </w:p>
        </w:tc>
        <w:tc>
          <w:tcPr>
            <w:tcW w:w="709" w:type="dxa"/>
            <w:shd w:val="clear" w:color="auto" w:fill="auto"/>
          </w:tcPr>
          <w:p w:rsidR="006C6E2B" w:rsidRPr="00375591" w:rsidRDefault="006C6E2B" w:rsidP="00CE5542">
            <w:pPr>
              <w:jc w:val="center"/>
              <w:rPr>
                <w:color w:val="000000"/>
              </w:rPr>
            </w:pPr>
            <w:r w:rsidRPr="00375591">
              <w:rPr>
                <w:color w:val="000000"/>
              </w:rPr>
              <w:t>100</w:t>
            </w:r>
          </w:p>
        </w:tc>
        <w:tc>
          <w:tcPr>
            <w:tcW w:w="708" w:type="dxa"/>
            <w:shd w:val="clear" w:color="auto" w:fill="auto"/>
          </w:tcPr>
          <w:p w:rsidR="006C6E2B" w:rsidRPr="00375591" w:rsidRDefault="006C6E2B" w:rsidP="00CE5542">
            <w:pPr>
              <w:jc w:val="center"/>
              <w:rPr>
                <w:color w:val="000000"/>
              </w:rPr>
            </w:pPr>
            <w:r w:rsidRPr="00375591">
              <w:rPr>
                <w:color w:val="000000"/>
              </w:rPr>
              <w:t>100</w:t>
            </w:r>
          </w:p>
        </w:tc>
        <w:tc>
          <w:tcPr>
            <w:tcW w:w="709" w:type="dxa"/>
            <w:shd w:val="clear" w:color="auto" w:fill="auto"/>
          </w:tcPr>
          <w:p w:rsidR="006C6E2B" w:rsidRPr="00375591" w:rsidRDefault="006C6E2B" w:rsidP="00CE5542">
            <w:pPr>
              <w:jc w:val="center"/>
              <w:rPr>
                <w:color w:val="000000"/>
              </w:rPr>
            </w:pPr>
            <w:r w:rsidRPr="00375591">
              <w:rPr>
                <w:color w:val="000000"/>
              </w:rPr>
              <w:t>100</w:t>
            </w:r>
          </w:p>
        </w:tc>
        <w:tc>
          <w:tcPr>
            <w:tcW w:w="709" w:type="dxa"/>
            <w:shd w:val="clear" w:color="auto" w:fill="auto"/>
          </w:tcPr>
          <w:p w:rsidR="006C6E2B" w:rsidRPr="00375591" w:rsidRDefault="006C6E2B" w:rsidP="00CE5542">
            <w:pPr>
              <w:jc w:val="center"/>
              <w:rPr>
                <w:color w:val="000000"/>
              </w:rPr>
            </w:pPr>
            <w:r w:rsidRPr="00375591">
              <w:rPr>
                <w:color w:val="000000"/>
              </w:rPr>
              <w:t>100</w:t>
            </w:r>
          </w:p>
        </w:tc>
        <w:tc>
          <w:tcPr>
            <w:tcW w:w="709" w:type="dxa"/>
            <w:shd w:val="clear" w:color="auto" w:fill="auto"/>
          </w:tcPr>
          <w:p w:rsidR="006C6E2B" w:rsidRPr="00375591" w:rsidRDefault="006C6E2B" w:rsidP="00CE5542">
            <w:pPr>
              <w:jc w:val="center"/>
              <w:rPr>
                <w:color w:val="000000"/>
              </w:rPr>
            </w:pPr>
            <w:r w:rsidRPr="00375591">
              <w:rPr>
                <w:color w:val="000000"/>
              </w:rPr>
              <w:t>100</w:t>
            </w:r>
          </w:p>
        </w:tc>
        <w:tc>
          <w:tcPr>
            <w:tcW w:w="708" w:type="dxa"/>
            <w:shd w:val="clear" w:color="auto" w:fill="auto"/>
          </w:tcPr>
          <w:p w:rsidR="006C6E2B" w:rsidRPr="00375591" w:rsidRDefault="006C6E2B" w:rsidP="00CE5542">
            <w:pPr>
              <w:jc w:val="center"/>
              <w:rPr>
                <w:color w:val="000000"/>
              </w:rPr>
            </w:pPr>
            <w:r w:rsidRPr="00375591">
              <w:rPr>
                <w:color w:val="000000"/>
              </w:rPr>
              <w:t>100</w:t>
            </w:r>
          </w:p>
        </w:tc>
        <w:tc>
          <w:tcPr>
            <w:tcW w:w="709" w:type="dxa"/>
            <w:shd w:val="clear" w:color="auto" w:fill="auto"/>
          </w:tcPr>
          <w:p w:rsidR="006C6E2B" w:rsidRPr="00375591" w:rsidRDefault="006C6E2B" w:rsidP="00CE5542">
            <w:pPr>
              <w:jc w:val="center"/>
              <w:rPr>
                <w:color w:val="000000"/>
              </w:rPr>
            </w:pPr>
            <w:r w:rsidRPr="00375591">
              <w:rPr>
                <w:color w:val="000000"/>
              </w:rPr>
              <w:t>100</w:t>
            </w:r>
          </w:p>
        </w:tc>
      </w:tr>
      <w:tr w:rsidR="006C6E2B" w:rsidRPr="00375591" w:rsidTr="00CE5542">
        <w:trPr>
          <w:trHeight w:val="510"/>
        </w:trPr>
        <w:tc>
          <w:tcPr>
            <w:tcW w:w="513" w:type="dxa"/>
            <w:shd w:val="clear" w:color="auto" w:fill="auto"/>
          </w:tcPr>
          <w:p w:rsidR="006C6E2B" w:rsidRPr="00375591" w:rsidRDefault="006C6E2B" w:rsidP="00CE5542">
            <w:pPr>
              <w:jc w:val="center"/>
              <w:rPr>
                <w:color w:val="000000"/>
              </w:rPr>
            </w:pPr>
            <w:r w:rsidRPr="00375591">
              <w:rPr>
                <w:color w:val="000000"/>
              </w:rPr>
              <w:t xml:space="preserve">8. </w:t>
            </w:r>
          </w:p>
        </w:tc>
        <w:tc>
          <w:tcPr>
            <w:tcW w:w="3315" w:type="dxa"/>
            <w:shd w:val="clear" w:color="auto" w:fill="auto"/>
            <w:vAlign w:val="center"/>
          </w:tcPr>
          <w:p w:rsidR="006C6E2B" w:rsidRPr="00375591" w:rsidRDefault="006C6E2B" w:rsidP="00CE5542">
            <w:pPr>
              <w:jc w:val="both"/>
              <w:rPr>
                <w:color w:val="000000"/>
                <w:vertAlign w:val="superscript"/>
              </w:rPr>
            </w:pPr>
            <w:r w:rsidRPr="00375591">
              <w:rPr>
                <w:color w:val="000000"/>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 (показатель группы А.3)</w:t>
            </w:r>
          </w:p>
        </w:tc>
        <w:tc>
          <w:tcPr>
            <w:tcW w:w="938" w:type="dxa"/>
            <w:shd w:val="clear" w:color="auto" w:fill="auto"/>
          </w:tcPr>
          <w:p w:rsidR="006C6E2B" w:rsidRPr="00375591" w:rsidRDefault="006C6E2B" w:rsidP="00CE5542">
            <w:pPr>
              <w:jc w:val="center"/>
              <w:rPr>
                <w:color w:val="000000"/>
              </w:rPr>
            </w:pPr>
            <w:r w:rsidRPr="00375591">
              <w:rPr>
                <w:color w:val="000000"/>
              </w:rPr>
              <w:t>годовая</w:t>
            </w:r>
          </w:p>
        </w:tc>
        <w:tc>
          <w:tcPr>
            <w:tcW w:w="709" w:type="dxa"/>
            <w:shd w:val="clear" w:color="auto" w:fill="auto"/>
          </w:tcPr>
          <w:p w:rsidR="006C6E2B" w:rsidRPr="00375591" w:rsidRDefault="006C6E2B" w:rsidP="00CE5542">
            <w:pPr>
              <w:jc w:val="center"/>
              <w:rPr>
                <w:color w:val="000000"/>
              </w:rPr>
            </w:pPr>
            <w:r w:rsidRPr="00375591">
              <w:rPr>
                <w:color w:val="000000"/>
              </w:rPr>
              <w:t>х</w:t>
            </w:r>
          </w:p>
        </w:tc>
        <w:tc>
          <w:tcPr>
            <w:tcW w:w="709" w:type="dxa"/>
            <w:shd w:val="clear" w:color="auto" w:fill="auto"/>
          </w:tcPr>
          <w:p w:rsidR="006C6E2B" w:rsidRPr="00375591" w:rsidRDefault="006C6E2B" w:rsidP="00CE5542">
            <w:pPr>
              <w:jc w:val="center"/>
              <w:rPr>
                <w:color w:val="000000"/>
              </w:rPr>
            </w:pPr>
            <w:r w:rsidRPr="00375591">
              <w:rPr>
                <w:color w:val="000000"/>
              </w:rPr>
              <w:t>88</w:t>
            </w:r>
          </w:p>
        </w:tc>
        <w:tc>
          <w:tcPr>
            <w:tcW w:w="708" w:type="dxa"/>
            <w:shd w:val="clear" w:color="auto" w:fill="auto"/>
          </w:tcPr>
          <w:p w:rsidR="006C6E2B" w:rsidRPr="00375591" w:rsidRDefault="006C6E2B" w:rsidP="00CE5542">
            <w:pPr>
              <w:jc w:val="center"/>
              <w:rPr>
                <w:color w:val="000000"/>
              </w:rPr>
            </w:pPr>
            <w:r w:rsidRPr="00375591">
              <w:rPr>
                <w:color w:val="000000"/>
              </w:rPr>
              <w:t>х</w:t>
            </w:r>
          </w:p>
        </w:tc>
        <w:tc>
          <w:tcPr>
            <w:tcW w:w="709" w:type="dxa"/>
            <w:shd w:val="clear" w:color="auto" w:fill="auto"/>
          </w:tcPr>
          <w:p w:rsidR="006C6E2B" w:rsidRPr="00375591" w:rsidRDefault="006C6E2B" w:rsidP="00CE5542">
            <w:pPr>
              <w:jc w:val="center"/>
              <w:rPr>
                <w:color w:val="000000"/>
              </w:rPr>
            </w:pPr>
            <w:r w:rsidRPr="00375591">
              <w:rPr>
                <w:color w:val="000000"/>
              </w:rPr>
              <w:t>х</w:t>
            </w:r>
          </w:p>
        </w:tc>
        <w:tc>
          <w:tcPr>
            <w:tcW w:w="709" w:type="dxa"/>
            <w:shd w:val="clear" w:color="auto" w:fill="auto"/>
          </w:tcPr>
          <w:p w:rsidR="006C6E2B" w:rsidRPr="00375591" w:rsidRDefault="006C6E2B" w:rsidP="00CE5542">
            <w:pPr>
              <w:jc w:val="center"/>
              <w:rPr>
                <w:color w:val="000000"/>
              </w:rPr>
            </w:pPr>
            <w:r w:rsidRPr="00375591">
              <w:rPr>
                <w:color w:val="000000"/>
              </w:rPr>
              <w:t>х</w:t>
            </w:r>
          </w:p>
        </w:tc>
        <w:tc>
          <w:tcPr>
            <w:tcW w:w="709" w:type="dxa"/>
            <w:shd w:val="clear" w:color="auto" w:fill="auto"/>
          </w:tcPr>
          <w:p w:rsidR="006C6E2B" w:rsidRPr="00375591" w:rsidRDefault="006C6E2B" w:rsidP="00CE5542">
            <w:pPr>
              <w:jc w:val="center"/>
              <w:rPr>
                <w:color w:val="000000"/>
                <w:lang w:val="en-US"/>
              </w:rPr>
            </w:pPr>
            <w:r w:rsidRPr="00375591">
              <w:rPr>
                <w:color w:val="000000"/>
                <w:lang w:val="en-US"/>
              </w:rPr>
              <w:t>89</w:t>
            </w:r>
          </w:p>
        </w:tc>
        <w:tc>
          <w:tcPr>
            <w:tcW w:w="708" w:type="dxa"/>
            <w:shd w:val="clear" w:color="auto" w:fill="auto"/>
          </w:tcPr>
          <w:p w:rsidR="006C6E2B" w:rsidRPr="00375591" w:rsidRDefault="006C6E2B" w:rsidP="00CE5542">
            <w:pPr>
              <w:jc w:val="center"/>
              <w:rPr>
                <w:color w:val="000000"/>
                <w:lang w:val="en-US"/>
              </w:rPr>
            </w:pPr>
            <w:r w:rsidRPr="00375591">
              <w:rPr>
                <w:color w:val="000000"/>
                <w:lang w:val="en-US"/>
              </w:rPr>
              <w:t>90</w:t>
            </w:r>
          </w:p>
        </w:tc>
        <w:tc>
          <w:tcPr>
            <w:tcW w:w="709" w:type="dxa"/>
            <w:shd w:val="clear" w:color="auto" w:fill="auto"/>
          </w:tcPr>
          <w:p w:rsidR="006C6E2B" w:rsidRPr="00375591" w:rsidRDefault="006C6E2B" w:rsidP="00CE5542">
            <w:pPr>
              <w:jc w:val="center"/>
              <w:rPr>
                <w:color w:val="000000"/>
              </w:rPr>
            </w:pPr>
            <w:r w:rsidRPr="00375591">
              <w:rPr>
                <w:color w:val="000000"/>
                <w:lang w:val="en-US"/>
              </w:rPr>
              <w:t>91</w:t>
            </w:r>
            <w:r w:rsidRPr="00375591">
              <w:rPr>
                <w:color w:val="000000"/>
              </w:rPr>
              <w:t>»;</w:t>
            </w:r>
          </w:p>
        </w:tc>
      </w:tr>
    </w:tbl>
    <w:p w:rsidR="0080405D" w:rsidRPr="00375591" w:rsidRDefault="0080405D" w:rsidP="0080405D">
      <w:pPr>
        <w:pStyle w:val="1"/>
        <w:tabs>
          <w:tab w:val="left" w:pos="4395"/>
        </w:tabs>
        <w:ind w:right="49" w:firstLine="709"/>
        <w:jc w:val="both"/>
        <w:rPr>
          <w:sz w:val="28"/>
          <w:szCs w:val="28"/>
        </w:rPr>
      </w:pPr>
      <w:r w:rsidRPr="00375591">
        <w:rPr>
          <w:bCs/>
          <w:sz w:val="28"/>
          <w:szCs w:val="28"/>
        </w:rPr>
        <w:t xml:space="preserve">подраздел «Общие индикаторы» </w:t>
      </w:r>
      <w:r w:rsidRPr="00375591">
        <w:rPr>
          <w:sz w:val="28"/>
          <w:szCs w:val="28"/>
        </w:rPr>
        <w:t xml:space="preserve">изложить в следующей редакции: </w:t>
      </w:r>
    </w:p>
    <w:p w:rsidR="0080405D" w:rsidRPr="00375591" w:rsidRDefault="0080405D" w:rsidP="0080405D">
      <w:pPr>
        <w:pStyle w:val="1"/>
        <w:tabs>
          <w:tab w:val="left" w:pos="4395"/>
        </w:tabs>
        <w:ind w:right="49" w:firstLine="709"/>
        <w:jc w:val="both"/>
        <w:rPr>
          <w:sz w:val="28"/>
          <w:szCs w:val="28"/>
        </w:rPr>
      </w:pPr>
    </w:p>
    <w:tbl>
      <w:tblPr>
        <w:tblW w:w="1043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938"/>
        <w:gridCol w:w="709"/>
        <w:gridCol w:w="709"/>
        <w:gridCol w:w="708"/>
        <w:gridCol w:w="709"/>
        <w:gridCol w:w="709"/>
        <w:gridCol w:w="709"/>
        <w:gridCol w:w="708"/>
        <w:gridCol w:w="709"/>
      </w:tblGrid>
      <w:tr w:rsidR="00B81B65" w:rsidRPr="00375591" w:rsidTr="00B81B65">
        <w:trPr>
          <w:trHeight w:val="383"/>
        </w:trPr>
        <w:tc>
          <w:tcPr>
            <w:tcW w:w="10436" w:type="dxa"/>
            <w:gridSpan w:val="11"/>
            <w:shd w:val="clear" w:color="auto" w:fill="auto"/>
          </w:tcPr>
          <w:p w:rsidR="00B81B65" w:rsidRPr="00375591" w:rsidRDefault="00B81B65" w:rsidP="0080405D">
            <w:pPr>
              <w:jc w:val="center"/>
              <w:rPr>
                <w:color w:val="000000"/>
              </w:rPr>
            </w:pPr>
            <w:r w:rsidRPr="00375591">
              <w:rPr>
                <w:bCs/>
                <w:color w:val="000000"/>
              </w:rPr>
              <w:t>«Общие индикаторы</w:t>
            </w:r>
          </w:p>
        </w:tc>
      </w:tr>
      <w:tr w:rsidR="0080405D" w:rsidRPr="00375591" w:rsidTr="0080405D">
        <w:trPr>
          <w:trHeight w:val="906"/>
        </w:trPr>
        <w:tc>
          <w:tcPr>
            <w:tcW w:w="513" w:type="dxa"/>
            <w:shd w:val="clear" w:color="auto" w:fill="auto"/>
            <w:hideMark/>
          </w:tcPr>
          <w:p w:rsidR="0080405D" w:rsidRPr="00375591" w:rsidRDefault="0080405D" w:rsidP="0080405D">
            <w:pPr>
              <w:jc w:val="center"/>
              <w:rPr>
                <w:color w:val="000000"/>
              </w:rPr>
            </w:pPr>
            <w:r w:rsidRPr="00375591">
              <w:rPr>
                <w:color w:val="000000"/>
              </w:rPr>
              <w:t>9.</w:t>
            </w:r>
          </w:p>
        </w:tc>
        <w:tc>
          <w:tcPr>
            <w:tcW w:w="3315" w:type="dxa"/>
            <w:shd w:val="clear" w:color="auto" w:fill="auto"/>
            <w:vAlign w:val="center"/>
            <w:hideMark/>
          </w:tcPr>
          <w:p w:rsidR="0080405D" w:rsidRPr="00375591" w:rsidRDefault="0080405D" w:rsidP="0080405D">
            <w:pPr>
              <w:jc w:val="both"/>
              <w:rPr>
                <w:color w:val="000000"/>
              </w:rPr>
            </w:pPr>
            <w:r w:rsidRPr="00375591">
              <w:rPr>
                <w:color w:val="000000"/>
              </w:rPr>
              <w:t>Уровень удовлетворенности качеством предоставления государственных услуг, процентов</w:t>
            </w:r>
          </w:p>
        </w:tc>
        <w:tc>
          <w:tcPr>
            <w:tcW w:w="938" w:type="dxa"/>
            <w:shd w:val="clear" w:color="auto" w:fill="auto"/>
            <w:hideMark/>
          </w:tcPr>
          <w:p w:rsidR="0080405D" w:rsidRPr="00375591" w:rsidRDefault="0080405D" w:rsidP="0080405D">
            <w:pPr>
              <w:jc w:val="center"/>
              <w:rPr>
                <w:color w:val="000000"/>
              </w:rPr>
            </w:pPr>
            <w:r w:rsidRPr="00375591">
              <w:rPr>
                <w:color w:val="000000"/>
              </w:rPr>
              <w:t>годовая</w:t>
            </w:r>
          </w:p>
        </w:tc>
        <w:tc>
          <w:tcPr>
            <w:tcW w:w="709" w:type="dxa"/>
            <w:shd w:val="clear" w:color="auto" w:fill="auto"/>
            <w:hideMark/>
          </w:tcPr>
          <w:p w:rsidR="0080405D" w:rsidRPr="00375591" w:rsidRDefault="0080405D" w:rsidP="0080405D">
            <w:pPr>
              <w:jc w:val="center"/>
              <w:rPr>
                <w:color w:val="000000"/>
              </w:rPr>
            </w:pPr>
            <w:r w:rsidRPr="00375591">
              <w:rPr>
                <w:color w:val="000000"/>
              </w:rPr>
              <w:t>х</w:t>
            </w:r>
          </w:p>
        </w:tc>
        <w:tc>
          <w:tcPr>
            <w:tcW w:w="709" w:type="dxa"/>
            <w:shd w:val="clear" w:color="auto" w:fill="auto"/>
            <w:hideMark/>
          </w:tcPr>
          <w:p w:rsidR="0080405D" w:rsidRPr="00375591" w:rsidRDefault="0080405D" w:rsidP="0080405D">
            <w:pPr>
              <w:jc w:val="center"/>
              <w:rPr>
                <w:color w:val="000000"/>
              </w:rPr>
            </w:pPr>
            <w:r w:rsidRPr="00375591">
              <w:rPr>
                <w:color w:val="000000"/>
              </w:rPr>
              <w:t>х</w:t>
            </w:r>
          </w:p>
        </w:tc>
        <w:tc>
          <w:tcPr>
            <w:tcW w:w="708" w:type="dxa"/>
            <w:shd w:val="clear" w:color="auto" w:fill="auto"/>
            <w:hideMark/>
          </w:tcPr>
          <w:p w:rsidR="0080405D" w:rsidRPr="00375591" w:rsidRDefault="0080405D" w:rsidP="0080405D">
            <w:pPr>
              <w:jc w:val="center"/>
              <w:rPr>
                <w:color w:val="000000"/>
              </w:rPr>
            </w:pPr>
            <w:r w:rsidRPr="00375591">
              <w:rPr>
                <w:color w:val="000000"/>
              </w:rPr>
              <w:t>x</w:t>
            </w:r>
          </w:p>
        </w:tc>
        <w:tc>
          <w:tcPr>
            <w:tcW w:w="709" w:type="dxa"/>
            <w:shd w:val="clear" w:color="auto" w:fill="auto"/>
            <w:hideMark/>
          </w:tcPr>
          <w:p w:rsidR="0080405D" w:rsidRPr="00375591" w:rsidRDefault="0080405D" w:rsidP="0080405D">
            <w:pPr>
              <w:jc w:val="center"/>
              <w:rPr>
                <w:color w:val="000000"/>
              </w:rPr>
            </w:pPr>
            <w:r w:rsidRPr="00375591">
              <w:rPr>
                <w:color w:val="000000"/>
              </w:rPr>
              <w:t>x</w:t>
            </w:r>
          </w:p>
        </w:tc>
        <w:tc>
          <w:tcPr>
            <w:tcW w:w="709" w:type="dxa"/>
            <w:shd w:val="clear" w:color="auto" w:fill="auto"/>
            <w:hideMark/>
          </w:tcPr>
          <w:p w:rsidR="0080405D" w:rsidRPr="00375591" w:rsidRDefault="0080405D" w:rsidP="0080405D">
            <w:pPr>
              <w:jc w:val="center"/>
              <w:rPr>
                <w:color w:val="000000"/>
              </w:rPr>
            </w:pPr>
            <w:r w:rsidRPr="00375591">
              <w:rPr>
                <w:color w:val="000000"/>
              </w:rPr>
              <w:t>x</w:t>
            </w:r>
          </w:p>
        </w:tc>
        <w:tc>
          <w:tcPr>
            <w:tcW w:w="709" w:type="dxa"/>
            <w:shd w:val="clear" w:color="auto" w:fill="auto"/>
            <w:hideMark/>
          </w:tcPr>
          <w:p w:rsidR="0080405D" w:rsidRPr="00375591" w:rsidRDefault="0080405D" w:rsidP="0080405D">
            <w:pPr>
              <w:jc w:val="center"/>
              <w:rPr>
                <w:color w:val="000000"/>
              </w:rPr>
            </w:pPr>
            <w:r w:rsidRPr="00375591">
              <w:rPr>
                <w:color w:val="000000"/>
              </w:rPr>
              <w:t>90</w:t>
            </w:r>
          </w:p>
        </w:tc>
        <w:tc>
          <w:tcPr>
            <w:tcW w:w="708" w:type="dxa"/>
            <w:shd w:val="clear" w:color="auto" w:fill="auto"/>
            <w:hideMark/>
          </w:tcPr>
          <w:p w:rsidR="0080405D" w:rsidRPr="00375591" w:rsidRDefault="0080405D" w:rsidP="0080405D">
            <w:pPr>
              <w:jc w:val="center"/>
              <w:rPr>
                <w:color w:val="000000"/>
              </w:rPr>
            </w:pPr>
            <w:r w:rsidRPr="00375591">
              <w:rPr>
                <w:color w:val="000000"/>
              </w:rPr>
              <w:t>90</w:t>
            </w:r>
          </w:p>
        </w:tc>
        <w:tc>
          <w:tcPr>
            <w:tcW w:w="709" w:type="dxa"/>
            <w:shd w:val="clear" w:color="auto" w:fill="auto"/>
            <w:hideMark/>
          </w:tcPr>
          <w:p w:rsidR="0080405D" w:rsidRPr="00375591" w:rsidRDefault="0080405D" w:rsidP="0080405D">
            <w:pPr>
              <w:jc w:val="center"/>
              <w:rPr>
                <w:color w:val="000000"/>
              </w:rPr>
            </w:pPr>
            <w:r w:rsidRPr="00375591">
              <w:rPr>
                <w:color w:val="000000"/>
              </w:rPr>
              <w:t>90</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t>10.</w:t>
            </w:r>
          </w:p>
        </w:tc>
        <w:tc>
          <w:tcPr>
            <w:tcW w:w="3315" w:type="dxa"/>
            <w:shd w:val="clear" w:color="auto" w:fill="auto"/>
            <w:vAlign w:val="center"/>
          </w:tcPr>
          <w:p w:rsidR="0080405D" w:rsidRPr="00375591" w:rsidRDefault="0080405D" w:rsidP="0080405D">
            <w:pPr>
              <w:jc w:val="both"/>
              <w:rPr>
                <w:color w:val="000000"/>
              </w:rPr>
            </w:pPr>
            <w:r w:rsidRPr="00375591">
              <w:rPr>
                <w:color w:val="000000"/>
              </w:rPr>
              <w:t>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38" w:type="dxa"/>
            <w:shd w:val="clear" w:color="auto" w:fill="auto"/>
          </w:tcPr>
          <w:p w:rsidR="0080405D" w:rsidRPr="00375591" w:rsidRDefault="0080405D" w:rsidP="0080405D">
            <w:pPr>
              <w:jc w:val="center"/>
              <w:rPr>
                <w:color w:val="000000"/>
              </w:rPr>
            </w:pPr>
            <w:r w:rsidRPr="00375591">
              <w:rPr>
                <w:color w:val="000000"/>
              </w:rPr>
              <w:t>квартальная</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t>11.</w:t>
            </w:r>
          </w:p>
        </w:tc>
        <w:tc>
          <w:tcPr>
            <w:tcW w:w="3315" w:type="dxa"/>
            <w:shd w:val="clear" w:color="auto" w:fill="auto"/>
            <w:vAlign w:val="center"/>
          </w:tcPr>
          <w:p w:rsidR="0080405D" w:rsidRPr="00375591" w:rsidRDefault="0080405D" w:rsidP="0080405D">
            <w:pPr>
              <w:jc w:val="both"/>
              <w:rPr>
                <w:color w:val="000000"/>
              </w:rPr>
            </w:pPr>
            <w:r w:rsidRPr="00375591">
              <w:rPr>
                <w:bCs/>
                <w:color w:val="000000"/>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tc>
        <w:tc>
          <w:tcPr>
            <w:tcW w:w="938" w:type="dxa"/>
            <w:shd w:val="clear" w:color="auto" w:fill="auto"/>
          </w:tcPr>
          <w:p w:rsidR="0080405D" w:rsidRPr="00375591" w:rsidRDefault="0080405D" w:rsidP="0080405D">
            <w:pPr>
              <w:jc w:val="center"/>
              <w:rPr>
                <w:color w:val="000000"/>
              </w:rPr>
            </w:pPr>
            <w:r w:rsidRPr="00375591">
              <w:rPr>
                <w:color w:val="000000"/>
              </w:rPr>
              <w:t>квартальная</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t>12.</w:t>
            </w:r>
          </w:p>
        </w:tc>
        <w:tc>
          <w:tcPr>
            <w:tcW w:w="3315" w:type="dxa"/>
            <w:shd w:val="clear" w:color="auto" w:fill="auto"/>
            <w:vAlign w:val="center"/>
          </w:tcPr>
          <w:p w:rsidR="0080405D" w:rsidRPr="00375591" w:rsidRDefault="0080405D" w:rsidP="0080405D">
            <w:pPr>
              <w:jc w:val="both"/>
              <w:rPr>
                <w:color w:val="000000"/>
              </w:rPr>
            </w:pPr>
            <w:r w:rsidRPr="00375591">
              <w:rPr>
                <w:color w:val="000000"/>
              </w:rPr>
              <w:t xml:space="preserve">Доля выполненных исполнительным органом государственной власти Республики Татарстан в установленные сроки поручений Президента Республики Татарстан, Премьер-министра Республики </w:t>
            </w:r>
            <w:r w:rsidRPr="00375591">
              <w:rPr>
                <w:color w:val="000000"/>
              </w:rPr>
              <w:lastRenderedPageBreak/>
              <w:t>Татарстан, Руководителя Аппарата Президента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38" w:type="dxa"/>
            <w:shd w:val="clear" w:color="auto" w:fill="auto"/>
          </w:tcPr>
          <w:p w:rsidR="0080405D" w:rsidRPr="00375591" w:rsidRDefault="0080405D" w:rsidP="0080405D">
            <w:pPr>
              <w:jc w:val="center"/>
              <w:rPr>
                <w:color w:val="000000"/>
              </w:rPr>
            </w:pPr>
            <w:r w:rsidRPr="00375591">
              <w:rPr>
                <w:color w:val="000000"/>
              </w:rPr>
              <w:lastRenderedPageBreak/>
              <w:t>квартальная</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lastRenderedPageBreak/>
              <w:t>13.</w:t>
            </w:r>
          </w:p>
        </w:tc>
        <w:tc>
          <w:tcPr>
            <w:tcW w:w="3315" w:type="dxa"/>
            <w:shd w:val="clear" w:color="auto" w:fill="auto"/>
            <w:vAlign w:val="center"/>
          </w:tcPr>
          <w:p w:rsidR="0080405D" w:rsidRPr="00375591" w:rsidRDefault="0080405D" w:rsidP="0080405D">
            <w:pPr>
              <w:jc w:val="both"/>
              <w:rPr>
                <w:color w:val="000000"/>
              </w:rPr>
            </w:pPr>
            <w:r w:rsidRPr="00375591">
              <w:rPr>
                <w:color w:val="000000"/>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38" w:type="dxa"/>
            <w:shd w:val="clear" w:color="auto" w:fill="auto"/>
          </w:tcPr>
          <w:p w:rsidR="0080405D" w:rsidRPr="00375591" w:rsidRDefault="0080405D" w:rsidP="0080405D">
            <w:pPr>
              <w:jc w:val="center"/>
              <w:rPr>
                <w:color w:val="000000"/>
              </w:rPr>
            </w:pPr>
            <w:r w:rsidRPr="00375591">
              <w:rPr>
                <w:color w:val="000000"/>
              </w:rPr>
              <w:t>квартальная</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t>14.</w:t>
            </w:r>
          </w:p>
        </w:tc>
        <w:tc>
          <w:tcPr>
            <w:tcW w:w="3315" w:type="dxa"/>
            <w:shd w:val="clear" w:color="auto" w:fill="auto"/>
            <w:vAlign w:val="center"/>
          </w:tcPr>
          <w:p w:rsidR="0080405D" w:rsidRPr="00375591" w:rsidRDefault="0080405D" w:rsidP="0080405D">
            <w:pPr>
              <w:jc w:val="both"/>
              <w:rPr>
                <w:color w:val="000000"/>
              </w:rPr>
            </w:pPr>
            <w:r w:rsidRPr="00375591">
              <w:rPr>
                <w:color w:val="000000"/>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938" w:type="dxa"/>
            <w:shd w:val="clear" w:color="auto" w:fill="auto"/>
          </w:tcPr>
          <w:p w:rsidR="0080405D" w:rsidRPr="00375591" w:rsidRDefault="0080405D" w:rsidP="0080405D">
            <w:pPr>
              <w:jc w:val="center"/>
              <w:rPr>
                <w:color w:val="000000"/>
              </w:rPr>
            </w:pPr>
            <w:r w:rsidRPr="00375591">
              <w:rPr>
                <w:color w:val="000000"/>
              </w:rPr>
              <w:t>годовая</w:t>
            </w:r>
          </w:p>
        </w:tc>
        <w:tc>
          <w:tcPr>
            <w:tcW w:w="709" w:type="dxa"/>
            <w:shd w:val="clear" w:color="auto" w:fill="auto"/>
          </w:tcPr>
          <w:p w:rsidR="0080405D" w:rsidRPr="00375591" w:rsidRDefault="0080405D" w:rsidP="0080405D">
            <w:pPr>
              <w:jc w:val="center"/>
              <w:rPr>
                <w:color w:val="000000"/>
              </w:rPr>
            </w:pPr>
            <w:r w:rsidRPr="00375591">
              <w:rPr>
                <w:color w:val="000000"/>
              </w:rPr>
              <w:t>1</w:t>
            </w:r>
          </w:p>
        </w:tc>
        <w:tc>
          <w:tcPr>
            <w:tcW w:w="709" w:type="dxa"/>
            <w:shd w:val="clear" w:color="auto" w:fill="auto"/>
          </w:tcPr>
          <w:p w:rsidR="0080405D" w:rsidRPr="00375591" w:rsidRDefault="0080405D" w:rsidP="0080405D">
            <w:pPr>
              <w:jc w:val="center"/>
              <w:rPr>
                <w:color w:val="000000"/>
              </w:rPr>
            </w:pPr>
            <w:r w:rsidRPr="00375591">
              <w:rPr>
                <w:color w:val="000000"/>
              </w:rPr>
              <w:t>0</w:t>
            </w:r>
          </w:p>
        </w:tc>
        <w:tc>
          <w:tcPr>
            <w:tcW w:w="708" w:type="dxa"/>
            <w:shd w:val="clear" w:color="auto" w:fill="auto"/>
          </w:tcPr>
          <w:p w:rsidR="0080405D" w:rsidRPr="00375591" w:rsidRDefault="0080405D" w:rsidP="0080405D">
            <w:pPr>
              <w:jc w:val="center"/>
              <w:rPr>
                <w:color w:val="000000"/>
              </w:rPr>
            </w:pPr>
            <w:r w:rsidRPr="00375591">
              <w:rPr>
                <w:color w:val="000000"/>
              </w:rPr>
              <w:t>x</w:t>
            </w:r>
          </w:p>
        </w:tc>
        <w:tc>
          <w:tcPr>
            <w:tcW w:w="709" w:type="dxa"/>
            <w:shd w:val="clear" w:color="auto" w:fill="auto"/>
          </w:tcPr>
          <w:p w:rsidR="0080405D" w:rsidRPr="00375591" w:rsidRDefault="0080405D" w:rsidP="0080405D">
            <w:pPr>
              <w:jc w:val="center"/>
              <w:rPr>
                <w:color w:val="000000"/>
              </w:rPr>
            </w:pPr>
            <w:r w:rsidRPr="00375591">
              <w:rPr>
                <w:color w:val="000000"/>
              </w:rPr>
              <w:t>x</w:t>
            </w:r>
          </w:p>
        </w:tc>
        <w:tc>
          <w:tcPr>
            <w:tcW w:w="709" w:type="dxa"/>
            <w:shd w:val="clear" w:color="auto" w:fill="auto"/>
          </w:tcPr>
          <w:p w:rsidR="0080405D" w:rsidRPr="00375591" w:rsidRDefault="0080405D" w:rsidP="0080405D">
            <w:pPr>
              <w:jc w:val="center"/>
              <w:rPr>
                <w:color w:val="000000"/>
              </w:rPr>
            </w:pPr>
            <w:r w:rsidRPr="00375591">
              <w:rPr>
                <w:color w:val="000000"/>
              </w:rPr>
              <w:t>x</w:t>
            </w:r>
          </w:p>
        </w:tc>
        <w:tc>
          <w:tcPr>
            <w:tcW w:w="709" w:type="dxa"/>
            <w:shd w:val="clear" w:color="auto" w:fill="auto"/>
          </w:tcPr>
          <w:p w:rsidR="0080405D" w:rsidRPr="00375591" w:rsidRDefault="0080405D" w:rsidP="0080405D">
            <w:pPr>
              <w:jc w:val="center"/>
              <w:rPr>
                <w:color w:val="000000"/>
              </w:rPr>
            </w:pPr>
            <w:r w:rsidRPr="00375591">
              <w:rPr>
                <w:color w:val="000000"/>
              </w:rPr>
              <w:t>≤ 5</w:t>
            </w:r>
          </w:p>
        </w:tc>
        <w:tc>
          <w:tcPr>
            <w:tcW w:w="708" w:type="dxa"/>
            <w:shd w:val="clear" w:color="auto" w:fill="auto"/>
          </w:tcPr>
          <w:p w:rsidR="0080405D" w:rsidRPr="00375591" w:rsidRDefault="0080405D" w:rsidP="0080405D">
            <w:pPr>
              <w:jc w:val="center"/>
              <w:rPr>
                <w:color w:val="000000"/>
              </w:rPr>
            </w:pPr>
            <w:r w:rsidRPr="00375591">
              <w:rPr>
                <w:color w:val="000000"/>
              </w:rPr>
              <w:t>≤ 5</w:t>
            </w:r>
          </w:p>
        </w:tc>
        <w:tc>
          <w:tcPr>
            <w:tcW w:w="709" w:type="dxa"/>
            <w:shd w:val="clear" w:color="auto" w:fill="auto"/>
          </w:tcPr>
          <w:p w:rsidR="0080405D" w:rsidRPr="00375591" w:rsidRDefault="0080405D" w:rsidP="0080405D">
            <w:pPr>
              <w:jc w:val="center"/>
              <w:rPr>
                <w:color w:val="000000"/>
              </w:rPr>
            </w:pPr>
            <w:r w:rsidRPr="00375591">
              <w:rPr>
                <w:color w:val="000000"/>
              </w:rPr>
              <w:t>≤ 5</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t>15.</w:t>
            </w:r>
          </w:p>
        </w:tc>
        <w:tc>
          <w:tcPr>
            <w:tcW w:w="3315" w:type="dxa"/>
            <w:shd w:val="clear" w:color="auto" w:fill="auto"/>
            <w:vAlign w:val="center"/>
          </w:tcPr>
          <w:p w:rsidR="0080405D" w:rsidRPr="00375591" w:rsidRDefault="0080405D" w:rsidP="0080405D">
            <w:pPr>
              <w:jc w:val="both"/>
              <w:rPr>
                <w:color w:val="000000"/>
              </w:rPr>
            </w:pPr>
            <w:r w:rsidRPr="00375591">
              <w:rPr>
                <w:color w:val="000000"/>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sidRPr="00375591">
              <w:t xml:space="preserve"> </w:t>
            </w:r>
            <w:r w:rsidRPr="00375591">
              <w:rPr>
                <w:color w:val="000000"/>
              </w:rPr>
              <w:t>(с учетом подведомственных организаций), процентов</w:t>
            </w:r>
          </w:p>
        </w:tc>
        <w:tc>
          <w:tcPr>
            <w:tcW w:w="938" w:type="dxa"/>
            <w:shd w:val="clear" w:color="auto" w:fill="auto"/>
          </w:tcPr>
          <w:p w:rsidR="0080405D" w:rsidRPr="00375591" w:rsidRDefault="0080405D" w:rsidP="0080405D">
            <w:pPr>
              <w:jc w:val="center"/>
              <w:rPr>
                <w:color w:val="000000"/>
              </w:rPr>
            </w:pPr>
            <w:r w:rsidRPr="00375591">
              <w:rPr>
                <w:color w:val="000000"/>
              </w:rPr>
              <w:t>годовая</w:t>
            </w:r>
          </w:p>
        </w:tc>
        <w:tc>
          <w:tcPr>
            <w:tcW w:w="709" w:type="dxa"/>
            <w:shd w:val="clear" w:color="auto" w:fill="auto"/>
          </w:tcPr>
          <w:p w:rsidR="0080405D" w:rsidRPr="00375591" w:rsidRDefault="0080405D" w:rsidP="0080405D">
            <w:pPr>
              <w:jc w:val="center"/>
              <w:rPr>
                <w:color w:val="000000"/>
              </w:rPr>
            </w:pPr>
            <w:r w:rsidRPr="00375591">
              <w:rPr>
                <w:color w:val="000000"/>
              </w:rPr>
              <w:t>49</w:t>
            </w:r>
          </w:p>
        </w:tc>
        <w:tc>
          <w:tcPr>
            <w:tcW w:w="709" w:type="dxa"/>
            <w:shd w:val="clear" w:color="auto" w:fill="auto"/>
          </w:tcPr>
          <w:p w:rsidR="0080405D" w:rsidRPr="00375591" w:rsidRDefault="0080405D" w:rsidP="0080405D">
            <w:pPr>
              <w:jc w:val="center"/>
              <w:rPr>
                <w:color w:val="000000"/>
              </w:rPr>
            </w:pPr>
            <w:r w:rsidRPr="00375591">
              <w:rPr>
                <w:color w:val="000000"/>
              </w:rPr>
              <w:t>34</w:t>
            </w:r>
          </w:p>
        </w:tc>
        <w:tc>
          <w:tcPr>
            <w:tcW w:w="708" w:type="dxa"/>
            <w:shd w:val="clear" w:color="auto" w:fill="auto"/>
          </w:tcPr>
          <w:p w:rsidR="0080405D" w:rsidRPr="00375591" w:rsidRDefault="0080405D" w:rsidP="0080405D">
            <w:pPr>
              <w:jc w:val="center"/>
              <w:rPr>
                <w:color w:val="000000"/>
              </w:rPr>
            </w:pPr>
            <w:r w:rsidRPr="00375591">
              <w:rPr>
                <w:color w:val="000000"/>
              </w:rPr>
              <w:t>x</w:t>
            </w:r>
          </w:p>
        </w:tc>
        <w:tc>
          <w:tcPr>
            <w:tcW w:w="709" w:type="dxa"/>
            <w:shd w:val="clear" w:color="auto" w:fill="auto"/>
          </w:tcPr>
          <w:p w:rsidR="0080405D" w:rsidRPr="00375591" w:rsidRDefault="0080405D" w:rsidP="0080405D">
            <w:pPr>
              <w:jc w:val="center"/>
              <w:rPr>
                <w:color w:val="000000"/>
              </w:rPr>
            </w:pPr>
            <w:r w:rsidRPr="00375591">
              <w:rPr>
                <w:color w:val="000000"/>
              </w:rPr>
              <w:t>x</w:t>
            </w:r>
          </w:p>
        </w:tc>
        <w:tc>
          <w:tcPr>
            <w:tcW w:w="709" w:type="dxa"/>
            <w:shd w:val="clear" w:color="auto" w:fill="auto"/>
          </w:tcPr>
          <w:p w:rsidR="0080405D" w:rsidRPr="00375591" w:rsidRDefault="0080405D" w:rsidP="0080405D">
            <w:pPr>
              <w:jc w:val="center"/>
              <w:rPr>
                <w:color w:val="000000"/>
              </w:rPr>
            </w:pPr>
            <w:r w:rsidRPr="00375591">
              <w:rPr>
                <w:color w:val="000000"/>
              </w:rPr>
              <w:t>x</w:t>
            </w:r>
          </w:p>
        </w:tc>
        <w:tc>
          <w:tcPr>
            <w:tcW w:w="709" w:type="dxa"/>
            <w:shd w:val="clear" w:color="auto" w:fill="auto"/>
          </w:tcPr>
          <w:p w:rsidR="0080405D" w:rsidRPr="00375591" w:rsidRDefault="0080405D" w:rsidP="0080405D">
            <w:pPr>
              <w:jc w:val="center"/>
              <w:rPr>
                <w:color w:val="000000"/>
              </w:rPr>
            </w:pPr>
            <w:r w:rsidRPr="00375591">
              <w:rPr>
                <w:color w:val="000000"/>
              </w:rPr>
              <w:t>≥ 30,0</w:t>
            </w:r>
          </w:p>
        </w:tc>
        <w:tc>
          <w:tcPr>
            <w:tcW w:w="708" w:type="dxa"/>
            <w:shd w:val="clear" w:color="auto" w:fill="auto"/>
          </w:tcPr>
          <w:p w:rsidR="0080405D" w:rsidRPr="00375591" w:rsidRDefault="0080405D" w:rsidP="0080405D">
            <w:pPr>
              <w:jc w:val="center"/>
              <w:rPr>
                <w:color w:val="000000"/>
              </w:rPr>
            </w:pPr>
            <w:r w:rsidRPr="00375591">
              <w:rPr>
                <w:color w:val="000000"/>
              </w:rPr>
              <w:t>≥ 30,0</w:t>
            </w:r>
          </w:p>
        </w:tc>
        <w:tc>
          <w:tcPr>
            <w:tcW w:w="709" w:type="dxa"/>
            <w:shd w:val="clear" w:color="auto" w:fill="auto"/>
          </w:tcPr>
          <w:p w:rsidR="0080405D" w:rsidRPr="00375591" w:rsidRDefault="0080405D" w:rsidP="0080405D">
            <w:pPr>
              <w:jc w:val="center"/>
              <w:rPr>
                <w:color w:val="000000"/>
              </w:rPr>
            </w:pPr>
            <w:r w:rsidRPr="00375591">
              <w:rPr>
                <w:color w:val="000000"/>
              </w:rPr>
              <w:t>≥ 30,0</w:t>
            </w:r>
          </w:p>
        </w:tc>
      </w:tr>
      <w:tr w:rsidR="0080405D" w:rsidRPr="00375591" w:rsidTr="0080405D">
        <w:trPr>
          <w:trHeight w:val="510"/>
        </w:trPr>
        <w:tc>
          <w:tcPr>
            <w:tcW w:w="513" w:type="dxa"/>
            <w:shd w:val="clear" w:color="auto" w:fill="auto"/>
          </w:tcPr>
          <w:p w:rsidR="0080405D" w:rsidRPr="00375591" w:rsidRDefault="0080405D" w:rsidP="0080405D">
            <w:pPr>
              <w:jc w:val="center"/>
              <w:rPr>
                <w:color w:val="000000"/>
              </w:rPr>
            </w:pPr>
            <w:r w:rsidRPr="00375591">
              <w:rPr>
                <w:color w:val="000000"/>
              </w:rPr>
              <w:t>16.</w:t>
            </w:r>
          </w:p>
        </w:tc>
        <w:tc>
          <w:tcPr>
            <w:tcW w:w="3315" w:type="dxa"/>
            <w:shd w:val="clear" w:color="auto" w:fill="auto"/>
            <w:vAlign w:val="center"/>
          </w:tcPr>
          <w:p w:rsidR="0080405D" w:rsidRPr="00375591" w:rsidRDefault="0080405D" w:rsidP="0080405D">
            <w:pPr>
              <w:jc w:val="both"/>
              <w:rPr>
                <w:color w:val="000000"/>
              </w:rPr>
            </w:pPr>
            <w:r w:rsidRPr="00375591">
              <w:rPr>
                <w:color w:val="000000"/>
              </w:rPr>
              <w:t>Доля проектов нормативных правовых актов Кабинета Министров Республики Татарстан, разработка и издание (принятие) которых требуются в связи с изданием (принятием) законов Республики Татарстан, внесенных исполнительным органом государственной власти Республики Татарстан в Кабинет Министров Республики Татарстан в установленные регламентные сроки, в общем объеме указанных проектов нормативных правовых актов, процентов</w:t>
            </w:r>
          </w:p>
        </w:tc>
        <w:tc>
          <w:tcPr>
            <w:tcW w:w="938" w:type="dxa"/>
            <w:shd w:val="clear" w:color="auto" w:fill="auto"/>
          </w:tcPr>
          <w:p w:rsidR="0080405D" w:rsidRPr="00375591" w:rsidRDefault="0080405D" w:rsidP="0080405D">
            <w:pPr>
              <w:jc w:val="center"/>
              <w:rPr>
                <w:color w:val="000000"/>
              </w:rPr>
            </w:pPr>
            <w:r w:rsidRPr="00375591">
              <w:rPr>
                <w:color w:val="000000"/>
              </w:rPr>
              <w:t>квартальная</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9" w:type="dxa"/>
            <w:shd w:val="clear" w:color="auto" w:fill="auto"/>
          </w:tcPr>
          <w:p w:rsidR="0080405D" w:rsidRPr="00375591" w:rsidRDefault="0080405D" w:rsidP="0080405D">
            <w:pPr>
              <w:jc w:val="center"/>
              <w:rPr>
                <w:color w:val="000000"/>
              </w:rPr>
            </w:pPr>
            <w:r w:rsidRPr="00375591">
              <w:rPr>
                <w:color w:val="000000"/>
              </w:rPr>
              <w:t>х</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c>
          <w:tcPr>
            <w:tcW w:w="708" w:type="dxa"/>
            <w:shd w:val="clear" w:color="auto" w:fill="auto"/>
          </w:tcPr>
          <w:p w:rsidR="0080405D" w:rsidRPr="00375591" w:rsidRDefault="0080405D" w:rsidP="0080405D">
            <w:pPr>
              <w:jc w:val="center"/>
              <w:rPr>
                <w:color w:val="000000"/>
              </w:rPr>
            </w:pPr>
            <w:r w:rsidRPr="00375591">
              <w:rPr>
                <w:color w:val="000000"/>
              </w:rPr>
              <w:t>100</w:t>
            </w:r>
          </w:p>
        </w:tc>
        <w:tc>
          <w:tcPr>
            <w:tcW w:w="709" w:type="dxa"/>
            <w:shd w:val="clear" w:color="auto" w:fill="auto"/>
          </w:tcPr>
          <w:p w:rsidR="0080405D" w:rsidRPr="00375591" w:rsidRDefault="0080405D" w:rsidP="0080405D">
            <w:pPr>
              <w:jc w:val="center"/>
              <w:rPr>
                <w:color w:val="000000"/>
              </w:rPr>
            </w:pPr>
            <w:r w:rsidRPr="00375591">
              <w:rPr>
                <w:color w:val="000000"/>
              </w:rPr>
              <w:t>100»;</w:t>
            </w:r>
          </w:p>
        </w:tc>
      </w:tr>
    </w:tbl>
    <w:p w:rsidR="00304E30" w:rsidRPr="00375591" w:rsidRDefault="00304E30" w:rsidP="00B33CE6">
      <w:pPr>
        <w:pStyle w:val="1"/>
        <w:ind w:firstLine="708"/>
        <w:jc w:val="both"/>
        <w:rPr>
          <w:sz w:val="28"/>
          <w:szCs w:val="28"/>
        </w:rPr>
      </w:pPr>
      <w:r w:rsidRPr="00375591">
        <w:rPr>
          <w:sz w:val="28"/>
          <w:szCs w:val="28"/>
        </w:rPr>
        <w:t>графу 2 пункта 5 р</w:t>
      </w:r>
      <w:r w:rsidR="00A636F4" w:rsidRPr="00375591">
        <w:rPr>
          <w:sz w:val="28"/>
          <w:szCs w:val="28"/>
        </w:rPr>
        <w:t>аздел</w:t>
      </w:r>
      <w:r w:rsidRPr="00375591">
        <w:rPr>
          <w:sz w:val="28"/>
          <w:szCs w:val="28"/>
        </w:rPr>
        <w:t>а</w:t>
      </w:r>
      <w:r w:rsidR="00A636F4" w:rsidRPr="00375591">
        <w:rPr>
          <w:sz w:val="28"/>
          <w:szCs w:val="28"/>
        </w:rPr>
        <w:t xml:space="preserve"> «</w:t>
      </w:r>
      <w:r w:rsidR="00A636F4" w:rsidRPr="00375591">
        <w:rPr>
          <w:bCs/>
          <w:sz w:val="28"/>
          <w:szCs w:val="28"/>
        </w:rPr>
        <w:t>Государственный комитет Республики Татарстан по туризму</w:t>
      </w:r>
      <w:r w:rsidR="00A636F4" w:rsidRPr="00375591">
        <w:rPr>
          <w:sz w:val="28"/>
          <w:szCs w:val="28"/>
        </w:rPr>
        <w:t>»</w:t>
      </w:r>
      <w:r w:rsidR="00B33CE6" w:rsidRPr="00375591">
        <w:rPr>
          <w:sz w:val="28"/>
          <w:szCs w:val="28"/>
        </w:rPr>
        <w:t xml:space="preserve"> </w:t>
      </w:r>
      <w:r w:rsidR="00A636F4" w:rsidRPr="00375591">
        <w:rPr>
          <w:sz w:val="28"/>
          <w:szCs w:val="28"/>
        </w:rPr>
        <w:t>изложить в следующей редакции:</w:t>
      </w:r>
    </w:p>
    <w:p w:rsidR="00A636F4" w:rsidRPr="00375591" w:rsidRDefault="00A636F4" w:rsidP="00B33CE6">
      <w:pPr>
        <w:pStyle w:val="1"/>
        <w:ind w:firstLine="708"/>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A636F4" w:rsidRPr="00375591" w:rsidRDefault="00B33CE6" w:rsidP="00A636F4">
      <w:pPr>
        <w:pStyle w:val="1"/>
        <w:ind w:firstLine="708"/>
        <w:jc w:val="both"/>
        <w:rPr>
          <w:sz w:val="28"/>
          <w:szCs w:val="28"/>
        </w:rPr>
      </w:pPr>
      <w:r w:rsidRPr="00375591">
        <w:rPr>
          <w:sz w:val="28"/>
          <w:szCs w:val="28"/>
        </w:rPr>
        <w:t>в</w:t>
      </w:r>
      <w:r w:rsidR="00A636F4" w:rsidRPr="00375591">
        <w:rPr>
          <w:sz w:val="28"/>
          <w:szCs w:val="28"/>
        </w:rPr>
        <w:t xml:space="preserve"> разделе «</w:t>
      </w:r>
      <w:r w:rsidR="00A636F4" w:rsidRPr="00375591">
        <w:rPr>
          <w:bCs/>
          <w:sz w:val="28"/>
          <w:szCs w:val="28"/>
        </w:rPr>
        <w:t>Инспекция государственного строительного надзора Республики Татарстан</w:t>
      </w:r>
      <w:r w:rsidR="00A636F4" w:rsidRPr="00375591">
        <w:rPr>
          <w:sz w:val="28"/>
          <w:szCs w:val="28"/>
        </w:rPr>
        <w:t>»:</w:t>
      </w:r>
    </w:p>
    <w:p w:rsidR="00B33CE6" w:rsidRPr="00375591" w:rsidRDefault="00B33CE6" w:rsidP="00B33CE6">
      <w:pPr>
        <w:pStyle w:val="1"/>
        <w:ind w:firstLine="708"/>
        <w:rPr>
          <w:sz w:val="28"/>
          <w:szCs w:val="28"/>
        </w:rPr>
      </w:pPr>
      <w:r w:rsidRPr="00375591">
        <w:rPr>
          <w:sz w:val="28"/>
          <w:szCs w:val="28"/>
        </w:rPr>
        <w:t>графу 2 пункта 5 дополнить словами «(показатель группы В.3.4.5)»;</w:t>
      </w:r>
    </w:p>
    <w:p w:rsidR="00B33CE6" w:rsidRPr="00375591" w:rsidRDefault="00B33CE6" w:rsidP="00B33CE6">
      <w:pPr>
        <w:pStyle w:val="1"/>
        <w:ind w:firstLine="708"/>
        <w:rPr>
          <w:sz w:val="28"/>
          <w:szCs w:val="28"/>
        </w:rPr>
      </w:pPr>
      <w:r w:rsidRPr="00375591">
        <w:rPr>
          <w:sz w:val="28"/>
          <w:szCs w:val="28"/>
        </w:rPr>
        <w:t>графу 2 пункта 6 дополнить словами «(показатель группы В.3.1.24)»;</w:t>
      </w:r>
    </w:p>
    <w:p w:rsidR="00B33CE6" w:rsidRPr="00375591" w:rsidRDefault="00B33CE6" w:rsidP="00B33CE6">
      <w:pPr>
        <w:pStyle w:val="1"/>
        <w:ind w:firstLine="708"/>
        <w:rPr>
          <w:sz w:val="28"/>
          <w:szCs w:val="28"/>
        </w:rPr>
      </w:pPr>
      <w:r w:rsidRPr="00375591">
        <w:rPr>
          <w:sz w:val="28"/>
          <w:szCs w:val="28"/>
        </w:rPr>
        <w:t>графу 2 пункта 7 дополнить словами «(показатель группы В.3.2.9)»;</w:t>
      </w:r>
    </w:p>
    <w:p w:rsidR="00B33CE6" w:rsidRPr="00375591" w:rsidRDefault="00B33CE6" w:rsidP="00B33CE6">
      <w:pPr>
        <w:pStyle w:val="1"/>
        <w:ind w:firstLine="708"/>
        <w:rPr>
          <w:sz w:val="28"/>
          <w:szCs w:val="28"/>
        </w:rPr>
      </w:pPr>
      <w:r w:rsidRPr="00375591">
        <w:rPr>
          <w:sz w:val="28"/>
          <w:szCs w:val="28"/>
        </w:rPr>
        <w:lastRenderedPageBreak/>
        <w:t>графу 2 пункта 8 дополнить словами «(показатель группы В.3.1.24)»;</w:t>
      </w:r>
    </w:p>
    <w:p w:rsidR="00B33CE6" w:rsidRPr="00375591" w:rsidRDefault="00B33CE6" w:rsidP="00B33CE6">
      <w:pPr>
        <w:pStyle w:val="1"/>
        <w:ind w:firstLine="708"/>
        <w:rPr>
          <w:sz w:val="28"/>
          <w:szCs w:val="28"/>
        </w:rPr>
      </w:pPr>
      <w:r w:rsidRPr="00375591">
        <w:rPr>
          <w:sz w:val="28"/>
          <w:szCs w:val="28"/>
        </w:rPr>
        <w:t>графу 2 пункта 9 дополнить словами «(показатель группы В.3.2.9)»;</w:t>
      </w:r>
    </w:p>
    <w:p w:rsidR="00304E30" w:rsidRPr="00375591" w:rsidRDefault="00A636F4" w:rsidP="00A636F4">
      <w:pPr>
        <w:pStyle w:val="1"/>
        <w:tabs>
          <w:tab w:val="left" w:pos="4395"/>
        </w:tabs>
        <w:ind w:right="49" w:firstLine="709"/>
        <w:jc w:val="both"/>
        <w:rPr>
          <w:sz w:val="28"/>
          <w:szCs w:val="28"/>
        </w:rPr>
      </w:pPr>
      <w:r w:rsidRPr="00375591">
        <w:rPr>
          <w:sz w:val="28"/>
          <w:szCs w:val="28"/>
        </w:rPr>
        <w:t>графу 2 пункта 12 изложить в следующей редакции:</w:t>
      </w:r>
    </w:p>
    <w:p w:rsidR="00A636F4" w:rsidRPr="00375591" w:rsidRDefault="00A636F4" w:rsidP="00A636F4">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D4465F" w:rsidRPr="00375591" w:rsidRDefault="00B33CE6" w:rsidP="00D4465F">
      <w:pPr>
        <w:pStyle w:val="1"/>
        <w:ind w:firstLine="708"/>
        <w:jc w:val="both"/>
        <w:rPr>
          <w:sz w:val="28"/>
          <w:szCs w:val="28"/>
        </w:rPr>
      </w:pPr>
      <w:r w:rsidRPr="00375591">
        <w:rPr>
          <w:sz w:val="28"/>
          <w:szCs w:val="28"/>
        </w:rPr>
        <w:t>в</w:t>
      </w:r>
      <w:r w:rsidR="00D4465F" w:rsidRPr="00375591">
        <w:rPr>
          <w:sz w:val="28"/>
          <w:szCs w:val="28"/>
        </w:rPr>
        <w:t xml:space="preserve"> разделе «</w:t>
      </w:r>
      <w:r w:rsidR="00D4465F" w:rsidRPr="00375591">
        <w:rPr>
          <w:bCs/>
          <w:sz w:val="28"/>
          <w:szCs w:val="28"/>
        </w:rPr>
        <w:t>Комитет Республики Татарстан по охране объектов культурного наследия</w:t>
      </w:r>
      <w:r w:rsidR="00D4465F" w:rsidRPr="00375591">
        <w:rPr>
          <w:sz w:val="28"/>
          <w:szCs w:val="28"/>
        </w:rPr>
        <w:t>»:</w:t>
      </w:r>
    </w:p>
    <w:p w:rsidR="00C91BA1" w:rsidRPr="00375591" w:rsidRDefault="00C91BA1" w:rsidP="00C91BA1">
      <w:pPr>
        <w:pStyle w:val="1"/>
        <w:ind w:firstLine="708"/>
        <w:rPr>
          <w:bCs/>
          <w:sz w:val="28"/>
          <w:szCs w:val="28"/>
        </w:rPr>
      </w:pPr>
      <w:r w:rsidRPr="00375591">
        <w:rPr>
          <w:bCs/>
          <w:sz w:val="28"/>
          <w:szCs w:val="28"/>
        </w:rPr>
        <w:t>графу 2 пункта 2 дополнить словами «(показатель группы В.3.1.24)»;</w:t>
      </w:r>
    </w:p>
    <w:p w:rsidR="00C91BA1" w:rsidRPr="00375591" w:rsidRDefault="00C91BA1" w:rsidP="00C91BA1">
      <w:pPr>
        <w:pStyle w:val="1"/>
        <w:ind w:firstLine="708"/>
        <w:rPr>
          <w:bCs/>
          <w:sz w:val="28"/>
          <w:szCs w:val="28"/>
        </w:rPr>
      </w:pPr>
      <w:r w:rsidRPr="00375591">
        <w:rPr>
          <w:bCs/>
          <w:sz w:val="28"/>
          <w:szCs w:val="28"/>
        </w:rPr>
        <w:t>графу 2 пункта 3 дополнить словами «(показатель группы В.3.2.9)»;</w:t>
      </w:r>
    </w:p>
    <w:p w:rsidR="00304E30" w:rsidRPr="00375591" w:rsidRDefault="00D4465F" w:rsidP="00D4465F">
      <w:pPr>
        <w:pStyle w:val="1"/>
        <w:tabs>
          <w:tab w:val="left" w:pos="4395"/>
        </w:tabs>
        <w:ind w:right="49" w:firstLine="709"/>
        <w:jc w:val="both"/>
        <w:rPr>
          <w:sz w:val="28"/>
          <w:szCs w:val="28"/>
        </w:rPr>
      </w:pPr>
      <w:r w:rsidRPr="00375591">
        <w:rPr>
          <w:sz w:val="28"/>
          <w:szCs w:val="28"/>
        </w:rPr>
        <w:t>графу 2 пункта 7 изложить в следующей редакции:</w:t>
      </w:r>
    </w:p>
    <w:p w:rsidR="00D4465F" w:rsidRPr="00375591" w:rsidRDefault="00D4465F" w:rsidP="00D4465F">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D4465F" w:rsidRPr="00375591" w:rsidRDefault="00304E30" w:rsidP="00D4465F">
      <w:pPr>
        <w:pStyle w:val="1"/>
        <w:ind w:firstLine="708"/>
        <w:rPr>
          <w:sz w:val="28"/>
          <w:szCs w:val="22"/>
        </w:rPr>
      </w:pPr>
      <w:r w:rsidRPr="00375591">
        <w:rPr>
          <w:sz w:val="28"/>
          <w:szCs w:val="28"/>
        </w:rPr>
        <w:t xml:space="preserve">в графах 6-11 </w:t>
      </w:r>
      <w:r w:rsidRPr="00375591">
        <w:rPr>
          <w:bCs/>
          <w:sz w:val="28"/>
          <w:szCs w:val="28"/>
        </w:rPr>
        <w:t xml:space="preserve">пункта </w:t>
      </w:r>
      <w:r w:rsidR="00D4465F" w:rsidRPr="00375591">
        <w:rPr>
          <w:bCs/>
          <w:sz w:val="28"/>
          <w:szCs w:val="28"/>
        </w:rPr>
        <w:t xml:space="preserve">10 </w:t>
      </w:r>
      <w:r w:rsidR="00D4465F" w:rsidRPr="00375591">
        <w:rPr>
          <w:sz w:val="28"/>
          <w:szCs w:val="28"/>
        </w:rPr>
        <w:t>цифры «</w:t>
      </w:r>
      <w:r w:rsidR="00D4465F" w:rsidRPr="00375591">
        <w:rPr>
          <w:sz w:val="28"/>
          <w:szCs w:val="22"/>
        </w:rPr>
        <w:t xml:space="preserve"> &gt; 50» заменить цифрами</w:t>
      </w:r>
      <w:r w:rsidR="00C91BA1" w:rsidRPr="00375591">
        <w:rPr>
          <w:sz w:val="28"/>
          <w:szCs w:val="22"/>
        </w:rPr>
        <w:t xml:space="preserve"> « ≥ 50»;</w:t>
      </w:r>
    </w:p>
    <w:p w:rsidR="00304E30" w:rsidRPr="00375591" w:rsidRDefault="00304E30" w:rsidP="00C91BA1">
      <w:pPr>
        <w:pStyle w:val="1"/>
        <w:ind w:firstLine="708"/>
        <w:jc w:val="both"/>
        <w:rPr>
          <w:sz w:val="28"/>
          <w:szCs w:val="28"/>
        </w:rPr>
      </w:pPr>
      <w:r w:rsidRPr="00375591">
        <w:rPr>
          <w:sz w:val="28"/>
          <w:szCs w:val="28"/>
        </w:rPr>
        <w:t xml:space="preserve">графу 2 пункта 3 </w:t>
      </w:r>
      <w:r w:rsidR="00D4465F" w:rsidRPr="00375591">
        <w:rPr>
          <w:sz w:val="28"/>
          <w:szCs w:val="28"/>
        </w:rPr>
        <w:t>раздел</w:t>
      </w:r>
      <w:r w:rsidRPr="00375591">
        <w:rPr>
          <w:sz w:val="28"/>
          <w:szCs w:val="28"/>
        </w:rPr>
        <w:t>а</w:t>
      </w:r>
      <w:r w:rsidR="00D4465F" w:rsidRPr="00375591">
        <w:rPr>
          <w:sz w:val="28"/>
          <w:szCs w:val="28"/>
        </w:rPr>
        <w:t xml:space="preserve"> «</w:t>
      </w:r>
      <w:r w:rsidR="00D4465F" w:rsidRPr="00375591">
        <w:rPr>
          <w:bCs/>
          <w:sz w:val="28"/>
          <w:szCs w:val="28"/>
        </w:rPr>
        <w:t>Комитет Республики Татарстан по социально-экономическому мониторингу</w:t>
      </w:r>
      <w:r w:rsidR="00D4465F" w:rsidRPr="00375591">
        <w:rPr>
          <w:sz w:val="28"/>
          <w:szCs w:val="28"/>
        </w:rPr>
        <w:t>»</w:t>
      </w:r>
      <w:r w:rsidR="00C91BA1" w:rsidRPr="00375591">
        <w:rPr>
          <w:sz w:val="28"/>
          <w:szCs w:val="28"/>
        </w:rPr>
        <w:t xml:space="preserve"> </w:t>
      </w:r>
      <w:r w:rsidR="00D4465F" w:rsidRPr="00375591">
        <w:rPr>
          <w:sz w:val="28"/>
          <w:szCs w:val="28"/>
        </w:rPr>
        <w:t>изложить в следующей редакции:</w:t>
      </w:r>
    </w:p>
    <w:p w:rsidR="00D4465F" w:rsidRPr="00375591" w:rsidRDefault="00D4465F" w:rsidP="00C91BA1">
      <w:pPr>
        <w:pStyle w:val="1"/>
        <w:ind w:firstLine="708"/>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304E30" w:rsidRPr="00375591" w:rsidRDefault="00304E30" w:rsidP="0073551B">
      <w:pPr>
        <w:pStyle w:val="1"/>
        <w:ind w:firstLine="708"/>
        <w:jc w:val="both"/>
        <w:rPr>
          <w:sz w:val="28"/>
          <w:szCs w:val="28"/>
        </w:rPr>
      </w:pPr>
      <w:r w:rsidRPr="00375591">
        <w:rPr>
          <w:sz w:val="28"/>
          <w:szCs w:val="28"/>
        </w:rPr>
        <w:t xml:space="preserve">графу 2 пункта 5 </w:t>
      </w:r>
      <w:r w:rsidR="00D4465F" w:rsidRPr="00375591">
        <w:rPr>
          <w:sz w:val="28"/>
          <w:szCs w:val="28"/>
        </w:rPr>
        <w:t>раздел</w:t>
      </w:r>
      <w:r w:rsidRPr="00375591">
        <w:rPr>
          <w:sz w:val="28"/>
          <w:szCs w:val="28"/>
        </w:rPr>
        <w:t>а</w:t>
      </w:r>
      <w:r w:rsidR="00D4465F" w:rsidRPr="00375591">
        <w:rPr>
          <w:sz w:val="28"/>
          <w:szCs w:val="28"/>
        </w:rPr>
        <w:t xml:space="preserve"> «</w:t>
      </w:r>
      <w:r w:rsidR="00D4465F" w:rsidRPr="00375591">
        <w:rPr>
          <w:bCs/>
          <w:sz w:val="28"/>
          <w:szCs w:val="28"/>
        </w:rPr>
        <w:t>Республиканское агентство по печати и массовым коммуникациям «</w:t>
      </w:r>
      <w:proofErr w:type="spellStart"/>
      <w:r w:rsidR="00D4465F" w:rsidRPr="00375591">
        <w:rPr>
          <w:bCs/>
          <w:sz w:val="28"/>
          <w:szCs w:val="28"/>
        </w:rPr>
        <w:t>Татмедиа</w:t>
      </w:r>
      <w:proofErr w:type="spellEnd"/>
      <w:r w:rsidR="00D4465F" w:rsidRPr="00375591">
        <w:rPr>
          <w:bCs/>
          <w:sz w:val="28"/>
          <w:szCs w:val="28"/>
        </w:rPr>
        <w:t>»</w:t>
      </w:r>
      <w:r w:rsidR="00D4465F" w:rsidRPr="00375591">
        <w:rPr>
          <w:sz w:val="28"/>
          <w:szCs w:val="28"/>
        </w:rPr>
        <w:t>»</w:t>
      </w:r>
      <w:r w:rsidR="0073551B" w:rsidRPr="00375591">
        <w:rPr>
          <w:sz w:val="28"/>
          <w:szCs w:val="28"/>
        </w:rPr>
        <w:t xml:space="preserve"> </w:t>
      </w:r>
      <w:r w:rsidR="00D4465F" w:rsidRPr="00375591">
        <w:rPr>
          <w:sz w:val="28"/>
          <w:szCs w:val="28"/>
        </w:rPr>
        <w:t>изложить в следующей редакции:</w:t>
      </w:r>
    </w:p>
    <w:p w:rsidR="00D4465F" w:rsidRPr="00375591" w:rsidRDefault="00D4465F" w:rsidP="0073551B">
      <w:pPr>
        <w:pStyle w:val="1"/>
        <w:ind w:firstLine="708"/>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304E30" w:rsidRPr="00375591" w:rsidRDefault="00304E30" w:rsidP="0073551B">
      <w:pPr>
        <w:pStyle w:val="1"/>
        <w:ind w:firstLine="708"/>
        <w:jc w:val="both"/>
        <w:rPr>
          <w:sz w:val="28"/>
          <w:szCs w:val="28"/>
        </w:rPr>
      </w:pPr>
      <w:r w:rsidRPr="00375591">
        <w:rPr>
          <w:sz w:val="28"/>
          <w:szCs w:val="28"/>
        </w:rPr>
        <w:t xml:space="preserve">графу 2 пункта 5 </w:t>
      </w:r>
      <w:r w:rsidR="00397924" w:rsidRPr="00375591">
        <w:rPr>
          <w:sz w:val="28"/>
          <w:szCs w:val="28"/>
        </w:rPr>
        <w:t>раздел</w:t>
      </w:r>
      <w:r w:rsidRPr="00375591">
        <w:rPr>
          <w:sz w:val="28"/>
          <w:szCs w:val="28"/>
        </w:rPr>
        <w:t>а</w:t>
      </w:r>
      <w:r w:rsidR="00397924" w:rsidRPr="00375591">
        <w:rPr>
          <w:sz w:val="28"/>
          <w:szCs w:val="28"/>
        </w:rPr>
        <w:t xml:space="preserve"> «</w:t>
      </w:r>
      <w:r w:rsidR="00397924" w:rsidRPr="00375591">
        <w:rPr>
          <w:bCs/>
          <w:sz w:val="28"/>
          <w:szCs w:val="28"/>
        </w:rPr>
        <w:t>Управление записи актов гражданского состояния Кабинета Министров Республики Татарстан</w:t>
      </w:r>
      <w:r w:rsidR="00397924" w:rsidRPr="00375591">
        <w:rPr>
          <w:sz w:val="28"/>
          <w:szCs w:val="28"/>
        </w:rPr>
        <w:t>»</w:t>
      </w:r>
      <w:r w:rsidR="0073551B" w:rsidRPr="00375591">
        <w:rPr>
          <w:sz w:val="28"/>
          <w:szCs w:val="28"/>
        </w:rPr>
        <w:t xml:space="preserve"> </w:t>
      </w:r>
      <w:r w:rsidR="00397924" w:rsidRPr="00375591">
        <w:rPr>
          <w:sz w:val="28"/>
          <w:szCs w:val="28"/>
        </w:rPr>
        <w:t>изложить в следующей редакции:</w:t>
      </w:r>
    </w:p>
    <w:p w:rsidR="00397924" w:rsidRPr="00375591" w:rsidRDefault="00397924" w:rsidP="0073551B">
      <w:pPr>
        <w:pStyle w:val="1"/>
        <w:ind w:firstLine="708"/>
        <w:jc w:val="both"/>
        <w:rPr>
          <w:bCs/>
          <w:sz w:val="28"/>
          <w:szCs w:val="28"/>
        </w:rPr>
      </w:pPr>
      <w:r w:rsidRPr="00375591">
        <w:rPr>
          <w:sz w:val="28"/>
          <w:szCs w:val="28"/>
        </w:rPr>
        <w:t>«</w:t>
      </w:r>
      <w:r w:rsidRPr="00375591">
        <w:rPr>
          <w:bCs/>
          <w:sz w:val="28"/>
          <w:szCs w:val="28"/>
        </w:rPr>
        <w:t xml:space="preserve">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w:t>
      </w:r>
      <w:r w:rsidRPr="00375591">
        <w:rPr>
          <w:bCs/>
          <w:sz w:val="28"/>
          <w:szCs w:val="28"/>
        </w:rPr>
        <w:lastRenderedPageBreak/>
        <w:t>информационно-аналитическую систему Республики Татарстан по направлению «Контроль национальных проектов, процентов»;</w:t>
      </w:r>
    </w:p>
    <w:p w:rsidR="00397924" w:rsidRPr="00375591" w:rsidRDefault="00C91BA1" w:rsidP="00397924">
      <w:pPr>
        <w:pStyle w:val="1"/>
        <w:ind w:firstLine="708"/>
        <w:jc w:val="both"/>
        <w:rPr>
          <w:sz w:val="28"/>
          <w:szCs w:val="28"/>
        </w:rPr>
      </w:pPr>
      <w:r w:rsidRPr="00375591">
        <w:rPr>
          <w:sz w:val="28"/>
          <w:szCs w:val="28"/>
        </w:rPr>
        <w:t>в</w:t>
      </w:r>
      <w:r w:rsidR="00397924" w:rsidRPr="00375591">
        <w:rPr>
          <w:sz w:val="28"/>
          <w:szCs w:val="28"/>
        </w:rPr>
        <w:t xml:space="preserve"> разделе «</w:t>
      </w:r>
      <w:r w:rsidR="00397924" w:rsidRPr="00375591">
        <w:rPr>
          <w:bCs/>
          <w:sz w:val="28"/>
          <w:szCs w:val="28"/>
        </w:rPr>
        <w:t>Управление по надзору за техническим состоянием самоходных машин и других видов техники</w:t>
      </w:r>
      <w:r w:rsidR="00397924" w:rsidRPr="00375591">
        <w:rPr>
          <w:sz w:val="28"/>
          <w:szCs w:val="28"/>
        </w:rPr>
        <w:t>»:</w:t>
      </w:r>
    </w:p>
    <w:p w:rsidR="00C91BA1" w:rsidRPr="00375591" w:rsidRDefault="00C91BA1" w:rsidP="00C91BA1">
      <w:pPr>
        <w:pStyle w:val="1"/>
        <w:ind w:firstLine="708"/>
        <w:rPr>
          <w:sz w:val="28"/>
          <w:szCs w:val="28"/>
        </w:rPr>
      </w:pPr>
      <w:r w:rsidRPr="00375591">
        <w:rPr>
          <w:sz w:val="28"/>
          <w:szCs w:val="28"/>
        </w:rPr>
        <w:t>графу 2 пункта 3 дополнить словами «(показатель группы В.2.1)»;</w:t>
      </w:r>
    </w:p>
    <w:p w:rsidR="00C91BA1" w:rsidRPr="00375591" w:rsidRDefault="00C91BA1" w:rsidP="00C91BA1">
      <w:pPr>
        <w:pStyle w:val="1"/>
        <w:ind w:firstLine="708"/>
        <w:rPr>
          <w:sz w:val="28"/>
          <w:szCs w:val="28"/>
        </w:rPr>
      </w:pPr>
      <w:r w:rsidRPr="00375591">
        <w:rPr>
          <w:sz w:val="28"/>
          <w:szCs w:val="28"/>
        </w:rPr>
        <w:t>графу 2 пункта 4 дополнить словами «(показатель группы В.3.1.24)»;</w:t>
      </w:r>
    </w:p>
    <w:p w:rsidR="00C91BA1" w:rsidRPr="00375591" w:rsidRDefault="00C91BA1" w:rsidP="00C91BA1">
      <w:pPr>
        <w:pStyle w:val="1"/>
        <w:ind w:firstLine="708"/>
        <w:rPr>
          <w:sz w:val="28"/>
          <w:szCs w:val="28"/>
        </w:rPr>
      </w:pPr>
      <w:r w:rsidRPr="00375591">
        <w:rPr>
          <w:sz w:val="28"/>
          <w:szCs w:val="28"/>
        </w:rPr>
        <w:t>графу 2 пункта 5 дополнить словами «(показатель группы В.3.2.9)»;</w:t>
      </w:r>
    </w:p>
    <w:p w:rsidR="00304E30" w:rsidRPr="00375591" w:rsidRDefault="00397924" w:rsidP="00397924">
      <w:pPr>
        <w:pStyle w:val="1"/>
        <w:tabs>
          <w:tab w:val="left" w:pos="4395"/>
        </w:tabs>
        <w:ind w:right="49" w:firstLine="709"/>
        <w:jc w:val="both"/>
        <w:rPr>
          <w:sz w:val="28"/>
          <w:szCs w:val="28"/>
        </w:rPr>
      </w:pPr>
      <w:r w:rsidRPr="00375591">
        <w:rPr>
          <w:sz w:val="28"/>
          <w:szCs w:val="28"/>
        </w:rPr>
        <w:t>графу 2 пункта 8 изложить в следующей редакции:</w:t>
      </w:r>
    </w:p>
    <w:p w:rsidR="00397924" w:rsidRPr="00375591" w:rsidRDefault="00397924" w:rsidP="00397924">
      <w:pPr>
        <w:pStyle w:val="1"/>
        <w:tabs>
          <w:tab w:val="left" w:pos="4395"/>
        </w:tabs>
        <w:ind w:right="49" w:firstLine="709"/>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p>
    <w:p w:rsidR="00304E30" w:rsidRPr="00375591" w:rsidRDefault="00304E30" w:rsidP="0073551B">
      <w:pPr>
        <w:pStyle w:val="1"/>
        <w:ind w:firstLine="708"/>
        <w:jc w:val="both"/>
        <w:rPr>
          <w:sz w:val="28"/>
          <w:szCs w:val="28"/>
        </w:rPr>
      </w:pPr>
      <w:r w:rsidRPr="00375591">
        <w:rPr>
          <w:sz w:val="28"/>
          <w:szCs w:val="28"/>
        </w:rPr>
        <w:t>графу 2 пункта 13</w:t>
      </w:r>
      <w:r w:rsidR="00397924" w:rsidRPr="00375591">
        <w:rPr>
          <w:sz w:val="28"/>
          <w:szCs w:val="28"/>
        </w:rPr>
        <w:t xml:space="preserve"> раздел</w:t>
      </w:r>
      <w:r w:rsidRPr="00375591">
        <w:rPr>
          <w:sz w:val="28"/>
          <w:szCs w:val="28"/>
        </w:rPr>
        <w:t>а</w:t>
      </w:r>
      <w:r w:rsidR="00397924" w:rsidRPr="00375591">
        <w:rPr>
          <w:sz w:val="28"/>
          <w:szCs w:val="28"/>
        </w:rPr>
        <w:t xml:space="preserve"> «</w:t>
      </w:r>
      <w:r w:rsidR="009B7702" w:rsidRPr="00375591">
        <w:rPr>
          <w:bCs/>
          <w:sz w:val="28"/>
          <w:szCs w:val="28"/>
        </w:rPr>
        <w:t>Государственное учреждение «Территориальный фонд обязательного медицинского страхования Республики Татарстан»</w:t>
      </w:r>
      <w:r w:rsidR="00397924" w:rsidRPr="00375591">
        <w:rPr>
          <w:sz w:val="28"/>
          <w:szCs w:val="28"/>
        </w:rPr>
        <w:t>»</w:t>
      </w:r>
      <w:r w:rsidR="0073551B" w:rsidRPr="00375591">
        <w:rPr>
          <w:sz w:val="28"/>
          <w:szCs w:val="28"/>
        </w:rPr>
        <w:t xml:space="preserve"> </w:t>
      </w:r>
      <w:r w:rsidR="00397924" w:rsidRPr="00375591">
        <w:rPr>
          <w:sz w:val="28"/>
          <w:szCs w:val="28"/>
        </w:rPr>
        <w:t>изложить в следующей редакции:</w:t>
      </w:r>
    </w:p>
    <w:p w:rsidR="00397924" w:rsidRPr="00375591" w:rsidRDefault="00397924" w:rsidP="0073551B">
      <w:pPr>
        <w:pStyle w:val="1"/>
        <w:ind w:firstLine="708"/>
        <w:jc w:val="both"/>
        <w:rPr>
          <w:bCs/>
          <w:sz w:val="28"/>
          <w:szCs w:val="28"/>
        </w:rPr>
      </w:pPr>
      <w:r w:rsidRPr="00375591">
        <w:rPr>
          <w:sz w:val="28"/>
          <w:szCs w:val="28"/>
        </w:rPr>
        <w:t>«</w:t>
      </w:r>
      <w:r w:rsidRPr="00375591">
        <w:rPr>
          <w:bCs/>
          <w:sz w:val="28"/>
          <w:szCs w:val="28"/>
        </w:rPr>
        <w:t>Доля выполненных исполнительным органом государственной власти Республики Татарстан персонифицированных поручений, в том числе своевременно обновленных отчетов в системе «Открытый Татарстан» и внесенных данных по курируемым региональным проектам в информационно-аналитическую систему Республики Татарстан по направлению «Контроль национальных проектов, процентов</w:t>
      </w:r>
      <w:r w:rsidR="0073551B" w:rsidRPr="00375591">
        <w:rPr>
          <w:bCs/>
          <w:sz w:val="28"/>
          <w:szCs w:val="28"/>
        </w:rPr>
        <w:t>»;</w:t>
      </w:r>
    </w:p>
    <w:p w:rsidR="00CE5542" w:rsidRPr="00375591" w:rsidRDefault="00CE5542" w:rsidP="0073551B">
      <w:pPr>
        <w:pStyle w:val="1"/>
        <w:ind w:firstLine="708"/>
        <w:jc w:val="both"/>
        <w:rPr>
          <w:bCs/>
          <w:sz w:val="28"/>
          <w:szCs w:val="28"/>
        </w:rPr>
      </w:pPr>
      <w:r w:rsidRPr="00375591">
        <w:rPr>
          <w:bCs/>
          <w:sz w:val="28"/>
          <w:szCs w:val="28"/>
        </w:rPr>
        <w:t xml:space="preserve">перечень </w:t>
      </w:r>
      <w:r w:rsidRPr="00375591">
        <w:rPr>
          <w:rFonts w:eastAsiaTheme="minorHAnsi"/>
          <w:sz w:val="28"/>
          <w:szCs w:val="28"/>
          <w:lang w:eastAsia="en-US"/>
        </w:rPr>
        <w:t>ключевых показателей результативности контрольно-надзорной деятельности, относящихся к группе «А» по региональным видам государственного контроля (надзора), выражающихся в минимизации причинения вреда (ущерба) охраняемым законом ценностям в соответствующей сфере деятельности, утвержденный указанным постановлением, изложить в новой редакции (прилагается);</w:t>
      </w:r>
    </w:p>
    <w:p w:rsidR="0073551B" w:rsidRDefault="0073551B" w:rsidP="0073551B">
      <w:pPr>
        <w:pStyle w:val="2"/>
        <w:shd w:val="clear" w:color="auto" w:fill="FFFFFF"/>
        <w:tabs>
          <w:tab w:val="left" w:pos="4395"/>
        </w:tabs>
        <w:ind w:right="49" w:firstLine="709"/>
        <w:jc w:val="both"/>
        <w:rPr>
          <w:sz w:val="28"/>
          <w:szCs w:val="28"/>
        </w:rPr>
      </w:pPr>
      <w:r w:rsidRPr="00375591">
        <w:rPr>
          <w:sz w:val="28"/>
          <w:szCs w:val="28"/>
        </w:rPr>
        <w:t>дополнить указанное постановление Порядком оценки результативности и эффективности контрольно-надзорной деятельности, осуществляемой исполнительными органами государственной власти Республики Татарстан (прилагается).</w:t>
      </w:r>
    </w:p>
    <w:p w:rsidR="0073551B" w:rsidRDefault="0073551B" w:rsidP="0073551B">
      <w:pPr>
        <w:pStyle w:val="2"/>
        <w:shd w:val="clear" w:color="auto" w:fill="FFFFFF"/>
        <w:tabs>
          <w:tab w:val="left" w:pos="4395"/>
        </w:tabs>
        <w:ind w:right="49" w:firstLine="709"/>
        <w:jc w:val="both"/>
        <w:rPr>
          <w:sz w:val="28"/>
          <w:szCs w:val="28"/>
        </w:rPr>
      </w:pPr>
    </w:p>
    <w:p w:rsidR="00226AC3" w:rsidRDefault="00226AC3" w:rsidP="0073551B">
      <w:pPr>
        <w:pStyle w:val="2"/>
        <w:shd w:val="clear" w:color="auto" w:fill="FFFFFF"/>
        <w:tabs>
          <w:tab w:val="left" w:pos="4395"/>
        </w:tabs>
        <w:ind w:right="49" w:firstLine="709"/>
        <w:jc w:val="both"/>
        <w:rPr>
          <w:sz w:val="28"/>
          <w:szCs w:val="28"/>
        </w:rPr>
      </w:pPr>
    </w:p>
    <w:p w:rsidR="00226AC3" w:rsidRPr="00226AC3" w:rsidRDefault="00226AC3" w:rsidP="001C34AC">
      <w:pPr>
        <w:pStyle w:val="1"/>
        <w:rPr>
          <w:bCs/>
          <w:sz w:val="28"/>
          <w:szCs w:val="28"/>
        </w:rPr>
      </w:pPr>
      <w:r w:rsidRPr="00226AC3">
        <w:rPr>
          <w:bCs/>
          <w:sz w:val="28"/>
          <w:szCs w:val="28"/>
        </w:rPr>
        <w:t>Премьер-министр</w:t>
      </w:r>
    </w:p>
    <w:p w:rsidR="00226AC3" w:rsidRPr="00226AC3" w:rsidRDefault="00226AC3" w:rsidP="001C34AC">
      <w:pPr>
        <w:pStyle w:val="1"/>
        <w:rPr>
          <w:bCs/>
          <w:sz w:val="28"/>
          <w:szCs w:val="28"/>
        </w:rPr>
      </w:pPr>
      <w:r w:rsidRPr="00226AC3">
        <w:rPr>
          <w:bCs/>
          <w:sz w:val="28"/>
          <w:szCs w:val="28"/>
        </w:rPr>
        <w:t xml:space="preserve">Республики Татарстан                                           </w:t>
      </w:r>
      <w:r w:rsidRPr="00226AC3">
        <w:rPr>
          <w:bCs/>
          <w:sz w:val="28"/>
          <w:szCs w:val="28"/>
        </w:rPr>
        <w:tab/>
      </w:r>
      <w:r w:rsidR="001C34AC">
        <w:rPr>
          <w:bCs/>
          <w:sz w:val="28"/>
          <w:szCs w:val="28"/>
        </w:rPr>
        <w:t xml:space="preserve">                  </w:t>
      </w:r>
      <w:proofErr w:type="spellStart"/>
      <w:r w:rsidRPr="00226AC3">
        <w:rPr>
          <w:bCs/>
          <w:sz w:val="28"/>
          <w:szCs w:val="28"/>
        </w:rPr>
        <w:t>А.В.Песошин</w:t>
      </w:r>
      <w:proofErr w:type="spellEnd"/>
    </w:p>
    <w:p w:rsidR="0073551B" w:rsidRDefault="0073551B" w:rsidP="0073551B">
      <w:pPr>
        <w:pStyle w:val="1"/>
        <w:ind w:firstLine="708"/>
        <w:jc w:val="both"/>
        <w:rPr>
          <w:bCs/>
          <w:sz w:val="28"/>
          <w:szCs w:val="28"/>
        </w:rPr>
      </w:pPr>
    </w:p>
    <w:p w:rsidR="00397924" w:rsidRDefault="00397924" w:rsidP="00D4465F">
      <w:pPr>
        <w:pStyle w:val="1"/>
        <w:tabs>
          <w:tab w:val="left" w:pos="4395"/>
        </w:tabs>
        <w:ind w:right="49" w:firstLine="709"/>
        <w:jc w:val="both"/>
        <w:rPr>
          <w:bCs/>
          <w:sz w:val="28"/>
          <w:szCs w:val="28"/>
        </w:rPr>
      </w:pPr>
    </w:p>
    <w:p w:rsidR="00D4465F" w:rsidRDefault="00D4465F" w:rsidP="00D4465F">
      <w:pPr>
        <w:pStyle w:val="1"/>
        <w:tabs>
          <w:tab w:val="left" w:pos="4395"/>
        </w:tabs>
        <w:ind w:right="49" w:firstLine="709"/>
        <w:jc w:val="both"/>
        <w:rPr>
          <w:bCs/>
          <w:sz w:val="28"/>
          <w:szCs w:val="28"/>
        </w:rPr>
      </w:pPr>
    </w:p>
    <w:p w:rsidR="00411F1C" w:rsidRDefault="00411F1C" w:rsidP="00D4465F">
      <w:pPr>
        <w:pStyle w:val="1"/>
        <w:tabs>
          <w:tab w:val="left" w:pos="4395"/>
        </w:tabs>
        <w:ind w:right="49" w:firstLine="709"/>
        <w:jc w:val="both"/>
        <w:rPr>
          <w:bCs/>
          <w:sz w:val="28"/>
          <w:szCs w:val="28"/>
        </w:rPr>
      </w:pPr>
    </w:p>
    <w:p w:rsidR="00411F1C" w:rsidRDefault="00411F1C" w:rsidP="00D4465F">
      <w:pPr>
        <w:pStyle w:val="1"/>
        <w:tabs>
          <w:tab w:val="left" w:pos="4395"/>
        </w:tabs>
        <w:ind w:right="49" w:firstLine="709"/>
        <w:jc w:val="both"/>
        <w:rPr>
          <w:bCs/>
          <w:sz w:val="28"/>
          <w:szCs w:val="28"/>
        </w:rPr>
      </w:pPr>
    </w:p>
    <w:p w:rsidR="00411F1C" w:rsidRDefault="00411F1C" w:rsidP="00D4465F">
      <w:pPr>
        <w:pStyle w:val="1"/>
        <w:tabs>
          <w:tab w:val="left" w:pos="4395"/>
        </w:tabs>
        <w:ind w:right="49" w:firstLine="709"/>
        <w:jc w:val="both"/>
        <w:rPr>
          <w:bCs/>
          <w:sz w:val="28"/>
          <w:szCs w:val="28"/>
        </w:rPr>
      </w:pPr>
    </w:p>
    <w:p w:rsidR="00411F1C" w:rsidRDefault="00411F1C" w:rsidP="00D4465F">
      <w:pPr>
        <w:pStyle w:val="1"/>
        <w:tabs>
          <w:tab w:val="left" w:pos="4395"/>
        </w:tabs>
        <w:ind w:right="49" w:firstLine="709"/>
        <w:jc w:val="both"/>
        <w:rPr>
          <w:bCs/>
          <w:sz w:val="28"/>
          <w:szCs w:val="28"/>
        </w:rPr>
      </w:pPr>
    </w:p>
    <w:p w:rsidR="00411F1C" w:rsidRDefault="00411F1C" w:rsidP="00D4465F">
      <w:pPr>
        <w:pStyle w:val="1"/>
        <w:tabs>
          <w:tab w:val="left" w:pos="4395"/>
        </w:tabs>
        <w:ind w:right="49" w:firstLine="709"/>
        <w:jc w:val="both"/>
        <w:rPr>
          <w:bCs/>
          <w:sz w:val="28"/>
          <w:szCs w:val="28"/>
        </w:rPr>
      </w:pPr>
    </w:p>
    <w:p w:rsidR="00411F1C" w:rsidRPr="00411F1C" w:rsidRDefault="00411F1C" w:rsidP="00411F1C">
      <w:pPr>
        <w:tabs>
          <w:tab w:val="left" w:pos="4395"/>
        </w:tabs>
        <w:ind w:left="6804" w:right="49"/>
        <w:rPr>
          <w:sz w:val="28"/>
          <w:szCs w:val="28"/>
        </w:rPr>
      </w:pPr>
      <w:r w:rsidRPr="00411F1C">
        <w:rPr>
          <w:sz w:val="28"/>
          <w:szCs w:val="28"/>
        </w:rPr>
        <w:lastRenderedPageBreak/>
        <w:t>Утвержден</w:t>
      </w:r>
    </w:p>
    <w:p w:rsidR="00411F1C" w:rsidRPr="00411F1C" w:rsidRDefault="00411F1C" w:rsidP="00411F1C">
      <w:pPr>
        <w:tabs>
          <w:tab w:val="left" w:pos="4395"/>
        </w:tabs>
        <w:ind w:left="6804" w:right="49"/>
        <w:rPr>
          <w:sz w:val="28"/>
          <w:szCs w:val="28"/>
        </w:rPr>
      </w:pPr>
      <w:r w:rsidRPr="00411F1C">
        <w:rPr>
          <w:sz w:val="28"/>
          <w:szCs w:val="28"/>
        </w:rPr>
        <w:t>постановлением</w:t>
      </w:r>
    </w:p>
    <w:p w:rsidR="00411F1C" w:rsidRPr="00411F1C" w:rsidRDefault="00411F1C" w:rsidP="00411F1C">
      <w:pPr>
        <w:tabs>
          <w:tab w:val="left" w:pos="4395"/>
        </w:tabs>
        <w:ind w:left="6804" w:right="49"/>
        <w:rPr>
          <w:sz w:val="28"/>
          <w:szCs w:val="28"/>
        </w:rPr>
      </w:pPr>
      <w:r w:rsidRPr="00411F1C">
        <w:rPr>
          <w:sz w:val="28"/>
          <w:szCs w:val="28"/>
        </w:rPr>
        <w:t>Кабинета Министров</w:t>
      </w:r>
    </w:p>
    <w:p w:rsidR="00411F1C" w:rsidRPr="00411F1C" w:rsidRDefault="00411F1C" w:rsidP="00411F1C">
      <w:pPr>
        <w:tabs>
          <w:tab w:val="left" w:pos="4395"/>
        </w:tabs>
        <w:ind w:left="6804" w:right="49"/>
        <w:rPr>
          <w:sz w:val="28"/>
          <w:szCs w:val="28"/>
        </w:rPr>
      </w:pPr>
      <w:r w:rsidRPr="00411F1C">
        <w:rPr>
          <w:sz w:val="28"/>
          <w:szCs w:val="28"/>
        </w:rPr>
        <w:t>Республики Татарстан</w:t>
      </w:r>
    </w:p>
    <w:p w:rsidR="00411F1C" w:rsidRPr="00411F1C" w:rsidRDefault="00411F1C" w:rsidP="00411F1C">
      <w:pPr>
        <w:tabs>
          <w:tab w:val="left" w:pos="4395"/>
        </w:tabs>
        <w:ind w:left="6804" w:right="49"/>
        <w:rPr>
          <w:sz w:val="28"/>
          <w:szCs w:val="28"/>
        </w:rPr>
      </w:pPr>
      <w:r w:rsidRPr="00411F1C">
        <w:rPr>
          <w:sz w:val="28"/>
          <w:szCs w:val="28"/>
        </w:rPr>
        <w:t>от 21.02.2020 № 125</w:t>
      </w:r>
    </w:p>
    <w:p w:rsidR="00411F1C" w:rsidRPr="00411F1C" w:rsidRDefault="00411F1C" w:rsidP="00411F1C">
      <w:pPr>
        <w:autoSpaceDE w:val="0"/>
        <w:autoSpaceDN w:val="0"/>
        <w:adjustRightInd w:val="0"/>
        <w:ind w:left="6804"/>
        <w:rPr>
          <w:rFonts w:eastAsia="Calibri"/>
          <w:sz w:val="28"/>
          <w:szCs w:val="28"/>
        </w:rPr>
      </w:pPr>
      <w:proofErr w:type="gramStart"/>
      <w:r w:rsidRPr="00411F1C">
        <w:rPr>
          <w:rFonts w:eastAsia="Calibri"/>
          <w:sz w:val="28"/>
          <w:szCs w:val="28"/>
        </w:rPr>
        <w:t>(в редакции постановления</w:t>
      </w:r>
      <w:proofErr w:type="gramEnd"/>
    </w:p>
    <w:p w:rsidR="00411F1C" w:rsidRPr="00411F1C" w:rsidRDefault="00411F1C" w:rsidP="00411F1C">
      <w:pPr>
        <w:autoSpaceDE w:val="0"/>
        <w:autoSpaceDN w:val="0"/>
        <w:adjustRightInd w:val="0"/>
        <w:ind w:left="6804"/>
        <w:rPr>
          <w:rFonts w:eastAsia="Calibri"/>
          <w:sz w:val="28"/>
          <w:szCs w:val="28"/>
        </w:rPr>
      </w:pPr>
      <w:r w:rsidRPr="00411F1C">
        <w:rPr>
          <w:rFonts w:eastAsia="Calibri"/>
          <w:sz w:val="28"/>
          <w:szCs w:val="28"/>
        </w:rPr>
        <w:t>Кабинета Министров</w:t>
      </w:r>
    </w:p>
    <w:p w:rsidR="00411F1C" w:rsidRPr="00411F1C" w:rsidRDefault="00411F1C" w:rsidP="00411F1C">
      <w:pPr>
        <w:autoSpaceDE w:val="0"/>
        <w:autoSpaceDN w:val="0"/>
        <w:adjustRightInd w:val="0"/>
        <w:ind w:left="6804"/>
        <w:rPr>
          <w:rFonts w:eastAsia="Calibri"/>
          <w:sz w:val="28"/>
          <w:szCs w:val="28"/>
        </w:rPr>
      </w:pPr>
      <w:r w:rsidRPr="00411F1C">
        <w:rPr>
          <w:rFonts w:eastAsia="Calibri"/>
          <w:sz w:val="28"/>
          <w:szCs w:val="28"/>
        </w:rPr>
        <w:t>Республики Татарстан</w:t>
      </w:r>
    </w:p>
    <w:p w:rsidR="00411F1C" w:rsidRPr="00411F1C" w:rsidRDefault="00411F1C" w:rsidP="00411F1C">
      <w:pPr>
        <w:autoSpaceDE w:val="0"/>
        <w:autoSpaceDN w:val="0"/>
        <w:adjustRightInd w:val="0"/>
        <w:ind w:left="6804"/>
        <w:rPr>
          <w:rFonts w:eastAsia="Calibri"/>
          <w:sz w:val="28"/>
          <w:szCs w:val="28"/>
        </w:rPr>
      </w:pPr>
      <w:r w:rsidRPr="00411F1C">
        <w:rPr>
          <w:rFonts w:eastAsia="Calibri"/>
          <w:sz w:val="28"/>
          <w:szCs w:val="28"/>
        </w:rPr>
        <w:t>от ______ № ___)</w:t>
      </w:r>
    </w:p>
    <w:p w:rsidR="00411F1C" w:rsidRPr="00411F1C" w:rsidRDefault="00411F1C" w:rsidP="00411F1C">
      <w:pPr>
        <w:tabs>
          <w:tab w:val="left" w:pos="4395"/>
        </w:tabs>
        <w:ind w:left="6804" w:right="49"/>
        <w:rPr>
          <w:sz w:val="28"/>
          <w:szCs w:val="28"/>
        </w:rPr>
      </w:pPr>
    </w:p>
    <w:p w:rsidR="00411F1C" w:rsidRPr="00411F1C" w:rsidRDefault="00411F1C" w:rsidP="00411F1C">
      <w:pPr>
        <w:ind w:right="49"/>
        <w:jc w:val="center"/>
        <w:rPr>
          <w:sz w:val="28"/>
          <w:szCs w:val="28"/>
        </w:rPr>
      </w:pPr>
    </w:p>
    <w:p w:rsidR="00411F1C" w:rsidRPr="00411F1C" w:rsidRDefault="00411F1C" w:rsidP="00411F1C">
      <w:pPr>
        <w:ind w:right="49"/>
        <w:jc w:val="center"/>
        <w:rPr>
          <w:sz w:val="28"/>
          <w:szCs w:val="28"/>
        </w:rPr>
      </w:pPr>
      <w:r w:rsidRPr="00411F1C">
        <w:rPr>
          <w:sz w:val="28"/>
          <w:szCs w:val="28"/>
        </w:rPr>
        <w:t xml:space="preserve">Перечень </w:t>
      </w:r>
    </w:p>
    <w:p w:rsidR="00411F1C" w:rsidRPr="00411F1C" w:rsidRDefault="00411F1C" w:rsidP="00411F1C">
      <w:pPr>
        <w:ind w:right="49"/>
        <w:jc w:val="center"/>
        <w:rPr>
          <w:sz w:val="28"/>
        </w:rPr>
      </w:pPr>
      <w:r w:rsidRPr="00411F1C">
        <w:rPr>
          <w:sz w:val="28"/>
        </w:rPr>
        <w:t xml:space="preserve">ключевых показателей результативности контрольно-надзорной </w:t>
      </w:r>
      <w:r w:rsidRPr="00411F1C">
        <w:rPr>
          <w:sz w:val="28"/>
        </w:rPr>
        <w:br/>
        <w:t xml:space="preserve">деятельности, относящихся к группе «А» по региональным видам </w:t>
      </w:r>
      <w:r w:rsidRPr="00411F1C">
        <w:rPr>
          <w:sz w:val="28"/>
        </w:rPr>
        <w:br/>
        <w:t xml:space="preserve">государственного контроля (надзора), выражающихся в минимизации </w:t>
      </w:r>
      <w:r w:rsidRPr="00411F1C">
        <w:rPr>
          <w:sz w:val="28"/>
        </w:rPr>
        <w:br/>
        <w:t xml:space="preserve">причинения вреда (ущерба) охраняемым законом ценностям </w:t>
      </w:r>
      <w:r w:rsidRPr="00411F1C">
        <w:rPr>
          <w:sz w:val="28"/>
        </w:rPr>
        <w:br/>
        <w:t>в соответствующей сфере деятельности</w:t>
      </w:r>
    </w:p>
    <w:p w:rsidR="00411F1C" w:rsidRPr="00411F1C" w:rsidRDefault="00411F1C" w:rsidP="00411F1C">
      <w:pPr>
        <w:jc w:val="center"/>
        <w:rPr>
          <w:rFonts w:eastAsia="Calibri"/>
          <w:sz w:val="28"/>
          <w:szCs w:val="28"/>
          <w:lang w:eastAsia="en-US"/>
        </w:rPr>
      </w:pP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1. Министерство культуры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Государственный </w:t>
      </w:r>
      <w:proofErr w:type="gramStart"/>
      <w:r w:rsidRPr="00411F1C">
        <w:rPr>
          <w:rFonts w:eastAsia="Calibri"/>
          <w:sz w:val="28"/>
          <w:szCs w:val="28"/>
          <w:lang w:eastAsia="en-US"/>
        </w:rPr>
        <w:t>контроль за</w:t>
      </w:r>
      <w:proofErr w:type="gramEnd"/>
      <w:r w:rsidRPr="00411F1C">
        <w:rPr>
          <w:rFonts w:eastAsia="Calibri"/>
          <w:sz w:val="28"/>
          <w:szCs w:val="28"/>
          <w:lang w:eastAsia="en-US"/>
        </w:rPr>
        <w:t xml:space="preserve"> состоянием государственной части Музейного фонда Российской Федерации, находящейся на территории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 Рост доли музеев, в которых обеспечиваются условия сохранности (безопасности) предметов музейного фонда, из общего количества музеев в Республике Татарстан,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2. Министерство по делам гражданской обороны и чрезвычайным ситуациям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надзор в области защиты населения и территорий от чрезвычайных ситуаций регионального, межмуниципального и муниципального характера.</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Показатель А.1.1. Снижение количества людей, погибших при чрезвычайных ситуациях, на 100 тыс. населения, человек. </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Показатель А.1.2. Снижение количества людей, пострадавших при чрезвычайных ситуациях, на 100 тыс. населения, человек. </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Показатель А.1.3. Снижение материального ущерба, причиненного в результате чрезвычайных ситуаций, относительно валового регионального продукта Республики Татарстан, </w:t>
      </w:r>
      <w:proofErr w:type="gramStart"/>
      <w:r w:rsidRPr="00411F1C">
        <w:rPr>
          <w:rFonts w:eastAsia="Calibri"/>
          <w:sz w:val="28"/>
          <w:szCs w:val="28"/>
          <w:lang w:eastAsia="en-US"/>
        </w:rPr>
        <w:t>млн</w:t>
      </w:r>
      <w:proofErr w:type="gramEnd"/>
      <w:r w:rsidRPr="00411F1C">
        <w:rPr>
          <w:rFonts w:eastAsia="Calibri"/>
          <w:sz w:val="28"/>
          <w:szCs w:val="28"/>
          <w:lang w:eastAsia="en-US"/>
        </w:rPr>
        <w:t xml:space="preserve"> рублей.</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3. Министерство транспорта и дорожного хозяйства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lastRenderedPageBreak/>
        <w:t xml:space="preserve">Региональный государственный контроль в сфере перевозок пассажиров и багажа легковым такси и </w:t>
      </w:r>
      <w:proofErr w:type="gramStart"/>
      <w:r w:rsidRPr="00411F1C">
        <w:rPr>
          <w:rFonts w:eastAsia="Calibri"/>
          <w:sz w:val="28"/>
          <w:szCs w:val="28"/>
          <w:lang w:eastAsia="en-US"/>
        </w:rPr>
        <w:t>контроля за</w:t>
      </w:r>
      <w:proofErr w:type="gramEnd"/>
      <w:r w:rsidRPr="00411F1C">
        <w:rPr>
          <w:rFonts w:eastAsia="Calibri"/>
          <w:sz w:val="28"/>
          <w:szCs w:val="28"/>
          <w:lang w:eastAsia="en-US"/>
        </w:rPr>
        <w:t xml:space="preserve"> обеспечением доступности для инвалидов услуг по перевозке пассажиров и багажа легковыми такси.</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А.1.1. Количество людей, погибших по вине водителей управлявших легковыми такси, в результате нарушения Правил дорожного движения, на 100 тыс. населения, человек.</w:t>
      </w:r>
    </w:p>
    <w:p w:rsidR="00411F1C" w:rsidRPr="00411F1C" w:rsidRDefault="00411F1C" w:rsidP="00411F1C">
      <w:pPr>
        <w:ind w:firstLine="709"/>
        <w:jc w:val="both"/>
        <w:rPr>
          <w:rFonts w:eastAsia="Calibri"/>
          <w:sz w:val="28"/>
          <w:szCs w:val="28"/>
          <w:lang w:eastAsia="en-US"/>
        </w:rPr>
      </w:pPr>
      <w:r w:rsidRPr="00411F1C">
        <w:rPr>
          <w:rFonts w:eastAsia="Calibri"/>
          <w:color w:val="000000"/>
          <w:sz w:val="28"/>
          <w:szCs w:val="28"/>
          <w:lang w:eastAsia="en-US"/>
        </w:rPr>
        <w:t>Региональный государственный надзор за обеспечением сохранности автомобильных дорог регионального и межмуниципального значения.</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Показатель А.3. </w:t>
      </w:r>
      <w:proofErr w:type="gramStart"/>
      <w:r w:rsidRPr="00411F1C">
        <w:rPr>
          <w:rFonts w:eastAsia="Calibri"/>
          <w:sz w:val="28"/>
          <w:szCs w:val="28"/>
        </w:rPr>
        <w:t>Доля инженерных коммуникаций, рекламных конструкций, объектов, предназначенных для осуществления дорожной деятельности,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proofErr w:type="gramEnd"/>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4. Министерство труда, занятости и социальной защиты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контроль (надзор) в сфере социального обслуживания в Республике Татарстан и государственный контроль (надзор) за обеспечением доступности для инвалидов объектов социальной, инженерной и транспортной инфраструктуры и предоставляемых услуг поставщиками социальных услуг.</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 Доля социальных услуг, представленных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p>
    <w:p w:rsidR="00411F1C" w:rsidRPr="00411F1C" w:rsidRDefault="00411F1C" w:rsidP="00411F1C">
      <w:pPr>
        <w:ind w:firstLine="709"/>
        <w:jc w:val="both"/>
        <w:rPr>
          <w:rFonts w:eastAsia="Calibri"/>
          <w:color w:val="000000"/>
          <w:sz w:val="28"/>
          <w:szCs w:val="28"/>
          <w:lang w:eastAsia="en-US"/>
        </w:rPr>
      </w:pPr>
      <w:r w:rsidRPr="00411F1C">
        <w:rPr>
          <w:rFonts w:eastAsia="Calibri"/>
          <w:color w:val="000000"/>
          <w:sz w:val="28"/>
          <w:szCs w:val="28"/>
          <w:lang w:eastAsia="en-US"/>
        </w:rPr>
        <w:t xml:space="preserve">Надзор и </w:t>
      </w:r>
      <w:proofErr w:type="gramStart"/>
      <w:r w:rsidRPr="00411F1C">
        <w:rPr>
          <w:rFonts w:eastAsia="Calibri"/>
          <w:color w:val="000000"/>
          <w:sz w:val="28"/>
          <w:szCs w:val="28"/>
          <w:lang w:eastAsia="en-US"/>
        </w:rPr>
        <w:t>контроль за</w:t>
      </w:r>
      <w:proofErr w:type="gramEnd"/>
      <w:r w:rsidRPr="00411F1C">
        <w:rPr>
          <w:rFonts w:eastAsia="Calibri"/>
          <w:color w:val="000000"/>
          <w:sz w:val="28"/>
          <w:szCs w:val="28"/>
          <w:lang w:eastAsia="en-US"/>
        </w:rPr>
        <w:t xml:space="preserve">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411F1C" w:rsidRPr="00411F1C" w:rsidRDefault="00411F1C" w:rsidP="00411F1C">
      <w:pPr>
        <w:ind w:firstLine="709"/>
        <w:jc w:val="both"/>
        <w:rPr>
          <w:rFonts w:eastAsia="Calibri"/>
          <w:sz w:val="28"/>
          <w:szCs w:val="28"/>
          <w:lang w:eastAsia="en-US"/>
        </w:rPr>
      </w:pPr>
      <w:r w:rsidRPr="00411F1C">
        <w:rPr>
          <w:rFonts w:eastAsia="Calibri"/>
          <w:color w:val="000000"/>
          <w:sz w:val="28"/>
          <w:szCs w:val="28"/>
          <w:lang w:eastAsia="en-US"/>
        </w:rPr>
        <w:t xml:space="preserve">Показатель А.3.1. </w:t>
      </w:r>
      <w:r w:rsidRPr="00411F1C">
        <w:rPr>
          <w:rFonts w:eastAsia="Calibri"/>
          <w:sz w:val="28"/>
          <w:szCs w:val="28"/>
          <w:lang w:eastAsia="en-US"/>
        </w:rPr>
        <w:t>Доля проинформированных работодателей, осуществляющих свою деятельность на территории Республики Татарстан, об установлении им квоты для трудоустройства инвалидов от общего числа работодателей, которым в соответствии с действующим законодательством установлена квота,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А.3.2. Доля работодателей,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работодателей, которым в соответствии с действующим законодательством установлена квота для трудоустройства инвалидов,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Показатель А.3.3. Доля работодателей, в отношении которых составлены протоколы об административном правонарушении за </w:t>
      </w:r>
      <w:r w:rsidRPr="00411F1C">
        <w:rPr>
          <w:rFonts w:eastAsia="Calibri"/>
          <w:sz w:val="28"/>
          <w:szCs w:val="28"/>
          <w:lang w:eastAsia="en-US"/>
        </w:rPr>
        <w:lastRenderedPageBreak/>
        <w:t>неисполнение предписания об устранении нарушений, выявленных при осуществлении государственного контроля, от общего числа работодателей, которыми своевременно не устранены выявленные нарушения, процентов.</w:t>
      </w:r>
    </w:p>
    <w:p w:rsidR="00411F1C" w:rsidRPr="00411F1C" w:rsidRDefault="00411F1C" w:rsidP="00411F1C">
      <w:pPr>
        <w:ind w:firstLine="709"/>
        <w:jc w:val="both"/>
        <w:rPr>
          <w:rFonts w:eastAsia="Calibri"/>
          <w:sz w:val="24"/>
          <w:szCs w:val="24"/>
          <w:lang w:eastAsia="en-US"/>
        </w:rPr>
      </w:pPr>
      <w:r w:rsidRPr="00411F1C">
        <w:rPr>
          <w:rFonts w:eastAsia="Calibri"/>
          <w:sz w:val="28"/>
          <w:szCs w:val="28"/>
          <w:lang w:eastAsia="en-US"/>
        </w:rPr>
        <w:t>5. Министерство экологии и природных ресурсов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экологический надзор.</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 Снижение доли загрязненных земельных участков в результате несанкционированного размещения отходов производства и потребления по отношению к предыдущему году, процентов.</w:t>
      </w:r>
    </w:p>
    <w:p w:rsidR="00411F1C" w:rsidRPr="00411F1C" w:rsidRDefault="00411F1C" w:rsidP="00411F1C">
      <w:pPr>
        <w:ind w:firstLine="680"/>
        <w:jc w:val="both"/>
        <w:rPr>
          <w:rFonts w:eastAsia="Calibri"/>
          <w:sz w:val="28"/>
          <w:szCs w:val="28"/>
        </w:rPr>
      </w:pPr>
      <w:r w:rsidRPr="00411F1C">
        <w:rPr>
          <w:rFonts w:eastAsia="Calibri"/>
          <w:sz w:val="28"/>
          <w:szCs w:val="28"/>
        </w:rPr>
        <w:t>6. Министерство экономики Республики Татарстан.</w:t>
      </w:r>
    </w:p>
    <w:p w:rsidR="00411F1C" w:rsidRPr="00411F1C" w:rsidRDefault="00411F1C" w:rsidP="00411F1C">
      <w:pPr>
        <w:ind w:firstLine="680"/>
        <w:jc w:val="both"/>
        <w:rPr>
          <w:rFonts w:eastAsia="Calibri"/>
          <w:sz w:val="28"/>
          <w:szCs w:val="28"/>
        </w:rPr>
      </w:pPr>
      <w:r w:rsidRPr="00411F1C">
        <w:rPr>
          <w:rFonts w:eastAsia="Calibri"/>
          <w:sz w:val="28"/>
          <w:szCs w:val="28"/>
        </w:rPr>
        <w:t>Лицензионный контроль в сфере заготовки, хранения, переработки и реализации лома черных металлов, цветных металлов.</w:t>
      </w:r>
    </w:p>
    <w:p w:rsidR="00411F1C" w:rsidRPr="00411F1C" w:rsidRDefault="00411F1C" w:rsidP="00411F1C">
      <w:pPr>
        <w:ind w:firstLine="680"/>
        <w:jc w:val="both"/>
        <w:rPr>
          <w:rFonts w:eastAsia="Calibri"/>
          <w:sz w:val="28"/>
          <w:szCs w:val="28"/>
          <w:lang w:eastAsia="en-US"/>
        </w:rPr>
      </w:pPr>
      <w:r w:rsidRPr="00411F1C">
        <w:rPr>
          <w:rFonts w:eastAsia="Calibri"/>
          <w:sz w:val="28"/>
          <w:szCs w:val="28"/>
          <w:lang w:eastAsia="en-US"/>
        </w:rPr>
        <w:t>Показатель А.3. Уровень (доля) неисполненных предписаний по отношению к общему количеству выданных предписаний, процентов.</w:t>
      </w:r>
    </w:p>
    <w:p w:rsidR="00411F1C" w:rsidRPr="00411F1C" w:rsidRDefault="00411F1C" w:rsidP="00411F1C">
      <w:pPr>
        <w:ind w:firstLine="680"/>
        <w:jc w:val="both"/>
        <w:rPr>
          <w:rFonts w:eastAsia="Calibri"/>
          <w:sz w:val="28"/>
          <w:szCs w:val="28"/>
          <w:lang w:eastAsia="en-US"/>
        </w:rPr>
      </w:pPr>
      <w:r w:rsidRPr="00411F1C">
        <w:rPr>
          <w:rFonts w:eastAsia="Calibri"/>
          <w:sz w:val="28"/>
          <w:szCs w:val="28"/>
        </w:rPr>
        <w:t>7. Государственная жилищная инспекция Республики Татарстан</w:t>
      </w:r>
    </w:p>
    <w:p w:rsidR="00411F1C" w:rsidRPr="00411F1C" w:rsidRDefault="00411F1C" w:rsidP="00411F1C">
      <w:pPr>
        <w:ind w:firstLine="680"/>
        <w:jc w:val="both"/>
        <w:rPr>
          <w:rFonts w:eastAsia="Calibri"/>
          <w:sz w:val="28"/>
          <w:szCs w:val="28"/>
          <w:lang w:eastAsia="en-US"/>
        </w:rPr>
      </w:pPr>
      <w:r w:rsidRPr="00411F1C">
        <w:rPr>
          <w:rFonts w:eastAsia="Calibri"/>
          <w:sz w:val="28"/>
          <w:szCs w:val="28"/>
          <w:lang w:eastAsia="en-US"/>
        </w:rPr>
        <w:t>Региональный государственный жилищный надзор.</w:t>
      </w:r>
    </w:p>
    <w:p w:rsidR="00411F1C" w:rsidRPr="00411F1C" w:rsidRDefault="00411F1C" w:rsidP="00411F1C">
      <w:pPr>
        <w:ind w:firstLine="680"/>
        <w:jc w:val="both"/>
        <w:rPr>
          <w:rFonts w:eastAsia="Calibri"/>
          <w:sz w:val="28"/>
          <w:szCs w:val="28"/>
          <w:lang w:eastAsia="en-US"/>
        </w:rPr>
      </w:pPr>
      <w:r w:rsidRPr="00411F1C">
        <w:rPr>
          <w:rFonts w:eastAsia="Calibri"/>
          <w:sz w:val="28"/>
          <w:szCs w:val="28"/>
          <w:lang w:eastAsia="en-US"/>
        </w:rPr>
        <w:t>Показатель А.1.1.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на 100 тыс. граждан, проживающих в многоквартирных домах (без учета людей, погибших в результате происшествий, произошедших по вине самих граждан), человек.</w:t>
      </w:r>
    </w:p>
    <w:p w:rsidR="00411F1C" w:rsidRPr="00411F1C" w:rsidRDefault="00411F1C" w:rsidP="00411F1C">
      <w:pPr>
        <w:tabs>
          <w:tab w:val="center" w:pos="4677"/>
          <w:tab w:val="right" w:pos="9355"/>
        </w:tabs>
        <w:suppressAutoHyphens/>
        <w:autoSpaceDE w:val="0"/>
        <w:autoSpaceDN w:val="0"/>
        <w:adjustRightInd w:val="0"/>
        <w:ind w:firstLine="680"/>
        <w:jc w:val="both"/>
        <w:rPr>
          <w:rFonts w:eastAsia="Calibri"/>
          <w:sz w:val="28"/>
          <w:szCs w:val="28"/>
          <w:lang w:eastAsia="en-US"/>
        </w:rPr>
      </w:pPr>
      <w:r w:rsidRPr="00411F1C">
        <w:rPr>
          <w:rFonts w:eastAsia="Calibri"/>
          <w:sz w:val="28"/>
          <w:szCs w:val="28"/>
          <w:lang w:eastAsia="en-US"/>
        </w:rPr>
        <w:t>Лицензионный контроль предпринимательской деятельности по управлению многоквартирными домами.</w:t>
      </w:r>
    </w:p>
    <w:p w:rsidR="00411F1C" w:rsidRPr="00411F1C" w:rsidRDefault="00411F1C" w:rsidP="00411F1C">
      <w:pPr>
        <w:ind w:firstLine="680"/>
        <w:jc w:val="both"/>
        <w:rPr>
          <w:rFonts w:eastAsia="Calibri"/>
          <w:sz w:val="28"/>
          <w:szCs w:val="28"/>
          <w:lang w:eastAsia="en-US"/>
        </w:rPr>
      </w:pPr>
      <w:r w:rsidRPr="00411F1C">
        <w:rPr>
          <w:rFonts w:eastAsia="Calibri"/>
          <w:sz w:val="28"/>
          <w:szCs w:val="28"/>
          <w:lang w:eastAsia="en-US"/>
        </w:rPr>
        <w:t>Показатель А.1.1.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на 100 тыс. граждан, проживающих в многоквартирных домах (без учета людей, погибших в результате происшествий, произошедших по вине самих граждан), человек.</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8. Государственная инспекция Республики Татарстан по обеспечению государственного </w:t>
      </w:r>
      <w:proofErr w:type="gramStart"/>
      <w:r w:rsidRPr="00411F1C">
        <w:rPr>
          <w:rFonts w:eastAsia="Calibri"/>
          <w:sz w:val="28"/>
          <w:szCs w:val="28"/>
          <w:lang w:eastAsia="en-US"/>
        </w:rPr>
        <w:t>контроля за</w:t>
      </w:r>
      <w:proofErr w:type="gramEnd"/>
      <w:r w:rsidRPr="00411F1C">
        <w:rPr>
          <w:rFonts w:eastAsia="Calibri"/>
          <w:sz w:val="28"/>
          <w:szCs w:val="28"/>
          <w:lang w:eastAsia="en-US"/>
        </w:rPr>
        <w:t xml:space="preserve"> производством, оборотом и качеством этилового спирта, алкогольной продукции и защите прав потребителей:</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контроль (надзор) в области розничной продажи алкогольной и спиртосодержащей продукции.</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 Недопущение снижения легальной розничной продажи алкогольной продукции (за исключением пива) на душу совершеннолетнего населения к базовому (2015) году, литров.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rPr>
        <w:t>9. Государственный комитет Республики Татарстан по архивному делу.</w:t>
      </w:r>
    </w:p>
    <w:p w:rsidR="00411F1C" w:rsidRPr="00411F1C" w:rsidRDefault="00411F1C" w:rsidP="00411F1C">
      <w:pPr>
        <w:ind w:firstLine="709"/>
        <w:jc w:val="both"/>
        <w:rPr>
          <w:rFonts w:eastAsia="Calibri"/>
          <w:sz w:val="28"/>
          <w:szCs w:val="28"/>
          <w:lang w:eastAsia="en-US"/>
        </w:rPr>
      </w:pPr>
      <w:proofErr w:type="gramStart"/>
      <w:r w:rsidRPr="00411F1C">
        <w:rPr>
          <w:rFonts w:eastAsia="Calibri"/>
          <w:sz w:val="28"/>
          <w:szCs w:val="28"/>
          <w:lang w:eastAsia="en-US"/>
        </w:rPr>
        <w:t>Контроль за</w:t>
      </w:r>
      <w:proofErr w:type="gramEnd"/>
      <w:r w:rsidRPr="00411F1C">
        <w:rPr>
          <w:rFonts w:eastAsia="Calibri"/>
          <w:sz w:val="28"/>
          <w:szCs w:val="28"/>
          <w:lang w:eastAsia="en-US"/>
        </w:rPr>
        <w:t xml:space="preserve"> соблюдением законодательства об архивном деле.</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А.3.3. Рост доли организаций – источников комплектования, в которых обеспечиваются условия (режимы) хранения архивных документов, из общего количества организаций - источников комплектования, процентов.</w:t>
      </w:r>
    </w:p>
    <w:p w:rsidR="00411F1C" w:rsidRPr="00411F1C" w:rsidRDefault="00411F1C" w:rsidP="00411F1C">
      <w:pPr>
        <w:ind w:firstLine="709"/>
        <w:jc w:val="both"/>
        <w:rPr>
          <w:rFonts w:eastAsia="Calibri"/>
          <w:sz w:val="28"/>
          <w:szCs w:val="28"/>
        </w:rPr>
      </w:pPr>
      <w:r w:rsidRPr="00411F1C">
        <w:rPr>
          <w:rFonts w:eastAsia="Calibri"/>
          <w:sz w:val="28"/>
          <w:szCs w:val="28"/>
          <w:lang w:eastAsia="en-US"/>
        </w:rPr>
        <w:lastRenderedPageBreak/>
        <w:t xml:space="preserve">10. </w:t>
      </w:r>
      <w:r w:rsidRPr="00411F1C">
        <w:rPr>
          <w:rFonts w:eastAsia="Calibri"/>
          <w:sz w:val="28"/>
          <w:szCs w:val="28"/>
        </w:rPr>
        <w:t>Государственный комитет Республики Татарстан по биологическим ресурсам.</w:t>
      </w:r>
    </w:p>
    <w:p w:rsidR="00411F1C" w:rsidRPr="00411F1C" w:rsidRDefault="00411F1C" w:rsidP="00411F1C">
      <w:pPr>
        <w:widowControl w:val="0"/>
        <w:autoSpaceDE w:val="0"/>
        <w:autoSpaceDN w:val="0"/>
        <w:ind w:firstLine="709"/>
        <w:jc w:val="both"/>
        <w:rPr>
          <w:rFonts w:cs="Calibri"/>
          <w:color w:val="000000"/>
          <w:sz w:val="28"/>
          <w:szCs w:val="28"/>
        </w:rPr>
      </w:pPr>
      <w:r w:rsidRPr="00411F1C">
        <w:rPr>
          <w:rFonts w:cs="Calibri"/>
          <w:color w:val="000000"/>
          <w:sz w:val="28"/>
          <w:szCs w:val="28"/>
        </w:rPr>
        <w:t>Региональный государственный надзор в области охраны и использования особо охраняемых природных территорий регионального значения.</w:t>
      </w:r>
    </w:p>
    <w:p w:rsidR="00411F1C" w:rsidRPr="00411F1C" w:rsidRDefault="00411F1C" w:rsidP="00411F1C">
      <w:pPr>
        <w:widowControl w:val="0"/>
        <w:autoSpaceDE w:val="0"/>
        <w:autoSpaceDN w:val="0"/>
        <w:ind w:firstLine="709"/>
        <w:jc w:val="both"/>
        <w:rPr>
          <w:sz w:val="28"/>
          <w:szCs w:val="28"/>
        </w:rPr>
      </w:pPr>
      <w:r w:rsidRPr="00411F1C">
        <w:rPr>
          <w:rFonts w:cs="Calibri"/>
          <w:sz w:val="28"/>
          <w:szCs w:val="28"/>
        </w:rPr>
        <w:t>Показатель</w:t>
      </w:r>
      <w:r w:rsidRPr="00411F1C">
        <w:rPr>
          <w:sz w:val="28"/>
          <w:szCs w:val="28"/>
        </w:rPr>
        <w:t xml:space="preserve"> А.3.1. </w:t>
      </w:r>
      <w:proofErr w:type="gramStart"/>
      <w:r w:rsidRPr="00411F1C">
        <w:rPr>
          <w:sz w:val="28"/>
          <w:szCs w:val="28"/>
        </w:rPr>
        <w:t>Размер вреда, причиненный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 рублей.</w:t>
      </w:r>
      <w:proofErr w:type="gramEnd"/>
    </w:p>
    <w:p w:rsidR="00411F1C" w:rsidRPr="00411F1C" w:rsidRDefault="00411F1C" w:rsidP="00411F1C">
      <w:pPr>
        <w:ind w:firstLine="709"/>
        <w:jc w:val="both"/>
        <w:rPr>
          <w:rFonts w:eastAsia="Calibri"/>
          <w:sz w:val="28"/>
          <w:szCs w:val="28"/>
          <w:lang w:eastAsia="en-US"/>
        </w:rPr>
      </w:pPr>
      <w:r w:rsidRPr="00411F1C">
        <w:rPr>
          <w:rFonts w:eastAsia="Calibri"/>
          <w:sz w:val="28"/>
          <w:szCs w:val="28"/>
        </w:rPr>
        <w:t>11. Государственный комитет Республики Татарстан по тарифам.</w:t>
      </w:r>
    </w:p>
    <w:p w:rsidR="00411F1C" w:rsidRPr="00411F1C" w:rsidRDefault="00411F1C" w:rsidP="00411F1C">
      <w:pPr>
        <w:ind w:firstLine="709"/>
        <w:jc w:val="both"/>
        <w:rPr>
          <w:rFonts w:eastAsia="Calibri"/>
          <w:bCs/>
          <w:sz w:val="28"/>
          <w:szCs w:val="28"/>
          <w:lang w:eastAsia="en-US"/>
        </w:rPr>
      </w:pPr>
      <w:r w:rsidRPr="00411F1C">
        <w:rPr>
          <w:rFonts w:eastAsia="Calibri"/>
          <w:bCs/>
          <w:sz w:val="28"/>
          <w:szCs w:val="28"/>
          <w:lang w:eastAsia="en-US"/>
        </w:rPr>
        <w:t>Региональный государственный контроль (надзор) в области регулируемых государством цен (тарифов)</w:t>
      </w:r>
      <w:r w:rsidRPr="00411F1C">
        <w:rPr>
          <w:rFonts w:eastAsia="Calibri"/>
          <w:sz w:val="28"/>
          <w:szCs w:val="28"/>
        </w:rPr>
        <w:t xml:space="preserve"> (в том числе </w:t>
      </w:r>
      <w:proofErr w:type="gramStart"/>
      <w:r w:rsidRPr="00411F1C">
        <w:rPr>
          <w:rFonts w:eastAsia="Calibri"/>
          <w:sz w:val="28"/>
          <w:szCs w:val="28"/>
        </w:rPr>
        <w:t>контроль за</w:t>
      </w:r>
      <w:proofErr w:type="gramEnd"/>
      <w:r w:rsidRPr="00411F1C">
        <w:rPr>
          <w:rFonts w:eastAsia="Calibri"/>
          <w:sz w:val="28"/>
          <w:szCs w:val="28"/>
        </w:rPr>
        <w:t xml:space="preserve"> соблюдением предельных размеров платы за проведение технического осмотра транспортных средств)</w:t>
      </w:r>
      <w:r w:rsidRPr="00411F1C">
        <w:rPr>
          <w:rFonts w:eastAsia="Calibri"/>
          <w:bCs/>
          <w:sz w:val="28"/>
          <w:szCs w:val="28"/>
          <w:lang w:eastAsia="en-US"/>
        </w:rPr>
        <w:t>.</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 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12. Инспекция государственного строительного надзора Республики Татарстан:</w:t>
      </w:r>
    </w:p>
    <w:p w:rsidR="00411F1C" w:rsidRPr="00411F1C" w:rsidRDefault="00411F1C" w:rsidP="00411F1C">
      <w:pPr>
        <w:autoSpaceDE w:val="0"/>
        <w:autoSpaceDN w:val="0"/>
        <w:adjustRightInd w:val="0"/>
        <w:ind w:firstLine="680"/>
        <w:jc w:val="both"/>
        <w:rPr>
          <w:rFonts w:eastAsia="Calibri"/>
          <w:sz w:val="28"/>
          <w:szCs w:val="28"/>
          <w:lang w:eastAsia="en-US"/>
        </w:rPr>
      </w:pPr>
      <w:proofErr w:type="gramStart"/>
      <w:r w:rsidRPr="00411F1C">
        <w:rPr>
          <w:rFonts w:eastAsia="Calibri"/>
          <w:sz w:val="28"/>
          <w:szCs w:val="28"/>
          <w:lang w:eastAsia="en-US"/>
        </w:rPr>
        <w:t>Региональный государственный контроль (надзор) в области долевого строительства</w:t>
      </w:r>
      <w:r w:rsidRPr="00411F1C">
        <w:rPr>
          <w:rFonts w:eastAsia="Calibri"/>
          <w:sz w:val="28"/>
          <w:szCs w:val="28"/>
        </w:rPr>
        <w:t xml:space="preserve">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 отдельных муниципальных образованиях, в отношении которых приостановлено действие </w:t>
      </w:r>
      <w:hyperlink r:id="rId8" w:history="1">
        <w:r w:rsidRPr="00411F1C">
          <w:rPr>
            <w:rFonts w:eastAsia="Calibri"/>
            <w:sz w:val="28"/>
            <w:szCs w:val="28"/>
          </w:rPr>
          <w:t>Закона</w:t>
        </w:r>
      </w:hyperlink>
      <w:r w:rsidRPr="00411F1C">
        <w:rPr>
          <w:rFonts w:eastAsia="Calibri"/>
          <w:sz w:val="28"/>
          <w:szCs w:val="28"/>
        </w:rPr>
        <w:t xml:space="preserve">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w:t>
      </w:r>
      <w:proofErr w:type="gramEnd"/>
      <w:r w:rsidRPr="00411F1C">
        <w:rPr>
          <w:rFonts w:eastAsia="Calibri"/>
          <w:sz w:val="28"/>
          <w:szCs w:val="28"/>
        </w:rPr>
        <w:t xml:space="preserve">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411F1C" w:rsidRPr="00411F1C" w:rsidRDefault="00411F1C" w:rsidP="00411F1C">
      <w:pPr>
        <w:autoSpaceDE w:val="0"/>
        <w:autoSpaceDN w:val="0"/>
        <w:adjustRightInd w:val="0"/>
        <w:ind w:firstLine="709"/>
        <w:jc w:val="both"/>
        <w:rPr>
          <w:rFonts w:eastAsia="Calibri"/>
          <w:sz w:val="28"/>
          <w:szCs w:val="28"/>
          <w:lang w:eastAsia="en-US"/>
        </w:rPr>
      </w:pPr>
      <w:r w:rsidRPr="00411F1C">
        <w:rPr>
          <w:rFonts w:eastAsia="Calibri"/>
          <w:sz w:val="28"/>
          <w:szCs w:val="28"/>
          <w:lang w:eastAsia="en-US"/>
        </w:rPr>
        <w:t>Показатель А.3.1. Снижение доли проблемных объектов долевого строительства к общему количеству объектов долевого строительства (</w:t>
      </w:r>
      <w:r w:rsidRPr="00411F1C">
        <w:rPr>
          <w:rFonts w:eastAsia="Calibri"/>
          <w:iCs/>
          <w:sz w:val="28"/>
          <w:szCs w:val="28"/>
          <w:lang w:eastAsia="en-US"/>
        </w:rPr>
        <w:t xml:space="preserve">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9" w:history="1">
        <w:r w:rsidRPr="00411F1C">
          <w:rPr>
            <w:rFonts w:eastAsia="Calibri"/>
            <w:iCs/>
            <w:sz w:val="28"/>
            <w:szCs w:val="28"/>
            <w:lang w:eastAsia="en-US"/>
          </w:rPr>
          <w:t>Закона</w:t>
        </w:r>
      </w:hyperlink>
      <w:r w:rsidRPr="00411F1C">
        <w:rPr>
          <w:rFonts w:eastAsia="Calibri"/>
          <w:iCs/>
          <w:sz w:val="28"/>
          <w:szCs w:val="28"/>
          <w:lang w:eastAsia="en-US"/>
        </w:rPr>
        <w:t xml:space="preserve"> Республики Татарстан от 27 декабря 2007 года № 66-ЗРТ)</w:t>
      </w:r>
      <w:r w:rsidRPr="00411F1C">
        <w:rPr>
          <w:rFonts w:eastAsia="Calibri"/>
          <w:sz w:val="28"/>
          <w:szCs w:val="28"/>
          <w:lang w:eastAsia="en-US"/>
        </w:rPr>
        <w:t>,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строительный надзор.</w:t>
      </w:r>
    </w:p>
    <w:p w:rsidR="00411F1C" w:rsidRPr="00411F1C" w:rsidRDefault="00411F1C" w:rsidP="00411F1C">
      <w:pPr>
        <w:autoSpaceDE w:val="0"/>
        <w:autoSpaceDN w:val="0"/>
        <w:adjustRightInd w:val="0"/>
        <w:ind w:firstLine="709"/>
        <w:jc w:val="both"/>
        <w:rPr>
          <w:rFonts w:eastAsia="Calibri"/>
          <w:iCs/>
          <w:sz w:val="28"/>
          <w:szCs w:val="28"/>
          <w:lang w:eastAsia="en-US"/>
        </w:rPr>
      </w:pPr>
      <w:r w:rsidRPr="00411F1C">
        <w:rPr>
          <w:rFonts w:eastAsia="Calibri"/>
          <w:iCs/>
          <w:sz w:val="28"/>
          <w:szCs w:val="28"/>
          <w:lang w:eastAsia="en-US"/>
        </w:rPr>
        <w:t xml:space="preserve">Показатель А.3.2. </w:t>
      </w:r>
      <w:proofErr w:type="gramStart"/>
      <w:r w:rsidRPr="00411F1C">
        <w:rPr>
          <w:rFonts w:eastAsia="Calibri"/>
          <w:iCs/>
          <w:sz w:val="28"/>
          <w:szCs w:val="28"/>
          <w:lang w:eastAsia="en-US"/>
        </w:rPr>
        <w:t xml:space="preserve">Снижение доли установленных фактов аварийных ситуаций на объектах капитального строительства, произошедших в течение </w:t>
      </w:r>
      <w:r w:rsidRPr="00411F1C">
        <w:rPr>
          <w:rFonts w:eastAsia="Calibri"/>
          <w:iCs/>
          <w:sz w:val="28"/>
          <w:szCs w:val="28"/>
          <w:lang w:eastAsia="en-US"/>
        </w:rPr>
        <w:lastRenderedPageBreak/>
        <w:t>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w:t>
      </w:r>
      <w:proofErr w:type="gramEnd"/>
      <w:r w:rsidRPr="00411F1C">
        <w:rPr>
          <w:rFonts w:eastAsia="Calibri"/>
          <w:iCs/>
          <w:sz w:val="28"/>
          <w:szCs w:val="28"/>
          <w:lang w:eastAsia="en-US"/>
        </w:rPr>
        <w:t xml:space="preserve"> учета используемых энергетических ресурсов,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13. Комитет Республики Татарстан по охране объектов культурного наследия:</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Показатель А.3. Рост доли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процентов.</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14. Управление по надзору за техническим состоянием самоходных машин и других видов техники Республики Татарстан:</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Региональный государственный надзор в области технического состояния самоходных машин и других видов техники.</w:t>
      </w:r>
    </w:p>
    <w:p w:rsidR="00411F1C" w:rsidRPr="00411F1C" w:rsidRDefault="00411F1C" w:rsidP="00411F1C">
      <w:pPr>
        <w:ind w:firstLine="709"/>
        <w:jc w:val="both"/>
        <w:rPr>
          <w:rFonts w:eastAsia="Calibri"/>
          <w:sz w:val="28"/>
          <w:szCs w:val="28"/>
          <w:lang w:eastAsia="en-US"/>
        </w:rPr>
      </w:pPr>
      <w:r w:rsidRPr="00411F1C">
        <w:rPr>
          <w:rFonts w:eastAsia="Calibri"/>
          <w:sz w:val="28"/>
          <w:szCs w:val="28"/>
          <w:lang w:eastAsia="en-US"/>
        </w:rPr>
        <w:t xml:space="preserve">Показатель А.1. Снижение доли погибших в результате дорожно-транспортных происшествий с участием самоходных машин, </w:t>
      </w:r>
      <w:proofErr w:type="spellStart"/>
      <w:r w:rsidRPr="00411F1C">
        <w:rPr>
          <w:rFonts w:eastAsia="Calibri"/>
          <w:sz w:val="28"/>
          <w:szCs w:val="28"/>
          <w:lang w:eastAsia="en-US"/>
        </w:rPr>
        <w:t>эксплуатирующихся</w:t>
      </w:r>
      <w:proofErr w:type="spellEnd"/>
      <w:r w:rsidRPr="00411F1C">
        <w:rPr>
          <w:rFonts w:eastAsia="Calibri"/>
          <w:sz w:val="28"/>
          <w:szCs w:val="28"/>
          <w:lang w:eastAsia="en-US"/>
        </w:rPr>
        <w:t xml:space="preserve"> с нарушением правил эксплуатации, процентов.</w:t>
      </w:r>
    </w:p>
    <w:p w:rsidR="00411F1C" w:rsidRPr="00411F1C" w:rsidRDefault="00411F1C" w:rsidP="00411F1C">
      <w:pPr>
        <w:ind w:firstLine="709"/>
        <w:jc w:val="both"/>
        <w:rPr>
          <w:rFonts w:eastAsia="Calibri"/>
          <w:sz w:val="28"/>
          <w:szCs w:val="28"/>
          <w:lang w:eastAsia="en-US"/>
        </w:rPr>
      </w:pPr>
    </w:p>
    <w:p w:rsidR="00411F1C" w:rsidRPr="00411F1C" w:rsidRDefault="00411F1C" w:rsidP="00411F1C">
      <w:pPr>
        <w:jc w:val="center"/>
        <w:rPr>
          <w:rFonts w:eastAsia="Calibri"/>
          <w:sz w:val="28"/>
          <w:szCs w:val="28"/>
          <w:lang w:eastAsia="en-US"/>
        </w:rPr>
      </w:pPr>
      <w:r w:rsidRPr="00411F1C">
        <w:rPr>
          <w:rFonts w:eastAsia="Calibri"/>
          <w:sz w:val="28"/>
          <w:szCs w:val="28"/>
          <w:lang w:eastAsia="en-US"/>
        </w:rPr>
        <w:t>_______________________________</w:t>
      </w:r>
    </w:p>
    <w:p w:rsidR="00411F1C" w:rsidRDefault="00411F1C" w:rsidP="00D4465F">
      <w:pPr>
        <w:pStyle w:val="1"/>
        <w:tabs>
          <w:tab w:val="left" w:pos="4395"/>
        </w:tabs>
        <w:ind w:right="49" w:firstLine="709"/>
        <w:jc w:val="both"/>
        <w:rPr>
          <w:bCs/>
          <w:sz w:val="28"/>
          <w:szCs w:val="28"/>
        </w:rPr>
      </w:pPr>
    </w:p>
    <w:p w:rsidR="00D4465F" w:rsidRDefault="00D4465F" w:rsidP="00A636F4">
      <w:pPr>
        <w:pStyle w:val="1"/>
        <w:tabs>
          <w:tab w:val="left" w:pos="4395"/>
        </w:tabs>
        <w:ind w:right="49" w:firstLine="709"/>
        <w:jc w:val="both"/>
        <w:rPr>
          <w:bCs/>
          <w:sz w:val="28"/>
          <w:szCs w:val="28"/>
        </w:rPr>
      </w:pPr>
    </w:p>
    <w:p w:rsidR="00D4465F" w:rsidRDefault="00D4465F" w:rsidP="00A636F4">
      <w:pPr>
        <w:pStyle w:val="1"/>
        <w:tabs>
          <w:tab w:val="left" w:pos="4395"/>
        </w:tabs>
        <w:ind w:right="49" w:firstLine="709"/>
        <w:jc w:val="both"/>
        <w:rPr>
          <w:bCs/>
          <w:sz w:val="28"/>
          <w:szCs w:val="28"/>
        </w:rPr>
      </w:pPr>
    </w:p>
    <w:p w:rsidR="00A636F4" w:rsidRDefault="00A636F4" w:rsidP="00A636F4">
      <w:pPr>
        <w:pStyle w:val="1"/>
        <w:tabs>
          <w:tab w:val="left" w:pos="4395"/>
        </w:tabs>
        <w:ind w:right="49" w:firstLine="709"/>
        <w:jc w:val="both"/>
        <w:rPr>
          <w:bCs/>
          <w:sz w:val="28"/>
          <w:szCs w:val="28"/>
        </w:rPr>
      </w:pPr>
    </w:p>
    <w:p w:rsidR="00E813F5" w:rsidRDefault="00E813F5"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Default="00411F1C" w:rsidP="00545B9E">
      <w:pPr>
        <w:jc w:val="both"/>
      </w:pPr>
    </w:p>
    <w:p w:rsidR="00411F1C" w:rsidRPr="00411F1C" w:rsidRDefault="00411F1C" w:rsidP="00411F1C">
      <w:pPr>
        <w:tabs>
          <w:tab w:val="left" w:pos="4395"/>
        </w:tabs>
        <w:ind w:left="6804" w:right="49"/>
        <w:rPr>
          <w:sz w:val="28"/>
          <w:szCs w:val="28"/>
        </w:rPr>
      </w:pPr>
      <w:r w:rsidRPr="00411F1C">
        <w:rPr>
          <w:sz w:val="28"/>
          <w:szCs w:val="28"/>
        </w:rPr>
        <w:lastRenderedPageBreak/>
        <w:t>Утвержден</w:t>
      </w:r>
    </w:p>
    <w:p w:rsidR="00411F1C" w:rsidRPr="00411F1C" w:rsidRDefault="00411F1C" w:rsidP="00411F1C">
      <w:pPr>
        <w:tabs>
          <w:tab w:val="left" w:pos="4395"/>
        </w:tabs>
        <w:ind w:left="6804" w:right="49"/>
        <w:rPr>
          <w:sz w:val="28"/>
          <w:szCs w:val="28"/>
        </w:rPr>
      </w:pPr>
      <w:r w:rsidRPr="00411F1C">
        <w:rPr>
          <w:sz w:val="28"/>
          <w:szCs w:val="28"/>
        </w:rPr>
        <w:t>постановлением</w:t>
      </w:r>
    </w:p>
    <w:p w:rsidR="00411F1C" w:rsidRPr="00411F1C" w:rsidRDefault="00411F1C" w:rsidP="00411F1C">
      <w:pPr>
        <w:tabs>
          <w:tab w:val="left" w:pos="4395"/>
        </w:tabs>
        <w:ind w:left="6804" w:right="49"/>
        <w:rPr>
          <w:sz w:val="28"/>
          <w:szCs w:val="28"/>
        </w:rPr>
      </w:pPr>
      <w:r w:rsidRPr="00411F1C">
        <w:rPr>
          <w:sz w:val="28"/>
          <w:szCs w:val="28"/>
        </w:rPr>
        <w:t>Кабинета Министров</w:t>
      </w:r>
    </w:p>
    <w:p w:rsidR="00411F1C" w:rsidRPr="00411F1C" w:rsidRDefault="00411F1C" w:rsidP="00411F1C">
      <w:pPr>
        <w:tabs>
          <w:tab w:val="left" w:pos="4395"/>
        </w:tabs>
        <w:ind w:left="6804" w:right="49"/>
        <w:rPr>
          <w:sz w:val="28"/>
          <w:szCs w:val="28"/>
        </w:rPr>
      </w:pPr>
      <w:r w:rsidRPr="00411F1C">
        <w:rPr>
          <w:sz w:val="28"/>
          <w:szCs w:val="28"/>
        </w:rPr>
        <w:t>Республики Татарстан</w:t>
      </w:r>
    </w:p>
    <w:p w:rsidR="00411F1C" w:rsidRPr="00411F1C" w:rsidRDefault="00411F1C" w:rsidP="00411F1C">
      <w:pPr>
        <w:tabs>
          <w:tab w:val="left" w:pos="4395"/>
        </w:tabs>
        <w:ind w:left="6804" w:right="49"/>
        <w:rPr>
          <w:sz w:val="28"/>
          <w:szCs w:val="28"/>
        </w:rPr>
      </w:pPr>
      <w:r w:rsidRPr="00411F1C">
        <w:rPr>
          <w:sz w:val="28"/>
          <w:szCs w:val="28"/>
        </w:rPr>
        <w:t>от 21.02.2020 № 125</w:t>
      </w:r>
    </w:p>
    <w:p w:rsidR="00411F1C" w:rsidRPr="00411F1C" w:rsidRDefault="00411F1C" w:rsidP="00411F1C">
      <w:pPr>
        <w:autoSpaceDE w:val="0"/>
        <w:autoSpaceDN w:val="0"/>
        <w:adjustRightInd w:val="0"/>
        <w:ind w:left="6804"/>
        <w:rPr>
          <w:rFonts w:eastAsia="Calibri"/>
          <w:sz w:val="28"/>
          <w:szCs w:val="28"/>
        </w:rPr>
      </w:pPr>
      <w:proofErr w:type="gramStart"/>
      <w:r w:rsidRPr="00411F1C">
        <w:rPr>
          <w:rFonts w:eastAsia="Calibri"/>
          <w:sz w:val="28"/>
          <w:szCs w:val="28"/>
        </w:rPr>
        <w:t>(в редакции постановления</w:t>
      </w:r>
      <w:proofErr w:type="gramEnd"/>
    </w:p>
    <w:p w:rsidR="00411F1C" w:rsidRPr="00411F1C" w:rsidRDefault="00411F1C" w:rsidP="00411F1C">
      <w:pPr>
        <w:autoSpaceDE w:val="0"/>
        <w:autoSpaceDN w:val="0"/>
        <w:adjustRightInd w:val="0"/>
        <w:ind w:left="6804"/>
        <w:rPr>
          <w:rFonts w:eastAsia="Calibri"/>
          <w:sz w:val="28"/>
          <w:szCs w:val="28"/>
        </w:rPr>
      </w:pPr>
      <w:r w:rsidRPr="00411F1C">
        <w:rPr>
          <w:rFonts w:eastAsia="Calibri"/>
          <w:sz w:val="28"/>
          <w:szCs w:val="28"/>
        </w:rPr>
        <w:t>Кабинета Министров</w:t>
      </w:r>
    </w:p>
    <w:p w:rsidR="00411F1C" w:rsidRPr="00411F1C" w:rsidRDefault="00411F1C" w:rsidP="00411F1C">
      <w:pPr>
        <w:autoSpaceDE w:val="0"/>
        <w:autoSpaceDN w:val="0"/>
        <w:adjustRightInd w:val="0"/>
        <w:ind w:left="6804"/>
        <w:rPr>
          <w:rFonts w:eastAsia="Calibri"/>
          <w:sz w:val="28"/>
          <w:szCs w:val="28"/>
        </w:rPr>
      </w:pPr>
      <w:r w:rsidRPr="00411F1C">
        <w:rPr>
          <w:rFonts w:eastAsia="Calibri"/>
          <w:sz w:val="28"/>
          <w:szCs w:val="28"/>
        </w:rPr>
        <w:t>Республики Татарстан</w:t>
      </w:r>
    </w:p>
    <w:p w:rsidR="00411F1C" w:rsidRPr="00411F1C" w:rsidRDefault="00411F1C" w:rsidP="00411F1C">
      <w:pPr>
        <w:autoSpaceDE w:val="0"/>
        <w:autoSpaceDN w:val="0"/>
        <w:adjustRightInd w:val="0"/>
        <w:ind w:left="6804"/>
        <w:rPr>
          <w:rFonts w:eastAsia="Calibri"/>
          <w:sz w:val="28"/>
          <w:szCs w:val="28"/>
        </w:rPr>
      </w:pPr>
      <w:r w:rsidRPr="00411F1C">
        <w:rPr>
          <w:rFonts w:eastAsia="Calibri"/>
          <w:sz w:val="28"/>
          <w:szCs w:val="28"/>
        </w:rPr>
        <w:t>от_____№____)</w:t>
      </w:r>
    </w:p>
    <w:p w:rsidR="00411F1C" w:rsidRPr="00411F1C" w:rsidRDefault="00411F1C" w:rsidP="00411F1C">
      <w:pPr>
        <w:autoSpaceDE w:val="0"/>
        <w:autoSpaceDN w:val="0"/>
        <w:adjustRightInd w:val="0"/>
        <w:ind w:left="6804"/>
        <w:rPr>
          <w:rFonts w:eastAsia="Calibri"/>
          <w:sz w:val="28"/>
          <w:szCs w:val="28"/>
        </w:rPr>
      </w:pPr>
    </w:p>
    <w:p w:rsidR="00411F1C" w:rsidRPr="00411F1C" w:rsidRDefault="00411F1C" w:rsidP="00411F1C">
      <w:pPr>
        <w:ind w:right="49"/>
        <w:jc w:val="center"/>
        <w:rPr>
          <w:sz w:val="28"/>
          <w:szCs w:val="28"/>
        </w:rPr>
      </w:pPr>
      <w:r w:rsidRPr="00411F1C">
        <w:rPr>
          <w:sz w:val="28"/>
          <w:szCs w:val="28"/>
        </w:rPr>
        <w:t xml:space="preserve">Порядок оценки результативности и эффективности контрольно-надзорной деятельности, осуществляемой исполнительными органами государственной власти Республики Татарстан </w:t>
      </w:r>
    </w:p>
    <w:p w:rsidR="00411F1C" w:rsidRPr="00411F1C" w:rsidRDefault="00411F1C" w:rsidP="00411F1C">
      <w:pPr>
        <w:ind w:right="49"/>
        <w:jc w:val="center"/>
        <w:rPr>
          <w:sz w:val="28"/>
          <w:szCs w:val="28"/>
        </w:rPr>
      </w:pPr>
    </w:p>
    <w:p w:rsidR="00411F1C" w:rsidRPr="00411F1C" w:rsidRDefault="00411F1C" w:rsidP="00411F1C">
      <w:pPr>
        <w:ind w:firstLine="709"/>
        <w:jc w:val="center"/>
        <w:rPr>
          <w:rFonts w:eastAsia="Calibri"/>
          <w:sz w:val="28"/>
          <w:szCs w:val="28"/>
          <w:lang w:eastAsia="en-US"/>
        </w:rPr>
      </w:pPr>
      <w:r w:rsidRPr="00411F1C">
        <w:rPr>
          <w:rFonts w:eastAsia="Calibri"/>
          <w:sz w:val="28"/>
          <w:szCs w:val="28"/>
          <w:lang w:val="en-US" w:eastAsia="en-US"/>
        </w:rPr>
        <w:t>I</w:t>
      </w:r>
      <w:r w:rsidRPr="00411F1C">
        <w:rPr>
          <w:rFonts w:eastAsia="Calibri"/>
          <w:sz w:val="28"/>
          <w:szCs w:val="28"/>
          <w:lang w:eastAsia="en-US"/>
        </w:rPr>
        <w:t>. Общие положения</w:t>
      </w:r>
    </w:p>
    <w:p w:rsidR="00411F1C" w:rsidRPr="00411F1C" w:rsidRDefault="00411F1C" w:rsidP="00411F1C">
      <w:pPr>
        <w:ind w:firstLine="709"/>
        <w:jc w:val="center"/>
        <w:rPr>
          <w:rFonts w:eastAsia="Calibri"/>
          <w:sz w:val="28"/>
          <w:szCs w:val="28"/>
          <w:lang w:eastAsia="en-US"/>
        </w:rPr>
      </w:pPr>
    </w:p>
    <w:p w:rsidR="00411F1C" w:rsidRPr="00411F1C" w:rsidRDefault="00411F1C" w:rsidP="00411F1C">
      <w:pPr>
        <w:autoSpaceDE w:val="0"/>
        <w:autoSpaceDN w:val="0"/>
        <w:adjustRightInd w:val="0"/>
        <w:ind w:firstLine="680"/>
        <w:jc w:val="both"/>
        <w:rPr>
          <w:rFonts w:eastAsia="Calibri"/>
          <w:sz w:val="28"/>
          <w:szCs w:val="28"/>
          <w:lang w:eastAsia="en-US"/>
        </w:rPr>
      </w:pPr>
      <w:r w:rsidRPr="00411F1C">
        <w:rPr>
          <w:rFonts w:eastAsia="Calibri"/>
          <w:sz w:val="28"/>
          <w:szCs w:val="28"/>
          <w:lang w:eastAsia="en-US"/>
        </w:rPr>
        <w:t>1.1. Настоящий Порядок определяет правила проведения оценки результативности и эффективности осуществления исполнительными органами государственной власти Республики Татарстан функции по региональному государственному контролю (надзору)</w:t>
      </w:r>
      <w:r w:rsidRPr="00411F1C">
        <w:rPr>
          <w:rFonts w:eastAsia="Calibri"/>
          <w:sz w:val="28"/>
          <w:szCs w:val="28"/>
        </w:rPr>
        <w:t xml:space="preserve"> (далее - оценка результативности и эффективности контрольно-надзорной деятельности).</w:t>
      </w:r>
    </w:p>
    <w:p w:rsidR="00411F1C" w:rsidRPr="00411F1C" w:rsidRDefault="00411F1C" w:rsidP="00411F1C">
      <w:pPr>
        <w:autoSpaceDE w:val="0"/>
        <w:autoSpaceDN w:val="0"/>
        <w:adjustRightInd w:val="0"/>
        <w:ind w:firstLine="708"/>
        <w:jc w:val="both"/>
        <w:rPr>
          <w:rFonts w:eastAsia="Calibri"/>
          <w:sz w:val="28"/>
          <w:szCs w:val="28"/>
        </w:rPr>
      </w:pPr>
      <w:r w:rsidRPr="00411F1C">
        <w:rPr>
          <w:rFonts w:eastAsia="Calibri"/>
          <w:sz w:val="28"/>
          <w:szCs w:val="28"/>
          <w:lang w:eastAsia="en-US"/>
        </w:rPr>
        <w:t xml:space="preserve">1.2. </w:t>
      </w:r>
      <w:proofErr w:type="gramStart"/>
      <w:r w:rsidRPr="00411F1C">
        <w:rPr>
          <w:rFonts w:eastAsia="Calibri"/>
          <w:sz w:val="28"/>
          <w:szCs w:val="28"/>
          <w:lang w:eastAsia="en-US"/>
        </w:rPr>
        <w:t>О</w:t>
      </w:r>
      <w:r w:rsidRPr="00411F1C">
        <w:rPr>
          <w:rFonts w:eastAsia="Calibri"/>
          <w:sz w:val="28"/>
          <w:szCs w:val="28"/>
        </w:rPr>
        <w:t xml:space="preserve">ценка результативности и эффективности контрольно-надзорной деятельности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и финансовых ресурсов, используемых при осуществлении </w:t>
      </w:r>
      <w:r w:rsidRPr="00411F1C">
        <w:rPr>
          <w:rFonts w:eastAsia="Calibri"/>
          <w:sz w:val="28"/>
          <w:szCs w:val="28"/>
          <w:lang w:eastAsia="en-US"/>
        </w:rPr>
        <w:t>исполнительными органами государственной власти Республики Татарстан функции по региональному государственному контролю (надзору)</w:t>
      </w:r>
      <w:r w:rsidRPr="00411F1C">
        <w:rPr>
          <w:rFonts w:eastAsia="Calibri"/>
          <w:sz w:val="28"/>
          <w:szCs w:val="28"/>
        </w:rPr>
        <w:t xml:space="preserve"> и минимизацию неоправданного вмешательства контрольно-надзорных органов в деятельность подконтрольных субъектов.</w:t>
      </w:r>
      <w:proofErr w:type="gramEnd"/>
    </w:p>
    <w:p w:rsidR="00411F1C" w:rsidRPr="00411F1C" w:rsidRDefault="00411F1C" w:rsidP="00411F1C">
      <w:pPr>
        <w:autoSpaceDE w:val="0"/>
        <w:autoSpaceDN w:val="0"/>
        <w:adjustRightInd w:val="0"/>
        <w:ind w:firstLine="540"/>
        <w:jc w:val="both"/>
        <w:rPr>
          <w:rFonts w:eastAsia="Calibri"/>
          <w:sz w:val="28"/>
          <w:szCs w:val="28"/>
          <w:lang w:eastAsia="en-US"/>
        </w:rPr>
      </w:pPr>
      <w:r w:rsidRPr="00411F1C">
        <w:rPr>
          <w:rFonts w:eastAsia="Calibri"/>
          <w:sz w:val="28"/>
          <w:szCs w:val="28"/>
          <w:lang w:eastAsia="en-US"/>
        </w:rPr>
        <w:t xml:space="preserve">1.3. </w:t>
      </w:r>
      <w:r w:rsidRPr="00411F1C">
        <w:rPr>
          <w:rFonts w:eastAsia="Calibri"/>
          <w:sz w:val="28"/>
          <w:szCs w:val="28"/>
        </w:rPr>
        <w:t>Понятия и термины, используемые в настоящем Порядке, определены распоряжением Правительства Российской Федерации от 17 мая 2016 г. № 934-р.</w:t>
      </w:r>
    </w:p>
    <w:p w:rsidR="00411F1C" w:rsidRPr="00411F1C" w:rsidRDefault="00411F1C" w:rsidP="00411F1C">
      <w:pPr>
        <w:autoSpaceDE w:val="0"/>
        <w:autoSpaceDN w:val="0"/>
        <w:adjustRightInd w:val="0"/>
        <w:ind w:firstLine="540"/>
        <w:jc w:val="both"/>
        <w:rPr>
          <w:rFonts w:eastAsia="Calibri"/>
          <w:sz w:val="28"/>
          <w:szCs w:val="28"/>
          <w:lang w:eastAsia="en-US"/>
        </w:rPr>
      </w:pPr>
    </w:p>
    <w:p w:rsidR="00411F1C" w:rsidRPr="00411F1C" w:rsidRDefault="00411F1C" w:rsidP="00411F1C">
      <w:pPr>
        <w:ind w:firstLine="709"/>
        <w:jc w:val="center"/>
        <w:rPr>
          <w:rFonts w:eastAsia="Calibri"/>
          <w:sz w:val="28"/>
          <w:szCs w:val="28"/>
          <w:lang w:eastAsia="en-US"/>
        </w:rPr>
      </w:pPr>
      <w:r w:rsidRPr="00411F1C">
        <w:rPr>
          <w:rFonts w:eastAsia="Calibri"/>
          <w:sz w:val="28"/>
          <w:szCs w:val="28"/>
          <w:lang w:val="en-US" w:eastAsia="en-US"/>
        </w:rPr>
        <w:t>II</w:t>
      </w:r>
      <w:r w:rsidRPr="00411F1C">
        <w:rPr>
          <w:rFonts w:eastAsia="Calibri"/>
          <w:sz w:val="28"/>
          <w:szCs w:val="28"/>
          <w:lang w:eastAsia="en-US"/>
        </w:rPr>
        <w:t>. Показатели результативности и эффективности контрольно-надзорной деятельности</w:t>
      </w:r>
    </w:p>
    <w:p w:rsidR="00411F1C" w:rsidRPr="00411F1C" w:rsidRDefault="00411F1C" w:rsidP="00411F1C">
      <w:pPr>
        <w:ind w:firstLine="709"/>
        <w:jc w:val="both"/>
        <w:rPr>
          <w:rFonts w:eastAsia="Calibri"/>
          <w:sz w:val="28"/>
          <w:szCs w:val="28"/>
          <w:lang w:eastAsia="en-US"/>
        </w:rPr>
      </w:pPr>
    </w:p>
    <w:p w:rsidR="00411F1C" w:rsidRPr="00411F1C" w:rsidRDefault="00411F1C" w:rsidP="00411F1C">
      <w:pPr>
        <w:autoSpaceDE w:val="0"/>
        <w:autoSpaceDN w:val="0"/>
        <w:adjustRightInd w:val="0"/>
        <w:ind w:firstLine="680"/>
        <w:jc w:val="both"/>
        <w:rPr>
          <w:rFonts w:eastAsia="Calibri"/>
          <w:sz w:val="28"/>
          <w:szCs w:val="28"/>
        </w:rPr>
      </w:pPr>
      <w:r w:rsidRPr="00411F1C">
        <w:rPr>
          <w:rFonts w:eastAsia="Calibri"/>
          <w:sz w:val="28"/>
          <w:szCs w:val="28"/>
          <w:lang w:eastAsia="en-US"/>
        </w:rPr>
        <w:t xml:space="preserve">2.1. </w:t>
      </w:r>
      <w:r w:rsidRPr="00411F1C">
        <w:rPr>
          <w:rFonts w:eastAsia="Calibri"/>
          <w:sz w:val="28"/>
          <w:szCs w:val="28"/>
        </w:rPr>
        <w:t xml:space="preserve">Показатели результативности и эффективности контрольно-надзорной деятельности определяются для каждого вида </w:t>
      </w:r>
      <w:r w:rsidRPr="00411F1C">
        <w:rPr>
          <w:rFonts w:eastAsia="Calibri"/>
          <w:sz w:val="28"/>
          <w:szCs w:val="28"/>
          <w:lang w:eastAsia="en-US"/>
        </w:rPr>
        <w:t xml:space="preserve">регионального государственного контроля (надзора) исполнительными органами </w:t>
      </w:r>
      <w:r w:rsidRPr="00411F1C">
        <w:rPr>
          <w:rFonts w:eastAsia="Calibri"/>
          <w:sz w:val="28"/>
          <w:szCs w:val="28"/>
          <w:lang w:eastAsia="en-US"/>
        </w:rPr>
        <w:lastRenderedPageBreak/>
        <w:t>государственной власти Республики Татарстан</w:t>
      </w:r>
      <w:r w:rsidRPr="00411F1C">
        <w:rPr>
          <w:rFonts w:eastAsia="Calibri"/>
          <w:sz w:val="28"/>
          <w:szCs w:val="28"/>
        </w:rPr>
        <w:t>, осуществляющими функции по региональному государственному контролю (надзору).</w:t>
      </w:r>
    </w:p>
    <w:p w:rsidR="00411F1C" w:rsidRPr="00411F1C" w:rsidRDefault="00411F1C" w:rsidP="00411F1C">
      <w:pPr>
        <w:autoSpaceDE w:val="0"/>
        <w:autoSpaceDN w:val="0"/>
        <w:adjustRightInd w:val="0"/>
        <w:ind w:firstLine="680"/>
        <w:jc w:val="both"/>
        <w:rPr>
          <w:rFonts w:eastAsia="Calibri"/>
          <w:sz w:val="28"/>
          <w:szCs w:val="28"/>
        </w:rPr>
      </w:pPr>
      <w:r w:rsidRPr="00411F1C">
        <w:rPr>
          <w:rFonts w:eastAsia="Calibri"/>
          <w:sz w:val="28"/>
          <w:szCs w:val="28"/>
        </w:rPr>
        <w:t>2.2. Показатели состоят из группы ключевых показателей (группа «А») и двух групп индикативных показателей (группа «Б» и группа «В»).</w:t>
      </w:r>
    </w:p>
    <w:p w:rsidR="00411F1C" w:rsidRPr="00411F1C" w:rsidRDefault="00411F1C" w:rsidP="00411F1C">
      <w:pPr>
        <w:ind w:right="49" w:firstLine="680"/>
        <w:jc w:val="both"/>
        <w:rPr>
          <w:sz w:val="28"/>
          <w:szCs w:val="28"/>
        </w:rPr>
      </w:pPr>
      <w:r w:rsidRPr="00411F1C">
        <w:rPr>
          <w:sz w:val="28"/>
          <w:szCs w:val="28"/>
        </w:rPr>
        <w:t xml:space="preserve">2.3. </w:t>
      </w:r>
      <w:proofErr w:type="gramStart"/>
      <w:r w:rsidRPr="00411F1C">
        <w:rPr>
          <w:sz w:val="28"/>
          <w:szCs w:val="28"/>
        </w:rPr>
        <w:t xml:space="preserve">Перечень </w:t>
      </w:r>
      <w:r w:rsidRPr="00411F1C">
        <w:rPr>
          <w:sz w:val="28"/>
        </w:rPr>
        <w:t xml:space="preserve">ключевых показателей результативности контрольно-надзорной деятельности, относящихся к группе «А» по региональным видам государственного контроля (надзора), выражающихся в минимизации причинения вреда (ущерба) охраняемым законом ценностям в соответствующей сфере деятельности </w:t>
      </w:r>
      <w:r w:rsidRPr="00411F1C">
        <w:rPr>
          <w:sz w:val="28"/>
          <w:szCs w:val="28"/>
        </w:rPr>
        <w:t>утвержден постановлением Кабинета Министров Республики Татарстан от 21.02.2020 № 125 «Об утверждении Государственного задания на управление исполнительным органам государственной власти Республики Татарстан, отдельным государственным учреждениям Республики Татарстан по индикаторам оценки качества жизни</w:t>
      </w:r>
      <w:proofErr w:type="gramEnd"/>
      <w:r w:rsidRPr="00411F1C">
        <w:rPr>
          <w:sz w:val="28"/>
          <w:szCs w:val="28"/>
        </w:rPr>
        <w:t xml:space="preserve"> населения и эффективности их деятельности на 2020 - 2022 годы» (далее – постановление Кабинета Министров Республики Татарстан от 21.02.2020 № 125).</w:t>
      </w:r>
    </w:p>
    <w:p w:rsidR="00411F1C" w:rsidRPr="00411F1C" w:rsidRDefault="00411F1C" w:rsidP="00411F1C">
      <w:pPr>
        <w:autoSpaceDE w:val="0"/>
        <w:autoSpaceDN w:val="0"/>
        <w:adjustRightInd w:val="0"/>
        <w:ind w:firstLine="680"/>
        <w:jc w:val="both"/>
        <w:rPr>
          <w:rFonts w:eastAsia="Calibri"/>
          <w:sz w:val="28"/>
          <w:szCs w:val="28"/>
        </w:rPr>
      </w:pPr>
      <w:r w:rsidRPr="00411F1C">
        <w:rPr>
          <w:rFonts w:eastAsia="Calibri"/>
          <w:sz w:val="28"/>
          <w:szCs w:val="28"/>
        </w:rPr>
        <w:t xml:space="preserve">2.4. </w:t>
      </w:r>
      <w:proofErr w:type="gramStart"/>
      <w:r w:rsidRPr="00411F1C">
        <w:rPr>
          <w:rFonts w:eastAsia="Calibri"/>
          <w:sz w:val="28"/>
          <w:szCs w:val="28"/>
        </w:rPr>
        <w:t xml:space="preserve">Перечни показателей результативности и эффективности </w:t>
      </w:r>
      <w:r w:rsidRPr="00411F1C">
        <w:rPr>
          <w:rFonts w:eastAsia="Calibri"/>
          <w:sz w:val="28"/>
          <w:szCs w:val="28"/>
          <w:lang w:eastAsia="en-US"/>
        </w:rPr>
        <w:t>контрольно-надзорной деятельности</w:t>
      </w:r>
      <w:r w:rsidRPr="00411F1C">
        <w:rPr>
          <w:rFonts w:eastAsia="Calibri"/>
          <w:sz w:val="28"/>
          <w:szCs w:val="28"/>
        </w:rPr>
        <w:t xml:space="preserve"> для каждого вида регионального </w:t>
      </w:r>
      <w:r w:rsidRPr="00411F1C">
        <w:rPr>
          <w:rFonts w:eastAsia="Calibri"/>
          <w:sz w:val="28"/>
          <w:szCs w:val="28"/>
          <w:lang w:eastAsia="en-US"/>
        </w:rPr>
        <w:t>государственного контроля (надзора)</w:t>
      </w:r>
      <w:r w:rsidRPr="00411F1C">
        <w:rPr>
          <w:rFonts w:eastAsia="Calibri"/>
          <w:sz w:val="28"/>
          <w:szCs w:val="28"/>
        </w:rPr>
        <w:t xml:space="preserve"> утверждаются правовыми актами исполнительных органов государственной власти Республики Татарстан, осуществляющими функции по региональному государственному контролю (надзору), в соответствии со Структурой перечня показателей результативности и эффективности контрольно-надзорной деятельности, прилагаемой к Основным направлениям разработки и внедрения системы оценки результативности и эффективности контрольно-надзорной деятельности, утвержденным распоряжением Правительства Российской Федерации</w:t>
      </w:r>
      <w:proofErr w:type="gramEnd"/>
      <w:r w:rsidRPr="00411F1C">
        <w:rPr>
          <w:rFonts w:eastAsia="Calibri"/>
          <w:sz w:val="28"/>
          <w:szCs w:val="28"/>
        </w:rPr>
        <w:t xml:space="preserve"> от 17 мая 2016. № 934-р (далее – перечень </w:t>
      </w:r>
      <w:r w:rsidRPr="00411F1C">
        <w:rPr>
          <w:rFonts w:eastAsia="Calibri"/>
          <w:sz w:val="28"/>
          <w:szCs w:val="28"/>
          <w:lang w:eastAsia="en-US"/>
        </w:rPr>
        <w:t>показателей результативности и эффективности контрольно-надзорной деятельности)</w:t>
      </w:r>
      <w:r w:rsidRPr="00411F1C">
        <w:rPr>
          <w:rFonts w:eastAsia="Calibri"/>
          <w:sz w:val="28"/>
          <w:szCs w:val="28"/>
        </w:rPr>
        <w:t>.</w:t>
      </w:r>
    </w:p>
    <w:p w:rsidR="00411F1C" w:rsidRPr="00411F1C" w:rsidRDefault="00411F1C" w:rsidP="00411F1C">
      <w:pPr>
        <w:ind w:firstLine="709"/>
        <w:jc w:val="both"/>
        <w:rPr>
          <w:rFonts w:eastAsia="Calibri"/>
          <w:sz w:val="28"/>
          <w:szCs w:val="22"/>
          <w:lang w:eastAsia="en-US"/>
        </w:rPr>
      </w:pPr>
      <w:r w:rsidRPr="00411F1C">
        <w:rPr>
          <w:rFonts w:eastAsia="Calibri"/>
          <w:sz w:val="28"/>
          <w:szCs w:val="28"/>
          <w:lang w:eastAsia="en-US"/>
        </w:rPr>
        <w:t xml:space="preserve">2.5. Исполнительные органы государственной власти Республики Татарстан, осуществляющие функции по региональному государственному контролю (надзору), ежегодно до 1 декабря обеспечивают актуализацию паспортов ключевых показателей </w:t>
      </w:r>
      <w:r w:rsidRPr="00411F1C">
        <w:rPr>
          <w:rFonts w:eastAsia="Calibri"/>
          <w:sz w:val="28"/>
          <w:szCs w:val="22"/>
          <w:lang w:eastAsia="en-US"/>
        </w:rPr>
        <w:t>результативности контрольно-надзорной деятельности, относящихся к группе «А»</w:t>
      </w:r>
      <w:r w:rsidRPr="00411F1C">
        <w:rPr>
          <w:rFonts w:eastAsia="Calibri"/>
          <w:sz w:val="28"/>
          <w:szCs w:val="28"/>
          <w:lang w:eastAsia="en-US"/>
        </w:rPr>
        <w:t>.</w:t>
      </w:r>
    </w:p>
    <w:p w:rsidR="00411F1C" w:rsidRPr="00411F1C" w:rsidRDefault="00411F1C" w:rsidP="00411F1C">
      <w:pPr>
        <w:ind w:firstLine="709"/>
        <w:jc w:val="center"/>
        <w:rPr>
          <w:rFonts w:eastAsia="Calibri"/>
          <w:sz w:val="28"/>
          <w:szCs w:val="28"/>
          <w:lang w:eastAsia="en-US"/>
        </w:rPr>
      </w:pPr>
    </w:p>
    <w:p w:rsidR="00411F1C" w:rsidRPr="00411F1C" w:rsidRDefault="00411F1C" w:rsidP="00411F1C">
      <w:pPr>
        <w:ind w:firstLine="709"/>
        <w:jc w:val="center"/>
        <w:rPr>
          <w:rFonts w:eastAsia="Calibri"/>
          <w:sz w:val="28"/>
          <w:szCs w:val="28"/>
          <w:lang w:eastAsia="en-US"/>
        </w:rPr>
      </w:pPr>
      <w:r w:rsidRPr="00411F1C">
        <w:rPr>
          <w:rFonts w:eastAsia="Calibri"/>
          <w:sz w:val="28"/>
          <w:szCs w:val="28"/>
          <w:lang w:val="en-US" w:eastAsia="en-US"/>
        </w:rPr>
        <w:t>III</w:t>
      </w:r>
      <w:r w:rsidRPr="00411F1C">
        <w:rPr>
          <w:rFonts w:eastAsia="Calibri"/>
          <w:sz w:val="28"/>
          <w:szCs w:val="28"/>
          <w:lang w:eastAsia="en-US"/>
        </w:rPr>
        <w:t>. Оценка результативности и эффективности контрольно-надзорной деятельности</w:t>
      </w:r>
    </w:p>
    <w:p w:rsidR="00411F1C" w:rsidRPr="00411F1C" w:rsidRDefault="00411F1C" w:rsidP="00411F1C">
      <w:pPr>
        <w:ind w:firstLine="709"/>
        <w:jc w:val="center"/>
        <w:rPr>
          <w:rFonts w:eastAsia="Calibri"/>
          <w:sz w:val="28"/>
          <w:szCs w:val="28"/>
          <w:lang w:eastAsia="en-US"/>
        </w:rPr>
      </w:pPr>
    </w:p>
    <w:p w:rsidR="00411F1C" w:rsidRPr="00411F1C" w:rsidRDefault="00411F1C" w:rsidP="00411F1C">
      <w:pPr>
        <w:ind w:right="49" w:firstLine="680"/>
        <w:jc w:val="both"/>
        <w:rPr>
          <w:sz w:val="28"/>
          <w:szCs w:val="28"/>
        </w:rPr>
      </w:pPr>
      <w:r w:rsidRPr="00411F1C">
        <w:rPr>
          <w:sz w:val="28"/>
          <w:szCs w:val="28"/>
        </w:rPr>
        <w:t xml:space="preserve">3.1. </w:t>
      </w:r>
      <w:proofErr w:type="gramStart"/>
      <w:r w:rsidRPr="00411F1C">
        <w:rPr>
          <w:sz w:val="28"/>
          <w:szCs w:val="28"/>
        </w:rPr>
        <w:t xml:space="preserve">Показатели результативности и эффективности контрольно-надзорной деятельности являются индикаторами оценки деятельности исполнительного органа государственной власти Республики Татарстан, установленными в составе Государственного задания на управление исполнительным органам государственной власти Республики Татарстан, отдельным государственным учреждениям Республики Татарстан по индикаторам оценки качества жизни населения и эффективности их деятельности на 2020 – 2022 годы, утвержденного постановлением Кабинета </w:t>
      </w:r>
      <w:r w:rsidRPr="00411F1C">
        <w:rPr>
          <w:sz w:val="28"/>
          <w:szCs w:val="28"/>
        </w:rPr>
        <w:lastRenderedPageBreak/>
        <w:t>Министров Республики Татарстан от 21.02.2020 № 125 (далее – Государственное задание</w:t>
      </w:r>
      <w:proofErr w:type="gramEnd"/>
      <w:r w:rsidRPr="00411F1C">
        <w:rPr>
          <w:sz w:val="28"/>
          <w:szCs w:val="28"/>
        </w:rPr>
        <w:t>).</w:t>
      </w:r>
    </w:p>
    <w:p w:rsidR="00411F1C" w:rsidRPr="00411F1C" w:rsidRDefault="00411F1C" w:rsidP="00411F1C">
      <w:pPr>
        <w:autoSpaceDE w:val="0"/>
        <w:autoSpaceDN w:val="0"/>
        <w:adjustRightInd w:val="0"/>
        <w:ind w:firstLine="680"/>
        <w:jc w:val="both"/>
        <w:rPr>
          <w:rFonts w:eastAsia="Calibri"/>
          <w:sz w:val="28"/>
          <w:szCs w:val="28"/>
          <w:lang w:eastAsia="en-US"/>
        </w:rPr>
      </w:pPr>
      <w:r w:rsidRPr="00411F1C">
        <w:rPr>
          <w:rFonts w:eastAsia="Calibri"/>
          <w:sz w:val="28"/>
          <w:szCs w:val="28"/>
          <w:lang w:eastAsia="en-US"/>
        </w:rPr>
        <w:t xml:space="preserve">3.2. </w:t>
      </w:r>
      <w:proofErr w:type="gramStart"/>
      <w:r w:rsidRPr="00411F1C">
        <w:rPr>
          <w:rFonts w:eastAsia="Calibri"/>
          <w:sz w:val="28"/>
          <w:szCs w:val="28"/>
          <w:lang w:eastAsia="en-US"/>
        </w:rPr>
        <w:t xml:space="preserve">Исполнительные органы государственной власти Республики Татарстан, осуществляющие функции по региональному государственному контролю (надзору), вводят фактические значения показателей результативности и эффективности контрольно-надзорной деятельности в </w:t>
      </w:r>
      <w:r w:rsidRPr="00411F1C">
        <w:rPr>
          <w:rFonts w:eastAsia="Calibri"/>
          <w:sz w:val="28"/>
          <w:szCs w:val="28"/>
        </w:rPr>
        <w:t xml:space="preserve">единую государственную систему отчетности «Отчеты ведомств» информационного портала «Открытый Татарстан» (далее – Система) и осуществляют публикацию отчетов в Системе в порядке, установленном пунктом 3 постановления </w:t>
      </w:r>
      <w:r w:rsidRPr="00411F1C">
        <w:rPr>
          <w:rFonts w:eastAsia="Calibri"/>
          <w:sz w:val="28"/>
          <w:szCs w:val="28"/>
          <w:lang w:eastAsia="en-US"/>
        </w:rPr>
        <w:t>Кабинета Министров Республики Татарстан от 21.02.2020 № 125.</w:t>
      </w:r>
      <w:proofErr w:type="gramEnd"/>
    </w:p>
    <w:p w:rsidR="00411F1C" w:rsidRPr="00411F1C" w:rsidRDefault="00411F1C" w:rsidP="00411F1C">
      <w:pPr>
        <w:autoSpaceDE w:val="0"/>
        <w:autoSpaceDN w:val="0"/>
        <w:adjustRightInd w:val="0"/>
        <w:ind w:firstLine="680"/>
        <w:jc w:val="both"/>
        <w:rPr>
          <w:rFonts w:eastAsia="Calibri"/>
          <w:sz w:val="28"/>
          <w:szCs w:val="28"/>
          <w:lang w:eastAsia="en-US"/>
        </w:rPr>
      </w:pPr>
    </w:p>
    <w:p w:rsidR="00411F1C" w:rsidRPr="00411F1C" w:rsidRDefault="00411F1C" w:rsidP="00411F1C">
      <w:pPr>
        <w:autoSpaceDE w:val="0"/>
        <w:autoSpaceDN w:val="0"/>
        <w:adjustRightInd w:val="0"/>
        <w:ind w:firstLine="680"/>
        <w:jc w:val="center"/>
        <w:rPr>
          <w:rFonts w:eastAsia="Calibri"/>
          <w:sz w:val="28"/>
          <w:szCs w:val="28"/>
          <w:lang w:eastAsia="en-US"/>
        </w:rPr>
      </w:pPr>
      <w:r w:rsidRPr="00411F1C">
        <w:rPr>
          <w:rFonts w:eastAsia="Calibri"/>
          <w:sz w:val="28"/>
          <w:szCs w:val="28"/>
          <w:lang w:val="en-US" w:eastAsia="en-US"/>
        </w:rPr>
        <w:t>IV</w:t>
      </w:r>
      <w:r w:rsidRPr="00411F1C">
        <w:rPr>
          <w:rFonts w:eastAsia="Calibri"/>
          <w:sz w:val="28"/>
          <w:szCs w:val="28"/>
          <w:lang w:eastAsia="en-US"/>
        </w:rPr>
        <w:t xml:space="preserve"> Порядок контроля за достижением значений показателей результативности и эффективности контрольно-надзорной деятельности</w:t>
      </w:r>
    </w:p>
    <w:p w:rsidR="00411F1C" w:rsidRPr="00411F1C" w:rsidRDefault="00411F1C" w:rsidP="00411F1C">
      <w:pPr>
        <w:autoSpaceDE w:val="0"/>
        <w:autoSpaceDN w:val="0"/>
        <w:adjustRightInd w:val="0"/>
        <w:ind w:firstLine="680"/>
        <w:jc w:val="both"/>
        <w:rPr>
          <w:rFonts w:eastAsia="Calibri"/>
          <w:sz w:val="28"/>
          <w:szCs w:val="28"/>
          <w:lang w:eastAsia="en-US"/>
        </w:rPr>
      </w:pPr>
    </w:p>
    <w:p w:rsidR="00411F1C" w:rsidRPr="00411F1C" w:rsidRDefault="00411F1C" w:rsidP="00411F1C">
      <w:pPr>
        <w:autoSpaceDE w:val="0"/>
        <w:autoSpaceDN w:val="0"/>
        <w:adjustRightInd w:val="0"/>
        <w:ind w:firstLine="680"/>
        <w:jc w:val="both"/>
        <w:rPr>
          <w:rFonts w:eastAsia="Calibri"/>
          <w:sz w:val="28"/>
          <w:szCs w:val="28"/>
          <w:lang w:eastAsia="en-US"/>
        </w:rPr>
      </w:pPr>
      <w:r w:rsidRPr="00411F1C">
        <w:rPr>
          <w:rFonts w:eastAsia="Calibri"/>
          <w:sz w:val="28"/>
          <w:szCs w:val="28"/>
          <w:lang w:eastAsia="en-US"/>
        </w:rPr>
        <w:t>4.1. Министерство экономики Республики Татарстан осуществляет ввод пороговых значений показателей результативности и эффективности контрольно-надзорной деятельности на отчетный год в Систему и их актуализацию в течение года.</w:t>
      </w:r>
    </w:p>
    <w:p w:rsidR="00411F1C" w:rsidRPr="00411F1C" w:rsidRDefault="00411F1C" w:rsidP="00411F1C">
      <w:pPr>
        <w:autoSpaceDE w:val="0"/>
        <w:autoSpaceDN w:val="0"/>
        <w:adjustRightInd w:val="0"/>
        <w:ind w:firstLine="680"/>
        <w:jc w:val="both"/>
        <w:rPr>
          <w:rFonts w:eastAsia="Calibri"/>
          <w:sz w:val="28"/>
          <w:szCs w:val="28"/>
          <w:lang w:eastAsia="en-US"/>
        </w:rPr>
      </w:pPr>
      <w:r w:rsidRPr="00411F1C">
        <w:rPr>
          <w:rFonts w:eastAsia="Calibri"/>
          <w:sz w:val="28"/>
          <w:szCs w:val="28"/>
          <w:lang w:eastAsia="en-US"/>
        </w:rPr>
        <w:t xml:space="preserve">4.2. </w:t>
      </w:r>
      <w:proofErr w:type="gramStart"/>
      <w:r w:rsidRPr="00411F1C">
        <w:rPr>
          <w:rFonts w:eastAsia="Calibri"/>
          <w:sz w:val="28"/>
          <w:szCs w:val="28"/>
          <w:lang w:eastAsia="en-US"/>
        </w:rPr>
        <w:t xml:space="preserve">Министерство экономики Республики Татарстан в порядке, установленном пунктом 7 </w:t>
      </w:r>
      <w:r w:rsidRPr="00411F1C">
        <w:rPr>
          <w:rFonts w:eastAsia="Calibri"/>
          <w:sz w:val="28"/>
          <w:szCs w:val="28"/>
        </w:rPr>
        <w:t xml:space="preserve">постановления </w:t>
      </w:r>
      <w:r w:rsidRPr="00411F1C">
        <w:rPr>
          <w:rFonts w:eastAsia="Calibri"/>
          <w:sz w:val="28"/>
          <w:szCs w:val="28"/>
          <w:lang w:eastAsia="en-US"/>
        </w:rPr>
        <w:t>Кабинета Министров Республики Татарстан от 21.02.2020 № 125, представляет в Кабинет Министров Республики Татарстан информацию об итогах достижения исполнительными органами государственной власти Республики Татарстан, осуществляющими функции по региональному государственному контролю (надзору), ежеквартальных показателей на основе данных мониторинга их выполнения и об итогах выполнения указанными органами Государственного задания за прошедший год на</w:t>
      </w:r>
      <w:proofErr w:type="gramEnd"/>
      <w:r w:rsidRPr="00411F1C">
        <w:rPr>
          <w:rFonts w:eastAsia="Calibri"/>
          <w:sz w:val="28"/>
          <w:szCs w:val="28"/>
          <w:lang w:eastAsia="en-US"/>
        </w:rPr>
        <w:t xml:space="preserve"> основе данных мониторинга его выполнения для последующего рассмотрения на заседании Кабинета Министров Республики Татарстан.</w:t>
      </w:r>
    </w:p>
    <w:p w:rsidR="00411F1C" w:rsidRPr="00411F1C" w:rsidRDefault="00411F1C" w:rsidP="00411F1C">
      <w:pPr>
        <w:autoSpaceDE w:val="0"/>
        <w:autoSpaceDN w:val="0"/>
        <w:adjustRightInd w:val="0"/>
        <w:ind w:firstLine="680"/>
        <w:jc w:val="both"/>
        <w:rPr>
          <w:rFonts w:eastAsia="Calibri"/>
          <w:sz w:val="28"/>
          <w:szCs w:val="28"/>
          <w:lang w:eastAsia="en-US"/>
        </w:rPr>
      </w:pPr>
      <w:r w:rsidRPr="00411F1C">
        <w:rPr>
          <w:rFonts w:eastAsia="Calibri"/>
          <w:sz w:val="28"/>
          <w:szCs w:val="28"/>
          <w:lang w:eastAsia="en-US"/>
        </w:rPr>
        <w:t>4.3. С</w:t>
      </w:r>
      <w:r w:rsidRPr="00411F1C">
        <w:rPr>
          <w:rFonts w:eastAsia="Calibri"/>
          <w:sz w:val="28"/>
          <w:szCs w:val="28"/>
        </w:rPr>
        <w:t xml:space="preserve">тимулирование </w:t>
      </w:r>
      <w:r w:rsidRPr="00411F1C">
        <w:rPr>
          <w:rFonts w:eastAsia="Calibri"/>
          <w:sz w:val="28"/>
          <w:szCs w:val="28"/>
          <w:lang w:eastAsia="en-US"/>
        </w:rPr>
        <w:t xml:space="preserve">исполнительных органов государственной власти Республики Татарстан, осуществляющих функции по региональному государственному контролю (надзору), в </w:t>
      </w:r>
      <w:r w:rsidRPr="00411F1C">
        <w:rPr>
          <w:rFonts w:eastAsia="Calibri"/>
          <w:sz w:val="28"/>
          <w:szCs w:val="28"/>
        </w:rPr>
        <w:t xml:space="preserve">зависимости от достижения </w:t>
      </w:r>
      <w:r w:rsidRPr="00411F1C">
        <w:rPr>
          <w:rFonts w:eastAsia="Calibri"/>
          <w:sz w:val="28"/>
          <w:szCs w:val="28"/>
          <w:lang w:eastAsia="en-US"/>
        </w:rPr>
        <w:t xml:space="preserve">показателей результативности и эффективности контрольно-надзорной деятельности осуществляется в порядке, установленном пунктом 9 </w:t>
      </w:r>
      <w:r w:rsidRPr="00411F1C">
        <w:rPr>
          <w:rFonts w:eastAsia="Calibri"/>
          <w:sz w:val="28"/>
          <w:szCs w:val="28"/>
        </w:rPr>
        <w:t xml:space="preserve">постановления </w:t>
      </w:r>
      <w:r w:rsidRPr="00411F1C">
        <w:rPr>
          <w:rFonts w:eastAsia="Calibri"/>
          <w:sz w:val="28"/>
          <w:szCs w:val="28"/>
          <w:lang w:eastAsia="en-US"/>
        </w:rPr>
        <w:t>Кабинета Министров Республики Татарстан от 21.02.2020 № 125.</w:t>
      </w:r>
    </w:p>
    <w:p w:rsidR="00411F1C" w:rsidRPr="00411F1C" w:rsidRDefault="00411F1C" w:rsidP="00411F1C">
      <w:pPr>
        <w:autoSpaceDE w:val="0"/>
        <w:autoSpaceDN w:val="0"/>
        <w:adjustRightInd w:val="0"/>
        <w:ind w:firstLine="680"/>
        <w:jc w:val="both"/>
        <w:rPr>
          <w:rFonts w:eastAsia="Calibri"/>
          <w:sz w:val="28"/>
          <w:szCs w:val="28"/>
          <w:lang w:eastAsia="en-US"/>
        </w:rPr>
      </w:pPr>
    </w:p>
    <w:p w:rsidR="00411F1C" w:rsidRPr="00411F1C" w:rsidRDefault="00411F1C" w:rsidP="00411F1C">
      <w:pPr>
        <w:ind w:firstLine="709"/>
        <w:jc w:val="center"/>
        <w:rPr>
          <w:rFonts w:eastAsia="Calibri"/>
          <w:sz w:val="28"/>
          <w:szCs w:val="28"/>
          <w:lang w:eastAsia="en-US"/>
        </w:rPr>
      </w:pPr>
      <w:r w:rsidRPr="00411F1C">
        <w:rPr>
          <w:rFonts w:eastAsia="Calibri"/>
          <w:sz w:val="28"/>
          <w:szCs w:val="28"/>
          <w:lang w:val="en-US" w:eastAsia="en-US"/>
        </w:rPr>
        <w:t>V</w:t>
      </w:r>
      <w:r w:rsidRPr="00411F1C">
        <w:rPr>
          <w:rFonts w:eastAsia="Calibri"/>
          <w:sz w:val="28"/>
          <w:szCs w:val="28"/>
          <w:lang w:eastAsia="en-US"/>
        </w:rPr>
        <w:t>. Обеспечение доступности информации</w:t>
      </w:r>
      <w:r w:rsidRPr="00411F1C">
        <w:rPr>
          <w:rFonts w:eastAsia="Calibri"/>
          <w:sz w:val="28"/>
          <w:szCs w:val="28"/>
          <w:lang w:eastAsia="en-US"/>
        </w:rPr>
        <w:br/>
        <w:t>о результативности и эффективности контрольно-надзорной деятельности</w:t>
      </w:r>
    </w:p>
    <w:p w:rsidR="00411F1C" w:rsidRPr="00411F1C" w:rsidRDefault="00411F1C" w:rsidP="00411F1C">
      <w:pPr>
        <w:ind w:firstLine="709"/>
        <w:jc w:val="center"/>
        <w:rPr>
          <w:rFonts w:eastAsia="Calibri"/>
          <w:sz w:val="28"/>
          <w:szCs w:val="28"/>
          <w:lang w:eastAsia="en-US"/>
        </w:rPr>
      </w:pPr>
    </w:p>
    <w:p w:rsidR="00411F1C" w:rsidRPr="00411F1C" w:rsidRDefault="00411F1C" w:rsidP="00411F1C">
      <w:pPr>
        <w:autoSpaceDE w:val="0"/>
        <w:autoSpaceDN w:val="0"/>
        <w:adjustRightInd w:val="0"/>
        <w:ind w:firstLine="708"/>
        <w:jc w:val="both"/>
        <w:rPr>
          <w:rFonts w:eastAsia="Calibri"/>
          <w:sz w:val="28"/>
          <w:szCs w:val="28"/>
        </w:rPr>
      </w:pPr>
      <w:r w:rsidRPr="00411F1C">
        <w:rPr>
          <w:rFonts w:eastAsia="Calibri"/>
          <w:sz w:val="28"/>
          <w:szCs w:val="28"/>
          <w:lang w:eastAsia="en-US"/>
        </w:rPr>
        <w:t xml:space="preserve">5.1. </w:t>
      </w:r>
      <w:proofErr w:type="gramStart"/>
      <w:r w:rsidRPr="00411F1C">
        <w:rPr>
          <w:rFonts w:eastAsia="Calibri"/>
          <w:sz w:val="28"/>
          <w:szCs w:val="28"/>
          <w:lang w:eastAsia="en-US"/>
        </w:rPr>
        <w:t xml:space="preserve">Исполнительные органы государственной власти Республики Татарстан, осуществляющие функции по региональному государственному контролю (надзору), ежеквартально, до 30 числа месяца, следующего за отчетным кварталом, размещают на </w:t>
      </w:r>
      <w:r w:rsidRPr="00411F1C">
        <w:rPr>
          <w:rFonts w:eastAsia="Calibri"/>
          <w:sz w:val="28"/>
          <w:szCs w:val="28"/>
        </w:rPr>
        <w:t xml:space="preserve">своем официальном сайте в </w:t>
      </w:r>
      <w:r w:rsidRPr="00411F1C">
        <w:rPr>
          <w:rFonts w:eastAsia="Calibri"/>
          <w:sz w:val="28"/>
          <w:szCs w:val="28"/>
        </w:rPr>
        <w:lastRenderedPageBreak/>
        <w:t>информационно-телекоммуникационной сети «Интернет» информацию об итогах достижения ежеквартальных показателей результативности и эффективности осуществления регионального вида контроля (надзора) на основе данных мониторинга их выполнения.</w:t>
      </w:r>
      <w:proofErr w:type="gramEnd"/>
    </w:p>
    <w:p w:rsidR="00411F1C" w:rsidRPr="00411F1C" w:rsidRDefault="00411F1C" w:rsidP="00411F1C">
      <w:pPr>
        <w:jc w:val="center"/>
        <w:rPr>
          <w:rFonts w:eastAsia="Calibri"/>
          <w:sz w:val="28"/>
          <w:szCs w:val="28"/>
          <w:lang w:eastAsia="en-US"/>
        </w:rPr>
      </w:pPr>
      <w:r w:rsidRPr="00411F1C">
        <w:rPr>
          <w:rFonts w:eastAsia="Calibri"/>
          <w:sz w:val="28"/>
          <w:szCs w:val="28"/>
          <w:lang w:eastAsia="en-US"/>
        </w:rPr>
        <w:t>_______________________________</w:t>
      </w:r>
    </w:p>
    <w:p w:rsidR="00411F1C" w:rsidRDefault="00411F1C" w:rsidP="00545B9E">
      <w:pPr>
        <w:jc w:val="both"/>
      </w:pPr>
      <w:bookmarkStart w:id="2" w:name="_GoBack"/>
      <w:bookmarkEnd w:id="2"/>
    </w:p>
    <w:sectPr w:rsidR="00411F1C" w:rsidSect="002D0DC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23" w:rsidRDefault="00525D23" w:rsidP="002D0DC5">
      <w:r>
        <w:separator/>
      </w:r>
    </w:p>
  </w:endnote>
  <w:endnote w:type="continuationSeparator" w:id="0">
    <w:p w:rsidR="00525D23" w:rsidRDefault="00525D23" w:rsidP="002D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C5" w:rsidRDefault="002D0DC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C5" w:rsidRDefault="002D0DC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C5" w:rsidRDefault="002D0D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23" w:rsidRDefault="00525D23" w:rsidP="002D0DC5">
      <w:r>
        <w:separator/>
      </w:r>
    </w:p>
  </w:footnote>
  <w:footnote w:type="continuationSeparator" w:id="0">
    <w:p w:rsidR="00525D23" w:rsidRDefault="00525D23" w:rsidP="002D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C5" w:rsidRDefault="002D0DC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91515"/>
      <w:docPartObj>
        <w:docPartGallery w:val="Page Numbers (Top of Page)"/>
        <w:docPartUnique/>
      </w:docPartObj>
    </w:sdtPr>
    <w:sdtEndPr/>
    <w:sdtContent>
      <w:p w:rsidR="002D0DC5" w:rsidRDefault="002D0DC5">
        <w:pPr>
          <w:pStyle w:val="a7"/>
          <w:jc w:val="center"/>
        </w:pPr>
        <w:r>
          <w:fldChar w:fldCharType="begin"/>
        </w:r>
        <w:r>
          <w:instrText>PAGE   \* MERGEFORMAT</w:instrText>
        </w:r>
        <w:r>
          <w:fldChar w:fldCharType="separate"/>
        </w:r>
        <w:r w:rsidR="00411F1C">
          <w:rPr>
            <w:noProof/>
          </w:rPr>
          <w:t>34</w:t>
        </w:r>
        <w:r>
          <w:fldChar w:fldCharType="end"/>
        </w:r>
      </w:p>
    </w:sdtContent>
  </w:sdt>
  <w:p w:rsidR="002D0DC5" w:rsidRDefault="002D0DC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C5" w:rsidRDefault="002D0DC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C8"/>
    <w:rsid w:val="00013893"/>
    <w:rsid w:val="000601BE"/>
    <w:rsid w:val="000633A4"/>
    <w:rsid w:val="000910A9"/>
    <w:rsid w:val="000C57F2"/>
    <w:rsid w:val="00123283"/>
    <w:rsid w:val="00196B63"/>
    <w:rsid w:val="001C34AC"/>
    <w:rsid w:val="00206409"/>
    <w:rsid w:val="00226AC3"/>
    <w:rsid w:val="00231D32"/>
    <w:rsid w:val="002446FC"/>
    <w:rsid w:val="00250630"/>
    <w:rsid w:val="00252C8A"/>
    <w:rsid w:val="00277D5E"/>
    <w:rsid w:val="002D0DC5"/>
    <w:rsid w:val="00304E30"/>
    <w:rsid w:val="0030577F"/>
    <w:rsid w:val="003470C6"/>
    <w:rsid w:val="0036327A"/>
    <w:rsid w:val="00375591"/>
    <w:rsid w:val="00397924"/>
    <w:rsid w:val="003C2EC9"/>
    <w:rsid w:val="003E6F17"/>
    <w:rsid w:val="00411F1C"/>
    <w:rsid w:val="004748C0"/>
    <w:rsid w:val="004944C8"/>
    <w:rsid w:val="004E3E40"/>
    <w:rsid w:val="004F2A5A"/>
    <w:rsid w:val="005237AA"/>
    <w:rsid w:val="00525D23"/>
    <w:rsid w:val="00527D9D"/>
    <w:rsid w:val="00531DB1"/>
    <w:rsid w:val="00545B9E"/>
    <w:rsid w:val="005E0670"/>
    <w:rsid w:val="005E0820"/>
    <w:rsid w:val="005F0197"/>
    <w:rsid w:val="0063497E"/>
    <w:rsid w:val="00652690"/>
    <w:rsid w:val="00656B4E"/>
    <w:rsid w:val="0069168D"/>
    <w:rsid w:val="006B2BFE"/>
    <w:rsid w:val="006C6E2B"/>
    <w:rsid w:val="0073551B"/>
    <w:rsid w:val="00740FD4"/>
    <w:rsid w:val="0075649C"/>
    <w:rsid w:val="007C76D5"/>
    <w:rsid w:val="0080405D"/>
    <w:rsid w:val="0086351A"/>
    <w:rsid w:val="00882C11"/>
    <w:rsid w:val="008E5291"/>
    <w:rsid w:val="009147C0"/>
    <w:rsid w:val="00917704"/>
    <w:rsid w:val="00924CFC"/>
    <w:rsid w:val="00940742"/>
    <w:rsid w:val="00943ABA"/>
    <w:rsid w:val="009A68CB"/>
    <w:rsid w:val="009B7702"/>
    <w:rsid w:val="00A2794A"/>
    <w:rsid w:val="00A54A7D"/>
    <w:rsid w:val="00A636F4"/>
    <w:rsid w:val="00A75DA0"/>
    <w:rsid w:val="00A77214"/>
    <w:rsid w:val="00AD74F2"/>
    <w:rsid w:val="00AE0C18"/>
    <w:rsid w:val="00AE78EF"/>
    <w:rsid w:val="00B33CE6"/>
    <w:rsid w:val="00B468EE"/>
    <w:rsid w:val="00B60C2C"/>
    <w:rsid w:val="00B81B65"/>
    <w:rsid w:val="00B9015B"/>
    <w:rsid w:val="00B94579"/>
    <w:rsid w:val="00B952C6"/>
    <w:rsid w:val="00BA67D6"/>
    <w:rsid w:val="00BF0762"/>
    <w:rsid w:val="00C14D2A"/>
    <w:rsid w:val="00C630C3"/>
    <w:rsid w:val="00C7473E"/>
    <w:rsid w:val="00C91BA1"/>
    <w:rsid w:val="00CE5542"/>
    <w:rsid w:val="00D14024"/>
    <w:rsid w:val="00D4465F"/>
    <w:rsid w:val="00D50F8D"/>
    <w:rsid w:val="00D67E37"/>
    <w:rsid w:val="00DA4792"/>
    <w:rsid w:val="00DD5A9A"/>
    <w:rsid w:val="00E21517"/>
    <w:rsid w:val="00E763EE"/>
    <w:rsid w:val="00E813F5"/>
    <w:rsid w:val="00E83F3B"/>
    <w:rsid w:val="00F04AD0"/>
    <w:rsid w:val="00F20DA4"/>
    <w:rsid w:val="00F54350"/>
    <w:rsid w:val="00FC3695"/>
    <w:rsid w:val="00FC67A2"/>
    <w:rsid w:val="00FE4632"/>
    <w:rsid w:val="00FE65EB"/>
    <w:rsid w:val="00FE6788"/>
    <w:rsid w:val="00FE7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21517"/>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DA4792"/>
    <w:pPr>
      <w:spacing w:after="0" w:line="240" w:lineRule="auto"/>
    </w:pPr>
    <w:rPr>
      <w:rFonts w:ascii="Times New Roman" w:eastAsia="Times New Roman" w:hAnsi="Times New Roman" w:cs="Times New Roman"/>
      <w:sz w:val="20"/>
      <w:szCs w:val="20"/>
      <w:lang w:eastAsia="ru-RU"/>
    </w:rPr>
  </w:style>
  <w:style w:type="paragraph" w:styleId="a3">
    <w:name w:val="No Spacing"/>
    <w:link w:val="a4"/>
    <w:uiPriority w:val="1"/>
    <w:qFormat/>
    <w:rsid w:val="003C2EC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3C2EC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46FC"/>
    <w:rPr>
      <w:rFonts w:ascii="Segoe UI" w:hAnsi="Segoe UI" w:cs="Segoe UI"/>
      <w:sz w:val="18"/>
      <w:szCs w:val="18"/>
    </w:rPr>
  </w:style>
  <w:style w:type="character" w:customStyle="1" w:styleId="a6">
    <w:name w:val="Текст выноски Знак"/>
    <w:basedOn w:val="a0"/>
    <w:link w:val="a5"/>
    <w:uiPriority w:val="99"/>
    <w:semiHidden/>
    <w:rsid w:val="002446FC"/>
    <w:rPr>
      <w:rFonts w:ascii="Segoe UI" w:eastAsia="Times New Roman" w:hAnsi="Segoe UI" w:cs="Segoe UI"/>
      <w:sz w:val="18"/>
      <w:szCs w:val="18"/>
      <w:lang w:eastAsia="ru-RU"/>
    </w:rPr>
  </w:style>
  <w:style w:type="paragraph" w:styleId="a7">
    <w:name w:val="header"/>
    <w:basedOn w:val="a"/>
    <w:link w:val="a8"/>
    <w:uiPriority w:val="99"/>
    <w:unhideWhenUsed/>
    <w:rsid w:val="002D0DC5"/>
    <w:pPr>
      <w:tabs>
        <w:tab w:val="center" w:pos="4677"/>
        <w:tab w:val="right" w:pos="9355"/>
      </w:tabs>
    </w:pPr>
  </w:style>
  <w:style w:type="character" w:customStyle="1" w:styleId="a8">
    <w:name w:val="Верхний колонтитул Знак"/>
    <w:basedOn w:val="a0"/>
    <w:link w:val="a7"/>
    <w:uiPriority w:val="99"/>
    <w:rsid w:val="002D0DC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D0DC5"/>
    <w:pPr>
      <w:tabs>
        <w:tab w:val="center" w:pos="4677"/>
        <w:tab w:val="right" w:pos="9355"/>
      </w:tabs>
    </w:pPr>
  </w:style>
  <w:style w:type="character" w:customStyle="1" w:styleId="aa">
    <w:name w:val="Нижний колонтитул Знак"/>
    <w:basedOn w:val="a0"/>
    <w:link w:val="a9"/>
    <w:uiPriority w:val="99"/>
    <w:rsid w:val="002D0DC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21517"/>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DA4792"/>
    <w:pPr>
      <w:spacing w:after="0" w:line="240" w:lineRule="auto"/>
    </w:pPr>
    <w:rPr>
      <w:rFonts w:ascii="Times New Roman" w:eastAsia="Times New Roman" w:hAnsi="Times New Roman" w:cs="Times New Roman"/>
      <w:sz w:val="20"/>
      <w:szCs w:val="20"/>
      <w:lang w:eastAsia="ru-RU"/>
    </w:rPr>
  </w:style>
  <w:style w:type="paragraph" w:styleId="a3">
    <w:name w:val="No Spacing"/>
    <w:link w:val="a4"/>
    <w:uiPriority w:val="1"/>
    <w:qFormat/>
    <w:rsid w:val="003C2EC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3C2EC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46FC"/>
    <w:rPr>
      <w:rFonts w:ascii="Segoe UI" w:hAnsi="Segoe UI" w:cs="Segoe UI"/>
      <w:sz w:val="18"/>
      <w:szCs w:val="18"/>
    </w:rPr>
  </w:style>
  <w:style w:type="character" w:customStyle="1" w:styleId="a6">
    <w:name w:val="Текст выноски Знак"/>
    <w:basedOn w:val="a0"/>
    <w:link w:val="a5"/>
    <w:uiPriority w:val="99"/>
    <w:semiHidden/>
    <w:rsid w:val="002446FC"/>
    <w:rPr>
      <w:rFonts w:ascii="Segoe UI" w:eastAsia="Times New Roman" w:hAnsi="Segoe UI" w:cs="Segoe UI"/>
      <w:sz w:val="18"/>
      <w:szCs w:val="18"/>
      <w:lang w:eastAsia="ru-RU"/>
    </w:rPr>
  </w:style>
  <w:style w:type="paragraph" w:styleId="a7">
    <w:name w:val="header"/>
    <w:basedOn w:val="a"/>
    <w:link w:val="a8"/>
    <w:uiPriority w:val="99"/>
    <w:unhideWhenUsed/>
    <w:rsid w:val="002D0DC5"/>
    <w:pPr>
      <w:tabs>
        <w:tab w:val="center" w:pos="4677"/>
        <w:tab w:val="right" w:pos="9355"/>
      </w:tabs>
    </w:pPr>
  </w:style>
  <w:style w:type="character" w:customStyle="1" w:styleId="a8">
    <w:name w:val="Верхний колонтитул Знак"/>
    <w:basedOn w:val="a0"/>
    <w:link w:val="a7"/>
    <w:uiPriority w:val="99"/>
    <w:rsid w:val="002D0DC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D0DC5"/>
    <w:pPr>
      <w:tabs>
        <w:tab w:val="center" w:pos="4677"/>
        <w:tab w:val="right" w:pos="9355"/>
      </w:tabs>
    </w:pPr>
  </w:style>
  <w:style w:type="character" w:customStyle="1" w:styleId="aa">
    <w:name w:val="Нижний колонтитул Знак"/>
    <w:basedOn w:val="a0"/>
    <w:link w:val="a9"/>
    <w:uiPriority w:val="99"/>
    <w:rsid w:val="002D0DC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4520EF1EDF8ACF8068F89B5F1A00DA6B0B8C8976F5D99175F1A9C8F743738D3B34350B81358DA0D307483432DDADF85EjBWC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6048B1E2663481C9526E3C26DC7EBDF3F45122C20DB1603E92555D538BD92EEF6B6E3CD72350C3C2F38639ABF28B63453eF6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A136-4865-4A26-A07D-0ECC2434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10481</Words>
  <Characters>59746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Файзуллина Альбина Фаязовна</dc:creator>
  <cp:keywords/>
  <dc:description/>
  <cp:lastModifiedBy>Файзуллина Альбина Фаязовна</cp:lastModifiedBy>
  <cp:revision>5</cp:revision>
  <cp:lastPrinted>2020-05-26T08:00:00Z</cp:lastPrinted>
  <dcterms:created xsi:type="dcterms:W3CDTF">2020-05-26T14:44:00Z</dcterms:created>
  <dcterms:modified xsi:type="dcterms:W3CDTF">2020-05-27T14:50:00Z</dcterms:modified>
</cp:coreProperties>
</file>