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D4" w:rsidRDefault="009279D4" w:rsidP="00103E21">
      <w:pPr>
        <w:ind w:left="5670"/>
        <w:rPr>
          <w:sz w:val="28"/>
          <w:szCs w:val="28"/>
        </w:rPr>
      </w:pPr>
    </w:p>
    <w:p w:rsidR="00283F18" w:rsidRDefault="00283F18" w:rsidP="00103E21">
      <w:pPr>
        <w:ind w:left="5670"/>
        <w:rPr>
          <w:sz w:val="28"/>
          <w:szCs w:val="28"/>
        </w:rPr>
      </w:pPr>
    </w:p>
    <w:tbl>
      <w:tblPr>
        <w:tblpPr w:leftFromText="180" w:rightFromText="180" w:vertAnchor="text" w:tblpX="79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283F18" w:rsidRPr="00283F18" w:rsidTr="00780BBC">
        <w:trPr>
          <w:trHeight w:val="226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83F18" w:rsidRPr="00283F18" w:rsidRDefault="00283F18" w:rsidP="00283F18">
            <w:pPr>
              <w:tabs>
                <w:tab w:val="left" w:pos="4962"/>
                <w:tab w:val="left" w:pos="5245"/>
                <w:tab w:val="left" w:pos="654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3F18">
              <w:rPr>
                <w:sz w:val="28"/>
                <w:szCs w:val="28"/>
              </w:rPr>
              <w:t xml:space="preserve">Об </w:t>
            </w:r>
            <w:proofErr w:type="gramStart"/>
            <w:r w:rsidRPr="00283F18">
              <w:rPr>
                <w:sz w:val="28"/>
                <w:szCs w:val="28"/>
              </w:rPr>
              <w:t>утверждении  Административного</w:t>
            </w:r>
            <w:proofErr w:type="gramEnd"/>
            <w:r w:rsidRPr="00283F18">
              <w:rPr>
                <w:sz w:val="28"/>
                <w:szCs w:val="28"/>
              </w:rPr>
              <w:t xml:space="preserve"> регламента </w:t>
            </w:r>
          </w:p>
          <w:p w:rsidR="00283F18" w:rsidRPr="00283F18" w:rsidRDefault="00283F18" w:rsidP="00283F18">
            <w:pPr>
              <w:tabs>
                <w:tab w:val="left" w:pos="4962"/>
                <w:tab w:val="left" w:pos="5245"/>
                <w:tab w:val="left" w:pos="654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3F18">
              <w:rPr>
                <w:sz w:val="28"/>
                <w:szCs w:val="28"/>
              </w:rPr>
              <w:t>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      </w:r>
          </w:p>
        </w:tc>
      </w:tr>
    </w:tbl>
    <w:p w:rsidR="00283F18" w:rsidRPr="00283F18" w:rsidRDefault="00283F18" w:rsidP="00283F18">
      <w:pPr>
        <w:tabs>
          <w:tab w:val="left" w:pos="4962"/>
          <w:tab w:val="left" w:pos="5245"/>
          <w:tab w:val="left" w:pos="6541"/>
        </w:tabs>
        <w:autoSpaceDE w:val="0"/>
        <w:autoSpaceDN w:val="0"/>
        <w:adjustRightInd w:val="0"/>
        <w:rPr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rPr>
          <w:rFonts w:ascii="Calibri" w:hAnsi="Calibri" w:cs="Calibri"/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rPr>
          <w:rFonts w:ascii="Calibri" w:hAnsi="Calibri" w:cs="Calibri"/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rPr>
          <w:rFonts w:ascii="Calibri" w:hAnsi="Calibri" w:cs="Calibri"/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 xml:space="preserve">1. Утвердить Административный </w:t>
      </w:r>
      <w:hyperlink w:anchor="P43" w:history="1">
        <w:r w:rsidRPr="00283F18">
          <w:rPr>
            <w:sz w:val="28"/>
            <w:szCs w:val="28"/>
          </w:rPr>
          <w:t>регламент</w:t>
        </w:r>
      </w:hyperlink>
      <w:r w:rsidRPr="00283F18">
        <w:rPr>
          <w:sz w:val="28"/>
          <w:szCs w:val="28"/>
        </w:rPr>
        <w:t xml:space="preserve"> Министерства экологии и природных ресурсов Республики Татарстан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 (далее - Регламент).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 xml:space="preserve">2. Признать утратившим силу </w:t>
      </w:r>
      <w:hyperlink r:id="rId5" w:history="1">
        <w:r w:rsidRPr="00283F18">
          <w:rPr>
            <w:sz w:val="28"/>
            <w:szCs w:val="28"/>
          </w:rPr>
          <w:t>приказ</w:t>
        </w:r>
      </w:hyperlink>
      <w:r w:rsidRPr="00283F18">
        <w:rPr>
          <w:sz w:val="28"/>
          <w:szCs w:val="28"/>
        </w:rPr>
        <w:t xml:space="preserve">ы Министерства экологии и природных ресурсов Республики Татарстан: </w:t>
      </w:r>
    </w:p>
    <w:p w:rsidR="00283F18" w:rsidRPr="00283F18" w:rsidRDefault="00283F18" w:rsidP="00283F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18">
        <w:rPr>
          <w:sz w:val="28"/>
          <w:szCs w:val="28"/>
        </w:rPr>
        <w:t>от 20.04.2012 № 144-п «</w:t>
      </w:r>
      <w:r w:rsidRPr="00283F18">
        <w:rPr>
          <w:rFonts w:eastAsia="Calibri"/>
          <w:sz w:val="28"/>
          <w:szCs w:val="28"/>
          <w:lang w:eastAsia="en-US"/>
        </w:rPr>
        <w:t>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согласованию планов мероприятий по уменьшению выбросов вредных (загрязняющих) веществ в атмосферу в периоды неблагоприятных метеорологических условий</w:t>
      </w:r>
      <w:r w:rsidRPr="00283F18">
        <w:rPr>
          <w:sz w:val="28"/>
          <w:szCs w:val="28"/>
        </w:rPr>
        <w:t>»;</w:t>
      </w:r>
    </w:p>
    <w:p w:rsidR="00283F18" w:rsidRPr="00283F18" w:rsidRDefault="00283F18" w:rsidP="00283F1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18">
        <w:rPr>
          <w:rFonts w:eastAsia="Calibri"/>
          <w:sz w:val="28"/>
          <w:szCs w:val="28"/>
          <w:lang w:eastAsia="en-US"/>
        </w:rPr>
        <w:t xml:space="preserve">пункт 11 приказа </w:t>
      </w:r>
      <w:r w:rsidRPr="00283F18"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 w:rsidRPr="00283F18">
        <w:rPr>
          <w:rFonts w:eastAsia="Calibri"/>
          <w:sz w:val="28"/>
          <w:szCs w:val="28"/>
          <w:lang w:eastAsia="en-US"/>
        </w:rPr>
        <w:t>от 07.05.2013 № 266-п «О внесении изменений в нормативные правовые акты Министерства экологии и природных ресурсов Республики Татарстан»;</w:t>
      </w:r>
    </w:p>
    <w:p w:rsidR="00283F18" w:rsidRPr="00283F18" w:rsidRDefault="00283F18" w:rsidP="00283F1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18">
        <w:rPr>
          <w:rFonts w:eastAsia="Calibri"/>
          <w:sz w:val="28"/>
          <w:szCs w:val="28"/>
          <w:lang w:eastAsia="en-US"/>
        </w:rPr>
        <w:t xml:space="preserve">пункт 3 приказа </w:t>
      </w:r>
      <w:r w:rsidRPr="00283F18">
        <w:rPr>
          <w:sz w:val="28"/>
          <w:szCs w:val="28"/>
        </w:rPr>
        <w:t>Министерства экологии и природных ресурсов Республики Татарстан</w:t>
      </w:r>
      <w:r w:rsidRPr="00283F18">
        <w:rPr>
          <w:rFonts w:eastAsia="Calibri"/>
          <w:sz w:val="28"/>
          <w:szCs w:val="28"/>
          <w:lang w:eastAsia="en-US"/>
        </w:rPr>
        <w:t xml:space="preserve"> от 24.09.2013 № 539-п «О внесении изменений в нормативные правовые акты Министерства экологии и природных ресурсов Республики Татарстан»;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>от 19.09.2016 № 928-п «О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согласованию планов мероприятий по уменьшению выбросов вредных (загрязняющих) веществ в атмосферу в периоды неблагоприятных метеорологических условий, утвержденный Приказом Министерства экологии и природных ресурсов Республики Татарстан от 20.04.2012 № 144-п».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>3. Отделу экологического нормирования (С.А. Богатырев) обеспечить выполнение работ в соответствии с вышеуказанным Регламентом.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 xml:space="preserve">4. Отделу правового обеспечения (М.М. </w:t>
      </w:r>
      <w:proofErr w:type="spellStart"/>
      <w:r w:rsidRPr="00283F18">
        <w:rPr>
          <w:sz w:val="28"/>
          <w:szCs w:val="28"/>
        </w:rPr>
        <w:t>Шаехов</w:t>
      </w:r>
      <w:proofErr w:type="spellEnd"/>
      <w:r w:rsidRPr="00283F18">
        <w:rPr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>5. Установить, что настоящий приказ вступает в силу 27 июня 2020 г.</w:t>
      </w:r>
    </w:p>
    <w:p w:rsidR="00283F18" w:rsidRPr="00283F18" w:rsidRDefault="00283F18" w:rsidP="00283F1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3F18">
        <w:rPr>
          <w:sz w:val="28"/>
          <w:szCs w:val="28"/>
        </w:rPr>
        <w:t xml:space="preserve">6. Контроль за исполнением настоящего приказа возложить на заместителя министра А.М. </w:t>
      </w:r>
      <w:proofErr w:type="spellStart"/>
      <w:r w:rsidRPr="00283F18">
        <w:rPr>
          <w:sz w:val="28"/>
          <w:szCs w:val="28"/>
        </w:rPr>
        <w:t>Шигапова</w:t>
      </w:r>
      <w:proofErr w:type="spellEnd"/>
      <w:r w:rsidRPr="00283F18">
        <w:rPr>
          <w:sz w:val="28"/>
          <w:szCs w:val="28"/>
        </w:rPr>
        <w:t>.</w:t>
      </w:r>
    </w:p>
    <w:p w:rsidR="00283F18" w:rsidRPr="00283F18" w:rsidRDefault="00283F18" w:rsidP="00283F1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283F18" w:rsidRPr="00283F18" w:rsidRDefault="00283F18" w:rsidP="00283F1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283F18" w:rsidRPr="00283F18" w:rsidRDefault="00283F18" w:rsidP="00283F18">
      <w:pPr>
        <w:autoSpaceDE w:val="0"/>
        <w:autoSpaceDN w:val="0"/>
        <w:adjustRightInd w:val="0"/>
        <w:rPr>
          <w:sz w:val="28"/>
          <w:szCs w:val="28"/>
        </w:rPr>
      </w:pPr>
      <w:r w:rsidRPr="00283F18">
        <w:rPr>
          <w:sz w:val="28"/>
          <w:szCs w:val="28"/>
        </w:rPr>
        <w:t xml:space="preserve">Министр </w:t>
      </w:r>
      <w:r w:rsidRPr="00283F18">
        <w:rPr>
          <w:sz w:val="28"/>
          <w:szCs w:val="28"/>
        </w:rPr>
        <w:tab/>
      </w:r>
      <w:r w:rsidRPr="00283F18">
        <w:rPr>
          <w:sz w:val="28"/>
          <w:szCs w:val="28"/>
        </w:rPr>
        <w:tab/>
      </w:r>
      <w:r w:rsidRPr="00283F18">
        <w:rPr>
          <w:sz w:val="28"/>
          <w:szCs w:val="28"/>
        </w:rPr>
        <w:tab/>
      </w:r>
      <w:r w:rsidRPr="00283F18">
        <w:rPr>
          <w:sz w:val="28"/>
          <w:szCs w:val="28"/>
        </w:rPr>
        <w:tab/>
      </w:r>
      <w:r w:rsidRPr="00283F18">
        <w:rPr>
          <w:sz w:val="28"/>
          <w:szCs w:val="28"/>
        </w:rPr>
        <w:tab/>
      </w:r>
      <w:r w:rsidRPr="00283F18">
        <w:rPr>
          <w:sz w:val="28"/>
          <w:szCs w:val="28"/>
        </w:rPr>
        <w:tab/>
        <w:t xml:space="preserve">     </w:t>
      </w:r>
      <w:r w:rsidRPr="00283F18">
        <w:rPr>
          <w:sz w:val="28"/>
          <w:szCs w:val="28"/>
        </w:rPr>
        <w:tab/>
        <w:t xml:space="preserve">                   А.В. </w:t>
      </w:r>
      <w:proofErr w:type="spellStart"/>
      <w:r w:rsidRPr="00283F18">
        <w:rPr>
          <w:sz w:val="28"/>
          <w:szCs w:val="28"/>
        </w:rPr>
        <w:t>Шадриков</w:t>
      </w:r>
      <w:proofErr w:type="spellEnd"/>
    </w:p>
    <w:p w:rsidR="00283F18" w:rsidRPr="00283F18" w:rsidRDefault="00283F18" w:rsidP="00283F18">
      <w:pPr>
        <w:ind w:left="5670"/>
        <w:rPr>
          <w:sz w:val="28"/>
          <w:szCs w:val="28"/>
        </w:rPr>
      </w:pPr>
    </w:p>
    <w:p w:rsidR="00283F18" w:rsidRPr="00283F18" w:rsidRDefault="00283F18" w:rsidP="00283F18">
      <w:pPr>
        <w:ind w:left="5670"/>
        <w:rPr>
          <w:sz w:val="28"/>
          <w:szCs w:val="28"/>
        </w:rPr>
      </w:pPr>
    </w:p>
    <w:p w:rsidR="00283F18" w:rsidRDefault="00283F18" w:rsidP="00283F18">
      <w:pPr>
        <w:rPr>
          <w:sz w:val="28"/>
          <w:szCs w:val="28"/>
        </w:rPr>
      </w:pPr>
      <w:bookmarkStart w:id="0" w:name="_GoBack"/>
      <w:bookmarkEnd w:id="0"/>
    </w:p>
    <w:p w:rsidR="00283F18" w:rsidRDefault="00283F18" w:rsidP="00103E21">
      <w:pPr>
        <w:ind w:left="5670"/>
        <w:rPr>
          <w:sz w:val="28"/>
          <w:szCs w:val="28"/>
        </w:rPr>
      </w:pPr>
    </w:p>
    <w:p w:rsidR="009279D4" w:rsidRDefault="009279D4" w:rsidP="00103E21">
      <w:pPr>
        <w:ind w:left="5670"/>
        <w:rPr>
          <w:sz w:val="28"/>
          <w:szCs w:val="28"/>
        </w:rPr>
      </w:pP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Утвержден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приказом Министерства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экологии и природных ресурсов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Республики Татарстан</w:t>
      </w:r>
    </w:p>
    <w:p w:rsidR="00103E21" w:rsidRPr="00182BD8" w:rsidRDefault="00103E21" w:rsidP="00103E21">
      <w:pPr>
        <w:ind w:left="5670" w:right="-1"/>
        <w:rPr>
          <w:sz w:val="28"/>
          <w:szCs w:val="28"/>
        </w:rPr>
      </w:pPr>
      <w:r w:rsidRPr="00182BD8">
        <w:rPr>
          <w:sz w:val="28"/>
          <w:szCs w:val="28"/>
        </w:rPr>
        <w:t>от _________№ ___</w:t>
      </w: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autoSpaceDE w:val="0"/>
        <w:autoSpaceDN w:val="0"/>
        <w:adjustRightInd w:val="0"/>
        <w:jc w:val="center"/>
        <w:rPr>
          <w:sz w:val="28"/>
        </w:rPr>
      </w:pPr>
      <w:r w:rsidRPr="0043051D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</w:p>
    <w:p w:rsidR="00103E21" w:rsidRPr="0043051D" w:rsidRDefault="00103E21" w:rsidP="00103E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51D">
        <w:rPr>
          <w:sz w:val="28"/>
        </w:rPr>
        <w:t xml:space="preserve">предоставления государственной услуги </w:t>
      </w:r>
      <w:r w:rsidRPr="0043051D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планов мероприятий по уменьшению выбросов загрязняющих веществ в атмосферу в периоды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неблагоприятных метеорологических условий</w:t>
      </w:r>
    </w:p>
    <w:p w:rsidR="00103E21" w:rsidRPr="00C30EBD" w:rsidRDefault="00103E21" w:rsidP="00103E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3E21" w:rsidRPr="00C30EBD" w:rsidRDefault="00103E21" w:rsidP="00103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C30EBD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порядок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НМУ) (далее - государственная услуга).</w:t>
      </w:r>
    </w:p>
    <w:p w:rsidR="00074182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1.2. Получатели государственной услуги: индивидуальные предприниматели и юридические лица</w:t>
      </w:r>
      <w:r w:rsidR="00074182"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Заявители: получатели государственной услуги либо их представители, действующие по доверенности, выданной в установленном законом порядке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Заявитель).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экологии и природных ресурсов Республики Татарстан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0EBD">
        <w:rPr>
          <w:rFonts w:ascii="Times New Roman" w:hAnsi="Times New Roman" w:cs="Times New Roman"/>
          <w:sz w:val="28"/>
          <w:szCs w:val="28"/>
        </w:rPr>
        <w:t>Министерство).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C30EBD">
        <w:rPr>
          <w:rFonts w:ascii="Times New Roman" w:hAnsi="Times New Roman" w:cs="Times New Roman"/>
          <w:sz w:val="28"/>
          <w:szCs w:val="28"/>
        </w:rPr>
        <w:t xml:space="preserve">1.3.1. Место нахождения Министерства: г. 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6A03">
        <w:rPr>
          <w:rFonts w:ascii="Times New Roman" w:hAnsi="Times New Roman" w:cs="Times New Roman"/>
          <w:sz w:val="28"/>
          <w:szCs w:val="28"/>
        </w:rPr>
        <w:t>Филармония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2, 4, 5, 25, 31, 37, 43, 47, 69, 69а, 74, 74а, 77;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метро до станции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Суконная Слобода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C30EBD">
        <w:rPr>
          <w:rFonts w:ascii="Times New Roman" w:hAnsi="Times New Roman" w:cs="Times New Roman"/>
          <w:sz w:val="28"/>
          <w:szCs w:val="28"/>
        </w:rPr>
        <w:t xml:space="preserve">1.3.2. Справочные телефоны отдела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нормирования Министерства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Отдел): 267-68-81, 267-68-49, 264-49-37. </w:t>
      </w:r>
    </w:p>
    <w:p w:rsidR="00103E21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1.3.3. </w:t>
      </w:r>
      <w:r w:rsidRPr="00E86A03">
        <w:rPr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</w:t>
      </w:r>
      <w:r>
        <w:rPr>
          <w:sz w:val="28"/>
          <w:szCs w:val="28"/>
        </w:rPr>
        <w:t xml:space="preserve">– </w:t>
      </w:r>
      <w:r w:rsidRPr="00E86A03">
        <w:rPr>
          <w:sz w:val="28"/>
          <w:szCs w:val="28"/>
        </w:rPr>
        <w:t>сеть «Интернет»): http://eco.tatarstan.ru.</w:t>
      </w:r>
    </w:p>
    <w:p w:rsidR="00103E21" w:rsidRPr="00C30EBD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lastRenderedPageBreak/>
        <w:t>1.3.4. Информация о государственной услуге может быть получена: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103E21" w:rsidRPr="00E86A03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103E21" w:rsidRPr="00E86A03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ED0BB1">
        <w:rPr>
          <w:sz w:val="28"/>
          <w:szCs w:val="28"/>
        </w:rPr>
        <w:t xml:space="preserve"> и на официальном сайте Министерства</w:t>
      </w:r>
      <w:r w:rsidRPr="00E86A03">
        <w:rPr>
          <w:sz w:val="28"/>
          <w:szCs w:val="28"/>
        </w:rPr>
        <w:t>, включает в себя сведения о государственной услуге на государственных языках Республики Татарстан, содержащиеся в пунктах (подпунктах) 1.1, 1.3, 1.4, 2.1, 2.3 - 2.5, 2.9 - 2.11, 5.1 настоящего Регламента.</w:t>
      </w:r>
    </w:p>
    <w:p w:rsidR="00F725A4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1.4. </w:t>
      </w:r>
      <w:r w:rsidR="00F725A4" w:rsidRPr="00A4529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вредных (загрязняющих) веществ в приземном слое атмосферного воздуха;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техническая ошибка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03E21" w:rsidRPr="00E86A03" w:rsidRDefault="00103E21" w:rsidP="004D22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A03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 w:rsidR="00F725A4">
        <w:rPr>
          <w:sz w:val="28"/>
          <w:szCs w:val="28"/>
        </w:rPr>
        <w:t xml:space="preserve">(сельском) </w:t>
      </w:r>
      <w:r w:rsidRPr="00E86A03">
        <w:rPr>
          <w:sz w:val="28"/>
          <w:szCs w:val="28"/>
        </w:rPr>
        <w:t xml:space="preserve">поселении муниципального района </w:t>
      </w:r>
      <w:r w:rsidR="00F725A4">
        <w:rPr>
          <w:sz w:val="28"/>
          <w:szCs w:val="28"/>
        </w:rPr>
        <w:t xml:space="preserve">или в </w:t>
      </w:r>
      <w:r w:rsidRPr="00E86A03">
        <w:rPr>
          <w:sz w:val="28"/>
          <w:szCs w:val="28"/>
        </w:rPr>
        <w:t>городско</w:t>
      </w:r>
      <w:r w:rsidR="00F725A4">
        <w:rPr>
          <w:sz w:val="28"/>
          <w:szCs w:val="28"/>
        </w:rPr>
        <w:t>м</w:t>
      </w:r>
      <w:r w:rsidRPr="00E86A03">
        <w:rPr>
          <w:sz w:val="28"/>
          <w:szCs w:val="28"/>
        </w:rPr>
        <w:t xml:space="preserve"> округ</w:t>
      </w:r>
      <w:r w:rsidR="00F725A4">
        <w:rPr>
          <w:sz w:val="28"/>
          <w:szCs w:val="28"/>
        </w:rPr>
        <w:t>е</w:t>
      </w:r>
      <w:r w:rsidRPr="00E86A03"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 22 декабря 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A03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государственной услуги (далее - заявление)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A03">
        <w:rPr>
          <w:rFonts w:ascii="Times New Roman" w:hAnsi="Times New Roman" w:cs="Times New Roman"/>
          <w:sz w:val="28"/>
          <w:szCs w:val="28"/>
        </w:rPr>
        <w:t xml:space="preserve"> запрос заявителя о предоставлении государственной услуги, предусмотренный пунктом 1 статьи 2 Федерального закона № 210-ФЗ. Форма заявления на предоставление государственной услуги приведена в приложении № 1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сокращения:</w:t>
      </w:r>
    </w:p>
    <w:p w:rsidR="00103E21" w:rsidRDefault="00103E21" w:rsidP="004D2239">
      <w:pPr>
        <w:ind w:firstLine="567"/>
        <w:rPr>
          <w:sz w:val="28"/>
        </w:rPr>
      </w:pPr>
      <w:r w:rsidRPr="00C30EBD">
        <w:rPr>
          <w:sz w:val="28"/>
          <w:szCs w:val="28"/>
        </w:rPr>
        <w:t>НМУ - неблагопри</w:t>
      </w:r>
      <w:r>
        <w:rPr>
          <w:sz w:val="28"/>
          <w:szCs w:val="28"/>
        </w:rPr>
        <w:t>ятные метеорологические условия.</w:t>
      </w:r>
    </w:p>
    <w:p w:rsidR="00103E21" w:rsidRDefault="00103E21" w:rsidP="00497A43">
      <w:pPr>
        <w:jc w:val="center"/>
        <w:rPr>
          <w:sz w:val="28"/>
        </w:rPr>
      </w:pPr>
    </w:p>
    <w:p w:rsidR="00B279C1" w:rsidRDefault="00B279C1" w:rsidP="00497A43">
      <w:pPr>
        <w:jc w:val="center"/>
        <w:rPr>
          <w:sz w:val="28"/>
        </w:rPr>
        <w:sectPr w:rsidR="00B279C1" w:rsidSect="00283F18">
          <w:pgSz w:w="11906" w:h="16838"/>
          <w:pgMar w:top="568" w:right="567" w:bottom="568" w:left="1134" w:header="397" w:footer="397" w:gutter="0"/>
          <w:cols w:space="720"/>
          <w:titlePg/>
        </w:sectPr>
      </w:pPr>
    </w:p>
    <w:p w:rsidR="00497A43" w:rsidRPr="00774707" w:rsidRDefault="00F944B5" w:rsidP="00497A43">
      <w:pPr>
        <w:jc w:val="center"/>
        <w:rPr>
          <w:sz w:val="28"/>
        </w:rPr>
      </w:pPr>
      <w:r w:rsidRPr="00774707">
        <w:rPr>
          <w:sz w:val="28"/>
        </w:rPr>
        <w:lastRenderedPageBreak/>
        <w:t xml:space="preserve">2. </w:t>
      </w:r>
      <w:r>
        <w:rPr>
          <w:sz w:val="28"/>
        </w:rPr>
        <w:t>С</w:t>
      </w:r>
      <w:r w:rsidRPr="00774707">
        <w:rPr>
          <w:sz w:val="28"/>
        </w:rPr>
        <w:t>ТАНДАРТ ПРЕДОСТАВЛЕНИЯ ГОСУДАРСТВЕННОЙ УСЛУГИ</w:t>
      </w:r>
    </w:p>
    <w:p w:rsidR="00497A43" w:rsidRPr="00774707" w:rsidRDefault="00497A43" w:rsidP="00497A43">
      <w:pPr>
        <w:jc w:val="both"/>
        <w:rPr>
          <w:b/>
          <w:sz w:val="16"/>
          <w:szCs w:val="16"/>
        </w:rPr>
      </w:pP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804"/>
        <w:gridCol w:w="4253"/>
      </w:tblGrid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8E733B">
            <w:pPr>
              <w:jc w:val="center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  <w:p w:rsidR="00497A43" w:rsidRPr="00774707" w:rsidRDefault="00497A43" w:rsidP="008E733B">
            <w:pPr>
              <w:jc w:val="center"/>
              <w:rPr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8E733B">
            <w:pPr>
              <w:jc w:val="center"/>
              <w:rPr>
                <w:sz w:val="28"/>
              </w:rPr>
            </w:pPr>
            <w:r w:rsidRPr="00774707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8E733B">
            <w:pPr>
              <w:jc w:val="center"/>
              <w:rPr>
                <w:sz w:val="28"/>
              </w:rPr>
            </w:pPr>
            <w:r w:rsidRPr="00144C71">
              <w:rPr>
                <w:sz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 w:rsidRPr="00C30EBD">
              <w:rPr>
                <w:sz w:val="28"/>
                <w:szCs w:val="28"/>
              </w:rPr>
              <w:t>Согласование планов мероприятий по уменьшению выбросов загрязняющих</w:t>
            </w:r>
            <w:r>
              <w:rPr>
                <w:sz w:val="28"/>
                <w:szCs w:val="28"/>
              </w:rPr>
              <w:t xml:space="preserve"> </w:t>
            </w:r>
            <w:r w:rsidRPr="00C30EBD">
              <w:rPr>
                <w:sz w:val="28"/>
                <w:szCs w:val="28"/>
              </w:rPr>
              <w:t xml:space="preserve"> веществ в атмосферу в периоды неблагоприятных метеорологических условий (далее </w:t>
            </w:r>
            <w:r>
              <w:rPr>
                <w:sz w:val="28"/>
                <w:szCs w:val="28"/>
              </w:rPr>
              <w:t xml:space="preserve">– </w:t>
            </w:r>
            <w:r w:rsidRPr="00C30EBD">
              <w:rPr>
                <w:sz w:val="28"/>
                <w:szCs w:val="28"/>
              </w:rPr>
              <w:t>план мероприятий)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D25" w:rsidRDefault="00283F18" w:rsidP="005B7D25">
            <w:pPr>
              <w:jc w:val="both"/>
              <w:rPr>
                <w:sz w:val="28"/>
                <w:szCs w:val="28"/>
              </w:rPr>
            </w:pPr>
            <w:hyperlink r:id="rId6" w:history="1">
              <w:r w:rsidR="00497A43" w:rsidRPr="00182BD8">
                <w:rPr>
                  <w:sz w:val="28"/>
                  <w:szCs w:val="28"/>
                </w:rPr>
                <w:t>ст.19</w:t>
              </w:r>
            </w:hyperlink>
            <w:r w:rsidR="00497A43" w:rsidRPr="00C30EBD">
              <w:rPr>
                <w:sz w:val="28"/>
                <w:szCs w:val="28"/>
              </w:rPr>
              <w:t xml:space="preserve"> Федерального закона </w:t>
            </w:r>
            <w:r w:rsidR="005B7D25" w:rsidRPr="00C30EBD">
              <w:rPr>
                <w:sz w:val="28"/>
                <w:szCs w:val="28"/>
              </w:rPr>
              <w:t>от 4</w:t>
            </w:r>
            <w:r w:rsidR="005B7D25">
              <w:rPr>
                <w:sz w:val="28"/>
                <w:szCs w:val="28"/>
              </w:rPr>
              <w:t>.05.</w:t>
            </w:r>
            <w:r w:rsidR="005B7D25" w:rsidRPr="00C30EBD">
              <w:rPr>
                <w:sz w:val="28"/>
                <w:szCs w:val="28"/>
              </w:rPr>
              <w:t xml:space="preserve">1999 </w:t>
            </w:r>
            <w:r w:rsidR="00497A43">
              <w:rPr>
                <w:sz w:val="28"/>
                <w:szCs w:val="28"/>
              </w:rPr>
              <w:t>№</w:t>
            </w:r>
            <w:r w:rsidR="00497A43" w:rsidRPr="00C30EBD">
              <w:rPr>
                <w:sz w:val="28"/>
                <w:szCs w:val="28"/>
              </w:rPr>
              <w:t xml:space="preserve">96-ФЗ; </w:t>
            </w:r>
          </w:p>
          <w:p w:rsidR="005B7D25" w:rsidRDefault="00283F18" w:rsidP="005B7D25">
            <w:pPr>
              <w:jc w:val="both"/>
              <w:rPr>
                <w:sz w:val="28"/>
                <w:szCs w:val="28"/>
              </w:rPr>
            </w:pPr>
            <w:hyperlink r:id="rId7" w:history="1">
              <w:r w:rsidR="00497A43" w:rsidRPr="00182BD8">
                <w:rPr>
                  <w:sz w:val="28"/>
                  <w:szCs w:val="28"/>
                </w:rPr>
                <w:t>постановление</w:t>
              </w:r>
            </w:hyperlink>
            <w:r w:rsidR="00497A43" w:rsidRPr="00C30EBD">
              <w:rPr>
                <w:sz w:val="28"/>
                <w:szCs w:val="28"/>
              </w:rPr>
              <w:t xml:space="preserve"> Правительства РФ </w:t>
            </w:r>
            <w:r w:rsidR="005B7D25" w:rsidRPr="00C30EBD">
              <w:rPr>
                <w:sz w:val="28"/>
                <w:szCs w:val="28"/>
              </w:rPr>
              <w:t>от 16</w:t>
            </w:r>
            <w:r w:rsidR="005B7D25">
              <w:rPr>
                <w:sz w:val="28"/>
                <w:szCs w:val="28"/>
              </w:rPr>
              <w:t>.05.</w:t>
            </w:r>
            <w:r w:rsidR="005B7D25" w:rsidRPr="00C30EBD">
              <w:rPr>
                <w:sz w:val="28"/>
                <w:szCs w:val="28"/>
              </w:rPr>
              <w:t>2011</w:t>
            </w:r>
            <w:r w:rsidR="005B7D25">
              <w:rPr>
                <w:sz w:val="28"/>
                <w:szCs w:val="28"/>
              </w:rPr>
              <w:t xml:space="preserve"> </w:t>
            </w:r>
            <w:r w:rsidR="00497A43">
              <w:rPr>
                <w:sz w:val="28"/>
                <w:szCs w:val="28"/>
              </w:rPr>
              <w:t>№</w:t>
            </w:r>
            <w:r w:rsidR="00497A43" w:rsidRPr="00C30EBD">
              <w:rPr>
                <w:sz w:val="28"/>
                <w:szCs w:val="28"/>
              </w:rPr>
              <w:t xml:space="preserve">373; </w:t>
            </w:r>
          </w:p>
          <w:p w:rsidR="005B7D25" w:rsidRDefault="00497A43" w:rsidP="005B7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мероприятиям по уменьшению выбросов загрязняющих веществ в атмосферный воздух в периоды неблагоприятных метеорологических условий, утвержденные Приказом </w:t>
            </w:r>
            <w:r w:rsidR="005B7D25">
              <w:rPr>
                <w:sz w:val="28"/>
                <w:szCs w:val="28"/>
              </w:rPr>
              <w:t xml:space="preserve">от 28.11.2019 </w:t>
            </w:r>
            <w:r>
              <w:rPr>
                <w:sz w:val="28"/>
                <w:szCs w:val="28"/>
              </w:rPr>
              <w:t xml:space="preserve">№811; </w:t>
            </w:r>
          </w:p>
          <w:p w:rsidR="00537560" w:rsidRPr="00774707" w:rsidRDefault="005B7D25" w:rsidP="005B7D2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Pr="005B7D25">
              <w:rPr>
                <w:sz w:val="28"/>
                <w:szCs w:val="28"/>
              </w:rPr>
              <w:t>одпункт 3.3.7 пункта 3.3</w:t>
            </w:r>
            <w:r>
              <w:rPr>
                <w:sz w:val="28"/>
                <w:szCs w:val="28"/>
              </w:rPr>
              <w:t xml:space="preserve"> </w:t>
            </w:r>
            <w:r w:rsidRPr="00C30EBD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е</w:t>
            </w:r>
            <w:r w:rsidRPr="005B7D25">
              <w:rPr>
                <w:sz w:val="28"/>
                <w:szCs w:val="28"/>
              </w:rPr>
              <w:t xml:space="preserve"> о Министерстве, утвержденное постановлением КМ РТ</w:t>
            </w:r>
            <w:r>
              <w:rPr>
                <w:sz w:val="28"/>
                <w:szCs w:val="28"/>
              </w:rPr>
              <w:t xml:space="preserve"> от 06.07.2005 №325.</w:t>
            </w: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suppressAutoHyphens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08630D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Министерство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C30EBD">
              <w:rPr>
                <w:sz w:val="28"/>
                <w:szCs w:val="28"/>
              </w:rPr>
              <w:t xml:space="preserve">(далее </w:t>
            </w:r>
            <w:r w:rsidR="0008630D">
              <w:rPr>
                <w:sz w:val="28"/>
                <w:szCs w:val="28"/>
              </w:rPr>
              <w:t xml:space="preserve">– </w:t>
            </w:r>
            <w:r w:rsidRPr="00C30EBD">
              <w:rPr>
                <w:sz w:val="28"/>
                <w:szCs w:val="28"/>
              </w:rPr>
              <w:t>Министерство)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D25" w:rsidRDefault="00283F18" w:rsidP="005B7D25">
            <w:pPr>
              <w:jc w:val="both"/>
              <w:rPr>
                <w:sz w:val="28"/>
                <w:szCs w:val="28"/>
              </w:rPr>
            </w:pPr>
            <w:hyperlink r:id="rId8" w:history="1">
              <w:r w:rsidR="00497A43" w:rsidRPr="00182BD8">
                <w:rPr>
                  <w:sz w:val="28"/>
                  <w:szCs w:val="28"/>
                </w:rPr>
                <w:t>ст.19</w:t>
              </w:r>
            </w:hyperlink>
            <w:r w:rsidR="00497A43" w:rsidRPr="00C30EBD">
              <w:rPr>
                <w:sz w:val="28"/>
                <w:szCs w:val="28"/>
              </w:rPr>
              <w:t xml:space="preserve"> Федерального закона </w:t>
            </w:r>
            <w:r w:rsidR="005B7D25" w:rsidRPr="00C30EBD">
              <w:rPr>
                <w:sz w:val="28"/>
                <w:szCs w:val="28"/>
              </w:rPr>
              <w:t>от 4</w:t>
            </w:r>
            <w:r w:rsidR="005B7D25">
              <w:rPr>
                <w:sz w:val="28"/>
                <w:szCs w:val="28"/>
              </w:rPr>
              <w:t>.05.</w:t>
            </w:r>
            <w:r w:rsidR="005B7D25" w:rsidRPr="00C30EBD">
              <w:rPr>
                <w:sz w:val="28"/>
                <w:szCs w:val="28"/>
              </w:rPr>
              <w:t xml:space="preserve">1999 </w:t>
            </w:r>
            <w:r w:rsidR="00497A43">
              <w:rPr>
                <w:sz w:val="28"/>
                <w:szCs w:val="28"/>
              </w:rPr>
              <w:t>№</w:t>
            </w:r>
            <w:r w:rsidR="00497A43" w:rsidRPr="00C30EBD">
              <w:rPr>
                <w:sz w:val="28"/>
                <w:szCs w:val="28"/>
              </w:rPr>
              <w:t xml:space="preserve">96-ФЗ; </w:t>
            </w:r>
          </w:p>
          <w:p w:rsidR="00497A43" w:rsidRPr="00774707" w:rsidRDefault="00283F18" w:rsidP="005B7D25">
            <w:pPr>
              <w:jc w:val="both"/>
              <w:rPr>
                <w:sz w:val="28"/>
              </w:rPr>
            </w:pPr>
            <w:hyperlink r:id="rId9" w:history="1">
              <w:r w:rsidR="00497A43" w:rsidRPr="00182BD8">
                <w:rPr>
                  <w:sz w:val="28"/>
                  <w:szCs w:val="28"/>
                </w:rPr>
                <w:t>подпункт 3.3.7 пункта 3.3</w:t>
              </w:r>
            </w:hyperlink>
            <w:r w:rsidR="00497A43" w:rsidRPr="00C30EBD">
              <w:rPr>
                <w:sz w:val="28"/>
                <w:szCs w:val="28"/>
              </w:rPr>
              <w:t xml:space="preserve"> </w:t>
            </w:r>
            <w:r w:rsidR="005B7D25" w:rsidRPr="00C30EBD">
              <w:rPr>
                <w:sz w:val="28"/>
                <w:szCs w:val="28"/>
              </w:rPr>
              <w:t>Положени</w:t>
            </w:r>
            <w:r w:rsidR="005B7D25">
              <w:rPr>
                <w:sz w:val="28"/>
                <w:szCs w:val="28"/>
              </w:rPr>
              <w:t>е</w:t>
            </w:r>
            <w:r w:rsidR="005B7D25" w:rsidRPr="005B7D25">
              <w:rPr>
                <w:sz w:val="28"/>
                <w:szCs w:val="28"/>
              </w:rPr>
              <w:t xml:space="preserve"> о Министерстве, утвержденное постановлением КМ РТ</w:t>
            </w:r>
            <w:r w:rsidR="005B7D25">
              <w:rPr>
                <w:sz w:val="28"/>
                <w:szCs w:val="28"/>
              </w:rPr>
              <w:t xml:space="preserve"> от 06.07.2005 №325</w:t>
            </w: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rPr>
                <w:rFonts w:eastAsia="Calibri"/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по результатам рассмотрения плана мероприятий, оформленное на бланке Министерства, и согласованный план, завизированные заместителем министра, руководящим выполнением работ по обеспечению охраны окружающей среды. </w:t>
            </w:r>
          </w:p>
          <w:p w:rsidR="00217444" w:rsidRDefault="00217444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об отказе в предоставлении государственной услуги.</w:t>
            </w:r>
          </w:p>
          <w:p w:rsidR="00497A43" w:rsidRPr="00774707" w:rsidRDefault="00497A43" w:rsidP="0008630D">
            <w:pPr>
              <w:ind w:firstLine="567"/>
              <w:jc w:val="both"/>
              <w:rPr>
                <w:sz w:val="28"/>
                <w:szCs w:val="28"/>
              </w:rPr>
            </w:pPr>
            <w:r w:rsidRPr="008765B4">
              <w:rPr>
                <w:sz w:val="28"/>
                <w:szCs w:val="28"/>
              </w:rPr>
              <w:t xml:space="preserve">Срок действия согласованного плана мероприятий составляет 7 лет. </w:t>
            </w:r>
            <w:r>
              <w:rPr>
                <w:sz w:val="28"/>
                <w:szCs w:val="28"/>
              </w:rPr>
              <w:t>В</w:t>
            </w:r>
            <w:r w:rsidRPr="008765B4">
              <w:rPr>
                <w:sz w:val="28"/>
                <w:szCs w:val="28"/>
              </w:rPr>
              <w:t xml:space="preserve"> случае изменения технологических процессов, объемов выпускаемой продукции, товаров, оказываемых услуг, объемов и (или) состава выбросов, в результате которых максимальные разовые выбросы источника, включенного в Перечень источников выбросов, на которых реализуются мероприятия по уменьшению выбросов при НМУ, изменились более чем на 25%</w:t>
            </w:r>
            <w:r>
              <w:rPr>
                <w:sz w:val="28"/>
                <w:szCs w:val="28"/>
              </w:rPr>
              <w:t xml:space="preserve">, </w:t>
            </w:r>
            <w:r w:rsidRPr="008765B4">
              <w:rPr>
                <w:sz w:val="28"/>
                <w:szCs w:val="28"/>
              </w:rPr>
              <w:t>план мероприятий подлежит пересмотру и согласованию с Министерством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5B7D2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Требования к мероприятиям по уменьшению выбросов загрязняющих веществ в атмосферный воздух в периоды неблагоприятных метеорологических условий, утвержденные Приказом </w:t>
            </w:r>
            <w:r w:rsidR="005B7D25">
              <w:rPr>
                <w:sz w:val="28"/>
                <w:szCs w:val="28"/>
              </w:rPr>
              <w:t xml:space="preserve">от 28.11.2019 </w:t>
            </w:r>
            <w:r>
              <w:rPr>
                <w:sz w:val="28"/>
                <w:szCs w:val="28"/>
              </w:rPr>
              <w:t>№811</w:t>
            </w: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</w:t>
            </w:r>
            <w:proofErr w:type="spellStart"/>
            <w:r w:rsidRPr="00774707">
              <w:rPr>
                <w:sz w:val="28"/>
                <w:szCs w:val="28"/>
              </w:rPr>
              <w:t>предостав-ления</w:t>
            </w:r>
            <w:proofErr w:type="spellEnd"/>
            <w:r w:rsidRPr="00774707">
              <w:rPr>
                <w:sz w:val="28"/>
                <w:szCs w:val="28"/>
              </w:rPr>
              <w:t xml:space="preserve"> государственной услуги в случае, если возможность приостановления предусмотрена законодательством Российской Федерации, срок выдачи </w:t>
            </w:r>
            <w:r w:rsidRPr="00774707">
              <w:rPr>
                <w:sz w:val="28"/>
                <w:szCs w:val="28"/>
              </w:rPr>
              <w:lastRenderedPageBreak/>
              <w:t>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плана мероприятий осуществляется в течение </w:t>
            </w:r>
            <w:r w:rsidR="009F7A52" w:rsidRPr="009F0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4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</w:t>
            </w:r>
            <w:r w:rsidR="00C544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497A43" w:rsidRPr="00774707" w:rsidRDefault="00497A43" w:rsidP="00B75283">
            <w:pPr>
              <w:ind w:firstLine="567"/>
              <w:jc w:val="both"/>
              <w:rPr>
                <w:sz w:val="28"/>
                <w:szCs w:val="28"/>
              </w:rPr>
            </w:pPr>
            <w:r w:rsidRPr="00C30EBD">
              <w:rPr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DB066E" w:rsidP="005B7D2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Требования к мероприятиям по уменьшению выбросов загрязняющих веществ в атмосферный воздух в периоды неблагоприятных метеорологических условий, утвержденные Приказом </w:t>
            </w:r>
            <w:r w:rsidR="005B7D25">
              <w:rPr>
                <w:sz w:val="28"/>
                <w:szCs w:val="28"/>
              </w:rPr>
              <w:t xml:space="preserve">от 28.11.2019 </w:t>
            </w:r>
            <w:r>
              <w:rPr>
                <w:sz w:val="28"/>
                <w:szCs w:val="28"/>
              </w:rPr>
              <w:t>№811</w:t>
            </w:r>
            <w:r w:rsidR="005B7D25">
              <w:rPr>
                <w:sz w:val="28"/>
                <w:szCs w:val="28"/>
              </w:rPr>
              <w:t>.</w:t>
            </w:r>
            <w:r w:rsidR="00537560">
              <w:rPr>
                <w:sz w:val="28"/>
                <w:szCs w:val="28"/>
              </w:rPr>
              <w:t xml:space="preserve"> </w:t>
            </w: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8E733B">
            <w:pPr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нормативными правовыми актами для предоставления </w:t>
            </w:r>
            <w:proofErr w:type="spellStart"/>
            <w:proofErr w:type="gramStart"/>
            <w:r w:rsidRPr="00144C71">
              <w:rPr>
                <w:sz w:val="28"/>
                <w:szCs w:val="28"/>
              </w:rPr>
              <w:t>государствен</w:t>
            </w:r>
            <w:proofErr w:type="spellEnd"/>
            <w:r w:rsidRPr="00144C71">
              <w:rPr>
                <w:sz w:val="28"/>
                <w:szCs w:val="28"/>
              </w:rPr>
              <w:t>-ной</w:t>
            </w:r>
            <w:proofErr w:type="gramEnd"/>
            <w:r w:rsidRPr="00144C71">
              <w:rPr>
                <w:sz w:val="28"/>
                <w:szCs w:val="28"/>
              </w:rPr>
              <w:t xml:space="preserve"> услуги и услуг, которые являются необходимыми и обязательными для </w:t>
            </w:r>
            <w:proofErr w:type="spellStart"/>
            <w:r w:rsidRPr="00144C71">
              <w:rPr>
                <w:sz w:val="28"/>
                <w:szCs w:val="28"/>
              </w:rPr>
              <w:t>предос-тавления</w:t>
            </w:r>
            <w:proofErr w:type="spellEnd"/>
            <w:r w:rsidRPr="00144C71">
              <w:rPr>
                <w:sz w:val="28"/>
                <w:szCs w:val="28"/>
              </w:rPr>
              <w:t xml:space="preserve"> государственной услуги, подлежащих представ-</w:t>
            </w:r>
            <w:proofErr w:type="spellStart"/>
            <w:r w:rsidRPr="00144C71">
              <w:rPr>
                <w:sz w:val="28"/>
                <w:szCs w:val="28"/>
              </w:rPr>
              <w:t>лению</w:t>
            </w:r>
            <w:proofErr w:type="spellEnd"/>
            <w:r w:rsidRPr="00144C71">
              <w:rPr>
                <w:sz w:val="28"/>
                <w:szCs w:val="28"/>
              </w:rPr>
              <w:t xml:space="preserve"> заявителем, способы их получения заявителем, в том числе в электронной форме, порядок их представления</w:t>
            </w:r>
          </w:p>
          <w:p w:rsidR="00497A43" w:rsidRPr="00144C71" w:rsidRDefault="00497A43" w:rsidP="008E733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C30EBD">
              <w:rPr>
                <w:sz w:val="28"/>
                <w:szCs w:val="28"/>
              </w:rPr>
              <w:t>Для согласования плана мероприятий предоставляются:</w:t>
            </w:r>
          </w:p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1. Заявление о рассмотрении и согласовании материалов плана мероприятий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приложении № 1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2. План мероприятий, утвержденный руководителем предприятия (организации), оформленный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форме приложени</w:t>
            </w:r>
            <w:r w:rsidR="00B752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75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 Требованиям к мероприятиям по уменьшению выбросов загрязняющих веществ в атмосферный воздух в периоды неблагоприятных метеорологических условий, утвержденным Приказом № 811</w:t>
            </w:r>
            <w:r w:rsidRPr="004B2794">
              <w:rPr>
                <w:rFonts w:ascii="Times New Roman" w:hAnsi="Times New Roman" w:cs="Times New Roman"/>
                <w:sz w:val="28"/>
                <w:szCs w:val="28"/>
              </w:rPr>
              <w:t>, - 2 экз.;</w:t>
            </w:r>
          </w:p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B60A5">
              <w:rPr>
                <w:rFonts w:ascii="Times New Roman" w:hAnsi="Times New Roman" w:cs="Times New Roman"/>
                <w:sz w:val="28"/>
                <w:szCs w:val="28"/>
              </w:rPr>
              <w:t>Отчет об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нвентаризаци</w:t>
            </w:r>
            <w:r w:rsidR="000B60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стационарных источников и выбросов загрязняющих веществ в атмосферный воздух, выполненн</w:t>
            </w:r>
            <w:r w:rsidR="000B60A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Приказом № 352, - в 1 экз.;</w:t>
            </w:r>
          </w:p>
          <w:p w:rsidR="00497A43" w:rsidRDefault="00497A43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Приказом № 273, - в 1 экз.;</w:t>
            </w:r>
          </w:p>
          <w:p w:rsidR="00847B25" w:rsidRDefault="00847B25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47B25">
              <w:rPr>
                <w:rFonts w:ascii="Times New Roman" w:hAnsi="Times New Roman" w:cs="Times New Roman"/>
                <w:sz w:val="28"/>
                <w:szCs w:val="28"/>
              </w:rPr>
              <w:t xml:space="preserve"> Экспортные файлы расчетных программ, использованных при инвентаризации выбросов и подготовке расчетов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рассеивания выбросов</w:t>
            </w:r>
            <w:r w:rsidRPr="00847B25">
              <w:rPr>
                <w:rFonts w:ascii="Times New Roman" w:hAnsi="Times New Roman" w:cs="Times New Roman"/>
                <w:sz w:val="28"/>
                <w:szCs w:val="28"/>
              </w:rPr>
              <w:t>. Указанные эксп</w:t>
            </w:r>
            <w:r w:rsidR="000B60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7B25">
              <w:rPr>
                <w:rFonts w:ascii="Times New Roman" w:hAnsi="Times New Roman" w:cs="Times New Roman"/>
                <w:sz w:val="28"/>
                <w:szCs w:val="28"/>
              </w:rPr>
              <w:t>ртные файлы представляются на электрон</w:t>
            </w:r>
            <w:r w:rsidR="00B752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7B25">
              <w:rPr>
                <w:rFonts w:ascii="Times New Roman" w:hAnsi="Times New Roman" w:cs="Times New Roman"/>
                <w:sz w:val="28"/>
                <w:szCs w:val="28"/>
              </w:rPr>
              <w:t>ом носителе в 1экз.</w:t>
            </w:r>
          </w:p>
          <w:p w:rsidR="00497A43" w:rsidRDefault="00847B25" w:rsidP="00497A43">
            <w:pPr>
              <w:pStyle w:val="ConsPlusNormal"/>
              <w:ind w:firstLine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7A43" w:rsidRPr="00C30EBD">
              <w:rPr>
                <w:rFonts w:ascii="Times New Roman" w:hAnsi="Times New Roman" w:cs="Times New Roman"/>
                <w:sz w:val="28"/>
                <w:szCs w:val="28"/>
              </w:rPr>
              <w:t>. Копии документов, удостоверяющих личность заявителя</w:t>
            </w:r>
            <w:r w:rsidR="00497A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97A43"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A43" w:rsidRPr="00144C71" w:rsidRDefault="00847B25" w:rsidP="00AC1569">
            <w:pPr>
              <w:ind w:firstLine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7A43" w:rsidRPr="00C30EBD">
              <w:rPr>
                <w:sz w:val="28"/>
                <w:szCs w:val="28"/>
              </w:rPr>
              <w:t>. Доверенность (в случае подписания заявления представителем).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«Интернет», и Единый портал государственных и муниципальных услуг.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Требования к мероприятиям по уменьшению выбросов загрязняющих веществ в атмосферный воздух в периоды неблагоприятных метеорологических условий, утвержденные Приказом №811</w:t>
            </w:r>
            <w:r w:rsidR="00537560">
              <w:rPr>
                <w:sz w:val="28"/>
                <w:szCs w:val="28"/>
              </w:rPr>
              <w:t xml:space="preserve"> от 28.11.2019</w:t>
            </w:r>
            <w:r w:rsidR="005B7D25">
              <w:rPr>
                <w:sz w:val="28"/>
                <w:szCs w:val="28"/>
              </w:rPr>
              <w:t>.</w:t>
            </w:r>
          </w:p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217444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proofErr w:type="spellStart"/>
            <w:r w:rsidRPr="00774707">
              <w:rPr>
                <w:sz w:val="28"/>
                <w:szCs w:val="28"/>
              </w:rPr>
              <w:t>государствен</w:t>
            </w:r>
            <w:proofErr w:type="spellEnd"/>
            <w:r w:rsidRPr="00774707">
              <w:rPr>
                <w:sz w:val="28"/>
                <w:szCs w:val="28"/>
              </w:rPr>
              <w:t xml:space="preserve">-ной услуги, которые находятся в распоряжении государственных органов, органов местного самоуправления и </w:t>
            </w:r>
            <w:r w:rsidR="00217444">
              <w:rPr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774707">
              <w:rPr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C30EBD">
              <w:rPr>
                <w:sz w:val="28"/>
                <w:szCs w:val="28"/>
              </w:rPr>
              <w:t>Межведомственного взаимодействия нет.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Запрещается требовать от заявителя: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497A43" w:rsidRPr="00144C71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 за исключением документов, указанных в части 6 статьи 7 Федерального закона № 210-ФЗ;</w:t>
            </w:r>
          </w:p>
          <w:p w:rsidR="00497A43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представления</w:t>
            </w:r>
            <w:r w:rsidRPr="00774707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      </w:r>
            <w:r w:rsidRPr="00774707">
              <w:rPr>
                <w:sz w:val="28"/>
                <w:szCs w:val="28"/>
              </w:rPr>
              <w:lastRenderedPageBreak/>
              <w:t>государственной услуги, за исключением случаев, предусмотренных пунктом 4 части 1 статьи 7 Федерального закона № 210-ФЗ.</w:t>
            </w:r>
          </w:p>
          <w:p w:rsidR="00497A43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      </w:r>
          </w:p>
          <w:p w:rsidR="00497A43" w:rsidRPr="00774707" w:rsidRDefault="00497A43" w:rsidP="004F62DD">
            <w:pPr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 xml:space="preserve">Непредставление заявителем указанных                              в настоящем пункте документов не является основанием для отказа в выдаче </w:t>
            </w:r>
            <w:r w:rsidR="004F62DD">
              <w:rPr>
                <w:sz w:val="28"/>
              </w:rPr>
              <w:t>заключения согласованного плана мероприятий.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2.7. Исчерпывающий перечень оснований для отказа в приеме документов, необходимых для предоставления </w:t>
            </w:r>
            <w:proofErr w:type="spellStart"/>
            <w:r w:rsidRPr="00774707">
              <w:rPr>
                <w:sz w:val="28"/>
                <w:szCs w:val="28"/>
              </w:rPr>
              <w:t>государствен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774707">
              <w:rPr>
                <w:sz w:val="28"/>
                <w:szCs w:val="28"/>
                <w:lang w:eastAsia="en-US"/>
              </w:rPr>
              <w:t>Основания для отказа в приеме документов, необходимых для предоставления государственной услуги, не предусмотрены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4" w:name="sub_12101"/>
            <w:r w:rsidRPr="00774707">
              <w:rPr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Основаниями для отказа в </w:t>
            </w:r>
            <w:bookmarkEnd w:id="4"/>
            <w:r w:rsidR="008E733B">
              <w:rPr>
                <w:sz w:val="28"/>
                <w:szCs w:val="28"/>
              </w:rPr>
              <w:t xml:space="preserve">согласовании </w:t>
            </w:r>
            <w:r w:rsidR="004F62DD">
              <w:rPr>
                <w:sz w:val="28"/>
                <w:szCs w:val="28"/>
              </w:rPr>
              <w:t>плана мероприятий</w:t>
            </w:r>
            <w:r w:rsidRPr="00774707">
              <w:rPr>
                <w:sz w:val="28"/>
                <w:szCs w:val="28"/>
              </w:rPr>
              <w:t xml:space="preserve"> являются: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 Отсутствие </w:t>
            </w:r>
            <w:r w:rsidR="004F62DD" w:rsidRPr="00C30EBD">
              <w:rPr>
                <w:sz w:val="28"/>
                <w:szCs w:val="28"/>
              </w:rPr>
              <w:t>каких-либо сведений или наличие недостоверных сведений в документах, представл</w:t>
            </w:r>
            <w:r w:rsidR="00AC1569">
              <w:rPr>
                <w:sz w:val="28"/>
                <w:szCs w:val="28"/>
              </w:rPr>
              <w:t>енных</w:t>
            </w:r>
            <w:r w:rsidR="004F62DD" w:rsidRPr="00C30EBD">
              <w:rPr>
                <w:sz w:val="28"/>
                <w:szCs w:val="28"/>
              </w:rPr>
              <w:t xml:space="preserve"> заявителем</w:t>
            </w:r>
            <w:r w:rsidR="00847B25">
              <w:rPr>
                <w:sz w:val="28"/>
                <w:szCs w:val="28"/>
              </w:rPr>
              <w:t>.</w:t>
            </w:r>
          </w:p>
          <w:p w:rsidR="00497A43" w:rsidRDefault="004F62DD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30EBD">
              <w:rPr>
                <w:sz w:val="28"/>
                <w:szCs w:val="28"/>
              </w:rPr>
              <w:t xml:space="preserve">Недостаточность предлагаемых мероприятий для достижения необходимого снижения </w:t>
            </w:r>
            <w:r w:rsidRPr="00847B25">
              <w:rPr>
                <w:sz w:val="28"/>
                <w:szCs w:val="28"/>
              </w:rPr>
              <w:t xml:space="preserve">создаваемых </w:t>
            </w:r>
            <w:r w:rsidRPr="00847B25">
              <w:rPr>
                <w:sz w:val="28"/>
                <w:szCs w:val="28"/>
              </w:rPr>
              <w:lastRenderedPageBreak/>
              <w:t xml:space="preserve">выбросами </w:t>
            </w:r>
            <w:r w:rsidR="00F5428F">
              <w:rPr>
                <w:sz w:val="28"/>
                <w:szCs w:val="28"/>
              </w:rPr>
              <w:t xml:space="preserve">от </w:t>
            </w:r>
            <w:r w:rsidRPr="00847B25">
              <w:rPr>
                <w:sz w:val="28"/>
                <w:szCs w:val="28"/>
              </w:rPr>
              <w:t>источников</w:t>
            </w:r>
            <w:r w:rsidR="00F5428F">
              <w:rPr>
                <w:sz w:val="28"/>
                <w:szCs w:val="28"/>
              </w:rPr>
              <w:t xml:space="preserve"> объекта </w:t>
            </w:r>
            <w:r w:rsidRPr="00847B25">
              <w:rPr>
                <w:sz w:val="28"/>
                <w:szCs w:val="28"/>
              </w:rPr>
              <w:t>приземных концентраций загрязняющих веществ совместно с другими источниками для рассматриваемой контрольной точки: на 15 - 20% при НМУ 1 степени опасности; на 20 - 40% при НМУ 2 степени опасности; на 40 - 60% при НМУ 3 степени опасности.</w:t>
            </w:r>
          </w:p>
          <w:p w:rsidR="004F62DD" w:rsidRDefault="00204F18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объектов</w:t>
            </w:r>
            <w:r w:rsidR="00F5428F">
              <w:rPr>
                <w:sz w:val="28"/>
                <w:szCs w:val="28"/>
              </w:rPr>
              <w:t xml:space="preserve">, </w:t>
            </w:r>
            <w:r w:rsidRPr="00847B25">
              <w:rPr>
                <w:sz w:val="28"/>
                <w:szCs w:val="28"/>
              </w:rPr>
              <w:t xml:space="preserve">относящихся к деятельности по обеспечению электрической энергией, газом и паром, </w:t>
            </w:r>
            <w:r w:rsidR="00AC1569">
              <w:rPr>
                <w:sz w:val="28"/>
                <w:szCs w:val="28"/>
              </w:rPr>
              <w:t>н</w:t>
            </w:r>
            <w:r w:rsidR="00AC1569" w:rsidRPr="00C30EBD">
              <w:rPr>
                <w:sz w:val="28"/>
                <w:szCs w:val="28"/>
              </w:rPr>
              <w:t xml:space="preserve">едостаточность предлагаемых мероприятий для достижения необходимого снижения </w:t>
            </w:r>
            <w:r w:rsidR="00AC1569" w:rsidRPr="00847B25">
              <w:rPr>
                <w:sz w:val="28"/>
                <w:szCs w:val="28"/>
              </w:rPr>
              <w:t xml:space="preserve">создаваемых выбросами </w:t>
            </w:r>
            <w:r w:rsidR="00F5428F">
              <w:rPr>
                <w:sz w:val="28"/>
                <w:szCs w:val="28"/>
              </w:rPr>
              <w:t xml:space="preserve">от </w:t>
            </w:r>
            <w:r w:rsidR="00AC1569" w:rsidRPr="00847B25">
              <w:rPr>
                <w:sz w:val="28"/>
                <w:szCs w:val="28"/>
              </w:rPr>
              <w:t>источников</w:t>
            </w:r>
            <w:r w:rsidR="00F5428F">
              <w:rPr>
                <w:sz w:val="28"/>
                <w:szCs w:val="28"/>
              </w:rPr>
              <w:t xml:space="preserve"> объекта </w:t>
            </w:r>
            <w:r w:rsidR="00AC1569" w:rsidRPr="00847B25">
              <w:rPr>
                <w:sz w:val="28"/>
                <w:szCs w:val="28"/>
              </w:rPr>
              <w:t xml:space="preserve">приземных концентраций загрязняющих веществ совместно с другими источниками для рассматриваемой контрольной точки: </w:t>
            </w:r>
            <w:r w:rsidR="00AC1569">
              <w:rPr>
                <w:sz w:val="28"/>
                <w:szCs w:val="28"/>
              </w:rPr>
              <w:t>на</w:t>
            </w:r>
            <w:r w:rsidR="00E31BD2" w:rsidRPr="00847B25">
              <w:rPr>
                <w:sz w:val="28"/>
                <w:szCs w:val="28"/>
              </w:rPr>
              <w:t xml:space="preserve"> 5 - 10% при НМУ 1 степени опасности; </w:t>
            </w:r>
            <w:r w:rsidR="00AC1569">
              <w:rPr>
                <w:sz w:val="28"/>
                <w:szCs w:val="28"/>
              </w:rPr>
              <w:t>на</w:t>
            </w:r>
            <w:r w:rsidR="00E31BD2" w:rsidRPr="00847B25">
              <w:rPr>
                <w:sz w:val="28"/>
                <w:szCs w:val="28"/>
              </w:rPr>
              <w:t xml:space="preserve"> 10 - 20% при НМУ 2 степени опасности; </w:t>
            </w:r>
            <w:r w:rsidR="00AC1569">
              <w:rPr>
                <w:sz w:val="28"/>
                <w:szCs w:val="28"/>
              </w:rPr>
              <w:t>на</w:t>
            </w:r>
            <w:r w:rsidR="00E31BD2" w:rsidRPr="00847B25">
              <w:rPr>
                <w:sz w:val="28"/>
                <w:szCs w:val="28"/>
              </w:rPr>
              <w:t xml:space="preserve"> 20 - 25% при НМУ 3 степени опасности.</w:t>
            </w:r>
          </w:p>
          <w:p w:rsidR="00497A43" w:rsidRDefault="00847B25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Несоответствия плана мероприятий Требованиям к мероприятиям по уменьшению выбросов загрязняющих веществ в атмосферный воздух в периоды неблагоприятных метеорологических условий, утвержденным Приказом № 811.</w:t>
            </w:r>
          </w:p>
          <w:p w:rsidR="00B35145" w:rsidRDefault="00B35145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B35145">
              <w:rPr>
                <w:sz w:val="28"/>
                <w:szCs w:val="28"/>
              </w:rPr>
              <w:t xml:space="preserve">6. Наличие подтвержденных результатами государственного надзора в области охраны атмосферного воздуха сведений о недостоверности представленных данных инвентаризации </w:t>
            </w:r>
            <w:r w:rsidR="00F5428F">
              <w:rPr>
                <w:sz w:val="28"/>
                <w:szCs w:val="28"/>
              </w:rPr>
              <w:t>стационарных источников и выбросов загрязняющих веществ в атмосферный воздух</w:t>
            </w:r>
            <w:r w:rsidR="00F5428F" w:rsidRPr="00B35145">
              <w:rPr>
                <w:sz w:val="28"/>
                <w:szCs w:val="28"/>
              </w:rPr>
              <w:t xml:space="preserve"> </w:t>
            </w:r>
            <w:r w:rsidRPr="00B35145">
              <w:rPr>
                <w:sz w:val="28"/>
                <w:szCs w:val="28"/>
              </w:rPr>
              <w:t>(о количественном и качественном составе выбросов, а также о характеристиках источников выбросов).</w:t>
            </w:r>
          </w:p>
          <w:p w:rsidR="00B35145" w:rsidRPr="00774707" w:rsidRDefault="00B35145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B35145">
              <w:rPr>
                <w:sz w:val="28"/>
                <w:szCs w:val="28"/>
              </w:rPr>
              <w:lastRenderedPageBreak/>
              <w:t xml:space="preserve">7. Наличие арифметических ошибок в </w:t>
            </w:r>
            <w:r>
              <w:rPr>
                <w:sz w:val="28"/>
                <w:szCs w:val="28"/>
              </w:rPr>
              <w:t>представленном плане мероприятий</w:t>
            </w:r>
            <w:r w:rsidRPr="00B35145">
              <w:rPr>
                <w:sz w:val="28"/>
                <w:szCs w:val="28"/>
              </w:rPr>
              <w:t xml:space="preserve"> (с учетом погрешности измерений)</w:t>
            </w:r>
            <w:r w:rsidR="00F5428F">
              <w:rPr>
                <w:sz w:val="28"/>
                <w:szCs w:val="28"/>
              </w:rPr>
              <w:t>.</w:t>
            </w:r>
          </w:p>
          <w:p w:rsidR="00497A43" w:rsidRPr="00774707" w:rsidRDefault="00497A43" w:rsidP="00204F18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Отказ в </w:t>
            </w:r>
            <w:r w:rsidR="00204F18">
              <w:rPr>
                <w:sz w:val="28"/>
                <w:szCs w:val="28"/>
              </w:rPr>
              <w:t xml:space="preserve">согласовании </w:t>
            </w:r>
            <w:r w:rsidR="00E31BD2">
              <w:rPr>
                <w:sz w:val="28"/>
                <w:szCs w:val="28"/>
              </w:rPr>
              <w:t>плана мероприятий</w:t>
            </w:r>
            <w:r w:rsidRPr="00774707">
              <w:rPr>
                <w:sz w:val="28"/>
                <w:szCs w:val="28"/>
              </w:rPr>
              <w:t xml:space="preserve"> по основаниям, не предусмотренным настоящим пунктом, не допускается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2.9. Порядок, размер и основания взимания </w:t>
            </w:r>
            <w:proofErr w:type="spellStart"/>
            <w:r w:rsidRPr="00774707">
              <w:rPr>
                <w:sz w:val="28"/>
                <w:szCs w:val="28"/>
              </w:rPr>
              <w:t>государст</w:t>
            </w:r>
            <w:proofErr w:type="spellEnd"/>
            <w:r w:rsidRPr="00774707">
              <w:rPr>
                <w:sz w:val="28"/>
                <w:szCs w:val="28"/>
              </w:rPr>
              <w:t xml:space="preserve">-венной пошлины или иной платы, взимаемой за предоставление </w:t>
            </w:r>
            <w:proofErr w:type="spellStart"/>
            <w:r w:rsidRPr="00774707">
              <w:rPr>
                <w:sz w:val="28"/>
                <w:szCs w:val="28"/>
              </w:rPr>
              <w:t>государствен</w:t>
            </w:r>
            <w:proofErr w:type="spellEnd"/>
            <w:r w:rsidRPr="00774707">
              <w:rPr>
                <w:sz w:val="28"/>
                <w:szCs w:val="28"/>
              </w:rPr>
              <w:t>-ной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2.10. Перечень услуг, которые являются необходимыми и обязательными для </w:t>
            </w:r>
            <w:proofErr w:type="spellStart"/>
            <w:r w:rsidRPr="00774707">
              <w:rPr>
                <w:sz w:val="28"/>
                <w:szCs w:val="28"/>
              </w:rPr>
              <w:t>предостав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ления</w:t>
            </w:r>
            <w:proofErr w:type="spellEnd"/>
            <w:r w:rsidRPr="00774707">
              <w:rPr>
                <w:sz w:val="28"/>
                <w:szCs w:val="28"/>
              </w:rPr>
              <w:t xml:space="preserve"> государственной услуги, в том числе сведения о документе (документах), выдаваемом (выдаваемых) организациями, участвующими в </w:t>
            </w:r>
            <w:proofErr w:type="spellStart"/>
            <w:r w:rsidRPr="00774707">
              <w:rPr>
                <w:sz w:val="28"/>
                <w:szCs w:val="28"/>
              </w:rPr>
              <w:t>предостав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лении</w:t>
            </w:r>
            <w:proofErr w:type="spellEnd"/>
            <w:r w:rsidRPr="00774707">
              <w:rPr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Предоставление необходимых и обязательных услуг </w:t>
            </w:r>
            <w:r w:rsidRPr="00774707"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proofErr w:type="spellStart"/>
            <w:r w:rsidRPr="00774707">
              <w:rPr>
                <w:sz w:val="28"/>
                <w:szCs w:val="28"/>
              </w:rPr>
              <w:t>предостав-ления</w:t>
            </w:r>
            <w:proofErr w:type="spellEnd"/>
            <w:r w:rsidRPr="00774707">
              <w:rPr>
                <w:sz w:val="28"/>
                <w:szCs w:val="28"/>
              </w:rPr>
              <w:t xml:space="preserve"> государственной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Предоставление необходимых и обязательных услуг </w:t>
            </w:r>
            <w:r w:rsidRPr="00774707"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Подача заявления на получение государственной услуги на бумажном носителе при наличии очереди - не более 15 минут.</w:t>
            </w:r>
          </w:p>
          <w:p w:rsidR="00497A43" w:rsidRPr="00774707" w:rsidRDefault="00497A43" w:rsidP="008E733B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Очередность для отдельных категорий </w:t>
            </w:r>
            <w:r>
              <w:rPr>
                <w:sz w:val="28"/>
                <w:szCs w:val="28"/>
              </w:rPr>
              <w:t>заявителей</w:t>
            </w:r>
            <w:r w:rsidRPr="00774707">
              <w:rPr>
                <w:sz w:val="28"/>
                <w:szCs w:val="28"/>
              </w:rPr>
              <w:t xml:space="preserve"> не установлена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</w:t>
            </w:r>
            <w:proofErr w:type="spellStart"/>
            <w:proofErr w:type="gramStart"/>
            <w:r w:rsidRPr="00774707">
              <w:rPr>
                <w:sz w:val="28"/>
                <w:szCs w:val="28"/>
              </w:rPr>
              <w:t>государ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ственной</w:t>
            </w:r>
            <w:proofErr w:type="spellEnd"/>
            <w:proofErr w:type="gramEnd"/>
            <w:r w:rsidRPr="00774707">
              <w:rPr>
                <w:sz w:val="28"/>
                <w:szCs w:val="28"/>
              </w:rPr>
              <w:t xml:space="preserve">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97A43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  <w:r>
              <w:rPr>
                <w:sz w:val="28"/>
                <w:szCs w:val="28"/>
              </w:rPr>
              <w:t>.</w:t>
            </w:r>
          </w:p>
          <w:p w:rsidR="00497A43" w:rsidRPr="00774707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</w:t>
            </w:r>
            <w:proofErr w:type="spellStart"/>
            <w:r w:rsidRPr="00774707">
              <w:rPr>
                <w:sz w:val="28"/>
                <w:szCs w:val="28"/>
              </w:rPr>
              <w:t>государ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ственной</w:t>
            </w:r>
            <w:proofErr w:type="spellEnd"/>
            <w:r w:rsidRPr="00774707">
              <w:rPr>
                <w:sz w:val="28"/>
                <w:szCs w:val="28"/>
              </w:rPr>
              <w:t xml:space="preserve"> услуги, </w:t>
            </w:r>
            <w:proofErr w:type="spellStart"/>
            <w:r w:rsidRPr="00774707">
              <w:rPr>
                <w:sz w:val="28"/>
                <w:szCs w:val="28"/>
              </w:rPr>
              <w:t>информа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ционным</w:t>
            </w:r>
            <w:proofErr w:type="spellEnd"/>
            <w:r w:rsidRPr="00774707">
              <w:rPr>
                <w:sz w:val="28"/>
                <w:szCs w:val="28"/>
              </w:rPr>
              <w:t xml:space="preserve"> стендам с образцами их заполнения и перечнем документов, необходимых для предоставления каждой </w:t>
            </w:r>
            <w:r w:rsidRPr="00774707">
              <w:rPr>
                <w:sz w:val="28"/>
                <w:szCs w:val="28"/>
              </w:rPr>
              <w:lastRenderedPageBreak/>
              <w:t xml:space="preserve">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</w:t>
            </w:r>
            <w:proofErr w:type="spellStart"/>
            <w:r w:rsidRPr="00774707">
              <w:rPr>
                <w:sz w:val="28"/>
                <w:szCs w:val="28"/>
              </w:rPr>
              <w:t>законо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дательством</w:t>
            </w:r>
            <w:proofErr w:type="spellEnd"/>
            <w:r w:rsidRPr="00774707">
              <w:rPr>
                <w:sz w:val="28"/>
                <w:szCs w:val="28"/>
              </w:rPr>
              <w:t xml:space="preserve"> Республики Татарстан о социальной защите инвалидов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774707">
              <w:rPr>
                <w:rFonts w:cs="Arial"/>
                <w:color w:val="000000"/>
                <w:sz w:val="28"/>
                <w:szCs w:val="28"/>
              </w:rPr>
              <w:t>оборудованных</w:t>
            </w:r>
            <w:r w:rsidRPr="00774707">
              <w:rPr>
                <w:rFonts w:cs="Arial"/>
                <w:sz w:val="28"/>
                <w:szCs w:val="28"/>
              </w:rPr>
              <w:t xml:space="preserve"> </w:t>
            </w:r>
            <w:r w:rsidRPr="00774707">
              <w:rPr>
                <w:sz w:val="28"/>
                <w:szCs w:val="28"/>
              </w:rPr>
              <w:t>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передвижение по объекту в целях доступа к месту предоставления услуги.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      </w:r>
            <w:proofErr w:type="spellStart"/>
            <w:r w:rsidRPr="00774707">
              <w:rPr>
                <w:sz w:val="28"/>
                <w:szCs w:val="28"/>
              </w:rPr>
              <w:t>государ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ственной</w:t>
            </w:r>
            <w:proofErr w:type="spellEnd"/>
            <w:r w:rsidRPr="00774707">
              <w:rPr>
                <w:sz w:val="28"/>
                <w:szCs w:val="28"/>
              </w:rPr>
              <w:t xml:space="preserve"> услуги и их продолжительность, </w:t>
            </w:r>
            <w:proofErr w:type="spellStart"/>
            <w:r w:rsidRPr="00774707">
              <w:rPr>
                <w:sz w:val="28"/>
                <w:szCs w:val="28"/>
              </w:rPr>
              <w:t>возмож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ность</w:t>
            </w:r>
            <w:proofErr w:type="spellEnd"/>
            <w:r w:rsidRPr="00774707">
              <w:rPr>
                <w:sz w:val="28"/>
                <w:szCs w:val="28"/>
              </w:rPr>
              <w:t xml:space="preserve"> получения информации о ходе предоставления </w:t>
            </w:r>
            <w:proofErr w:type="spellStart"/>
            <w:r w:rsidRPr="00774707">
              <w:rPr>
                <w:sz w:val="28"/>
                <w:szCs w:val="28"/>
              </w:rPr>
              <w:t>государ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ственной</w:t>
            </w:r>
            <w:proofErr w:type="spellEnd"/>
            <w:r w:rsidRPr="00774707">
              <w:rPr>
                <w:sz w:val="28"/>
                <w:szCs w:val="28"/>
              </w:rPr>
              <w:t xml:space="preserve"> услуги, в том числе с использованием </w:t>
            </w:r>
            <w:proofErr w:type="spellStart"/>
            <w:r w:rsidRPr="00774707">
              <w:rPr>
                <w:sz w:val="28"/>
                <w:szCs w:val="28"/>
              </w:rPr>
              <w:t>информаци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774707">
              <w:rPr>
                <w:sz w:val="28"/>
                <w:szCs w:val="28"/>
              </w:rPr>
              <w:t>онно</w:t>
            </w:r>
            <w:proofErr w:type="spellEnd"/>
            <w:r w:rsidRPr="00774707">
              <w:rPr>
                <w:sz w:val="28"/>
                <w:szCs w:val="28"/>
              </w:rPr>
              <w:t xml:space="preserve">-коммуникационных технологий, возможность либо невозможность получения государственной услуги в </w:t>
            </w:r>
            <w:r w:rsidRPr="00774707">
              <w:rPr>
                <w:sz w:val="28"/>
                <w:szCs w:val="28"/>
              </w:rPr>
              <w:lastRenderedPageBreak/>
              <w:t xml:space="preserve">многофункциональном центре предоставления </w:t>
            </w:r>
            <w:proofErr w:type="spellStart"/>
            <w:r w:rsidRPr="00774707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ных</w:t>
            </w:r>
            <w:proofErr w:type="spellEnd"/>
            <w:r w:rsidRPr="00774707">
              <w:rPr>
                <w:sz w:val="28"/>
                <w:szCs w:val="28"/>
              </w:rPr>
              <w:t xml:space="preserve"> и муниципальных услуг (в том числе в полном объеме), в любом территориальном подразделении органа исполнительно </w:t>
            </w:r>
            <w:proofErr w:type="spellStart"/>
            <w:r w:rsidRPr="00774707">
              <w:rPr>
                <w:sz w:val="28"/>
                <w:szCs w:val="28"/>
              </w:rPr>
              <w:t>распоря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дительного</w:t>
            </w:r>
            <w:proofErr w:type="spellEnd"/>
            <w:r w:rsidRPr="00774707">
              <w:rPr>
                <w:sz w:val="28"/>
                <w:szCs w:val="28"/>
              </w:rPr>
              <w:t xml:space="preserve">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</w:t>
            </w:r>
            <w:proofErr w:type="spellStart"/>
            <w:r w:rsidRPr="00774707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774707">
              <w:rPr>
                <w:sz w:val="28"/>
                <w:szCs w:val="28"/>
              </w:rPr>
              <w:t>ных</w:t>
            </w:r>
            <w:proofErr w:type="spellEnd"/>
            <w:r w:rsidRPr="00774707">
              <w:rPr>
                <w:sz w:val="28"/>
                <w:szCs w:val="28"/>
              </w:rPr>
              <w:t xml:space="preserve"> и муниципальных услуг, предусмотренного статьей 15</w:t>
            </w:r>
            <w:r w:rsidRPr="00774707">
              <w:rPr>
                <w:sz w:val="28"/>
                <w:szCs w:val="28"/>
                <w:vertAlign w:val="superscript"/>
              </w:rPr>
              <w:t>1</w:t>
            </w:r>
            <w:r w:rsidRPr="00774707">
              <w:rPr>
                <w:sz w:val="28"/>
                <w:szCs w:val="28"/>
              </w:rPr>
              <w:t xml:space="preserve"> Федерального закона</w:t>
            </w:r>
            <w:r>
              <w:rPr>
                <w:sz w:val="28"/>
                <w:szCs w:val="28"/>
              </w:rPr>
              <w:t xml:space="preserve"> № 210-ФЗ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497A43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Министерства;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497A43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Продолжительность одного взаимодействия заявителя со специалистом при предоставлении государственной услуги не превышает 15 минут.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</w:t>
            </w:r>
            <w:r w:rsidRPr="00774707">
              <w:rPr>
                <w:sz w:val="28"/>
                <w:szCs w:val="28"/>
              </w:rPr>
              <w:lastRenderedPageBreak/>
              <w:t>официальном сайте Министерства в сети «Интернет»</w:t>
            </w:r>
            <w:r>
              <w:rPr>
                <w:sz w:val="28"/>
                <w:szCs w:val="28"/>
              </w:rPr>
              <w:t>.</w:t>
            </w:r>
          </w:p>
          <w:p w:rsidR="00497A43" w:rsidRPr="00774707" w:rsidRDefault="00497A43" w:rsidP="008E733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Предоставление государственной услуги (в том числе подача заявления о предоставлении государственной услуги) в многофункциональном центре</w:t>
            </w:r>
            <w:r w:rsidRPr="00144C71">
              <w:rPr>
                <w:bCs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Pr="00144C71">
              <w:rPr>
                <w:sz w:val="28"/>
                <w:szCs w:val="28"/>
              </w:rPr>
              <w:t xml:space="preserve">, через удаленное рабочее место многофункционального центра </w:t>
            </w:r>
            <w:r w:rsidRPr="00144C71">
              <w:rPr>
                <w:bCs/>
                <w:sz w:val="28"/>
                <w:szCs w:val="28"/>
              </w:rPr>
              <w:t>предоставления государственных и муниципальных услуг</w:t>
            </w:r>
            <w:r w:rsidRPr="00144C71">
              <w:rPr>
                <w:sz w:val="28"/>
                <w:szCs w:val="28"/>
              </w:rPr>
              <w:t xml:space="preserve"> не осуществляется.</w:t>
            </w:r>
          </w:p>
          <w:p w:rsidR="00497A43" w:rsidRPr="00774707" w:rsidRDefault="00497A43" w:rsidP="008E733B">
            <w:pPr>
              <w:ind w:firstLine="567"/>
              <w:jc w:val="both"/>
              <w:rPr>
                <w:sz w:val="28"/>
                <w:lang w:eastAsia="en-US"/>
              </w:rPr>
            </w:pPr>
            <w:r w:rsidRPr="00774707"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F5428F" w:rsidRDefault="00497A43" w:rsidP="008E733B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497A43" w:rsidRPr="00774707" w:rsidTr="008E733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8E733B">
            <w:pPr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lastRenderedPageBreak/>
              <w:t xml:space="preserve">2.16. Иные требования, в том числе учитывающие </w:t>
            </w:r>
            <w:proofErr w:type="spellStart"/>
            <w:r w:rsidRPr="00144C71">
              <w:rPr>
                <w:sz w:val="28"/>
                <w:szCs w:val="28"/>
              </w:rPr>
              <w:t>особен-ности</w:t>
            </w:r>
            <w:proofErr w:type="spellEnd"/>
            <w:r w:rsidRPr="00144C71">
              <w:rPr>
                <w:sz w:val="28"/>
                <w:szCs w:val="28"/>
              </w:rPr>
              <w:t xml:space="preserve"> предоставления </w:t>
            </w:r>
            <w:proofErr w:type="spellStart"/>
            <w:r w:rsidRPr="00144C71">
              <w:rPr>
                <w:sz w:val="28"/>
                <w:szCs w:val="28"/>
              </w:rPr>
              <w:t>государ-ственной</w:t>
            </w:r>
            <w:proofErr w:type="spellEnd"/>
            <w:r w:rsidRPr="00144C71">
              <w:rPr>
                <w:sz w:val="28"/>
                <w:szCs w:val="28"/>
              </w:rPr>
              <w:t xml:space="preserve">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8E733B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(http://www.</w:t>
            </w:r>
            <w:r w:rsidRPr="00144C71">
              <w:rPr>
                <w:sz w:val="28"/>
                <w:szCs w:val="28"/>
                <w:lang w:val="en-US"/>
              </w:rPr>
              <w:t>eco</w:t>
            </w:r>
            <w:r w:rsidRPr="00144C71">
              <w:rPr>
                <w:sz w:val="28"/>
                <w:szCs w:val="28"/>
              </w:rPr>
              <w:t>.tatarstan.ru).</w:t>
            </w:r>
          </w:p>
          <w:p w:rsidR="00DB7B2F" w:rsidRDefault="00497A43" w:rsidP="00DB7B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      </w:r>
            <w:hyperlink r:id="rId10" w:history="1">
              <w:r w:rsidR="00DB7B2F" w:rsidRPr="003612AC">
                <w:rPr>
                  <w:rStyle w:val="a5"/>
                  <w:sz w:val="28"/>
                  <w:szCs w:val="28"/>
                </w:rPr>
                <w:t>http://www.eco.tatarstan.ru</w:t>
              </w:r>
            </w:hyperlink>
            <w:r w:rsidRPr="00144C71">
              <w:rPr>
                <w:sz w:val="28"/>
                <w:szCs w:val="28"/>
              </w:rPr>
              <w:t>).</w:t>
            </w:r>
          </w:p>
          <w:p w:rsidR="00497A43" w:rsidRPr="00144C71" w:rsidRDefault="00497A43" w:rsidP="00DB7B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федеральных законов </w:t>
            </w:r>
            <w:r w:rsidRPr="00C57785">
              <w:rPr>
                <w:sz w:val="28"/>
                <w:szCs w:val="28"/>
              </w:rPr>
              <w:t>№ 63-ФЗ</w:t>
            </w:r>
            <w:r w:rsidRPr="00144C71">
              <w:rPr>
                <w:sz w:val="28"/>
                <w:szCs w:val="28"/>
              </w:rPr>
              <w:t xml:space="preserve"> и № 210-ФЗ.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  <w:p w:rsidR="00497A43" w:rsidRDefault="00497A43" w:rsidP="008E733B">
            <w:pPr>
              <w:jc w:val="both"/>
              <w:rPr>
                <w:b/>
                <w:sz w:val="28"/>
              </w:rPr>
            </w:pPr>
          </w:p>
          <w:p w:rsidR="00497A43" w:rsidRPr="00774707" w:rsidRDefault="00497A43" w:rsidP="008E733B">
            <w:pPr>
              <w:jc w:val="both"/>
              <w:rPr>
                <w:b/>
                <w:sz w:val="28"/>
              </w:rPr>
            </w:pPr>
          </w:p>
        </w:tc>
      </w:tr>
    </w:tbl>
    <w:p w:rsidR="00497A43" w:rsidRPr="00774707" w:rsidRDefault="00497A43" w:rsidP="00497A43">
      <w:pPr>
        <w:jc w:val="both"/>
        <w:rPr>
          <w:sz w:val="28"/>
        </w:rPr>
        <w:sectPr w:rsidR="00497A43" w:rsidRPr="00774707" w:rsidSect="004D2239">
          <w:pgSz w:w="16838" w:h="11906" w:orient="landscape"/>
          <w:pgMar w:top="1134" w:right="567" w:bottom="1134" w:left="1134" w:header="397" w:footer="397" w:gutter="0"/>
          <w:cols w:space="720"/>
          <w:titlePg/>
        </w:sectPr>
      </w:pPr>
    </w:p>
    <w:p w:rsidR="00B279C1" w:rsidRPr="00F944B5" w:rsidRDefault="00B279C1" w:rsidP="00B279C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944B5">
        <w:rPr>
          <w:sz w:val="28"/>
          <w:szCs w:val="28"/>
        </w:rPr>
        <w:lastRenderedPageBreak/>
        <w:t xml:space="preserve"> 3. </w:t>
      </w:r>
      <w:proofErr w:type="gramStart"/>
      <w:r w:rsidRPr="00F944B5">
        <w:rPr>
          <w:sz w:val="28"/>
          <w:szCs w:val="28"/>
        </w:rPr>
        <w:t>СОСТАВ,  ПОСЛЕДОВАТЕЛЬНОСТЬ</w:t>
      </w:r>
      <w:proofErr w:type="gramEnd"/>
      <w:r w:rsidRPr="00F944B5">
        <w:rPr>
          <w:sz w:val="28"/>
          <w:szCs w:val="28"/>
        </w:rPr>
        <w:t xml:space="preserve">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B279C1" w:rsidRPr="00C30EBD" w:rsidRDefault="00B279C1" w:rsidP="00B27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B279C1" w:rsidRPr="00C30EBD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30EBD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30EBD">
        <w:rPr>
          <w:rFonts w:ascii="Times New Roman" w:hAnsi="Times New Roman" w:cs="Times New Roman"/>
          <w:sz w:val="28"/>
          <w:szCs w:val="28"/>
        </w:rPr>
        <w:t>проверка комплектности представленных материалов заявителя, рассмотрение материалов заявителя,</w:t>
      </w:r>
    </w:p>
    <w:p w:rsidR="00B279C1" w:rsidRPr="00C30EBD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подготовка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заключения о согласовании плана мероприятий </w:t>
      </w:r>
      <w:r w:rsidRPr="00C30EBD">
        <w:rPr>
          <w:rFonts w:ascii="Times New Roman" w:hAnsi="Times New Roman" w:cs="Times New Roman"/>
          <w:sz w:val="28"/>
          <w:szCs w:val="28"/>
        </w:rPr>
        <w:t xml:space="preserve">(отказа в выдаче </w:t>
      </w:r>
      <w:r>
        <w:rPr>
          <w:rFonts w:ascii="Times New Roman" w:hAnsi="Times New Roman" w:cs="Times New Roman"/>
          <w:sz w:val="28"/>
          <w:szCs w:val="28"/>
        </w:rPr>
        <w:t>заключения согласованного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);</w:t>
      </w:r>
    </w:p>
    <w:p w:rsidR="00B279C1" w:rsidRPr="00C30EBD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30EBD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услуги;</w:t>
      </w:r>
    </w:p>
    <w:p w:rsidR="00B279C1" w:rsidRPr="00C30EBD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30EBD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3.2. Консультирование заявителя.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0B3209" w:rsidRPr="007260B3">
        <w:rPr>
          <w:rFonts w:ascii="Times New Roman" w:hAnsi="Times New Roman" w:cs="Times New Roman"/>
          <w:sz w:val="28"/>
          <w:szCs w:val="28"/>
        </w:rPr>
        <w:t>обратиться в</w:t>
      </w:r>
      <w:r w:rsidR="000B3209" w:rsidRPr="000B3209">
        <w:rPr>
          <w:rFonts w:ascii="Times New Roman" w:hAnsi="Times New Roman" w:cs="Times New Roman"/>
          <w:sz w:val="28"/>
          <w:szCs w:val="28"/>
        </w:rPr>
        <w:t xml:space="preserve"> отдел экологического нормирования Министерства (далее - Отдел)</w:t>
      </w:r>
      <w:r w:rsidR="000B3209" w:rsidRPr="007260B3">
        <w:rPr>
          <w:rFonts w:ascii="Times New Roman" w:hAnsi="Times New Roman" w:cs="Times New Roman"/>
          <w:sz w:val="28"/>
          <w:szCs w:val="28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лично, по телефону</w:t>
      </w:r>
      <w:r w:rsidRPr="007260B3">
        <w:rPr>
          <w:rFonts w:ascii="Times New Roman" w:hAnsi="Times New Roman" w:cs="Times New Roman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и (или) электронной почте для получения консультации о порядке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279C1" w:rsidRPr="007260B3" w:rsidRDefault="00B279C1" w:rsidP="00B279C1">
      <w:pPr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0B3">
        <w:rPr>
          <w:rFonts w:ascii="Times New Roman" w:eastAsiaTheme="minorHAnsi" w:hAnsi="Times New Roman" w:cs="Times New Roman"/>
          <w:sz w:val="28"/>
          <w:szCs w:val="28"/>
          <w:lang w:eastAsia="en-US"/>
        </w:rPr>
        <w:t>3.3. Принятие и регистрация заявления и документов.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3.3.1. Заявитель (уполномоченный представитель) лично на бумажном</w:t>
      </w:r>
      <w:r w:rsidRPr="005455E0">
        <w:rPr>
          <w:sz w:val="28"/>
          <w:szCs w:val="28"/>
        </w:rPr>
        <w:t xml:space="preserve"> носителе, заказным почтовым отправлением с уведомлением о вручении, в электронном виде через Единый портал государственных и муниципальных услуг подает (направляет) в Министерство заявление с приложением документов, указанных в пункте 2.5 настоящего Регламента. 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lastRenderedPageBreak/>
        <w:t>Процедура, устанавливаемая настоящим подпунктом, осуществляется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процедуры: поданное заявление и документы.</w:t>
      </w:r>
    </w:p>
    <w:p w:rsidR="003B33B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3B33B1"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тдела контроля исполнения документов </w:t>
      </w:r>
      <w:r w:rsidRPr="005455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0EB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3.3.3. Начальник Отдела назначает ответственного исполнителя за рассмотрение заявления</w:t>
      </w:r>
      <w:r w:rsidR="008D5D2E">
        <w:rPr>
          <w:rFonts w:ascii="Times New Roman" w:hAnsi="Times New Roman" w:cs="Times New Roman"/>
          <w:sz w:val="28"/>
          <w:szCs w:val="28"/>
        </w:rPr>
        <w:t xml:space="preserve"> и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документов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специалист Отдела) и передает ему представленные материалы для принятия соответствующего решения.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bookmarkStart w:id="5" w:name="P286"/>
      <w:bookmarkEnd w:id="5"/>
      <w:r w:rsidRPr="005455E0">
        <w:rPr>
          <w:rFonts w:ascii="Times New Roman" w:hAnsi="Times New Roman" w:cs="Times New Roman"/>
          <w:sz w:val="28"/>
          <w:szCs w:val="28"/>
        </w:rPr>
        <w:t>документы, переданные специалисту Отдела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Выдача заключения </w:t>
      </w:r>
      <w:r w:rsidR="000B32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0B32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2B344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(отказ в выдаче заключения </w:t>
      </w:r>
      <w:r w:rsidR="000B32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0B32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2B344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3440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Специалист Отдела осуществляет проверку поступивших материалов на соответствие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5455E0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2B3440" w:rsidRPr="005455E0">
        <w:rPr>
          <w:rFonts w:ascii="Times New Roman" w:hAnsi="Times New Roman" w:cs="Times New Roman"/>
          <w:sz w:val="28"/>
          <w:szCs w:val="28"/>
        </w:rPr>
        <w:t>пункте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Pr="00F944B5">
        <w:rPr>
          <w:rFonts w:ascii="Times New Roman" w:hAnsi="Times New Roman" w:cs="Times New Roman"/>
          <w:sz w:val="28"/>
          <w:szCs w:val="28"/>
        </w:rPr>
        <w:t>3.4.6</w:t>
      </w:r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="009C5264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9C5264" w:rsidRPr="009C5264" w:rsidRDefault="009C5264" w:rsidP="002C7A1F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>готовит проект письма об отказе в предоставлении государственной услуги в одном экземпляре и направляет его с документами на согласование начальнику Отдела;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>извещает заявителя с использованием способа связи, указанного в заявлении, об отказе в предоставлении государственной услуги.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</w:t>
      </w:r>
      <w:r w:rsidR="008D06FA" w:rsidRPr="00C30EBD">
        <w:rPr>
          <w:sz w:val="28"/>
          <w:szCs w:val="28"/>
        </w:rPr>
        <w:t>с момента окончания предыдущей процедуры</w:t>
      </w:r>
      <w:r w:rsidRPr="009C5264">
        <w:rPr>
          <w:sz w:val="28"/>
          <w:szCs w:val="28"/>
        </w:rPr>
        <w:t>.</w:t>
      </w:r>
    </w:p>
    <w:p w:rsidR="009C5264" w:rsidRP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проект письма об отказе в предоставлении государственной услуги в одном экземпляре, направленный на согласование начальнику Отдела, извещение заявителя </w:t>
      </w:r>
      <w:r w:rsidR="009C5264" w:rsidRPr="00C30EBD">
        <w:rPr>
          <w:rFonts w:ascii="Times New Roman" w:hAnsi="Times New Roman" w:cs="Times New Roman"/>
          <w:sz w:val="28"/>
          <w:szCs w:val="28"/>
        </w:rPr>
        <w:t>(его представителя)</w:t>
      </w:r>
      <w:r w:rsidR="009C5264">
        <w:rPr>
          <w:rFonts w:ascii="Times New Roman" w:hAnsi="Times New Roman" w:cs="Times New Roman"/>
          <w:sz w:val="28"/>
          <w:szCs w:val="28"/>
        </w:rPr>
        <w:t xml:space="preserve"> </w:t>
      </w:r>
      <w:r w:rsidR="009C5264" w:rsidRPr="009C5264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6"/>
      <w:bookmarkEnd w:id="6"/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Pr="005455E0">
        <w:rPr>
          <w:rFonts w:ascii="Times New Roman" w:hAnsi="Times New Roman" w:cs="Times New Roman"/>
          <w:sz w:val="28"/>
          <w:szCs w:val="28"/>
        </w:rPr>
        <w:t>рассматривает проект письма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92104E">
        <w:rPr>
          <w:rFonts w:ascii="Times New Roman" w:hAnsi="Times New Roman" w:cs="Times New Roman"/>
          <w:sz w:val="28"/>
          <w:szCs w:val="28"/>
        </w:rPr>
        <w:t xml:space="preserve">проект письма об отказе </w:t>
      </w:r>
      <w:r w:rsidR="00C57785">
        <w:rPr>
          <w:rFonts w:ascii="Times New Roman" w:hAnsi="Times New Roman" w:cs="Times New Roman"/>
          <w:sz w:val="28"/>
          <w:szCs w:val="28"/>
        </w:rPr>
        <w:t xml:space="preserve">в </w:t>
      </w:r>
      <w:r w:rsidR="00C57785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согласовывает и направляет его с документами на подпись начальнику Управления </w:t>
      </w:r>
      <w:r w:rsidRPr="00DC0674">
        <w:rPr>
          <w:rFonts w:ascii="Times New Roman" w:hAnsi="Times New Roman" w:cs="Times New Roman"/>
          <w:sz w:val="28"/>
          <w:szCs w:val="28"/>
        </w:rPr>
        <w:t>обеспечения экологической безопасности и экологического мониторинга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Управление).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>в предоставлении государственной</w:t>
      </w:r>
      <w:r w:rsidRPr="005455E0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3.4.3. Начальник Управления </w:t>
      </w:r>
      <w:bookmarkStart w:id="7" w:name="P302"/>
      <w:bookmarkEnd w:id="7"/>
      <w:r w:rsidRPr="005455E0">
        <w:rPr>
          <w:sz w:val="28"/>
          <w:szCs w:val="28"/>
        </w:rPr>
        <w:t xml:space="preserve">рассматривает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>в предоставлении государственной</w:t>
      </w:r>
      <w:r w:rsidRPr="005455E0">
        <w:rPr>
          <w:sz w:val="28"/>
          <w:szCs w:val="28"/>
        </w:rPr>
        <w:t>, согласовывает и направляет его с документами на подпись заместителю министра.</w:t>
      </w:r>
    </w:p>
    <w:p w:rsidR="009F7A52" w:rsidRPr="00C30EBD" w:rsidRDefault="009F7A52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DB7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DB7">
        <w:rPr>
          <w:rFonts w:ascii="Times New Roman" w:hAnsi="Times New Roman" w:cs="Times New Roman"/>
          <w:sz w:val="28"/>
          <w:szCs w:val="28"/>
        </w:rPr>
        <w:t xml:space="preserve"> – 3.4.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3DB7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дня с момента окончания предыдущей процедуры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>в предоставлении государственной</w:t>
      </w:r>
      <w:r w:rsidRPr="005455E0">
        <w:rPr>
          <w:sz w:val="28"/>
          <w:szCs w:val="28"/>
        </w:rPr>
        <w:t>, согласованный начальником Управления и направленный на подпись заместителю министра.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3.4.4. Заместитель министра подписывает письмо об отказе в выдач</w:t>
      </w:r>
      <w:r w:rsidR="00454B84">
        <w:rPr>
          <w:sz w:val="28"/>
          <w:szCs w:val="28"/>
        </w:rPr>
        <w:t>е</w:t>
      </w:r>
      <w:r w:rsidRPr="005455E0">
        <w:rPr>
          <w:sz w:val="28"/>
          <w:szCs w:val="28"/>
        </w:rPr>
        <w:t xml:space="preserve"> заключения </w:t>
      </w:r>
      <w:r w:rsidR="00454B84">
        <w:rPr>
          <w:sz w:val="28"/>
          <w:szCs w:val="28"/>
        </w:rPr>
        <w:t xml:space="preserve">Министерства </w:t>
      </w:r>
      <w:r w:rsidRPr="005455E0">
        <w:rPr>
          <w:sz w:val="28"/>
          <w:szCs w:val="28"/>
        </w:rPr>
        <w:t>о согласовани</w:t>
      </w:r>
      <w:r w:rsidR="00454B84"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 w:rsidR="00FF41C6">
        <w:rPr>
          <w:sz w:val="28"/>
          <w:szCs w:val="28"/>
        </w:rPr>
        <w:t>мероприятий</w:t>
      </w:r>
      <w:r w:rsidRPr="005455E0">
        <w:rPr>
          <w:sz w:val="28"/>
          <w:szCs w:val="28"/>
        </w:rPr>
        <w:t xml:space="preserve"> направляет в отдел контроля исполнения документов.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Процедуры, устанавливаемые настоящим подпунктом, осуществляются в течение одного дня с момента окончания предыдущей процедуры.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письмо об отказе в выдаче заключения о согласовани</w:t>
      </w:r>
      <w:r w:rsidR="00454B84"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 w:rsidR="00FF41C6">
        <w:rPr>
          <w:sz w:val="28"/>
          <w:szCs w:val="28"/>
        </w:rPr>
        <w:t>мероприятий</w:t>
      </w:r>
      <w:r w:rsidRPr="005455E0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>. Специалист отдела контроля исполнения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регистрирует письмо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</w:t>
      </w:r>
      <w:r w:rsidR="00454B8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C57785" w:rsidRPr="00C57785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в системе межведомственного документооборота и направляет его заявителю по адресу его нахождения, указанному в заявлении.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</w:t>
      </w:r>
      <w:r w:rsid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C57785">
        <w:rPr>
          <w:rFonts w:ascii="Times New Roman" w:hAnsi="Times New Roman" w:cs="Times New Roman"/>
          <w:sz w:val="28"/>
          <w:szCs w:val="28"/>
        </w:rPr>
        <w:t>об отказе в выдаче заключения</w:t>
      </w:r>
      <w:r w:rsidR="00454B84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направленное по почте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E0">
        <w:rPr>
          <w:rFonts w:ascii="Times New Roman" w:hAnsi="Times New Roman" w:cs="Times New Roman"/>
          <w:sz w:val="28"/>
          <w:szCs w:val="28"/>
        </w:rPr>
        <w:t>(уполномоченному представителю)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Default="00B279C1" w:rsidP="002C7A1F">
      <w:pPr>
        <w:ind w:firstLine="567"/>
        <w:jc w:val="both"/>
        <w:rPr>
          <w:sz w:val="28"/>
          <w:szCs w:val="28"/>
        </w:rPr>
      </w:pPr>
      <w:bookmarkStart w:id="8" w:name="P317"/>
      <w:bookmarkEnd w:id="8"/>
      <w:r w:rsidRPr="005455E0">
        <w:rPr>
          <w:sz w:val="28"/>
          <w:szCs w:val="28"/>
        </w:rPr>
        <w:t>3.4.6. Специалист Отдела в случае отсутствия оснований для отказа в согласовани</w:t>
      </w:r>
      <w:r w:rsidR="003B33B1"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 w:rsidR="003B33B1">
        <w:rPr>
          <w:sz w:val="28"/>
          <w:szCs w:val="28"/>
        </w:rPr>
        <w:t>мероприятий,</w:t>
      </w:r>
      <w:r w:rsidRPr="005455E0">
        <w:rPr>
          <w:sz w:val="28"/>
          <w:szCs w:val="28"/>
        </w:rPr>
        <w:t xml:space="preserve"> указанных в пункте 2.</w:t>
      </w:r>
      <w:r w:rsidR="004A1B39">
        <w:rPr>
          <w:sz w:val="28"/>
          <w:szCs w:val="28"/>
        </w:rPr>
        <w:t>5</w:t>
      </w:r>
      <w:r w:rsidRPr="005455E0">
        <w:rPr>
          <w:sz w:val="28"/>
          <w:szCs w:val="28"/>
        </w:rPr>
        <w:t xml:space="preserve"> настоящего Регламента:</w:t>
      </w:r>
    </w:p>
    <w:p w:rsidR="004A1B39" w:rsidRPr="004A1B39" w:rsidRDefault="004A1B39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1B39">
        <w:rPr>
          <w:sz w:val="28"/>
          <w:szCs w:val="28"/>
        </w:rPr>
        <w:t>осуществляет проверку представленных документов на соответствие требованиям природоохранного законодательства;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отсутствии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подготавливает проект заключения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Министерства</w:t>
      </w:r>
      <w:r w:rsidR="004A1B39" w:rsidRPr="004A1B39">
        <w:rPr>
          <w:sz w:val="28"/>
          <w:szCs w:val="28"/>
        </w:rPr>
        <w:t xml:space="preserve"> </w:t>
      </w:r>
      <w:r w:rsidR="00944F8A">
        <w:rPr>
          <w:sz w:val="28"/>
          <w:szCs w:val="28"/>
        </w:rPr>
        <w:t>о</w:t>
      </w:r>
      <w:r w:rsidR="004A1B39">
        <w:rPr>
          <w:sz w:val="28"/>
          <w:szCs w:val="28"/>
        </w:rPr>
        <w:t xml:space="preserve"> согласовани</w:t>
      </w:r>
      <w:r w:rsidR="00454B84">
        <w:rPr>
          <w:sz w:val="28"/>
          <w:szCs w:val="28"/>
        </w:rPr>
        <w:t>и</w:t>
      </w:r>
      <w:r w:rsidR="004A1B39">
        <w:rPr>
          <w:sz w:val="28"/>
          <w:szCs w:val="28"/>
        </w:rPr>
        <w:t xml:space="preserve"> плана мероприятий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по результатам рассмотрения</w:t>
      </w:r>
      <w:r w:rsidRPr="005C6DD6">
        <w:rPr>
          <w:sz w:val="28"/>
          <w:szCs w:val="28"/>
        </w:rPr>
        <w:t xml:space="preserve"> плана мероприятий в двух экземплярах;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lastRenderedPageBreak/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в документах, представленных после доработки, подготавливает проект письма об отказе в предоставлении государственной услуги в одно</w:t>
      </w:r>
      <w:r w:rsidR="009243F2">
        <w:rPr>
          <w:sz w:val="28"/>
          <w:szCs w:val="28"/>
        </w:rPr>
        <w:t>м</w:t>
      </w:r>
      <w:r w:rsidRPr="005C6DD6">
        <w:rPr>
          <w:sz w:val="28"/>
          <w:szCs w:val="28"/>
        </w:rPr>
        <w:t xml:space="preserve"> экземпляре;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направляет план мероприятий 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104E" w:rsidRPr="0092104E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 w:rsidR="008D5D2E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</w:t>
      </w:r>
      <w:r w:rsidR="004A1B39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C30EBD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</w:t>
      </w:r>
      <w:r w:rsidR="005C6DD6" w:rsidRPr="003B5471">
        <w:rPr>
          <w:rFonts w:ascii="Times New Roman" w:hAnsi="Times New Roman" w:cs="Times New Roman"/>
          <w:sz w:val="28"/>
          <w:szCs w:val="28"/>
        </w:rPr>
        <w:t>2</w:t>
      </w:r>
      <w:r w:rsidR="00244F07">
        <w:rPr>
          <w:rFonts w:ascii="Times New Roman" w:hAnsi="Times New Roman" w:cs="Times New Roman"/>
          <w:sz w:val="28"/>
          <w:szCs w:val="28"/>
        </w:rPr>
        <w:t>3</w:t>
      </w:r>
      <w:r w:rsidRPr="00C30EB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54472">
        <w:rPr>
          <w:rFonts w:ascii="Times New Roman" w:hAnsi="Times New Roman" w:cs="Times New Roman"/>
          <w:sz w:val="28"/>
          <w:szCs w:val="28"/>
        </w:rPr>
        <w:t>я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Pr="005455E0">
        <w:rPr>
          <w:rFonts w:ascii="Times New Roman" w:hAnsi="Times New Roman" w:cs="Times New Roman"/>
          <w:sz w:val="28"/>
          <w:szCs w:val="28"/>
        </w:rPr>
        <w:t xml:space="preserve">окончания процедуры </w:t>
      </w:r>
      <w:hyperlink w:anchor="P286" w:history="1">
        <w:r w:rsidRPr="005455E0">
          <w:rPr>
            <w:rFonts w:ascii="Times New Roman" w:hAnsi="Times New Roman" w:cs="Times New Roman"/>
            <w:sz w:val="28"/>
            <w:szCs w:val="28"/>
          </w:rPr>
          <w:t>3.4.1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Результат процедур: план мероприятий в двух экземплярах с проектом заключения</w:t>
      </w:r>
      <w:r w:rsidR="000747A8">
        <w:rPr>
          <w:rFonts w:ascii="Times New Roman" w:hAnsi="Times New Roman" w:cs="Times New Roman"/>
          <w:sz w:val="28"/>
          <w:szCs w:val="28"/>
        </w:rPr>
        <w:t xml:space="preserve"> </w:t>
      </w:r>
      <w:r w:rsidR="00686A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4A1B39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5C6DD6">
        <w:rPr>
          <w:rFonts w:ascii="Times New Roman" w:hAnsi="Times New Roman" w:cs="Times New Roman"/>
          <w:sz w:val="28"/>
          <w:szCs w:val="28"/>
        </w:rPr>
        <w:t xml:space="preserve"> </w:t>
      </w:r>
      <w:r w:rsidR="000747A8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5455E0">
        <w:rPr>
          <w:rFonts w:ascii="Times New Roman" w:hAnsi="Times New Roman" w:cs="Times New Roman"/>
          <w:sz w:val="28"/>
          <w:szCs w:val="28"/>
        </w:rPr>
        <w:t>, направленные на согласование 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5"/>
      <w:bookmarkEnd w:id="9"/>
      <w:r w:rsidRPr="005455E0">
        <w:rPr>
          <w:rFonts w:ascii="Times New Roman" w:hAnsi="Times New Roman" w:cs="Times New Roman"/>
          <w:sz w:val="28"/>
          <w:szCs w:val="28"/>
        </w:rPr>
        <w:t>3.4.7. Начальник Отдела рассматривает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0EBD">
        <w:rPr>
          <w:rFonts w:ascii="Times New Roman" w:hAnsi="Times New Roman" w:cs="Times New Roman"/>
          <w:sz w:val="28"/>
          <w:szCs w:val="28"/>
        </w:rPr>
        <w:t>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C30EBD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Отдела план мероприятий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C30EBD">
        <w:rPr>
          <w:rFonts w:ascii="Times New Roman" w:hAnsi="Times New Roman" w:cs="Times New Roman"/>
          <w:sz w:val="28"/>
          <w:szCs w:val="28"/>
        </w:rPr>
        <w:t>, направленные начальнику Управления.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7"/>
      <w:bookmarkEnd w:id="10"/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Начальник Управления рассматривает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0EBD">
        <w:rPr>
          <w:rFonts w:ascii="Times New Roman" w:hAnsi="Times New Roman" w:cs="Times New Roman"/>
          <w:sz w:val="28"/>
          <w:szCs w:val="28"/>
        </w:rPr>
        <w:t>с проектом заключения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686A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5C6DD6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C30EBD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заместителю министра.</w:t>
      </w:r>
    </w:p>
    <w:p w:rsidR="00B279C1" w:rsidRPr="00C30EBD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DB7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3.4.7 – 3.4.8 настоящего Регламента, осуществляются в течение одного дня с момента окончания предыдущей процедуры</w:t>
      </w:r>
      <w:r w:rsidR="00B279C1"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Управления план мероприятий 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C30EBD">
        <w:rPr>
          <w:rFonts w:ascii="Times New Roman" w:hAnsi="Times New Roman" w:cs="Times New Roman"/>
          <w:sz w:val="28"/>
          <w:szCs w:val="28"/>
        </w:rPr>
        <w:t>, направленные заместителю министра.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Первый заместитель министра подписывает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>в двух экземплярах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(в случае положительного заключения), согласовывает заключения Министерства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плана мероприятий </w:t>
      </w:r>
      <w:hyperlink w:anchor="P640" w:history="1">
        <w:r w:rsidR="00595CAA" w:rsidRPr="005455E0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595CAA">
          <w:rPr>
            <w:rFonts w:ascii="Times New Roman" w:hAnsi="Times New Roman" w:cs="Times New Roman"/>
            <w:sz w:val="28"/>
            <w:szCs w:val="28"/>
          </w:rPr>
          <w:t>№</w:t>
        </w:r>
        <w:r w:rsidR="00595CAA" w:rsidRPr="005455E0">
          <w:rPr>
            <w:rFonts w:ascii="Times New Roman" w:hAnsi="Times New Roman" w:cs="Times New Roman"/>
            <w:sz w:val="28"/>
            <w:szCs w:val="28"/>
          </w:rPr>
          <w:t xml:space="preserve"> 2)</w:t>
        </w:r>
      </w:hyperlink>
      <w:r w:rsidR="00595CAA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9243F2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hyperlink w:anchor="P640" w:history="1">
        <w:r w:rsidRPr="005455E0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9243F2">
          <w:rPr>
            <w:rFonts w:ascii="Times New Roman" w:hAnsi="Times New Roman" w:cs="Times New Roman"/>
            <w:sz w:val="28"/>
            <w:szCs w:val="28"/>
          </w:rPr>
          <w:t>№</w:t>
        </w:r>
        <w:r w:rsidRPr="005455E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A571F">
          <w:rPr>
            <w:rFonts w:ascii="Times New Roman" w:hAnsi="Times New Roman" w:cs="Times New Roman"/>
            <w:sz w:val="28"/>
            <w:szCs w:val="28"/>
          </w:rPr>
          <w:t>4</w:t>
        </w:r>
        <w:r w:rsidRPr="005455E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подписанн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C30EBD">
        <w:rPr>
          <w:rFonts w:ascii="Times New Roman" w:hAnsi="Times New Roman" w:cs="Times New Roman"/>
          <w:sz w:val="28"/>
          <w:szCs w:val="28"/>
        </w:rPr>
        <w:t>план</w:t>
      </w:r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C30EBD">
        <w:rPr>
          <w:rFonts w:ascii="Times New Roman" w:hAnsi="Times New Roman" w:cs="Times New Roman"/>
          <w:sz w:val="28"/>
          <w:szCs w:val="28"/>
        </w:rPr>
        <w:t>мероприятий</w:t>
      </w:r>
      <w:r w:rsidR="009243F2"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Pr="005455E0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9243F2">
        <w:rPr>
          <w:rFonts w:ascii="Times New Roman" w:hAnsi="Times New Roman" w:cs="Times New Roman"/>
          <w:sz w:val="28"/>
          <w:szCs w:val="28"/>
        </w:rPr>
        <w:t>,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подписанное заключение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686AF7">
        <w:rPr>
          <w:rFonts w:ascii="Times New Roman" w:hAnsi="Times New Roman" w:cs="Times New Roman"/>
          <w:sz w:val="28"/>
          <w:szCs w:val="28"/>
        </w:rPr>
        <w:t>Министерства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686AF7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5C6DD6">
        <w:rPr>
          <w:rFonts w:ascii="Times New Roman" w:hAnsi="Times New Roman" w:cs="Times New Roman"/>
          <w:sz w:val="28"/>
          <w:szCs w:val="28"/>
        </w:rPr>
        <w:t xml:space="preserve">или </w:t>
      </w:r>
      <w:r w:rsidR="009243F2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9243F2" w:rsidRPr="005C6DD6">
        <w:rPr>
          <w:rFonts w:ascii="Times New Roman" w:hAnsi="Times New Roman" w:cs="Times New Roman"/>
          <w:sz w:val="28"/>
          <w:szCs w:val="28"/>
        </w:rPr>
        <w:t>письм</w:t>
      </w:r>
      <w:r w:rsidR="009243F2">
        <w:rPr>
          <w:rFonts w:ascii="Times New Roman" w:hAnsi="Times New Roman" w:cs="Times New Roman"/>
          <w:sz w:val="28"/>
          <w:szCs w:val="28"/>
        </w:rPr>
        <w:t>о</w:t>
      </w:r>
      <w:r w:rsidR="009243F2" w:rsidRPr="005C6DD6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9243F2" w:rsidRPr="009243F2">
        <w:rPr>
          <w:sz w:val="28"/>
          <w:szCs w:val="28"/>
        </w:rPr>
        <w:t xml:space="preserve"> </w:t>
      </w:r>
      <w:r w:rsidR="009243F2" w:rsidRPr="009243F2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3.4.10. Специалист отдела контроля исполнения документов: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lastRenderedPageBreak/>
        <w:t>регистрирует заключение</w:t>
      </w:r>
      <w:r w:rsidR="00686AF7">
        <w:rPr>
          <w:sz w:val="28"/>
          <w:szCs w:val="28"/>
        </w:rPr>
        <w:t xml:space="preserve"> Министерства </w:t>
      </w:r>
      <w:r w:rsidR="00944F8A">
        <w:rPr>
          <w:sz w:val="28"/>
          <w:szCs w:val="28"/>
        </w:rPr>
        <w:t>п</w:t>
      </w:r>
      <w:r w:rsidR="004A1B39">
        <w:rPr>
          <w:sz w:val="28"/>
          <w:szCs w:val="28"/>
        </w:rPr>
        <w:t>о согласовани</w:t>
      </w:r>
      <w:r w:rsidR="00944F8A">
        <w:rPr>
          <w:sz w:val="28"/>
          <w:szCs w:val="28"/>
        </w:rPr>
        <w:t>ю</w:t>
      </w:r>
      <w:r w:rsidR="004A1B39">
        <w:rPr>
          <w:sz w:val="28"/>
          <w:szCs w:val="28"/>
        </w:rPr>
        <w:t xml:space="preserve"> плана мероприятий</w:t>
      </w:r>
      <w:r w:rsidR="004A1B39" w:rsidRPr="005C6DD6">
        <w:rPr>
          <w:sz w:val="28"/>
          <w:szCs w:val="28"/>
        </w:rPr>
        <w:t xml:space="preserve"> </w:t>
      </w:r>
      <w:r w:rsidR="00B43DB7" w:rsidRPr="005C6DD6">
        <w:rPr>
          <w:sz w:val="28"/>
          <w:szCs w:val="28"/>
        </w:rPr>
        <w:t>или письм</w:t>
      </w:r>
      <w:r w:rsidR="00B43DB7">
        <w:rPr>
          <w:sz w:val="28"/>
          <w:szCs w:val="28"/>
        </w:rPr>
        <w:t>о</w:t>
      </w:r>
      <w:r w:rsidR="00B43DB7" w:rsidRPr="005C6DD6">
        <w:rPr>
          <w:sz w:val="28"/>
          <w:szCs w:val="28"/>
        </w:rPr>
        <w:t xml:space="preserve"> об отказе</w:t>
      </w:r>
      <w:r w:rsidR="00B43DB7" w:rsidRPr="009243F2">
        <w:rPr>
          <w:sz w:val="28"/>
          <w:szCs w:val="28"/>
        </w:rPr>
        <w:t xml:space="preserve"> в предоставлении государственной услуги</w:t>
      </w:r>
      <w:r w:rsidR="00B43DB7" w:rsidRPr="005455E0">
        <w:rPr>
          <w:sz w:val="28"/>
          <w:szCs w:val="28"/>
        </w:rPr>
        <w:t xml:space="preserve"> </w:t>
      </w:r>
      <w:r w:rsidRPr="005455E0">
        <w:rPr>
          <w:sz w:val="28"/>
          <w:szCs w:val="28"/>
        </w:rPr>
        <w:t>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окончания предыдущей процедуры.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1301221"/>
      <w:r w:rsidRPr="005455E0">
        <w:rPr>
          <w:sz w:val="28"/>
          <w:szCs w:val="28"/>
        </w:rPr>
        <w:t xml:space="preserve">Результат процедуры: </w:t>
      </w:r>
      <w:bookmarkEnd w:id="11"/>
      <w:r w:rsidRPr="005455E0">
        <w:rPr>
          <w:sz w:val="28"/>
          <w:szCs w:val="28"/>
        </w:rPr>
        <w:t>зарегистрированн</w:t>
      </w:r>
      <w:r w:rsidR="00B43DB7">
        <w:rPr>
          <w:sz w:val="28"/>
          <w:szCs w:val="28"/>
        </w:rPr>
        <w:t>ы</w:t>
      </w:r>
      <w:r w:rsidRPr="005455E0">
        <w:rPr>
          <w:sz w:val="28"/>
          <w:szCs w:val="28"/>
        </w:rPr>
        <w:t>е заключени</w:t>
      </w:r>
      <w:r w:rsidR="00B43DB7">
        <w:rPr>
          <w:sz w:val="28"/>
          <w:szCs w:val="28"/>
        </w:rPr>
        <w:t>е</w:t>
      </w:r>
      <w:r w:rsidR="00EC13B6">
        <w:rPr>
          <w:sz w:val="28"/>
          <w:szCs w:val="28"/>
        </w:rPr>
        <w:t xml:space="preserve"> Министерства</w:t>
      </w:r>
      <w:r w:rsidRPr="005455E0">
        <w:rPr>
          <w:sz w:val="28"/>
          <w:szCs w:val="28"/>
        </w:rPr>
        <w:t xml:space="preserve"> </w:t>
      </w:r>
      <w:r w:rsidR="004A1B39">
        <w:rPr>
          <w:sz w:val="28"/>
          <w:szCs w:val="28"/>
        </w:rPr>
        <w:t>о согласовани</w:t>
      </w:r>
      <w:r w:rsidR="00454B84">
        <w:rPr>
          <w:sz w:val="28"/>
          <w:szCs w:val="28"/>
        </w:rPr>
        <w:t>и</w:t>
      </w:r>
      <w:r w:rsidR="004A1B39">
        <w:rPr>
          <w:sz w:val="28"/>
          <w:szCs w:val="28"/>
        </w:rPr>
        <w:t xml:space="preserve"> плана мероприятий</w:t>
      </w:r>
      <w:r w:rsidR="00B43DB7">
        <w:rPr>
          <w:sz w:val="28"/>
          <w:szCs w:val="28"/>
        </w:rPr>
        <w:t xml:space="preserve"> </w:t>
      </w:r>
      <w:r w:rsidR="00B43DB7" w:rsidRPr="005C6DD6">
        <w:rPr>
          <w:sz w:val="28"/>
          <w:szCs w:val="28"/>
        </w:rPr>
        <w:t>или письм</w:t>
      </w:r>
      <w:r w:rsidR="00B43DB7">
        <w:rPr>
          <w:sz w:val="28"/>
          <w:szCs w:val="28"/>
        </w:rPr>
        <w:t>о</w:t>
      </w:r>
      <w:r w:rsidR="00B43DB7" w:rsidRPr="005C6DD6">
        <w:rPr>
          <w:sz w:val="28"/>
          <w:szCs w:val="28"/>
        </w:rPr>
        <w:t xml:space="preserve"> об отказе</w:t>
      </w:r>
      <w:r w:rsidR="00B43DB7" w:rsidRPr="009243F2">
        <w:rPr>
          <w:sz w:val="28"/>
          <w:szCs w:val="28"/>
        </w:rPr>
        <w:t xml:space="preserve"> в предоставлении государственной услуги</w:t>
      </w:r>
      <w:r w:rsidRPr="005455E0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0EBD">
        <w:rPr>
          <w:rFonts w:ascii="Times New Roman" w:hAnsi="Times New Roman" w:cs="Times New Roman"/>
          <w:sz w:val="28"/>
          <w:szCs w:val="28"/>
        </w:rPr>
        <w:t>. Специалист Отдела: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вносит информацию о согласовании плана мероприятий и выдаче заключения </w:t>
      </w:r>
      <w:r w:rsidR="00686A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либо об отказе в предоставлении государственной услуги в Единую распределенную информационно-аналитическую систему Министерства (далее - ЕРИАС).</w:t>
      </w:r>
    </w:p>
    <w:p w:rsidR="00B43DB7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3B6">
        <w:rPr>
          <w:rFonts w:ascii="Times New Roman" w:hAnsi="Times New Roman" w:cs="Times New Roman"/>
          <w:sz w:val="28"/>
          <w:szCs w:val="28"/>
        </w:rPr>
        <w:t>направляет втор</w:t>
      </w:r>
      <w:r w:rsidR="00EC13B6" w:rsidRPr="00EC13B6">
        <w:rPr>
          <w:rFonts w:ascii="Times New Roman" w:hAnsi="Times New Roman" w:cs="Times New Roman"/>
          <w:sz w:val="28"/>
          <w:szCs w:val="28"/>
        </w:rPr>
        <w:t>ые</w:t>
      </w:r>
      <w:r w:rsidRPr="00EC13B6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EC13B6" w:rsidRPr="00EC13B6">
        <w:rPr>
          <w:rFonts w:ascii="Times New Roman" w:hAnsi="Times New Roman" w:cs="Times New Roman"/>
          <w:sz w:val="28"/>
          <w:szCs w:val="28"/>
        </w:rPr>
        <w:t>а</w:t>
      </w:r>
      <w:r w:rsidRPr="00EC13B6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C30EBD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EC13B6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EC13B6">
        <w:rPr>
          <w:rFonts w:ascii="Times New Roman" w:hAnsi="Times New Roman" w:cs="Times New Roman"/>
          <w:sz w:val="28"/>
          <w:szCs w:val="28"/>
        </w:rPr>
        <w:t xml:space="preserve">и </w:t>
      </w:r>
      <w:r w:rsidR="00EC13B6" w:rsidRPr="005455E0">
        <w:rPr>
          <w:rFonts w:ascii="Times New Roman" w:hAnsi="Times New Roman" w:cs="Times New Roman"/>
          <w:sz w:val="28"/>
          <w:szCs w:val="28"/>
        </w:rPr>
        <w:t>заключени</w:t>
      </w:r>
      <w:r w:rsidR="00EC13B6" w:rsidRPr="00EC13B6">
        <w:rPr>
          <w:rFonts w:ascii="Times New Roman" w:hAnsi="Times New Roman" w:cs="Times New Roman"/>
          <w:sz w:val="28"/>
          <w:szCs w:val="28"/>
        </w:rPr>
        <w:t>е Министерства</w:t>
      </w:r>
      <w:r w:rsidR="00EC13B6"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EC13B6" w:rsidRPr="00EC13B6">
        <w:rPr>
          <w:rFonts w:ascii="Times New Roman" w:hAnsi="Times New Roman" w:cs="Times New Roman"/>
          <w:sz w:val="28"/>
          <w:szCs w:val="28"/>
        </w:rPr>
        <w:t xml:space="preserve"> </w:t>
      </w:r>
      <w:r w:rsidRPr="00EC13B6">
        <w:rPr>
          <w:rFonts w:ascii="Times New Roman" w:hAnsi="Times New Roman" w:cs="Times New Roman"/>
          <w:sz w:val="28"/>
          <w:szCs w:val="28"/>
        </w:rPr>
        <w:t>в архив для хранения</w:t>
      </w:r>
      <w:r w:rsidR="00AA250E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окончания предыдущей процедуры.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информация, внесенная в ЕРИАС</w:t>
      </w:r>
      <w:r w:rsidR="00EC13B6">
        <w:rPr>
          <w:rFonts w:ascii="Times New Roman" w:hAnsi="Times New Roman" w:cs="Times New Roman"/>
          <w:sz w:val="28"/>
          <w:szCs w:val="28"/>
        </w:rPr>
        <w:t xml:space="preserve"> и </w:t>
      </w:r>
      <w:r w:rsidR="00686AF7">
        <w:rPr>
          <w:rFonts w:ascii="Times New Roman" w:hAnsi="Times New Roman" w:cs="Times New Roman"/>
          <w:sz w:val="28"/>
          <w:szCs w:val="28"/>
        </w:rPr>
        <w:t>направленные</w:t>
      </w:r>
      <w:r w:rsidR="00EC13B6">
        <w:rPr>
          <w:rFonts w:ascii="Times New Roman" w:hAnsi="Times New Roman" w:cs="Times New Roman"/>
          <w:sz w:val="28"/>
          <w:szCs w:val="28"/>
        </w:rPr>
        <w:t xml:space="preserve"> в архив </w:t>
      </w:r>
      <w:r w:rsidR="00EC13B6" w:rsidRPr="00EC13B6">
        <w:rPr>
          <w:rFonts w:ascii="Times New Roman" w:hAnsi="Times New Roman" w:cs="Times New Roman"/>
          <w:sz w:val="28"/>
          <w:szCs w:val="28"/>
        </w:rPr>
        <w:t>вторые экземпляр</w:t>
      </w:r>
      <w:r w:rsidR="00686AF7">
        <w:rPr>
          <w:rFonts w:ascii="Times New Roman" w:hAnsi="Times New Roman" w:cs="Times New Roman"/>
          <w:sz w:val="28"/>
          <w:szCs w:val="28"/>
        </w:rPr>
        <w:t>ы</w:t>
      </w:r>
      <w:r w:rsidR="00EC13B6" w:rsidRPr="00EC13B6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C30EBD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EC13B6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EC13B6">
        <w:rPr>
          <w:rFonts w:ascii="Times New Roman" w:hAnsi="Times New Roman" w:cs="Times New Roman"/>
          <w:sz w:val="28"/>
          <w:szCs w:val="28"/>
        </w:rPr>
        <w:t xml:space="preserve">и </w:t>
      </w:r>
      <w:r w:rsidR="00EC13B6" w:rsidRPr="005455E0">
        <w:rPr>
          <w:rFonts w:ascii="Times New Roman" w:hAnsi="Times New Roman" w:cs="Times New Roman"/>
          <w:sz w:val="28"/>
          <w:szCs w:val="28"/>
        </w:rPr>
        <w:t>заключени</w:t>
      </w:r>
      <w:r w:rsidR="00EC13B6" w:rsidRPr="00EC13B6">
        <w:rPr>
          <w:rFonts w:ascii="Times New Roman" w:hAnsi="Times New Roman" w:cs="Times New Roman"/>
          <w:sz w:val="28"/>
          <w:szCs w:val="28"/>
        </w:rPr>
        <w:t>е Министерства</w:t>
      </w:r>
      <w:r w:rsidR="00EC13B6"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Специалист Отдела выдает (направляет) заявителю или его доверенному лицу заключение </w:t>
      </w:r>
      <w:r w:rsidR="00EC13B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>
        <w:rPr>
          <w:rFonts w:ascii="Times New Roman" w:hAnsi="Times New Roman" w:cs="Times New Roman"/>
          <w:sz w:val="28"/>
          <w:szCs w:val="28"/>
        </w:rPr>
        <w:t>и</w:t>
      </w:r>
      <w:r w:rsidR="00944F8A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944F8A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и согласованный план мероприятий либо письмо об отказе в предоставлении государственной услуги.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 выданное (направленное) заявителю заключение</w:t>
      </w:r>
      <w:r w:rsidR="00EC13B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A1B39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и согласованный план мероприятий или письмо об отказе в предоставлении государственной услуги.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0F587A"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>. Исправление технических ошибок.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0F587A"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B279C1" w:rsidRPr="00C30EBD" w:rsidRDefault="00283F18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1" w:history="1">
        <w:r w:rsidR="00B279C1" w:rsidRPr="005455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279C1" w:rsidRPr="00C30EB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 (приложение </w:t>
      </w:r>
      <w:r w:rsidR="00595CAA">
        <w:rPr>
          <w:rFonts w:ascii="Times New Roman" w:hAnsi="Times New Roman" w:cs="Times New Roman"/>
          <w:sz w:val="28"/>
          <w:szCs w:val="28"/>
        </w:rPr>
        <w:t>№</w:t>
      </w:r>
      <w:r w:rsidR="00B279C1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="00CA571F">
        <w:rPr>
          <w:rFonts w:ascii="Times New Roman" w:hAnsi="Times New Roman" w:cs="Times New Roman"/>
          <w:sz w:val="28"/>
          <w:szCs w:val="28"/>
        </w:rPr>
        <w:t>3</w:t>
      </w:r>
      <w:r w:rsidR="00B279C1" w:rsidRPr="00C30EBD">
        <w:rPr>
          <w:rFonts w:ascii="Times New Roman" w:hAnsi="Times New Roman" w:cs="Times New Roman"/>
          <w:sz w:val="28"/>
          <w:szCs w:val="28"/>
        </w:rPr>
        <w:t>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</w:t>
      </w:r>
      <w:r w:rsidRPr="00C30EBD">
        <w:rPr>
          <w:sz w:val="28"/>
          <w:szCs w:val="28"/>
        </w:rPr>
        <w:lastRenderedPageBreak/>
        <w:t xml:space="preserve">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r w:rsidRPr="009D7FFA">
        <w:rPr>
          <w:sz w:val="28"/>
          <w:szCs w:val="28"/>
        </w:rPr>
        <w:t>либо посредством электронной почты.</w:t>
      </w:r>
    </w:p>
    <w:p w:rsidR="00B279C1" w:rsidRPr="00C30EBD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3.</w:t>
      </w:r>
      <w:r w:rsidR="000F587A">
        <w:rPr>
          <w:sz w:val="28"/>
          <w:szCs w:val="28"/>
        </w:rPr>
        <w:t>5</w:t>
      </w:r>
      <w:r w:rsidRPr="00C30EBD">
        <w:rPr>
          <w:sz w:val="28"/>
          <w:szCs w:val="28"/>
        </w:rPr>
        <w:t>.2. Специалист отдела контроля исполнения документов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</w:t>
      </w:r>
      <w:r w:rsidRPr="009D7FFA">
        <w:rPr>
          <w:sz w:val="28"/>
          <w:szCs w:val="28"/>
        </w:rPr>
        <w:t xml:space="preserve"> и передает их в Отдел</w:t>
      </w:r>
      <w:r w:rsidRPr="00C30EBD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0F587A"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государственной услуги, </w:t>
      </w:r>
      <w:r w:rsidRPr="005455E0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пунктом 3.</w:t>
      </w:r>
      <w:r w:rsidR="00595CAA">
        <w:rPr>
          <w:rFonts w:ascii="Times New Roman" w:hAnsi="Times New Roman" w:cs="Times New Roman"/>
          <w:sz w:val="28"/>
          <w:szCs w:val="28"/>
        </w:rPr>
        <w:t>5</w:t>
      </w:r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 и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B279C1" w:rsidRPr="00AC36B4" w:rsidRDefault="00B279C1" w:rsidP="002C7A1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Министерства положений настоящего </w:t>
      </w:r>
      <w:r w:rsidRPr="00AC36B4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Текущий контроль осуществляется на постоянной основе.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ведения делопроизводства;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приема документов;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выдачи результатов при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B0115" w:rsidRPr="00534315" w:rsidRDefault="00EB0115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79C1" w:rsidRDefault="00B279C1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36B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</w:t>
      </w:r>
      <w:r w:rsidR="00217444">
        <w:rPr>
          <w:sz w:val="28"/>
          <w:szCs w:val="28"/>
        </w:rPr>
        <w:t xml:space="preserve"> И МУНИЦИПАЛЬНЫХ УСЛУГ</w:t>
      </w:r>
      <w:r w:rsidRPr="00AC36B4">
        <w:rPr>
          <w:sz w:val="28"/>
          <w:szCs w:val="28"/>
        </w:rPr>
        <w:t>,</w:t>
      </w:r>
      <w:r w:rsidR="00217444">
        <w:rPr>
          <w:sz w:val="28"/>
          <w:szCs w:val="28"/>
        </w:rPr>
        <w:t xml:space="preserve"> ОРГАНИЗАЦИЙ, УКАЗАННЫХ В ЧАСТИ 1.1 </w:t>
      </w:r>
      <w:r w:rsidR="00CE23C3">
        <w:rPr>
          <w:sz w:val="28"/>
          <w:szCs w:val="28"/>
        </w:rPr>
        <w:t xml:space="preserve">СТАТЬИ 16 </w:t>
      </w:r>
      <w:r w:rsidR="00CE23C3">
        <w:rPr>
          <w:sz w:val="28"/>
          <w:szCs w:val="28"/>
        </w:rPr>
        <w:lastRenderedPageBreak/>
        <w:t>ФЕДЕРАЛЬНОГО ЗАКОНА №210-</w:t>
      </w:r>
      <w:proofErr w:type="gramStart"/>
      <w:r w:rsidR="00CE23C3">
        <w:rPr>
          <w:sz w:val="28"/>
          <w:szCs w:val="28"/>
        </w:rPr>
        <w:t xml:space="preserve">ФЗ, </w:t>
      </w:r>
      <w:r w:rsidRPr="00AC36B4">
        <w:rPr>
          <w:sz w:val="28"/>
          <w:szCs w:val="28"/>
        </w:rPr>
        <w:t xml:space="preserve"> А</w:t>
      </w:r>
      <w:proofErr w:type="gramEnd"/>
      <w:r w:rsidRPr="00AC36B4">
        <w:rPr>
          <w:sz w:val="28"/>
          <w:szCs w:val="28"/>
        </w:rPr>
        <w:t xml:space="preserve"> ТАКЖЕ ИХ ДОЛЖНОСТНЫХ ЛИЦ, ГОСУДАРСТВЕННЫХ СЛУЖАЩИХ</w:t>
      </w:r>
      <w:r w:rsidR="00CE23C3">
        <w:rPr>
          <w:sz w:val="28"/>
          <w:szCs w:val="28"/>
        </w:rPr>
        <w:t>, РАБОТНИКОВ.</w:t>
      </w:r>
    </w:p>
    <w:p w:rsidR="00B279C1" w:rsidRPr="00534315" w:rsidRDefault="00B279C1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P391"/>
      <w:bookmarkEnd w:id="12"/>
      <w:r w:rsidRPr="00AC36B4">
        <w:rPr>
          <w:sz w:val="28"/>
          <w:szCs w:val="28"/>
        </w:rPr>
        <w:t>5.1. </w:t>
      </w:r>
      <w:r w:rsidR="006D1F25" w:rsidRPr="006D1F25">
        <w:rPr>
          <w:sz w:val="28"/>
          <w:szCs w:val="28"/>
        </w:rPr>
        <w:t>Получатели государственной услуги имеют право на обжалование в досудебном порядке действий (бездействий) сотрудников министерства, участвующих в предоставлении государственной услуги, министру или в отдел по работе с обращениями граждан Кабинета Министров Республики Татарстан</w:t>
      </w:r>
      <w:r w:rsidRPr="00AC36B4">
        <w:rPr>
          <w:sz w:val="28"/>
          <w:szCs w:val="28"/>
        </w:rPr>
        <w:t>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 нарушение срока предоставления государственной услуги;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7) </w:t>
      </w:r>
      <w:r w:rsidR="00C03715" w:rsidRPr="00B043D5">
        <w:rPr>
          <w:sz w:val="28"/>
          <w:szCs w:val="28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9)</w:t>
      </w:r>
      <w:r w:rsidRPr="00AC36B4">
        <w:rPr>
          <w:rFonts w:eastAsia="Calibri"/>
          <w:sz w:val="28"/>
        </w:rPr>
        <w:t> </w:t>
      </w:r>
      <w:r w:rsidRPr="00AC36B4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AC36B4">
        <w:rPr>
          <w:sz w:val="28"/>
          <w:szCs w:val="28"/>
        </w:rPr>
        <w:lastRenderedPageBreak/>
        <w:t>услуги, за исключением случаев, предусмотренных пунктом 4 части 1 статьи 7 Федерального закона № 210-ФЗ.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Жалоба может быть направлена по почте,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</w:t>
      </w:r>
      <w:proofErr w:type="gramStart"/>
      <w:r w:rsidRPr="00AC36B4">
        <w:rPr>
          <w:sz w:val="28"/>
          <w:szCs w:val="28"/>
        </w:rPr>
        <w:t xml:space="preserve">),   </w:t>
      </w:r>
      <w:proofErr w:type="gramEnd"/>
      <w:r w:rsidRPr="00AC36B4">
        <w:rPr>
          <w:sz w:val="28"/>
          <w:szCs w:val="28"/>
        </w:rPr>
        <w:t xml:space="preserve">                        а также может быть принята при личном приеме заявителя.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5.3. 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5.4. Жалоба должна содержать следующую информацию: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5.6. Жалоба подписывается подавшим ее получателем государственной услуги.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5.7. По результатам рассмотрения жалобы министр (заместитель министра) принимает одно из следующих решений: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lastRenderedPageBreak/>
        <w:t>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 отказывает в удовлетворении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5.8.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  <w:sectPr w:rsidR="00563931" w:rsidRPr="00B043D5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  <w:r w:rsidRPr="00B043D5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A2E7A" w:rsidRPr="00BA2E7A" w:rsidRDefault="00BA2E7A" w:rsidP="006728BE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BA2E7A" w:rsidTr="00BA2E7A">
        <w:trPr>
          <w:trHeight w:val="2258"/>
        </w:trPr>
        <w:tc>
          <w:tcPr>
            <w:tcW w:w="5070" w:type="dxa"/>
          </w:tcPr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728BE" w:rsidRPr="00774707" w:rsidRDefault="006728BE" w:rsidP="00BA2E7A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РЕКОМЕНДУЕМАЯ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975E12" w:rsidTr="00975E12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975E12" w:rsidRP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6728BE" w:rsidRPr="00DF00DC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6728BE" w:rsidRPr="00C30EBD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E2D9C">
        <w:rPr>
          <w:rFonts w:ascii="Times New Roman" w:hAnsi="Times New Roman" w:cs="Times New Roman"/>
          <w:sz w:val="28"/>
          <w:szCs w:val="28"/>
        </w:rPr>
        <w:t>п</w:t>
      </w:r>
      <w:r w:rsidRPr="007D4D3D">
        <w:rPr>
          <w:rFonts w:ascii="Times New Roman" w:hAnsi="Times New Roman" w:cs="Times New Roman"/>
          <w:sz w:val="28"/>
          <w:szCs w:val="28"/>
        </w:rPr>
        <w:t xml:space="preserve">о </w:t>
      </w:r>
      <w:r w:rsidRPr="00C30EBD">
        <w:rPr>
          <w:rFonts w:ascii="Times New Roman" w:hAnsi="Times New Roman" w:cs="Times New Roman"/>
          <w:sz w:val="28"/>
          <w:szCs w:val="28"/>
        </w:rPr>
        <w:t>согласованию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6728BE" w:rsidRPr="00975E12" w:rsidRDefault="006728BE" w:rsidP="006728BE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6728BE" w:rsidRPr="00DF00DC" w:rsidRDefault="006728BE" w:rsidP="006728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(наименование юридического лица, Ф.И.О. индивидуального</w:t>
      </w:r>
      <w:r w:rsidRPr="00DF00D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предпринимателя и его паспортные данные)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_______________                   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____________________________                                                                                        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 w:rsidR="00D24FC3"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условий:</w:t>
      </w:r>
    </w:p>
    <w:p w:rsidR="006728BE" w:rsidRPr="00534315" w:rsidRDefault="006728BE" w:rsidP="00534315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  <w:t>(опись представляемых материалов)</w:t>
      </w:r>
      <w:r w:rsidRPr="007D4D3D">
        <w:rPr>
          <w:color w:val="2D2D2D"/>
          <w:spacing w:val="2"/>
          <w:sz w:val="28"/>
          <w:szCs w:val="28"/>
        </w:rPr>
        <w:br/>
        <w:t>________________________</w:t>
      </w:r>
      <w:r w:rsidRPr="007D4D3D">
        <w:rPr>
          <w:color w:val="2D2D2D"/>
          <w:spacing w:val="2"/>
          <w:sz w:val="28"/>
          <w:szCs w:val="28"/>
        </w:rPr>
        <w:br/>
        <w:t>(должность руководителя) (подпись руководителя) (расшифровка подписи)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6728BE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975E12">
      <w:pPr>
        <w:pStyle w:val="ConsPlusNormal"/>
        <w:framePr w:w="4382" w:wrap="auto" w:hAnchor="text" w:x="42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BE" w:rsidSect="004D22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BA2E7A" w:rsidRDefault="00510644" w:rsidP="00BA2E7A">
      <w:pPr>
        <w:pStyle w:val="ConsPlusNormal"/>
        <w:outlineLvl w:val="1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6493" w:type="dxa"/>
        <w:tblInd w:w="8897" w:type="dxa"/>
        <w:tblLook w:val="0000" w:firstRow="0" w:lastRow="0" w:firstColumn="0" w:lastColumn="0" w:noHBand="0" w:noVBand="0"/>
      </w:tblPr>
      <w:tblGrid>
        <w:gridCol w:w="6493"/>
      </w:tblGrid>
      <w:tr w:rsidR="00AA250E" w:rsidRPr="00BA2E7A" w:rsidTr="00AA250E">
        <w:trPr>
          <w:trHeight w:val="1369"/>
        </w:trPr>
        <w:tc>
          <w:tcPr>
            <w:tcW w:w="6493" w:type="dxa"/>
          </w:tcPr>
          <w:p w:rsidR="00BA2E7A" w:rsidRDefault="00BA2E7A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Приложение № 2 к 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 предоставления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      </w:r>
          </w:p>
          <w:p w:rsidR="00AA250E" w:rsidRPr="00BA2E7A" w:rsidRDefault="00AA250E" w:rsidP="00BA2E7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    Утверждаю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Министерство экологии и                                                                                                                                                               Руководитель предприятия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природных ресурсов Республики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Татарстан                                                                                                                                                                               ______________________________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                            "__" ________ 20__ г.</w:t>
      </w:r>
    </w:p>
    <w:p w:rsidR="004D2239" w:rsidRPr="00AA250E" w:rsidRDefault="004D2239" w:rsidP="004D223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"__" ________ 20__ г.</w:t>
      </w:r>
    </w:p>
    <w:p w:rsidR="006728BE" w:rsidRPr="00510644" w:rsidRDefault="006728BE" w:rsidP="006728BE">
      <w:pPr>
        <w:suppressAutoHyphens/>
        <w:ind w:firstLine="709"/>
        <w:jc w:val="both"/>
        <w:rPr>
          <w:sz w:val="16"/>
          <w:szCs w:val="16"/>
        </w:rPr>
      </w:pPr>
    </w:p>
    <w:p w:rsidR="006728BE" w:rsidRPr="00AA250E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50E">
        <w:rPr>
          <w:rFonts w:ascii="Times New Roman" w:hAnsi="Times New Roman" w:cs="Times New Roman"/>
          <w:b/>
          <w:sz w:val="24"/>
          <w:szCs w:val="24"/>
        </w:rPr>
        <w:t>Мероприятия по уменьшению выбросов загрязняющих веществ в периоды НМУ</w:t>
      </w:r>
    </w:p>
    <w:p w:rsidR="006728BE" w:rsidRPr="00510644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28BE" w:rsidRPr="00AA250E" w:rsidRDefault="006728BE" w:rsidP="006728B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 xml:space="preserve">1. Наименование объекта, оказывающего негативное воздействие на окружающую </w:t>
      </w:r>
      <w:proofErr w:type="gramStart"/>
      <w:r w:rsidRPr="00AA250E">
        <w:rPr>
          <w:rFonts w:ascii="Times New Roman" w:hAnsi="Times New Roman" w:cs="Times New Roman"/>
          <w:sz w:val="24"/>
          <w:szCs w:val="24"/>
        </w:rPr>
        <w:t>среду:_</w:t>
      </w:r>
      <w:proofErr w:type="gramEnd"/>
      <w:r w:rsidRPr="00AA250E">
        <w:rPr>
          <w:rFonts w:ascii="Times New Roman" w:hAnsi="Times New Roman" w:cs="Times New Roman"/>
          <w:sz w:val="24"/>
          <w:szCs w:val="24"/>
        </w:rPr>
        <w:t>___________________</w:t>
      </w:r>
    </w:p>
    <w:p w:rsidR="006728BE" w:rsidRPr="00AA250E" w:rsidRDefault="006728BE" w:rsidP="006728B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 xml:space="preserve">2. Категория </w:t>
      </w:r>
      <w:proofErr w:type="gramStart"/>
      <w:r w:rsidRPr="00AA250E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AA250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728BE" w:rsidRPr="00AA250E" w:rsidRDefault="006728BE" w:rsidP="006728BE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r w:rsidRPr="00AA250E">
        <w:rPr>
          <w:rFonts w:ascii="Times New Roman" w:hAnsi="Times New Roman" w:cs="Times New Roman"/>
          <w:sz w:val="24"/>
          <w:szCs w:val="24"/>
        </w:rPr>
        <w:t xml:space="preserve">3. Код </w:t>
      </w:r>
      <w:proofErr w:type="gramStart"/>
      <w:r w:rsidRPr="00AA250E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AA250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728BE" w:rsidRPr="00510644" w:rsidRDefault="006728BE" w:rsidP="006728BE">
      <w:pPr>
        <w:pStyle w:val="ConsPlusNormal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620"/>
        <w:gridCol w:w="709"/>
        <w:gridCol w:w="850"/>
        <w:gridCol w:w="851"/>
        <w:gridCol w:w="1134"/>
        <w:gridCol w:w="850"/>
        <w:gridCol w:w="851"/>
        <w:gridCol w:w="850"/>
        <w:gridCol w:w="851"/>
        <w:gridCol w:w="850"/>
        <w:gridCol w:w="851"/>
        <w:gridCol w:w="1134"/>
        <w:gridCol w:w="1275"/>
        <w:gridCol w:w="1276"/>
        <w:gridCol w:w="1559"/>
      </w:tblGrid>
      <w:tr w:rsidR="006728BE" w:rsidRPr="00AA250E" w:rsidTr="008E733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6728BE" w:rsidRPr="00BA2E7A" w:rsidRDefault="006728BE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мероприятий (этап мероприятия, по которому планируется достижения экологического эффекта)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Сроки выполнения мероприятия (этапов мероприятий)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ind w:left="-105" w:right="-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Структурное подразделение (цех)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Номер источника выбросов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Загрязняющие вещества (указать, если установлено ВРВ)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Величины выбросов </w:t>
            </w:r>
          </w:p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до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Величины выбросов после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Достигаемый экологический эффект от мероприятия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jc w:val="center"/>
              <w:rPr>
                <w:sz w:val="23"/>
                <w:szCs w:val="23"/>
              </w:rPr>
            </w:pPr>
            <w:r w:rsidRPr="00BA2E7A">
              <w:rPr>
                <w:sz w:val="23"/>
                <w:szCs w:val="23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jc w:val="center"/>
              <w:rPr>
                <w:sz w:val="23"/>
                <w:szCs w:val="23"/>
              </w:rPr>
            </w:pPr>
            <w:r w:rsidRPr="00BA2E7A">
              <w:rPr>
                <w:sz w:val="23"/>
                <w:szCs w:val="23"/>
              </w:rPr>
              <w:t>Источник финансирования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Ответственное должностное лицо</w:t>
            </w:r>
          </w:p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728BE" w:rsidRPr="00AA250E" w:rsidTr="008E733B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BE" w:rsidRPr="00BA2E7A" w:rsidRDefault="006728BE" w:rsidP="008E733B">
            <w:pPr>
              <w:rPr>
                <w:sz w:val="23"/>
                <w:szCs w:val="23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BE" w:rsidRPr="00BA2E7A" w:rsidRDefault="006728BE" w:rsidP="008E733B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Окончание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BE" w:rsidRPr="00BA2E7A" w:rsidRDefault="006728BE" w:rsidP="008E733B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BE" w:rsidRPr="00BA2E7A" w:rsidRDefault="006728BE" w:rsidP="008E733B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т/г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т/г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(снижение с г/с, т/г до г/с, т/г)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млн.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BE" w:rsidRPr="00BA2E7A" w:rsidRDefault="006728BE" w:rsidP="008E733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Ф.И.О., должность</w:t>
            </w:r>
          </w:p>
        </w:tc>
      </w:tr>
      <w:tr w:rsidR="006728BE" w:rsidRPr="00AA250E" w:rsidTr="008E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6728BE" w:rsidRPr="00AA250E" w:rsidTr="008E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BA2E7A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728BE" w:rsidRPr="00510644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8BE" w:rsidRPr="00510644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44">
        <w:rPr>
          <w:rFonts w:ascii="Times New Roman" w:hAnsi="Times New Roman" w:cs="Times New Roman"/>
          <w:b/>
          <w:sz w:val="24"/>
          <w:szCs w:val="24"/>
        </w:rPr>
        <w:t>Контроль выполнения мероприятий по уменьшению выбросов загрязняющих веществ в периоды НМУ</w:t>
      </w:r>
    </w:p>
    <w:p w:rsidR="006728BE" w:rsidRPr="00510644" w:rsidRDefault="006728BE" w:rsidP="006728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81"/>
        <w:gridCol w:w="2137"/>
        <w:gridCol w:w="2006"/>
        <w:gridCol w:w="1830"/>
        <w:gridCol w:w="2230"/>
        <w:gridCol w:w="1805"/>
        <w:gridCol w:w="1838"/>
      </w:tblGrid>
      <w:tr w:rsidR="006728BE" w:rsidRPr="00510644" w:rsidTr="008E733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Наименование этапа мероприятия, по которому планируется достижения экологического эффекта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Контролируемый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</w:p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  <w:p w:rsidR="006728BE" w:rsidRPr="00510644" w:rsidRDefault="006728BE" w:rsidP="008E733B">
            <w:pPr>
              <w:rPr>
                <w:rFonts w:eastAsia="Calibri"/>
                <w:sz w:val="24"/>
                <w:szCs w:val="24"/>
              </w:rPr>
            </w:pPr>
            <w:r w:rsidRPr="00510644">
              <w:rPr>
                <w:rFonts w:eastAsia="Calibri"/>
                <w:sz w:val="24"/>
                <w:szCs w:val="24"/>
              </w:rPr>
              <w:t>(И – инструментальный,</w:t>
            </w:r>
          </w:p>
          <w:p w:rsidR="006728BE" w:rsidRPr="00510644" w:rsidRDefault="006728BE" w:rsidP="008E733B">
            <w:pPr>
              <w:rPr>
                <w:rFonts w:eastAsia="Calibri"/>
                <w:sz w:val="24"/>
                <w:szCs w:val="24"/>
              </w:rPr>
            </w:pPr>
            <w:r w:rsidRPr="00510644">
              <w:rPr>
                <w:rFonts w:eastAsia="Calibri"/>
                <w:sz w:val="24"/>
                <w:szCs w:val="24"/>
              </w:rPr>
              <w:t>Р – расчетный,</w:t>
            </w:r>
          </w:p>
          <w:p w:rsidR="006728BE" w:rsidRPr="00510644" w:rsidRDefault="006728BE" w:rsidP="008E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eastAsia="Calibri" w:hAnsi="Times New Roman" w:cs="Times New Roman"/>
                <w:sz w:val="24"/>
                <w:szCs w:val="24"/>
              </w:rPr>
              <w:t>В – визуальный)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(особые требования)</w:t>
            </w:r>
          </w:p>
        </w:tc>
      </w:tr>
      <w:tr w:rsidR="006728BE" w:rsidRPr="00510644" w:rsidTr="008E733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28BE" w:rsidRPr="00510644" w:rsidTr="008E733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8BE" w:rsidRPr="00510644" w:rsidRDefault="006728BE" w:rsidP="006728BE">
      <w:pPr>
        <w:autoSpaceDE w:val="0"/>
        <w:autoSpaceDN w:val="0"/>
        <w:adjustRightInd w:val="0"/>
        <w:rPr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106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Форма журнала записи прогнозов о неблагоприятных</w:t>
      </w: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метеорологических условиях</w:t>
      </w: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3204"/>
        <w:gridCol w:w="1701"/>
        <w:gridCol w:w="1660"/>
        <w:gridCol w:w="1843"/>
        <w:gridCol w:w="2167"/>
      </w:tblGrid>
      <w:tr w:rsidR="004D2239" w:rsidRPr="00510644" w:rsidTr="004D2239">
        <w:trPr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Дата, время приема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Текст прогноза о неблагоприятных метеорологических условиях (далее - НМУ)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принявшего предупреждение о НМУ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передавшего прогноз о НМУ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28BE" w:rsidRPr="00510644" w:rsidTr="008B3005">
        <w:trPr>
          <w:trHeight w:val="31"/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28BE" w:rsidRPr="004D2239" w:rsidTr="008B3005">
        <w:trPr>
          <w:jc w:val="center"/>
        </w:trPr>
        <w:tc>
          <w:tcPr>
            <w:tcW w:w="5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6728BE" w:rsidSect="004D22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34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пояснительной записки к плану мероприятий по уменьшению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1066D4" w:rsidRDefault="006728BE" w:rsidP="00672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код и категория объекта, оказывающего негативное воздействие на окружающую среду.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3. Перечень загрязняющих веществ, по которым производится сокращение выбросов в периоды неблагоприятных метеорологических условий (далее - НМУ) с обоснованием включения в него загрязняющих веществ.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4. Перечень источников выбросов загрязняющих веществ, от которых необходимо сокращать в период НМУ с обоснованием включения в него источников выбросов.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5. Характеристика мероприятий по уменьшению выбросов загрязняющих веществ в период НМУ.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6. Результаты расчета рассеивания выбросов загрязняющих веществ при проведении мероприятий по сокращению выбросов в период НМУ и определение эффективности мероприятий.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7. Предложения по проведению контроля за реализацией мероприятий по уменьшению выбросов загрязняющих веществ в периоды НМУ на ОНВ.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45A" w:rsidRDefault="00B1245A"/>
    <w:p w:rsidR="006728BE" w:rsidRDefault="006728BE"/>
    <w:p w:rsidR="006728BE" w:rsidRDefault="006728BE"/>
    <w:p w:rsidR="006728BE" w:rsidRDefault="006728BE"/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BE" w:rsidRPr="00CA571F" w:rsidRDefault="006728BE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BA2E7A" w:rsidTr="00AC1569">
        <w:trPr>
          <w:trHeight w:val="3352"/>
        </w:trPr>
        <w:tc>
          <w:tcPr>
            <w:tcW w:w="4919" w:type="dxa"/>
          </w:tcPr>
          <w:p w:rsidR="009F0735" w:rsidRDefault="00CA571F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E7A" w:rsidRDefault="00BA2E7A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</w:t>
            </w:r>
            <w:proofErr w:type="gramStart"/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1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</w:p>
        </w:tc>
      </w:tr>
    </w:tbl>
    <w:p w:rsidR="006728BE" w:rsidRPr="00C30EBD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774707" w:rsidRDefault="006728BE" w:rsidP="00510644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</w:p>
    <w:tbl>
      <w:tblPr>
        <w:tblW w:w="6163" w:type="dxa"/>
        <w:tblInd w:w="4446" w:type="dxa"/>
        <w:tblLook w:val="0000" w:firstRow="0" w:lastRow="0" w:firstColumn="0" w:lastColumn="0" w:noHBand="0" w:noVBand="0"/>
      </w:tblPr>
      <w:tblGrid>
        <w:gridCol w:w="6163"/>
      </w:tblGrid>
      <w:tr w:rsidR="00510644" w:rsidTr="00510644">
        <w:trPr>
          <w:trHeight w:val="808"/>
        </w:trPr>
        <w:tc>
          <w:tcPr>
            <w:tcW w:w="6163" w:type="dxa"/>
          </w:tcPr>
          <w:tbl>
            <w:tblPr>
              <w:tblpPr w:leftFromText="180" w:rightFromText="180" w:vertAnchor="text" w:horzAnchor="margin" w:tblpXSpec="right" w:tblpY="202"/>
              <w:tblW w:w="0" w:type="auto"/>
              <w:tblLook w:val="0000" w:firstRow="0" w:lastRow="0" w:firstColumn="0" w:lastColumn="0" w:noHBand="0" w:noVBand="0"/>
            </w:tblPr>
            <w:tblGrid>
              <w:gridCol w:w="4867"/>
            </w:tblGrid>
            <w:tr w:rsidR="00975E12" w:rsidTr="00975E12">
              <w:trPr>
                <w:trHeight w:val="1252"/>
              </w:trPr>
              <w:tc>
                <w:tcPr>
                  <w:tcW w:w="4867" w:type="dxa"/>
                </w:tcPr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 xml:space="preserve">Министру экологии и природных </w:t>
                  </w:r>
                  <w:proofErr w:type="gramStart"/>
                  <w:r w:rsidRPr="001A24F0">
                    <w:rPr>
                      <w:sz w:val="28"/>
                      <w:szCs w:val="28"/>
                    </w:rPr>
                    <w:t>ресурсов  Республики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1A24F0">
                    <w:rPr>
                      <w:sz w:val="28"/>
                      <w:szCs w:val="28"/>
                    </w:rPr>
                    <w:t>Татарстан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_________________________________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От: ___________________________</w:t>
                  </w:r>
                </w:p>
                <w:p w:rsidR="00975E12" w:rsidRPr="001A24F0" w:rsidRDefault="00975E12" w:rsidP="00975E12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</w:t>
                  </w:r>
                  <w:r w:rsidRPr="001A24F0">
                    <w:t>(для индивидуальных предпринимателей: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</w:t>
                  </w:r>
                  <w:r w:rsidRPr="001A24F0">
                    <w:t>Ф.И.О., адрес (почтовый и (или) электронный</w:t>
                  </w:r>
                  <w:r>
                    <w:t>)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8"/>
                      <w:szCs w:val="28"/>
                    </w:rPr>
                    <w:t>_______</w:t>
                  </w:r>
                  <w:r w:rsidRPr="001A24F0"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right"/>
                  </w:pPr>
                  <w:r w:rsidRPr="001A24F0">
                    <w:t>для юридических лиц: наименование</w:t>
                  </w:r>
                  <w:r>
                    <w:t xml:space="preserve"> </w:t>
                  </w:r>
                  <w:r w:rsidRPr="001A24F0">
                    <w:t xml:space="preserve">организации, </w:t>
                  </w:r>
                </w:p>
                <w:p w:rsidR="00975E12" w:rsidRP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</w:t>
                  </w:r>
                  <w:r w:rsidRPr="001A24F0">
                    <w:t>адрес (почтовый</w:t>
                  </w:r>
                  <w:r>
                    <w:t xml:space="preserve"> и (или) электронный)</w:t>
                  </w:r>
                </w:p>
              </w:tc>
            </w:tr>
          </w:tbl>
          <w:p w:rsidR="00510644" w:rsidRDefault="00510644" w:rsidP="005106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728BE" w:rsidRPr="001A24F0" w:rsidRDefault="006728BE" w:rsidP="006728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6728BE" w:rsidRPr="00C30EBD" w:rsidRDefault="006728BE" w:rsidP="008B30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831"/>
      <w:bookmarkEnd w:id="14"/>
      <w:r w:rsidRPr="00C30EB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Сообщаю об ошибке, допущенной при оказании государственной услуги___________________________________________________________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                             (наименование государственной услуги)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Записано:</w:t>
      </w:r>
      <w:r w:rsidRPr="00C30E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Прилагаю следующие документы: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1. ____________________________________________________________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2.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36B4">
        <w:rPr>
          <w:sz w:val="28"/>
          <w:szCs w:val="28"/>
        </w:rPr>
        <w:t>3.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уведомить: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AC36B4">
        <w:rPr>
          <w:sz w:val="28"/>
          <w:szCs w:val="28"/>
        </w:rPr>
        <w:t>mail</w:t>
      </w:r>
      <w:proofErr w:type="spellEnd"/>
      <w:r w:rsidRPr="00AC36B4">
        <w:rPr>
          <w:sz w:val="28"/>
          <w:szCs w:val="28"/>
        </w:rPr>
        <w:t>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______________________;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 xml:space="preserve">      в виде заверенной копии на бумажном носителе почтовым отправлением по адресу: _________________________________________________________.</w:t>
      </w:r>
    </w:p>
    <w:p w:rsidR="001066D4" w:rsidRPr="00AC36B4" w:rsidRDefault="001066D4" w:rsidP="001066D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                 ______________ (_________________________)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 xml:space="preserve">                    (подпись)           (Ф.И.О.)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BA2E7A" w:rsidTr="00CA571F">
        <w:trPr>
          <w:trHeight w:val="3352"/>
        </w:trPr>
        <w:tc>
          <w:tcPr>
            <w:tcW w:w="4919" w:type="dxa"/>
          </w:tcPr>
          <w:p w:rsidR="00CA571F" w:rsidRDefault="00CA571F" w:rsidP="00BA2E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BA2E7A" w:rsidRDefault="00BA2E7A" w:rsidP="00BA2E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 w:rsidP="00106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640"/>
      <w:bookmarkEnd w:id="15"/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1066D4" w:rsidRPr="00E304B3" w:rsidRDefault="001066D4" w:rsidP="001066D4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1066D4" w:rsidRPr="00E304B3" w:rsidRDefault="001066D4" w:rsidP="001066D4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1066D4" w:rsidRPr="00774707" w:rsidRDefault="001066D4" w:rsidP="001066D4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066D4" w:rsidRPr="00774707" w:rsidRDefault="001066D4" w:rsidP="001066D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1066D4" w:rsidRPr="00774707" w:rsidRDefault="001066D4" w:rsidP="001066D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1066D4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>б отказе в согласовании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>Настоящим  информирую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,  что  принято  решение об отказе в согласовании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EBD">
        <w:rPr>
          <w:rFonts w:ascii="Times New Roman" w:hAnsi="Times New Roman" w:cs="Times New Roman"/>
          <w:sz w:val="28"/>
          <w:szCs w:val="28"/>
        </w:rPr>
        <w:t>плана  мероприятий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 xml:space="preserve"> по уменьшению выбросов загрязняющих веществ в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атмосферу в периоды неблагоприятных метеорологических условий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C30EBD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571F" w:rsidRDefault="00CA571F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402" w:tblpY="220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510644" w:rsidTr="00CA571F">
        <w:trPr>
          <w:trHeight w:val="2742"/>
        </w:trPr>
        <w:tc>
          <w:tcPr>
            <w:tcW w:w="5070" w:type="dxa"/>
          </w:tcPr>
          <w:p w:rsidR="00CA571F" w:rsidRDefault="00CA571F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DF00DC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71F" w:rsidRDefault="00CA571F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71F" w:rsidRDefault="00CA571F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6D4" w:rsidRPr="00DF00DC" w:rsidRDefault="001066D4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DC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0EBD">
        <w:rPr>
          <w:rFonts w:ascii="Times New Roman" w:hAnsi="Times New Roman" w:cs="Times New Roman"/>
          <w:sz w:val="28"/>
          <w:szCs w:val="28"/>
        </w:rPr>
        <w:t>инистерство экологии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0EBD">
        <w:rPr>
          <w:rFonts w:ascii="Times New Roman" w:hAnsi="Times New Roman" w:cs="Times New Roman"/>
          <w:sz w:val="28"/>
          <w:szCs w:val="28"/>
        </w:rPr>
        <w:t>атарстан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6"/>
        <w:gridCol w:w="1418"/>
        <w:gridCol w:w="3373"/>
      </w:tblGrid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        Должность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Электронный адрес     </w:t>
            </w:r>
          </w:p>
        </w:tc>
      </w:tr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Министр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 xml:space="preserve">@tatar.ru  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267-68-23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30"/>
                <w:shd w:val="clear" w:color="auto" w:fill="FFFFFF"/>
              </w:rPr>
              <w:t>Ayrat.Shigapov@tatar.ru</w:t>
            </w:r>
          </w:p>
        </w:tc>
      </w:tr>
      <w:tr w:rsidR="001066D4" w:rsidRPr="00774707" w:rsidTr="008E733B">
        <w:trPr>
          <w:trHeight w:val="466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Управления обеспечения экологической безопасности и экологического мониторинга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9</w:t>
            </w:r>
            <w:r w:rsidRPr="00DF00DC">
              <w:rPr>
                <w:sz w:val="28"/>
                <w:szCs w:val="28"/>
              </w:rPr>
              <w:t>0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Raisa.Shagidullina@tatar.ru  </w:t>
            </w:r>
          </w:p>
        </w:tc>
      </w:tr>
      <w:tr w:rsidR="001066D4" w:rsidRPr="00774707" w:rsidTr="008E733B">
        <w:trPr>
          <w:trHeight w:val="417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экологического нормирования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Sergey.Bogatyrjov@tatar.ru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делопроизводства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267-68-04</w:t>
            </w:r>
            <w:r w:rsidRPr="00DF00DC">
              <w:rPr>
                <w:sz w:val="28"/>
                <w:szCs w:val="28"/>
              </w:rPr>
              <w:br/>
              <w:t>267-68-05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 xml:space="preserve">@tatar.ru       </w:t>
            </w:r>
          </w:p>
        </w:tc>
      </w:tr>
    </w:tbl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6D4" w:rsidRPr="00774707" w:rsidRDefault="001066D4" w:rsidP="001066D4">
      <w:pPr>
        <w:jc w:val="center"/>
        <w:rPr>
          <w:bCs/>
          <w:sz w:val="28"/>
          <w:szCs w:val="24"/>
        </w:rPr>
      </w:pPr>
      <w:r w:rsidRPr="00F5106F">
        <w:rPr>
          <w:bCs/>
          <w:sz w:val="28"/>
          <w:szCs w:val="24"/>
        </w:rPr>
        <w:t>Аппарат Кабинета Министров Республики Татарстан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531"/>
        <w:gridCol w:w="3288"/>
      </w:tblGrid>
      <w:tr w:rsidR="001066D4" w:rsidRPr="00DF00DC" w:rsidTr="008E733B">
        <w:tc>
          <w:tcPr>
            <w:tcW w:w="4252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31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8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066D4" w:rsidRPr="00DF00DC" w:rsidTr="008E733B">
        <w:tc>
          <w:tcPr>
            <w:tcW w:w="4252" w:type="dxa"/>
          </w:tcPr>
          <w:p w:rsidR="001066D4" w:rsidRPr="00C30EBD" w:rsidRDefault="001066D4" w:rsidP="008E73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использования недр, природных ресурсов и охраны окружающей среды </w:t>
            </w:r>
          </w:p>
        </w:tc>
        <w:tc>
          <w:tcPr>
            <w:tcW w:w="1531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28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sectPr w:rsidR="001066D4" w:rsidSect="004D2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43"/>
    <w:rsid w:val="00074182"/>
    <w:rsid w:val="000747A8"/>
    <w:rsid w:val="0008630D"/>
    <w:rsid w:val="000B3209"/>
    <w:rsid w:val="000B4B81"/>
    <w:rsid w:val="000B60A5"/>
    <w:rsid w:val="000F587A"/>
    <w:rsid w:val="00103E21"/>
    <w:rsid w:val="001066D4"/>
    <w:rsid w:val="00164F13"/>
    <w:rsid w:val="001F7948"/>
    <w:rsid w:val="00204F18"/>
    <w:rsid w:val="00217444"/>
    <w:rsid w:val="00244F07"/>
    <w:rsid w:val="00283F18"/>
    <w:rsid w:val="002B3440"/>
    <w:rsid w:val="002C7A1F"/>
    <w:rsid w:val="002E5C63"/>
    <w:rsid w:val="003B33B1"/>
    <w:rsid w:val="003B5471"/>
    <w:rsid w:val="00454B84"/>
    <w:rsid w:val="00497A43"/>
    <w:rsid w:val="004A1B39"/>
    <w:rsid w:val="004A7264"/>
    <w:rsid w:val="004C7E6E"/>
    <w:rsid w:val="004D2239"/>
    <w:rsid w:val="004E37FB"/>
    <w:rsid w:val="004F62DD"/>
    <w:rsid w:val="00510644"/>
    <w:rsid w:val="00534315"/>
    <w:rsid w:val="00537560"/>
    <w:rsid w:val="00563931"/>
    <w:rsid w:val="00595CAA"/>
    <w:rsid w:val="005B735C"/>
    <w:rsid w:val="005B7D25"/>
    <w:rsid w:val="005C6DD6"/>
    <w:rsid w:val="005F6526"/>
    <w:rsid w:val="006728BE"/>
    <w:rsid w:val="00686AF7"/>
    <w:rsid w:val="00686B5A"/>
    <w:rsid w:val="006D1F25"/>
    <w:rsid w:val="006F2CA7"/>
    <w:rsid w:val="007C265C"/>
    <w:rsid w:val="0080366F"/>
    <w:rsid w:val="00847B25"/>
    <w:rsid w:val="008B3005"/>
    <w:rsid w:val="008D06FA"/>
    <w:rsid w:val="008D5D2E"/>
    <w:rsid w:val="008E733B"/>
    <w:rsid w:val="008F67E6"/>
    <w:rsid w:val="0092104E"/>
    <w:rsid w:val="009243F2"/>
    <w:rsid w:val="009279D4"/>
    <w:rsid w:val="00944F8A"/>
    <w:rsid w:val="009513BD"/>
    <w:rsid w:val="00975E12"/>
    <w:rsid w:val="009C5264"/>
    <w:rsid w:val="009D0CD3"/>
    <w:rsid w:val="009F0735"/>
    <w:rsid w:val="009F7A52"/>
    <w:rsid w:val="00A01B37"/>
    <w:rsid w:val="00AA250E"/>
    <w:rsid w:val="00AC1569"/>
    <w:rsid w:val="00AF34EA"/>
    <w:rsid w:val="00B1245A"/>
    <w:rsid w:val="00B279C1"/>
    <w:rsid w:val="00B35145"/>
    <w:rsid w:val="00B43DB7"/>
    <w:rsid w:val="00B75283"/>
    <w:rsid w:val="00BA2E7A"/>
    <w:rsid w:val="00C03715"/>
    <w:rsid w:val="00C13D85"/>
    <w:rsid w:val="00C54472"/>
    <w:rsid w:val="00C55E11"/>
    <w:rsid w:val="00C57785"/>
    <w:rsid w:val="00C619A0"/>
    <w:rsid w:val="00CA571F"/>
    <w:rsid w:val="00CB3653"/>
    <w:rsid w:val="00CE23C3"/>
    <w:rsid w:val="00D24FC3"/>
    <w:rsid w:val="00DA58F9"/>
    <w:rsid w:val="00DB066E"/>
    <w:rsid w:val="00DB7B2F"/>
    <w:rsid w:val="00E16017"/>
    <w:rsid w:val="00E31BD2"/>
    <w:rsid w:val="00EB0115"/>
    <w:rsid w:val="00EC13B6"/>
    <w:rsid w:val="00ED0BB1"/>
    <w:rsid w:val="00F36CED"/>
    <w:rsid w:val="00F5428F"/>
    <w:rsid w:val="00F725A4"/>
    <w:rsid w:val="00F944B5"/>
    <w:rsid w:val="00FE2D9C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9CF4"/>
  <w15:docId w15:val="{AC7E2730-A24E-4DF8-910D-9B7D0F7A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72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2F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56393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63931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EA6BBD4F232C9BC2BA8883DD77CCE8BC7CE310860EDFBA18D8CD9961BE8716A51170DFA3D7623K5V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DEA6BBD4F232C9BC2BA8883DD77CCE8BCAC5300E61EDFBA18D8CD996K1V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DEA6BBD4F232C9BC2BA8883DD77CCE8BC7CE310860EDFBA18D8CD9961BE8716A51170DFA3D7623K5V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FDEA6BBD4F232C9BC2BB6852BBB21C182C4933C0F69E7ADFAD2D784C112E226K2VDM" TargetMode="External"/><Relationship Id="rId10" Type="http://schemas.openxmlformats.org/officeDocument/2006/relationships/hyperlink" Target="http://www.ec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DEA6BBD4F232C9BC2BB6852BBB21C182C4933C036CE5AEF4D2D784C112E2262D1E4E4FBE30752A559174KB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7960-303E-4948-8F58-C9424404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9317</Words>
  <Characters>53111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304-User3</dc:creator>
  <cp:lastModifiedBy>309-User2</cp:lastModifiedBy>
  <cp:revision>2</cp:revision>
  <cp:lastPrinted>2020-05-29T11:40:00Z</cp:lastPrinted>
  <dcterms:created xsi:type="dcterms:W3CDTF">2020-06-02T08:54:00Z</dcterms:created>
  <dcterms:modified xsi:type="dcterms:W3CDTF">2020-06-02T08:54:00Z</dcterms:modified>
</cp:coreProperties>
</file>