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9E" w:rsidRPr="00F67DCE" w:rsidRDefault="0048715C" w:rsidP="00F67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7DCE">
        <w:rPr>
          <w:rFonts w:ascii="Times New Roman" w:hAnsi="Times New Roman" w:cs="Times New Roman"/>
          <w:sz w:val="28"/>
          <w:szCs w:val="28"/>
        </w:rPr>
        <w:t>Проект</w:t>
      </w:r>
    </w:p>
    <w:p w:rsidR="0048715C" w:rsidRPr="00F67DCE" w:rsidRDefault="0048715C" w:rsidP="00F67DCE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DC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7" w:history="1">
        <w:r w:rsidRPr="00F67DC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67DCE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безнадежной к взысканию задолженности по платежам</w:t>
      </w:r>
      <w:proofErr w:type="gramEnd"/>
      <w:r w:rsidRPr="00F67DCE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город Набережные Челны </w:t>
      </w:r>
    </w:p>
    <w:p w:rsidR="0048715C" w:rsidRPr="00F67DCE" w:rsidRDefault="0048715C" w:rsidP="00F67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15C" w:rsidRPr="00F67DCE" w:rsidRDefault="0048715C" w:rsidP="00F6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DCE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F67DCE">
        <w:rPr>
          <w:rFonts w:ascii="Times New Roman" w:hAnsi="Times New Roman" w:cs="Times New Roman"/>
          <w:sz w:val="28"/>
          <w:szCs w:val="28"/>
        </w:rPr>
        <w:t>м</w:t>
      </w:r>
      <w:r w:rsidRPr="00F67D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67DCE">
        <w:rPr>
          <w:rFonts w:ascii="Times New Roman" w:hAnsi="Times New Roman" w:cs="Times New Roman"/>
          <w:sz w:val="28"/>
          <w:szCs w:val="28"/>
        </w:rPr>
        <w:t>ом</w:t>
      </w:r>
      <w:r w:rsidRPr="00F67DCE">
        <w:rPr>
          <w:rFonts w:ascii="Times New Roman" w:hAnsi="Times New Roman" w:cs="Times New Roman"/>
          <w:sz w:val="28"/>
          <w:szCs w:val="28"/>
        </w:rPr>
        <w:t xml:space="preserve"> от 07.04.2020 </w:t>
      </w:r>
      <w:r w:rsidR="00F67DCE">
        <w:rPr>
          <w:rFonts w:ascii="Times New Roman" w:hAnsi="Times New Roman" w:cs="Times New Roman"/>
          <w:sz w:val="28"/>
          <w:szCs w:val="28"/>
        </w:rPr>
        <w:t>№</w:t>
      </w:r>
      <w:r w:rsidRPr="00F67DCE">
        <w:rPr>
          <w:rFonts w:ascii="Times New Roman" w:hAnsi="Times New Roman" w:cs="Times New Roman"/>
          <w:sz w:val="28"/>
          <w:szCs w:val="28"/>
        </w:rPr>
        <w:t xml:space="preserve"> 114-ФЗ </w:t>
      </w:r>
      <w:r w:rsidR="00F67DCE"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>О внесении изменений в статью 47.2 Бюджетного кодекса Российской Федерации</w:t>
      </w:r>
      <w:r w:rsidR="00F67DCE">
        <w:rPr>
          <w:rFonts w:ascii="Times New Roman" w:hAnsi="Times New Roman" w:cs="Times New Roman"/>
          <w:sz w:val="28"/>
          <w:szCs w:val="28"/>
        </w:rPr>
        <w:t>»</w:t>
      </w:r>
    </w:p>
    <w:p w:rsidR="00F67DCE" w:rsidRDefault="00F67DCE" w:rsidP="00F6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15C" w:rsidRPr="00F67DCE" w:rsidRDefault="0048715C" w:rsidP="00F6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D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7DCE" w:rsidRDefault="00F67DCE" w:rsidP="00F6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5C" w:rsidRPr="00F67DCE" w:rsidRDefault="00F67DCE" w:rsidP="00F67D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48715C" w:rsidRPr="00F67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715C" w:rsidRPr="00F67DCE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48715C" w:rsidRPr="00F67DC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8715C" w:rsidRPr="00F67DCE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безнадежной к взысканию задолженности по платежам в бюджет</w:t>
      </w:r>
      <w:proofErr w:type="gramEnd"/>
      <w:r w:rsidR="0048715C" w:rsidRPr="00F67D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48715C" w:rsidRPr="00F67DCE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25.09.2019 №4863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715C" w:rsidRPr="00F67DC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715C" w:rsidRPr="00F67DCE" w:rsidRDefault="0048715C" w:rsidP="00F67D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DCE">
        <w:rPr>
          <w:rFonts w:ascii="Times New Roman" w:hAnsi="Times New Roman" w:cs="Times New Roman"/>
          <w:sz w:val="28"/>
          <w:szCs w:val="28"/>
        </w:rPr>
        <w:t xml:space="preserve">в пункте 2 слова </w:t>
      </w:r>
      <w:r w:rsidR="00F67DCE"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>таможенном деле</w:t>
      </w:r>
      <w:r w:rsidR="00F67DCE">
        <w:rPr>
          <w:rFonts w:ascii="Times New Roman" w:hAnsi="Times New Roman" w:cs="Times New Roman"/>
          <w:sz w:val="28"/>
          <w:szCs w:val="28"/>
        </w:rPr>
        <w:t>»</w:t>
      </w:r>
      <w:r w:rsidRPr="00F67DC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67DCE"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>таможенном регулировании</w:t>
      </w:r>
      <w:r w:rsidR="00F67DCE">
        <w:rPr>
          <w:rFonts w:ascii="Times New Roman" w:hAnsi="Times New Roman" w:cs="Times New Roman"/>
          <w:sz w:val="28"/>
          <w:szCs w:val="28"/>
        </w:rPr>
        <w:t>»;</w:t>
      </w:r>
    </w:p>
    <w:p w:rsidR="0048715C" w:rsidRPr="00F67DCE" w:rsidRDefault="00F67DCE" w:rsidP="00F67D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DCE">
        <w:rPr>
          <w:rFonts w:ascii="Times New Roman" w:hAnsi="Times New Roman" w:cs="Times New Roman"/>
          <w:sz w:val="28"/>
          <w:szCs w:val="28"/>
        </w:rPr>
        <w:t>в пункте 3:</w:t>
      </w:r>
    </w:p>
    <w:p w:rsidR="00F67DCE" w:rsidRPr="00F67DCE" w:rsidRDefault="00F67DCE" w:rsidP="00F67D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7DCE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F67DCE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Pr="00F67DCE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 города, не погашенным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7DC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>- в части задолженности по платежам в бюджет города, не погашенной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7DCE">
        <w:rPr>
          <w:rFonts w:ascii="Times New Roman" w:hAnsi="Times New Roman" w:cs="Times New Roman"/>
          <w:sz w:val="28"/>
          <w:szCs w:val="28"/>
        </w:rPr>
        <w:t>;</w:t>
      </w:r>
    </w:p>
    <w:p w:rsidR="00F67DCE" w:rsidRPr="00F67DCE" w:rsidRDefault="00F67DCE" w:rsidP="00F67D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F67DCE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67DCE">
        <w:rPr>
          <w:rFonts w:ascii="Times New Roman" w:hAnsi="Times New Roman" w:cs="Times New Roman"/>
          <w:sz w:val="28"/>
          <w:szCs w:val="28"/>
        </w:rPr>
        <w:t xml:space="preserve"> подпунктом 2.1 следующего содержания:</w:t>
      </w:r>
    </w:p>
    <w:p w:rsidR="00F67DCE" w:rsidRPr="00F67DCE" w:rsidRDefault="00F67DCE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 xml:space="preserve">2.1) признания банкротом гражданина, не являющегося индивидуальным предпринимателем, в соответствии с Федеральным </w:t>
      </w:r>
      <w:hyperlink r:id="rId11" w:history="1">
        <w:r w:rsidRPr="00F67D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7DCE">
        <w:rPr>
          <w:rFonts w:ascii="Times New Roman" w:hAnsi="Times New Roman" w:cs="Times New Roman"/>
          <w:sz w:val="28"/>
          <w:szCs w:val="28"/>
        </w:rPr>
        <w:t xml:space="preserve"> от 26</w:t>
      </w:r>
      <w:r w:rsidR="00DD79FB">
        <w:rPr>
          <w:rFonts w:ascii="Times New Roman" w:hAnsi="Times New Roman" w:cs="Times New Roman"/>
          <w:sz w:val="28"/>
          <w:szCs w:val="28"/>
        </w:rPr>
        <w:t>.10.</w:t>
      </w:r>
      <w:r w:rsidRPr="00F67DCE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7DCE">
        <w:rPr>
          <w:rFonts w:ascii="Times New Roman" w:hAnsi="Times New Roman" w:cs="Times New Roman"/>
          <w:sz w:val="28"/>
          <w:szCs w:val="28"/>
        </w:rPr>
        <w:t xml:space="preserve">127-ФЗ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7DCE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DD79FB">
        <w:rPr>
          <w:rFonts w:ascii="Times New Roman" w:hAnsi="Times New Roman" w:cs="Times New Roman"/>
          <w:sz w:val="28"/>
          <w:szCs w:val="28"/>
        </w:rPr>
        <w:t>»</w:t>
      </w:r>
      <w:r w:rsidRPr="00F67DCE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</w:t>
      </w:r>
      <w:r w:rsidR="00DD79FB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67DCE">
        <w:rPr>
          <w:rFonts w:ascii="Times New Roman" w:hAnsi="Times New Roman" w:cs="Times New Roman"/>
          <w:sz w:val="28"/>
          <w:szCs w:val="28"/>
        </w:rPr>
        <w:t xml:space="preserve">, не погашенной после завершения расчетов с кредиторами </w:t>
      </w:r>
      <w:proofErr w:type="gramStart"/>
      <w:r w:rsidRPr="00F67D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7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DC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67DCE">
        <w:rPr>
          <w:rFonts w:ascii="Times New Roman" w:hAnsi="Times New Roman" w:cs="Times New Roman"/>
          <w:sz w:val="28"/>
          <w:szCs w:val="28"/>
        </w:rPr>
        <w:t xml:space="preserve"> с указанным Федеральным законом;</w:t>
      </w:r>
      <w:r w:rsidR="00DD79FB">
        <w:rPr>
          <w:rFonts w:ascii="Times New Roman" w:hAnsi="Times New Roman" w:cs="Times New Roman"/>
          <w:sz w:val="28"/>
          <w:szCs w:val="28"/>
        </w:rPr>
        <w:t>»</w:t>
      </w:r>
      <w:r w:rsidRPr="00F67DCE">
        <w:rPr>
          <w:rFonts w:ascii="Times New Roman" w:hAnsi="Times New Roman" w:cs="Times New Roman"/>
          <w:sz w:val="28"/>
          <w:szCs w:val="28"/>
        </w:rPr>
        <w:t>;</w:t>
      </w:r>
    </w:p>
    <w:p w:rsidR="00F67DCE" w:rsidRPr="00F67DCE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подпункте 3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>погашенным по причине недостаточности имущества организации и (или) невозможности 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>погашенной по причине недостаточности имущества организации и (или) невозможности 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>;</w:t>
      </w:r>
    </w:p>
    <w:p w:rsidR="00F67DCE" w:rsidRPr="00F67DCE" w:rsidRDefault="00DD79FB" w:rsidP="00DD7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подпункт 4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7DCE" w:rsidRPr="00F67DCE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67DCE" w:rsidRPr="00F67DCE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Start"/>
      <w:r w:rsidR="00F67DCE" w:rsidRPr="00F67D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67DCE" w:rsidRPr="00F67DCE">
        <w:rPr>
          <w:rFonts w:ascii="Times New Roman" w:hAnsi="Times New Roman" w:cs="Times New Roman"/>
          <w:sz w:val="28"/>
          <w:szCs w:val="28"/>
        </w:rPr>
        <w:t>;</w:t>
      </w:r>
    </w:p>
    <w:p w:rsidR="00F67DCE" w:rsidRPr="00F67DCE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4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абзаце первом подпункта 5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>основаниям, предусмотренным пунктами 3 и 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основанию, предусмотренному </w:t>
      </w:r>
      <w:hyperlink r:id="rId15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>;</w:t>
      </w:r>
    </w:p>
    <w:p w:rsidR="00F67DCE" w:rsidRPr="00F67DCE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подпунктом 6 следующего содержания:</w:t>
      </w:r>
    </w:p>
    <w:p w:rsidR="00F67DCE" w:rsidRPr="00F67DCE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F67DCE" w:rsidRPr="00F67DCE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F67DCE" w:rsidRPr="00F67DCE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8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9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67DCE" w:rsidRPr="00F67D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229-ФЗ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, - в части </w:t>
      </w:r>
      <w:r w:rsidR="00F67DCE" w:rsidRPr="00F67DCE">
        <w:rPr>
          <w:rFonts w:ascii="Times New Roman" w:hAnsi="Times New Roman" w:cs="Times New Roman"/>
          <w:sz w:val="28"/>
          <w:szCs w:val="28"/>
        </w:rPr>
        <w:lastRenderedPageBreak/>
        <w:t>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F67DCE" w:rsidRPr="00F67DCE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20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08.08.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7DCE" w:rsidRPr="00F67DCE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67DCE" w:rsidRPr="00F67DCE">
        <w:rPr>
          <w:rFonts w:ascii="Times New Roman" w:hAnsi="Times New Roman" w:cs="Times New Roman"/>
          <w:sz w:val="28"/>
          <w:szCs w:val="28"/>
        </w:rPr>
        <w:t>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7DCE" w:rsidRPr="00F67D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67DCE" w:rsidRPr="00DD79FB" w:rsidRDefault="00CB2E11" w:rsidP="00DD79F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67DCE" w:rsidRPr="00DD79FB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F67DCE" w:rsidRPr="00DD79FB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:rsidR="00F67DCE" w:rsidRPr="006654C4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. Наряду со случаями, предусмотренными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22" w:history="1">
        <w:r w:rsidR="00F67DCE" w:rsidRPr="00F67DC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67DCE" w:rsidRPr="00F67DC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</w:t>
      </w:r>
      <w:r w:rsidR="00F67DCE" w:rsidRPr="006654C4">
        <w:rPr>
          <w:rFonts w:ascii="Times New Roman" w:hAnsi="Times New Roman" w:cs="Times New Roman"/>
          <w:sz w:val="28"/>
          <w:szCs w:val="28"/>
        </w:rPr>
        <w:t>административного наказания</w:t>
      </w:r>
      <w:proofErr w:type="gramStart"/>
      <w:r w:rsidR="00F67DCE" w:rsidRPr="006654C4">
        <w:rPr>
          <w:rFonts w:ascii="Times New Roman" w:hAnsi="Times New Roman" w:cs="Times New Roman"/>
          <w:sz w:val="28"/>
          <w:szCs w:val="28"/>
        </w:rPr>
        <w:t>.</w:t>
      </w:r>
      <w:r w:rsidR="006D461E" w:rsidRPr="006654C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D461E" w:rsidRPr="006654C4" w:rsidRDefault="006654C4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4C4">
        <w:rPr>
          <w:rFonts w:ascii="Times New Roman" w:hAnsi="Times New Roman" w:cs="Times New Roman"/>
          <w:sz w:val="28"/>
          <w:szCs w:val="28"/>
        </w:rPr>
        <w:t xml:space="preserve">4) </w:t>
      </w:r>
      <w:r w:rsidR="006D461E" w:rsidRPr="006654C4">
        <w:rPr>
          <w:rFonts w:ascii="Times New Roman" w:hAnsi="Times New Roman" w:cs="Times New Roman"/>
          <w:sz w:val="28"/>
          <w:szCs w:val="28"/>
        </w:rPr>
        <w:t>в подпункте 5 пункта 5:</w:t>
      </w:r>
    </w:p>
    <w:p w:rsidR="006654C4" w:rsidRPr="006654C4" w:rsidRDefault="006D461E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4C4">
        <w:rPr>
          <w:rFonts w:ascii="Times New Roman" w:hAnsi="Times New Roman" w:cs="Times New Roman"/>
          <w:sz w:val="28"/>
          <w:szCs w:val="28"/>
        </w:rPr>
        <w:t xml:space="preserve">- в абзаце пятом слова </w:t>
      </w:r>
      <w:r w:rsidR="006654C4">
        <w:rPr>
          <w:rFonts w:ascii="Times New Roman" w:hAnsi="Times New Roman" w:cs="Times New Roman"/>
          <w:sz w:val="28"/>
          <w:szCs w:val="28"/>
        </w:rPr>
        <w:t>«</w:t>
      </w:r>
      <w:r w:rsidRPr="006654C4">
        <w:rPr>
          <w:rFonts w:ascii="Times New Roman" w:hAnsi="Times New Roman" w:cs="Times New Roman"/>
          <w:sz w:val="28"/>
          <w:szCs w:val="28"/>
        </w:rPr>
        <w:t>основаниям, предусмотренным пунктами 3 и 4</w:t>
      </w:r>
      <w:r w:rsidR="006654C4">
        <w:rPr>
          <w:rFonts w:ascii="Times New Roman" w:hAnsi="Times New Roman" w:cs="Times New Roman"/>
          <w:sz w:val="28"/>
          <w:szCs w:val="28"/>
        </w:rPr>
        <w:t xml:space="preserve">» </w:t>
      </w:r>
      <w:r w:rsidRPr="006654C4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6654C4">
        <w:rPr>
          <w:rFonts w:ascii="Times New Roman" w:hAnsi="Times New Roman" w:cs="Times New Roman"/>
          <w:sz w:val="28"/>
          <w:szCs w:val="28"/>
        </w:rPr>
        <w:t>«</w:t>
      </w:r>
      <w:r w:rsidRPr="006654C4">
        <w:rPr>
          <w:rFonts w:ascii="Times New Roman" w:hAnsi="Times New Roman" w:cs="Times New Roman"/>
          <w:sz w:val="28"/>
          <w:szCs w:val="28"/>
        </w:rPr>
        <w:t>основанию, предусмотренному пунктом 3 или 4</w:t>
      </w:r>
      <w:r w:rsidR="006654C4">
        <w:rPr>
          <w:rFonts w:ascii="Times New Roman" w:hAnsi="Times New Roman" w:cs="Times New Roman"/>
          <w:sz w:val="28"/>
          <w:szCs w:val="28"/>
        </w:rPr>
        <w:t>»</w:t>
      </w:r>
      <w:r w:rsidR="006654C4" w:rsidRPr="006654C4">
        <w:rPr>
          <w:rFonts w:ascii="Times New Roman" w:hAnsi="Times New Roman" w:cs="Times New Roman"/>
          <w:sz w:val="28"/>
          <w:szCs w:val="28"/>
        </w:rPr>
        <w:t>;</w:t>
      </w:r>
    </w:p>
    <w:p w:rsidR="006D461E" w:rsidRPr="006654C4" w:rsidRDefault="006654C4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4C4">
        <w:rPr>
          <w:rFonts w:ascii="Times New Roman" w:hAnsi="Times New Roman" w:cs="Times New Roman"/>
          <w:sz w:val="28"/>
          <w:szCs w:val="28"/>
        </w:rPr>
        <w:t xml:space="preserve"> - дополнить абзацем шестым следующего содержания:</w:t>
      </w:r>
    </w:p>
    <w:p w:rsidR="006654C4" w:rsidRPr="006654C4" w:rsidRDefault="006654C4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4C4">
        <w:rPr>
          <w:rFonts w:ascii="Times New Roman" w:hAnsi="Times New Roman" w:cs="Times New Roman"/>
          <w:sz w:val="28"/>
          <w:szCs w:val="28"/>
        </w:rPr>
        <w:t>«-решение арбитражного суда о признании гражданина банкротом</w:t>
      </w:r>
      <w:proofErr w:type="gramStart"/>
      <w:r w:rsidRPr="006654C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67DCE" w:rsidRPr="00F67DCE" w:rsidRDefault="00DD79FB" w:rsidP="00F6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7DCE" w:rsidRPr="00F67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67DCE" w:rsidRPr="00F67DCE">
        <w:rPr>
          <w:rFonts w:ascii="Times New Roman" w:hAnsi="Times New Roman" w:cs="Times New Roman"/>
          <w:sz w:val="28"/>
          <w:szCs w:val="28"/>
        </w:rPr>
        <w:t xml:space="preserve">правления финансов </w:t>
      </w:r>
      <w:proofErr w:type="spellStart"/>
      <w:r w:rsidR="00F67DCE" w:rsidRPr="00F67DCE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F67DCE" w:rsidRPr="00F67DC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48715C" w:rsidRDefault="0048715C" w:rsidP="00F67D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9FB" w:rsidRPr="00F67DCE" w:rsidRDefault="00DD79FB" w:rsidP="00DD79F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67DCE" w:rsidRPr="00F67DCE" w:rsidRDefault="00F67DCE" w:rsidP="00F67D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C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67DCE" w:rsidRPr="00F67DCE" w:rsidRDefault="00F67DCE" w:rsidP="00F67D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C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F67DCE">
        <w:rPr>
          <w:rFonts w:ascii="Times New Roman" w:hAnsi="Times New Roman" w:cs="Times New Roman"/>
          <w:sz w:val="28"/>
          <w:szCs w:val="28"/>
        </w:rPr>
        <w:tab/>
      </w:r>
      <w:r w:rsidRPr="00F67DCE">
        <w:rPr>
          <w:rFonts w:ascii="Times New Roman" w:hAnsi="Times New Roman" w:cs="Times New Roman"/>
          <w:sz w:val="28"/>
          <w:szCs w:val="28"/>
        </w:rPr>
        <w:tab/>
      </w:r>
      <w:r w:rsidRPr="00F67DCE">
        <w:rPr>
          <w:rFonts w:ascii="Times New Roman" w:hAnsi="Times New Roman" w:cs="Times New Roman"/>
          <w:sz w:val="28"/>
          <w:szCs w:val="28"/>
        </w:rPr>
        <w:tab/>
      </w:r>
      <w:r w:rsidRPr="00F67DCE">
        <w:rPr>
          <w:rFonts w:ascii="Times New Roman" w:hAnsi="Times New Roman" w:cs="Times New Roman"/>
          <w:sz w:val="28"/>
          <w:szCs w:val="28"/>
        </w:rPr>
        <w:tab/>
      </w:r>
      <w:r w:rsidRPr="00F67DCE">
        <w:rPr>
          <w:rFonts w:ascii="Times New Roman" w:hAnsi="Times New Roman" w:cs="Times New Roman"/>
          <w:sz w:val="28"/>
          <w:szCs w:val="28"/>
        </w:rPr>
        <w:tab/>
      </w:r>
      <w:r w:rsidR="00DD79FB">
        <w:rPr>
          <w:rFonts w:ascii="Times New Roman" w:hAnsi="Times New Roman" w:cs="Times New Roman"/>
          <w:sz w:val="28"/>
          <w:szCs w:val="28"/>
        </w:rPr>
        <w:tab/>
      </w:r>
      <w:r w:rsidRPr="00F67DCE">
        <w:rPr>
          <w:rFonts w:ascii="Times New Roman" w:hAnsi="Times New Roman" w:cs="Times New Roman"/>
          <w:sz w:val="28"/>
          <w:szCs w:val="28"/>
        </w:rPr>
        <w:t>Ф.Ш. Салахов</w:t>
      </w:r>
    </w:p>
    <w:sectPr w:rsidR="00F67DCE" w:rsidRPr="00F67DCE" w:rsidSect="00F67D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6B81"/>
    <w:multiLevelType w:val="hybridMultilevel"/>
    <w:tmpl w:val="C3008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347D7"/>
    <w:multiLevelType w:val="hybridMultilevel"/>
    <w:tmpl w:val="5028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F35A7"/>
    <w:multiLevelType w:val="hybridMultilevel"/>
    <w:tmpl w:val="F9282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01E72"/>
    <w:multiLevelType w:val="hybridMultilevel"/>
    <w:tmpl w:val="2C46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5C"/>
    <w:rsid w:val="0048715C"/>
    <w:rsid w:val="006654C4"/>
    <w:rsid w:val="006D461E"/>
    <w:rsid w:val="00CB2E11"/>
    <w:rsid w:val="00DD79FB"/>
    <w:rsid w:val="00ED239E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DB09D647AA7F19AF687C3B78F31AC55A268523448FC0189217EA7F40B935F1451DAC8149B65D8C95E7B1EBE44CE72B1C4D1D242AB744128C70A6ESDX5O" TargetMode="External"/><Relationship Id="rId13" Type="http://schemas.openxmlformats.org/officeDocument/2006/relationships/hyperlink" Target="consultantplus://offline/ref=C4F2867810C398FCAB0FFA4A2589B96142D51088DB311C87E7EA9DFB6805F06587838818D43439025DC689A3ECDD67C4DF566A7471F157c1O" TargetMode="External"/><Relationship Id="rId18" Type="http://schemas.openxmlformats.org/officeDocument/2006/relationships/hyperlink" Target="consultantplus://offline/ref=EB36A796CC835FBA98ACA279FCC46A922BB34C669BA23150C315ACFBC2BF104A11595E5CD2E2DF99641D7BD18C7247785A6784483A1B6427I1e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8B543EB26E20A2DA43564574D74C0A10F439ADF1F6DFE258FDE549BCB083C8B156D82D99506805C16659CF74F6A5F3808E327EF3E1fBe3O" TargetMode="External"/><Relationship Id="rId7" Type="http://schemas.openxmlformats.org/officeDocument/2006/relationships/hyperlink" Target="consultantplus://offline/ref=6E7DB09D647AA7F19AF687C3B78F31AC55A268523448FC0189217EA7F40B935F1451DAC8149B65D8C95E7B1EBE44CE72B1C4D1D242AB744128C70A6ESDX5O" TargetMode="External"/><Relationship Id="rId12" Type="http://schemas.openxmlformats.org/officeDocument/2006/relationships/hyperlink" Target="consultantplus://offline/ref=A84BDFE8E790234B6391B097895202B498B27386745345AA771FADF128554B57D4703BB18B5C6E018A32CD4C37B3C591F00E4D0FB0EDZBc2O" TargetMode="External"/><Relationship Id="rId17" Type="http://schemas.openxmlformats.org/officeDocument/2006/relationships/hyperlink" Target="consultantplus://offline/ref=EB36A796CC835FBA98ACA279FCC46A922BB44C609DAD3150C315ACFBC2BF104A11595E59D1E4DB9638476BD5C5274266527F9A4C241BI6e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36A796CC835FBA98ACA279FCC46A922BB34C669BA23150C315ACFBC2BF104A11595E5CD2E2DF99651D7BD18C7247785A6784483A1B6427I1e8O" TargetMode="External"/><Relationship Id="rId20" Type="http://schemas.openxmlformats.org/officeDocument/2006/relationships/hyperlink" Target="consultantplus://offline/ref=EB36A796CC835FBA98ACA279FCC46A922BB3426493AD3150C315ACFBC2BF104A03590650D2EAC29D6A082D80CAI2e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4BDFE8E790234B6391B097895202B498B37B85765645AA771FADF128554B57C67063B88853700AD87D8B1938ZBc3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36A796CC835FBA98ACA279FCC46A922BB34C669BA23150C315ACFBC2BF104A11595E5CD2E2DF99641D7BD18C7247785A6784483A1B6427I1e8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84BDFE8E790234B6391B097895202B498B27386745345AA771FADF128554B57D4703BB18B5D69018A32CD4C37B3C591F00E4D0FB0EDZBc2O" TargetMode="External"/><Relationship Id="rId19" Type="http://schemas.openxmlformats.org/officeDocument/2006/relationships/hyperlink" Target="consultantplus://offline/ref=EB36A796CC835FBA98ACA279FCC46A922BB34C669BA23150C315ACFBC2BF104A11595E5CD2E2DF99651D7BD18C7247785A6784483A1B6427I1e8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310FB7EBFFD1CA75B4A7B7FC2B7AD2FD25168683BADB030454D023D3891B0AF5151D5B486B980B41FEFE68E86C6A50B63FA28CF8C9NAbFO" TargetMode="External"/><Relationship Id="rId14" Type="http://schemas.openxmlformats.org/officeDocument/2006/relationships/hyperlink" Target="consultantplus://offline/ref=EB36A796CC835FBA98ACA279FCC46A922BB44C609DAD3150C315ACFBC2BF104A11595E59D1E5DE9638476BD5C5274266527F9A4C241BI6e4O" TargetMode="External"/><Relationship Id="rId22" Type="http://schemas.openxmlformats.org/officeDocument/2006/relationships/hyperlink" Target="consultantplus://offline/ref=398B543EB26E20A2DA43564574D74C0A10F439A9F2F0DFE258FDE549BCB083C8A35680249A5F730E93291F9A7BfF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A14C-A75F-4757-A7B1-8A3FC884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dcterms:created xsi:type="dcterms:W3CDTF">2020-06-22T09:13:00Z</dcterms:created>
  <dcterms:modified xsi:type="dcterms:W3CDTF">2020-06-22T09:13:00Z</dcterms:modified>
</cp:coreProperties>
</file>