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02" w:rsidRDefault="00851002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D23" w:rsidRPr="007F7F3C" w:rsidRDefault="00DE1D23" w:rsidP="00DE1D23">
      <w:pPr>
        <w:shd w:val="clear" w:color="auto" w:fill="FFFFFF"/>
        <w:spacing w:after="0" w:line="307" w:lineRule="exact"/>
        <w:ind w:right="-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Arial Unicode MS" w:hAnsi="Times New Roman" w:cs="Times New Roman"/>
          <w:sz w:val="28"/>
          <w:szCs w:val="28"/>
          <w:lang w:eastAsia="ru-RU"/>
        </w:rPr>
        <w:t>от «___» ________ 20</w:t>
      </w:r>
      <w:r w:rsidR="009840A4" w:rsidRPr="007F7F3C">
        <w:rPr>
          <w:rFonts w:ascii="Times New Roman" w:eastAsia="Arial Unicode MS" w:hAnsi="Times New Roman" w:cs="Times New Roman"/>
          <w:sz w:val="28"/>
          <w:szCs w:val="28"/>
          <w:lang w:eastAsia="ru-RU"/>
        </w:rPr>
        <w:t>20</w:t>
      </w:r>
      <w:r w:rsidRPr="007F7F3C">
        <w:rPr>
          <w:rFonts w:ascii="Times New Roman" w:eastAsia="Arial Unicode MS" w:hAnsi="Times New Roman" w:cs="Times New Roman"/>
          <w:sz w:val="28"/>
          <w:szCs w:val="28"/>
          <w:lang w:eastAsia="ru-RU"/>
        </w:rPr>
        <w:t> г. №_____</w:t>
      </w:r>
    </w:p>
    <w:p w:rsidR="00DE1D23" w:rsidRPr="007F7F3C" w:rsidRDefault="00DE1D23" w:rsidP="00DE1D23">
      <w:pPr>
        <w:shd w:val="clear" w:color="auto" w:fill="FFFFFF"/>
        <w:spacing w:after="0" w:line="307" w:lineRule="exact"/>
        <w:ind w:right="-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23.06.2017 № 415 «Об утверждении Порядка предоставления субсидий за счет средств бюджета Республики Татарстан юридическим лицам на финансовое обеспечение затрат для реализации проектов в сфере архитектуры и строительства»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E1D23" w:rsidRPr="007F7F3C" w:rsidRDefault="00DE1D23" w:rsidP="00DE1D23">
      <w:pPr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Кабинета Министров Республики Татарстан от 23.06.2017 № 415 «Об утверждении Порядка предоставления субсидий за счет средств бюджета Республики Татарстан юридическим лицам на финансовое обеспечение затрат для реализации проектов в сфере архитектуры и строительства»</w:t>
      </w:r>
      <w:r w:rsidRPr="007F7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 изменениями, внесенными постановлениями Кабинета Министров Республики Татарстан от 28.07.2017 № 527, от 04.10.2017 №756, от 15.12.2018 № 1143)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изложить в следующей редакции: 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 субсидий за счет средств бюджета Республики Татарстан юридическим лицам на финансовое обеспечение затрат для подготовки и реализации проектов в сфере архитектуры, градостроительства и строительства»</w:t>
      </w:r>
      <w:r w:rsidRPr="007F7F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DE1D23" w:rsidRPr="007F7F3C" w:rsidRDefault="00F71815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преамбулу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«в целях» дополнить словами «подготовки и», после слов «в сфере архитектуры» дополнить словом «, градостроительства»;</w:t>
      </w:r>
    </w:p>
    <w:p w:rsidR="00DE1D23" w:rsidRPr="007F7F3C" w:rsidRDefault="00F71815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после слов «затрат для» дополнить словами «подготовки и», после слов «в сфере архитектуры» дополнить словом «, градостроительства»;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предоставления субсидий за счет средств бюджета Республики Татарстан юридическим лицам на финансовое обеспечение затрат для реализации проектов в сфере архитектуры и строительства, утвержденном указанным постановлением: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изложить в следующей редакции: 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«Порядок предоставления субсидий за счет средств бюджета Республики Татарстан юридическим лицам на финансовое обеспечение затрат для подготовки и реализации проектов в сфере архитектуры, градостроительства и строительства»</w:t>
      </w:r>
      <w:r w:rsidRPr="007F7F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DE1D23" w:rsidRPr="007F7F3C" w:rsidRDefault="00F71815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после слов «затрат для» дополнить словами «подготовки и», после слов «в сфере архитектуры» дополнить словом «, градостроительства»;</w:t>
      </w:r>
    </w:p>
    <w:p w:rsidR="00DE1D23" w:rsidRPr="007F7F3C" w:rsidRDefault="00F71815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после слов «связанных с» дополнить словами «подготовкой документов территориального планирования, документации по планировке территории, проектной документации»;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ше</w:t>
      </w:r>
      <w:r w:rsidR="00F71815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 пункта 4 слово «банкротства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206D86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</w:t>
      </w:r>
      <w:r w:rsidR="00206D86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 слова</w:t>
      </w:r>
      <w:r w:rsidR="00206D86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06D86" w:rsidRPr="007F7F3C" w:rsidRDefault="00206D86" w:rsidP="0020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«документы, подтверждающие, что юридическое лицо не находится в процессе реорганизации,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Федерации;»</w:t>
      </w:r>
    </w:p>
    <w:p w:rsidR="004345B4" w:rsidRPr="007F7F3C" w:rsidRDefault="004345B4" w:rsidP="00206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дополнить абзацами следующего содержания:</w:t>
      </w:r>
    </w:p>
    <w:p w:rsidR="004345B4" w:rsidRPr="007F7F3C" w:rsidRDefault="004345B4" w:rsidP="004345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7F3C">
        <w:rPr>
          <w:rFonts w:ascii="Times New Roman" w:hAnsi="Times New Roman" w:cs="Times New Roman"/>
          <w:sz w:val="28"/>
          <w:szCs w:val="28"/>
        </w:rPr>
        <w:t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345B4" w:rsidRPr="007F7F3C" w:rsidRDefault="004345B4" w:rsidP="004345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hAnsi="Times New Roman" w:cs="Times New Roman"/>
          <w:sz w:val="28"/>
          <w:szCs w:val="28"/>
        </w:rPr>
        <w:t>документы, подтверждающие 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Татарстан.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11 изложить в следующей редакции: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«11. Размер субсидии (N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СУБ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финансовое обеспечение затрат, связанных с реализацией проектов в части выполнения проектно-изыскательских и строительно-монтажных работ, в том числе по капитальному ремонту зданий, сооружений и разработке концепций устойчивого развития исторических поселений Республики Татарстан определяется по формуле:»;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пунктами 11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- 11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«11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субсидии на финансовое обеспечение затрат, связанных с подготовкой документов территориального планирования, документации по планировке территории (N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СУБ1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СУБ1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-затраты на проектные работы;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-затраты на проектно-изыскательские работы;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работников, связанных с выполнением работ, указанных в пункте 2 настоящего Порядка;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административно-управленческого персонала, которые непосредственно связаны с выполнением работ, указанных в пункте 2 настоящего Порядка;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приобретение программного обеспечения.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субсидии на финансовое обеспечение затрат, связанных с подготовкой проектной документации (N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СУБ2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СУБ2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ТУ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ЭПБ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ПД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АИ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-затраты на проектные работы;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-затраты на проектно-изыскательские работы (при необходимости);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ТУ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-затраты на получение технических условий;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работников, связанных с выполнением работ, указанных в пункте 2 настоящего Порядка;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административно-управленческого персонала, которые непосредственно связаны с выполнением работ, указанных в пункте 2 настоящего Порядка;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экспертизы проектной документации и результатов инженерных изысканий;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ЭПБ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экспертизы промышленной безопасности;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ПД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проверки достоверности определения сметной стоимости;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АИ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археологических исследований;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приобретение программного обеспечения.»;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седьмой изложить в следующей редакции: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«результат предоставления субсидии и его значение;»;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восьмом слова «показателей результативности» заменить словами «результатов предоставления субсидии»;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девятый изложить в следующей редакции:</w:t>
      </w:r>
    </w:p>
    <w:p w:rsidR="00CC5DCC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«порядок возврата субсидии в случае недостижения результатов ее предоставления и нарушения условий, установленных при ее предоставлении;»</w:t>
      </w:r>
    </w:p>
    <w:p w:rsidR="00CC5DCC" w:rsidRPr="007F7F3C" w:rsidRDefault="00CC5DCC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 w:rsidR="00CC5DCC" w:rsidRPr="007F7F3C" w:rsidRDefault="00CC5DCC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«сроки и формы представления юридическим лицом дополнительной отчетности (при необходимости);</w:t>
      </w:r>
    </w:p>
    <w:p w:rsidR="00DE1D23" w:rsidRPr="007F7F3C" w:rsidRDefault="00CC5DCC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заключается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14 изложить в следующей редакции: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«14. Юридическое лицо представляет Главному распорядителю </w:t>
      </w:r>
      <w:r w:rsidR="006753D8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достижении установленных Соглашением значений результата предоставления субсидии по форме согласно приложению к настоящему Порядку не позднее 10-го рабочего дня, следующего за отчетным кварталом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15 изложить в следующей редакции: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«15. Субсидия подлежит возврату юридическим лицом в бюджет Республики Татарстан в 10-дневный срок, исчисляемый в рабочих днях, со дня получения соответствующего требования Главного распорядителя средств: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в случае нарушения юридическим лицом условий, установленных при предоставлении субсидии, выявленного по фактам проверок,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проведенных Главным распорядителем и органами государственного финансового контроля;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 случае представления недостоверных сведений и документов для получения субсидии;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 случае непредставления отчетности об использовании субсидии и достижении результатов предоставления субсидии, нарушения сроков представления отчетности;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использованной не по целевому назначению субсидии в случае выявления нецелевого использования средств субсидий;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размере, определяемом пропорционально недостижению значения результата предоставления субсидии, установленного в </w:t>
      </w:r>
      <w:r w:rsidR="006753D8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Соглашении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субсидии.»;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15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7F7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предоставления субсидии является подготовленные документы территориального планирования, документация по планировке территории, проектная документация, предусмотренные Соглашением, стопроцентная готовность объектов, предусмотренных проектом, в части выполнения проектно-изыскательских и строительно-монтажных работ, в пределах сроков реализации, установ</w:t>
      </w:r>
      <w:r w:rsidR="0099775D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проектом и Соглашением.»;</w:t>
      </w:r>
    </w:p>
    <w:p w:rsidR="0099775D" w:rsidRPr="007F7F3C" w:rsidRDefault="0099775D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указанный Порядок приложением (прилагается).</w:t>
      </w:r>
    </w:p>
    <w:p w:rsidR="00DE1D23" w:rsidRPr="007F7F3C" w:rsidRDefault="00DE1D23" w:rsidP="00DE1D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E1D23" w:rsidRPr="007F7F3C" w:rsidRDefault="00DE1D23" w:rsidP="00DE1D23">
      <w:pPr>
        <w:widowControl w:val="0"/>
        <w:suppressAutoHyphens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DE1D23" w:rsidRPr="007F7F3C" w:rsidRDefault="00DE1D23" w:rsidP="00DE1D23">
      <w:pPr>
        <w:widowControl w:val="0"/>
        <w:suppressAutoHyphens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А.В.Песошин</w:t>
      </w:r>
    </w:p>
    <w:p w:rsidR="00CC67BF" w:rsidRPr="007F7F3C" w:rsidRDefault="00CC67BF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/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к Порядку предоставления субсидий за счет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средств бюджета Республики Татарстан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юридическим лицам на финансовое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обеспечение затрат для подготовки и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реализации проектов в сфере архитектуры,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F3C">
        <w:rPr>
          <w:rFonts w:ascii="Times New Roman" w:hAnsi="Times New Roman" w:cs="Times New Roman"/>
          <w:sz w:val="28"/>
          <w:szCs w:val="28"/>
        </w:rPr>
        <w:t>градостроительства и строительства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Форма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Отчет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о достижении значений результата предоставления субсидии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по состоянию на «___» ___________ 20_____ года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Наименование юридического лица: _______________________</w:t>
      </w:r>
    </w:p>
    <w:p w:rsidR="0099775D" w:rsidRPr="007F7F3C" w:rsidRDefault="0099775D" w:rsidP="009977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F3C">
        <w:rPr>
          <w:rFonts w:ascii="Times New Roman" w:hAnsi="Times New Roman" w:cs="Times New Roman"/>
          <w:sz w:val="28"/>
          <w:szCs w:val="28"/>
        </w:rPr>
        <w:t>Периодичность: _____________________________</w:t>
      </w:r>
    </w:p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709"/>
        <w:gridCol w:w="1276"/>
        <w:gridCol w:w="1701"/>
        <w:gridCol w:w="1417"/>
        <w:gridCol w:w="1418"/>
      </w:tblGrid>
      <w:tr w:rsidR="0099775D" w:rsidRPr="007F7F3C" w:rsidTr="002A7B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Наименование результата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 xml:space="preserve">Единица измерения по </w:t>
            </w:r>
            <w:hyperlink r:id="rId6" w:history="1">
              <w:r w:rsidRPr="007F7F3C">
                <w:rPr>
                  <w:rFonts w:ascii="Times New Roman" w:hAnsi="Times New Roman" w:cs="Times New Roman"/>
                  <w:sz w:val="24"/>
                  <w:szCs w:val="28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Плановое значение результата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Достигнутое значение результата по состоянию на отчетную дату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Процент выполнения плана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Причина отклонения</w:t>
            </w:r>
          </w:p>
        </w:tc>
      </w:tr>
      <w:tr w:rsidR="0099775D" w:rsidRPr="007F7F3C" w:rsidTr="002A7B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75D" w:rsidRPr="007F7F3C" w:rsidTr="002A7B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7F3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99775D" w:rsidRPr="007F7F3C" w:rsidTr="002A7B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5D" w:rsidRPr="007F7F3C" w:rsidRDefault="009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75D" w:rsidRPr="007F7F3C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>Руководитель юридического лица</w:t>
      </w: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>(уполномоченное лицо)         ____________ __________ _____________________</w:t>
      </w: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 xml:space="preserve">                              (должность)   (подпись) (расшифровка подписи)</w:t>
      </w: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 xml:space="preserve">    М.П. (при наличии)</w:t>
      </w: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>Исполнитель _____________ ___________ ______________________ ______________</w:t>
      </w:r>
    </w:p>
    <w:p w:rsidR="0099775D" w:rsidRPr="007F7F3C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 xml:space="preserve">             (должность)   (подпись)  (расшифровка подписи)    (телефон)</w:t>
      </w:r>
    </w:p>
    <w:p w:rsidR="0099775D" w:rsidRDefault="0099775D" w:rsidP="0099775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F7F3C">
        <w:rPr>
          <w:rFonts w:ascii="Courier New" w:hAnsi="Courier New" w:cs="Courier New"/>
          <w:sz w:val="20"/>
          <w:szCs w:val="20"/>
        </w:rPr>
        <w:t>"__" ________ 20__ г.</w:t>
      </w:r>
    </w:p>
    <w:p w:rsidR="0099775D" w:rsidRDefault="0099775D" w:rsidP="009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75D" w:rsidRDefault="0099775D"/>
    <w:sectPr w:rsidR="0099775D" w:rsidSect="00851002">
      <w:headerReference w:type="default" r:id="rId7"/>
      <w:pgSz w:w="11906" w:h="16838"/>
      <w:pgMar w:top="1134" w:right="1134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35" w:rsidRDefault="00B75E35">
      <w:pPr>
        <w:spacing w:after="0" w:line="240" w:lineRule="auto"/>
      </w:pPr>
      <w:r>
        <w:separator/>
      </w:r>
    </w:p>
  </w:endnote>
  <w:endnote w:type="continuationSeparator" w:id="0">
    <w:p w:rsidR="00B75E35" w:rsidRDefault="00B7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35" w:rsidRDefault="00B75E35">
      <w:pPr>
        <w:spacing w:after="0" w:line="240" w:lineRule="auto"/>
      </w:pPr>
      <w:r>
        <w:separator/>
      </w:r>
    </w:p>
  </w:footnote>
  <w:footnote w:type="continuationSeparator" w:id="0">
    <w:p w:rsidR="00B75E35" w:rsidRDefault="00B7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46" w:rsidRPr="00323246" w:rsidRDefault="00AE60F1" w:rsidP="00C15F6A">
    <w:pPr>
      <w:pStyle w:val="a3"/>
      <w:ind w:firstLine="0"/>
      <w:jc w:val="center"/>
      <w:rPr>
        <w:rFonts w:ascii="Times New Roman" w:hAnsi="Times New Roman" w:cs="Times New Roman"/>
        <w:sz w:val="28"/>
      </w:rPr>
    </w:pPr>
    <w:r w:rsidRPr="00323246">
      <w:rPr>
        <w:rFonts w:ascii="Times New Roman" w:hAnsi="Times New Roman" w:cs="Times New Roman"/>
        <w:sz w:val="28"/>
      </w:rPr>
      <w:fldChar w:fldCharType="begin"/>
    </w:r>
    <w:r w:rsidRPr="00323246">
      <w:rPr>
        <w:rFonts w:ascii="Times New Roman" w:hAnsi="Times New Roman" w:cs="Times New Roman"/>
        <w:sz w:val="28"/>
      </w:rPr>
      <w:instrText>PAGE   \* MERGEFORMAT</w:instrText>
    </w:r>
    <w:r w:rsidRPr="00323246">
      <w:rPr>
        <w:rFonts w:ascii="Times New Roman" w:hAnsi="Times New Roman" w:cs="Times New Roman"/>
        <w:sz w:val="28"/>
      </w:rPr>
      <w:fldChar w:fldCharType="separate"/>
    </w:r>
    <w:r w:rsidR="0070058C">
      <w:rPr>
        <w:rFonts w:ascii="Times New Roman" w:hAnsi="Times New Roman" w:cs="Times New Roman"/>
        <w:noProof/>
        <w:sz w:val="28"/>
      </w:rPr>
      <w:t>2</w:t>
    </w:r>
    <w:r w:rsidRPr="00323246">
      <w:rPr>
        <w:rFonts w:ascii="Times New Roman" w:hAnsi="Times New Roman" w:cs="Times New Roman"/>
        <w:sz w:val="28"/>
      </w:rPr>
      <w:fldChar w:fldCharType="end"/>
    </w:r>
  </w:p>
  <w:p w:rsidR="00323246" w:rsidRDefault="00B75E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23"/>
    <w:rsid w:val="000D774F"/>
    <w:rsid w:val="001D4795"/>
    <w:rsid w:val="00206D86"/>
    <w:rsid w:val="002A716F"/>
    <w:rsid w:val="002A7BAD"/>
    <w:rsid w:val="003B2577"/>
    <w:rsid w:val="004345B4"/>
    <w:rsid w:val="005A6BB5"/>
    <w:rsid w:val="00616424"/>
    <w:rsid w:val="006753D8"/>
    <w:rsid w:val="0070058C"/>
    <w:rsid w:val="007A7F59"/>
    <w:rsid w:val="007C7FB7"/>
    <w:rsid w:val="007F7F3C"/>
    <w:rsid w:val="00851002"/>
    <w:rsid w:val="009840A4"/>
    <w:rsid w:val="0099775D"/>
    <w:rsid w:val="00AE5329"/>
    <w:rsid w:val="00AE60F1"/>
    <w:rsid w:val="00B457B5"/>
    <w:rsid w:val="00B75E35"/>
    <w:rsid w:val="00B850F9"/>
    <w:rsid w:val="00CC5DCC"/>
    <w:rsid w:val="00CC67BF"/>
    <w:rsid w:val="00D14EFB"/>
    <w:rsid w:val="00DE1D23"/>
    <w:rsid w:val="00F71815"/>
    <w:rsid w:val="00F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9980C-C65C-4A1D-8E08-02B2BB89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D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1D2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130ECB2F89AF6D107E9CE0962471B0C01AA8E4444ACA5B6B04901083406E9A7CAC509D4C1D66257FEB85DD5v9w3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Фатхуллина Фирая</dc:creator>
  <cp:keywords/>
  <dc:description/>
  <cp:lastModifiedBy>Венера Закирова</cp:lastModifiedBy>
  <cp:revision>2</cp:revision>
  <dcterms:created xsi:type="dcterms:W3CDTF">2020-07-17T13:41:00Z</dcterms:created>
  <dcterms:modified xsi:type="dcterms:W3CDTF">2020-07-17T13:41:00Z</dcterms:modified>
</cp:coreProperties>
</file>