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E0C" w:rsidRPr="00587E0C" w:rsidRDefault="00587E0C" w:rsidP="00587E0C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87E0C">
        <w:rPr>
          <w:rFonts w:ascii="Times New Roman" w:hAnsi="Times New Roman" w:cs="Times New Roman"/>
          <w:sz w:val="28"/>
          <w:szCs w:val="28"/>
        </w:rPr>
        <w:t>проект</w:t>
      </w:r>
    </w:p>
    <w:p w:rsidR="00587E0C" w:rsidRDefault="00587E0C" w:rsidP="00587E0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2A71" w:rsidRDefault="00587E0C" w:rsidP="00512A71">
      <w:pPr>
        <w:autoSpaceDE w:val="0"/>
        <w:autoSpaceDN w:val="0"/>
        <w:adjustRightInd w:val="0"/>
        <w:spacing w:after="0" w:line="240" w:lineRule="auto"/>
        <w:ind w:right="5529"/>
        <w:jc w:val="both"/>
        <w:rPr>
          <w:rFonts w:ascii="Arial" w:hAnsi="Arial" w:cs="Arial"/>
          <w:sz w:val="20"/>
          <w:szCs w:val="20"/>
        </w:rPr>
      </w:pPr>
      <w:r w:rsidRPr="00587E0C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E3397F">
        <w:rPr>
          <w:rFonts w:ascii="Times New Roman" w:hAnsi="Times New Roman" w:cs="Times New Roman"/>
          <w:sz w:val="28"/>
          <w:szCs w:val="28"/>
        </w:rPr>
        <w:t>п</w:t>
      </w:r>
      <w:r w:rsidRPr="00587E0C">
        <w:rPr>
          <w:rFonts w:ascii="Times New Roman" w:hAnsi="Times New Roman" w:cs="Times New Roman"/>
          <w:sz w:val="28"/>
          <w:szCs w:val="28"/>
        </w:rPr>
        <w:t xml:space="preserve">равил принятия </w:t>
      </w:r>
      <w:r w:rsidRPr="00512A71">
        <w:rPr>
          <w:rFonts w:ascii="Times New Roman" w:hAnsi="Times New Roman" w:cs="Times New Roman"/>
          <w:sz w:val="28"/>
          <w:szCs w:val="28"/>
        </w:rPr>
        <w:t xml:space="preserve">решений о заключении </w:t>
      </w:r>
      <w:r w:rsidR="00960D8E">
        <w:rPr>
          <w:rFonts w:ascii="Times New Roman" w:hAnsi="Times New Roman" w:cs="Times New Roman"/>
          <w:sz w:val="28"/>
          <w:szCs w:val="28"/>
        </w:rPr>
        <w:t xml:space="preserve">от имени муниципального образования город Набережные Челны </w:t>
      </w:r>
      <w:r w:rsidRPr="00512A71">
        <w:rPr>
          <w:rFonts w:ascii="Times New Roman" w:hAnsi="Times New Roman" w:cs="Times New Roman"/>
          <w:sz w:val="28"/>
          <w:szCs w:val="28"/>
        </w:rPr>
        <w:t>муниципальных</w:t>
      </w:r>
      <w:r w:rsidR="008B64F1">
        <w:rPr>
          <w:rFonts w:ascii="Times New Roman" w:hAnsi="Times New Roman" w:cs="Times New Roman"/>
          <w:sz w:val="28"/>
          <w:szCs w:val="28"/>
        </w:rPr>
        <w:t xml:space="preserve"> </w:t>
      </w:r>
      <w:r w:rsidRPr="00512A71">
        <w:rPr>
          <w:rFonts w:ascii="Times New Roman" w:hAnsi="Times New Roman" w:cs="Times New Roman"/>
          <w:sz w:val="28"/>
          <w:szCs w:val="28"/>
        </w:rPr>
        <w:t>контрактов</w:t>
      </w:r>
      <w:r w:rsidR="00512A71" w:rsidRPr="00512A71">
        <w:rPr>
          <w:rFonts w:ascii="Times New Roman" w:hAnsi="Times New Roman" w:cs="Times New Roman"/>
          <w:sz w:val="28"/>
          <w:szCs w:val="28"/>
        </w:rPr>
        <w:t>,</w:t>
      </w:r>
      <w:r w:rsidRPr="00512A71">
        <w:rPr>
          <w:rFonts w:ascii="Times New Roman" w:hAnsi="Times New Roman" w:cs="Times New Roman"/>
          <w:sz w:val="28"/>
          <w:szCs w:val="28"/>
        </w:rPr>
        <w:t xml:space="preserve"> </w:t>
      </w:r>
      <w:r w:rsidR="00512A71" w:rsidRPr="00512A71">
        <w:rPr>
          <w:rFonts w:ascii="Times New Roman" w:hAnsi="Times New Roman" w:cs="Times New Roman"/>
          <w:sz w:val="28"/>
          <w:szCs w:val="28"/>
        </w:rPr>
        <w:t>предметами которых являются выполнение работ, оказание услуг, длительность производственного цикла выполнения, оказания которых превышает срок действия утвержденных лимитов бюджетных обязательств</w:t>
      </w:r>
    </w:p>
    <w:p w:rsidR="00587E0C" w:rsidRDefault="00587E0C" w:rsidP="00512A71">
      <w:pPr>
        <w:autoSpaceDE w:val="0"/>
        <w:autoSpaceDN w:val="0"/>
        <w:adjustRightInd w:val="0"/>
        <w:spacing w:after="0" w:line="240" w:lineRule="auto"/>
        <w:ind w:right="5104"/>
        <w:jc w:val="both"/>
        <w:rPr>
          <w:rFonts w:ascii="Times New Roman" w:hAnsi="Times New Roman" w:cs="Times New Roman"/>
          <w:sz w:val="28"/>
          <w:szCs w:val="28"/>
        </w:rPr>
      </w:pPr>
    </w:p>
    <w:p w:rsidR="00587E0C" w:rsidRPr="00512A71" w:rsidRDefault="00587E0C" w:rsidP="00512A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2A71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bookmarkStart w:id="0" w:name="_GoBack"/>
      <w:r w:rsidR="00512A71" w:rsidRPr="00512A71">
        <w:rPr>
          <w:rFonts w:ascii="Times New Roman" w:hAnsi="Times New Roman" w:cs="Times New Roman"/>
          <w:sz w:val="28"/>
          <w:szCs w:val="28"/>
        </w:rPr>
        <w:t xml:space="preserve">с </w:t>
      </w:r>
      <w:hyperlink r:id="rId6" w:history="1">
        <w:r w:rsidR="00512A71" w:rsidRPr="00512A71">
          <w:rPr>
            <w:rFonts w:ascii="Times New Roman" w:hAnsi="Times New Roman" w:cs="Times New Roman"/>
            <w:sz w:val="28"/>
            <w:szCs w:val="28"/>
          </w:rPr>
          <w:t>абзацем 3 пункта 3 статьи 72</w:t>
        </w:r>
      </w:hyperlink>
      <w:r w:rsidR="00512A71" w:rsidRPr="00512A71">
        <w:rPr>
          <w:rFonts w:ascii="Times New Roman" w:hAnsi="Times New Roman" w:cs="Times New Roman"/>
          <w:sz w:val="28"/>
          <w:szCs w:val="28"/>
        </w:rPr>
        <w:t xml:space="preserve"> </w:t>
      </w:r>
      <w:r w:rsidRPr="00512A71">
        <w:rPr>
          <w:rFonts w:ascii="Times New Roman" w:hAnsi="Times New Roman" w:cs="Times New Roman"/>
          <w:sz w:val="28"/>
          <w:szCs w:val="28"/>
        </w:rPr>
        <w:t>Бюджетного кодекса Российской Федерации, статьей 41 Устава города</w:t>
      </w:r>
    </w:p>
    <w:bookmarkEnd w:id="0"/>
    <w:p w:rsidR="00512A71" w:rsidRDefault="00512A71" w:rsidP="00587E0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87E0C" w:rsidRDefault="00587E0C" w:rsidP="00587E0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E3397F" w:rsidRPr="000C638C" w:rsidRDefault="00587E0C" w:rsidP="00512A7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right="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638C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E3397F" w:rsidRPr="000C638C">
        <w:rPr>
          <w:rFonts w:ascii="Times New Roman" w:hAnsi="Times New Roman" w:cs="Times New Roman"/>
          <w:sz w:val="28"/>
          <w:szCs w:val="28"/>
        </w:rPr>
        <w:t>правил</w:t>
      </w:r>
      <w:r w:rsidR="00512A71">
        <w:rPr>
          <w:rFonts w:ascii="Times New Roman" w:hAnsi="Times New Roman" w:cs="Times New Roman"/>
          <w:sz w:val="28"/>
          <w:szCs w:val="28"/>
        </w:rPr>
        <w:t>а</w:t>
      </w:r>
      <w:r w:rsidR="00E3397F" w:rsidRPr="000C638C">
        <w:rPr>
          <w:rFonts w:ascii="Times New Roman" w:hAnsi="Times New Roman" w:cs="Times New Roman"/>
          <w:sz w:val="28"/>
          <w:szCs w:val="28"/>
        </w:rPr>
        <w:t xml:space="preserve"> принятия </w:t>
      </w:r>
      <w:r w:rsidR="00512A71" w:rsidRPr="00512A71">
        <w:rPr>
          <w:rFonts w:ascii="Times New Roman" w:hAnsi="Times New Roman" w:cs="Times New Roman"/>
          <w:sz w:val="28"/>
          <w:szCs w:val="28"/>
        </w:rPr>
        <w:t xml:space="preserve">решений о заключении </w:t>
      </w:r>
      <w:r w:rsidR="00960D8E">
        <w:rPr>
          <w:rFonts w:ascii="Times New Roman" w:hAnsi="Times New Roman" w:cs="Times New Roman"/>
          <w:sz w:val="28"/>
          <w:szCs w:val="28"/>
        </w:rPr>
        <w:t xml:space="preserve">от имени муниципального образования город Набережные Челны </w:t>
      </w:r>
      <w:r w:rsidR="00512A71" w:rsidRPr="00512A71">
        <w:rPr>
          <w:rFonts w:ascii="Times New Roman" w:hAnsi="Times New Roman" w:cs="Times New Roman"/>
          <w:sz w:val="28"/>
          <w:szCs w:val="28"/>
        </w:rPr>
        <w:t>муниципальных  контрактов, предметами которых являются выполнение работ, оказание услуг, длительность производственного цикла выполнения, оказания которых превышает срок действия утвержденных лимитов бюджетных обязательств</w:t>
      </w:r>
      <w:r w:rsidR="00512A71">
        <w:rPr>
          <w:rFonts w:ascii="Times New Roman" w:hAnsi="Times New Roman" w:cs="Times New Roman"/>
          <w:sz w:val="28"/>
          <w:szCs w:val="28"/>
        </w:rPr>
        <w:t xml:space="preserve"> </w:t>
      </w:r>
      <w:r w:rsidR="00E3397F" w:rsidRPr="000C638C">
        <w:rPr>
          <w:rFonts w:ascii="Times New Roman" w:hAnsi="Times New Roman" w:cs="Times New Roman"/>
          <w:sz w:val="28"/>
          <w:szCs w:val="28"/>
        </w:rPr>
        <w:t>согласно приложению.</w:t>
      </w:r>
    </w:p>
    <w:p w:rsidR="00A93BE2" w:rsidRPr="00DF1B7A" w:rsidRDefault="00A93BE2" w:rsidP="002F5260">
      <w:pPr>
        <w:pStyle w:val="ConsPlusNormal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исполнением настоящего постановления возложить на заместителя Руководителя Исполнительного комитета, начальника управления финансов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Сагидуллину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И.А., </w:t>
      </w:r>
      <w:r w:rsidR="00C50031">
        <w:rPr>
          <w:rFonts w:ascii="Times New Roman" w:hAnsi="Times New Roman" w:cs="Times New Roman"/>
          <w:bCs/>
          <w:sz w:val="28"/>
          <w:szCs w:val="28"/>
        </w:rPr>
        <w:t xml:space="preserve">заместителя Руководителя Исполнительного комитета </w:t>
      </w:r>
      <w:proofErr w:type="spellStart"/>
      <w:r w:rsidR="00C50031">
        <w:rPr>
          <w:rFonts w:ascii="Times New Roman" w:hAnsi="Times New Roman" w:cs="Times New Roman"/>
          <w:bCs/>
          <w:sz w:val="28"/>
          <w:szCs w:val="28"/>
        </w:rPr>
        <w:t>Кропотову</w:t>
      </w:r>
      <w:proofErr w:type="spellEnd"/>
      <w:r w:rsidR="00C50031">
        <w:rPr>
          <w:rFonts w:ascii="Times New Roman" w:hAnsi="Times New Roman" w:cs="Times New Roman"/>
          <w:bCs/>
          <w:sz w:val="28"/>
          <w:szCs w:val="28"/>
        </w:rPr>
        <w:t xml:space="preserve"> Н.А., </w:t>
      </w:r>
      <w:r>
        <w:rPr>
          <w:rFonts w:ascii="Times New Roman" w:hAnsi="Times New Roman" w:cs="Times New Roman"/>
          <w:bCs/>
          <w:sz w:val="28"/>
          <w:szCs w:val="28"/>
        </w:rPr>
        <w:t xml:space="preserve">заместителя Руководителя Исполнительного комитета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Халимова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Р.М., начальника управления городского хозяйства и жизнеобеспечения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Ситдикова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С.А.</w:t>
      </w:r>
    </w:p>
    <w:p w:rsidR="00E3397F" w:rsidRDefault="00E3397F" w:rsidP="00E3397F"/>
    <w:p w:rsidR="00E3397F" w:rsidRPr="000C638C" w:rsidRDefault="00E3397F" w:rsidP="00512A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638C">
        <w:rPr>
          <w:rFonts w:ascii="Times New Roman" w:hAnsi="Times New Roman" w:cs="Times New Roman"/>
          <w:sz w:val="28"/>
          <w:szCs w:val="28"/>
        </w:rPr>
        <w:t xml:space="preserve">Руководитель </w:t>
      </w:r>
    </w:p>
    <w:p w:rsidR="00E3397F" w:rsidRPr="000C638C" w:rsidRDefault="00E3397F" w:rsidP="00512A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638C"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 w:rsidR="00512A71">
        <w:rPr>
          <w:rFonts w:ascii="Times New Roman" w:hAnsi="Times New Roman" w:cs="Times New Roman"/>
          <w:sz w:val="28"/>
          <w:szCs w:val="28"/>
        </w:rPr>
        <w:tab/>
      </w:r>
      <w:r w:rsidR="00512A71">
        <w:rPr>
          <w:rFonts w:ascii="Times New Roman" w:hAnsi="Times New Roman" w:cs="Times New Roman"/>
          <w:sz w:val="28"/>
          <w:szCs w:val="28"/>
        </w:rPr>
        <w:tab/>
      </w:r>
      <w:r w:rsidR="00512A71">
        <w:rPr>
          <w:rFonts w:ascii="Times New Roman" w:hAnsi="Times New Roman" w:cs="Times New Roman"/>
          <w:sz w:val="28"/>
          <w:szCs w:val="28"/>
        </w:rPr>
        <w:tab/>
      </w:r>
      <w:r w:rsidR="00512A71">
        <w:rPr>
          <w:rFonts w:ascii="Times New Roman" w:hAnsi="Times New Roman" w:cs="Times New Roman"/>
          <w:sz w:val="28"/>
          <w:szCs w:val="28"/>
        </w:rPr>
        <w:tab/>
      </w:r>
      <w:r w:rsidR="00512A71">
        <w:rPr>
          <w:rFonts w:ascii="Times New Roman" w:hAnsi="Times New Roman" w:cs="Times New Roman"/>
          <w:sz w:val="28"/>
          <w:szCs w:val="28"/>
        </w:rPr>
        <w:tab/>
      </w:r>
      <w:r w:rsidRPr="000C638C">
        <w:rPr>
          <w:rFonts w:ascii="Times New Roman" w:hAnsi="Times New Roman" w:cs="Times New Roman"/>
          <w:sz w:val="28"/>
          <w:szCs w:val="28"/>
        </w:rPr>
        <w:tab/>
      </w:r>
      <w:r w:rsidRPr="000C638C">
        <w:rPr>
          <w:rFonts w:ascii="Times New Roman" w:hAnsi="Times New Roman" w:cs="Times New Roman"/>
          <w:sz w:val="28"/>
          <w:szCs w:val="28"/>
        </w:rPr>
        <w:tab/>
        <w:t>Ф.Ш. Салахов</w:t>
      </w:r>
    </w:p>
    <w:p w:rsidR="00587E0C" w:rsidRPr="00587E0C" w:rsidRDefault="00587E0C" w:rsidP="00512A71">
      <w:pPr>
        <w:spacing w:after="0" w:line="240" w:lineRule="auto"/>
      </w:pPr>
    </w:p>
    <w:p w:rsidR="00587E0C" w:rsidRDefault="00587E0C" w:rsidP="00587E0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87E0C" w:rsidRDefault="00587E0C" w:rsidP="00587E0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87E0C" w:rsidRDefault="00587E0C" w:rsidP="00587E0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87E0C" w:rsidRDefault="00587E0C" w:rsidP="00587E0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64F1" w:rsidRDefault="008B64F1" w:rsidP="00587E0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87E0C" w:rsidRPr="00E3397F" w:rsidRDefault="00E3397F" w:rsidP="00A93BE2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E3397F">
        <w:rPr>
          <w:rFonts w:ascii="Times New Roman" w:hAnsi="Times New Roman" w:cs="Times New Roman"/>
          <w:sz w:val="24"/>
          <w:szCs w:val="24"/>
        </w:rPr>
        <w:t>Приложение к постановлению</w:t>
      </w:r>
    </w:p>
    <w:p w:rsidR="00E3397F" w:rsidRPr="00E3397F" w:rsidRDefault="00E3397F" w:rsidP="00A93BE2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E3397F">
        <w:rPr>
          <w:rFonts w:ascii="Times New Roman" w:hAnsi="Times New Roman" w:cs="Times New Roman"/>
          <w:sz w:val="24"/>
          <w:szCs w:val="24"/>
        </w:rPr>
        <w:t xml:space="preserve">Исполнительного комитета </w:t>
      </w:r>
    </w:p>
    <w:p w:rsidR="00E3397F" w:rsidRPr="00E3397F" w:rsidRDefault="00E3397F" w:rsidP="00A93BE2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E3397F">
        <w:rPr>
          <w:rFonts w:ascii="Times New Roman" w:hAnsi="Times New Roman" w:cs="Times New Roman"/>
          <w:sz w:val="24"/>
          <w:szCs w:val="24"/>
        </w:rPr>
        <w:t>От _______________№_____</w:t>
      </w:r>
    </w:p>
    <w:p w:rsidR="00587E0C" w:rsidRDefault="00587E0C" w:rsidP="00587E0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2A71" w:rsidRDefault="00512A71" w:rsidP="00A93BE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3397F" w:rsidRPr="00E3397F">
        <w:rPr>
          <w:rFonts w:ascii="Times New Roman" w:hAnsi="Times New Roman" w:cs="Times New Roman"/>
          <w:sz w:val="28"/>
          <w:szCs w:val="28"/>
        </w:rPr>
        <w:t>равил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3397F" w:rsidRPr="00E3397F">
        <w:rPr>
          <w:rFonts w:ascii="Times New Roman" w:hAnsi="Times New Roman" w:cs="Times New Roman"/>
          <w:sz w:val="28"/>
          <w:szCs w:val="28"/>
        </w:rPr>
        <w:t xml:space="preserve"> </w:t>
      </w:r>
      <w:r w:rsidRPr="000C638C">
        <w:rPr>
          <w:rFonts w:ascii="Times New Roman" w:hAnsi="Times New Roman" w:cs="Times New Roman"/>
          <w:sz w:val="28"/>
          <w:szCs w:val="28"/>
        </w:rPr>
        <w:t xml:space="preserve">принятия </w:t>
      </w:r>
      <w:r w:rsidRPr="00512A71">
        <w:rPr>
          <w:rFonts w:ascii="Times New Roman" w:hAnsi="Times New Roman" w:cs="Times New Roman"/>
          <w:sz w:val="28"/>
          <w:szCs w:val="28"/>
        </w:rPr>
        <w:t xml:space="preserve">решений о заключении </w:t>
      </w:r>
      <w:r w:rsidR="00960D8E">
        <w:rPr>
          <w:rFonts w:ascii="Times New Roman" w:hAnsi="Times New Roman" w:cs="Times New Roman"/>
          <w:sz w:val="28"/>
          <w:szCs w:val="28"/>
        </w:rPr>
        <w:t xml:space="preserve">от имени муниципального образования город Набережные Челны </w:t>
      </w:r>
      <w:r w:rsidRPr="00512A71">
        <w:rPr>
          <w:rFonts w:ascii="Times New Roman" w:hAnsi="Times New Roman" w:cs="Times New Roman"/>
          <w:sz w:val="28"/>
          <w:szCs w:val="28"/>
        </w:rPr>
        <w:t>муниципальных  контрактов, предметами которых являются выполнение работ, оказание услуг, длительность производственного цикла выполнения, оказания которых превышает срок действия утвержденных лимитов бюджетных обязательств</w:t>
      </w:r>
    </w:p>
    <w:p w:rsidR="00512A71" w:rsidRDefault="00512A71" w:rsidP="00E408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7E0C" w:rsidRPr="000C638C" w:rsidRDefault="00587E0C" w:rsidP="00E408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638C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0C638C">
        <w:rPr>
          <w:rFonts w:ascii="Times New Roman" w:hAnsi="Times New Roman" w:cs="Times New Roman"/>
          <w:sz w:val="28"/>
          <w:szCs w:val="28"/>
        </w:rPr>
        <w:t xml:space="preserve">Настоящие </w:t>
      </w:r>
      <w:r w:rsidR="00E408D7" w:rsidRPr="000C638C">
        <w:rPr>
          <w:rFonts w:ascii="Times New Roman" w:hAnsi="Times New Roman" w:cs="Times New Roman"/>
          <w:sz w:val="28"/>
          <w:szCs w:val="28"/>
        </w:rPr>
        <w:t>п</w:t>
      </w:r>
      <w:r w:rsidRPr="000C638C">
        <w:rPr>
          <w:rFonts w:ascii="Times New Roman" w:hAnsi="Times New Roman" w:cs="Times New Roman"/>
          <w:sz w:val="28"/>
          <w:szCs w:val="28"/>
        </w:rPr>
        <w:t xml:space="preserve">равила определяют порядок принятия решений о заключении </w:t>
      </w:r>
      <w:r w:rsidR="00960D8E">
        <w:rPr>
          <w:rFonts w:ascii="Times New Roman" w:hAnsi="Times New Roman" w:cs="Times New Roman"/>
          <w:sz w:val="28"/>
          <w:szCs w:val="28"/>
        </w:rPr>
        <w:t xml:space="preserve">от имени муниципального образования город Набережные Челны </w:t>
      </w:r>
      <w:r w:rsidR="00E408D7" w:rsidRPr="000C638C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0C638C">
        <w:rPr>
          <w:rFonts w:ascii="Times New Roman" w:hAnsi="Times New Roman" w:cs="Times New Roman"/>
          <w:sz w:val="28"/>
          <w:szCs w:val="28"/>
        </w:rPr>
        <w:t xml:space="preserve"> контрактов на поставку товаров, выполнение работ, оказание услуг для обеспечения </w:t>
      </w:r>
      <w:r w:rsidR="00E408D7" w:rsidRPr="000C638C">
        <w:rPr>
          <w:rFonts w:ascii="Times New Roman" w:hAnsi="Times New Roman" w:cs="Times New Roman"/>
          <w:sz w:val="28"/>
          <w:szCs w:val="28"/>
        </w:rPr>
        <w:t>муниципальных</w:t>
      </w:r>
      <w:r w:rsidRPr="000C638C">
        <w:rPr>
          <w:rFonts w:ascii="Times New Roman" w:hAnsi="Times New Roman" w:cs="Times New Roman"/>
          <w:sz w:val="28"/>
          <w:szCs w:val="28"/>
        </w:rPr>
        <w:t xml:space="preserve"> нужд, осуществляемых в соответствии с </w:t>
      </w:r>
      <w:hyperlink r:id="rId7" w:history="1">
        <w:r w:rsidRPr="000C638C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Pr="000C638C">
        <w:rPr>
          <w:rFonts w:ascii="Times New Roman" w:hAnsi="Times New Roman" w:cs="Times New Roman"/>
          <w:sz w:val="28"/>
          <w:szCs w:val="28"/>
        </w:rPr>
        <w:t xml:space="preserve"> Российской Федерации о контрактной системе в сфере закупок товаров, работ, услуг для обеспечения </w:t>
      </w:r>
      <w:r w:rsidR="00740B19">
        <w:rPr>
          <w:rFonts w:ascii="Times New Roman" w:hAnsi="Times New Roman" w:cs="Times New Roman"/>
          <w:sz w:val="28"/>
          <w:szCs w:val="28"/>
        </w:rPr>
        <w:t xml:space="preserve">государственных и </w:t>
      </w:r>
      <w:r w:rsidRPr="000C638C">
        <w:rPr>
          <w:rFonts w:ascii="Times New Roman" w:hAnsi="Times New Roman" w:cs="Times New Roman"/>
          <w:sz w:val="28"/>
          <w:szCs w:val="28"/>
        </w:rPr>
        <w:t>муниципальных нужд</w:t>
      </w:r>
      <w:r w:rsidR="00E408D7" w:rsidRPr="000C638C">
        <w:rPr>
          <w:rFonts w:ascii="Times New Roman" w:hAnsi="Times New Roman" w:cs="Times New Roman"/>
          <w:sz w:val="28"/>
          <w:szCs w:val="28"/>
        </w:rPr>
        <w:t xml:space="preserve"> </w:t>
      </w:r>
      <w:r w:rsidRPr="000C638C">
        <w:rPr>
          <w:rFonts w:ascii="Times New Roman" w:hAnsi="Times New Roman" w:cs="Times New Roman"/>
          <w:sz w:val="28"/>
          <w:szCs w:val="28"/>
        </w:rPr>
        <w:t xml:space="preserve">на срок, превышающий в случаях, установленных Бюджетным </w:t>
      </w:r>
      <w:hyperlink r:id="rId8" w:history="1">
        <w:r w:rsidRPr="000C638C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0C638C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proofErr w:type="gramEnd"/>
      <w:r w:rsidRPr="000C638C">
        <w:rPr>
          <w:rFonts w:ascii="Times New Roman" w:hAnsi="Times New Roman" w:cs="Times New Roman"/>
          <w:sz w:val="28"/>
          <w:szCs w:val="28"/>
        </w:rPr>
        <w:t>, срок действия утвержденных лимитов бюджетных обязательств.</w:t>
      </w:r>
    </w:p>
    <w:p w:rsidR="00195BA0" w:rsidRDefault="00587E0C" w:rsidP="00195B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56"/>
      <w:bookmarkEnd w:id="1"/>
      <w:r w:rsidRPr="000C638C">
        <w:rPr>
          <w:rFonts w:ascii="Times New Roman" w:hAnsi="Times New Roman" w:cs="Times New Roman"/>
          <w:sz w:val="28"/>
          <w:szCs w:val="28"/>
        </w:rPr>
        <w:t xml:space="preserve">2. </w:t>
      </w:r>
      <w:r w:rsidR="00195BA0">
        <w:rPr>
          <w:rFonts w:ascii="Times New Roman" w:hAnsi="Times New Roman" w:cs="Times New Roman"/>
          <w:sz w:val="28"/>
          <w:szCs w:val="28"/>
        </w:rPr>
        <w:t>Муниципальные заказчики вправе заключать муниципальные  контракты на выполнение работ, оказание услуг для обеспечения муниципальных нужд, длительность производственного цикла выполнения, оказания которых превышает срок действия утвержденных лимитов бюджетных обязательств, в пределах средств и на срок, предусмотренных решением Исполнительного комитета о заключении  таких муниципальных контрактов.</w:t>
      </w:r>
    </w:p>
    <w:p w:rsidR="00587E0C" w:rsidRPr="000C638C" w:rsidRDefault="00195BA0" w:rsidP="00960D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B37E4C" w:rsidRPr="000C638C">
        <w:rPr>
          <w:rFonts w:ascii="Times New Roman" w:hAnsi="Times New Roman" w:cs="Times New Roman"/>
          <w:sz w:val="28"/>
          <w:szCs w:val="28"/>
        </w:rPr>
        <w:t>Муниципальные</w:t>
      </w:r>
      <w:r w:rsidR="00587E0C" w:rsidRPr="000C638C">
        <w:rPr>
          <w:rFonts w:ascii="Times New Roman" w:hAnsi="Times New Roman" w:cs="Times New Roman"/>
          <w:sz w:val="28"/>
          <w:szCs w:val="28"/>
        </w:rPr>
        <w:t xml:space="preserve"> контракты на выполнение работ, оказание услуг для обеспечения </w:t>
      </w:r>
      <w:r w:rsidR="00B37E4C" w:rsidRPr="000C638C">
        <w:rPr>
          <w:rFonts w:ascii="Times New Roman" w:hAnsi="Times New Roman" w:cs="Times New Roman"/>
          <w:sz w:val="28"/>
          <w:szCs w:val="28"/>
        </w:rPr>
        <w:t>муниципальных</w:t>
      </w:r>
      <w:r w:rsidR="00587E0C" w:rsidRPr="000C638C">
        <w:rPr>
          <w:rFonts w:ascii="Times New Roman" w:hAnsi="Times New Roman" w:cs="Times New Roman"/>
          <w:sz w:val="28"/>
          <w:szCs w:val="28"/>
        </w:rPr>
        <w:t xml:space="preserve"> нужд, длительность производственного цикла выполнения, оказания которых превышает срок действия утвержденных лимитов бюджетных обязательств, а также </w:t>
      </w:r>
      <w:r w:rsidR="005726D6" w:rsidRPr="000C638C">
        <w:rPr>
          <w:rFonts w:ascii="Times New Roman" w:hAnsi="Times New Roman" w:cs="Times New Roman"/>
          <w:sz w:val="28"/>
          <w:szCs w:val="28"/>
        </w:rPr>
        <w:t>муниципальные</w:t>
      </w:r>
      <w:r w:rsidR="00587E0C" w:rsidRPr="000C638C">
        <w:rPr>
          <w:rFonts w:ascii="Times New Roman" w:hAnsi="Times New Roman" w:cs="Times New Roman"/>
          <w:sz w:val="28"/>
          <w:szCs w:val="28"/>
        </w:rPr>
        <w:t xml:space="preserve"> контракты на поставки товаров для обеспечения </w:t>
      </w:r>
      <w:r w:rsidR="005726D6" w:rsidRPr="000C638C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587E0C" w:rsidRPr="000C638C">
        <w:rPr>
          <w:rFonts w:ascii="Times New Roman" w:hAnsi="Times New Roman" w:cs="Times New Roman"/>
          <w:sz w:val="28"/>
          <w:szCs w:val="28"/>
        </w:rPr>
        <w:t xml:space="preserve"> нужд на срок, превышающий срок действия утвержденных лимитов бюджетных обязательств, условиями которых предусмотрены встречные обязательства, не связанные с предметами их исполнения, могут заключаться в соответствии с</w:t>
      </w:r>
      <w:proofErr w:type="gramEnd"/>
      <w:r w:rsidR="00587E0C" w:rsidRPr="000C638C">
        <w:rPr>
          <w:rFonts w:ascii="Times New Roman" w:hAnsi="Times New Roman" w:cs="Times New Roman"/>
          <w:sz w:val="28"/>
          <w:szCs w:val="28"/>
        </w:rPr>
        <w:t xml:space="preserve"> законодательством Российской Федерации о контрактной системе в сфере закупок товаров, работ, услуг для обеспечения </w:t>
      </w:r>
      <w:r w:rsidR="00740B19">
        <w:rPr>
          <w:rFonts w:ascii="Times New Roman" w:hAnsi="Times New Roman" w:cs="Times New Roman"/>
          <w:sz w:val="28"/>
          <w:szCs w:val="28"/>
        </w:rPr>
        <w:t xml:space="preserve">государственных и </w:t>
      </w:r>
      <w:r w:rsidR="00587E0C" w:rsidRPr="000C638C">
        <w:rPr>
          <w:rFonts w:ascii="Times New Roman" w:hAnsi="Times New Roman" w:cs="Times New Roman"/>
          <w:sz w:val="28"/>
          <w:szCs w:val="28"/>
        </w:rPr>
        <w:t xml:space="preserve">муниципальных нужд в рамках </w:t>
      </w:r>
      <w:r w:rsidR="005726D6" w:rsidRPr="000C638C">
        <w:rPr>
          <w:rFonts w:ascii="Times New Roman" w:hAnsi="Times New Roman" w:cs="Times New Roman"/>
          <w:sz w:val="28"/>
          <w:szCs w:val="28"/>
        </w:rPr>
        <w:t>муниципальных</w:t>
      </w:r>
      <w:r w:rsidR="00587E0C" w:rsidRPr="000C638C">
        <w:rPr>
          <w:rFonts w:ascii="Times New Roman" w:hAnsi="Times New Roman" w:cs="Times New Roman"/>
          <w:sz w:val="28"/>
          <w:szCs w:val="28"/>
        </w:rPr>
        <w:t xml:space="preserve"> программ.</w:t>
      </w:r>
    </w:p>
    <w:p w:rsidR="00587E0C" w:rsidRPr="000C638C" w:rsidRDefault="00195BA0" w:rsidP="00E408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726D6" w:rsidRPr="000C638C">
        <w:rPr>
          <w:rFonts w:ascii="Times New Roman" w:hAnsi="Times New Roman" w:cs="Times New Roman"/>
          <w:sz w:val="28"/>
          <w:szCs w:val="28"/>
        </w:rPr>
        <w:t xml:space="preserve">. Муниципальные </w:t>
      </w:r>
      <w:r w:rsidR="00587E0C" w:rsidRPr="000C638C">
        <w:rPr>
          <w:rFonts w:ascii="Times New Roman" w:hAnsi="Times New Roman" w:cs="Times New Roman"/>
          <w:sz w:val="28"/>
          <w:szCs w:val="28"/>
        </w:rPr>
        <w:t xml:space="preserve"> контракты</w:t>
      </w:r>
      <w:r w:rsidR="005726D6" w:rsidRPr="000C638C">
        <w:rPr>
          <w:rFonts w:ascii="Times New Roman" w:hAnsi="Times New Roman" w:cs="Times New Roman"/>
          <w:sz w:val="28"/>
          <w:szCs w:val="28"/>
        </w:rPr>
        <w:t xml:space="preserve">, предусмотренные пунктом </w:t>
      </w:r>
      <w:r>
        <w:rPr>
          <w:rFonts w:ascii="Times New Roman" w:hAnsi="Times New Roman" w:cs="Times New Roman"/>
          <w:sz w:val="28"/>
          <w:szCs w:val="28"/>
        </w:rPr>
        <w:t>3</w:t>
      </w:r>
      <w:r w:rsidR="005726D6" w:rsidRPr="000C638C">
        <w:rPr>
          <w:rFonts w:ascii="Times New Roman" w:hAnsi="Times New Roman" w:cs="Times New Roman"/>
          <w:sz w:val="28"/>
          <w:szCs w:val="28"/>
        </w:rPr>
        <w:t xml:space="preserve"> настоящего порядка,</w:t>
      </w:r>
      <w:r w:rsidR="00587E0C" w:rsidRPr="000C638C">
        <w:rPr>
          <w:rFonts w:ascii="Times New Roman" w:hAnsi="Times New Roman" w:cs="Times New Roman"/>
          <w:sz w:val="28"/>
          <w:szCs w:val="28"/>
        </w:rPr>
        <w:t xml:space="preserve"> заключаются на срок и в пределах средств, которые предусмотрены на реализацию соответствующих мероприятий </w:t>
      </w:r>
      <w:r w:rsidR="005726D6" w:rsidRPr="000C638C">
        <w:rPr>
          <w:rFonts w:ascii="Times New Roman" w:hAnsi="Times New Roman" w:cs="Times New Roman"/>
          <w:sz w:val="28"/>
          <w:szCs w:val="28"/>
        </w:rPr>
        <w:t>муниципальных</w:t>
      </w:r>
      <w:r w:rsidR="00587E0C" w:rsidRPr="000C638C">
        <w:rPr>
          <w:rFonts w:ascii="Times New Roman" w:hAnsi="Times New Roman" w:cs="Times New Roman"/>
          <w:sz w:val="28"/>
          <w:szCs w:val="28"/>
        </w:rPr>
        <w:t xml:space="preserve"> программ, при условии определения в таких программах объектов закупок с указанием в отношении каждого объекта закупки следующей информации:</w:t>
      </w:r>
    </w:p>
    <w:p w:rsidR="00587E0C" w:rsidRPr="000C638C" w:rsidRDefault="005726D6" w:rsidP="00E408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638C">
        <w:rPr>
          <w:rFonts w:ascii="Times New Roman" w:hAnsi="Times New Roman" w:cs="Times New Roman"/>
          <w:sz w:val="28"/>
          <w:szCs w:val="28"/>
        </w:rPr>
        <w:t>1</w:t>
      </w:r>
      <w:r w:rsidR="00587E0C" w:rsidRPr="000C638C">
        <w:rPr>
          <w:rFonts w:ascii="Times New Roman" w:hAnsi="Times New Roman" w:cs="Times New Roman"/>
          <w:sz w:val="28"/>
          <w:szCs w:val="28"/>
        </w:rPr>
        <w:t xml:space="preserve">) если предметом </w:t>
      </w:r>
      <w:r w:rsidRPr="000C638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587E0C" w:rsidRPr="000C638C">
        <w:rPr>
          <w:rFonts w:ascii="Times New Roman" w:hAnsi="Times New Roman" w:cs="Times New Roman"/>
          <w:sz w:val="28"/>
          <w:szCs w:val="28"/>
        </w:rPr>
        <w:t>контракта является выполнение работ, оказание услуг:</w:t>
      </w:r>
    </w:p>
    <w:p w:rsidR="00587E0C" w:rsidRPr="000C638C" w:rsidRDefault="00587E0C" w:rsidP="00E408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638C">
        <w:rPr>
          <w:rFonts w:ascii="Times New Roman" w:hAnsi="Times New Roman" w:cs="Times New Roman"/>
          <w:sz w:val="28"/>
          <w:szCs w:val="28"/>
        </w:rPr>
        <w:lastRenderedPageBreak/>
        <w:t>наименование объекта закупки;</w:t>
      </w:r>
    </w:p>
    <w:p w:rsidR="00587E0C" w:rsidRPr="000C638C" w:rsidRDefault="00587E0C" w:rsidP="00E408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638C">
        <w:rPr>
          <w:rFonts w:ascii="Times New Roman" w:hAnsi="Times New Roman" w:cs="Times New Roman"/>
          <w:sz w:val="28"/>
          <w:szCs w:val="28"/>
        </w:rPr>
        <w:t>планируемые результаты выполнения работ, оказания услуг;</w:t>
      </w:r>
    </w:p>
    <w:p w:rsidR="00587E0C" w:rsidRPr="000C638C" w:rsidRDefault="00587E0C" w:rsidP="00E408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638C">
        <w:rPr>
          <w:rFonts w:ascii="Times New Roman" w:hAnsi="Times New Roman" w:cs="Times New Roman"/>
          <w:sz w:val="28"/>
          <w:szCs w:val="28"/>
        </w:rPr>
        <w:t>сроки осуществления закупки;</w:t>
      </w:r>
    </w:p>
    <w:p w:rsidR="00587E0C" w:rsidRPr="000C638C" w:rsidRDefault="00587E0C" w:rsidP="00E408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638C">
        <w:rPr>
          <w:rFonts w:ascii="Times New Roman" w:hAnsi="Times New Roman" w:cs="Times New Roman"/>
          <w:sz w:val="28"/>
          <w:szCs w:val="28"/>
        </w:rPr>
        <w:t>предельный объем средств на оплату результатов выполненных работ, оказанных услуг с разбивкой по годам;</w:t>
      </w:r>
    </w:p>
    <w:p w:rsidR="00587E0C" w:rsidRPr="000C638C" w:rsidRDefault="005726D6" w:rsidP="00E408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638C">
        <w:rPr>
          <w:rFonts w:ascii="Times New Roman" w:hAnsi="Times New Roman" w:cs="Times New Roman"/>
          <w:sz w:val="28"/>
          <w:szCs w:val="28"/>
        </w:rPr>
        <w:t xml:space="preserve">2) </w:t>
      </w:r>
      <w:r w:rsidR="00587E0C" w:rsidRPr="000C638C">
        <w:rPr>
          <w:rFonts w:ascii="Times New Roman" w:hAnsi="Times New Roman" w:cs="Times New Roman"/>
          <w:sz w:val="28"/>
          <w:szCs w:val="28"/>
        </w:rPr>
        <w:t xml:space="preserve"> если предметом </w:t>
      </w:r>
      <w:r w:rsidRPr="000C638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587E0C" w:rsidRPr="000C638C">
        <w:rPr>
          <w:rFonts w:ascii="Times New Roman" w:hAnsi="Times New Roman" w:cs="Times New Roman"/>
          <w:sz w:val="28"/>
          <w:szCs w:val="28"/>
        </w:rPr>
        <w:t xml:space="preserve"> контракта является поставка товаров:</w:t>
      </w:r>
    </w:p>
    <w:p w:rsidR="00587E0C" w:rsidRPr="000C638C" w:rsidRDefault="00587E0C" w:rsidP="00E408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638C">
        <w:rPr>
          <w:rFonts w:ascii="Times New Roman" w:hAnsi="Times New Roman" w:cs="Times New Roman"/>
          <w:sz w:val="28"/>
          <w:szCs w:val="28"/>
        </w:rPr>
        <w:t>наименование объекта закупки;</w:t>
      </w:r>
    </w:p>
    <w:p w:rsidR="00587E0C" w:rsidRPr="000C638C" w:rsidRDefault="00587E0C" w:rsidP="00E408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638C">
        <w:rPr>
          <w:rFonts w:ascii="Times New Roman" w:hAnsi="Times New Roman" w:cs="Times New Roman"/>
          <w:sz w:val="28"/>
          <w:szCs w:val="28"/>
        </w:rPr>
        <w:t>сроки осуществления закупки;</w:t>
      </w:r>
    </w:p>
    <w:p w:rsidR="00587E0C" w:rsidRPr="000C638C" w:rsidRDefault="00587E0C" w:rsidP="00E408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638C">
        <w:rPr>
          <w:rFonts w:ascii="Times New Roman" w:hAnsi="Times New Roman" w:cs="Times New Roman"/>
          <w:sz w:val="28"/>
          <w:szCs w:val="28"/>
        </w:rPr>
        <w:t>предмет встречного обязательства и срок его исполнения;</w:t>
      </w:r>
    </w:p>
    <w:p w:rsidR="00587E0C" w:rsidRPr="000C638C" w:rsidRDefault="00587E0C" w:rsidP="00E408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638C">
        <w:rPr>
          <w:rFonts w:ascii="Times New Roman" w:hAnsi="Times New Roman" w:cs="Times New Roman"/>
          <w:sz w:val="28"/>
          <w:szCs w:val="28"/>
        </w:rPr>
        <w:t>предельный объем средств на оплату поставленных товаров с разбивкой по годам.</w:t>
      </w:r>
    </w:p>
    <w:p w:rsidR="00587E0C" w:rsidRPr="000C638C" w:rsidRDefault="00195BA0" w:rsidP="00E408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72"/>
      <w:bookmarkStart w:id="3" w:name="Par79"/>
      <w:bookmarkEnd w:id="2"/>
      <w:bookmarkEnd w:id="3"/>
      <w:r>
        <w:rPr>
          <w:rFonts w:ascii="Times New Roman" w:hAnsi="Times New Roman" w:cs="Times New Roman"/>
          <w:sz w:val="28"/>
          <w:szCs w:val="28"/>
        </w:rPr>
        <w:t>5</w:t>
      </w:r>
      <w:r w:rsidR="00587E0C" w:rsidRPr="000C638C">
        <w:rPr>
          <w:rFonts w:ascii="Times New Roman" w:hAnsi="Times New Roman" w:cs="Times New Roman"/>
          <w:sz w:val="28"/>
          <w:szCs w:val="28"/>
        </w:rPr>
        <w:t xml:space="preserve">. </w:t>
      </w:r>
      <w:r w:rsidR="005726D6" w:rsidRPr="000C638C">
        <w:rPr>
          <w:rFonts w:ascii="Times New Roman" w:hAnsi="Times New Roman" w:cs="Times New Roman"/>
          <w:sz w:val="28"/>
          <w:szCs w:val="28"/>
        </w:rPr>
        <w:t>Муниципальные</w:t>
      </w:r>
      <w:r w:rsidR="00587E0C" w:rsidRPr="000C638C">
        <w:rPr>
          <w:rFonts w:ascii="Times New Roman" w:hAnsi="Times New Roman" w:cs="Times New Roman"/>
          <w:sz w:val="28"/>
          <w:szCs w:val="28"/>
        </w:rPr>
        <w:t xml:space="preserve"> контракты на выполнение работ, оказание услуг для обеспечения </w:t>
      </w:r>
      <w:r w:rsidR="005726D6" w:rsidRPr="000C638C">
        <w:rPr>
          <w:rFonts w:ascii="Times New Roman" w:hAnsi="Times New Roman" w:cs="Times New Roman"/>
          <w:sz w:val="28"/>
          <w:szCs w:val="28"/>
        </w:rPr>
        <w:t>муниципальных</w:t>
      </w:r>
      <w:r w:rsidR="00587E0C" w:rsidRPr="000C638C">
        <w:rPr>
          <w:rFonts w:ascii="Times New Roman" w:hAnsi="Times New Roman" w:cs="Times New Roman"/>
          <w:sz w:val="28"/>
          <w:szCs w:val="28"/>
        </w:rPr>
        <w:t xml:space="preserve"> нужд, длительность производственного цикла выполнения, оказания которых превышает срок действия утвержденных лимитов бюджетных обязательств, не указанные в </w:t>
      </w:r>
      <w:r w:rsidR="005726D6" w:rsidRPr="000C638C">
        <w:rPr>
          <w:rFonts w:ascii="Times New Roman" w:hAnsi="Times New Roman" w:cs="Times New Roman"/>
          <w:sz w:val="28"/>
          <w:szCs w:val="28"/>
        </w:rPr>
        <w:t xml:space="preserve">пункте </w:t>
      </w:r>
      <w:r>
        <w:rPr>
          <w:rFonts w:ascii="Times New Roman" w:hAnsi="Times New Roman" w:cs="Times New Roman"/>
          <w:sz w:val="28"/>
          <w:szCs w:val="28"/>
        </w:rPr>
        <w:t>4</w:t>
      </w:r>
      <w:r w:rsidR="005726D6" w:rsidRPr="000C638C">
        <w:rPr>
          <w:rFonts w:ascii="Times New Roman" w:hAnsi="Times New Roman" w:cs="Times New Roman"/>
          <w:sz w:val="28"/>
          <w:szCs w:val="28"/>
        </w:rPr>
        <w:t xml:space="preserve"> </w:t>
      </w:r>
      <w:r w:rsidR="00587E0C" w:rsidRPr="000C638C">
        <w:rPr>
          <w:rFonts w:ascii="Times New Roman" w:hAnsi="Times New Roman" w:cs="Times New Roman"/>
          <w:sz w:val="28"/>
          <w:szCs w:val="28"/>
        </w:rPr>
        <w:t xml:space="preserve">настоящих </w:t>
      </w:r>
      <w:r w:rsidR="005726D6" w:rsidRPr="000C638C">
        <w:rPr>
          <w:rFonts w:ascii="Times New Roman" w:hAnsi="Times New Roman" w:cs="Times New Roman"/>
          <w:sz w:val="28"/>
          <w:szCs w:val="28"/>
        </w:rPr>
        <w:t>п</w:t>
      </w:r>
      <w:r w:rsidR="00587E0C" w:rsidRPr="000C638C">
        <w:rPr>
          <w:rFonts w:ascii="Times New Roman" w:hAnsi="Times New Roman" w:cs="Times New Roman"/>
          <w:sz w:val="28"/>
          <w:szCs w:val="28"/>
        </w:rPr>
        <w:t>равил, заключа</w:t>
      </w:r>
      <w:r w:rsidR="005726D6" w:rsidRPr="000C638C">
        <w:rPr>
          <w:rFonts w:ascii="Times New Roman" w:hAnsi="Times New Roman" w:cs="Times New Roman"/>
          <w:sz w:val="28"/>
          <w:szCs w:val="28"/>
        </w:rPr>
        <w:t>ются</w:t>
      </w:r>
      <w:r w:rsidR="00587E0C" w:rsidRPr="000C638C">
        <w:rPr>
          <w:rFonts w:ascii="Times New Roman" w:hAnsi="Times New Roman" w:cs="Times New Roman"/>
          <w:sz w:val="28"/>
          <w:szCs w:val="28"/>
        </w:rPr>
        <w:t xml:space="preserve"> на срок и в пределах средств, которые предусмотрены </w:t>
      </w:r>
      <w:r w:rsidR="00960D8E">
        <w:rPr>
          <w:rFonts w:ascii="Times New Roman" w:hAnsi="Times New Roman" w:cs="Times New Roman"/>
          <w:sz w:val="28"/>
          <w:szCs w:val="28"/>
        </w:rPr>
        <w:t>решением</w:t>
      </w:r>
      <w:r w:rsidR="00740B19">
        <w:rPr>
          <w:rFonts w:ascii="Times New Roman" w:hAnsi="Times New Roman" w:cs="Times New Roman"/>
          <w:sz w:val="28"/>
          <w:szCs w:val="28"/>
        </w:rPr>
        <w:t xml:space="preserve"> о заключении таких муниципальных контрактов</w:t>
      </w:r>
      <w:r w:rsidR="00587E0C" w:rsidRPr="000C638C">
        <w:rPr>
          <w:rFonts w:ascii="Times New Roman" w:hAnsi="Times New Roman" w:cs="Times New Roman"/>
          <w:sz w:val="28"/>
          <w:szCs w:val="28"/>
        </w:rPr>
        <w:t>, устанавливающим:</w:t>
      </w:r>
    </w:p>
    <w:p w:rsidR="00587E0C" w:rsidRPr="000C638C" w:rsidRDefault="005726D6" w:rsidP="00E408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638C">
        <w:rPr>
          <w:rFonts w:ascii="Times New Roman" w:hAnsi="Times New Roman" w:cs="Times New Roman"/>
          <w:sz w:val="28"/>
          <w:szCs w:val="28"/>
        </w:rPr>
        <w:t xml:space="preserve">1) </w:t>
      </w:r>
      <w:r w:rsidR="00587E0C" w:rsidRPr="000C638C">
        <w:rPr>
          <w:rFonts w:ascii="Times New Roman" w:hAnsi="Times New Roman" w:cs="Times New Roman"/>
          <w:sz w:val="28"/>
          <w:szCs w:val="28"/>
        </w:rPr>
        <w:t>планируемые результаты</w:t>
      </w:r>
      <w:r w:rsidRPr="000C638C">
        <w:rPr>
          <w:rFonts w:ascii="Times New Roman" w:hAnsi="Times New Roman" w:cs="Times New Roman"/>
          <w:sz w:val="28"/>
          <w:szCs w:val="28"/>
        </w:rPr>
        <w:t xml:space="preserve"> </w:t>
      </w:r>
      <w:r w:rsidR="00587E0C" w:rsidRPr="000C638C">
        <w:rPr>
          <w:rFonts w:ascii="Times New Roman" w:hAnsi="Times New Roman" w:cs="Times New Roman"/>
          <w:sz w:val="28"/>
          <w:szCs w:val="28"/>
        </w:rPr>
        <w:t>выполнения работ, оказания услуг;</w:t>
      </w:r>
    </w:p>
    <w:p w:rsidR="00587E0C" w:rsidRPr="000C638C" w:rsidRDefault="005726D6" w:rsidP="00E408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638C">
        <w:rPr>
          <w:rFonts w:ascii="Times New Roman" w:hAnsi="Times New Roman" w:cs="Times New Roman"/>
          <w:sz w:val="28"/>
          <w:szCs w:val="28"/>
        </w:rPr>
        <w:t xml:space="preserve">2) </w:t>
      </w:r>
      <w:r w:rsidR="00587E0C" w:rsidRPr="000C638C">
        <w:rPr>
          <w:rFonts w:ascii="Times New Roman" w:hAnsi="Times New Roman" w:cs="Times New Roman"/>
          <w:sz w:val="28"/>
          <w:szCs w:val="28"/>
        </w:rPr>
        <w:t xml:space="preserve">описание состава </w:t>
      </w:r>
      <w:r w:rsidR="00740B19">
        <w:rPr>
          <w:rFonts w:ascii="Times New Roman" w:hAnsi="Times New Roman" w:cs="Times New Roman"/>
          <w:sz w:val="28"/>
          <w:szCs w:val="28"/>
        </w:rPr>
        <w:t xml:space="preserve"> </w:t>
      </w:r>
      <w:r w:rsidR="00587E0C" w:rsidRPr="000C638C">
        <w:rPr>
          <w:rFonts w:ascii="Times New Roman" w:hAnsi="Times New Roman" w:cs="Times New Roman"/>
          <w:sz w:val="28"/>
          <w:szCs w:val="28"/>
        </w:rPr>
        <w:t>работ, услуг;</w:t>
      </w:r>
    </w:p>
    <w:p w:rsidR="00587E0C" w:rsidRPr="000C638C" w:rsidRDefault="005726D6" w:rsidP="00E408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638C">
        <w:rPr>
          <w:rFonts w:ascii="Times New Roman" w:hAnsi="Times New Roman" w:cs="Times New Roman"/>
          <w:sz w:val="28"/>
          <w:szCs w:val="28"/>
        </w:rPr>
        <w:t xml:space="preserve">3) </w:t>
      </w:r>
      <w:r w:rsidR="00587E0C" w:rsidRPr="000C638C">
        <w:rPr>
          <w:rFonts w:ascii="Times New Roman" w:hAnsi="Times New Roman" w:cs="Times New Roman"/>
          <w:sz w:val="28"/>
          <w:szCs w:val="28"/>
        </w:rPr>
        <w:t xml:space="preserve">предельный срок выполнения работ, оказания услуг с учетом сроков, необходимых для определения </w:t>
      </w:r>
      <w:r w:rsidR="007D4339" w:rsidRPr="000C638C">
        <w:rPr>
          <w:rFonts w:ascii="Times New Roman" w:hAnsi="Times New Roman" w:cs="Times New Roman"/>
          <w:sz w:val="28"/>
          <w:szCs w:val="28"/>
        </w:rPr>
        <w:t xml:space="preserve"> </w:t>
      </w:r>
      <w:r w:rsidR="00587E0C" w:rsidRPr="000C638C">
        <w:rPr>
          <w:rFonts w:ascii="Times New Roman" w:hAnsi="Times New Roman" w:cs="Times New Roman"/>
          <w:sz w:val="28"/>
          <w:szCs w:val="28"/>
        </w:rPr>
        <w:t>подрядчиков, исполнителей;</w:t>
      </w:r>
    </w:p>
    <w:p w:rsidR="00587E0C" w:rsidRDefault="007D4339" w:rsidP="00E408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638C">
        <w:rPr>
          <w:rFonts w:ascii="Times New Roman" w:hAnsi="Times New Roman" w:cs="Times New Roman"/>
          <w:sz w:val="28"/>
          <w:szCs w:val="28"/>
        </w:rPr>
        <w:t xml:space="preserve">4) </w:t>
      </w:r>
      <w:r w:rsidR="00587E0C" w:rsidRPr="000C638C">
        <w:rPr>
          <w:rFonts w:ascii="Times New Roman" w:hAnsi="Times New Roman" w:cs="Times New Roman"/>
          <w:sz w:val="28"/>
          <w:szCs w:val="28"/>
        </w:rPr>
        <w:t xml:space="preserve">предельный объем средств на оплату долгосрочного </w:t>
      </w:r>
      <w:r w:rsidRPr="000C638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587E0C" w:rsidRPr="000C638C">
        <w:rPr>
          <w:rFonts w:ascii="Times New Roman" w:hAnsi="Times New Roman" w:cs="Times New Roman"/>
          <w:sz w:val="28"/>
          <w:szCs w:val="28"/>
        </w:rPr>
        <w:t>контракта с разбивкой по годам.</w:t>
      </w:r>
    </w:p>
    <w:p w:rsidR="00960D8E" w:rsidRPr="000C638C" w:rsidRDefault="00195BA0" w:rsidP="00E408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60D8E">
        <w:rPr>
          <w:rFonts w:ascii="Times New Roman" w:hAnsi="Times New Roman" w:cs="Times New Roman"/>
          <w:sz w:val="28"/>
          <w:szCs w:val="28"/>
        </w:rPr>
        <w:t>. Решение о заключении муниципального контракта принимается в форме постановления Исполнительного комитета.</w:t>
      </w:r>
    </w:p>
    <w:p w:rsidR="007D4339" w:rsidRPr="000C638C" w:rsidRDefault="00195BA0" w:rsidP="00E408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D4339" w:rsidRPr="000C638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D4339" w:rsidRPr="000C638C">
        <w:rPr>
          <w:rFonts w:ascii="Times New Roman" w:hAnsi="Times New Roman" w:cs="Times New Roman"/>
          <w:sz w:val="28"/>
          <w:szCs w:val="28"/>
        </w:rPr>
        <w:t>Подготовку и обеспечение издания проекта постановления Исполнительного комитета</w:t>
      </w:r>
      <w:r w:rsidR="00740B19">
        <w:rPr>
          <w:rFonts w:ascii="Times New Roman" w:hAnsi="Times New Roman" w:cs="Times New Roman"/>
          <w:sz w:val="28"/>
          <w:szCs w:val="28"/>
        </w:rPr>
        <w:t xml:space="preserve"> о заключении муниципальных контрактов</w:t>
      </w:r>
      <w:r w:rsidR="007D4339" w:rsidRPr="000C638C">
        <w:rPr>
          <w:rFonts w:ascii="Times New Roman" w:hAnsi="Times New Roman" w:cs="Times New Roman"/>
          <w:sz w:val="28"/>
          <w:szCs w:val="28"/>
        </w:rPr>
        <w:t xml:space="preserve">, </w:t>
      </w:r>
      <w:r w:rsidR="00740B19" w:rsidRPr="000C638C">
        <w:rPr>
          <w:rFonts w:ascii="Times New Roman" w:hAnsi="Times New Roman" w:cs="Times New Roman"/>
          <w:sz w:val="28"/>
          <w:szCs w:val="28"/>
        </w:rPr>
        <w:t>на выполнение работ, оказание услуг для обеспечения муниципальных нужд, длительность производственного цикла выполнения, оказания которых превышает срок действия утвержденных лимитов бюджетных обязательств</w:t>
      </w:r>
      <w:r w:rsidR="00740B19">
        <w:rPr>
          <w:rFonts w:ascii="Times New Roman" w:hAnsi="Times New Roman" w:cs="Times New Roman"/>
          <w:sz w:val="28"/>
          <w:szCs w:val="28"/>
        </w:rPr>
        <w:t xml:space="preserve">, </w:t>
      </w:r>
      <w:r w:rsidR="007D4339" w:rsidRPr="000C638C">
        <w:rPr>
          <w:rFonts w:ascii="Times New Roman" w:hAnsi="Times New Roman" w:cs="Times New Roman"/>
          <w:sz w:val="28"/>
          <w:szCs w:val="28"/>
        </w:rPr>
        <w:t>предусмотренного пунктом</w:t>
      </w:r>
      <w:r w:rsidR="002C07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</w:t>
      </w:r>
      <w:r w:rsidR="007D4339" w:rsidRPr="000C638C">
        <w:rPr>
          <w:rFonts w:ascii="Times New Roman" w:hAnsi="Times New Roman" w:cs="Times New Roman"/>
          <w:sz w:val="28"/>
          <w:szCs w:val="28"/>
        </w:rPr>
        <w:t xml:space="preserve"> настоящих правил</w:t>
      </w:r>
      <w:r w:rsidR="000C638C" w:rsidRPr="000C638C">
        <w:rPr>
          <w:rFonts w:ascii="Times New Roman" w:hAnsi="Times New Roman" w:cs="Times New Roman"/>
          <w:sz w:val="28"/>
          <w:szCs w:val="28"/>
        </w:rPr>
        <w:t>,</w:t>
      </w:r>
      <w:r w:rsidR="00960D8E">
        <w:rPr>
          <w:rFonts w:ascii="Times New Roman" w:hAnsi="Times New Roman" w:cs="Times New Roman"/>
          <w:sz w:val="28"/>
          <w:szCs w:val="28"/>
        </w:rPr>
        <w:t xml:space="preserve"> (далее – проект постановления Исполнительного комитета)</w:t>
      </w:r>
      <w:r w:rsidR="007D4339" w:rsidRPr="000C638C">
        <w:rPr>
          <w:rFonts w:ascii="Times New Roman" w:hAnsi="Times New Roman" w:cs="Times New Roman"/>
          <w:sz w:val="28"/>
          <w:szCs w:val="28"/>
        </w:rPr>
        <w:t xml:space="preserve"> осуществляет отраслевой орган Исполнительного комитета, курирующей соответствующую сферу деятельности.</w:t>
      </w:r>
      <w:proofErr w:type="gramEnd"/>
    </w:p>
    <w:p w:rsidR="000C638C" w:rsidRDefault="00195BA0" w:rsidP="00E408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587E0C" w:rsidRPr="000C638C">
        <w:rPr>
          <w:rFonts w:ascii="Times New Roman" w:hAnsi="Times New Roman" w:cs="Times New Roman"/>
          <w:sz w:val="28"/>
          <w:szCs w:val="28"/>
        </w:rPr>
        <w:t xml:space="preserve">. </w:t>
      </w:r>
      <w:r w:rsidR="000C638C" w:rsidRPr="000C638C">
        <w:rPr>
          <w:rFonts w:ascii="Times New Roman" w:hAnsi="Times New Roman" w:cs="Times New Roman"/>
          <w:sz w:val="28"/>
          <w:szCs w:val="28"/>
        </w:rPr>
        <w:t>Проект постановления Исполнительного комитета</w:t>
      </w:r>
      <w:r w:rsidR="00960D8E">
        <w:rPr>
          <w:rFonts w:ascii="Times New Roman" w:hAnsi="Times New Roman" w:cs="Times New Roman"/>
          <w:sz w:val="28"/>
          <w:szCs w:val="28"/>
        </w:rPr>
        <w:t xml:space="preserve"> </w:t>
      </w:r>
      <w:r w:rsidR="000C638C" w:rsidRPr="000C638C">
        <w:rPr>
          <w:rFonts w:ascii="Times New Roman" w:hAnsi="Times New Roman" w:cs="Times New Roman"/>
          <w:sz w:val="28"/>
          <w:szCs w:val="28"/>
        </w:rPr>
        <w:t>подлежит согласованию с управление</w:t>
      </w:r>
      <w:r w:rsidR="00960D8E">
        <w:rPr>
          <w:rFonts w:ascii="Times New Roman" w:hAnsi="Times New Roman" w:cs="Times New Roman"/>
          <w:sz w:val="28"/>
          <w:szCs w:val="28"/>
        </w:rPr>
        <w:t>м</w:t>
      </w:r>
      <w:r w:rsidR="000C638C" w:rsidRPr="000C638C">
        <w:rPr>
          <w:rFonts w:ascii="Times New Roman" w:hAnsi="Times New Roman" w:cs="Times New Roman"/>
          <w:sz w:val="28"/>
          <w:szCs w:val="28"/>
        </w:rPr>
        <w:t xml:space="preserve"> финансов и правовым управлением Исполнительного комитет в порядке, установленном служебным регламентом Исполнительного комитета.</w:t>
      </w:r>
    </w:p>
    <w:p w:rsidR="008B64F1" w:rsidRDefault="008B64F1" w:rsidP="00740B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638C" w:rsidRDefault="00740B19" w:rsidP="00740B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="000C638C">
        <w:rPr>
          <w:rFonts w:ascii="Times New Roman" w:hAnsi="Times New Roman" w:cs="Times New Roman"/>
          <w:sz w:val="28"/>
          <w:szCs w:val="28"/>
        </w:rPr>
        <w:t>Руководител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0C638C">
        <w:rPr>
          <w:rFonts w:ascii="Times New Roman" w:hAnsi="Times New Roman" w:cs="Times New Roman"/>
          <w:sz w:val="28"/>
          <w:szCs w:val="28"/>
        </w:rPr>
        <w:t xml:space="preserve"> Аппарата</w:t>
      </w:r>
    </w:p>
    <w:p w:rsidR="00740B19" w:rsidRDefault="000C638C" w:rsidP="00740B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 w:rsidR="00740B19">
        <w:rPr>
          <w:rFonts w:ascii="Times New Roman" w:hAnsi="Times New Roman" w:cs="Times New Roman"/>
          <w:sz w:val="28"/>
          <w:szCs w:val="28"/>
        </w:rPr>
        <w:t>,</w:t>
      </w:r>
    </w:p>
    <w:p w:rsidR="000C638C" w:rsidRDefault="00740B19" w:rsidP="00740B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 делопроизводством</w:t>
      </w:r>
      <w:r w:rsidR="000C638C">
        <w:rPr>
          <w:rFonts w:ascii="Times New Roman" w:hAnsi="Times New Roman" w:cs="Times New Roman"/>
          <w:sz w:val="28"/>
          <w:szCs w:val="28"/>
        </w:rPr>
        <w:tab/>
      </w:r>
      <w:r w:rsidR="000C638C">
        <w:rPr>
          <w:rFonts w:ascii="Times New Roman" w:hAnsi="Times New Roman" w:cs="Times New Roman"/>
          <w:sz w:val="28"/>
          <w:szCs w:val="28"/>
        </w:rPr>
        <w:tab/>
      </w:r>
      <w:r w:rsidR="000C638C">
        <w:rPr>
          <w:rFonts w:ascii="Times New Roman" w:hAnsi="Times New Roman" w:cs="Times New Roman"/>
          <w:sz w:val="28"/>
          <w:szCs w:val="28"/>
        </w:rPr>
        <w:tab/>
      </w:r>
      <w:r w:rsidR="008B64F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Н.И.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Галиева</w:t>
      </w:r>
      <w:proofErr w:type="spellEnd"/>
    </w:p>
    <w:p w:rsidR="000C638C" w:rsidRDefault="000C638C" w:rsidP="00E408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638C" w:rsidRDefault="000C638C" w:rsidP="00E408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0C638C" w:rsidSect="00960D8E">
      <w:pgSz w:w="11906" w:h="16838"/>
      <w:pgMar w:top="993" w:right="707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C6296"/>
    <w:multiLevelType w:val="hybridMultilevel"/>
    <w:tmpl w:val="4CD64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4E6ED9"/>
    <w:multiLevelType w:val="hybridMultilevel"/>
    <w:tmpl w:val="2E40B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E0C"/>
    <w:rsid w:val="000C638C"/>
    <w:rsid w:val="00195BA0"/>
    <w:rsid w:val="002C07CB"/>
    <w:rsid w:val="002F5260"/>
    <w:rsid w:val="00345012"/>
    <w:rsid w:val="00345403"/>
    <w:rsid w:val="00512A71"/>
    <w:rsid w:val="005726D6"/>
    <w:rsid w:val="00587E0C"/>
    <w:rsid w:val="00740B19"/>
    <w:rsid w:val="007D4339"/>
    <w:rsid w:val="008B64F1"/>
    <w:rsid w:val="00913311"/>
    <w:rsid w:val="00960D8E"/>
    <w:rsid w:val="00A93BE2"/>
    <w:rsid w:val="00B37E4C"/>
    <w:rsid w:val="00BE1546"/>
    <w:rsid w:val="00C2107A"/>
    <w:rsid w:val="00C50031"/>
    <w:rsid w:val="00E3397F"/>
    <w:rsid w:val="00E40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7E0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C63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638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93B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7E0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C63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638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93B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1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73DCA0C42445F86E9D537D458B6FDFABB390EA5B98935A08CA65CEC9981E368F0E53B8225578C177CEBAFB682B6M4G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E73DCA0C42445F86E9D537D458B6FDFABB3908A8B28735A08CA65CEC9981E368F0E53B8225578C177CEBAFB682B6M4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EC3C55D73094BB37E80200EA13A80A94F6E6D61AC24DFBDD4B9559DA887731D16B2E2F854F1B61A0A7BAA69740753E47B45AD711CBA7C26hF14H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956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Галиева Ляйсан Ринатовна</dc:creator>
  <cp:lastModifiedBy>Елена Дерлюкова Владимировна</cp:lastModifiedBy>
  <cp:revision>2</cp:revision>
  <cp:lastPrinted>2020-07-28T14:53:00Z</cp:lastPrinted>
  <dcterms:created xsi:type="dcterms:W3CDTF">2020-07-30T05:19:00Z</dcterms:created>
  <dcterms:modified xsi:type="dcterms:W3CDTF">2020-07-30T05:19:00Z</dcterms:modified>
</cp:coreProperties>
</file>