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C1298" w14:textId="77777777" w:rsidR="001968C9" w:rsidRPr="002B1D5F" w:rsidRDefault="001968C9" w:rsidP="00D36007">
      <w:pPr>
        <w:pStyle w:val="a8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B1D5F">
        <w:rPr>
          <w:rFonts w:ascii="Times New Roman" w:hAnsi="Times New Roman" w:cs="Times New Roman"/>
          <w:sz w:val="28"/>
          <w:szCs w:val="28"/>
        </w:rPr>
        <w:t>Проект</w:t>
      </w:r>
    </w:p>
    <w:p w14:paraId="71E233BF" w14:textId="77777777" w:rsidR="001968C9" w:rsidRPr="002B1D5F" w:rsidRDefault="001968C9" w:rsidP="00330343">
      <w:pPr>
        <w:pStyle w:val="a8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1D5F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14:paraId="0DE8211F" w14:textId="77777777" w:rsidR="001968C9" w:rsidRPr="002B1D5F" w:rsidRDefault="001968C9" w:rsidP="00330343">
      <w:pPr>
        <w:pStyle w:val="a8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4B6A1F" w14:textId="77777777" w:rsidR="001968C9" w:rsidRPr="002B1D5F" w:rsidRDefault="001968C9" w:rsidP="00330343">
      <w:pPr>
        <w:pStyle w:val="a8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1D5F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7132E227" w14:textId="77777777" w:rsidR="001968C9" w:rsidRPr="002B1D5F" w:rsidRDefault="001968C9" w:rsidP="00330343">
      <w:pPr>
        <w:pStyle w:val="a8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81AE987" w14:textId="61A6766C" w:rsidR="001968C9" w:rsidRPr="002B1D5F" w:rsidRDefault="001968C9" w:rsidP="00330343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2B1D5F">
        <w:rPr>
          <w:rFonts w:ascii="Times New Roman" w:hAnsi="Times New Roman" w:cs="Times New Roman"/>
          <w:sz w:val="28"/>
          <w:szCs w:val="28"/>
        </w:rPr>
        <w:t>_____ ______20</w:t>
      </w:r>
      <w:r w:rsidR="00387825">
        <w:rPr>
          <w:rFonts w:ascii="Times New Roman" w:hAnsi="Times New Roman" w:cs="Times New Roman"/>
          <w:sz w:val="28"/>
          <w:szCs w:val="28"/>
        </w:rPr>
        <w:t>20</w:t>
      </w:r>
      <w:r w:rsidRPr="002B1D5F">
        <w:rPr>
          <w:rFonts w:ascii="Times New Roman" w:hAnsi="Times New Roman" w:cs="Times New Roman"/>
          <w:sz w:val="28"/>
          <w:szCs w:val="28"/>
        </w:rPr>
        <w:tab/>
      </w:r>
      <w:r w:rsidRPr="002B1D5F">
        <w:rPr>
          <w:rFonts w:ascii="Times New Roman" w:hAnsi="Times New Roman" w:cs="Times New Roman"/>
          <w:sz w:val="28"/>
          <w:szCs w:val="28"/>
        </w:rPr>
        <w:tab/>
      </w:r>
      <w:r w:rsidRPr="002B1D5F">
        <w:rPr>
          <w:rFonts w:ascii="Times New Roman" w:hAnsi="Times New Roman" w:cs="Times New Roman"/>
          <w:sz w:val="28"/>
          <w:szCs w:val="28"/>
        </w:rPr>
        <w:tab/>
      </w:r>
      <w:r w:rsidRPr="002B1D5F">
        <w:rPr>
          <w:rFonts w:ascii="Times New Roman" w:hAnsi="Times New Roman" w:cs="Times New Roman"/>
          <w:sz w:val="28"/>
          <w:szCs w:val="28"/>
        </w:rPr>
        <w:tab/>
      </w:r>
      <w:r w:rsidRPr="002B1D5F">
        <w:rPr>
          <w:rFonts w:ascii="Times New Roman" w:hAnsi="Times New Roman" w:cs="Times New Roman"/>
          <w:sz w:val="28"/>
          <w:szCs w:val="28"/>
        </w:rPr>
        <w:tab/>
      </w:r>
      <w:r w:rsidRPr="002B1D5F">
        <w:rPr>
          <w:rFonts w:ascii="Times New Roman" w:hAnsi="Times New Roman" w:cs="Times New Roman"/>
          <w:sz w:val="28"/>
          <w:szCs w:val="28"/>
        </w:rPr>
        <w:tab/>
      </w:r>
      <w:r w:rsidRPr="002B1D5F">
        <w:rPr>
          <w:rFonts w:ascii="Times New Roman" w:hAnsi="Times New Roman" w:cs="Times New Roman"/>
          <w:sz w:val="28"/>
          <w:szCs w:val="28"/>
        </w:rPr>
        <w:tab/>
      </w:r>
      <w:r w:rsidRPr="002B1D5F">
        <w:rPr>
          <w:rFonts w:ascii="Times New Roman" w:hAnsi="Times New Roman" w:cs="Times New Roman"/>
          <w:sz w:val="28"/>
          <w:szCs w:val="28"/>
        </w:rPr>
        <w:tab/>
      </w:r>
      <w:r w:rsidRPr="002B1D5F">
        <w:rPr>
          <w:rFonts w:ascii="Times New Roman" w:hAnsi="Times New Roman" w:cs="Times New Roman"/>
          <w:sz w:val="28"/>
          <w:szCs w:val="28"/>
        </w:rPr>
        <w:tab/>
      </w:r>
      <w:r w:rsidRPr="002B1D5F">
        <w:rPr>
          <w:rFonts w:ascii="Times New Roman" w:hAnsi="Times New Roman" w:cs="Times New Roman"/>
          <w:sz w:val="28"/>
          <w:szCs w:val="28"/>
        </w:rPr>
        <w:tab/>
        <w:t>№_____</w:t>
      </w:r>
    </w:p>
    <w:p w14:paraId="4B7DC785" w14:textId="77777777" w:rsidR="001968C9" w:rsidRPr="002B1D5F" w:rsidRDefault="001968C9" w:rsidP="00330343">
      <w:pPr>
        <w:pStyle w:val="a8"/>
        <w:ind w:right="5669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5C0D3D" w14:textId="3CB8DFAD" w:rsidR="00320482" w:rsidRDefault="00320482" w:rsidP="00330343">
      <w:pPr>
        <w:pStyle w:val="a8"/>
        <w:tabs>
          <w:tab w:val="left" w:pos="4820"/>
        </w:tabs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14:paraId="22C383EE" w14:textId="77777777" w:rsidR="00152D29" w:rsidRPr="002B1D5F" w:rsidRDefault="00152D29" w:rsidP="00330343">
      <w:pPr>
        <w:pStyle w:val="a8"/>
        <w:tabs>
          <w:tab w:val="left" w:pos="4820"/>
        </w:tabs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14:paraId="5E607B18" w14:textId="18E46F01" w:rsidR="001968C9" w:rsidRPr="002B1D5F" w:rsidRDefault="00FA16CF" w:rsidP="00EA1CF3">
      <w:pPr>
        <w:pStyle w:val="a8"/>
        <w:tabs>
          <w:tab w:val="left" w:pos="5103"/>
        </w:tabs>
        <w:ind w:right="5669"/>
        <w:jc w:val="both"/>
        <w:rPr>
          <w:rFonts w:ascii="Times New Roman" w:hAnsi="Times New Roman" w:cs="Times New Roman"/>
          <w:sz w:val="28"/>
          <w:szCs w:val="28"/>
        </w:rPr>
      </w:pPr>
      <w:r w:rsidRPr="002B1D5F">
        <w:rPr>
          <w:rFonts w:ascii="Times New Roman" w:hAnsi="Times New Roman" w:cs="Times New Roman"/>
          <w:sz w:val="28"/>
          <w:szCs w:val="28"/>
        </w:rPr>
        <w:t>О</w:t>
      </w:r>
      <w:r w:rsidR="001968C9" w:rsidRPr="002B1D5F">
        <w:rPr>
          <w:rFonts w:ascii="Times New Roman" w:hAnsi="Times New Roman" w:cs="Times New Roman"/>
          <w:sz w:val="28"/>
          <w:szCs w:val="28"/>
        </w:rPr>
        <w:t xml:space="preserve"> внесении изменен</w:t>
      </w:r>
      <w:r w:rsidR="00824737" w:rsidRPr="002B1D5F">
        <w:rPr>
          <w:rFonts w:ascii="Times New Roman" w:hAnsi="Times New Roman" w:cs="Times New Roman"/>
          <w:sz w:val="28"/>
          <w:szCs w:val="28"/>
        </w:rPr>
        <w:t xml:space="preserve">ий </w:t>
      </w:r>
      <w:r w:rsidR="001968C9" w:rsidRPr="002B1D5F">
        <w:rPr>
          <w:rFonts w:ascii="Times New Roman" w:hAnsi="Times New Roman" w:cs="Times New Roman"/>
          <w:sz w:val="28"/>
          <w:szCs w:val="28"/>
        </w:rPr>
        <w:t xml:space="preserve">в </w:t>
      </w:r>
      <w:r w:rsidR="00443F8C" w:rsidRPr="00443F8C">
        <w:rPr>
          <w:rFonts w:ascii="Times New Roman" w:hAnsi="Times New Roman" w:cs="Times New Roman"/>
          <w:sz w:val="28"/>
          <w:szCs w:val="28"/>
        </w:rPr>
        <w:t xml:space="preserve">отдельные </w:t>
      </w:r>
      <w:r w:rsidR="00AB06DA" w:rsidRPr="00426F8F">
        <w:rPr>
          <w:rFonts w:ascii="Times New Roman" w:hAnsi="Times New Roman" w:cs="Times New Roman"/>
          <w:sz w:val="28"/>
          <w:szCs w:val="28"/>
        </w:rPr>
        <w:t>постановления</w:t>
      </w:r>
      <w:r w:rsidR="00443F8C" w:rsidRPr="00426F8F">
        <w:rPr>
          <w:rFonts w:ascii="Times New Roman" w:hAnsi="Times New Roman" w:cs="Times New Roman"/>
          <w:sz w:val="28"/>
          <w:szCs w:val="28"/>
        </w:rPr>
        <w:t xml:space="preserve"> Кабинета </w:t>
      </w:r>
      <w:r w:rsidR="00443F8C" w:rsidRPr="00443F8C">
        <w:rPr>
          <w:rFonts w:ascii="Times New Roman" w:hAnsi="Times New Roman" w:cs="Times New Roman"/>
          <w:sz w:val="28"/>
          <w:szCs w:val="28"/>
        </w:rPr>
        <w:t>Министров Республики Татарстан</w:t>
      </w:r>
    </w:p>
    <w:p w14:paraId="365F3D48" w14:textId="77777777" w:rsidR="001968C9" w:rsidRPr="0082224D" w:rsidRDefault="001968C9" w:rsidP="00330343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BECCC4" w14:textId="77777777" w:rsidR="001968C9" w:rsidRPr="0082224D" w:rsidRDefault="001968C9" w:rsidP="00330343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C284B2" w14:textId="77777777" w:rsidR="001968C9" w:rsidRPr="002B1D5F" w:rsidRDefault="001968C9" w:rsidP="00C45D5D">
      <w:pPr>
        <w:pStyle w:val="a8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2B1D5F">
        <w:rPr>
          <w:rFonts w:ascii="Times New Roman" w:hAnsi="Times New Roman" w:cs="Times New Roman"/>
          <w:bCs/>
          <w:sz w:val="28"/>
          <w:szCs w:val="28"/>
          <w:lang w:eastAsia="ru-RU"/>
        </w:rPr>
        <w:t>Кабинет Министров Республики Татарстан ПОСТАНОВЛЯЕТ:</w:t>
      </w:r>
    </w:p>
    <w:p w14:paraId="5969867E" w14:textId="77777777" w:rsidR="00824737" w:rsidRPr="002B1D5F" w:rsidRDefault="00824737" w:rsidP="00C45D5D">
      <w:pPr>
        <w:pStyle w:val="a8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48DC1B71" w14:textId="40C7E77D" w:rsidR="00E64081" w:rsidRDefault="00E64081" w:rsidP="003113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1.Внести в п</w:t>
      </w:r>
      <w:r w:rsidRPr="00E64081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070D">
        <w:rPr>
          <w:rFonts w:ascii="Times New Roman" w:hAnsi="Times New Roman" w:cs="Times New Roman"/>
          <w:sz w:val="28"/>
          <w:szCs w:val="28"/>
        </w:rPr>
        <w:t>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от 17.12.2004 № 542 «Об утверждении Положения о порядке предоставления денежных выплат, пособий, субсидий и стипендий отдельным категориям населения в Республике Татарстан» </w:t>
      </w:r>
      <w:r w:rsidRPr="006406F2">
        <w:rPr>
          <w:rFonts w:ascii="Times New Roman" w:hAnsi="Times New Roman" w:cs="Times New Roman"/>
          <w:sz w:val="28"/>
          <w:szCs w:val="28"/>
        </w:rPr>
        <w:t>(с изменениями, внесенными постановлениями Кабинета Министров Республики Татарстан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4081">
        <w:rPr>
          <w:rFonts w:ascii="Times New Roman" w:hAnsi="Times New Roman" w:cs="Times New Roman"/>
          <w:sz w:val="28"/>
          <w:szCs w:val="28"/>
        </w:rPr>
        <w:t xml:space="preserve">22.01.2005 </w:t>
      </w:r>
      <w:hyperlink r:id="rId7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E64081">
          <w:rPr>
            <w:rFonts w:ascii="Times New Roman" w:hAnsi="Times New Roman" w:cs="Times New Roman"/>
            <w:sz w:val="28"/>
            <w:szCs w:val="28"/>
          </w:rPr>
          <w:t xml:space="preserve"> 22</w:t>
        </w:r>
      </w:hyperlink>
      <w:r w:rsidRPr="00E64081">
        <w:rPr>
          <w:rFonts w:ascii="Times New Roman" w:hAnsi="Times New Roman" w:cs="Times New Roman"/>
          <w:sz w:val="28"/>
          <w:szCs w:val="28"/>
        </w:rPr>
        <w:t xml:space="preserve">, от 30.05.2005 </w:t>
      </w:r>
      <w:hyperlink r:id="rId8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E64081">
          <w:rPr>
            <w:rFonts w:ascii="Times New Roman" w:hAnsi="Times New Roman" w:cs="Times New Roman"/>
            <w:sz w:val="28"/>
            <w:szCs w:val="28"/>
          </w:rPr>
          <w:t xml:space="preserve"> 239</w:t>
        </w:r>
      </w:hyperlink>
      <w:r w:rsidRPr="00E64081">
        <w:rPr>
          <w:rFonts w:ascii="Times New Roman" w:hAnsi="Times New Roman" w:cs="Times New Roman"/>
          <w:sz w:val="28"/>
          <w:szCs w:val="28"/>
        </w:rPr>
        <w:t xml:space="preserve">, от 02.10.2006 </w:t>
      </w:r>
      <w:hyperlink r:id="rId9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E64081">
          <w:rPr>
            <w:rFonts w:ascii="Times New Roman" w:hAnsi="Times New Roman" w:cs="Times New Roman"/>
            <w:sz w:val="28"/>
            <w:szCs w:val="28"/>
          </w:rPr>
          <w:t xml:space="preserve"> 490</w:t>
        </w:r>
      </w:hyperlink>
      <w:r w:rsidRPr="00E64081">
        <w:rPr>
          <w:rFonts w:ascii="Times New Roman" w:hAnsi="Times New Roman" w:cs="Times New Roman"/>
          <w:sz w:val="28"/>
          <w:szCs w:val="28"/>
        </w:rPr>
        <w:t xml:space="preserve">, от 06.04.2007 </w:t>
      </w:r>
      <w:hyperlink r:id="rId10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E64081">
          <w:rPr>
            <w:rFonts w:ascii="Times New Roman" w:hAnsi="Times New Roman" w:cs="Times New Roman"/>
            <w:sz w:val="28"/>
            <w:szCs w:val="28"/>
          </w:rPr>
          <w:t xml:space="preserve"> 123</w:t>
        </w:r>
      </w:hyperlink>
      <w:r w:rsidRPr="00E64081">
        <w:rPr>
          <w:rFonts w:ascii="Times New Roman" w:hAnsi="Times New Roman" w:cs="Times New Roman"/>
          <w:sz w:val="28"/>
          <w:szCs w:val="28"/>
        </w:rPr>
        <w:t xml:space="preserve">, от 08.09.2008 </w:t>
      </w:r>
      <w:hyperlink r:id="rId11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E64081">
          <w:rPr>
            <w:rFonts w:ascii="Times New Roman" w:hAnsi="Times New Roman" w:cs="Times New Roman"/>
            <w:sz w:val="28"/>
            <w:szCs w:val="28"/>
          </w:rPr>
          <w:t xml:space="preserve"> 640</w:t>
        </w:r>
      </w:hyperlink>
      <w:r w:rsidRPr="00E64081">
        <w:rPr>
          <w:rFonts w:ascii="Times New Roman" w:hAnsi="Times New Roman" w:cs="Times New Roman"/>
          <w:sz w:val="28"/>
          <w:szCs w:val="28"/>
        </w:rPr>
        <w:t xml:space="preserve">, от 29.11.2010 </w:t>
      </w:r>
      <w:hyperlink r:id="rId12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E64081">
          <w:rPr>
            <w:rFonts w:ascii="Times New Roman" w:hAnsi="Times New Roman" w:cs="Times New Roman"/>
            <w:sz w:val="28"/>
            <w:szCs w:val="28"/>
          </w:rPr>
          <w:t xml:space="preserve"> 956</w:t>
        </w:r>
      </w:hyperlink>
      <w:r w:rsidRPr="00E64081">
        <w:rPr>
          <w:rFonts w:ascii="Times New Roman" w:hAnsi="Times New Roman" w:cs="Times New Roman"/>
          <w:sz w:val="28"/>
          <w:szCs w:val="28"/>
        </w:rPr>
        <w:t xml:space="preserve">, от 21.06.2011 </w:t>
      </w:r>
      <w:hyperlink r:id="rId13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E64081">
          <w:rPr>
            <w:rFonts w:ascii="Times New Roman" w:hAnsi="Times New Roman" w:cs="Times New Roman"/>
            <w:sz w:val="28"/>
            <w:szCs w:val="28"/>
          </w:rPr>
          <w:t xml:space="preserve"> 496</w:t>
        </w:r>
      </w:hyperlink>
      <w:r w:rsidRPr="00E64081">
        <w:rPr>
          <w:rFonts w:ascii="Times New Roman" w:hAnsi="Times New Roman" w:cs="Times New Roman"/>
          <w:sz w:val="28"/>
          <w:szCs w:val="28"/>
        </w:rPr>
        <w:t xml:space="preserve">, от 06.12.2011 </w:t>
      </w:r>
      <w:hyperlink r:id="rId14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E64081">
          <w:rPr>
            <w:rFonts w:ascii="Times New Roman" w:hAnsi="Times New Roman" w:cs="Times New Roman"/>
            <w:sz w:val="28"/>
            <w:szCs w:val="28"/>
          </w:rPr>
          <w:t xml:space="preserve"> 1001</w:t>
        </w:r>
      </w:hyperlink>
      <w:r w:rsidRPr="00E64081">
        <w:rPr>
          <w:rFonts w:ascii="Times New Roman" w:hAnsi="Times New Roman" w:cs="Times New Roman"/>
          <w:sz w:val="28"/>
          <w:szCs w:val="28"/>
        </w:rPr>
        <w:t xml:space="preserve">, от 13.04.2012 </w:t>
      </w:r>
      <w:hyperlink r:id="rId15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E64081">
          <w:rPr>
            <w:rFonts w:ascii="Times New Roman" w:hAnsi="Times New Roman" w:cs="Times New Roman"/>
            <w:sz w:val="28"/>
            <w:szCs w:val="28"/>
          </w:rPr>
          <w:t xml:space="preserve"> 304</w:t>
        </w:r>
      </w:hyperlink>
      <w:r w:rsidRPr="00E64081">
        <w:rPr>
          <w:rFonts w:ascii="Times New Roman" w:hAnsi="Times New Roman" w:cs="Times New Roman"/>
          <w:sz w:val="28"/>
          <w:szCs w:val="28"/>
        </w:rPr>
        <w:t xml:space="preserve">, от 19.01.2013 </w:t>
      </w:r>
      <w:hyperlink r:id="rId16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E64081">
          <w:rPr>
            <w:rFonts w:ascii="Times New Roman" w:hAnsi="Times New Roman" w:cs="Times New Roman"/>
            <w:sz w:val="28"/>
            <w:szCs w:val="28"/>
          </w:rPr>
          <w:t xml:space="preserve"> 20</w:t>
        </w:r>
      </w:hyperlink>
      <w:r w:rsidRPr="00E64081">
        <w:rPr>
          <w:rFonts w:ascii="Times New Roman" w:hAnsi="Times New Roman" w:cs="Times New Roman"/>
          <w:sz w:val="28"/>
          <w:szCs w:val="28"/>
        </w:rPr>
        <w:t xml:space="preserve">, от 12.03.2013 </w:t>
      </w:r>
      <w:hyperlink r:id="rId17" w:history="1">
        <w:r>
          <w:rPr>
            <w:rFonts w:ascii="Times New Roman" w:hAnsi="Times New Roman" w:cs="Times New Roman"/>
            <w:sz w:val="28"/>
            <w:szCs w:val="28"/>
          </w:rPr>
          <w:t xml:space="preserve">№ </w:t>
        </w:r>
        <w:r w:rsidRPr="00E64081">
          <w:rPr>
            <w:rFonts w:ascii="Times New Roman" w:hAnsi="Times New Roman" w:cs="Times New Roman"/>
            <w:sz w:val="28"/>
            <w:szCs w:val="28"/>
          </w:rPr>
          <w:t>157</w:t>
        </w:r>
      </w:hyperlink>
      <w:r w:rsidRPr="00E64081">
        <w:rPr>
          <w:rFonts w:ascii="Times New Roman" w:hAnsi="Times New Roman" w:cs="Times New Roman"/>
          <w:sz w:val="28"/>
          <w:szCs w:val="28"/>
        </w:rPr>
        <w:t xml:space="preserve">, от 08.02.2014 </w:t>
      </w:r>
      <w:hyperlink r:id="rId18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E64081">
          <w:rPr>
            <w:rFonts w:ascii="Times New Roman" w:hAnsi="Times New Roman" w:cs="Times New Roman"/>
            <w:sz w:val="28"/>
            <w:szCs w:val="28"/>
          </w:rPr>
          <w:t xml:space="preserve"> 80</w:t>
        </w:r>
      </w:hyperlink>
      <w:r w:rsidRPr="00E64081">
        <w:rPr>
          <w:rFonts w:ascii="Times New Roman" w:hAnsi="Times New Roman" w:cs="Times New Roman"/>
          <w:sz w:val="28"/>
          <w:szCs w:val="28"/>
        </w:rPr>
        <w:t xml:space="preserve">, от 05.12.2014 </w:t>
      </w:r>
      <w:hyperlink r:id="rId19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E64081">
          <w:rPr>
            <w:rFonts w:ascii="Times New Roman" w:hAnsi="Times New Roman" w:cs="Times New Roman"/>
            <w:sz w:val="28"/>
            <w:szCs w:val="28"/>
          </w:rPr>
          <w:t xml:space="preserve"> 947</w:t>
        </w:r>
      </w:hyperlink>
      <w:r w:rsidRPr="00E64081">
        <w:rPr>
          <w:rFonts w:ascii="Times New Roman" w:hAnsi="Times New Roman" w:cs="Times New Roman"/>
          <w:sz w:val="28"/>
          <w:szCs w:val="28"/>
        </w:rPr>
        <w:t xml:space="preserve">, от 15.04.2015 </w:t>
      </w:r>
      <w:hyperlink r:id="rId20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E64081">
          <w:rPr>
            <w:rFonts w:ascii="Times New Roman" w:hAnsi="Times New Roman" w:cs="Times New Roman"/>
            <w:sz w:val="28"/>
            <w:szCs w:val="28"/>
          </w:rPr>
          <w:t xml:space="preserve"> 254</w:t>
        </w:r>
      </w:hyperlink>
      <w:r w:rsidRPr="00E64081">
        <w:rPr>
          <w:rFonts w:ascii="Times New Roman" w:hAnsi="Times New Roman" w:cs="Times New Roman"/>
          <w:sz w:val="28"/>
          <w:szCs w:val="28"/>
        </w:rPr>
        <w:t xml:space="preserve">, от 01.12.2015 </w:t>
      </w:r>
      <w:hyperlink r:id="rId21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E64081">
          <w:rPr>
            <w:rFonts w:ascii="Times New Roman" w:hAnsi="Times New Roman" w:cs="Times New Roman"/>
            <w:sz w:val="28"/>
            <w:szCs w:val="28"/>
          </w:rPr>
          <w:t xml:space="preserve"> 911</w:t>
        </w:r>
      </w:hyperlink>
      <w:r w:rsidRPr="00E64081">
        <w:rPr>
          <w:rFonts w:ascii="Times New Roman" w:hAnsi="Times New Roman" w:cs="Times New Roman"/>
          <w:sz w:val="28"/>
          <w:szCs w:val="28"/>
        </w:rPr>
        <w:t xml:space="preserve">, от 22.06.2016 </w:t>
      </w:r>
      <w:hyperlink r:id="rId22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E64081">
          <w:rPr>
            <w:rFonts w:ascii="Times New Roman" w:hAnsi="Times New Roman" w:cs="Times New Roman"/>
            <w:sz w:val="28"/>
            <w:szCs w:val="28"/>
          </w:rPr>
          <w:t xml:space="preserve"> 425</w:t>
        </w:r>
      </w:hyperlink>
      <w:r w:rsidRPr="00E64081">
        <w:rPr>
          <w:rFonts w:ascii="Times New Roman" w:hAnsi="Times New Roman" w:cs="Times New Roman"/>
          <w:sz w:val="28"/>
          <w:szCs w:val="28"/>
        </w:rPr>
        <w:t xml:space="preserve">, от 10.09.2016 </w:t>
      </w:r>
      <w:hyperlink r:id="rId23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E64081">
          <w:rPr>
            <w:rFonts w:ascii="Times New Roman" w:hAnsi="Times New Roman" w:cs="Times New Roman"/>
            <w:sz w:val="28"/>
            <w:szCs w:val="28"/>
          </w:rPr>
          <w:t xml:space="preserve"> 625</w:t>
        </w:r>
      </w:hyperlink>
      <w:r w:rsidRPr="00E64081">
        <w:rPr>
          <w:rFonts w:ascii="Times New Roman" w:hAnsi="Times New Roman" w:cs="Times New Roman"/>
          <w:sz w:val="28"/>
          <w:szCs w:val="28"/>
        </w:rPr>
        <w:t xml:space="preserve">, от 20.12.2016 </w:t>
      </w:r>
      <w:hyperlink r:id="rId24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E64081">
          <w:rPr>
            <w:rFonts w:ascii="Times New Roman" w:hAnsi="Times New Roman" w:cs="Times New Roman"/>
            <w:sz w:val="28"/>
            <w:szCs w:val="28"/>
          </w:rPr>
          <w:t xml:space="preserve"> 959</w:t>
        </w:r>
      </w:hyperlink>
      <w:r w:rsidRPr="00E64081">
        <w:rPr>
          <w:rFonts w:ascii="Times New Roman" w:hAnsi="Times New Roman" w:cs="Times New Roman"/>
          <w:sz w:val="28"/>
          <w:szCs w:val="28"/>
        </w:rPr>
        <w:t xml:space="preserve">, от 10.05.2017 </w:t>
      </w:r>
      <w:hyperlink r:id="rId25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E64081">
          <w:rPr>
            <w:rFonts w:ascii="Times New Roman" w:hAnsi="Times New Roman" w:cs="Times New Roman"/>
            <w:sz w:val="28"/>
            <w:szCs w:val="28"/>
          </w:rPr>
          <w:t xml:space="preserve"> 268</w:t>
        </w:r>
      </w:hyperlink>
      <w:r w:rsidRPr="00E64081">
        <w:rPr>
          <w:rFonts w:ascii="Times New Roman" w:hAnsi="Times New Roman" w:cs="Times New Roman"/>
          <w:sz w:val="28"/>
          <w:szCs w:val="28"/>
        </w:rPr>
        <w:t xml:space="preserve">, от 28.08.2017 </w:t>
      </w:r>
      <w:hyperlink r:id="rId26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E64081">
          <w:rPr>
            <w:rFonts w:ascii="Times New Roman" w:hAnsi="Times New Roman" w:cs="Times New Roman"/>
            <w:sz w:val="28"/>
            <w:szCs w:val="28"/>
          </w:rPr>
          <w:t xml:space="preserve"> 604</w:t>
        </w:r>
      </w:hyperlink>
      <w:r w:rsidRPr="00E64081">
        <w:rPr>
          <w:rFonts w:ascii="Times New Roman" w:hAnsi="Times New Roman" w:cs="Times New Roman"/>
          <w:sz w:val="28"/>
          <w:szCs w:val="28"/>
        </w:rPr>
        <w:t xml:space="preserve">, от 27.10.2017 </w:t>
      </w:r>
      <w:hyperlink r:id="rId27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E64081">
          <w:rPr>
            <w:rFonts w:ascii="Times New Roman" w:hAnsi="Times New Roman" w:cs="Times New Roman"/>
            <w:sz w:val="28"/>
            <w:szCs w:val="28"/>
          </w:rPr>
          <w:t xml:space="preserve"> 812</w:t>
        </w:r>
      </w:hyperlink>
      <w:r w:rsidRPr="00E64081">
        <w:rPr>
          <w:rFonts w:ascii="Times New Roman" w:hAnsi="Times New Roman" w:cs="Times New Roman"/>
          <w:sz w:val="28"/>
          <w:szCs w:val="28"/>
        </w:rPr>
        <w:t xml:space="preserve">, от 01.11.2017 </w:t>
      </w:r>
      <w:hyperlink r:id="rId28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E64081">
          <w:rPr>
            <w:rFonts w:ascii="Times New Roman" w:hAnsi="Times New Roman" w:cs="Times New Roman"/>
            <w:sz w:val="28"/>
            <w:szCs w:val="28"/>
          </w:rPr>
          <w:t xml:space="preserve"> 833</w:t>
        </w:r>
      </w:hyperlink>
      <w:r w:rsidRPr="00E64081">
        <w:rPr>
          <w:rFonts w:ascii="Times New Roman" w:hAnsi="Times New Roman" w:cs="Times New Roman"/>
          <w:sz w:val="28"/>
          <w:szCs w:val="28"/>
        </w:rPr>
        <w:t xml:space="preserve">, от 25.12.2018 </w:t>
      </w:r>
      <w:hyperlink r:id="rId29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E64081">
          <w:rPr>
            <w:rFonts w:ascii="Times New Roman" w:hAnsi="Times New Roman" w:cs="Times New Roman"/>
            <w:sz w:val="28"/>
            <w:szCs w:val="28"/>
          </w:rPr>
          <w:t xml:space="preserve"> 1228</w:t>
        </w:r>
      </w:hyperlink>
      <w:r w:rsidRPr="00E64081">
        <w:rPr>
          <w:rFonts w:ascii="Times New Roman" w:hAnsi="Times New Roman" w:cs="Times New Roman"/>
          <w:sz w:val="28"/>
          <w:szCs w:val="28"/>
        </w:rPr>
        <w:t xml:space="preserve">, от 07.03.2019 </w:t>
      </w:r>
      <w:hyperlink r:id="rId30" w:history="1">
        <w:r w:rsidRPr="00E64081">
          <w:rPr>
            <w:rFonts w:ascii="Times New Roman" w:hAnsi="Times New Roman" w:cs="Times New Roman"/>
            <w:sz w:val="28"/>
            <w:szCs w:val="28"/>
          </w:rPr>
          <w:t>N 163</w:t>
        </w:r>
      </w:hyperlink>
      <w:r w:rsidRPr="00E64081">
        <w:rPr>
          <w:rFonts w:ascii="Times New Roman" w:hAnsi="Times New Roman" w:cs="Times New Roman"/>
          <w:sz w:val="28"/>
          <w:szCs w:val="28"/>
        </w:rPr>
        <w:t xml:space="preserve">, от 05.08.2019 </w:t>
      </w:r>
      <w:hyperlink r:id="rId31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E64081">
          <w:rPr>
            <w:rFonts w:ascii="Times New Roman" w:hAnsi="Times New Roman" w:cs="Times New Roman"/>
            <w:sz w:val="28"/>
            <w:szCs w:val="28"/>
          </w:rPr>
          <w:t xml:space="preserve"> 644</w:t>
        </w:r>
      </w:hyperlink>
      <w:r w:rsidRPr="00E64081">
        <w:rPr>
          <w:rFonts w:ascii="Times New Roman" w:hAnsi="Times New Roman" w:cs="Times New Roman"/>
          <w:sz w:val="28"/>
          <w:szCs w:val="28"/>
        </w:rPr>
        <w:t xml:space="preserve">, от 10.12.2019 </w:t>
      </w:r>
      <w:hyperlink r:id="rId32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E64081">
          <w:rPr>
            <w:rFonts w:ascii="Times New Roman" w:hAnsi="Times New Roman" w:cs="Times New Roman"/>
            <w:sz w:val="28"/>
            <w:szCs w:val="28"/>
          </w:rPr>
          <w:t xml:space="preserve"> 1131</w:t>
        </w:r>
      </w:hyperlink>
      <w:r w:rsidRPr="00E64081">
        <w:rPr>
          <w:rFonts w:ascii="Times New Roman" w:hAnsi="Times New Roman" w:cs="Times New Roman"/>
          <w:sz w:val="28"/>
          <w:szCs w:val="28"/>
        </w:rPr>
        <w:t xml:space="preserve">, от 02.06.2020 </w:t>
      </w:r>
      <w:hyperlink r:id="rId33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E64081">
          <w:rPr>
            <w:rFonts w:ascii="Times New Roman" w:hAnsi="Times New Roman" w:cs="Times New Roman"/>
            <w:sz w:val="28"/>
            <w:szCs w:val="28"/>
          </w:rPr>
          <w:t xml:space="preserve"> 461</w:t>
        </w:r>
      </w:hyperlink>
      <w:r w:rsidR="000E2E24">
        <w:rPr>
          <w:rFonts w:ascii="Times New Roman" w:hAnsi="Times New Roman" w:cs="Times New Roman"/>
          <w:sz w:val="28"/>
          <w:szCs w:val="28"/>
        </w:rPr>
        <w:t>)</w:t>
      </w:r>
      <w:r w:rsidRPr="00E64081">
        <w:rPr>
          <w:rFonts w:ascii="Times New Roman" w:hAnsi="Times New Roman" w:cs="Times New Roman"/>
          <w:sz w:val="28"/>
          <w:szCs w:val="28"/>
        </w:rPr>
        <w:t xml:space="preserve">, </w:t>
      </w:r>
      <w:r w:rsidR="000E2E24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3068E6A2" w14:textId="38FDC2B7" w:rsidR="000B3D03" w:rsidRDefault="00484D13" w:rsidP="006F20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абзацы второй, третий </w:t>
      </w:r>
      <w:r w:rsidR="000B3D03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B3D03">
        <w:rPr>
          <w:rFonts w:ascii="Times New Roman" w:hAnsi="Times New Roman" w:cs="Times New Roman"/>
          <w:sz w:val="28"/>
          <w:szCs w:val="28"/>
        </w:rPr>
        <w:t xml:space="preserve"> 2 изложить в следующей редакции:</w:t>
      </w:r>
    </w:p>
    <w:p w14:paraId="193D5ABC" w14:textId="15E43BCD" w:rsidR="006F2046" w:rsidRDefault="000B3D03" w:rsidP="00484D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D03">
        <w:rPr>
          <w:rFonts w:ascii="Times New Roman" w:hAnsi="Times New Roman" w:cs="Times New Roman"/>
          <w:sz w:val="28"/>
          <w:szCs w:val="28"/>
        </w:rPr>
        <w:t>«</w:t>
      </w:r>
      <w:r w:rsidR="006F2046" w:rsidRPr="000B3D03">
        <w:rPr>
          <w:rFonts w:ascii="Times New Roman" w:hAnsi="Times New Roman" w:cs="Times New Roman"/>
          <w:sz w:val="28"/>
          <w:szCs w:val="28"/>
        </w:rPr>
        <w:t xml:space="preserve">пенсионерам, пенсия которым назначена в соответствии с федеральными законами </w:t>
      </w:r>
      <w:hyperlink r:id="rId34" w:history="1">
        <w:r w:rsidRPr="000B3D03">
          <w:rPr>
            <w:rFonts w:ascii="Times New Roman" w:hAnsi="Times New Roman" w:cs="Times New Roman"/>
            <w:sz w:val="28"/>
            <w:szCs w:val="28"/>
          </w:rPr>
          <w:t>«</w:t>
        </w:r>
      </w:hyperlink>
      <w:hyperlink r:id="rId35" w:history="1">
        <w:r w:rsidR="006F2046" w:rsidRPr="000B3D03">
          <w:rPr>
            <w:rFonts w:ascii="Times New Roman" w:hAnsi="Times New Roman" w:cs="Times New Roman"/>
            <w:sz w:val="28"/>
            <w:szCs w:val="28"/>
          </w:rPr>
          <w:t>О трудовых пенсиях в Российской Федерации</w:t>
        </w:r>
      </w:hyperlink>
      <w:r>
        <w:rPr>
          <w:rFonts w:ascii="Times New Roman" w:hAnsi="Times New Roman" w:cs="Times New Roman"/>
          <w:sz w:val="28"/>
          <w:szCs w:val="28"/>
        </w:rPr>
        <w:t>»</w:t>
      </w:r>
      <w:r w:rsidR="006F2046" w:rsidRPr="000B3D03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6" w:history="1">
        <w:r>
          <w:rPr>
            <w:rFonts w:ascii="Times New Roman" w:hAnsi="Times New Roman" w:cs="Times New Roman"/>
            <w:sz w:val="28"/>
            <w:szCs w:val="28"/>
          </w:rPr>
          <w:t>«</w:t>
        </w:r>
        <w:r w:rsidR="006F2046" w:rsidRPr="000B3D03">
          <w:rPr>
            <w:rFonts w:ascii="Times New Roman" w:hAnsi="Times New Roman" w:cs="Times New Roman"/>
            <w:sz w:val="28"/>
            <w:szCs w:val="28"/>
          </w:rPr>
          <w:t>О государственном пенсионном обеспечении в Российской Федерации</w:t>
        </w:r>
      </w:hyperlink>
      <w:r>
        <w:rPr>
          <w:rFonts w:ascii="Times New Roman" w:hAnsi="Times New Roman" w:cs="Times New Roman"/>
          <w:sz w:val="28"/>
          <w:szCs w:val="28"/>
        </w:rPr>
        <w:t>»</w:t>
      </w:r>
      <w:r w:rsidR="006F2046" w:rsidRPr="000B3D03">
        <w:rPr>
          <w:rFonts w:ascii="Times New Roman" w:hAnsi="Times New Roman" w:cs="Times New Roman"/>
          <w:sz w:val="28"/>
          <w:szCs w:val="28"/>
        </w:rPr>
        <w:t xml:space="preserve">, гражданам, достигшим возраста 60 и 55 лет (соответственно мужчины и женщины), гражданам, которые соответствуют условиям назначения пенсии, предусмотренным указанными федеральными законами по состоянию на 31 декабря 2018 года, но не достигшим возраста 60 и 55 лет (соответственно мужчины и женщины), проживающим в Республике Татарстан, размер среднемесячного дохода которых на дату обращения не превышает 20 000 рублей и уровень имущественной обеспеченности которых ниже уровня имущественной обеспеченности семьи (гражданина), установленного </w:t>
      </w:r>
      <w:hyperlink r:id="rId37" w:history="1">
        <w:r w:rsidR="006F2046" w:rsidRPr="000B3D03">
          <w:rPr>
            <w:rFonts w:ascii="Times New Roman" w:hAnsi="Times New Roman" w:cs="Times New Roman"/>
            <w:sz w:val="28"/>
            <w:szCs w:val="28"/>
          </w:rPr>
          <w:t xml:space="preserve">пунктами </w:t>
        </w:r>
        <w:r w:rsidR="00573B21">
          <w:rPr>
            <w:rFonts w:ascii="Times New Roman" w:hAnsi="Times New Roman" w:cs="Times New Roman"/>
            <w:sz w:val="28"/>
            <w:szCs w:val="28"/>
          </w:rPr>
          <w:t>«</w:t>
        </w:r>
        <w:r w:rsidR="006F2046" w:rsidRPr="000B3D03">
          <w:rPr>
            <w:rFonts w:ascii="Times New Roman" w:hAnsi="Times New Roman" w:cs="Times New Roman"/>
            <w:sz w:val="28"/>
            <w:szCs w:val="28"/>
          </w:rPr>
          <w:t>а</w:t>
        </w:r>
        <w:r w:rsidR="00573B21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6F2046" w:rsidRPr="000B3D03">
        <w:rPr>
          <w:rFonts w:ascii="Times New Roman" w:hAnsi="Times New Roman" w:cs="Times New Roman"/>
          <w:sz w:val="28"/>
          <w:szCs w:val="28"/>
        </w:rPr>
        <w:t xml:space="preserve"> - </w:t>
      </w:r>
      <w:hyperlink r:id="rId38" w:history="1">
        <w:r w:rsidR="00573B21">
          <w:rPr>
            <w:rFonts w:ascii="Times New Roman" w:hAnsi="Times New Roman" w:cs="Times New Roman"/>
            <w:sz w:val="28"/>
            <w:szCs w:val="28"/>
          </w:rPr>
          <w:t>«</w:t>
        </w:r>
        <w:r w:rsidR="006F2046" w:rsidRPr="000B3D03">
          <w:rPr>
            <w:rFonts w:ascii="Times New Roman" w:hAnsi="Times New Roman" w:cs="Times New Roman"/>
            <w:sz w:val="28"/>
            <w:szCs w:val="28"/>
          </w:rPr>
          <w:t>г</w:t>
        </w:r>
        <w:r w:rsidR="00573B21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6F2046" w:rsidRPr="000B3D03">
        <w:rPr>
          <w:rFonts w:ascii="Times New Roman" w:hAnsi="Times New Roman" w:cs="Times New Roman"/>
          <w:sz w:val="28"/>
          <w:szCs w:val="28"/>
        </w:rPr>
        <w:t xml:space="preserve">, </w:t>
      </w:r>
      <w:hyperlink r:id="rId39" w:history="1">
        <w:r w:rsidR="00573B21">
          <w:rPr>
            <w:rFonts w:ascii="Times New Roman" w:hAnsi="Times New Roman" w:cs="Times New Roman"/>
            <w:sz w:val="28"/>
            <w:szCs w:val="28"/>
          </w:rPr>
          <w:t>«</w:t>
        </w:r>
        <w:r w:rsidR="006F2046" w:rsidRPr="000B3D03">
          <w:rPr>
            <w:rFonts w:ascii="Times New Roman" w:hAnsi="Times New Roman" w:cs="Times New Roman"/>
            <w:sz w:val="28"/>
            <w:szCs w:val="28"/>
          </w:rPr>
          <w:t>е</w:t>
        </w:r>
        <w:r w:rsidR="00573B21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6F2046" w:rsidRPr="000B3D03">
        <w:rPr>
          <w:rFonts w:ascii="Times New Roman" w:hAnsi="Times New Roman" w:cs="Times New Roman"/>
          <w:sz w:val="28"/>
          <w:szCs w:val="28"/>
        </w:rPr>
        <w:t xml:space="preserve">, </w:t>
      </w:r>
      <w:hyperlink r:id="rId40" w:history="1">
        <w:r w:rsidR="00573B21">
          <w:rPr>
            <w:rFonts w:ascii="Times New Roman" w:hAnsi="Times New Roman" w:cs="Times New Roman"/>
            <w:sz w:val="28"/>
            <w:szCs w:val="28"/>
          </w:rPr>
          <w:t>«</w:t>
        </w:r>
        <w:r w:rsidR="006F2046" w:rsidRPr="000B3D03">
          <w:rPr>
            <w:rFonts w:ascii="Times New Roman" w:hAnsi="Times New Roman" w:cs="Times New Roman"/>
            <w:sz w:val="28"/>
            <w:szCs w:val="28"/>
          </w:rPr>
          <w:t>ж</w:t>
        </w:r>
        <w:r w:rsidR="00573B21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6F2046" w:rsidRPr="000B3D03">
        <w:rPr>
          <w:rFonts w:ascii="Times New Roman" w:hAnsi="Times New Roman" w:cs="Times New Roman"/>
          <w:sz w:val="28"/>
          <w:szCs w:val="28"/>
        </w:rPr>
        <w:t xml:space="preserve"> приложения к Закону Республики Татарстан от 8 декабря 2004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6F2046" w:rsidRPr="000B3D03">
        <w:rPr>
          <w:rFonts w:ascii="Times New Roman" w:hAnsi="Times New Roman" w:cs="Times New Roman"/>
          <w:sz w:val="28"/>
          <w:szCs w:val="28"/>
        </w:rPr>
        <w:t xml:space="preserve"> 63-ЗРТ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F2046" w:rsidRPr="000B3D03">
        <w:rPr>
          <w:rFonts w:ascii="Times New Roman" w:hAnsi="Times New Roman" w:cs="Times New Roman"/>
          <w:sz w:val="28"/>
          <w:szCs w:val="28"/>
        </w:rPr>
        <w:t>Об адресной социальной поддержке населения в Республике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F2046" w:rsidRPr="000B3D03">
        <w:rPr>
          <w:rFonts w:ascii="Times New Roman" w:hAnsi="Times New Roman" w:cs="Times New Roman"/>
          <w:sz w:val="28"/>
          <w:szCs w:val="28"/>
        </w:rPr>
        <w:t>, не имеющим права на меры социальной поддержки по иным нормативным правовым актам Российской Федерации и (или) Республики Татарстан</w:t>
      </w:r>
      <w:r w:rsidR="006F2046">
        <w:rPr>
          <w:rFonts w:ascii="Times New Roman" w:hAnsi="Times New Roman" w:cs="Times New Roman"/>
          <w:sz w:val="28"/>
          <w:szCs w:val="28"/>
        </w:rPr>
        <w:t xml:space="preserve">, </w:t>
      </w:r>
      <w:r w:rsidRPr="000B3D03"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 которых не возбуждено (не осуществляется)  исполнительное производство по взысканию задолженности по налогам и сборам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F2046">
        <w:rPr>
          <w:rFonts w:ascii="Times New Roman" w:hAnsi="Times New Roman" w:cs="Times New Roman"/>
          <w:sz w:val="28"/>
          <w:szCs w:val="28"/>
        </w:rPr>
        <w:lastRenderedPageBreak/>
        <w:t>предоставляется ежемесячная денежная выплата на проезд, размер которой в 2019 году составляет 486 рублей;</w:t>
      </w:r>
    </w:p>
    <w:p w14:paraId="4CC0EA58" w14:textId="62646522" w:rsidR="006F2046" w:rsidRDefault="006F2046" w:rsidP="000B3D0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пенсионерам, пенсия которым назначена в соответствии с федеральными </w:t>
      </w:r>
      <w:r w:rsidRPr="000B3D03">
        <w:rPr>
          <w:rFonts w:ascii="Times New Roman" w:hAnsi="Times New Roman" w:cs="Times New Roman"/>
          <w:sz w:val="28"/>
          <w:szCs w:val="28"/>
        </w:rPr>
        <w:t xml:space="preserve">законами </w:t>
      </w:r>
      <w:hyperlink r:id="rId41" w:history="1">
        <w:r w:rsidR="000B3D03">
          <w:rPr>
            <w:rFonts w:ascii="Times New Roman" w:hAnsi="Times New Roman" w:cs="Times New Roman"/>
            <w:sz w:val="28"/>
            <w:szCs w:val="28"/>
          </w:rPr>
          <w:t>«</w:t>
        </w:r>
      </w:hyperlink>
      <w:hyperlink r:id="rId42" w:history="1">
        <w:r w:rsidRPr="000B3D03">
          <w:rPr>
            <w:rFonts w:ascii="Times New Roman" w:hAnsi="Times New Roman" w:cs="Times New Roman"/>
            <w:sz w:val="28"/>
            <w:szCs w:val="28"/>
          </w:rPr>
          <w:t>О трудовых пенсиях в Российской Федерации</w:t>
        </w:r>
      </w:hyperlink>
      <w:r w:rsidR="000B3D03">
        <w:rPr>
          <w:rFonts w:ascii="Times New Roman" w:hAnsi="Times New Roman" w:cs="Times New Roman"/>
          <w:sz w:val="28"/>
          <w:szCs w:val="28"/>
        </w:rPr>
        <w:t>»</w:t>
      </w:r>
      <w:r w:rsidRPr="000B3D03">
        <w:rPr>
          <w:rFonts w:ascii="Times New Roman" w:hAnsi="Times New Roman" w:cs="Times New Roman"/>
          <w:sz w:val="28"/>
          <w:szCs w:val="28"/>
        </w:rPr>
        <w:t xml:space="preserve"> и </w:t>
      </w:r>
      <w:hyperlink r:id="rId43" w:history="1">
        <w:r w:rsidR="000B3D03">
          <w:rPr>
            <w:rFonts w:ascii="Times New Roman" w:hAnsi="Times New Roman" w:cs="Times New Roman"/>
            <w:sz w:val="28"/>
            <w:szCs w:val="28"/>
          </w:rPr>
          <w:t>«</w:t>
        </w:r>
        <w:r w:rsidRPr="000B3D03">
          <w:rPr>
            <w:rFonts w:ascii="Times New Roman" w:hAnsi="Times New Roman" w:cs="Times New Roman"/>
            <w:sz w:val="28"/>
            <w:szCs w:val="28"/>
          </w:rPr>
          <w:t>О государственном пенсионном обеспечении в Российской Федерации</w:t>
        </w:r>
      </w:hyperlink>
      <w:r w:rsidR="000B3D03">
        <w:rPr>
          <w:rFonts w:ascii="Times New Roman" w:hAnsi="Times New Roman" w:cs="Times New Roman"/>
          <w:sz w:val="28"/>
          <w:szCs w:val="28"/>
        </w:rPr>
        <w:t>»</w:t>
      </w:r>
      <w:r w:rsidRPr="000B3D03">
        <w:rPr>
          <w:rFonts w:ascii="Times New Roman" w:hAnsi="Times New Roman" w:cs="Times New Roman"/>
          <w:sz w:val="28"/>
          <w:szCs w:val="28"/>
        </w:rPr>
        <w:t>, гражданам</w:t>
      </w:r>
      <w:r>
        <w:rPr>
          <w:rFonts w:ascii="Times New Roman" w:hAnsi="Times New Roman" w:cs="Times New Roman"/>
          <w:sz w:val="28"/>
          <w:szCs w:val="28"/>
        </w:rPr>
        <w:t xml:space="preserve">, достигшим возраста 60 и 55 лет (соответственно мужчины и женщины), гражданам, которые соответствуют условиям назначения пенсии, предусмотренным указанными федеральными законами по состоянию на 31 декабря 2018 года, но не достигшим возраста 60 и 55 лет (соответственно мужчины и женщины), проживающим в Республике Татарстан, размер среднемесячного дохода которых на дату обращения составляет от 20 000,01 рубля до 25 000 рублей включительно и уровень имущественной обеспеченности которых ниже уровня имущественной обеспеченности семьи (гражданина), установленного </w:t>
      </w:r>
      <w:hyperlink r:id="rId44" w:history="1">
        <w:r w:rsidRPr="000B3D03">
          <w:rPr>
            <w:rFonts w:ascii="Times New Roman" w:hAnsi="Times New Roman" w:cs="Times New Roman"/>
            <w:sz w:val="28"/>
            <w:szCs w:val="28"/>
          </w:rPr>
          <w:t xml:space="preserve">пунктами </w:t>
        </w:r>
        <w:r w:rsidR="00573B21">
          <w:rPr>
            <w:rFonts w:ascii="Times New Roman" w:hAnsi="Times New Roman" w:cs="Times New Roman"/>
            <w:sz w:val="28"/>
            <w:szCs w:val="28"/>
          </w:rPr>
          <w:t>«</w:t>
        </w:r>
        <w:r w:rsidRPr="000B3D03">
          <w:rPr>
            <w:rFonts w:ascii="Times New Roman" w:hAnsi="Times New Roman" w:cs="Times New Roman"/>
            <w:sz w:val="28"/>
            <w:szCs w:val="28"/>
          </w:rPr>
          <w:t>а</w:t>
        </w:r>
        <w:r w:rsidR="00573B21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0B3D03">
        <w:rPr>
          <w:rFonts w:ascii="Times New Roman" w:hAnsi="Times New Roman" w:cs="Times New Roman"/>
          <w:sz w:val="28"/>
          <w:szCs w:val="28"/>
        </w:rPr>
        <w:t xml:space="preserve"> - </w:t>
      </w:r>
      <w:hyperlink r:id="rId45" w:history="1">
        <w:r w:rsidR="00573B21">
          <w:rPr>
            <w:rFonts w:ascii="Times New Roman" w:hAnsi="Times New Roman" w:cs="Times New Roman"/>
            <w:sz w:val="28"/>
            <w:szCs w:val="28"/>
          </w:rPr>
          <w:t>«</w:t>
        </w:r>
        <w:r w:rsidRPr="000B3D03">
          <w:rPr>
            <w:rFonts w:ascii="Times New Roman" w:hAnsi="Times New Roman" w:cs="Times New Roman"/>
            <w:sz w:val="28"/>
            <w:szCs w:val="28"/>
          </w:rPr>
          <w:t>г</w:t>
        </w:r>
        <w:r w:rsidR="00573B21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0B3D03">
        <w:rPr>
          <w:rFonts w:ascii="Times New Roman" w:hAnsi="Times New Roman" w:cs="Times New Roman"/>
          <w:sz w:val="28"/>
          <w:szCs w:val="28"/>
        </w:rPr>
        <w:t xml:space="preserve">, </w:t>
      </w:r>
      <w:hyperlink r:id="rId46" w:history="1">
        <w:r w:rsidR="00573B21">
          <w:rPr>
            <w:rFonts w:ascii="Times New Roman" w:hAnsi="Times New Roman" w:cs="Times New Roman"/>
            <w:sz w:val="28"/>
            <w:szCs w:val="28"/>
          </w:rPr>
          <w:t>«</w:t>
        </w:r>
        <w:r w:rsidRPr="000B3D03">
          <w:rPr>
            <w:rFonts w:ascii="Times New Roman" w:hAnsi="Times New Roman" w:cs="Times New Roman"/>
            <w:sz w:val="28"/>
            <w:szCs w:val="28"/>
          </w:rPr>
          <w:t>е</w:t>
        </w:r>
        <w:r w:rsidR="00573B21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0B3D03">
        <w:rPr>
          <w:rFonts w:ascii="Times New Roman" w:hAnsi="Times New Roman" w:cs="Times New Roman"/>
          <w:sz w:val="28"/>
          <w:szCs w:val="28"/>
        </w:rPr>
        <w:t xml:space="preserve">, </w:t>
      </w:r>
      <w:hyperlink r:id="rId47" w:history="1">
        <w:r w:rsidR="00573B21">
          <w:rPr>
            <w:rFonts w:ascii="Times New Roman" w:hAnsi="Times New Roman" w:cs="Times New Roman"/>
            <w:sz w:val="28"/>
            <w:szCs w:val="28"/>
          </w:rPr>
          <w:t>«</w:t>
        </w:r>
        <w:r w:rsidRPr="000B3D03">
          <w:rPr>
            <w:rFonts w:ascii="Times New Roman" w:hAnsi="Times New Roman" w:cs="Times New Roman"/>
            <w:sz w:val="28"/>
            <w:szCs w:val="28"/>
          </w:rPr>
          <w:t>ж</w:t>
        </w:r>
        <w:r w:rsidR="00573B21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0B3D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приложения к Закону Республики Татарстан от 8 декабря 2004 года </w:t>
      </w:r>
      <w:r w:rsidR="000B3D0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63-ЗРТ </w:t>
      </w:r>
      <w:r w:rsidR="000B3D0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адресной социальной поддержке населения в Республике Татарстан</w:t>
      </w:r>
      <w:r w:rsidR="000B3D0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не имеющим права на меры социальной поддержки по иным нормативным правовым актам Российской Федерации и (или) Республики Татарстан,</w:t>
      </w:r>
      <w:r w:rsidR="000B3D03" w:rsidRPr="000B3D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отношении которых не возбуждено (не осуществляется)  исполнительное производство по взысканию задолженности по налогам и сборам</w:t>
      </w:r>
      <w:r w:rsidR="000B3D0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предоставляется ежемесячная денежная выплата на проезд, размер которой в 2019 году составляет 180 рублей</w:t>
      </w:r>
      <w:r w:rsidR="00484D13">
        <w:rPr>
          <w:rFonts w:ascii="Times New Roman" w:hAnsi="Times New Roman" w:cs="Times New Roman"/>
          <w:sz w:val="28"/>
          <w:szCs w:val="28"/>
        </w:rPr>
        <w:t>.»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75E9D36" w14:textId="39E179CA" w:rsidR="00E91C14" w:rsidRPr="004120EF" w:rsidRDefault="00E91C14" w:rsidP="00E91C14">
      <w:pPr>
        <w:pStyle w:val="ConsPlusNormal"/>
        <w:ind w:right="-1" w:firstLine="709"/>
        <w:jc w:val="both"/>
        <w:rPr>
          <w:color w:val="000000" w:themeColor="text1"/>
        </w:rPr>
      </w:pPr>
      <w:r>
        <w:t>в Положении о порядке предоставления денежных выплат, пособий, субсидий и стипендий отдельным категориям населения в Республике Татарстан, утвержденном</w:t>
      </w:r>
      <w:r w:rsidRPr="00E91C14">
        <w:rPr>
          <w:color w:val="000000" w:themeColor="text1"/>
        </w:rPr>
        <w:t xml:space="preserve"> </w:t>
      </w:r>
      <w:r w:rsidRPr="004120EF">
        <w:rPr>
          <w:color w:val="000000" w:themeColor="text1"/>
        </w:rPr>
        <w:t>указанным постановлением:</w:t>
      </w:r>
    </w:p>
    <w:p w14:paraId="703FBFD3" w14:textId="55EB5B00" w:rsidR="00E64081" w:rsidRDefault="00CB06BA" w:rsidP="006406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9.2 дополнить абзацем следующего содержания:</w:t>
      </w:r>
    </w:p>
    <w:p w14:paraId="03CC7368" w14:textId="04D4628F" w:rsidR="00CF6DC9" w:rsidRDefault="00CF6DC9" w:rsidP="00E5602D">
      <w:pPr>
        <w:pStyle w:val="af0"/>
        <w:ind w:firstLine="709"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«о наличии (отсутствии) исполнительного производства по взысканию задолженности по налогам и сборам.»;</w:t>
      </w:r>
    </w:p>
    <w:p w14:paraId="410EECE3" w14:textId="5E8847CB" w:rsidR="00CB06BA" w:rsidRPr="00C04414" w:rsidRDefault="00311347" w:rsidP="00E560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второй пункта 9.4 дополнить словами «, </w:t>
      </w:r>
      <w:r w:rsidRPr="00895B6F">
        <w:rPr>
          <w:rFonts w:ascii="Times New Roman" w:hAnsi="Times New Roman" w:cs="Times New Roman"/>
          <w:sz w:val="28"/>
          <w:szCs w:val="28"/>
        </w:rPr>
        <w:t>наличи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95B6F">
        <w:rPr>
          <w:rFonts w:ascii="Times New Roman" w:hAnsi="Times New Roman" w:cs="Times New Roman"/>
          <w:sz w:val="28"/>
          <w:szCs w:val="28"/>
        </w:rPr>
        <w:t xml:space="preserve"> исполнительного </w:t>
      </w:r>
      <w:r w:rsidRPr="00C04414">
        <w:rPr>
          <w:rFonts w:ascii="Times New Roman" w:hAnsi="Times New Roman" w:cs="Times New Roman"/>
          <w:sz w:val="28"/>
          <w:szCs w:val="28"/>
        </w:rPr>
        <w:t>производства по взысканию задолженности по налогам и сборам в отношении</w:t>
      </w:r>
      <w:r w:rsidR="00EE6C7A" w:rsidRPr="00C04414">
        <w:rPr>
          <w:rFonts w:ascii="Times New Roman" w:hAnsi="Times New Roman" w:cs="Times New Roman"/>
          <w:sz w:val="28"/>
          <w:szCs w:val="28"/>
        </w:rPr>
        <w:t xml:space="preserve"> граждан, указанных в пункте 9.1 настоящего Положения</w:t>
      </w:r>
      <w:r w:rsidRPr="00C04414">
        <w:rPr>
          <w:rFonts w:ascii="Times New Roman" w:hAnsi="Times New Roman" w:cs="Times New Roman"/>
          <w:sz w:val="28"/>
          <w:szCs w:val="28"/>
        </w:rPr>
        <w:t>.».</w:t>
      </w:r>
    </w:p>
    <w:p w14:paraId="3F7F0ECC" w14:textId="55A9AAC0" w:rsidR="00177181" w:rsidRPr="00C04414" w:rsidRDefault="00893DE4" w:rsidP="00E5602D">
      <w:pPr>
        <w:pStyle w:val="ConsPlusNormal"/>
        <w:ind w:firstLine="709"/>
        <w:jc w:val="both"/>
      </w:pPr>
      <w:r w:rsidRPr="00573B21">
        <w:t>2</w:t>
      </w:r>
      <w:r w:rsidR="009E59B3" w:rsidRPr="00C04414">
        <w:t xml:space="preserve">. </w:t>
      </w:r>
      <w:r w:rsidR="00177181" w:rsidRPr="00C04414">
        <w:t>Внести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№ 97 «Об утверждении Порядка обеспечения пенсионеров Республики Татарстан санаторно-курортным лечением» (с изменениями, внесенными постановлениями Кабинета Министров Республики Татарстан от 11.02.2012 № 105, от 02.09.2014 № 635, от 19.03.2015 № 165, от 26.05.2017 № 307, от 12.12.2018 № 1117, от 07.03.2019 № 163, от 26.09.2019 № 877, от 12.06.2020 № 485)</w:t>
      </w:r>
      <w:r w:rsidR="0079460D" w:rsidRPr="00C04414">
        <w:t>,</w:t>
      </w:r>
      <w:r w:rsidR="00177181" w:rsidRPr="00C04414">
        <w:t xml:space="preserve"> следующие изменения:</w:t>
      </w:r>
    </w:p>
    <w:p w14:paraId="7C0ED582" w14:textId="77777777" w:rsidR="009E59B3" w:rsidRPr="00C04414" w:rsidRDefault="009E59B3" w:rsidP="00E560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4414">
        <w:rPr>
          <w:rFonts w:ascii="Times New Roman" w:hAnsi="Times New Roman" w:cs="Times New Roman"/>
          <w:color w:val="000000" w:themeColor="text1"/>
          <w:sz w:val="28"/>
          <w:szCs w:val="28"/>
        </w:rPr>
        <w:t>пункт 1.2 дополнить абзацем следующего содержания:</w:t>
      </w:r>
    </w:p>
    <w:p w14:paraId="6021CB0B" w14:textId="786C663A" w:rsidR="009E59B3" w:rsidRPr="00C04414" w:rsidRDefault="009E59B3" w:rsidP="00E560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4414">
        <w:rPr>
          <w:rFonts w:ascii="Times New Roman" w:hAnsi="Times New Roman" w:cs="Times New Roman"/>
          <w:color w:val="000000" w:themeColor="text1"/>
          <w:sz w:val="28"/>
          <w:szCs w:val="28"/>
        </w:rPr>
        <w:t>«Путевка не предоставляется при наличии исполнительного производства по взысканию задолженности по налогам и сборам в отношении гражданина</w:t>
      </w:r>
      <w:r w:rsidR="00C0441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0441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F4FBC" w:rsidRPr="00C0441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B7757B7" w14:textId="6717A5C8" w:rsidR="009E59B3" w:rsidRPr="00C04414" w:rsidRDefault="009E59B3" w:rsidP="00E560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4414">
        <w:rPr>
          <w:rFonts w:ascii="Times New Roman" w:hAnsi="Times New Roman" w:cs="Times New Roman"/>
          <w:sz w:val="28"/>
          <w:szCs w:val="28"/>
        </w:rPr>
        <w:t>пункт 2.2.1 изложить в следующей редакции:</w:t>
      </w:r>
    </w:p>
    <w:p w14:paraId="7C6CBE79" w14:textId="77777777" w:rsidR="009E59B3" w:rsidRPr="004120EF" w:rsidRDefault="009E59B3" w:rsidP="00E560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4414">
        <w:rPr>
          <w:rFonts w:ascii="Times New Roman" w:hAnsi="Times New Roman" w:cs="Times New Roman"/>
          <w:sz w:val="28"/>
          <w:szCs w:val="28"/>
        </w:rPr>
        <w:t>«2.2.1. Получает на основании межведомственных</w:t>
      </w:r>
      <w:r w:rsidRPr="004120EF">
        <w:rPr>
          <w:rFonts w:ascii="Times New Roman" w:hAnsi="Times New Roman" w:cs="Times New Roman"/>
          <w:sz w:val="28"/>
          <w:szCs w:val="28"/>
        </w:rPr>
        <w:t xml:space="preserve"> запросов, в том числе в электронной форме с использованием системы межведомственного информационного взаимодействия, следующие сведения, необходимые для принятия решения о постановке гражданина на учет на получение путевки:</w:t>
      </w:r>
    </w:p>
    <w:p w14:paraId="72D43498" w14:textId="2D57B134" w:rsidR="009E59B3" w:rsidRPr="004120EF" w:rsidRDefault="009E59B3" w:rsidP="00E560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0EF">
        <w:rPr>
          <w:rFonts w:ascii="Times New Roman" w:hAnsi="Times New Roman" w:cs="Times New Roman"/>
          <w:sz w:val="28"/>
          <w:szCs w:val="28"/>
        </w:rPr>
        <w:lastRenderedPageBreak/>
        <w:t>о назначении пенсии в соответствии с федеральными законами «О страховых пенсиях», «О трудовых пенсиях в Российской Федерации» и «О государственном пенсионном обеспечении в Российской Федерации»</w:t>
      </w:r>
      <w:r w:rsidR="007E6CBA" w:rsidRPr="007E6CBA">
        <w:rPr>
          <w:rFonts w:ascii="Times New Roman" w:hAnsi="Times New Roman" w:cs="Times New Roman"/>
          <w:sz w:val="28"/>
          <w:szCs w:val="28"/>
        </w:rPr>
        <w:t xml:space="preserve"> </w:t>
      </w:r>
      <w:r w:rsidR="007E6CBA" w:rsidRPr="004120EF">
        <w:rPr>
          <w:rFonts w:ascii="Times New Roman" w:hAnsi="Times New Roman" w:cs="Times New Roman"/>
          <w:sz w:val="28"/>
          <w:szCs w:val="28"/>
        </w:rPr>
        <w:t>из уполномоченных организаций</w:t>
      </w:r>
      <w:r w:rsidRPr="004120EF">
        <w:rPr>
          <w:rFonts w:ascii="Times New Roman" w:hAnsi="Times New Roman" w:cs="Times New Roman"/>
          <w:sz w:val="28"/>
          <w:szCs w:val="28"/>
        </w:rPr>
        <w:t>;</w:t>
      </w:r>
    </w:p>
    <w:p w14:paraId="51F2A92C" w14:textId="1CF81D45" w:rsidR="009E59B3" w:rsidRPr="004120EF" w:rsidRDefault="009E59B3" w:rsidP="00E560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0EF">
        <w:rPr>
          <w:rFonts w:ascii="Times New Roman" w:hAnsi="Times New Roman" w:cs="Times New Roman"/>
          <w:sz w:val="28"/>
          <w:szCs w:val="28"/>
        </w:rPr>
        <w:t>о составе семьи заявителя</w:t>
      </w:r>
      <w:r w:rsidR="007E6CBA">
        <w:rPr>
          <w:rFonts w:ascii="Times New Roman" w:hAnsi="Times New Roman" w:cs="Times New Roman"/>
          <w:sz w:val="28"/>
          <w:szCs w:val="28"/>
        </w:rPr>
        <w:t xml:space="preserve"> </w:t>
      </w:r>
      <w:r w:rsidR="007E6CBA" w:rsidRPr="004120EF">
        <w:rPr>
          <w:rFonts w:ascii="Times New Roman" w:hAnsi="Times New Roman" w:cs="Times New Roman"/>
          <w:sz w:val="28"/>
          <w:szCs w:val="28"/>
        </w:rPr>
        <w:t>из уполномоченных организаций</w:t>
      </w:r>
      <w:r w:rsidRPr="004120EF">
        <w:rPr>
          <w:rFonts w:ascii="Times New Roman" w:hAnsi="Times New Roman" w:cs="Times New Roman"/>
          <w:sz w:val="28"/>
          <w:szCs w:val="28"/>
        </w:rPr>
        <w:t>;</w:t>
      </w:r>
    </w:p>
    <w:p w14:paraId="6550E3DC" w14:textId="13103415" w:rsidR="009E59B3" w:rsidRPr="004120EF" w:rsidRDefault="009E59B3" w:rsidP="00E560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65C7">
        <w:rPr>
          <w:rFonts w:ascii="Times New Roman" w:hAnsi="Times New Roman" w:cs="Times New Roman"/>
          <w:sz w:val="28"/>
          <w:szCs w:val="28"/>
        </w:rPr>
        <w:t>о доходах, имеющихся в Пенсионном фонде Российской Федерации, в Федеральной налоговой службе;</w:t>
      </w:r>
    </w:p>
    <w:p w14:paraId="6B4257D2" w14:textId="7483DBEA" w:rsidR="009E59B3" w:rsidRPr="004120EF" w:rsidRDefault="009E59B3" w:rsidP="009E5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0EF">
        <w:rPr>
          <w:rFonts w:ascii="Times New Roman" w:hAnsi="Times New Roman" w:cs="Times New Roman"/>
          <w:sz w:val="28"/>
          <w:szCs w:val="28"/>
        </w:rPr>
        <w:t>о наличии недвижимого имущества;</w:t>
      </w:r>
    </w:p>
    <w:p w14:paraId="6B2FF884" w14:textId="11108CC8" w:rsidR="009E59B3" w:rsidRPr="004120EF" w:rsidRDefault="009E59B3" w:rsidP="009E5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0EF">
        <w:rPr>
          <w:rFonts w:ascii="Times New Roman" w:hAnsi="Times New Roman" w:cs="Times New Roman"/>
          <w:sz w:val="28"/>
          <w:szCs w:val="28"/>
        </w:rPr>
        <w:t>о наличии транспортных средств, самоходных транспортных средств и других видов техники;</w:t>
      </w:r>
    </w:p>
    <w:p w14:paraId="2A5DC914" w14:textId="32A84344" w:rsidR="009E59B3" w:rsidRPr="004120EF" w:rsidRDefault="009E59B3" w:rsidP="009E5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0EF">
        <w:rPr>
          <w:rFonts w:ascii="Times New Roman" w:hAnsi="Times New Roman" w:cs="Times New Roman"/>
          <w:sz w:val="28"/>
          <w:szCs w:val="28"/>
        </w:rPr>
        <w:t>о признании в установленном порядке жилого помещения непригодным для проживания;</w:t>
      </w:r>
    </w:p>
    <w:p w14:paraId="6AF7D81C" w14:textId="3F494DC0" w:rsidR="009E59B3" w:rsidRPr="004120EF" w:rsidRDefault="009E59B3" w:rsidP="009E5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0EF">
        <w:rPr>
          <w:rFonts w:ascii="Times New Roman" w:hAnsi="Times New Roman" w:cs="Times New Roman"/>
          <w:sz w:val="28"/>
          <w:szCs w:val="28"/>
        </w:rPr>
        <w:t>о страховом номере индивидуального лицевого счета (СНИЛС);</w:t>
      </w:r>
    </w:p>
    <w:p w14:paraId="412A8DD4" w14:textId="26053B9F" w:rsidR="009E59B3" w:rsidRPr="004120EF" w:rsidRDefault="009E59B3" w:rsidP="009E5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FBC">
        <w:rPr>
          <w:rFonts w:ascii="Times New Roman" w:hAnsi="Times New Roman" w:cs="Times New Roman"/>
          <w:sz w:val="28"/>
          <w:szCs w:val="28"/>
        </w:rPr>
        <w:t xml:space="preserve">о </w:t>
      </w:r>
      <w:r w:rsidRPr="00FF4FBC">
        <w:rPr>
          <w:rFonts w:ascii="Times New Roman" w:hAnsi="Times New Roman" w:cs="Times New Roman"/>
          <w:color w:val="000000" w:themeColor="text1"/>
          <w:sz w:val="28"/>
          <w:szCs w:val="28"/>
        </w:rPr>
        <w:t>наличии исполнительного производства по взысканию задолженности по налогам и сборам в отношении гражданина.</w:t>
      </w:r>
    </w:p>
    <w:p w14:paraId="5EF759A5" w14:textId="64465565" w:rsidR="009E59B3" w:rsidRDefault="009E59B3" w:rsidP="00C044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0EF">
        <w:rPr>
          <w:rFonts w:ascii="Times New Roman" w:hAnsi="Times New Roman" w:cs="Times New Roman"/>
          <w:sz w:val="28"/>
          <w:szCs w:val="28"/>
        </w:rPr>
        <w:t>После введения межведомственного информационного взаимодействия по вопросу обмена информацией о наличии медицинских показаний к санаторно-курортному лечению получает сведения о наличии медицинских показаний к санаторно-курортному лечению.»;</w:t>
      </w:r>
    </w:p>
    <w:p w14:paraId="7946EDB6" w14:textId="27BF814F" w:rsidR="00C04414" w:rsidRDefault="00C04414" w:rsidP="00C044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пунктом 2.2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5BB6BDCD" w14:textId="38C08726" w:rsidR="00C04414" w:rsidRPr="00C04414" w:rsidRDefault="00C04414" w:rsidP="00C044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31B63">
        <w:rPr>
          <w:rFonts w:ascii="Times New Roman" w:hAnsi="Times New Roman" w:cs="Times New Roman"/>
          <w:sz w:val="28"/>
          <w:szCs w:val="28"/>
        </w:rPr>
        <w:t>2.2</w:t>
      </w:r>
      <w:r w:rsidR="00431B6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431B63">
        <w:rPr>
          <w:rFonts w:ascii="Times New Roman" w:hAnsi="Times New Roman" w:cs="Times New Roman"/>
          <w:sz w:val="28"/>
          <w:szCs w:val="28"/>
        </w:rPr>
        <w:t xml:space="preserve">. </w:t>
      </w:r>
      <w:r w:rsidRPr="004120EF">
        <w:rPr>
          <w:rFonts w:ascii="Times New Roman" w:hAnsi="Times New Roman" w:cs="Times New Roman"/>
          <w:sz w:val="28"/>
          <w:szCs w:val="28"/>
        </w:rPr>
        <w:t>Гражданин вправе по своей инициативе представить в территориальный орган социальной защиты вместе с заявлением документы, содержащие сведения, указанные в абзацах втором-девятом пункта.</w:t>
      </w:r>
      <w:r w:rsidR="00805D4F">
        <w:rPr>
          <w:rFonts w:ascii="Times New Roman" w:hAnsi="Times New Roman" w:cs="Times New Roman"/>
          <w:sz w:val="28"/>
          <w:szCs w:val="28"/>
        </w:rPr>
        <w:t xml:space="preserve"> 2.2.1 настоящего Порядка.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52370600" w14:textId="69FFD21F" w:rsidR="009E59B3" w:rsidRPr="004120EF" w:rsidRDefault="009E59B3" w:rsidP="009E5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0EF">
        <w:rPr>
          <w:rFonts w:ascii="Times New Roman" w:hAnsi="Times New Roman" w:cs="Times New Roman"/>
          <w:sz w:val="28"/>
          <w:szCs w:val="28"/>
        </w:rPr>
        <w:t>пункт 2.4 дополнить абзацем следующего содержания:</w:t>
      </w:r>
    </w:p>
    <w:p w14:paraId="23EE1FE5" w14:textId="77777777" w:rsidR="009E59B3" w:rsidRPr="00FF4FBC" w:rsidRDefault="009E59B3" w:rsidP="009E5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FBC">
        <w:rPr>
          <w:rFonts w:ascii="Times New Roman" w:hAnsi="Times New Roman" w:cs="Times New Roman"/>
          <w:sz w:val="28"/>
          <w:szCs w:val="28"/>
        </w:rPr>
        <w:t>«</w:t>
      </w:r>
      <w:r w:rsidRPr="00FF4FBC">
        <w:rPr>
          <w:rFonts w:ascii="Times New Roman" w:hAnsi="Times New Roman" w:cs="Times New Roman"/>
          <w:color w:val="000000" w:themeColor="text1"/>
          <w:sz w:val="28"/>
          <w:szCs w:val="28"/>
        </w:rPr>
        <w:t>наличие исполнительного производства по взысканию задолженности по налогам и сборам в отношении гражданина</w:t>
      </w:r>
      <w:r w:rsidRPr="00FF4FBC">
        <w:rPr>
          <w:rFonts w:ascii="Times New Roman" w:hAnsi="Times New Roman" w:cs="Times New Roman"/>
          <w:sz w:val="28"/>
          <w:szCs w:val="28"/>
        </w:rPr>
        <w:t>.»;</w:t>
      </w:r>
    </w:p>
    <w:p w14:paraId="014A4B45" w14:textId="77777777" w:rsidR="009E59B3" w:rsidRPr="004120EF" w:rsidRDefault="009E59B3" w:rsidP="009E5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4FBC">
        <w:rPr>
          <w:rFonts w:ascii="Times New Roman" w:hAnsi="Times New Roman" w:cs="Times New Roman"/>
          <w:color w:val="000000" w:themeColor="text1"/>
          <w:sz w:val="28"/>
          <w:szCs w:val="28"/>
        </w:rPr>
        <w:t>в пункте 3.1:</w:t>
      </w:r>
    </w:p>
    <w:p w14:paraId="1A363697" w14:textId="77777777" w:rsidR="009E59B3" w:rsidRPr="004120EF" w:rsidRDefault="009E59B3" w:rsidP="009E5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20EF">
        <w:rPr>
          <w:rFonts w:ascii="Times New Roman" w:hAnsi="Times New Roman" w:cs="Times New Roman"/>
          <w:color w:val="000000" w:themeColor="text1"/>
          <w:sz w:val="28"/>
          <w:szCs w:val="28"/>
        </w:rPr>
        <w:t>абзац второй изложить в следующей редакции:</w:t>
      </w:r>
    </w:p>
    <w:p w14:paraId="2CD8EBE4" w14:textId="77777777" w:rsidR="009E59B3" w:rsidRPr="004120EF" w:rsidRDefault="009E59B3" w:rsidP="009E5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20E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4120EF">
        <w:rPr>
          <w:rFonts w:ascii="Times New Roman" w:hAnsi="Times New Roman" w:cs="Times New Roman"/>
          <w:sz w:val="28"/>
          <w:szCs w:val="28"/>
        </w:rPr>
        <w:t xml:space="preserve">в 3-дневный срок, исчисляемый в рабочих днях, со дня поступления путевки (информации о поступлении путевки) по профилю санаторного лечения, согласно очередности информирует гражданина о поступлении путевки по профилю санаторного лечения и необходимости обновления в 5-дневный срок, исчисляемый в рабочих днях, документов, указанных </w:t>
      </w:r>
      <w:r w:rsidRPr="00412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48" w:history="1">
        <w:r w:rsidRPr="004120E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2.1</w:t>
        </w:r>
      </w:hyperlink>
      <w:r w:rsidRPr="00412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</w:t>
      </w:r>
      <w:r w:rsidRPr="004120EF">
        <w:rPr>
          <w:rFonts w:ascii="Times New Roman" w:hAnsi="Times New Roman" w:cs="Times New Roman"/>
          <w:sz w:val="28"/>
          <w:szCs w:val="28"/>
        </w:rPr>
        <w:t>Порядка (в случае истечения срока их действия), по почте или по желанию гражданина одним из способов, указанных в заявлении (по телефону, либо СМС-сообщением, либо электронной почтой);</w:t>
      </w:r>
      <w:r w:rsidRPr="004120EF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18DE4F2D" w14:textId="77777777" w:rsidR="009E59B3" w:rsidRPr="004120EF" w:rsidRDefault="009E59B3" w:rsidP="009E5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20EF">
        <w:rPr>
          <w:rFonts w:ascii="Times New Roman" w:hAnsi="Times New Roman" w:cs="Times New Roman"/>
          <w:color w:val="000000" w:themeColor="text1"/>
          <w:sz w:val="28"/>
          <w:szCs w:val="28"/>
        </w:rPr>
        <w:t>абзац пятый изложить в следующей редакции:</w:t>
      </w:r>
    </w:p>
    <w:p w14:paraId="23903C2A" w14:textId="77777777" w:rsidR="009E59B3" w:rsidRPr="004120EF" w:rsidRDefault="009E59B3" w:rsidP="009E5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2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«в 3-дневный срок, исчисляемый в рабочих днях, со дня предоставления гражданином, проинформированным в соответствии с абзацем вторым настоящего пункта о </w:t>
      </w:r>
      <w:r w:rsidRPr="004120EF">
        <w:rPr>
          <w:rFonts w:ascii="Times New Roman" w:hAnsi="Times New Roman" w:cs="Times New Roman"/>
          <w:sz w:val="28"/>
          <w:szCs w:val="28"/>
        </w:rPr>
        <w:t xml:space="preserve">поступлении путевки (информации о поступлении путевки) по профилю санаторного лечения, </w:t>
      </w:r>
      <w:r w:rsidRPr="004120EF">
        <w:rPr>
          <w:rFonts w:ascii="Times New Roman" w:hAnsi="Times New Roman" w:cs="Times New Roman"/>
          <w:color w:val="000000" w:themeColor="text1"/>
          <w:sz w:val="28"/>
          <w:szCs w:val="28"/>
        </w:rPr>
        <w:t>и получения территориальным органом обновленных документов и сведений принимает решение о выделении путевки или об отказе в ее выделении и уведомляет гражданина о принятом решении по почте или по желанию гражданина одним из способов, указанных в заявлении (по телефону, либо СМС-сообщением, либо электронной почтой).»;</w:t>
      </w:r>
    </w:p>
    <w:p w14:paraId="6F60EC09" w14:textId="77777777" w:rsidR="009E59B3" w:rsidRPr="004120EF" w:rsidRDefault="009E59B3" w:rsidP="009E5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20E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абзаце шестом слова «в абзацах втором-шестом пункта 2.2.1» заменить словами «в абзацах втором-девятом пункта 2.2.1»;</w:t>
      </w:r>
    </w:p>
    <w:p w14:paraId="744C167B" w14:textId="77777777" w:rsidR="009E59B3" w:rsidRPr="005F5913" w:rsidRDefault="009E59B3" w:rsidP="009E5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0EF">
        <w:rPr>
          <w:rFonts w:ascii="Times New Roman" w:hAnsi="Times New Roman" w:cs="Times New Roman"/>
          <w:sz w:val="28"/>
          <w:szCs w:val="28"/>
        </w:rPr>
        <w:t>пункт 3.5 дополнить абзацем девятым следующего содержания</w:t>
      </w:r>
      <w:r w:rsidRPr="005F5913">
        <w:rPr>
          <w:rFonts w:ascii="Times New Roman" w:hAnsi="Times New Roman" w:cs="Times New Roman"/>
          <w:sz w:val="28"/>
          <w:szCs w:val="28"/>
        </w:rPr>
        <w:t>:</w:t>
      </w:r>
    </w:p>
    <w:p w14:paraId="260762FF" w14:textId="77777777" w:rsidR="009E59B3" w:rsidRDefault="009E59B3" w:rsidP="009E5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FBC">
        <w:rPr>
          <w:rFonts w:ascii="Times New Roman" w:hAnsi="Times New Roman" w:cs="Times New Roman"/>
          <w:sz w:val="28"/>
          <w:szCs w:val="28"/>
        </w:rPr>
        <w:t>«</w:t>
      </w:r>
      <w:r w:rsidRPr="00FF4FBC">
        <w:rPr>
          <w:rFonts w:ascii="Times New Roman" w:hAnsi="Times New Roman" w:cs="Times New Roman"/>
          <w:color w:val="000000" w:themeColor="text1"/>
          <w:sz w:val="28"/>
          <w:szCs w:val="28"/>
        </w:rPr>
        <w:t>наличие исполнительного производства по взысканию задолженности по налогам и сборам в отношении гражданина</w:t>
      </w:r>
      <w:r w:rsidRPr="00FF4FBC">
        <w:rPr>
          <w:rFonts w:ascii="Times New Roman" w:hAnsi="Times New Roman" w:cs="Times New Roman"/>
          <w:sz w:val="28"/>
          <w:szCs w:val="28"/>
        </w:rPr>
        <w:t>.».</w:t>
      </w:r>
    </w:p>
    <w:p w14:paraId="4013E88F" w14:textId="4AD536C1" w:rsidR="0086776C" w:rsidRDefault="0086776C" w:rsidP="009057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6406F2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49" w:history="1">
        <w:r w:rsidRPr="006406F2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6406F2">
        <w:rPr>
          <w:rFonts w:ascii="Times New Roman" w:hAnsi="Times New Roman" w:cs="Times New Roman"/>
          <w:sz w:val="28"/>
          <w:szCs w:val="28"/>
        </w:rPr>
        <w:t xml:space="preserve"> о порядке предоставления дополнительной ежемесячной денежной выплаты детям-инвалидам в возрасте до 18 лет, нуждающимся в постоянном постороннем уходе (помощи, надзоре), утвержденное постановлением Кабинета Министров Республики Татарстан от 07.03.2012 № 188 «О дополнительной ежемесячной денежной выплате детям-инвалидам, нуждающимся в постоянном постороннем уходе (помощи, надзоре)» (с изменениями, внесенными постановлениями Кабинета Министров Республики Татарстан от 2</w:t>
      </w:r>
      <w:r>
        <w:rPr>
          <w:rFonts w:ascii="Times New Roman" w:hAnsi="Times New Roman" w:cs="Times New Roman"/>
          <w:sz w:val="28"/>
          <w:szCs w:val="28"/>
        </w:rPr>
        <w:t>9.05.2012 N 429, от 19.01.2013 № 20, от 12.03.2013 № 157, от 31.10.2013 № 828, от 29.07.2015 № 550, от 26.12.2016 №</w:t>
      </w:r>
      <w:r w:rsidRPr="006406F2">
        <w:rPr>
          <w:rFonts w:ascii="Times New Roman" w:hAnsi="Times New Roman" w:cs="Times New Roman"/>
          <w:sz w:val="28"/>
          <w:szCs w:val="28"/>
        </w:rPr>
        <w:t xml:space="preserve"> 997,</w:t>
      </w:r>
      <w:r>
        <w:rPr>
          <w:rFonts w:ascii="Times New Roman" w:hAnsi="Times New Roman" w:cs="Times New Roman"/>
          <w:sz w:val="28"/>
          <w:szCs w:val="28"/>
        </w:rPr>
        <w:t xml:space="preserve"> от 13.07.2017 № 494, от 01.11.2017 № 833, от 17.09.2019 №</w:t>
      </w:r>
      <w:r w:rsidRPr="006406F2">
        <w:rPr>
          <w:rFonts w:ascii="Times New Roman" w:hAnsi="Times New Roman" w:cs="Times New Roman"/>
          <w:sz w:val="28"/>
          <w:szCs w:val="28"/>
        </w:rPr>
        <w:t xml:space="preserve"> 839, от 02.06.2020 </w:t>
      </w:r>
      <w:hyperlink r:id="rId50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6406F2">
          <w:rPr>
            <w:rFonts w:ascii="Times New Roman" w:hAnsi="Times New Roman" w:cs="Times New Roman"/>
            <w:sz w:val="28"/>
            <w:szCs w:val="28"/>
          </w:rPr>
          <w:t xml:space="preserve"> 461</w:t>
        </w:r>
      </w:hyperlink>
      <w:r w:rsidRPr="006406F2">
        <w:rPr>
          <w:rFonts w:ascii="Times New Roman" w:hAnsi="Times New Roman" w:cs="Times New Roman"/>
          <w:sz w:val="28"/>
          <w:szCs w:val="28"/>
        </w:rPr>
        <w:t>), следующие изменения:</w:t>
      </w:r>
    </w:p>
    <w:p w14:paraId="56CD81A0" w14:textId="77777777" w:rsidR="0086776C" w:rsidRDefault="00C236B8" w:rsidP="009057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51" w:history="1">
        <w:r w:rsidR="0086776C" w:rsidRPr="00F8664B">
          <w:rPr>
            <w:rFonts w:ascii="Times New Roman" w:hAnsi="Times New Roman" w:cs="Times New Roman"/>
            <w:sz w:val="28"/>
            <w:szCs w:val="28"/>
          </w:rPr>
          <w:t xml:space="preserve">пункт </w:t>
        </w:r>
      </w:hyperlink>
      <w:r w:rsidR="0086776C">
        <w:rPr>
          <w:rFonts w:ascii="Times New Roman" w:hAnsi="Times New Roman" w:cs="Times New Roman"/>
          <w:sz w:val="28"/>
          <w:szCs w:val="28"/>
        </w:rPr>
        <w:t>6</w:t>
      </w:r>
      <w:r w:rsidR="0086776C" w:rsidRPr="00F8664B">
        <w:rPr>
          <w:rFonts w:ascii="Times New Roman" w:hAnsi="Times New Roman" w:cs="Times New Roman"/>
          <w:sz w:val="28"/>
          <w:szCs w:val="28"/>
        </w:rPr>
        <w:t xml:space="preserve"> </w:t>
      </w:r>
      <w:r w:rsidR="0086776C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14:paraId="24F2C280" w14:textId="77777777" w:rsidR="0086776C" w:rsidRDefault="0086776C" w:rsidP="009057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«Ежемесячная денежная выплата не предоставляется при </w:t>
      </w:r>
      <w:r w:rsidRPr="00895B6F">
        <w:rPr>
          <w:rFonts w:ascii="Times New Roman" w:hAnsi="Times New Roman" w:cs="Times New Roman"/>
          <w:sz w:val="28"/>
          <w:szCs w:val="28"/>
        </w:rPr>
        <w:t>наличии исполнительного производства по взысканию задолженности по налогам и сборам в отношении заявителя»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01C6725" w14:textId="77777777" w:rsidR="0086776C" w:rsidRDefault="00C236B8" w:rsidP="009057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52" w:history="1">
        <w:r w:rsidR="0086776C" w:rsidRPr="00F8664B">
          <w:rPr>
            <w:rFonts w:ascii="Times New Roman" w:hAnsi="Times New Roman" w:cs="Times New Roman"/>
            <w:sz w:val="28"/>
            <w:szCs w:val="28"/>
          </w:rPr>
          <w:t>пункт 8</w:t>
        </w:r>
      </w:hyperlink>
      <w:r w:rsidR="0086776C" w:rsidRPr="00F8664B">
        <w:rPr>
          <w:rFonts w:ascii="Times New Roman" w:hAnsi="Times New Roman" w:cs="Times New Roman"/>
          <w:sz w:val="28"/>
          <w:szCs w:val="28"/>
        </w:rPr>
        <w:t xml:space="preserve"> изло</w:t>
      </w:r>
      <w:r w:rsidR="0086776C">
        <w:rPr>
          <w:rFonts w:ascii="Times New Roman" w:hAnsi="Times New Roman" w:cs="Times New Roman"/>
          <w:sz w:val="28"/>
          <w:szCs w:val="28"/>
        </w:rPr>
        <w:t>жить в следующей редакции:</w:t>
      </w:r>
    </w:p>
    <w:p w14:paraId="2CADA439" w14:textId="77777777" w:rsidR="0086776C" w:rsidRDefault="0086776C" w:rsidP="009057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«8. Отделение Центра для принятия решения о предоставлении ежемесячной денежной выплаты получает на основании межведомственных запросов, в том числе в электронной форме с использованием системы межведомственного информационного взаимодействия, следующие сведения:</w:t>
      </w:r>
    </w:p>
    <w:p w14:paraId="1C81F7E0" w14:textId="77777777" w:rsidR="0086776C" w:rsidRDefault="0086776C" w:rsidP="009057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государственной регистрации рождения (усыновления) ребенка из органа записи актов гражданского состояния;</w:t>
      </w:r>
    </w:p>
    <w:p w14:paraId="410F05B2" w14:textId="77777777" w:rsidR="0086776C" w:rsidRDefault="0086776C" w:rsidP="0090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установлении над ребенком-инвалидом опеки (попечительства) из уполномоченных организаций;</w:t>
      </w:r>
    </w:p>
    <w:p w14:paraId="785A55C7" w14:textId="77777777" w:rsidR="0086776C" w:rsidRDefault="0086776C" w:rsidP="0090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передаче ребенка-инвалида в приемную семью из уполномоченных организаций;</w:t>
      </w:r>
    </w:p>
    <w:p w14:paraId="3C99A483" w14:textId="77777777" w:rsidR="0086776C" w:rsidRDefault="0086776C" w:rsidP="0090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лицах, проживающих совместно с заявителем по месту его постоянного жительства, из уполномоченных организаций;</w:t>
      </w:r>
    </w:p>
    <w:p w14:paraId="6D48FABF" w14:textId="77777777" w:rsidR="0086776C" w:rsidRDefault="0086776C" w:rsidP="0090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индивидуальной программы реабилитации или абилитации инвалида, содержащие отметку о третьей степени ограничения способности ребенка-инвалида к самообслуживанию, из Пенсионного фонда Российской Федерации;</w:t>
      </w:r>
    </w:p>
    <w:p w14:paraId="23C86454" w14:textId="77777777" w:rsidR="0086776C" w:rsidRDefault="0086776C" w:rsidP="0090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подтверждающие получение законным представителем компенсационной выплаты, установленной лицам, осуществляющим уход за нетрудоспособными гражданами;</w:t>
      </w:r>
    </w:p>
    <w:p w14:paraId="59BDB691" w14:textId="77777777" w:rsidR="0086776C" w:rsidRDefault="0086776C" w:rsidP="0090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получении и размере пособия по безработице (стипендии и иных выплатах) из органа государственной службы занятости населения;</w:t>
      </w:r>
    </w:p>
    <w:p w14:paraId="5E11C086" w14:textId="77777777" w:rsidR="0086776C" w:rsidRDefault="0086776C" w:rsidP="0090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получении и размерах пенсии и иных социальных выплат, осуществляемых Пенсионным фондом Российской Федерации;</w:t>
      </w:r>
    </w:p>
    <w:p w14:paraId="6A13CB70" w14:textId="77777777" w:rsidR="0086776C" w:rsidRDefault="0086776C" w:rsidP="0090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полученных доходах физическими лицами из Федеральной налоговой службы;</w:t>
      </w:r>
    </w:p>
    <w:p w14:paraId="14708412" w14:textId="77777777" w:rsidR="0086776C" w:rsidRDefault="0086776C" w:rsidP="0090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 получении и размерах социальных выплат из органа социальной защиты;</w:t>
      </w:r>
    </w:p>
    <w:p w14:paraId="3B876E19" w14:textId="13967579" w:rsidR="0086776C" w:rsidRDefault="0086776C" w:rsidP="00905731">
      <w:pPr>
        <w:pStyle w:val="af0"/>
        <w:ind w:firstLine="709"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о наличии (отсутствии) исполнительного производства по взысканию зад</w:t>
      </w:r>
      <w:r w:rsidR="00905731">
        <w:rPr>
          <w:rFonts w:eastAsia="Times New Roman"/>
          <w:color w:val="000000"/>
          <w:sz w:val="28"/>
          <w:szCs w:val="28"/>
        </w:rPr>
        <w:t xml:space="preserve">олженности по налогам и сборам </w:t>
      </w:r>
      <w:r>
        <w:rPr>
          <w:rFonts w:eastAsia="Times New Roman"/>
          <w:color w:val="000000"/>
          <w:sz w:val="28"/>
          <w:szCs w:val="28"/>
        </w:rPr>
        <w:t>из Управления Федеральной службы судебных приставов по Республике Татарстан.</w:t>
      </w:r>
    </w:p>
    <w:p w14:paraId="55977A77" w14:textId="77777777" w:rsidR="0086776C" w:rsidRDefault="0086776C" w:rsidP="0090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или лицо, уполномоченное им на основании доверенности, оформленной в соответствии с законодательством Российской Федерации, вправе по своей инициативе представить в отделение Центра документы, содержащие сведения, указанные в настоящем пункте.»;</w:t>
      </w:r>
    </w:p>
    <w:p w14:paraId="2F4208B7" w14:textId="77777777" w:rsidR="0086776C" w:rsidRPr="00E64081" w:rsidRDefault="0086776C" w:rsidP="0090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081">
        <w:rPr>
          <w:rFonts w:ascii="Times New Roman" w:hAnsi="Times New Roman" w:cs="Times New Roman"/>
          <w:sz w:val="28"/>
          <w:szCs w:val="28"/>
        </w:rPr>
        <w:t>пункт 11 дополнить абзацем следующего содержания:</w:t>
      </w:r>
    </w:p>
    <w:p w14:paraId="13551406" w14:textId="77777777" w:rsidR="0086776C" w:rsidRDefault="0086776C" w:rsidP="0090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081">
        <w:rPr>
          <w:rFonts w:ascii="Times New Roman" w:hAnsi="Times New Roman" w:cs="Times New Roman"/>
          <w:sz w:val="28"/>
          <w:szCs w:val="28"/>
        </w:rPr>
        <w:t>«при наличии исполнительного производства по взысканию задолженности по налогам и сборам в отношении заявителя».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9A4B65" w14:textId="70F84535" w:rsidR="00527C79" w:rsidRDefault="0086776C" w:rsidP="00527C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17258B" w:rsidRPr="006406F2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53" w:history="1">
        <w:r w:rsidR="0017258B" w:rsidRPr="006406F2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17258B">
        <w:rPr>
          <w:rFonts w:ascii="Times New Roman" w:hAnsi="Times New Roman" w:cs="Times New Roman"/>
          <w:sz w:val="28"/>
          <w:szCs w:val="28"/>
        </w:rPr>
        <w:t xml:space="preserve"> о порядке предоставления единовременной выплаты женщинам, постоянно проживающим в сельской местности, поселках городского типа, при рождении ребенка</w:t>
      </w:r>
      <w:r w:rsidR="00527C79" w:rsidRPr="006406F2">
        <w:rPr>
          <w:rFonts w:ascii="Times New Roman" w:hAnsi="Times New Roman" w:cs="Times New Roman"/>
          <w:sz w:val="28"/>
          <w:szCs w:val="28"/>
        </w:rPr>
        <w:t xml:space="preserve">, утвержденное постановлением Кабинета Министров Республики Татарстан </w:t>
      </w:r>
      <w:r w:rsidR="00527C79" w:rsidRPr="00527C79">
        <w:rPr>
          <w:rFonts w:ascii="Times New Roman" w:hAnsi="Times New Roman" w:cs="Times New Roman"/>
          <w:sz w:val="28"/>
          <w:szCs w:val="28"/>
        </w:rPr>
        <w:t xml:space="preserve">от 09.02.2018 № 67 </w:t>
      </w:r>
      <w:r w:rsidR="00527C79">
        <w:rPr>
          <w:rFonts w:ascii="Times New Roman" w:hAnsi="Times New Roman" w:cs="Times New Roman"/>
          <w:sz w:val="28"/>
          <w:szCs w:val="28"/>
        </w:rPr>
        <w:t>«О единовременной выплате женщинам, постоянно проживающим в сельской местности, поселках городского типа, при рождении ребенка»</w:t>
      </w:r>
      <w:r w:rsidR="00527C79" w:rsidRPr="00527C79">
        <w:rPr>
          <w:rFonts w:ascii="Times New Roman" w:hAnsi="Times New Roman" w:cs="Times New Roman"/>
          <w:sz w:val="28"/>
          <w:szCs w:val="28"/>
        </w:rPr>
        <w:t xml:space="preserve"> </w:t>
      </w:r>
      <w:r w:rsidR="00527C79">
        <w:rPr>
          <w:rFonts w:ascii="Times New Roman" w:hAnsi="Times New Roman" w:cs="Times New Roman"/>
          <w:sz w:val="28"/>
          <w:szCs w:val="28"/>
        </w:rPr>
        <w:t>(</w:t>
      </w:r>
      <w:r w:rsidR="00527C79" w:rsidRPr="006406F2">
        <w:rPr>
          <w:rFonts w:ascii="Times New Roman" w:hAnsi="Times New Roman" w:cs="Times New Roman"/>
          <w:sz w:val="28"/>
          <w:szCs w:val="28"/>
        </w:rPr>
        <w:t>с изменениями, внесенными постановлениями Кабинета Министров Республики Татарстан от</w:t>
      </w:r>
      <w:r w:rsidR="00527C79" w:rsidRPr="00527C79">
        <w:rPr>
          <w:rFonts w:ascii="Times New Roman" w:hAnsi="Times New Roman" w:cs="Times New Roman"/>
          <w:sz w:val="28"/>
          <w:szCs w:val="28"/>
        </w:rPr>
        <w:t xml:space="preserve"> 25.06.2018 </w:t>
      </w:r>
      <w:hyperlink r:id="rId54" w:history="1">
        <w:r w:rsidR="00527C79">
          <w:rPr>
            <w:rFonts w:ascii="Times New Roman" w:hAnsi="Times New Roman" w:cs="Times New Roman"/>
            <w:sz w:val="28"/>
            <w:szCs w:val="28"/>
          </w:rPr>
          <w:t>№</w:t>
        </w:r>
        <w:r w:rsidR="00527C79" w:rsidRPr="00527C79">
          <w:rPr>
            <w:rFonts w:ascii="Times New Roman" w:hAnsi="Times New Roman" w:cs="Times New Roman"/>
            <w:sz w:val="28"/>
            <w:szCs w:val="28"/>
          </w:rPr>
          <w:t xml:space="preserve"> 507</w:t>
        </w:r>
      </w:hyperlink>
      <w:r w:rsidR="00527C79" w:rsidRPr="00527C79">
        <w:rPr>
          <w:rFonts w:ascii="Times New Roman" w:hAnsi="Times New Roman" w:cs="Times New Roman"/>
          <w:sz w:val="28"/>
          <w:szCs w:val="28"/>
        </w:rPr>
        <w:t xml:space="preserve">, от 22.08.2019 </w:t>
      </w:r>
      <w:hyperlink r:id="rId55" w:history="1">
        <w:r w:rsidR="00527C79">
          <w:rPr>
            <w:rFonts w:ascii="Times New Roman" w:hAnsi="Times New Roman" w:cs="Times New Roman"/>
            <w:sz w:val="28"/>
            <w:szCs w:val="28"/>
          </w:rPr>
          <w:t>№</w:t>
        </w:r>
        <w:r w:rsidR="00527C79" w:rsidRPr="00527C79">
          <w:rPr>
            <w:rFonts w:ascii="Times New Roman" w:hAnsi="Times New Roman" w:cs="Times New Roman"/>
            <w:sz w:val="28"/>
            <w:szCs w:val="28"/>
          </w:rPr>
          <w:t xml:space="preserve"> 698</w:t>
        </w:r>
      </w:hyperlink>
      <w:r w:rsidR="00527C79" w:rsidRPr="00527C79">
        <w:rPr>
          <w:rFonts w:ascii="Times New Roman" w:hAnsi="Times New Roman" w:cs="Times New Roman"/>
          <w:sz w:val="28"/>
          <w:szCs w:val="28"/>
        </w:rPr>
        <w:t xml:space="preserve">, от 26.02.2020 </w:t>
      </w:r>
      <w:hyperlink r:id="rId56" w:history="1">
        <w:r w:rsidR="00527C79">
          <w:rPr>
            <w:rFonts w:ascii="Times New Roman" w:hAnsi="Times New Roman" w:cs="Times New Roman"/>
            <w:sz w:val="28"/>
            <w:szCs w:val="28"/>
          </w:rPr>
          <w:t>№</w:t>
        </w:r>
        <w:r w:rsidR="00527C79" w:rsidRPr="00527C79">
          <w:rPr>
            <w:rFonts w:ascii="Times New Roman" w:hAnsi="Times New Roman" w:cs="Times New Roman"/>
            <w:sz w:val="28"/>
            <w:szCs w:val="28"/>
          </w:rPr>
          <w:t xml:space="preserve"> 148</w:t>
        </w:r>
      </w:hyperlink>
      <w:r w:rsidR="00527C79">
        <w:rPr>
          <w:rFonts w:ascii="Times New Roman" w:hAnsi="Times New Roman" w:cs="Times New Roman"/>
          <w:sz w:val="28"/>
          <w:szCs w:val="28"/>
        </w:rPr>
        <w:t>)</w:t>
      </w:r>
      <w:r w:rsidR="00DA0AB5">
        <w:rPr>
          <w:rFonts w:ascii="Times New Roman" w:hAnsi="Times New Roman" w:cs="Times New Roman"/>
          <w:sz w:val="28"/>
          <w:szCs w:val="28"/>
        </w:rPr>
        <w:t>,</w:t>
      </w:r>
      <w:r w:rsidR="00527C79" w:rsidRPr="00527C79">
        <w:rPr>
          <w:rFonts w:ascii="Times New Roman" w:hAnsi="Times New Roman" w:cs="Times New Roman"/>
          <w:sz w:val="28"/>
          <w:szCs w:val="28"/>
        </w:rPr>
        <w:t xml:space="preserve"> </w:t>
      </w:r>
      <w:r w:rsidR="00527C79" w:rsidRPr="006406F2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017BC432" w14:textId="5C2BE99E" w:rsidR="00895B6F" w:rsidRDefault="00895B6F" w:rsidP="0090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 дополнить абзацем следующего содержания:</w:t>
      </w:r>
    </w:p>
    <w:p w14:paraId="65CAA715" w14:textId="2A742569" w:rsidR="00895B6F" w:rsidRDefault="00895B6F" w:rsidP="0090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«Единовременная выплата при рождении ребенка не предоставляется при </w:t>
      </w:r>
      <w:r w:rsidRPr="00895B6F">
        <w:rPr>
          <w:rFonts w:ascii="Times New Roman" w:hAnsi="Times New Roman" w:cs="Times New Roman"/>
          <w:sz w:val="28"/>
          <w:szCs w:val="28"/>
        </w:rPr>
        <w:t xml:space="preserve">наличии исполнительного производства по взысканию задолженности по налогам и сборам в отношении </w:t>
      </w:r>
      <w:r w:rsidR="00DF4E93">
        <w:rPr>
          <w:rFonts w:ascii="Times New Roman" w:hAnsi="Times New Roman" w:cs="Times New Roman"/>
          <w:sz w:val="28"/>
          <w:szCs w:val="28"/>
        </w:rPr>
        <w:t xml:space="preserve">граждан, указанных в абзацах </w:t>
      </w:r>
      <w:r w:rsidR="006C1E42">
        <w:rPr>
          <w:rFonts w:ascii="Times New Roman" w:hAnsi="Times New Roman" w:cs="Times New Roman"/>
          <w:sz w:val="28"/>
          <w:szCs w:val="28"/>
        </w:rPr>
        <w:t xml:space="preserve">втором, </w:t>
      </w:r>
      <w:r w:rsidR="00DF4E93">
        <w:rPr>
          <w:rFonts w:ascii="Times New Roman" w:hAnsi="Times New Roman" w:cs="Times New Roman"/>
          <w:sz w:val="28"/>
          <w:szCs w:val="28"/>
        </w:rPr>
        <w:t>третьем настоящего пункта</w:t>
      </w:r>
      <w:r w:rsidR="00C16442">
        <w:rPr>
          <w:rFonts w:ascii="Times New Roman" w:hAnsi="Times New Roman" w:cs="Times New Roman"/>
          <w:sz w:val="28"/>
          <w:szCs w:val="28"/>
        </w:rPr>
        <w:t>.</w:t>
      </w:r>
      <w:r w:rsidRPr="00895B6F">
        <w:rPr>
          <w:rFonts w:ascii="Times New Roman" w:hAnsi="Times New Roman" w:cs="Times New Roman"/>
          <w:sz w:val="28"/>
          <w:szCs w:val="28"/>
        </w:rPr>
        <w:t>»</w:t>
      </w:r>
      <w:r w:rsidR="00C16442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58B4C6" w14:textId="73A13CF2" w:rsidR="0017258B" w:rsidRDefault="00C236B8" w:rsidP="0090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7" w:history="1">
        <w:r w:rsidR="00895B6F" w:rsidRPr="00F8664B">
          <w:rPr>
            <w:rFonts w:ascii="Times New Roman" w:hAnsi="Times New Roman" w:cs="Times New Roman"/>
            <w:sz w:val="28"/>
            <w:szCs w:val="28"/>
          </w:rPr>
          <w:t xml:space="preserve">пункт </w:t>
        </w:r>
      </w:hyperlink>
      <w:r w:rsidR="00895B6F">
        <w:rPr>
          <w:rFonts w:ascii="Times New Roman" w:hAnsi="Times New Roman" w:cs="Times New Roman"/>
          <w:sz w:val="28"/>
          <w:szCs w:val="28"/>
        </w:rPr>
        <w:t>7</w:t>
      </w:r>
      <w:r w:rsidR="00895B6F" w:rsidRPr="00F8664B">
        <w:rPr>
          <w:rFonts w:ascii="Times New Roman" w:hAnsi="Times New Roman" w:cs="Times New Roman"/>
          <w:sz w:val="28"/>
          <w:szCs w:val="28"/>
        </w:rPr>
        <w:t xml:space="preserve"> изло</w:t>
      </w:r>
      <w:r w:rsidR="00895B6F">
        <w:rPr>
          <w:rFonts w:ascii="Times New Roman" w:hAnsi="Times New Roman" w:cs="Times New Roman"/>
          <w:sz w:val="28"/>
          <w:szCs w:val="28"/>
        </w:rPr>
        <w:t>жить в следующей редакции:</w:t>
      </w:r>
    </w:p>
    <w:p w14:paraId="43B12026" w14:textId="70CA764F" w:rsidR="00D63ADC" w:rsidRDefault="00895B6F" w:rsidP="0090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63ADC">
        <w:rPr>
          <w:rFonts w:ascii="Times New Roman" w:hAnsi="Times New Roman" w:cs="Times New Roman"/>
          <w:sz w:val="28"/>
          <w:szCs w:val="28"/>
        </w:rPr>
        <w:t>7. Отделение Центра получает на основании межведомственных запросов, в том числе в электронной форме с использованием системы межведомственного информационного взаимодействия, следующие сведения, необходимые для принятия решения о предоставлении единовременной выплаты при рождении ребенка:</w:t>
      </w:r>
    </w:p>
    <w:p w14:paraId="7D2B2E1D" w14:textId="54A922D8" w:rsidR="00D63ADC" w:rsidRDefault="00D63ADC" w:rsidP="0090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государственной регистрации рождения ребенка (детей) - в случаях государственной регистрации рождения ребенка (детей) на территории Республики Татарстан;</w:t>
      </w:r>
    </w:p>
    <w:p w14:paraId="7C950658" w14:textId="55866B72" w:rsidR="00D63ADC" w:rsidRDefault="00D63ADC" w:rsidP="0090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государственной регистрации смерти матери (отца) - в случае регистрации акта смерти на территории Республики Татарстан;</w:t>
      </w:r>
    </w:p>
    <w:p w14:paraId="7C2148E3" w14:textId="3053E74B" w:rsidR="00D63ADC" w:rsidRDefault="00D63ADC" w:rsidP="0090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установлении опеки (попечительства);</w:t>
      </w:r>
    </w:p>
    <w:p w14:paraId="23F63476" w14:textId="00652022" w:rsidR="00D63ADC" w:rsidRDefault="00D63ADC" w:rsidP="0090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лишении родительских прав или об ограничении в родительских правах;</w:t>
      </w:r>
    </w:p>
    <w:p w14:paraId="2706BC28" w14:textId="010C0C55" w:rsidR="00D63ADC" w:rsidRDefault="00D63ADC" w:rsidP="0090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подтверждающие факт постоянного проживания в сельской местности, поселках городского типа на территории Республики Татарстан не менее трех лет, за исключением случая, указанного в </w:t>
      </w:r>
      <w:hyperlink r:id="rId58" w:history="1">
        <w:r w:rsidRPr="00D63ADC">
          <w:rPr>
            <w:rFonts w:ascii="Times New Roman" w:hAnsi="Times New Roman" w:cs="Times New Roman"/>
            <w:sz w:val="28"/>
            <w:szCs w:val="28"/>
          </w:rPr>
          <w:t>абзаце пятом пункта 6</w:t>
        </w:r>
      </w:hyperlink>
      <w:r w:rsidRPr="00D63A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Положения;</w:t>
      </w:r>
    </w:p>
    <w:p w14:paraId="773B8115" w14:textId="2EDA3398" w:rsidR="00D63ADC" w:rsidRDefault="00D63ADC" w:rsidP="00905731">
      <w:pPr>
        <w:pStyle w:val="af0"/>
        <w:ind w:firstLine="709"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о наличии (отсутствии) исполнительного производства по взысканию задолженности по налогам и сборам.</w:t>
      </w:r>
    </w:p>
    <w:p w14:paraId="5AD513AF" w14:textId="3774A220" w:rsidR="00D63ADC" w:rsidRDefault="00D63ADC" w:rsidP="0090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Заявители вправе по своей инициативе представить в отделение Центра документы, содержащие сведения, указанные в настоящем пункте.</w:t>
      </w:r>
      <w:r w:rsidR="0017258B">
        <w:rPr>
          <w:rFonts w:ascii="Times New Roman" w:hAnsi="Times New Roman" w:cs="Times New Roman"/>
          <w:sz w:val="28"/>
          <w:szCs w:val="28"/>
        </w:rPr>
        <w:t>».</w:t>
      </w:r>
    </w:p>
    <w:p w14:paraId="107C6E15" w14:textId="77777777" w:rsidR="00C61CC2" w:rsidRDefault="00C61CC2" w:rsidP="001725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BAB4BE1" w14:textId="52D47FE1" w:rsidR="004242E9" w:rsidRPr="00984054" w:rsidRDefault="006313FA" w:rsidP="0090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4242E9" w:rsidRPr="00984054">
        <w:rPr>
          <w:rFonts w:ascii="Times New Roman" w:hAnsi="Times New Roman" w:cs="Times New Roman"/>
          <w:sz w:val="28"/>
          <w:szCs w:val="28"/>
        </w:rPr>
        <w:t>. Внести в Порядок предоставления ежемесячного пособия членам семьи, имеющей пять и более детей в возрасте до 18 лет, утвержденный постановлением Кабинета Министров Республики Татарстан от 07.09.2019 № 803 «О ежемесячном пособии членам семьи, имеющей пять и более де</w:t>
      </w:r>
      <w:r w:rsidR="009B6477" w:rsidRPr="00984054">
        <w:rPr>
          <w:rFonts w:ascii="Times New Roman" w:hAnsi="Times New Roman" w:cs="Times New Roman"/>
          <w:sz w:val="28"/>
          <w:szCs w:val="28"/>
        </w:rPr>
        <w:t xml:space="preserve">тей в возрасте до 18 лет» </w:t>
      </w:r>
      <w:r w:rsidR="004242E9" w:rsidRPr="00984054">
        <w:rPr>
          <w:rFonts w:ascii="Times New Roman" w:hAnsi="Times New Roman" w:cs="Times New Roman"/>
          <w:sz w:val="28"/>
          <w:szCs w:val="28"/>
        </w:rPr>
        <w:t xml:space="preserve">(с изменениями, внесенными </w:t>
      </w:r>
      <w:hyperlink r:id="rId59" w:history="1">
        <w:r w:rsidR="004242E9" w:rsidRPr="00984054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4242E9" w:rsidRPr="00984054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26.12.2019 № 1207</w:t>
      </w:r>
      <w:r w:rsidR="00EF3EA2">
        <w:rPr>
          <w:rFonts w:ascii="Times New Roman" w:hAnsi="Times New Roman" w:cs="Times New Roman"/>
          <w:sz w:val="28"/>
          <w:szCs w:val="28"/>
        </w:rPr>
        <w:t>,</w:t>
      </w:r>
      <w:r w:rsidR="00EF3EA2">
        <w:rPr>
          <w:rFonts w:ascii="Times New Roman" w:hAnsi="Times New Roman" w:cs="Times New Roman"/>
          <w:color w:val="392C69"/>
          <w:sz w:val="28"/>
          <w:szCs w:val="28"/>
        </w:rPr>
        <w:t xml:space="preserve"> от 17.04.</w:t>
      </w:r>
      <w:r w:rsidR="00EF3EA2" w:rsidRPr="00EF3EA2">
        <w:rPr>
          <w:rFonts w:ascii="Times New Roman" w:hAnsi="Times New Roman" w:cs="Times New Roman"/>
          <w:sz w:val="28"/>
          <w:szCs w:val="28"/>
        </w:rPr>
        <w:t xml:space="preserve">2020 </w:t>
      </w:r>
      <w:hyperlink r:id="rId60" w:history="1">
        <w:r w:rsidR="00EF3EA2" w:rsidRPr="00EF3EA2">
          <w:rPr>
            <w:rFonts w:ascii="Times New Roman" w:hAnsi="Times New Roman" w:cs="Times New Roman"/>
            <w:sz w:val="28"/>
            <w:szCs w:val="28"/>
          </w:rPr>
          <w:t>№ 304</w:t>
        </w:r>
      </w:hyperlink>
      <w:r w:rsidR="004242E9" w:rsidRPr="00EF3EA2">
        <w:rPr>
          <w:rFonts w:ascii="Times New Roman" w:hAnsi="Times New Roman" w:cs="Times New Roman"/>
          <w:sz w:val="28"/>
          <w:szCs w:val="28"/>
        </w:rPr>
        <w:t xml:space="preserve">), следующие </w:t>
      </w:r>
      <w:r w:rsidR="004242E9" w:rsidRPr="00984054">
        <w:rPr>
          <w:rFonts w:ascii="Times New Roman" w:hAnsi="Times New Roman" w:cs="Times New Roman"/>
          <w:sz w:val="28"/>
          <w:szCs w:val="28"/>
        </w:rPr>
        <w:t>изменения:</w:t>
      </w:r>
    </w:p>
    <w:p w14:paraId="592029F3" w14:textId="6470D425" w:rsidR="007910F8" w:rsidRPr="00D35A08" w:rsidRDefault="007910F8" w:rsidP="0090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A08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F74992" w:rsidRPr="00D35A08">
        <w:rPr>
          <w:rFonts w:ascii="Times New Roman" w:hAnsi="Times New Roman" w:cs="Times New Roman"/>
          <w:sz w:val="28"/>
          <w:szCs w:val="28"/>
        </w:rPr>
        <w:t>3</w:t>
      </w:r>
      <w:r w:rsidRPr="00D35A08">
        <w:rPr>
          <w:rFonts w:ascii="Times New Roman" w:hAnsi="Times New Roman" w:cs="Times New Roman"/>
          <w:sz w:val="28"/>
          <w:szCs w:val="28"/>
        </w:rPr>
        <w:t xml:space="preserve"> дополнить абзацем следующего содержания:</w:t>
      </w:r>
    </w:p>
    <w:p w14:paraId="41F63089" w14:textId="6FC4E782" w:rsidR="007910F8" w:rsidRDefault="007910F8" w:rsidP="0090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CBA">
        <w:rPr>
          <w:rFonts w:ascii="Times New Roman" w:hAnsi="Times New Roman" w:cs="Times New Roman"/>
          <w:sz w:val="28"/>
          <w:szCs w:val="28"/>
        </w:rPr>
        <w:t>«</w:t>
      </w:r>
      <w:r w:rsidR="00F74992" w:rsidRPr="007E6CBA">
        <w:rPr>
          <w:rFonts w:ascii="Times New Roman" w:hAnsi="Times New Roman" w:cs="Times New Roman"/>
          <w:sz w:val="28"/>
          <w:szCs w:val="28"/>
        </w:rPr>
        <w:t xml:space="preserve">лицам, в отношении </w:t>
      </w:r>
      <w:r w:rsidR="00446624" w:rsidRPr="007E6CBA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011B04" w:rsidRPr="007E6CBA">
        <w:rPr>
          <w:rFonts w:ascii="Times New Roman" w:hAnsi="Times New Roman" w:cs="Times New Roman"/>
          <w:sz w:val="28"/>
          <w:szCs w:val="28"/>
        </w:rPr>
        <w:t>возбуждено</w:t>
      </w:r>
      <w:r w:rsidRPr="007E6CBA">
        <w:rPr>
          <w:rFonts w:ascii="Times New Roman" w:hAnsi="Times New Roman" w:cs="Times New Roman"/>
          <w:sz w:val="28"/>
          <w:szCs w:val="28"/>
        </w:rPr>
        <w:t xml:space="preserve"> исполнительно</w:t>
      </w:r>
      <w:r w:rsidR="00011B04" w:rsidRPr="007E6CBA">
        <w:rPr>
          <w:rFonts w:ascii="Times New Roman" w:hAnsi="Times New Roman" w:cs="Times New Roman"/>
          <w:sz w:val="28"/>
          <w:szCs w:val="28"/>
        </w:rPr>
        <w:t>е</w:t>
      </w:r>
      <w:r w:rsidRPr="007E6CBA">
        <w:rPr>
          <w:rFonts w:ascii="Times New Roman" w:hAnsi="Times New Roman" w:cs="Times New Roman"/>
          <w:sz w:val="28"/>
          <w:szCs w:val="28"/>
        </w:rPr>
        <w:t xml:space="preserve"> производств</w:t>
      </w:r>
      <w:r w:rsidR="00011B04" w:rsidRPr="007E6CBA">
        <w:rPr>
          <w:rFonts w:ascii="Times New Roman" w:hAnsi="Times New Roman" w:cs="Times New Roman"/>
          <w:sz w:val="28"/>
          <w:szCs w:val="28"/>
        </w:rPr>
        <w:t>о</w:t>
      </w:r>
      <w:r w:rsidRPr="007E6CBA">
        <w:rPr>
          <w:rFonts w:ascii="Times New Roman" w:hAnsi="Times New Roman" w:cs="Times New Roman"/>
          <w:sz w:val="28"/>
          <w:szCs w:val="28"/>
        </w:rPr>
        <w:t xml:space="preserve"> по взысканию задолженности по налогам и сборам».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74C46C" w14:textId="31EAF3FE" w:rsidR="000C56A6" w:rsidRDefault="00C236B8" w:rsidP="0090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1" w:history="1">
        <w:r w:rsidR="007912BB" w:rsidRPr="00F8664B">
          <w:rPr>
            <w:rFonts w:ascii="Times New Roman" w:hAnsi="Times New Roman" w:cs="Times New Roman"/>
            <w:sz w:val="28"/>
            <w:szCs w:val="28"/>
          </w:rPr>
          <w:t xml:space="preserve">пункт </w:t>
        </w:r>
      </w:hyperlink>
      <w:r w:rsidR="007912BB">
        <w:rPr>
          <w:rFonts w:ascii="Times New Roman" w:hAnsi="Times New Roman" w:cs="Times New Roman"/>
          <w:sz w:val="28"/>
          <w:szCs w:val="28"/>
        </w:rPr>
        <w:t>6</w:t>
      </w:r>
      <w:r w:rsidR="007912BB" w:rsidRPr="00F8664B">
        <w:rPr>
          <w:rFonts w:ascii="Times New Roman" w:hAnsi="Times New Roman" w:cs="Times New Roman"/>
          <w:sz w:val="28"/>
          <w:szCs w:val="28"/>
        </w:rPr>
        <w:t xml:space="preserve"> изло</w:t>
      </w:r>
      <w:r w:rsidR="007912BB">
        <w:rPr>
          <w:rFonts w:ascii="Times New Roman" w:hAnsi="Times New Roman" w:cs="Times New Roman"/>
          <w:sz w:val="28"/>
          <w:szCs w:val="28"/>
        </w:rPr>
        <w:t>жить в следующей редакции:</w:t>
      </w:r>
    </w:p>
    <w:p w14:paraId="3112B19F" w14:textId="4E273BDF" w:rsidR="007912BB" w:rsidRDefault="007912BB" w:rsidP="0090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«6. Отделение Центра получает на основании межведомственных запросов, в том числе в электронной форме с использованием системы межведомственного информационного взаимодействия, следующие сведения, необходимые для принятия решения о назначении ежемесячного пособия:</w:t>
      </w:r>
    </w:p>
    <w:p w14:paraId="3534FE46" w14:textId="32C486B9" w:rsidR="007912BB" w:rsidRDefault="007912BB" w:rsidP="0090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государственной регистрации рождения детей - в случае государственной регистрации рождения ребенка (детей) на территории Республики Татарстан;</w:t>
      </w:r>
    </w:p>
    <w:p w14:paraId="4D0B9148" w14:textId="72961FE3" w:rsidR="007912BB" w:rsidRDefault="007912BB" w:rsidP="0090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государственной регистрации заключения брака - в случае государственной регистрации брака на территории Республики Татарстан;</w:t>
      </w:r>
    </w:p>
    <w:p w14:paraId="4FD1466E" w14:textId="55562A0A" w:rsidR="007912BB" w:rsidRDefault="007912BB" w:rsidP="0090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получении и размере пособия по безработице, стипендии, материальной помощи, выплачиваемых органами государственной службы занятости населения;</w:t>
      </w:r>
    </w:p>
    <w:p w14:paraId="2A87CA8C" w14:textId="29D4005D" w:rsidR="007912BB" w:rsidRDefault="007912BB" w:rsidP="0090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получении и размерах пенсии и иных социальных выплат, выплачиваемых органами Пенсионного фонда Российской Федерации;</w:t>
      </w:r>
    </w:p>
    <w:p w14:paraId="36721582" w14:textId="30A4B488" w:rsidR="007912BB" w:rsidRDefault="007912BB" w:rsidP="0090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сумме выплат и иных вознаграждений, начисленных в пользу физического лица работодателем (страхователем), выплачиваемых органами Пенсионного фонда Российской Федерации;</w:t>
      </w:r>
    </w:p>
    <w:p w14:paraId="51AFDBFD" w14:textId="06D67A78" w:rsidR="007912BB" w:rsidRDefault="007912BB" w:rsidP="0090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социальных выплатах, выплачиваемых органами Фонда социального страхования;</w:t>
      </w:r>
    </w:p>
    <w:p w14:paraId="103FDEC4" w14:textId="1FD957AD" w:rsidR="007912BB" w:rsidRDefault="007912BB" w:rsidP="0090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лишении родительских прав или об ограничении в родительских правах;</w:t>
      </w:r>
    </w:p>
    <w:p w14:paraId="5B8ECF81" w14:textId="4EFCCFEA" w:rsidR="007912BB" w:rsidRDefault="007912BB" w:rsidP="00905731">
      <w:pPr>
        <w:pStyle w:val="af0"/>
        <w:ind w:firstLine="709"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о наличии (отсутствии) исполнительного производства по взысканию задолженности по налогам и сборам из Управления Федеральной службы судебных приставов по Республике Татарстан.</w:t>
      </w:r>
    </w:p>
    <w:p w14:paraId="659E5B45" w14:textId="6EF5424D" w:rsidR="007912BB" w:rsidRDefault="007912BB" w:rsidP="0090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вправе по своей инициативе представить в отделение Центра документы, содержащие сведения, указанные в настоящем пункте.».</w:t>
      </w:r>
    </w:p>
    <w:p w14:paraId="25D8E2E8" w14:textId="55BD2295" w:rsidR="007F718F" w:rsidRPr="00C236B8" w:rsidRDefault="00C236B8" w:rsidP="007912B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C23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Министерству цифрового развития государственного управления информационных технологий и связи Республики Татарстан</w:t>
      </w:r>
      <w:r w:rsidRPr="00C23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обеспечить реализацию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межведомственного электронного взаимодействия с Управлением </w:t>
      </w:r>
      <w:r w:rsidRPr="00C23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Федеральной службы судебных приставов по Республике Татарстан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части получения </w:t>
      </w:r>
      <w:bookmarkStart w:id="0" w:name="_GoBack"/>
      <w:r w:rsidRPr="00C236B8">
        <w:rPr>
          <w:rFonts w:ascii="Times New Roman" w:hAnsi="Times New Roman" w:cs="Times New Roman"/>
          <w:sz w:val="28"/>
          <w:szCs w:val="28"/>
        </w:rPr>
        <w:t xml:space="preserve">сведений </w:t>
      </w:r>
      <w:r w:rsidRPr="00C236B8">
        <w:rPr>
          <w:rFonts w:ascii="Times New Roman" w:hAnsi="Times New Roman" w:cs="Times New Roman"/>
          <w:sz w:val="28"/>
          <w:szCs w:val="28"/>
        </w:rPr>
        <w:t>о наличии (отсутствии) исполнительного производства по взысканию задолженности по налогам и сборам</w:t>
      </w:r>
      <w:r w:rsidRPr="00C236B8">
        <w:rPr>
          <w:rFonts w:ascii="Times New Roman" w:hAnsi="Times New Roman" w:cs="Times New Roman"/>
          <w:sz w:val="28"/>
          <w:szCs w:val="28"/>
        </w:rPr>
        <w:t>.</w:t>
      </w:r>
    </w:p>
    <w:p w14:paraId="66DD9942" w14:textId="2A02B454" w:rsidR="00C236B8" w:rsidRPr="00C236B8" w:rsidRDefault="00C236B8" w:rsidP="007912B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44CCBE67" w14:textId="38BDADF8" w:rsidR="00C236B8" w:rsidRDefault="00C236B8" w:rsidP="007912B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C7CAE0" w14:textId="77777777" w:rsidR="00C236B8" w:rsidRPr="00290DF3" w:rsidRDefault="00C236B8" w:rsidP="007912B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1D4DE7" w14:textId="21B36837" w:rsidR="006E39AE" w:rsidRPr="002B1D5F" w:rsidRDefault="006E39AE" w:rsidP="007912B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2B1D5F"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284EE6B3" w14:textId="6127B899" w:rsidR="00F2569C" w:rsidRDefault="006E39AE" w:rsidP="007912B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2B1D5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sectPr w:rsidR="00F2569C" w:rsidSect="00234A76">
      <w:headerReference w:type="default" r:id="rId6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CC82AB" w14:textId="77777777" w:rsidR="001D1D7F" w:rsidRDefault="001D1D7F" w:rsidP="00F66B63">
      <w:pPr>
        <w:spacing w:after="0" w:line="240" w:lineRule="auto"/>
      </w:pPr>
      <w:r>
        <w:separator/>
      </w:r>
    </w:p>
  </w:endnote>
  <w:endnote w:type="continuationSeparator" w:id="0">
    <w:p w14:paraId="1AF71A66" w14:textId="77777777" w:rsidR="001D1D7F" w:rsidRDefault="001D1D7F" w:rsidP="00F6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AF12EE" w14:textId="77777777" w:rsidR="001D1D7F" w:rsidRDefault="001D1D7F" w:rsidP="00F66B63">
      <w:pPr>
        <w:spacing w:after="0" w:line="240" w:lineRule="auto"/>
      </w:pPr>
      <w:r>
        <w:separator/>
      </w:r>
    </w:p>
  </w:footnote>
  <w:footnote w:type="continuationSeparator" w:id="0">
    <w:p w14:paraId="3A230E36" w14:textId="77777777" w:rsidR="001D1D7F" w:rsidRDefault="001D1D7F" w:rsidP="00F66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92222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954CAC8" w14:textId="12F4A424" w:rsidR="006D14CA" w:rsidRPr="00F66B63" w:rsidRDefault="006D14CA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66B6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66B6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66B6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236B8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F66B6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D44"/>
    <w:rsid w:val="000020AE"/>
    <w:rsid w:val="00003EC9"/>
    <w:rsid w:val="000069B1"/>
    <w:rsid w:val="00011B04"/>
    <w:rsid w:val="00017A3A"/>
    <w:rsid w:val="00020EA4"/>
    <w:rsid w:val="000253AF"/>
    <w:rsid w:val="0003070D"/>
    <w:rsid w:val="0003128C"/>
    <w:rsid w:val="000351FA"/>
    <w:rsid w:val="00040B9D"/>
    <w:rsid w:val="00042D55"/>
    <w:rsid w:val="0004412B"/>
    <w:rsid w:val="000446CF"/>
    <w:rsid w:val="00046B89"/>
    <w:rsid w:val="00053C68"/>
    <w:rsid w:val="00064EC4"/>
    <w:rsid w:val="00066A1A"/>
    <w:rsid w:val="00081B3E"/>
    <w:rsid w:val="0008487C"/>
    <w:rsid w:val="000B3313"/>
    <w:rsid w:val="000B3D03"/>
    <w:rsid w:val="000C56A6"/>
    <w:rsid w:val="000D0178"/>
    <w:rsid w:val="000D13CE"/>
    <w:rsid w:val="000E0567"/>
    <w:rsid w:val="000E2E24"/>
    <w:rsid w:val="000F33CB"/>
    <w:rsid w:val="000F3539"/>
    <w:rsid w:val="000F4CD3"/>
    <w:rsid w:val="001015F8"/>
    <w:rsid w:val="001038A1"/>
    <w:rsid w:val="001134F2"/>
    <w:rsid w:val="001321DA"/>
    <w:rsid w:val="001365EC"/>
    <w:rsid w:val="0014247F"/>
    <w:rsid w:val="001454F3"/>
    <w:rsid w:val="00152D29"/>
    <w:rsid w:val="0015737A"/>
    <w:rsid w:val="00160E0C"/>
    <w:rsid w:val="001612C8"/>
    <w:rsid w:val="001646F7"/>
    <w:rsid w:val="00165D44"/>
    <w:rsid w:val="0017258B"/>
    <w:rsid w:val="00177181"/>
    <w:rsid w:val="0019510F"/>
    <w:rsid w:val="001968C9"/>
    <w:rsid w:val="00196F6F"/>
    <w:rsid w:val="001A5CD7"/>
    <w:rsid w:val="001D1D7F"/>
    <w:rsid w:val="001D7F46"/>
    <w:rsid w:val="001E0C0E"/>
    <w:rsid w:val="001E27F8"/>
    <w:rsid w:val="002000DC"/>
    <w:rsid w:val="00201CD1"/>
    <w:rsid w:val="0020671D"/>
    <w:rsid w:val="0021502D"/>
    <w:rsid w:val="0021568C"/>
    <w:rsid w:val="002214E2"/>
    <w:rsid w:val="00221958"/>
    <w:rsid w:val="00225A40"/>
    <w:rsid w:val="00226EC8"/>
    <w:rsid w:val="00227B4F"/>
    <w:rsid w:val="00232E61"/>
    <w:rsid w:val="00234A76"/>
    <w:rsid w:val="002413E8"/>
    <w:rsid w:val="002510F2"/>
    <w:rsid w:val="00274706"/>
    <w:rsid w:val="00275A7B"/>
    <w:rsid w:val="00283AA7"/>
    <w:rsid w:val="00290DF3"/>
    <w:rsid w:val="00291E47"/>
    <w:rsid w:val="00293661"/>
    <w:rsid w:val="002A3587"/>
    <w:rsid w:val="002A4FA0"/>
    <w:rsid w:val="002B1D5F"/>
    <w:rsid w:val="002B26FA"/>
    <w:rsid w:val="002B73F2"/>
    <w:rsid w:val="002E7C6A"/>
    <w:rsid w:val="00303211"/>
    <w:rsid w:val="00311347"/>
    <w:rsid w:val="00320482"/>
    <w:rsid w:val="0032317D"/>
    <w:rsid w:val="00323519"/>
    <w:rsid w:val="00330343"/>
    <w:rsid w:val="00335E32"/>
    <w:rsid w:val="00343011"/>
    <w:rsid w:val="00352664"/>
    <w:rsid w:val="003704CB"/>
    <w:rsid w:val="00373536"/>
    <w:rsid w:val="00383A55"/>
    <w:rsid w:val="00387825"/>
    <w:rsid w:val="003938F2"/>
    <w:rsid w:val="003B08A5"/>
    <w:rsid w:val="003B10DC"/>
    <w:rsid w:val="003B3A59"/>
    <w:rsid w:val="003C13FC"/>
    <w:rsid w:val="003D0254"/>
    <w:rsid w:val="003E4DD6"/>
    <w:rsid w:val="003F1474"/>
    <w:rsid w:val="003F390B"/>
    <w:rsid w:val="003F6A09"/>
    <w:rsid w:val="0040320E"/>
    <w:rsid w:val="0041163D"/>
    <w:rsid w:val="0041164F"/>
    <w:rsid w:val="00414980"/>
    <w:rsid w:val="004242E9"/>
    <w:rsid w:val="00425917"/>
    <w:rsid w:val="00426F8F"/>
    <w:rsid w:val="00431B63"/>
    <w:rsid w:val="00435AC4"/>
    <w:rsid w:val="004373A5"/>
    <w:rsid w:val="00440CA8"/>
    <w:rsid w:val="00443D18"/>
    <w:rsid w:val="00443F8C"/>
    <w:rsid w:val="004463D8"/>
    <w:rsid w:val="00446624"/>
    <w:rsid w:val="00455EE1"/>
    <w:rsid w:val="00460FFC"/>
    <w:rsid w:val="0046176F"/>
    <w:rsid w:val="00466F2D"/>
    <w:rsid w:val="004677D5"/>
    <w:rsid w:val="00471012"/>
    <w:rsid w:val="00484D13"/>
    <w:rsid w:val="00492E05"/>
    <w:rsid w:val="00493DF0"/>
    <w:rsid w:val="004A0910"/>
    <w:rsid w:val="004B1D1A"/>
    <w:rsid w:val="004B20D8"/>
    <w:rsid w:val="004C3143"/>
    <w:rsid w:val="004C513D"/>
    <w:rsid w:val="004D5A61"/>
    <w:rsid w:val="004D7278"/>
    <w:rsid w:val="004D731B"/>
    <w:rsid w:val="004E3B97"/>
    <w:rsid w:val="004E5AA1"/>
    <w:rsid w:val="004E788B"/>
    <w:rsid w:val="00512FEB"/>
    <w:rsid w:val="00521621"/>
    <w:rsid w:val="00527C79"/>
    <w:rsid w:val="00552762"/>
    <w:rsid w:val="00553439"/>
    <w:rsid w:val="005604E3"/>
    <w:rsid w:val="00564B69"/>
    <w:rsid w:val="00567D09"/>
    <w:rsid w:val="00573B21"/>
    <w:rsid w:val="00574ADF"/>
    <w:rsid w:val="005756ED"/>
    <w:rsid w:val="00577CCF"/>
    <w:rsid w:val="00580E5E"/>
    <w:rsid w:val="00597642"/>
    <w:rsid w:val="005B00BF"/>
    <w:rsid w:val="005B5711"/>
    <w:rsid w:val="005B5F1B"/>
    <w:rsid w:val="005B62F0"/>
    <w:rsid w:val="005B6BE5"/>
    <w:rsid w:val="005C2669"/>
    <w:rsid w:val="005C7948"/>
    <w:rsid w:val="005D3A1B"/>
    <w:rsid w:val="005D5915"/>
    <w:rsid w:val="005D72F6"/>
    <w:rsid w:val="005E2E17"/>
    <w:rsid w:val="005E5671"/>
    <w:rsid w:val="00600138"/>
    <w:rsid w:val="00613CA4"/>
    <w:rsid w:val="0061672C"/>
    <w:rsid w:val="00624501"/>
    <w:rsid w:val="006313FA"/>
    <w:rsid w:val="006406F2"/>
    <w:rsid w:val="00646933"/>
    <w:rsid w:val="006555F2"/>
    <w:rsid w:val="00656F3C"/>
    <w:rsid w:val="00657A59"/>
    <w:rsid w:val="00660477"/>
    <w:rsid w:val="00667968"/>
    <w:rsid w:val="00672E46"/>
    <w:rsid w:val="006807C3"/>
    <w:rsid w:val="006814DE"/>
    <w:rsid w:val="00682B64"/>
    <w:rsid w:val="006846EE"/>
    <w:rsid w:val="00685AD9"/>
    <w:rsid w:val="00694058"/>
    <w:rsid w:val="00694E07"/>
    <w:rsid w:val="006A07EA"/>
    <w:rsid w:val="006A3C99"/>
    <w:rsid w:val="006A7711"/>
    <w:rsid w:val="006B266B"/>
    <w:rsid w:val="006B3632"/>
    <w:rsid w:val="006B4258"/>
    <w:rsid w:val="006B645C"/>
    <w:rsid w:val="006B6C90"/>
    <w:rsid w:val="006C1E42"/>
    <w:rsid w:val="006C2B80"/>
    <w:rsid w:val="006D14CA"/>
    <w:rsid w:val="006E39AE"/>
    <w:rsid w:val="006E3B20"/>
    <w:rsid w:val="006E4C27"/>
    <w:rsid w:val="006F2046"/>
    <w:rsid w:val="007039BE"/>
    <w:rsid w:val="00711607"/>
    <w:rsid w:val="007129EC"/>
    <w:rsid w:val="00713A67"/>
    <w:rsid w:val="00732233"/>
    <w:rsid w:val="00736162"/>
    <w:rsid w:val="007410B6"/>
    <w:rsid w:val="00742212"/>
    <w:rsid w:val="0076257E"/>
    <w:rsid w:val="00773A36"/>
    <w:rsid w:val="007867B5"/>
    <w:rsid w:val="007910F8"/>
    <w:rsid w:val="007912BB"/>
    <w:rsid w:val="0079460D"/>
    <w:rsid w:val="007A4973"/>
    <w:rsid w:val="007A5362"/>
    <w:rsid w:val="007A58C1"/>
    <w:rsid w:val="007B1746"/>
    <w:rsid w:val="007D0CF7"/>
    <w:rsid w:val="007D6808"/>
    <w:rsid w:val="007E03B7"/>
    <w:rsid w:val="007E6CBA"/>
    <w:rsid w:val="007E7A58"/>
    <w:rsid w:val="007E7C62"/>
    <w:rsid w:val="007F47CC"/>
    <w:rsid w:val="007F718F"/>
    <w:rsid w:val="00805D4F"/>
    <w:rsid w:val="0081046D"/>
    <w:rsid w:val="0081610A"/>
    <w:rsid w:val="00816EAD"/>
    <w:rsid w:val="0082224D"/>
    <w:rsid w:val="00824737"/>
    <w:rsid w:val="008270EC"/>
    <w:rsid w:val="00834AA7"/>
    <w:rsid w:val="00842984"/>
    <w:rsid w:val="0085254A"/>
    <w:rsid w:val="008534CE"/>
    <w:rsid w:val="00862531"/>
    <w:rsid w:val="0086776C"/>
    <w:rsid w:val="00877C74"/>
    <w:rsid w:val="008810A2"/>
    <w:rsid w:val="00881533"/>
    <w:rsid w:val="00886C14"/>
    <w:rsid w:val="00890866"/>
    <w:rsid w:val="00891BD8"/>
    <w:rsid w:val="00892B31"/>
    <w:rsid w:val="00893DE4"/>
    <w:rsid w:val="00894120"/>
    <w:rsid w:val="00895B6F"/>
    <w:rsid w:val="008A4E86"/>
    <w:rsid w:val="008A6D50"/>
    <w:rsid w:val="008B022F"/>
    <w:rsid w:val="008B2FB1"/>
    <w:rsid w:val="008C16B5"/>
    <w:rsid w:val="008C2D39"/>
    <w:rsid w:val="008C60A4"/>
    <w:rsid w:val="008D663A"/>
    <w:rsid w:val="008E6C94"/>
    <w:rsid w:val="00900C38"/>
    <w:rsid w:val="00904D15"/>
    <w:rsid w:val="00905297"/>
    <w:rsid w:val="00905731"/>
    <w:rsid w:val="009073C1"/>
    <w:rsid w:val="009246A4"/>
    <w:rsid w:val="0093632C"/>
    <w:rsid w:val="009372F2"/>
    <w:rsid w:val="00940E34"/>
    <w:rsid w:val="00952A9D"/>
    <w:rsid w:val="00965E04"/>
    <w:rsid w:val="0097122E"/>
    <w:rsid w:val="0097170C"/>
    <w:rsid w:val="00981BAA"/>
    <w:rsid w:val="00984054"/>
    <w:rsid w:val="009855A8"/>
    <w:rsid w:val="009A096E"/>
    <w:rsid w:val="009A5BB8"/>
    <w:rsid w:val="009B036A"/>
    <w:rsid w:val="009B0713"/>
    <w:rsid w:val="009B5218"/>
    <w:rsid w:val="009B6477"/>
    <w:rsid w:val="009C43F6"/>
    <w:rsid w:val="009D2292"/>
    <w:rsid w:val="009E4273"/>
    <w:rsid w:val="009E59B3"/>
    <w:rsid w:val="009F2E72"/>
    <w:rsid w:val="00A02DDE"/>
    <w:rsid w:val="00A139C3"/>
    <w:rsid w:val="00A13E47"/>
    <w:rsid w:val="00A16C3D"/>
    <w:rsid w:val="00A23639"/>
    <w:rsid w:val="00A34254"/>
    <w:rsid w:val="00A56472"/>
    <w:rsid w:val="00A60FB1"/>
    <w:rsid w:val="00A73419"/>
    <w:rsid w:val="00A73EAF"/>
    <w:rsid w:val="00A84651"/>
    <w:rsid w:val="00A86BFB"/>
    <w:rsid w:val="00A94B58"/>
    <w:rsid w:val="00AA407D"/>
    <w:rsid w:val="00AB06DA"/>
    <w:rsid w:val="00AC3D9D"/>
    <w:rsid w:val="00AD08F8"/>
    <w:rsid w:val="00AD2111"/>
    <w:rsid w:val="00AE3408"/>
    <w:rsid w:val="00B02D3D"/>
    <w:rsid w:val="00B2035A"/>
    <w:rsid w:val="00B257B1"/>
    <w:rsid w:val="00B27DB6"/>
    <w:rsid w:val="00B32706"/>
    <w:rsid w:val="00B33095"/>
    <w:rsid w:val="00B33BA5"/>
    <w:rsid w:val="00B3670E"/>
    <w:rsid w:val="00B36F6C"/>
    <w:rsid w:val="00B45677"/>
    <w:rsid w:val="00B52BD6"/>
    <w:rsid w:val="00B624AC"/>
    <w:rsid w:val="00B63499"/>
    <w:rsid w:val="00B65301"/>
    <w:rsid w:val="00B73ECE"/>
    <w:rsid w:val="00B74DDE"/>
    <w:rsid w:val="00B81631"/>
    <w:rsid w:val="00B8522D"/>
    <w:rsid w:val="00B907F1"/>
    <w:rsid w:val="00B93785"/>
    <w:rsid w:val="00B96075"/>
    <w:rsid w:val="00B96976"/>
    <w:rsid w:val="00BA29C9"/>
    <w:rsid w:val="00BB569F"/>
    <w:rsid w:val="00BC1E2C"/>
    <w:rsid w:val="00BC2C8D"/>
    <w:rsid w:val="00BC65C7"/>
    <w:rsid w:val="00BD1979"/>
    <w:rsid w:val="00BD4513"/>
    <w:rsid w:val="00BD671F"/>
    <w:rsid w:val="00BE20DE"/>
    <w:rsid w:val="00BE477F"/>
    <w:rsid w:val="00BE517D"/>
    <w:rsid w:val="00BE7498"/>
    <w:rsid w:val="00BF0D06"/>
    <w:rsid w:val="00BF7684"/>
    <w:rsid w:val="00C00D8D"/>
    <w:rsid w:val="00C04414"/>
    <w:rsid w:val="00C14C50"/>
    <w:rsid w:val="00C16442"/>
    <w:rsid w:val="00C22B31"/>
    <w:rsid w:val="00C236B8"/>
    <w:rsid w:val="00C30108"/>
    <w:rsid w:val="00C333EC"/>
    <w:rsid w:val="00C33E92"/>
    <w:rsid w:val="00C34E4A"/>
    <w:rsid w:val="00C45D5D"/>
    <w:rsid w:val="00C539D0"/>
    <w:rsid w:val="00C61CC2"/>
    <w:rsid w:val="00C66732"/>
    <w:rsid w:val="00C7481B"/>
    <w:rsid w:val="00C758B7"/>
    <w:rsid w:val="00C76099"/>
    <w:rsid w:val="00C91534"/>
    <w:rsid w:val="00CA3CB6"/>
    <w:rsid w:val="00CA7F04"/>
    <w:rsid w:val="00CB06BA"/>
    <w:rsid w:val="00CB12C5"/>
    <w:rsid w:val="00CB3D66"/>
    <w:rsid w:val="00CB5B48"/>
    <w:rsid w:val="00CD1B6E"/>
    <w:rsid w:val="00CE2B54"/>
    <w:rsid w:val="00CF0A0F"/>
    <w:rsid w:val="00CF0D6C"/>
    <w:rsid w:val="00CF6DC9"/>
    <w:rsid w:val="00D009CD"/>
    <w:rsid w:val="00D079DA"/>
    <w:rsid w:val="00D11B29"/>
    <w:rsid w:val="00D25E11"/>
    <w:rsid w:val="00D35A08"/>
    <w:rsid w:val="00D36007"/>
    <w:rsid w:val="00D51B5B"/>
    <w:rsid w:val="00D5788E"/>
    <w:rsid w:val="00D61F7B"/>
    <w:rsid w:val="00D63ADC"/>
    <w:rsid w:val="00D73A2B"/>
    <w:rsid w:val="00D97C18"/>
    <w:rsid w:val="00DA0AB5"/>
    <w:rsid w:val="00DA0FFF"/>
    <w:rsid w:val="00DA29F5"/>
    <w:rsid w:val="00DA41C6"/>
    <w:rsid w:val="00DA44C7"/>
    <w:rsid w:val="00DB270A"/>
    <w:rsid w:val="00DC18F1"/>
    <w:rsid w:val="00DC5963"/>
    <w:rsid w:val="00DC7D19"/>
    <w:rsid w:val="00DD7AB3"/>
    <w:rsid w:val="00DE2762"/>
    <w:rsid w:val="00DF1A13"/>
    <w:rsid w:val="00DF4E93"/>
    <w:rsid w:val="00E00EDC"/>
    <w:rsid w:val="00E068EB"/>
    <w:rsid w:val="00E15106"/>
    <w:rsid w:val="00E152E4"/>
    <w:rsid w:val="00E2223A"/>
    <w:rsid w:val="00E2351E"/>
    <w:rsid w:val="00E24376"/>
    <w:rsid w:val="00E26118"/>
    <w:rsid w:val="00E276AE"/>
    <w:rsid w:val="00E27B58"/>
    <w:rsid w:val="00E36C4E"/>
    <w:rsid w:val="00E418BC"/>
    <w:rsid w:val="00E4203F"/>
    <w:rsid w:val="00E42F8C"/>
    <w:rsid w:val="00E432E8"/>
    <w:rsid w:val="00E50BAE"/>
    <w:rsid w:val="00E5595E"/>
    <w:rsid w:val="00E5602D"/>
    <w:rsid w:val="00E64081"/>
    <w:rsid w:val="00E71F72"/>
    <w:rsid w:val="00E757CC"/>
    <w:rsid w:val="00E83258"/>
    <w:rsid w:val="00E85574"/>
    <w:rsid w:val="00E87570"/>
    <w:rsid w:val="00E91C14"/>
    <w:rsid w:val="00EA1CF3"/>
    <w:rsid w:val="00EA2A6A"/>
    <w:rsid w:val="00EA495C"/>
    <w:rsid w:val="00EA607A"/>
    <w:rsid w:val="00EA6A55"/>
    <w:rsid w:val="00EB79AA"/>
    <w:rsid w:val="00ED2EA2"/>
    <w:rsid w:val="00EE6C7A"/>
    <w:rsid w:val="00EF3A94"/>
    <w:rsid w:val="00EF3EA2"/>
    <w:rsid w:val="00EF624C"/>
    <w:rsid w:val="00EF6466"/>
    <w:rsid w:val="00F0169D"/>
    <w:rsid w:val="00F022E9"/>
    <w:rsid w:val="00F02B79"/>
    <w:rsid w:val="00F101EC"/>
    <w:rsid w:val="00F2308D"/>
    <w:rsid w:val="00F2569C"/>
    <w:rsid w:val="00F32BA8"/>
    <w:rsid w:val="00F63C93"/>
    <w:rsid w:val="00F6543F"/>
    <w:rsid w:val="00F66B63"/>
    <w:rsid w:val="00F70535"/>
    <w:rsid w:val="00F72F58"/>
    <w:rsid w:val="00F74992"/>
    <w:rsid w:val="00F75CF8"/>
    <w:rsid w:val="00F77B14"/>
    <w:rsid w:val="00F8664B"/>
    <w:rsid w:val="00F9336B"/>
    <w:rsid w:val="00F93C4F"/>
    <w:rsid w:val="00FA16CF"/>
    <w:rsid w:val="00FA7C92"/>
    <w:rsid w:val="00FB3658"/>
    <w:rsid w:val="00FB5926"/>
    <w:rsid w:val="00FC5B53"/>
    <w:rsid w:val="00FE0262"/>
    <w:rsid w:val="00FE45C3"/>
    <w:rsid w:val="00FE5768"/>
    <w:rsid w:val="00FE583C"/>
    <w:rsid w:val="00FF4FBC"/>
    <w:rsid w:val="00FF72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29C53"/>
  <w15:docId w15:val="{71D3D109-F98B-4F4D-9B51-CBD42326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5D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1968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66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6B63"/>
  </w:style>
  <w:style w:type="paragraph" w:styleId="a5">
    <w:name w:val="footer"/>
    <w:basedOn w:val="a"/>
    <w:link w:val="a6"/>
    <w:uiPriority w:val="99"/>
    <w:unhideWhenUsed/>
    <w:rsid w:val="00F66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6B63"/>
  </w:style>
  <w:style w:type="paragraph" w:styleId="a7">
    <w:name w:val="List Paragraph"/>
    <w:basedOn w:val="a"/>
    <w:uiPriority w:val="34"/>
    <w:qFormat/>
    <w:rsid w:val="008A6D50"/>
    <w:pPr>
      <w:ind w:left="720"/>
      <w:contextualSpacing/>
    </w:pPr>
  </w:style>
  <w:style w:type="paragraph" w:styleId="a8">
    <w:name w:val="No Spacing"/>
    <w:uiPriority w:val="1"/>
    <w:qFormat/>
    <w:rsid w:val="00330343"/>
    <w:pPr>
      <w:spacing w:after="0" w:line="240" w:lineRule="auto"/>
    </w:pPr>
  </w:style>
  <w:style w:type="character" w:styleId="a9">
    <w:name w:val="annotation reference"/>
    <w:basedOn w:val="a0"/>
    <w:uiPriority w:val="99"/>
    <w:semiHidden/>
    <w:unhideWhenUsed/>
    <w:rsid w:val="007E03B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E03B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E03B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E03B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E03B7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7E0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E03B7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unhideWhenUsed/>
    <w:rsid w:val="006406F2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9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F2902768D69AB1450FF97499FEE391ADB76FF3B9FCE45B7E599A27D03D4F9F006D27F9B9F5DC2BA069BAB3BE1CFB9D9B83DBA662FBF166C0A2C7BP1JAO" TargetMode="External"/><Relationship Id="rId18" Type="http://schemas.openxmlformats.org/officeDocument/2006/relationships/hyperlink" Target="consultantplus://offline/ref=CF2902768D69AB1450FF97499FEE391ADB76FF3B91CC4ABEE299A27D03D4F9F006D27F9B9F5DC2BA069BAB3BE1CFB9D9B83DBA662FBF166C0A2C7BP1JAO" TargetMode="External"/><Relationship Id="rId26" Type="http://schemas.openxmlformats.org/officeDocument/2006/relationships/hyperlink" Target="consultantplus://offline/ref=CF2902768D69AB1450FF97499FEE391ADB76FF3B98CD4CBFE394FF770B8DF5F201DD208C9814CEBB069BAB3EEF90BCCCA965B76037A11E7A162E7918PAJ7O" TargetMode="External"/><Relationship Id="rId39" Type="http://schemas.openxmlformats.org/officeDocument/2006/relationships/hyperlink" Target="consultantplus://offline/ref=E6AF39CFAA44AC86DFD9CAA6F050F705AD3680B8E0015D80E9AE8530C89D785F57A4B7E34846C5CB169C1B026AB09B47F5F42F2E9825C2123FPEL" TargetMode="External"/><Relationship Id="rId21" Type="http://schemas.openxmlformats.org/officeDocument/2006/relationships/hyperlink" Target="consultantplus://offline/ref=CF2902768D69AB1450FF97499FEE391ADB76FF3B98CF4DB6E195FF770B8DF5F201DD208C9814CEBB069BAB3EEF90BCCCA965B76037A11E7A162E7918PAJ7O" TargetMode="External"/><Relationship Id="rId34" Type="http://schemas.openxmlformats.org/officeDocument/2006/relationships/hyperlink" Target="consultantplus://offline/ref=E6AF39CFAA44AC86DFD9D4ABE63CAA0EAD3EDAB0E70253D4B6FA836797CD7E0A05E4E9BA0B05D6CE1A894D532C3EP5L" TargetMode="External"/><Relationship Id="rId42" Type="http://schemas.openxmlformats.org/officeDocument/2006/relationships/hyperlink" Target="consultantplus://offline/ref=E6AF39CFAA44AC86DFD9D4ABE63CAA0EAD3EDAB0E20B53D4B6FA836797CD7E0A05E4E9BA0B05D6CE1A894D532C3EP5L" TargetMode="External"/><Relationship Id="rId47" Type="http://schemas.openxmlformats.org/officeDocument/2006/relationships/hyperlink" Target="consultantplus://offline/ref=E6AF39CFAA44AC86DFD9CAA6F050F705AD3680B8E0015D80E9AE8530C89D785F57A4B7E34846C5CB179C1B026AB09B47F5F42F2E9825C2123FPEL" TargetMode="External"/><Relationship Id="rId50" Type="http://schemas.openxmlformats.org/officeDocument/2006/relationships/hyperlink" Target="consultantplus://offline/ref=C242C80DE6FE1EA58654E54615BD1ECBFA6908B83E237F92DAD332816FC7986F25B01DD4B220E00D93A432FBA0C5025FDCD6C14B06114F02523C6C64K3Z7L" TargetMode="External"/><Relationship Id="rId55" Type="http://schemas.openxmlformats.org/officeDocument/2006/relationships/hyperlink" Target="consultantplus://offline/ref=D91497A472FA617BE9E5C2E98D926C3F521F27FB58D7E388065010CBE3E2593E65CFB42E6949F2783273F722CA6C9395791686113F28CB3C115D38C7h9H2P" TargetMode="External"/><Relationship Id="rId63" Type="http://schemas.openxmlformats.org/officeDocument/2006/relationships/fontTable" Target="fontTable.xml"/><Relationship Id="rId7" Type="http://schemas.openxmlformats.org/officeDocument/2006/relationships/hyperlink" Target="consultantplus://offline/ref=CF2902768D69AB1450FF97499FEE391ADB76FF3B9BC64ABAE499A27D03D4F9F006D27F9B9F5DC2BA069BAB3BE1CFB9D9B83DBA662FBF166C0A2C7BP1JAO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F2902768D69AB1450FF97499FEE391ADB76FF3B98CE44BDE194FF770B8DF5F201DD208C9814CEBB069BAB3EEF90BCCCA965B76037A11E7A162E7918PAJ7O" TargetMode="External"/><Relationship Id="rId29" Type="http://schemas.openxmlformats.org/officeDocument/2006/relationships/hyperlink" Target="consultantplus://offline/ref=CF2902768D69AB1450FF97499FEE391ADB76FF3B98CC49BBE097FF770B8DF5F201DD208C9814CEBB069BAB3EEF90BCCCA965B76037A11E7A162E7918PAJ7O" TargetMode="External"/><Relationship Id="rId11" Type="http://schemas.openxmlformats.org/officeDocument/2006/relationships/hyperlink" Target="consultantplus://offline/ref=CF2902768D69AB1450FF97499FEE391ADB76FF3B9AC944BBE599A27D03D4F9F006D27F9B9F5DC2BA069BAB3BE1CFB9D9B83DBA662FBF166C0A2C7BP1JAO" TargetMode="External"/><Relationship Id="rId24" Type="http://schemas.openxmlformats.org/officeDocument/2006/relationships/hyperlink" Target="consultantplus://offline/ref=CF2902768D69AB1450FF97499FEE391ADB76FF3B98CE4FB9E797FF770B8DF5F201DD208C9814CEBB069BAB3EEF90BCCCA965B76037A11E7A162E7918PAJ7O" TargetMode="External"/><Relationship Id="rId32" Type="http://schemas.openxmlformats.org/officeDocument/2006/relationships/hyperlink" Target="consultantplus://offline/ref=CF2902768D69AB1450FF97499FEE391ADB76FF3B98CB48B8E797FF770B8DF5F201DD208C9814CEBB069BAB3EEF90BCCCA965B76037A11E7A162E7918PAJ7O" TargetMode="External"/><Relationship Id="rId37" Type="http://schemas.openxmlformats.org/officeDocument/2006/relationships/hyperlink" Target="consultantplus://offline/ref=E6AF39CFAA44AC86DFD9CAA6F050F705AD3680B8E0015D80E9AE8530C89D785F57A4B7E34846C5CA1B9C1B026AB09B47F5F42F2E9825C2123FPEL" TargetMode="External"/><Relationship Id="rId40" Type="http://schemas.openxmlformats.org/officeDocument/2006/relationships/hyperlink" Target="consultantplus://offline/ref=E6AF39CFAA44AC86DFD9CAA6F050F705AD3680B8E0015D80E9AE8530C89D785F57A4B7E34846C5CB179C1B026AB09B47F5F42F2E9825C2123FPEL" TargetMode="External"/><Relationship Id="rId45" Type="http://schemas.openxmlformats.org/officeDocument/2006/relationships/hyperlink" Target="consultantplus://offline/ref=E6AF39CFAA44AC86DFD9CAA6F050F705AD3680B8E0015D80E9AE8530C89D785F57A4B7E34846C5CB109C1B026AB09B47F5F42F2E9825C2123FPEL" TargetMode="External"/><Relationship Id="rId53" Type="http://schemas.openxmlformats.org/officeDocument/2006/relationships/hyperlink" Target="consultantplus://offline/ref=33C7953D899697CF64C4C015F8C250523F98A0185AA080288F2499603990189E20C2C504D9B266275234E344F221994429E33D7E29B46E0E220389B0uFXDL" TargetMode="External"/><Relationship Id="rId58" Type="http://schemas.openxmlformats.org/officeDocument/2006/relationships/hyperlink" Target="consultantplus://offline/ref=3FB6A750DA45A0FC8C5AAE32C5153DC72B14FF86509F2B9148916C0344F22486E3F66FF34C00BD600786123C2DAF334EB0E90DEFD82453272BBF159Er8y5O" TargetMode="External"/><Relationship Id="rId5" Type="http://schemas.openxmlformats.org/officeDocument/2006/relationships/footnotes" Target="footnotes.xml"/><Relationship Id="rId61" Type="http://schemas.openxmlformats.org/officeDocument/2006/relationships/hyperlink" Target="consultantplus://offline/ref=45113C65936AE54281E82912674535635B1B63700E6F011A82743064C5208D96F65122CA7BA18C5494077CB0EC54B8100766AA6A9B27BE2FJ4h7L" TargetMode="External"/><Relationship Id="rId19" Type="http://schemas.openxmlformats.org/officeDocument/2006/relationships/hyperlink" Target="consultantplus://offline/ref=CF2902768D69AB1450FF97499FEE391ADB76FF3B90CE4CBEE399A27D03D4F9F006D27F9B9F5DC2BA069BAB3BE1CFB9D9B83DBA662FBF166C0A2C7BP1JAO" TargetMode="External"/><Relationship Id="rId14" Type="http://schemas.openxmlformats.org/officeDocument/2006/relationships/hyperlink" Target="consultantplus://offline/ref=CF2902768D69AB1450FF97499FEE391ADB76FF3B9FCA4BBEEE99A27D03D4F9F006D27F9B9F5DC2BA069BAB3BE1CFB9D9B83DBA662FBF166C0A2C7BP1JAO" TargetMode="External"/><Relationship Id="rId22" Type="http://schemas.openxmlformats.org/officeDocument/2006/relationships/hyperlink" Target="consultantplus://offline/ref=CF2902768D69AB1450FF97499FEE391ADB76FF3B98CF4BB9E390FF770B8DF5F201DD208C9814CEBB069BAB3EEF90BCCCA965B76037A11E7A162E7918PAJ7O" TargetMode="External"/><Relationship Id="rId27" Type="http://schemas.openxmlformats.org/officeDocument/2006/relationships/hyperlink" Target="consultantplus://offline/ref=CF2902768D69AB1450FF97499FEE391ADB76FF3B98CD4DB8E497FF770B8DF5F201DD208C9814CEBB069BAB3EEF90BCCCA965B76037A11E7A162E7918PAJ7O" TargetMode="External"/><Relationship Id="rId30" Type="http://schemas.openxmlformats.org/officeDocument/2006/relationships/hyperlink" Target="consultantplus://offline/ref=CF2902768D69AB1450FF97499FEE391ADB76FF3B98CC4BB6EE90FF770B8DF5F201DD208C9814CEBB069BAB3DE390BCCCA965B76037A11E7A162E7918PAJ7O" TargetMode="External"/><Relationship Id="rId35" Type="http://schemas.openxmlformats.org/officeDocument/2006/relationships/hyperlink" Target="consultantplus://offline/ref=E6AF39CFAA44AC86DFD9D4ABE63CAA0EAD3EDAB0E20B53D4B6FA836797CD7E0A05E4E9BA0B05D6CE1A894D532C3EP5L" TargetMode="External"/><Relationship Id="rId43" Type="http://schemas.openxmlformats.org/officeDocument/2006/relationships/hyperlink" Target="consultantplus://offline/ref=E6AF39CFAA44AC86DFD9D4ABE63CAA0EAD3EDAB0E20453D4B6FA836797CD7E0A05E4E9BA0B05D6CE1A894D532C3EP5L" TargetMode="External"/><Relationship Id="rId48" Type="http://schemas.openxmlformats.org/officeDocument/2006/relationships/hyperlink" Target="consultantplus://offline/ref=0B528CE13C9874748EF776CD0A109CA2CDF863951308FDC627E4D633DAD77C23FDEF96DD83D19FCD736EAA4F860DFFB2E4B669BBE310C8AC6432CFA7G6UDI" TargetMode="External"/><Relationship Id="rId56" Type="http://schemas.openxmlformats.org/officeDocument/2006/relationships/hyperlink" Target="consultantplus://offline/ref=D91497A472FA617BE9E5C2E98D926C3F521F27FB58D7E788005810CBE3E2593E65CFB42E6949F2783273F722CA6C9395791686113F28CB3C115D38C7h9H2P" TargetMode="External"/><Relationship Id="rId64" Type="http://schemas.openxmlformats.org/officeDocument/2006/relationships/theme" Target="theme/theme1.xml"/><Relationship Id="rId8" Type="http://schemas.openxmlformats.org/officeDocument/2006/relationships/hyperlink" Target="consultantplus://offline/ref=CF2902768D69AB1450FF97499FEE391ADB76FF3B9BCC4CBEEF99A27D03D4F9F006D27F9B9F5DC2BA069BAB3BE1CFB9D9B83DBA662FBF166C0A2C7BP1JAO" TargetMode="External"/><Relationship Id="rId51" Type="http://schemas.openxmlformats.org/officeDocument/2006/relationships/hyperlink" Target="consultantplus://offline/ref=45113C65936AE54281E82912674535635B1B63700E6F011A82743064C5208D96F65122CA7BA18C5494077CB0EC54B8100766AA6A9B27BE2FJ4h7L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CF2902768D69AB1450FF97499FEE391ADB76FF3B9FC94CBDE699A27D03D4F9F006D27F9B9F5DC2BA069BAB3BE1CFB9D9B83DBA662FBF166C0A2C7BP1JAO" TargetMode="External"/><Relationship Id="rId17" Type="http://schemas.openxmlformats.org/officeDocument/2006/relationships/hyperlink" Target="consultantplus://offline/ref=CF2902768D69AB1450FF97499FEE391ADB76FF3B98CD4CBFE79AFF770B8DF5F201DD208C9814CEBB069BAB3BEE90BCCCA965B76037A11E7A162E7918PAJ7O" TargetMode="External"/><Relationship Id="rId25" Type="http://schemas.openxmlformats.org/officeDocument/2006/relationships/hyperlink" Target="consultantplus://offline/ref=CF2902768D69AB1450FF97499FEE391ADB76FF3B98CE4BBFE591FF770B8DF5F201DD208C9814CEBB069BAB3EEF90BCCCA965B76037A11E7A162E7918PAJ7O" TargetMode="External"/><Relationship Id="rId33" Type="http://schemas.openxmlformats.org/officeDocument/2006/relationships/hyperlink" Target="consultantplus://offline/ref=CF2902768D69AB1450FF97499FEE391ADB76FF3B98CB44BDE595FF770B8DF5F201DD208C9814CEBB069BAB3EEF90BCCCA965B76037A11E7A162E7918PAJ7O" TargetMode="External"/><Relationship Id="rId38" Type="http://schemas.openxmlformats.org/officeDocument/2006/relationships/hyperlink" Target="consultantplus://offline/ref=E6AF39CFAA44AC86DFD9CAA6F050F705AD3680B8E0015D80E9AE8530C89D785F57A4B7E34846C5CB109C1B026AB09B47F5F42F2E9825C2123FPEL" TargetMode="External"/><Relationship Id="rId46" Type="http://schemas.openxmlformats.org/officeDocument/2006/relationships/hyperlink" Target="consultantplus://offline/ref=E6AF39CFAA44AC86DFD9CAA6F050F705AD3680B8E0015D80E9AE8530C89D785F57A4B7E34846C5CB169C1B026AB09B47F5F42F2E9825C2123FPEL" TargetMode="External"/><Relationship Id="rId59" Type="http://schemas.openxmlformats.org/officeDocument/2006/relationships/hyperlink" Target="consultantplus://offline/ref=E70A488E12C8A38AC308D6CFEE1F17A851F59C0C0C83A14A5FB3358889DC7CCD01DCF0BEF455FAFBF8F70D208CC31CE7DCC3CAF1DA06C11D0E3276EF3BP0P" TargetMode="External"/><Relationship Id="rId20" Type="http://schemas.openxmlformats.org/officeDocument/2006/relationships/hyperlink" Target="consultantplus://offline/ref=CF2902768D69AB1450FF97499FEE391ADB76FF3B90CB44B8E599A27D03D4F9F006D27F9B9F5DC2BA069BAB3BE1CFB9D9B83DBA662FBF166C0A2C7BP1JAO" TargetMode="External"/><Relationship Id="rId41" Type="http://schemas.openxmlformats.org/officeDocument/2006/relationships/hyperlink" Target="consultantplus://offline/ref=E6AF39CFAA44AC86DFD9D4ABE63CAA0EAD3EDAB0E70253D4B6FA836797CD7E0A05E4E9BA0B05D6CE1A894D532C3EP5L" TargetMode="External"/><Relationship Id="rId54" Type="http://schemas.openxmlformats.org/officeDocument/2006/relationships/hyperlink" Target="consultantplus://offline/ref=D91497A472FA617BE9E5C2E98D926C3F521F27FB58D1E98E055010CBE3E2593E65CFB42E6949F2783273F722CA6C9395791686113F28CB3C115D38C7h9H2P" TargetMode="External"/><Relationship Id="rId62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consultantplus://offline/ref=CF2902768D69AB1450FF97499FEE391ADB76FF3B9FC74FBDE099A27D03D4F9F006D27F9B9F5DC2BA069BAB3BE1CFB9D9B83DBA662FBF166C0A2C7BP1JAO" TargetMode="External"/><Relationship Id="rId23" Type="http://schemas.openxmlformats.org/officeDocument/2006/relationships/hyperlink" Target="consultantplus://offline/ref=CF2902768D69AB1450FF97499FEE391ADB76FF3B98CB4BBBE594FF770B8DF5F201DD208C9814CEBB069BAB3EEC90BCCCA965B76037A11E7A162E7918PAJ7O" TargetMode="External"/><Relationship Id="rId28" Type="http://schemas.openxmlformats.org/officeDocument/2006/relationships/hyperlink" Target="consultantplus://offline/ref=CF2902768D69AB1450FF97499FEE391ADB76FF3B98CD4DB6E293FF770B8DF5F201DD208C9814CEBB069BAB3EEF90BCCCA965B76037A11E7A162E7918PAJ7O" TargetMode="External"/><Relationship Id="rId36" Type="http://schemas.openxmlformats.org/officeDocument/2006/relationships/hyperlink" Target="consultantplus://offline/ref=E6AF39CFAA44AC86DFD9D4ABE63CAA0EAD3EDAB0E20453D4B6FA836797CD7E0A05E4E9BA0B05D6CE1A894D532C3EP5L" TargetMode="External"/><Relationship Id="rId49" Type="http://schemas.openxmlformats.org/officeDocument/2006/relationships/hyperlink" Target="consultantplus://offline/ref=33C7953D899697CF64C4C015F8C250523F98A0185AA080288F2499603990189E20C2C504D9B266275234E344F221994429E33D7E29B46E0E220389B0uFXDL" TargetMode="External"/><Relationship Id="rId57" Type="http://schemas.openxmlformats.org/officeDocument/2006/relationships/hyperlink" Target="consultantplus://offline/ref=45113C65936AE54281E82912674535635B1B63700E6F011A82743064C5208D96F65122CA7BA18C5494077CB0EC54B8100766AA6A9B27BE2FJ4h7L" TargetMode="External"/><Relationship Id="rId10" Type="http://schemas.openxmlformats.org/officeDocument/2006/relationships/hyperlink" Target="consultantplus://offline/ref=CF2902768D69AB1450FF97499FEE391ADB76FF3B9BC64CBCEF99A27D03D4F9F006D27F9B9F5DC2BA069BAB3BE1CFB9D9B83DBA662FBF166C0A2C7BP1JAO" TargetMode="External"/><Relationship Id="rId31" Type="http://schemas.openxmlformats.org/officeDocument/2006/relationships/hyperlink" Target="consultantplus://offline/ref=CF2902768D69AB1450FF97499FEE391ADB76FF3B98CB4DB6E590FF770B8DF5F201DD208C9814CEBB069BAB3EEF90BCCCA965B76037A11E7A162E7918PAJ7O" TargetMode="External"/><Relationship Id="rId44" Type="http://schemas.openxmlformats.org/officeDocument/2006/relationships/hyperlink" Target="consultantplus://offline/ref=E6AF39CFAA44AC86DFD9CAA6F050F705AD3680B8E0015D80E9AE8530C89D785F57A4B7E34846C5CA1B9C1B026AB09B47F5F42F2E9825C2123FPEL" TargetMode="External"/><Relationship Id="rId52" Type="http://schemas.openxmlformats.org/officeDocument/2006/relationships/hyperlink" Target="consultantplus://offline/ref=45113C65936AE54281E82912674535635B1B63700E6F011A82743064C5208D96F65122CA7BA18C5494077CB0EC54B8100766AA6A9B27BE2FJ4h7L" TargetMode="External"/><Relationship Id="rId60" Type="http://schemas.openxmlformats.org/officeDocument/2006/relationships/hyperlink" Target="consultantplus://offline/ref=1A36942B56C06C52B2FFFA633A2C7AEE382AAD0DB14DF0DDCDFE029E50699F78F53885352F945A43AB664E95C244D6CA7AEDD303564D3D2A79576BBF4AeD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F2902768D69AB1450FF97499FEE391ADB76FF3B9BCA44BAE499A27D03D4F9F006D27F9B9F5DC2BA069BAB3BE1CFB9D9B83DBA662FBF166C0A2C7BP1JA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A6F07-A5BE-4821-9229-0E269C03A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3710</Words>
  <Characters>21152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zakirova.alsu</dc:creator>
  <cp:keywords/>
  <dc:description/>
  <cp:lastModifiedBy>Закирова Алсу Абраровна</cp:lastModifiedBy>
  <cp:revision>16</cp:revision>
  <cp:lastPrinted>2017-11-27T13:41:00Z</cp:lastPrinted>
  <dcterms:created xsi:type="dcterms:W3CDTF">2020-08-07T13:20:00Z</dcterms:created>
  <dcterms:modified xsi:type="dcterms:W3CDTF">2020-08-11T07:50:00Z</dcterms:modified>
</cp:coreProperties>
</file>