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3D1DAA" w:rsidRPr="00282ABD" w:rsidTr="00FA2704">
        <w:trPr>
          <w:trHeight w:val="1833"/>
        </w:trPr>
        <w:tc>
          <w:tcPr>
            <w:tcW w:w="5057" w:type="dxa"/>
          </w:tcPr>
          <w:p w:rsidR="003D1DAA" w:rsidRPr="00282ABD" w:rsidRDefault="003D1DAA" w:rsidP="00FA2704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AAD1A1E" wp14:editId="2DCF946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3D1DAA" w:rsidRPr="00282ABD" w:rsidRDefault="003D1DAA" w:rsidP="00FA2704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D1DAA" w:rsidRPr="00282ABD" w:rsidRDefault="003D1DAA" w:rsidP="00FA270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99" w:type="dxa"/>
          </w:tcPr>
          <w:p w:rsidR="003D1DAA" w:rsidRPr="00282ABD" w:rsidRDefault="003D1DAA" w:rsidP="00FA2704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D1DAA" w:rsidRPr="00282ABD" w:rsidRDefault="003D1DAA" w:rsidP="00FA2704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D1DAA" w:rsidRPr="00282ABD" w:rsidRDefault="003D1DAA" w:rsidP="00FA2704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D1DAA" w:rsidRPr="00282ABD" w:rsidRDefault="003D1DAA" w:rsidP="00FA2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3D1DAA" w:rsidRPr="00282ABD" w:rsidRDefault="003D1DAA" w:rsidP="003D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82A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C8061E" wp14:editId="399FA53C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rsID5k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3D1DAA" w:rsidRPr="00282ABD" w:rsidTr="00FA2704">
        <w:trPr>
          <w:trHeight w:val="321"/>
          <w:jc w:val="center"/>
        </w:trPr>
        <w:tc>
          <w:tcPr>
            <w:tcW w:w="4838" w:type="dxa"/>
            <w:hideMark/>
          </w:tcPr>
          <w:p w:rsidR="003D1DAA" w:rsidRPr="00282ABD" w:rsidRDefault="003D1DAA" w:rsidP="00FA270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D1DAA" w:rsidRPr="00282ABD" w:rsidRDefault="003D1DAA" w:rsidP="00FA2704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D1DAA" w:rsidRDefault="003D1DAA" w:rsidP="003D1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282AB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пгт. Рыбная Слобода</w:t>
      </w:r>
    </w:p>
    <w:p w:rsidR="003D1DAA" w:rsidRDefault="003D1DAA" w:rsidP="003D1DAA">
      <w:pPr>
        <w:pStyle w:val="ConsPlusTitle"/>
        <w:ind w:right="4535"/>
        <w:jc w:val="both"/>
        <w:rPr>
          <w:b w:val="0"/>
        </w:rPr>
      </w:pPr>
    </w:p>
    <w:p w:rsidR="003D1DAA" w:rsidRDefault="003D1DAA" w:rsidP="003D1DAA">
      <w:pPr>
        <w:pStyle w:val="ConsPlusTitle"/>
        <w:ind w:right="4535"/>
        <w:jc w:val="both"/>
        <w:rPr>
          <w:b w:val="0"/>
        </w:rPr>
      </w:pPr>
      <w:r>
        <w:rPr>
          <w:b w:val="0"/>
        </w:rPr>
        <w:t>О внесении изменений в приложение к постановлению Исполнительного комитета Рыбно-Слободского муниципального района от 18 января 2013 года №08пи «Об образовании избирательных участков на территории Рыбно-Слободского муниципального района Республики Татарстан»</w:t>
      </w:r>
    </w:p>
    <w:p w:rsidR="003D1DAA" w:rsidRPr="00E25A54" w:rsidRDefault="003D1DAA" w:rsidP="003D1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1DAA" w:rsidRPr="002B0F7B" w:rsidRDefault="003D1DAA" w:rsidP="003D1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подпунктом «д» пункта 2.1. </w:t>
      </w:r>
      <w:hyperlink r:id="rId6" w:history="1">
        <w:r w:rsidRPr="002B0F7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статьи 19</w:t>
        </w:r>
      </w:hyperlink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 Федерации» ПОСТАНОВЛЯЮ:</w:t>
      </w:r>
    </w:p>
    <w:p w:rsidR="003D1DAA" w:rsidRDefault="003D1DAA" w:rsidP="003D1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приложение к постановлению Исполнительного комитета Рыбно-Слободского муниципального района от 18 января 2013 №08пи «Об образовании избирательных участков на территории Рыбно-Слободского муниципального района Республики Татарстан» (с изменениями, внесенными постановлениями  Исполнительного комитета Рыбно-Слободского муниципального района от 31 июля 2014 года №142пи, от 4 августа 2015 года № 200пи и от 24 июня 2016 года №101пи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10.04.2018 №68пи</w:t>
      </w: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3D1DAA" w:rsidRDefault="003D1DAA" w:rsidP="003D1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1.1) Пункт 12 изложить в следующей редакции: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F262F3">
        <w:rPr>
          <w:b/>
          <w:sz w:val="28"/>
          <w:szCs w:val="28"/>
        </w:rPr>
        <w:t>12. Участок № 2424</w:t>
      </w:r>
      <w:r w:rsidRPr="00F262F3">
        <w:rPr>
          <w:sz w:val="28"/>
          <w:szCs w:val="28"/>
        </w:rPr>
        <w:t>. Центр – здание МБОУ "</w:t>
      </w:r>
      <w:proofErr w:type="spellStart"/>
      <w:r w:rsidRPr="00F262F3">
        <w:rPr>
          <w:sz w:val="28"/>
          <w:szCs w:val="28"/>
        </w:rPr>
        <w:t>Биектауская</w:t>
      </w:r>
      <w:proofErr w:type="spellEnd"/>
      <w:r w:rsidRPr="00F262F3">
        <w:rPr>
          <w:sz w:val="28"/>
          <w:szCs w:val="28"/>
        </w:rPr>
        <w:t xml:space="preserve">  СОШ", </w:t>
      </w:r>
      <w:proofErr w:type="spellStart"/>
      <w:r w:rsidRPr="00F262F3">
        <w:rPr>
          <w:sz w:val="28"/>
          <w:szCs w:val="28"/>
        </w:rPr>
        <w:t>с</w:t>
      </w:r>
      <w:proofErr w:type="gramStart"/>
      <w:r w:rsidRPr="00F262F3">
        <w:rPr>
          <w:sz w:val="28"/>
          <w:szCs w:val="28"/>
        </w:rPr>
        <w:t>.Б</w:t>
      </w:r>
      <w:proofErr w:type="gramEnd"/>
      <w:r w:rsidRPr="00F262F3">
        <w:rPr>
          <w:sz w:val="28"/>
          <w:szCs w:val="28"/>
        </w:rPr>
        <w:t>иектау</w:t>
      </w:r>
      <w:proofErr w:type="spellEnd"/>
      <w:r w:rsidRPr="00F262F3">
        <w:rPr>
          <w:sz w:val="28"/>
          <w:szCs w:val="28"/>
        </w:rPr>
        <w:t xml:space="preserve">, </w:t>
      </w:r>
      <w:proofErr w:type="spellStart"/>
      <w:r w:rsidRPr="00F262F3">
        <w:rPr>
          <w:sz w:val="28"/>
          <w:szCs w:val="28"/>
        </w:rPr>
        <w:t>ул.Х.Сафиуллина</w:t>
      </w:r>
      <w:proofErr w:type="spellEnd"/>
      <w:r w:rsidRPr="00F262F3">
        <w:rPr>
          <w:sz w:val="28"/>
          <w:szCs w:val="28"/>
        </w:rPr>
        <w:t>, д.1, тел. 3-26-20. Число избирателей – 611.</w:t>
      </w:r>
    </w:p>
    <w:p w:rsidR="003D1DAA" w:rsidRDefault="003D1DAA" w:rsidP="003D1DAA">
      <w:pPr>
        <w:pStyle w:val="a3"/>
        <w:ind w:firstLine="709"/>
        <w:jc w:val="both"/>
        <w:rPr>
          <w:sz w:val="28"/>
          <w:szCs w:val="28"/>
        </w:rPr>
      </w:pPr>
      <w:r w:rsidRPr="00F262F3"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 w:rsidRPr="00F262F3">
        <w:rPr>
          <w:sz w:val="28"/>
          <w:szCs w:val="28"/>
        </w:rPr>
        <w:t>с</w:t>
      </w:r>
      <w:proofErr w:type="gramStart"/>
      <w:r w:rsidRPr="00F262F3">
        <w:rPr>
          <w:sz w:val="28"/>
          <w:szCs w:val="28"/>
        </w:rPr>
        <w:t>.Б</w:t>
      </w:r>
      <w:proofErr w:type="gramEnd"/>
      <w:r w:rsidRPr="00F262F3">
        <w:rPr>
          <w:sz w:val="28"/>
          <w:szCs w:val="28"/>
        </w:rPr>
        <w:t>иектау</w:t>
      </w:r>
      <w:proofErr w:type="spellEnd"/>
      <w:r w:rsidRPr="00F262F3">
        <w:rPr>
          <w:sz w:val="28"/>
          <w:szCs w:val="28"/>
        </w:rPr>
        <w:t xml:space="preserve">, </w:t>
      </w:r>
      <w:proofErr w:type="spellStart"/>
      <w:r w:rsidRPr="00F262F3">
        <w:rPr>
          <w:sz w:val="28"/>
          <w:szCs w:val="28"/>
        </w:rPr>
        <w:t>д.Янавыл</w:t>
      </w:r>
      <w:proofErr w:type="spellEnd"/>
      <w:r w:rsidRPr="00F262F3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</w:rPr>
      </w:pPr>
      <w:r w:rsidRPr="00F262F3">
        <w:rPr>
          <w:sz w:val="28"/>
        </w:rPr>
        <w:t>1.2)Пункт 27 изложить в следующей редакции: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</w:rPr>
      </w:pPr>
      <w:r w:rsidRPr="00F262F3">
        <w:rPr>
          <w:sz w:val="28"/>
        </w:rPr>
        <w:t xml:space="preserve">« </w:t>
      </w:r>
      <w:r w:rsidRPr="00F262F3">
        <w:rPr>
          <w:b/>
          <w:sz w:val="28"/>
        </w:rPr>
        <w:t>27. Участок № 2439.</w:t>
      </w:r>
      <w:r w:rsidRPr="00F262F3">
        <w:rPr>
          <w:sz w:val="28"/>
        </w:rPr>
        <w:t xml:space="preserve"> Центр - </w:t>
      </w:r>
      <w:proofErr w:type="spellStart"/>
      <w:r w:rsidRPr="00F262F3">
        <w:rPr>
          <w:sz w:val="28"/>
        </w:rPr>
        <w:t>Тябердино-Челнинский</w:t>
      </w:r>
      <w:proofErr w:type="spellEnd"/>
      <w:r w:rsidRPr="00F262F3">
        <w:rPr>
          <w:sz w:val="28"/>
        </w:rPr>
        <w:t xml:space="preserve"> СДК, </w:t>
      </w:r>
      <w:proofErr w:type="spellStart"/>
      <w:r w:rsidRPr="00F262F3">
        <w:rPr>
          <w:sz w:val="28"/>
        </w:rPr>
        <w:t>д</w:t>
      </w:r>
      <w:proofErr w:type="gramStart"/>
      <w:r w:rsidRPr="00F262F3">
        <w:rPr>
          <w:sz w:val="28"/>
        </w:rPr>
        <w:t>.Т</w:t>
      </w:r>
      <w:proofErr w:type="gramEnd"/>
      <w:r w:rsidRPr="00F262F3">
        <w:rPr>
          <w:sz w:val="28"/>
        </w:rPr>
        <w:t>ябердино</w:t>
      </w:r>
      <w:proofErr w:type="spellEnd"/>
      <w:r w:rsidRPr="00F262F3">
        <w:rPr>
          <w:sz w:val="28"/>
        </w:rPr>
        <w:t xml:space="preserve"> Челны, </w:t>
      </w:r>
      <w:proofErr w:type="spellStart"/>
      <w:r w:rsidRPr="00F262F3">
        <w:rPr>
          <w:sz w:val="28"/>
        </w:rPr>
        <w:t>ул.Гагарина</w:t>
      </w:r>
      <w:proofErr w:type="spellEnd"/>
      <w:r w:rsidRPr="00F262F3">
        <w:rPr>
          <w:sz w:val="28"/>
        </w:rPr>
        <w:t>, д.34, тел. 3-13-26. Число избирателей – 416.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</w:rPr>
      </w:pPr>
      <w:r w:rsidRPr="00F262F3">
        <w:rPr>
          <w:sz w:val="28"/>
        </w:rPr>
        <w:t xml:space="preserve">В границы избирательного участка входит село </w:t>
      </w:r>
      <w:proofErr w:type="spellStart"/>
      <w:r w:rsidRPr="00F262F3">
        <w:rPr>
          <w:sz w:val="28"/>
        </w:rPr>
        <w:t>Тябердин</w:t>
      </w:r>
      <w:r w:rsidRPr="003D1DAA">
        <w:rPr>
          <w:sz w:val="28"/>
        </w:rPr>
        <w:t>о</w:t>
      </w:r>
      <w:proofErr w:type="spellEnd"/>
      <w:r w:rsidRPr="003D1DAA">
        <w:rPr>
          <w:sz w:val="28"/>
        </w:rPr>
        <w:t xml:space="preserve"> Челны</w:t>
      </w:r>
      <w:r w:rsidRPr="003D1DAA">
        <w:rPr>
          <w:sz w:val="28"/>
        </w:rPr>
        <w:t>,</w:t>
      </w:r>
      <w:r w:rsidRPr="003D1DAA">
        <w:rPr>
          <w:sz w:val="28"/>
        </w:rPr>
        <w:t xml:space="preserve"> </w:t>
      </w:r>
      <w:proofErr w:type="spellStart"/>
      <w:r w:rsidRPr="003D1DAA">
        <w:rPr>
          <w:sz w:val="28"/>
        </w:rPr>
        <w:t>д</w:t>
      </w:r>
      <w:proofErr w:type="gramStart"/>
      <w:r w:rsidRPr="003D1DAA">
        <w:rPr>
          <w:sz w:val="28"/>
        </w:rPr>
        <w:t>.С</w:t>
      </w:r>
      <w:proofErr w:type="gramEnd"/>
      <w:r w:rsidRPr="003D1DAA">
        <w:rPr>
          <w:sz w:val="28"/>
        </w:rPr>
        <w:t>атлыган</w:t>
      </w:r>
      <w:proofErr w:type="spellEnd"/>
      <w:r w:rsidRPr="003D1DAA">
        <w:rPr>
          <w:sz w:val="28"/>
        </w:rPr>
        <w:t>.»</w:t>
      </w:r>
    </w:p>
    <w:p w:rsidR="003D1DAA" w:rsidRPr="00532E49" w:rsidRDefault="003D1DAA" w:rsidP="003D1DAA">
      <w:pPr>
        <w:pStyle w:val="a3"/>
        <w:ind w:firstLine="709"/>
        <w:jc w:val="both"/>
        <w:rPr>
          <w:sz w:val="28"/>
        </w:rPr>
      </w:pPr>
      <w:r w:rsidRPr="00532E49">
        <w:rPr>
          <w:sz w:val="28"/>
        </w:rPr>
        <w:t>1.3) Пункт 28 изложить в следующей редакции: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</w:rPr>
      </w:pPr>
      <w:r>
        <w:rPr>
          <w:b/>
          <w:sz w:val="28"/>
        </w:rPr>
        <w:t>«</w:t>
      </w:r>
      <w:r w:rsidRPr="00F262F3">
        <w:rPr>
          <w:b/>
          <w:sz w:val="28"/>
        </w:rPr>
        <w:t xml:space="preserve">28. Участок № 2440. </w:t>
      </w:r>
      <w:r w:rsidRPr="00F262F3">
        <w:rPr>
          <w:sz w:val="28"/>
        </w:rPr>
        <w:t xml:space="preserve">Центр – здание начальной школы, </w:t>
      </w:r>
      <w:proofErr w:type="spellStart"/>
      <w:r w:rsidRPr="00F262F3">
        <w:rPr>
          <w:sz w:val="28"/>
        </w:rPr>
        <w:t>с</w:t>
      </w:r>
      <w:proofErr w:type="gramStart"/>
      <w:r w:rsidRPr="00F262F3">
        <w:rPr>
          <w:sz w:val="28"/>
        </w:rPr>
        <w:t>.М</w:t>
      </w:r>
      <w:proofErr w:type="gramEnd"/>
      <w:r w:rsidRPr="00F262F3">
        <w:rPr>
          <w:sz w:val="28"/>
        </w:rPr>
        <w:t>амли-Коз.Челны</w:t>
      </w:r>
      <w:proofErr w:type="spellEnd"/>
      <w:r w:rsidRPr="00F262F3">
        <w:rPr>
          <w:sz w:val="28"/>
        </w:rPr>
        <w:t xml:space="preserve">, </w:t>
      </w:r>
      <w:proofErr w:type="spellStart"/>
      <w:r w:rsidRPr="00F262F3">
        <w:rPr>
          <w:sz w:val="28"/>
        </w:rPr>
        <w:t>ул.Центральная</w:t>
      </w:r>
      <w:proofErr w:type="spellEnd"/>
      <w:r w:rsidRPr="00F262F3">
        <w:rPr>
          <w:sz w:val="28"/>
        </w:rPr>
        <w:t>, д.27, тел. 3-16-91. Число избирателей – 206.</w:t>
      </w:r>
    </w:p>
    <w:p w:rsidR="003D1DAA" w:rsidRPr="00F262F3" w:rsidRDefault="003D1DAA" w:rsidP="003D1DAA">
      <w:pPr>
        <w:pStyle w:val="a3"/>
        <w:ind w:firstLine="709"/>
        <w:jc w:val="both"/>
        <w:rPr>
          <w:sz w:val="28"/>
        </w:rPr>
      </w:pPr>
      <w:r w:rsidRPr="00F262F3">
        <w:rPr>
          <w:sz w:val="28"/>
        </w:rPr>
        <w:t>В границы избирател</w:t>
      </w:r>
      <w:r>
        <w:rPr>
          <w:sz w:val="28"/>
        </w:rPr>
        <w:t xml:space="preserve">ьного участка входит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амли-Коз.</w:t>
      </w:r>
      <w:r w:rsidRPr="00F262F3">
        <w:rPr>
          <w:sz w:val="28"/>
        </w:rPr>
        <w:t>Челны</w:t>
      </w:r>
      <w:proofErr w:type="spellEnd"/>
      <w:r>
        <w:rPr>
          <w:sz w:val="28"/>
        </w:rPr>
        <w:t>»</w:t>
      </w:r>
      <w:r>
        <w:rPr>
          <w:sz w:val="28"/>
        </w:rPr>
        <w:t>.</w:t>
      </w:r>
    </w:p>
    <w:p w:rsidR="003D1DAA" w:rsidRPr="00F262F3" w:rsidRDefault="003D1DAA" w:rsidP="003D1DAA">
      <w:pPr>
        <w:pStyle w:val="a3"/>
        <w:ind w:firstLine="709"/>
        <w:jc w:val="both"/>
        <w:rPr>
          <w:bCs/>
          <w:sz w:val="28"/>
          <w:szCs w:val="28"/>
        </w:rPr>
      </w:pPr>
      <w:r w:rsidRPr="00F262F3">
        <w:rPr>
          <w:bCs/>
          <w:sz w:val="28"/>
          <w:szCs w:val="28"/>
        </w:rPr>
        <w:lastRenderedPageBreak/>
        <w:t xml:space="preserve"> </w:t>
      </w:r>
    </w:p>
    <w:p w:rsidR="003D1DAA" w:rsidRPr="002B0F7B" w:rsidRDefault="003D1DAA" w:rsidP="003D1DAA">
      <w:pPr>
        <w:pStyle w:val="a3"/>
        <w:ind w:firstLine="709"/>
        <w:jc w:val="both"/>
        <w:rPr>
          <w:bCs/>
          <w:sz w:val="28"/>
          <w:szCs w:val="28"/>
        </w:rPr>
      </w:pPr>
      <w:r w:rsidRPr="002B0F7B">
        <w:rPr>
          <w:bCs/>
          <w:sz w:val="28"/>
          <w:szCs w:val="28"/>
        </w:rPr>
        <w:t>2.</w:t>
      </w:r>
      <w:proofErr w:type="gramStart"/>
      <w:r w:rsidRPr="002B0F7B">
        <w:rPr>
          <w:bCs/>
          <w:sz w:val="28"/>
          <w:szCs w:val="28"/>
        </w:rPr>
        <w:t>Разместить</w:t>
      </w:r>
      <w:proofErr w:type="gramEnd"/>
      <w:r w:rsidRPr="002B0F7B">
        <w:rPr>
          <w:bCs/>
          <w:sz w:val="28"/>
          <w:szCs w:val="28"/>
        </w:rPr>
        <w:t xml:space="preserve">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3D1DAA" w:rsidRPr="002B0F7B" w:rsidRDefault="003D1DAA" w:rsidP="003D1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proofErr w:type="gramStart"/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D1DAA" w:rsidRPr="002B0F7B" w:rsidRDefault="003D1DAA" w:rsidP="003D1D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D1DAA" w:rsidRPr="002B0F7B" w:rsidRDefault="003D1DAA" w:rsidP="003D1D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0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Р.Л. Исланов</w:t>
      </w:r>
    </w:p>
    <w:p w:rsidR="003D1DAA" w:rsidRDefault="003D1DAA" w:rsidP="003D1DAA">
      <w:pPr>
        <w:autoSpaceDE w:val="0"/>
        <w:autoSpaceDN w:val="0"/>
        <w:adjustRightInd w:val="0"/>
        <w:spacing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49B" w:rsidRDefault="0035049B"/>
    <w:sectPr w:rsidR="0035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1D"/>
    <w:rsid w:val="0035049B"/>
    <w:rsid w:val="003D1DAA"/>
    <w:rsid w:val="0085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1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D1D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1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D1D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1CCEE4824937853DE9FEFAD7DB95E5484847B1DFD08084AB49F28986B3341414363A33567EA6FZ0O8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2020-08-03T07:13:00Z</dcterms:created>
  <dcterms:modified xsi:type="dcterms:W3CDTF">2020-08-03T07:22:00Z</dcterms:modified>
</cp:coreProperties>
</file>