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200FE" w:rsidRPr="002200FE" w:rsidTr="008C1FB6">
        <w:trPr>
          <w:trHeight w:val="1430"/>
        </w:trPr>
        <w:tc>
          <w:tcPr>
            <w:tcW w:w="3969" w:type="dxa"/>
          </w:tcPr>
          <w:p w:rsidR="002200FE" w:rsidRPr="002200FE" w:rsidRDefault="002200FE" w:rsidP="002200F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</w:pPr>
            <w:r w:rsidRPr="002200FE"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:rsidR="002200FE" w:rsidRPr="002200FE" w:rsidRDefault="002200FE" w:rsidP="002200F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2200FE"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2200FE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:rsidR="002200FE" w:rsidRPr="002200FE" w:rsidRDefault="002200FE" w:rsidP="002200F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</w:pPr>
            <w:r w:rsidRPr="002200FE">
              <w:rPr>
                <w:rFonts w:ascii="Times New Roman" w:eastAsia="Times New Roman" w:hAnsi="Times New Roman"/>
                <w:sz w:val="28"/>
                <w:szCs w:val="26"/>
                <w:lang w:eastAsia="ru-RU"/>
              </w:rPr>
              <w:t>ТАТАРСТАН</w:t>
            </w:r>
          </w:p>
          <w:p w:rsidR="002200FE" w:rsidRPr="002200FE" w:rsidRDefault="002200FE" w:rsidP="002200FE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560" w:type="dxa"/>
          </w:tcPr>
          <w:p w:rsidR="002200FE" w:rsidRPr="002200FE" w:rsidRDefault="002200FE" w:rsidP="002200FE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00FE" w:rsidRPr="002200FE" w:rsidRDefault="002200FE" w:rsidP="002200F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:rsidR="002200FE" w:rsidRPr="002200FE" w:rsidRDefault="002200FE" w:rsidP="002200F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</w:pPr>
            <w:r w:rsidRPr="002200FE">
              <w:rPr>
                <w:rFonts w:ascii="Times New Roman" w:eastAsia="Times New Roman" w:hAnsi="Times New Roman"/>
                <w:sz w:val="28"/>
                <w:szCs w:val="26"/>
                <w:lang w:val="tt-RU" w:eastAsia="ru-RU"/>
              </w:rPr>
              <w:t xml:space="preserve"> </w:t>
            </w:r>
            <w:r w:rsidRPr="002200FE"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:rsidR="002200FE" w:rsidRPr="002200FE" w:rsidRDefault="002200FE" w:rsidP="002200F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</w:pPr>
            <w:r w:rsidRPr="002200FE"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:rsidR="002200FE" w:rsidRPr="002200FE" w:rsidRDefault="002200FE" w:rsidP="002200F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</w:pPr>
            <w:r w:rsidRPr="002200FE">
              <w:rPr>
                <w:rFonts w:ascii="Times New Roman" w:eastAsia="Times New Roman" w:hAnsi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:rsidR="002200FE" w:rsidRPr="002200FE" w:rsidRDefault="002200FE" w:rsidP="002200FE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2200FE" w:rsidRPr="002200FE" w:rsidTr="008C1FB6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200FE" w:rsidRPr="002200FE" w:rsidRDefault="002200FE" w:rsidP="002200F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2200FE" w:rsidRPr="002200FE" w:rsidRDefault="002200FE" w:rsidP="002200FE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2200FE">
              <w:rPr>
                <w:rFonts w:ascii="Times New Roman" w:eastAsia="Times New Roman" w:hAnsi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2200FE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sz w:val="26"/>
                <w:szCs w:val="20"/>
                <w:lang w:eastAsia="ru-RU"/>
              </w:rPr>
            </w:pPr>
            <w:r w:rsidRPr="002200FE">
              <w:rPr>
                <w:rFonts w:ascii="Times New Roman" w:eastAsia="Times New Roman" w:hAnsi="Times New Roman"/>
                <w:b/>
                <w:sz w:val="32"/>
                <w:szCs w:val="32"/>
                <w:lang w:val="tt-RU" w:eastAsia="ru-RU"/>
              </w:rPr>
              <w:t>Б</w:t>
            </w:r>
            <w:r w:rsidRPr="002200FE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ОЕРЫК</w:t>
            </w:r>
            <w:r w:rsidRPr="002200FE">
              <w:rPr>
                <w:rFonts w:ascii="Times New Roman" w:eastAsia="Times New Roman" w:hAnsi="Times New Roman"/>
                <w:b/>
                <w:sz w:val="32"/>
                <w:szCs w:val="32"/>
                <w:lang w:val="tt-RU" w:eastAsia="ru-RU"/>
              </w:rPr>
              <w:tab/>
            </w:r>
          </w:p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sz w:val="26"/>
                <w:szCs w:val="20"/>
                <w:lang w:eastAsia="ru-RU"/>
              </w:rPr>
            </w:pPr>
          </w:p>
        </w:tc>
      </w:tr>
      <w:tr w:rsidR="002200FE" w:rsidRPr="002200FE" w:rsidTr="008C1FB6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</w:pPr>
          </w:p>
        </w:tc>
        <w:tc>
          <w:tcPr>
            <w:tcW w:w="1560" w:type="dxa"/>
            <w:shd w:val="clear" w:color="auto" w:fill="FFFFFF"/>
          </w:tcPr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FE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г.Казан</w:t>
            </w:r>
            <w:r w:rsidRPr="00220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2200FE" w:rsidRPr="002200FE" w:rsidRDefault="002200FE" w:rsidP="002200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0FE">
              <w:rPr>
                <w:rFonts w:ascii="Times New Roman" w:eastAsia="Times New Roman" w:hAnsi="Times New Roman"/>
                <w:sz w:val="28"/>
                <w:szCs w:val="28"/>
                <w:lang w:val="tt-RU" w:eastAsia="ru-RU"/>
              </w:rPr>
              <w:t xml:space="preserve">№ </w:t>
            </w:r>
          </w:p>
        </w:tc>
      </w:tr>
    </w:tbl>
    <w:p w:rsidR="002200FE" w:rsidRPr="002200FE" w:rsidRDefault="002200FE" w:rsidP="002200FE">
      <w:pPr>
        <w:tabs>
          <w:tab w:val="left" w:pos="1820"/>
        </w:tabs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tt-RU" w:eastAsia="ru-RU"/>
        </w:rPr>
      </w:pPr>
    </w:p>
    <w:p w:rsidR="002200FE" w:rsidRPr="002200FE" w:rsidRDefault="002200FE" w:rsidP="002200FE">
      <w:pPr>
        <w:tabs>
          <w:tab w:val="left" w:pos="1820"/>
        </w:tabs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val="tt-RU" w:eastAsia="ru-RU"/>
        </w:rPr>
      </w:pPr>
      <w:r w:rsidRPr="002200FE">
        <w:rPr>
          <w:rFonts w:ascii="Times New Roman" w:eastAsia="Times New Roman" w:hAnsi="Times New Roman"/>
          <w:b/>
          <w:sz w:val="12"/>
          <w:szCs w:val="12"/>
          <w:lang w:val="tt-RU"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2200FE" w:rsidRPr="002200FE" w:rsidTr="008C1FB6">
        <w:tc>
          <w:tcPr>
            <w:tcW w:w="4503" w:type="dxa"/>
            <w:shd w:val="clear" w:color="auto" w:fill="auto"/>
          </w:tcPr>
          <w:p w:rsidR="002200FE" w:rsidRPr="002200FE" w:rsidRDefault="002200FE" w:rsidP="00220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</w:pPr>
            <w:r w:rsidRPr="002200FE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  <w:t>О внесении изменени</w:t>
            </w:r>
            <w:r w:rsidR="00D67578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  <w:t>й</w:t>
            </w:r>
            <w:r w:rsidRPr="002200FE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  <w:t xml:space="preserve"> в </w:t>
            </w:r>
            <w:proofErr w:type="gramStart"/>
            <w:r w:rsidRPr="002200FE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  <w:t>отдельные</w:t>
            </w:r>
            <w:proofErr w:type="gramEnd"/>
            <w:r w:rsidRPr="002200FE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  <w:t xml:space="preserve"> </w:t>
            </w:r>
          </w:p>
          <w:p w:rsidR="002200FE" w:rsidRPr="002200FE" w:rsidRDefault="002200FE" w:rsidP="00220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</w:pPr>
            <w:r w:rsidRPr="002200FE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  <w:t xml:space="preserve">Административные регламенты </w:t>
            </w:r>
          </w:p>
          <w:p w:rsidR="002200FE" w:rsidRPr="002200FE" w:rsidRDefault="002200FE" w:rsidP="00220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</w:pPr>
            <w:r w:rsidRPr="002200FE"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  <w:t>предоставления государственных услуг в сфере занятости населения</w:t>
            </w:r>
          </w:p>
          <w:p w:rsidR="002200FE" w:rsidRPr="002200FE" w:rsidRDefault="002200FE" w:rsidP="00220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</w:pPr>
          </w:p>
          <w:p w:rsidR="002200FE" w:rsidRPr="002200FE" w:rsidRDefault="002200FE" w:rsidP="002200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 w:bidi="lo-LA"/>
              </w:rPr>
            </w:pPr>
          </w:p>
        </w:tc>
      </w:tr>
    </w:tbl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 w:bidi="lo-LA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 w:bidi="lo-LA"/>
        </w:rPr>
        <w:t xml:space="preserve">В целях совершенствования работы по предоставлению государственных услуг </w:t>
      </w:r>
      <w:proofErr w:type="gramStart"/>
      <w:r w:rsidRPr="002200FE">
        <w:rPr>
          <w:rFonts w:ascii="Times New Roman" w:eastAsia="Times New Roman" w:hAnsi="Times New Roman" w:cs="Calibri"/>
          <w:sz w:val="28"/>
          <w:szCs w:val="28"/>
          <w:lang w:eastAsia="ru-RU" w:bidi="lo-LA"/>
        </w:rPr>
        <w:t>п</w:t>
      </w:r>
      <w:proofErr w:type="gramEnd"/>
      <w:r w:rsidRPr="002200FE">
        <w:rPr>
          <w:rFonts w:ascii="Times New Roman" w:eastAsia="Times New Roman" w:hAnsi="Times New Roman" w:cs="Calibri"/>
          <w:sz w:val="28"/>
          <w:szCs w:val="28"/>
          <w:lang w:eastAsia="ru-RU" w:bidi="lo-LA"/>
        </w:rPr>
        <w:t xml:space="preserve"> р и к а з ы в а ю:</w:t>
      </w: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</w:t>
      </w:r>
      <w:r w:rsidR="00D67578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="00D6757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D67578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внос</w:t>
      </w:r>
      <w:r w:rsidR="00D6757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тся в отдельные Административные регламенты предоставления государственных услуг в сфере занятости населения.</w:t>
      </w: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lo-LA"/>
        </w:rPr>
      </w:pPr>
    </w:p>
    <w:p w:rsidR="002200FE" w:rsidRDefault="002200FE" w:rsidP="002200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 w:bidi="lo-LA"/>
        </w:rPr>
      </w:pPr>
    </w:p>
    <w:p w:rsidR="00295DEA" w:rsidRPr="00295DEA" w:rsidRDefault="00295DEA" w:rsidP="00295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 w:bidi="lo-LA"/>
        </w:rPr>
      </w:pP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>Министр</w:t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</w:r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ab/>
        <w:t xml:space="preserve">                  </w:t>
      </w:r>
      <w:proofErr w:type="spellStart"/>
      <w:r w:rsidRPr="00295DEA">
        <w:rPr>
          <w:rFonts w:ascii="Times New Roman" w:eastAsia="Times New Roman" w:hAnsi="Times New Roman"/>
          <w:sz w:val="28"/>
          <w:szCs w:val="28"/>
          <w:lang w:eastAsia="ru-RU" w:bidi="lo-LA"/>
        </w:rPr>
        <w:t>Э.А.Зарипова</w:t>
      </w:r>
      <w:proofErr w:type="spellEnd"/>
    </w:p>
    <w:p w:rsidR="00295DEA" w:rsidRPr="00295DEA" w:rsidRDefault="00295DEA" w:rsidP="00295D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 w:bidi="lo-LA"/>
        </w:rPr>
        <w:sectPr w:rsidR="00295DEA" w:rsidRPr="00295DEA" w:rsidSect="00BD1831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95DEA" w:rsidRPr="002200FE" w:rsidRDefault="00295DEA" w:rsidP="002200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 w:bidi="lo-LA"/>
        </w:rPr>
      </w:pP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6521"/>
        <w:outlineLvl w:val="0"/>
        <w:rPr>
          <w:rFonts w:ascii="Times New Roman" w:eastAsia="Times New Roman" w:hAnsi="Times New Roman"/>
          <w:sz w:val="28"/>
          <w:szCs w:val="28"/>
          <w:lang w:eastAsia="ru-RU" w:bidi="lo-LA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 w:bidi="lo-LA"/>
        </w:rPr>
        <w:t>Утверждены</w:t>
      </w: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 w:bidi="lo-LA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 w:bidi="lo-LA"/>
        </w:rPr>
        <w:t xml:space="preserve">приказом Министерства </w:t>
      </w: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 w:bidi="lo-LA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 w:bidi="lo-LA"/>
        </w:rPr>
        <w:t>труда, занятости</w:t>
      </w: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 w:bidi="lo-LA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 w:bidi="lo-LA"/>
        </w:rPr>
        <w:t>и социальной защиты</w:t>
      </w: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 w:bidi="lo-LA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 w:bidi="lo-LA"/>
        </w:rPr>
        <w:t>Республики Татарстан</w:t>
      </w:r>
    </w:p>
    <w:p w:rsidR="002200FE" w:rsidRPr="002200FE" w:rsidRDefault="002200FE" w:rsidP="002200FE">
      <w:pPr>
        <w:widowControl w:val="0"/>
        <w:autoSpaceDE w:val="0"/>
        <w:autoSpaceDN w:val="0"/>
        <w:spacing w:after="0" w:line="240" w:lineRule="auto"/>
        <w:ind w:firstLine="6521"/>
        <w:rPr>
          <w:rFonts w:ascii="Times New Roman" w:eastAsia="Times New Roman" w:hAnsi="Times New Roman"/>
          <w:sz w:val="28"/>
          <w:szCs w:val="28"/>
          <w:lang w:eastAsia="ru-RU" w:bidi="lo-LA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 w:bidi="lo-LA"/>
        </w:rPr>
        <w:t>от «__» ____ 2020 № ___</w:t>
      </w:r>
    </w:p>
    <w:p w:rsidR="00D20FEE" w:rsidRPr="000411E4" w:rsidRDefault="00D20FEE" w:rsidP="00D20F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0FEE" w:rsidRPr="00FD1C6F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>Изменения,</w:t>
      </w:r>
    </w:p>
    <w:p w:rsidR="00D20FEE" w:rsidRDefault="00D20FEE" w:rsidP="00D20FE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которые вносятся в отдельные административные регламенты </w:t>
      </w:r>
      <w:proofErr w:type="gramEnd"/>
    </w:p>
    <w:p w:rsidR="00D20FEE" w:rsidRPr="00E17B23" w:rsidRDefault="00D20FEE" w:rsidP="00D20FEE">
      <w:pPr>
        <w:pStyle w:val="ConsPlusTitle"/>
        <w:jc w:val="center"/>
        <w:rPr>
          <w:rFonts w:ascii="Times New Roman" w:eastAsiaTheme="minorHAnsi" w:hAnsi="Times New Roman"/>
          <w:b w:val="0"/>
          <w:sz w:val="28"/>
          <w:szCs w:val="28"/>
        </w:rPr>
      </w:pPr>
      <w:r w:rsidRPr="00FD1C6F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предоставления </w:t>
      </w:r>
      <w:r w:rsidRPr="00E17B23">
        <w:rPr>
          <w:rFonts w:ascii="Times New Roman" w:eastAsiaTheme="minorHAnsi" w:hAnsi="Times New Roman"/>
          <w:b w:val="0"/>
          <w:sz w:val="28"/>
          <w:szCs w:val="28"/>
        </w:rPr>
        <w:t xml:space="preserve">государственных услуг </w:t>
      </w:r>
      <w:r w:rsidR="00387861" w:rsidRPr="00E17B23">
        <w:rPr>
          <w:rFonts w:ascii="Times New Roman" w:eastAsiaTheme="minorHAnsi" w:hAnsi="Times New Roman"/>
          <w:b w:val="0"/>
          <w:sz w:val="28"/>
          <w:szCs w:val="28"/>
        </w:rPr>
        <w:t>в сфере занятости населения</w:t>
      </w:r>
    </w:p>
    <w:p w:rsidR="00733159" w:rsidRPr="00E17B23" w:rsidRDefault="00733159" w:rsidP="00733159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</w:p>
    <w:p w:rsidR="009170ED" w:rsidRDefault="00D20FEE" w:rsidP="009170ED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12A9D">
        <w:rPr>
          <w:rFonts w:ascii="Times New Roman" w:eastAsiaTheme="minorHAnsi" w:hAnsi="Times New Roman"/>
          <w:sz w:val="28"/>
          <w:szCs w:val="28"/>
        </w:rPr>
        <w:t xml:space="preserve">1. </w:t>
      </w:r>
      <w:proofErr w:type="gramStart"/>
      <w:r w:rsidR="009170ED">
        <w:rPr>
          <w:rFonts w:ascii="Times New Roman" w:eastAsiaTheme="minorHAnsi" w:hAnsi="Times New Roman"/>
          <w:sz w:val="28"/>
          <w:szCs w:val="28"/>
        </w:rPr>
        <w:t>В</w:t>
      </w:r>
      <w:r w:rsidR="009170ED" w:rsidRPr="00512A9D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 w:rsidR="009170ED">
        <w:rPr>
          <w:rFonts w:ascii="Times New Roman" w:eastAsiaTheme="minorHAnsi" w:hAnsi="Times New Roman"/>
          <w:sz w:val="28"/>
          <w:szCs w:val="28"/>
        </w:rPr>
        <w:t>ом</w:t>
      </w:r>
      <w:r w:rsidR="009170ED" w:rsidRPr="00512A9D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9170ED">
        <w:rPr>
          <w:rFonts w:ascii="Times New Roman" w:eastAsiaTheme="minorHAnsi" w:hAnsi="Times New Roman"/>
          <w:sz w:val="28"/>
          <w:szCs w:val="28"/>
        </w:rPr>
        <w:t>е</w:t>
      </w:r>
      <w:r w:rsidR="009170ED" w:rsidRPr="00512A9D">
        <w:rPr>
          <w:rFonts w:ascii="Times New Roman" w:eastAsiaTheme="minorHAnsi" w:hAnsi="Times New Roman"/>
          <w:sz w:val="28"/>
          <w:szCs w:val="28"/>
        </w:rPr>
        <w:t xml:space="preserve"> предоставления государственной услуги по организации проведения оплачиваемых общественных работ в Республике Татарстан, утвержденн</w:t>
      </w:r>
      <w:r w:rsidR="009170ED">
        <w:rPr>
          <w:rFonts w:ascii="Times New Roman" w:eastAsiaTheme="minorHAnsi" w:hAnsi="Times New Roman"/>
          <w:sz w:val="28"/>
          <w:szCs w:val="28"/>
        </w:rPr>
        <w:t>ом</w:t>
      </w:r>
      <w:r w:rsidR="009170ED" w:rsidRPr="00512A9D">
        <w:rPr>
          <w:rFonts w:ascii="Times New Roman" w:eastAsiaTheme="minorHAnsi" w:hAnsi="Times New Roman"/>
          <w:sz w:val="28"/>
          <w:szCs w:val="28"/>
        </w:rPr>
        <w:t xml:space="preserve"> приказом Министерства труда, занятости и социальной защиты Республики Татарстан от 21.04.2016 № 219</w:t>
      </w:r>
      <w:r w:rsidR="009170ED">
        <w:rPr>
          <w:rFonts w:ascii="Times New Roman" w:eastAsiaTheme="minorHAnsi" w:hAnsi="Times New Roman"/>
          <w:sz w:val="28"/>
          <w:szCs w:val="28"/>
        </w:rPr>
        <w:t xml:space="preserve"> </w:t>
      </w:r>
      <w:r w:rsidR="009170ED" w:rsidRPr="00512A9D">
        <w:rPr>
          <w:rFonts w:ascii="Times New Roman" w:eastAsiaTheme="minorHAnsi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</w:t>
      </w:r>
      <w:r w:rsidR="009170ED" w:rsidRPr="00E17B23">
        <w:rPr>
          <w:rFonts w:ascii="Times New Roman" w:eastAsiaTheme="minorHAnsi" w:hAnsi="Times New Roman"/>
          <w:sz w:val="28"/>
          <w:szCs w:val="28"/>
        </w:rPr>
        <w:t>организации проведения оплачиваемых общественных работ в Республике Татарстан»</w:t>
      </w:r>
      <w:r w:rsidR="009170ED">
        <w:rPr>
          <w:rFonts w:ascii="Times New Roman" w:eastAsiaTheme="minorHAnsi" w:hAnsi="Times New Roman"/>
          <w:sz w:val="28"/>
          <w:szCs w:val="28"/>
        </w:rPr>
        <w:t xml:space="preserve"> </w:t>
      </w:r>
      <w:r w:rsidR="009170ED" w:rsidRPr="00A5623B">
        <w:rPr>
          <w:rFonts w:ascii="Times New Roman" w:eastAsiaTheme="minorHAnsi" w:hAnsi="Times New Roman"/>
          <w:sz w:val="28"/>
          <w:szCs w:val="28"/>
        </w:rPr>
        <w:t>(с изменениями, внесенными приказ</w:t>
      </w:r>
      <w:r w:rsidR="009170ED">
        <w:rPr>
          <w:rFonts w:ascii="Times New Roman" w:eastAsiaTheme="minorHAnsi" w:hAnsi="Times New Roman"/>
          <w:sz w:val="28"/>
          <w:szCs w:val="28"/>
        </w:rPr>
        <w:t>ом</w:t>
      </w:r>
      <w:r w:rsidR="009170ED" w:rsidRPr="00A5623B">
        <w:rPr>
          <w:rFonts w:ascii="Times New Roman" w:eastAsiaTheme="minorHAnsi" w:hAnsi="Times New Roman"/>
          <w:sz w:val="28"/>
          <w:szCs w:val="28"/>
        </w:rPr>
        <w:t xml:space="preserve"> Министерства труда, занятости и социальной защиты Республики Татарстан от 26.09.2018 № 904</w:t>
      </w:r>
      <w:r w:rsidR="004D3F1C">
        <w:rPr>
          <w:rFonts w:ascii="Times New Roman" w:eastAsiaTheme="minorHAnsi" w:hAnsi="Times New Roman"/>
          <w:sz w:val="28"/>
          <w:szCs w:val="28"/>
        </w:rPr>
        <w:t>,</w:t>
      </w:r>
      <w:r w:rsidR="004D3F1C" w:rsidRPr="004D3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3F1C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4D3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D3F1C">
        <w:rPr>
          <w:rFonts w:ascii="Times New Roman" w:eastAsia="Calibri" w:hAnsi="Times New Roman" w:cs="Times New Roman"/>
          <w:sz w:val="28"/>
          <w:szCs w:val="28"/>
        </w:rPr>
        <w:t xml:space="preserve">07.05.2019 </w:t>
      </w:r>
      <w:hyperlink r:id="rId10" w:history="1">
        <w:r w:rsidR="004D3F1C" w:rsidRPr="00F9606E">
          <w:rPr>
            <w:rFonts w:ascii="Times New Roman" w:eastAsia="Calibri" w:hAnsi="Times New Roman" w:cs="Times New Roman"/>
            <w:sz w:val="28"/>
            <w:szCs w:val="28"/>
          </w:rPr>
          <w:t>№ 330,</w:t>
        </w:r>
        <w:r w:rsidR="004D3F1C" w:rsidRPr="00F9606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D3F1C" w:rsidRPr="00F9606E">
          <w:rPr>
            <w:rFonts w:ascii="Times New Roman" w:eastAsia="Calibri" w:hAnsi="Times New Roman" w:cs="Times New Roman"/>
            <w:sz w:val="28"/>
            <w:szCs w:val="28"/>
          </w:rPr>
          <w:t>от 14.11.2019 № 1019</w:t>
        </w:r>
        <w:r w:rsidR="004D3F1C">
          <w:rPr>
            <w:rFonts w:ascii="Times New Roman" w:eastAsia="Calibri" w:hAnsi="Times New Roman" w:cs="Times New Roman"/>
            <w:sz w:val="28"/>
            <w:szCs w:val="28"/>
          </w:rPr>
          <w:t xml:space="preserve">, </w:t>
        </w:r>
        <w:r w:rsidR="00D92B1A">
          <w:rPr>
            <w:rFonts w:ascii="Times New Roman" w:eastAsia="Calibri" w:hAnsi="Times New Roman" w:cs="Times New Roman"/>
            <w:sz w:val="28"/>
            <w:szCs w:val="28"/>
          </w:rPr>
          <w:t>от 02.07.2020 № 473</w:t>
        </w:r>
        <w:r w:rsidR="004D3F1C" w:rsidRPr="00F9606E">
          <w:rPr>
            <w:rFonts w:ascii="Times New Roman" w:eastAsia="Calibri" w:hAnsi="Times New Roman" w:cs="Times New Roman"/>
            <w:sz w:val="28"/>
            <w:szCs w:val="28"/>
          </w:rPr>
          <w:t>)</w:t>
        </w:r>
        <w:r w:rsidR="004D3F1C" w:rsidRPr="00F9606E">
          <w:rPr>
            <w:rFonts w:ascii="Times New Roman" w:hAnsi="Times New Roman" w:cs="Times New Roman"/>
            <w:sz w:val="28"/>
            <w:szCs w:val="28"/>
          </w:rPr>
          <w:t>.</w:t>
        </w:r>
      </w:hyperlink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графу «Содержание требований к стандарту» пункта 2.14 изложить в следующей редакции: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 (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банкетками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).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11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(подпунктах) 1.</w:t>
        </w:r>
        <w:r w:rsidR="00E97A06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bookmarkStart w:id="0" w:name="_GoBack"/>
      <w:bookmarkEnd w:id="0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2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3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2.3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4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2.4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5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2.5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6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2.7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7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2.9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8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2.11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5.1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Регламента, формы запросов о предоставлении государственной услуги с образцами их заполнения.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0FE" w:rsidRPr="002200FE" w:rsidRDefault="002200FE" w:rsidP="002200F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таблички (вывески) размещаются рядом с входом в Управление (отдел) либо на двери входа в Управление (отдел) так, чтобы они были хорошо видны заявителям.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2200FE" w:rsidRPr="002200FE" w:rsidRDefault="002200FE" w:rsidP="002200F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посадки в транспортное средство и высадки из него, в том числе с использованием кресла-коляски;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ж) допуск 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полностью приспособить здание Управления (отдела), в котором предоставляется государственная услуга,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</w:t>
      </w: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166865" w:rsidRPr="00166865" w:rsidRDefault="00D20FEE" w:rsidP="00166865">
      <w:pPr>
        <w:pStyle w:val="ConsPlusNormal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12A9D">
        <w:rPr>
          <w:rFonts w:ascii="Times New Roman" w:eastAsiaTheme="minorHAnsi" w:hAnsi="Times New Roman"/>
          <w:sz w:val="28"/>
          <w:szCs w:val="28"/>
        </w:rPr>
        <w:t>2</w:t>
      </w:r>
      <w:r w:rsidR="00733159" w:rsidRPr="00512A9D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166865" w:rsidRPr="00166865">
        <w:rPr>
          <w:rFonts w:ascii="Times New Roman" w:eastAsia="Calibri" w:hAnsi="Times New Roman"/>
          <w:sz w:val="28"/>
          <w:szCs w:val="28"/>
        </w:rPr>
        <w:t xml:space="preserve">В Административном регламенте предоставления государственной услуги по содействию </w:t>
      </w:r>
      <w:proofErr w:type="spellStart"/>
      <w:r w:rsidR="00166865" w:rsidRPr="00166865">
        <w:rPr>
          <w:rFonts w:ascii="Times New Roman" w:eastAsia="Calibri" w:hAnsi="Times New Roman"/>
          <w:sz w:val="28"/>
          <w:szCs w:val="28"/>
        </w:rPr>
        <w:t>самозанятости</w:t>
      </w:r>
      <w:proofErr w:type="spellEnd"/>
      <w:r w:rsidR="00166865" w:rsidRPr="00166865">
        <w:rPr>
          <w:rFonts w:ascii="Times New Roman" w:eastAsia="Calibri" w:hAnsi="Times New Roman"/>
          <w:sz w:val="28"/>
          <w:szCs w:val="28"/>
        </w:rPr>
        <w:t xml:space="preserve"> безработных граждан, включая оказание гражданам, </w:t>
      </w:r>
      <w:r w:rsidR="00166865" w:rsidRPr="00166865">
        <w:rPr>
          <w:rFonts w:ascii="Times New Roman" w:eastAsia="Calibri" w:hAnsi="Times New Roman"/>
          <w:sz w:val="28"/>
          <w:szCs w:val="28"/>
        </w:rPr>
        <w:lastRenderedPageBreak/>
        <w:t>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</w:t>
      </w:r>
      <w:proofErr w:type="gramEnd"/>
      <w:r w:rsidR="00166865" w:rsidRPr="0016686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166865" w:rsidRPr="00166865">
        <w:rPr>
          <w:rFonts w:ascii="Times New Roman" w:eastAsia="Calibri" w:hAnsi="Times New Roman"/>
          <w:sz w:val="28"/>
          <w:szCs w:val="28"/>
        </w:rPr>
        <w:t xml:space="preserve">помощи на подготовку документов для соответствующей государственной регистрации, утвержденном приказом Министерства труда, занятости и социальной защиты Республики Татарстан от 21.07.2015 № 488 «Об утверждении Административного регламента предоставления государственной услуги по содействию </w:t>
      </w:r>
      <w:proofErr w:type="spellStart"/>
      <w:r w:rsidR="00166865" w:rsidRPr="00166865">
        <w:rPr>
          <w:rFonts w:ascii="Times New Roman" w:eastAsia="Calibri" w:hAnsi="Times New Roman"/>
          <w:sz w:val="28"/>
          <w:szCs w:val="28"/>
        </w:rPr>
        <w:t>самозанятости</w:t>
      </w:r>
      <w:proofErr w:type="spellEnd"/>
      <w:r w:rsidR="00166865" w:rsidRPr="00166865">
        <w:rPr>
          <w:rFonts w:ascii="Times New Roman" w:eastAsia="Calibri" w:hAnsi="Times New Roman"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</w:t>
      </w:r>
      <w:proofErr w:type="gramEnd"/>
      <w:r w:rsidR="00166865" w:rsidRPr="0016686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166865" w:rsidRPr="00166865">
        <w:rPr>
          <w:rFonts w:ascii="Times New Roman" w:eastAsia="Calibri" w:hAnsi="Times New Roman"/>
          <w:sz w:val="28"/>
          <w:szCs w:val="28"/>
        </w:rPr>
        <w:t>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регистрации» (с изменениями, внесенными приказами Министерства труда, занятости и социальной защиты Республики Татарстан от 07.06.2016 № 317, от 26.09.2018 № 904, от 03.06.2019 № 422, от 14.11.2019 № 1019, от 25.06.2020 № 460,):</w:t>
      </w:r>
      <w:proofErr w:type="gramEnd"/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графу «Содержание требований к стандарту» пункта 2.14 изложить в следующей редакции:</w:t>
      </w:r>
    </w:p>
    <w:p w:rsidR="00166865" w:rsidRPr="00166865" w:rsidRDefault="00166865" w:rsidP="00166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 (</w:t>
      </w:r>
      <w:proofErr w:type="spellStart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банкетками</w:t>
      </w:r>
      <w:proofErr w:type="spellEnd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).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166865" w:rsidRPr="00166865" w:rsidRDefault="00166865" w:rsidP="00166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0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(подпунктах) 1.4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1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2.1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2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2.3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3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2.4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4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2.5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5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2.7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6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2.9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7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2.11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8" w:history="1">
        <w:r w:rsidRPr="00166865">
          <w:rPr>
            <w:rFonts w:ascii="Times New Roman" w:eastAsia="Times New Roman" w:hAnsi="Times New Roman"/>
            <w:sz w:val="28"/>
            <w:szCs w:val="28"/>
            <w:lang w:eastAsia="ru-RU"/>
          </w:rPr>
          <w:t>5.1</w:t>
        </w:r>
      </w:hyperlink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Регламента, формы запросов о предоставлении государственной услуги с образцами их заполнения.</w:t>
      </w:r>
      <w:proofErr w:type="gramEnd"/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66865" w:rsidRPr="00166865" w:rsidRDefault="00166865" w:rsidP="0016686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таблички (вывески) размещаются рядом с входом в Управление (отдел) либо на двери входа в Управление (отдел) так, чтобы они были хорошо видны заявителям.</w:t>
      </w:r>
    </w:p>
    <w:p w:rsidR="00166865" w:rsidRPr="00166865" w:rsidRDefault="00166865" w:rsidP="00166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166865" w:rsidRPr="00166865" w:rsidRDefault="00166865" w:rsidP="0016686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посадки в транспортное средство и высадки из него, в том числе с использованием кресла-коляски;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ж) допуск </w:t>
      </w:r>
      <w:proofErr w:type="spellStart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166865" w:rsidRPr="00166865" w:rsidRDefault="00166865" w:rsidP="00166865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полностью приспособить здание Управления (отдела), в котором предоставляется государственная услуга,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</w:t>
      </w:r>
      <w:proofErr w:type="gramStart"/>
      <w:r w:rsidRPr="00166865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C052C5" w:rsidRDefault="00C052C5" w:rsidP="00166865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r w:rsidRPr="00C052C5">
        <w:rPr>
          <w:rFonts w:ascii="Times New Roman" w:eastAsiaTheme="minorHAnsi" w:hAnsi="Times New Roman"/>
          <w:sz w:val="28"/>
          <w:szCs w:val="28"/>
        </w:rPr>
        <w:t xml:space="preserve"> Административн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Pr="00C052C5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C052C5">
        <w:rPr>
          <w:rFonts w:ascii="Times New Roman" w:eastAsiaTheme="minorHAnsi" w:hAnsi="Times New Roman"/>
          <w:sz w:val="28"/>
          <w:szCs w:val="28"/>
        </w:rPr>
        <w:t xml:space="preserve"> предоставления государственной услуги по организации временного трудоустройства несовершеннолетних граждан в </w:t>
      </w:r>
      <w:r w:rsidRPr="00C052C5">
        <w:rPr>
          <w:rFonts w:ascii="Times New Roman" w:eastAsiaTheme="minorHAnsi" w:hAnsi="Times New Roman"/>
          <w:sz w:val="28"/>
          <w:szCs w:val="28"/>
        </w:rPr>
        <w:lastRenderedPageBreak/>
        <w:t>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Татарстан, утвержденн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Pr="00C052C5">
        <w:rPr>
          <w:rFonts w:ascii="Times New Roman" w:eastAsiaTheme="minorHAnsi" w:hAnsi="Times New Roman"/>
          <w:sz w:val="28"/>
          <w:szCs w:val="28"/>
        </w:rPr>
        <w:t xml:space="preserve"> приказом Министерства труда, занятости и социальной защиты Республики</w:t>
      </w:r>
      <w:proofErr w:type="gramEnd"/>
      <w:r w:rsidRPr="00C052C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C052C5">
        <w:rPr>
          <w:rFonts w:ascii="Times New Roman" w:eastAsiaTheme="minorHAnsi" w:hAnsi="Times New Roman"/>
          <w:sz w:val="28"/>
          <w:szCs w:val="28"/>
        </w:rPr>
        <w:t>Татарстан от 30.11.2015 № 880 «Об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Татарстан» (с изменениями, внесенными приказами</w:t>
      </w:r>
      <w:proofErr w:type="gramEnd"/>
      <w:r w:rsidRPr="00C052C5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C052C5">
        <w:rPr>
          <w:rFonts w:ascii="Times New Roman" w:eastAsiaTheme="minorHAnsi" w:hAnsi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D80499" w:rsidRPr="003A1C87">
        <w:rPr>
          <w:rFonts w:ascii="Times New Roman" w:hAnsi="Times New Roman" w:cs="Times New Roman"/>
          <w:bCs/>
          <w:sz w:val="28"/>
          <w:szCs w:val="28"/>
        </w:rPr>
        <w:t>10.06.2016 № 337, от 26.09.2018 № 904, от</w:t>
      </w:r>
      <w:r w:rsidR="00D80499" w:rsidRPr="003A1C87">
        <w:rPr>
          <w:rFonts w:ascii="Times New Roman" w:hAnsi="Times New Roman" w:cs="Times New Roman"/>
          <w:sz w:val="28"/>
          <w:szCs w:val="28"/>
        </w:rPr>
        <w:t xml:space="preserve"> </w:t>
      </w:r>
      <w:r w:rsidR="00D80499" w:rsidRPr="003A1C87">
        <w:rPr>
          <w:rFonts w:ascii="Times New Roman" w:hAnsi="Times New Roman" w:cs="Times New Roman"/>
          <w:bCs/>
          <w:sz w:val="28"/>
          <w:szCs w:val="28"/>
        </w:rPr>
        <w:t>05.03.2019 № 158, от 07.05.2019 № 330,от 14.11.2019 № 1019</w:t>
      </w:r>
      <w:r w:rsidR="00D80499">
        <w:rPr>
          <w:rFonts w:ascii="Times New Roman" w:hAnsi="Times New Roman" w:cs="Times New Roman"/>
          <w:bCs/>
          <w:sz w:val="28"/>
          <w:szCs w:val="28"/>
        </w:rPr>
        <w:t>, от 29.06.2020 № 468</w:t>
      </w:r>
      <w:r w:rsidRPr="00C052C5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графу «Содержание требований к стандарту» пункта 2.14 изложить в следующей редакции: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 (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банкетками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).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29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(подпунктах) 1.</w:t>
        </w:r>
        <w:r w:rsidR="00E97A06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0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1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2.3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2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2.4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3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2.5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4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2.7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5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2.9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6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2.11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7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5.1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Регламента, формы запросов о предоставлении государственной услуги с образцами их заполнения.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0FE" w:rsidRPr="002200FE" w:rsidRDefault="002200FE" w:rsidP="002200F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таблички (вывески) размещаются рядом с входом в Управление (отдел) либо на двери входа в Управление (отдел) так, чтобы они были хорошо видны заявителям.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законодательством Российской Федерации о социальной защите инвалидов в целях организации беспрепятственного доступа инвалидов </w:t>
      </w: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2200FE" w:rsidRPr="002200FE" w:rsidRDefault="002200FE" w:rsidP="002200F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посадки в транспортное средство и высадки из него, в том числе с использованием кресла-коляски;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ж) допуск 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полностью приспособить здание Управления (отдела), в котором предоставляется государственная услуга,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</w:t>
      </w: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A5623B" w:rsidRDefault="00C052C5" w:rsidP="00237ADA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A5623B" w:rsidRPr="00512A9D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9170ED">
        <w:rPr>
          <w:rFonts w:ascii="Times New Roman" w:eastAsiaTheme="minorHAnsi" w:hAnsi="Times New Roman"/>
          <w:sz w:val="28"/>
          <w:szCs w:val="28"/>
        </w:rPr>
        <w:t>В</w:t>
      </w:r>
      <w:r w:rsidR="00A5623B" w:rsidRPr="00512A9D">
        <w:rPr>
          <w:rFonts w:ascii="Times New Roman" w:eastAsiaTheme="minorHAnsi" w:hAnsi="Times New Roman"/>
          <w:sz w:val="28"/>
          <w:szCs w:val="28"/>
        </w:rPr>
        <w:t xml:space="preserve"> </w:t>
      </w:r>
      <w:r w:rsidR="00A5623B">
        <w:rPr>
          <w:rFonts w:ascii="Times New Roman" w:eastAsiaTheme="minorHAnsi" w:hAnsi="Times New Roman"/>
          <w:sz w:val="28"/>
          <w:szCs w:val="28"/>
        </w:rPr>
        <w:t>А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>дминистративн</w:t>
      </w:r>
      <w:r w:rsidR="009170ED">
        <w:rPr>
          <w:rFonts w:ascii="Times New Roman" w:eastAsiaTheme="minorHAnsi" w:hAnsi="Times New Roman"/>
          <w:sz w:val="28"/>
          <w:szCs w:val="28"/>
        </w:rPr>
        <w:t>ом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 xml:space="preserve"> регламент</w:t>
      </w:r>
      <w:r w:rsidR="009170ED">
        <w:rPr>
          <w:rFonts w:ascii="Times New Roman" w:eastAsiaTheme="minorHAnsi" w:hAnsi="Times New Roman"/>
          <w:sz w:val="28"/>
          <w:szCs w:val="28"/>
        </w:rPr>
        <w:t>е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 xml:space="preserve"> предоставления</w:t>
      </w:r>
      <w:r w:rsidR="00A5623B">
        <w:rPr>
          <w:rFonts w:ascii="Times New Roman" w:eastAsiaTheme="minorHAnsi" w:hAnsi="Times New Roman"/>
          <w:sz w:val="28"/>
          <w:szCs w:val="28"/>
        </w:rPr>
        <w:t xml:space="preserve"> 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>государственной услуги по организации сопровождения</w:t>
      </w:r>
      <w:r w:rsidR="00A5623B">
        <w:rPr>
          <w:rFonts w:ascii="Times New Roman" w:eastAsiaTheme="minorHAnsi" w:hAnsi="Times New Roman"/>
          <w:sz w:val="28"/>
          <w:szCs w:val="28"/>
        </w:rPr>
        <w:t xml:space="preserve"> 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>при содействии занятости инвалидов</w:t>
      </w:r>
      <w:r w:rsidR="00A5623B" w:rsidRPr="00512A9D">
        <w:rPr>
          <w:rFonts w:ascii="Times New Roman" w:eastAsiaTheme="minorHAnsi" w:hAnsi="Times New Roman"/>
          <w:sz w:val="28"/>
          <w:szCs w:val="28"/>
        </w:rPr>
        <w:t>, утвержденн</w:t>
      </w:r>
      <w:r w:rsidR="009170ED">
        <w:rPr>
          <w:rFonts w:ascii="Times New Roman" w:eastAsiaTheme="minorHAnsi" w:hAnsi="Times New Roman"/>
          <w:sz w:val="28"/>
          <w:szCs w:val="28"/>
        </w:rPr>
        <w:t>ом</w:t>
      </w:r>
      <w:r w:rsidR="00A5623B" w:rsidRPr="00512A9D">
        <w:rPr>
          <w:rFonts w:ascii="Times New Roman" w:eastAsiaTheme="minorHAnsi" w:hAnsi="Times New Roman"/>
          <w:sz w:val="28"/>
          <w:szCs w:val="28"/>
        </w:rPr>
        <w:t xml:space="preserve"> приказом Министерства труда, занятости и социальной защиты Республики Татарстан от 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>20</w:t>
      </w:r>
      <w:r w:rsidR="00A5623B">
        <w:rPr>
          <w:rFonts w:ascii="Times New Roman" w:eastAsiaTheme="minorHAnsi" w:hAnsi="Times New Roman"/>
          <w:sz w:val="28"/>
          <w:szCs w:val="28"/>
        </w:rPr>
        <w:t>.11.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 xml:space="preserve">2018 </w:t>
      </w:r>
      <w:r w:rsidR="00237ADA">
        <w:rPr>
          <w:rFonts w:ascii="Times New Roman" w:eastAsiaTheme="minorHAnsi" w:hAnsi="Times New Roman"/>
          <w:sz w:val="28"/>
          <w:szCs w:val="28"/>
        </w:rPr>
        <w:t>№</w:t>
      </w:r>
      <w:r w:rsidR="00A5623B" w:rsidRPr="00A5623B">
        <w:rPr>
          <w:rFonts w:ascii="Times New Roman" w:eastAsiaTheme="minorHAnsi" w:hAnsi="Times New Roman"/>
          <w:sz w:val="28"/>
          <w:szCs w:val="28"/>
        </w:rPr>
        <w:t xml:space="preserve"> 1064 </w:t>
      </w:r>
      <w:r w:rsidR="00A5623B" w:rsidRPr="00512A9D">
        <w:rPr>
          <w:rFonts w:ascii="Times New Roman" w:eastAsiaTheme="minorHAnsi" w:hAnsi="Times New Roman"/>
          <w:sz w:val="28"/>
          <w:szCs w:val="28"/>
        </w:rPr>
        <w:t>«</w:t>
      </w:r>
      <w:r w:rsidR="00237ADA">
        <w:rPr>
          <w:rFonts w:ascii="Times New Roman" w:eastAsiaTheme="minorHAnsi" w:hAnsi="Times New Roman"/>
          <w:sz w:val="28"/>
          <w:szCs w:val="28"/>
        </w:rPr>
        <w:t>О</w:t>
      </w:r>
      <w:r w:rsidR="00237ADA" w:rsidRPr="00237ADA">
        <w:rPr>
          <w:rFonts w:ascii="Times New Roman" w:eastAsiaTheme="minorHAnsi" w:hAnsi="Times New Roman"/>
          <w:sz w:val="28"/>
          <w:szCs w:val="28"/>
        </w:rPr>
        <w:t xml:space="preserve">б утверждении </w:t>
      </w:r>
      <w:r w:rsidR="00237ADA">
        <w:rPr>
          <w:rFonts w:ascii="Times New Roman" w:eastAsiaTheme="minorHAnsi" w:hAnsi="Times New Roman"/>
          <w:sz w:val="28"/>
          <w:szCs w:val="28"/>
        </w:rPr>
        <w:t>А</w:t>
      </w:r>
      <w:r w:rsidR="00237ADA" w:rsidRPr="00237ADA">
        <w:rPr>
          <w:rFonts w:ascii="Times New Roman" w:eastAsiaTheme="minorHAnsi" w:hAnsi="Times New Roman"/>
          <w:sz w:val="28"/>
          <w:szCs w:val="28"/>
        </w:rPr>
        <w:t>дминистративного регламента предоставления</w:t>
      </w:r>
      <w:r w:rsidR="00237ADA">
        <w:rPr>
          <w:rFonts w:ascii="Times New Roman" w:eastAsiaTheme="minorHAnsi" w:hAnsi="Times New Roman"/>
          <w:sz w:val="28"/>
          <w:szCs w:val="28"/>
        </w:rPr>
        <w:t xml:space="preserve"> </w:t>
      </w:r>
      <w:r w:rsidR="00237ADA" w:rsidRPr="00237ADA">
        <w:rPr>
          <w:rFonts w:ascii="Times New Roman" w:eastAsiaTheme="minorHAnsi" w:hAnsi="Times New Roman"/>
          <w:sz w:val="28"/>
          <w:szCs w:val="28"/>
        </w:rPr>
        <w:t>государственной услуги по организации сопровождения</w:t>
      </w:r>
      <w:r w:rsidR="00237ADA">
        <w:rPr>
          <w:rFonts w:ascii="Times New Roman" w:eastAsiaTheme="minorHAnsi" w:hAnsi="Times New Roman"/>
          <w:sz w:val="28"/>
          <w:szCs w:val="28"/>
        </w:rPr>
        <w:t xml:space="preserve"> </w:t>
      </w:r>
      <w:r w:rsidR="00237ADA" w:rsidRPr="00237ADA">
        <w:rPr>
          <w:rFonts w:ascii="Times New Roman" w:eastAsiaTheme="minorHAnsi" w:hAnsi="Times New Roman"/>
          <w:sz w:val="28"/>
          <w:szCs w:val="28"/>
        </w:rPr>
        <w:t>при содействии занятости инвалидов</w:t>
      </w:r>
      <w:r w:rsidR="00A5623B" w:rsidRPr="00E17B23">
        <w:rPr>
          <w:rFonts w:ascii="Times New Roman" w:eastAsiaTheme="minorHAnsi" w:hAnsi="Times New Roman"/>
          <w:sz w:val="28"/>
          <w:szCs w:val="28"/>
        </w:rPr>
        <w:t>»</w:t>
      </w:r>
      <w:r w:rsidR="00166865" w:rsidRPr="00166865">
        <w:rPr>
          <w:rFonts w:ascii="Times New Roman" w:eastAsiaTheme="minorHAnsi" w:hAnsi="Times New Roman"/>
          <w:sz w:val="28"/>
          <w:szCs w:val="28"/>
        </w:rPr>
        <w:t xml:space="preserve"> </w:t>
      </w:r>
      <w:r w:rsidR="00166865" w:rsidRPr="00C052C5">
        <w:rPr>
          <w:rFonts w:ascii="Times New Roman" w:eastAsiaTheme="minorHAnsi" w:hAnsi="Times New Roman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 w:rsidR="00166865">
        <w:rPr>
          <w:rFonts w:ascii="Times New Roman" w:eastAsiaTheme="minorHAnsi" w:hAnsi="Times New Roman"/>
          <w:sz w:val="28"/>
          <w:szCs w:val="28"/>
        </w:rPr>
        <w:t xml:space="preserve">07.05.2019№ 328, от 14.11.2019 № 1018, от </w:t>
      </w:r>
      <w:r w:rsidR="00166865">
        <w:rPr>
          <w:rFonts w:ascii="Times New Roman" w:hAnsi="Times New Roman" w:cs="Times New Roman"/>
          <w:bCs/>
          <w:sz w:val="28"/>
          <w:szCs w:val="28"/>
        </w:rPr>
        <w:t>31</w:t>
      </w:r>
      <w:r w:rsidR="00166865" w:rsidRPr="003A1C87">
        <w:rPr>
          <w:rFonts w:ascii="Times New Roman" w:hAnsi="Times New Roman" w:cs="Times New Roman"/>
          <w:bCs/>
          <w:sz w:val="28"/>
          <w:szCs w:val="28"/>
        </w:rPr>
        <w:t>.0</w:t>
      </w:r>
      <w:r w:rsidR="00166865">
        <w:rPr>
          <w:rFonts w:ascii="Times New Roman" w:hAnsi="Times New Roman" w:cs="Times New Roman"/>
          <w:bCs/>
          <w:sz w:val="28"/>
          <w:szCs w:val="28"/>
        </w:rPr>
        <w:t>3</w:t>
      </w:r>
      <w:r w:rsidR="00166865" w:rsidRPr="003A1C87">
        <w:rPr>
          <w:rFonts w:ascii="Times New Roman" w:hAnsi="Times New Roman" w:cs="Times New Roman"/>
          <w:bCs/>
          <w:sz w:val="28"/>
          <w:szCs w:val="28"/>
        </w:rPr>
        <w:t>.20</w:t>
      </w:r>
      <w:r w:rsidR="00166865">
        <w:rPr>
          <w:rFonts w:ascii="Times New Roman" w:hAnsi="Times New Roman" w:cs="Times New Roman"/>
          <w:bCs/>
          <w:sz w:val="28"/>
          <w:szCs w:val="28"/>
        </w:rPr>
        <w:t>20</w:t>
      </w:r>
      <w:proofErr w:type="gramEnd"/>
      <w:r w:rsidR="00166865" w:rsidRPr="003A1C87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proofErr w:type="gramStart"/>
      <w:r w:rsidR="00166865">
        <w:rPr>
          <w:rFonts w:ascii="Times New Roman" w:hAnsi="Times New Roman" w:cs="Times New Roman"/>
          <w:bCs/>
          <w:sz w:val="28"/>
          <w:szCs w:val="28"/>
        </w:rPr>
        <w:t>216,от 23.06.2020 № 454)</w:t>
      </w:r>
      <w:r w:rsidR="00A5623B" w:rsidRPr="00E17B23">
        <w:rPr>
          <w:rFonts w:ascii="Times New Roman" w:eastAsiaTheme="minorHAnsi" w:hAnsi="Times New Roman"/>
          <w:sz w:val="28"/>
          <w:szCs w:val="28"/>
        </w:rPr>
        <w:t>: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графу «Содержание требований к стандарту» пункта 2.14 изложить в следующей редакции: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«Предоставление государственной услуги осуществляется в зданиях и помещениях, оборудованных противопожарной системой и системой пожаротушения.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 Места для ожидания оборудуются стульями или скамьями (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банкетками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). Количество мест для ожидания определяется исходя из фактической нагрузки и возможностей для их размещения в здании. Места для заполнения запросов оборудуются стульями, столами (стойками), бумагой и канцелярскими принадлежностями.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залах ожидания (помещении) оборудуются информационные стенды, на которых размещаются сведения о государственной услуге, содержащиеся в </w:t>
      </w:r>
      <w:hyperlink r:id="rId38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пунктах (подпунктах) 1.4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9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0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2.3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1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2.4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2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2.5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3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2.7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4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2.9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5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2.11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6" w:history="1">
        <w:r w:rsidRPr="002200FE">
          <w:rPr>
            <w:rFonts w:ascii="Times New Roman" w:eastAsia="Times New Roman" w:hAnsi="Times New Roman"/>
            <w:sz w:val="28"/>
            <w:szCs w:val="28"/>
            <w:lang w:eastAsia="ru-RU"/>
          </w:rPr>
          <w:t>5.1</w:t>
        </w:r>
      </w:hyperlink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Регламента, формы запросов о предоставлении государственной услуги с образцами их заполнения.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беспрепятственного доступа инвалидов вход (выход) из здания Управления (отдела)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200FE" w:rsidRPr="002200FE" w:rsidRDefault="002200FE" w:rsidP="002200F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таблички (вывески) размещаются рядом с входом в Управление (отдел) либо на двери входа в Управление (отдел) так, чтобы они были хорошо видны заявителям.</w:t>
      </w:r>
    </w:p>
    <w:p w:rsidR="002200FE" w:rsidRPr="002200FE" w:rsidRDefault="002200FE" w:rsidP="0022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2200FE" w:rsidRPr="002200FE" w:rsidRDefault="002200FE" w:rsidP="002200F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а) возможность посадки в транспортное средство и высадки из него, в том числе с использованием кресла-коляски;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б) возможность беспрепятственного доступа к зданию Управления (отдела), в котором предоставляется государственная услуга;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в) возможность самостоятельного передвижения по Управлению (отделу), где предоставляется государственная услуга, а также входа в Управление (отдел) и выхода из него, посадки в транспортное средство и высадки из него, в том числе с использованием кресла-коляски;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г) размещение носителей информации, необходимой для обеспечения беспрепятственного передвижения инвалидов по Управлению (отделу), где предоставляется государственная услуга, с учетом ограничений их жизнедеятельности;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д)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е) сопровождение инвалидов, имеющих стойкие расстройства функции зрения и самостоятельного передвижения;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ж) допуск 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з) допуск собаки-проводника в здание Управления (отдела), в котором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и) оказание помощи в преодолении барьеров, мешающих получению государственной услуги, наравне с другими лицами.</w:t>
      </w:r>
    </w:p>
    <w:p w:rsidR="002200FE" w:rsidRPr="002200FE" w:rsidRDefault="002200FE" w:rsidP="002200FE">
      <w:pPr>
        <w:tabs>
          <w:tab w:val="left" w:pos="18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В случае невозможности полностью приспособить здание Управления (отдела), в котором предоставляется государственная услуга, с учетом потребности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</w:t>
      </w:r>
      <w:proofErr w:type="gramStart"/>
      <w:r w:rsidRPr="002200FE">
        <w:rPr>
          <w:rFonts w:ascii="Times New Roman" w:eastAsia="Times New Roman" w:hAnsi="Times New Roman"/>
          <w:sz w:val="28"/>
          <w:szCs w:val="28"/>
          <w:lang w:eastAsia="ru-RU"/>
        </w:rPr>
        <w:t>.».</w:t>
      </w:r>
      <w:proofErr w:type="gramEnd"/>
    </w:p>
    <w:p w:rsidR="004815B3" w:rsidRDefault="004815B3" w:rsidP="00481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  <w:r w:rsidRPr="004815B3">
        <w:rPr>
          <w:rFonts w:ascii="Times New Roman" w:eastAsiaTheme="minorHAnsi" w:hAnsi="Times New Roman"/>
          <w:sz w:val="28"/>
          <w:szCs w:val="28"/>
        </w:rPr>
        <w:t>».</w:t>
      </w:r>
    </w:p>
    <w:p w:rsidR="00A5623B" w:rsidRDefault="00A5623B" w:rsidP="00A5623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A5623B" w:rsidSect="00316236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17F" w:rsidRDefault="002C217F" w:rsidP="00316236">
      <w:pPr>
        <w:spacing w:after="0" w:line="240" w:lineRule="auto"/>
      </w:pPr>
      <w:r>
        <w:separator/>
      </w:r>
    </w:p>
  </w:endnote>
  <w:endnote w:type="continuationSeparator" w:id="0">
    <w:p w:rsidR="002C217F" w:rsidRDefault="002C217F" w:rsidP="0031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96" w:rsidRDefault="002E519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96" w:rsidRDefault="002E519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96" w:rsidRDefault="002E519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17F" w:rsidRDefault="002C217F" w:rsidP="00316236">
      <w:pPr>
        <w:spacing w:after="0" w:line="240" w:lineRule="auto"/>
      </w:pPr>
      <w:r>
        <w:separator/>
      </w:r>
    </w:p>
  </w:footnote>
  <w:footnote w:type="continuationSeparator" w:id="0">
    <w:p w:rsidR="002C217F" w:rsidRDefault="002C217F" w:rsidP="0031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EA" w:rsidRDefault="00295DE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96" w:rsidRDefault="002E519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399940"/>
      <w:docPartObj>
        <w:docPartGallery w:val="Page Numbers (Top of Page)"/>
        <w:docPartUnique/>
      </w:docPartObj>
    </w:sdtPr>
    <w:sdtEndPr/>
    <w:sdtContent>
      <w:p w:rsidR="002E5196" w:rsidRDefault="002E51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A06">
          <w:rPr>
            <w:noProof/>
          </w:rPr>
          <w:t>3</w:t>
        </w:r>
        <w:r>
          <w:fldChar w:fldCharType="end"/>
        </w:r>
      </w:p>
    </w:sdtContent>
  </w:sdt>
  <w:p w:rsidR="002E5196" w:rsidRDefault="002E5196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196" w:rsidRDefault="002E519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E4"/>
    <w:rsid w:val="000048F9"/>
    <w:rsid w:val="000141ED"/>
    <w:rsid w:val="000150B9"/>
    <w:rsid w:val="00024B14"/>
    <w:rsid w:val="0003155F"/>
    <w:rsid w:val="00032B10"/>
    <w:rsid w:val="0003623B"/>
    <w:rsid w:val="000411E4"/>
    <w:rsid w:val="00044A3F"/>
    <w:rsid w:val="00065C2C"/>
    <w:rsid w:val="00075030"/>
    <w:rsid w:val="00080F29"/>
    <w:rsid w:val="00081D88"/>
    <w:rsid w:val="00085CC2"/>
    <w:rsid w:val="000A074A"/>
    <w:rsid w:val="000A12B1"/>
    <w:rsid w:val="000A153C"/>
    <w:rsid w:val="000B0E73"/>
    <w:rsid w:val="000B13FB"/>
    <w:rsid w:val="000B286D"/>
    <w:rsid w:val="000B2C58"/>
    <w:rsid w:val="000B722E"/>
    <w:rsid w:val="000D65B1"/>
    <w:rsid w:val="000E1FF0"/>
    <w:rsid w:val="000E2BCB"/>
    <w:rsid w:val="000F320F"/>
    <w:rsid w:val="00102BEB"/>
    <w:rsid w:val="00114693"/>
    <w:rsid w:val="001318EE"/>
    <w:rsid w:val="001342BB"/>
    <w:rsid w:val="00136CEB"/>
    <w:rsid w:val="001412D9"/>
    <w:rsid w:val="0014557D"/>
    <w:rsid w:val="00152C67"/>
    <w:rsid w:val="00166865"/>
    <w:rsid w:val="00175DD0"/>
    <w:rsid w:val="00176B69"/>
    <w:rsid w:val="00182F43"/>
    <w:rsid w:val="0019706F"/>
    <w:rsid w:val="001A1D3A"/>
    <w:rsid w:val="001A3A6F"/>
    <w:rsid w:val="001A4146"/>
    <w:rsid w:val="001B35F9"/>
    <w:rsid w:val="001B6C97"/>
    <w:rsid w:val="001B7D47"/>
    <w:rsid w:val="001C52A6"/>
    <w:rsid w:val="001C6502"/>
    <w:rsid w:val="001D507A"/>
    <w:rsid w:val="001F0938"/>
    <w:rsid w:val="001F1408"/>
    <w:rsid w:val="001F2A51"/>
    <w:rsid w:val="001F395E"/>
    <w:rsid w:val="00214E7B"/>
    <w:rsid w:val="002150FE"/>
    <w:rsid w:val="002200FE"/>
    <w:rsid w:val="002223B1"/>
    <w:rsid w:val="002310E0"/>
    <w:rsid w:val="002318DD"/>
    <w:rsid w:val="00233A0D"/>
    <w:rsid w:val="00233D2C"/>
    <w:rsid w:val="00237ADA"/>
    <w:rsid w:val="00240BC9"/>
    <w:rsid w:val="00246912"/>
    <w:rsid w:val="00256E00"/>
    <w:rsid w:val="00260DEF"/>
    <w:rsid w:val="002724AB"/>
    <w:rsid w:val="0028612B"/>
    <w:rsid w:val="00295203"/>
    <w:rsid w:val="00295DEA"/>
    <w:rsid w:val="00296B57"/>
    <w:rsid w:val="002970FE"/>
    <w:rsid w:val="002A5F31"/>
    <w:rsid w:val="002B063A"/>
    <w:rsid w:val="002B540B"/>
    <w:rsid w:val="002C217F"/>
    <w:rsid w:val="002C3A63"/>
    <w:rsid w:val="002C7D98"/>
    <w:rsid w:val="002D143C"/>
    <w:rsid w:val="002E0163"/>
    <w:rsid w:val="002E5196"/>
    <w:rsid w:val="002E772F"/>
    <w:rsid w:val="002E7EE7"/>
    <w:rsid w:val="002F17A5"/>
    <w:rsid w:val="002F2D8E"/>
    <w:rsid w:val="002F6DE7"/>
    <w:rsid w:val="00304C2A"/>
    <w:rsid w:val="00305F18"/>
    <w:rsid w:val="00311783"/>
    <w:rsid w:val="00316236"/>
    <w:rsid w:val="00331D34"/>
    <w:rsid w:val="0033239C"/>
    <w:rsid w:val="003413EC"/>
    <w:rsid w:val="00345C1B"/>
    <w:rsid w:val="00356283"/>
    <w:rsid w:val="0038250D"/>
    <w:rsid w:val="0038464E"/>
    <w:rsid w:val="003852FD"/>
    <w:rsid w:val="003871A0"/>
    <w:rsid w:val="00387861"/>
    <w:rsid w:val="003B41AB"/>
    <w:rsid w:val="003B5654"/>
    <w:rsid w:val="003B64ED"/>
    <w:rsid w:val="003C17AC"/>
    <w:rsid w:val="003C2657"/>
    <w:rsid w:val="003E1CF0"/>
    <w:rsid w:val="003F4C8F"/>
    <w:rsid w:val="003F69D1"/>
    <w:rsid w:val="0040216F"/>
    <w:rsid w:val="004130C9"/>
    <w:rsid w:val="0041331B"/>
    <w:rsid w:val="0042016F"/>
    <w:rsid w:val="00420882"/>
    <w:rsid w:val="00427306"/>
    <w:rsid w:val="00432CD0"/>
    <w:rsid w:val="00465857"/>
    <w:rsid w:val="0047118F"/>
    <w:rsid w:val="0047166D"/>
    <w:rsid w:val="0047492F"/>
    <w:rsid w:val="004755D9"/>
    <w:rsid w:val="004815B3"/>
    <w:rsid w:val="00484E10"/>
    <w:rsid w:val="00487CDE"/>
    <w:rsid w:val="00496798"/>
    <w:rsid w:val="004A0077"/>
    <w:rsid w:val="004A0542"/>
    <w:rsid w:val="004A078F"/>
    <w:rsid w:val="004A5473"/>
    <w:rsid w:val="004C37FA"/>
    <w:rsid w:val="004D101F"/>
    <w:rsid w:val="004D3F1C"/>
    <w:rsid w:val="004D677D"/>
    <w:rsid w:val="004E35BC"/>
    <w:rsid w:val="004F0189"/>
    <w:rsid w:val="004F1752"/>
    <w:rsid w:val="004F1E32"/>
    <w:rsid w:val="004F6E6F"/>
    <w:rsid w:val="00501D2B"/>
    <w:rsid w:val="00507CFF"/>
    <w:rsid w:val="00512A9D"/>
    <w:rsid w:val="0052491D"/>
    <w:rsid w:val="00530F26"/>
    <w:rsid w:val="005320AC"/>
    <w:rsid w:val="00533D31"/>
    <w:rsid w:val="0055664C"/>
    <w:rsid w:val="00566F05"/>
    <w:rsid w:val="005726C4"/>
    <w:rsid w:val="00572C2A"/>
    <w:rsid w:val="005747CE"/>
    <w:rsid w:val="0058032B"/>
    <w:rsid w:val="00582A39"/>
    <w:rsid w:val="00585636"/>
    <w:rsid w:val="00590880"/>
    <w:rsid w:val="0059095A"/>
    <w:rsid w:val="00592DB6"/>
    <w:rsid w:val="00592F2F"/>
    <w:rsid w:val="005A3BDF"/>
    <w:rsid w:val="005B09E7"/>
    <w:rsid w:val="005D2666"/>
    <w:rsid w:val="005D2C51"/>
    <w:rsid w:val="005D4240"/>
    <w:rsid w:val="005D57DF"/>
    <w:rsid w:val="005D655A"/>
    <w:rsid w:val="005E3761"/>
    <w:rsid w:val="00625669"/>
    <w:rsid w:val="00630134"/>
    <w:rsid w:val="0063097E"/>
    <w:rsid w:val="00631D0E"/>
    <w:rsid w:val="00632C2C"/>
    <w:rsid w:val="00632FB9"/>
    <w:rsid w:val="00666430"/>
    <w:rsid w:val="0067607D"/>
    <w:rsid w:val="00676395"/>
    <w:rsid w:val="00680B87"/>
    <w:rsid w:val="006A7203"/>
    <w:rsid w:val="006A7981"/>
    <w:rsid w:val="006B2C9C"/>
    <w:rsid w:val="006E4B9B"/>
    <w:rsid w:val="006E6054"/>
    <w:rsid w:val="00713DD0"/>
    <w:rsid w:val="007218A0"/>
    <w:rsid w:val="00721AF1"/>
    <w:rsid w:val="007307FD"/>
    <w:rsid w:val="00733159"/>
    <w:rsid w:val="00733B1C"/>
    <w:rsid w:val="007340B7"/>
    <w:rsid w:val="00744AE7"/>
    <w:rsid w:val="00750582"/>
    <w:rsid w:val="00750627"/>
    <w:rsid w:val="00753345"/>
    <w:rsid w:val="007543C5"/>
    <w:rsid w:val="0076023E"/>
    <w:rsid w:val="00764181"/>
    <w:rsid w:val="0077132C"/>
    <w:rsid w:val="007751C5"/>
    <w:rsid w:val="00786BB3"/>
    <w:rsid w:val="0079263F"/>
    <w:rsid w:val="007A0009"/>
    <w:rsid w:val="007B780F"/>
    <w:rsid w:val="007C2B2E"/>
    <w:rsid w:val="007C2CF0"/>
    <w:rsid w:val="008058C8"/>
    <w:rsid w:val="008060B7"/>
    <w:rsid w:val="008107FA"/>
    <w:rsid w:val="00815D5D"/>
    <w:rsid w:val="008401BB"/>
    <w:rsid w:val="00841368"/>
    <w:rsid w:val="00845E7B"/>
    <w:rsid w:val="00846D4B"/>
    <w:rsid w:val="00855A35"/>
    <w:rsid w:val="00865200"/>
    <w:rsid w:val="00875A08"/>
    <w:rsid w:val="00884A0C"/>
    <w:rsid w:val="00886E8B"/>
    <w:rsid w:val="00890760"/>
    <w:rsid w:val="008970C8"/>
    <w:rsid w:val="008A2EAC"/>
    <w:rsid w:val="008B106C"/>
    <w:rsid w:val="008B428D"/>
    <w:rsid w:val="008B7D68"/>
    <w:rsid w:val="008C54A3"/>
    <w:rsid w:val="008C7E13"/>
    <w:rsid w:val="008D402B"/>
    <w:rsid w:val="008E0D3F"/>
    <w:rsid w:val="008E5DD0"/>
    <w:rsid w:val="008F1133"/>
    <w:rsid w:val="008F47E8"/>
    <w:rsid w:val="00907C3E"/>
    <w:rsid w:val="009170ED"/>
    <w:rsid w:val="00922C33"/>
    <w:rsid w:val="00922CBF"/>
    <w:rsid w:val="00926A88"/>
    <w:rsid w:val="00931E4C"/>
    <w:rsid w:val="00941E9B"/>
    <w:rsid w:val="009444F7"/>
    <w:rsid w:val="00954B90"/>
    <w:rsid w:val="00955130"/>
    <w:rsid w:val="009615F7"/>
    <w:rsid w:val="009633AC"/>
    <w:rsid w:val="00972E4B"/>
    <w:rsid w:val="0097485B"/>
    <w:rsid w:val="00980D64"/>
    <w:rsid w:val="00996511"/>
    <w:rsid w:val="00996E61"/>
    <w:rsid w:val="009A2E9C"/>
    <w:rsid w:val="009A4043"/>
    <w:rsid w:val="009A4AB3"/>
    <w:rsid w:val="009B0DA4"/>
    <w:rsid w:val="009B3BAB"/>
    <w:rsid w:val="009C52B6"/>
    <w:rsid w:val="009C6C85"/>
    <w:rsid w:val="009C7C5B"/>
    <w:rsid w:val="009D40E7"/>
    <w:rsid w:val="009F10B5"/>
    <w:rsid w:val="009F78B6"/>
    <w:rsid w:val="00A0193F"/>
    <w:rsid w:val="00A03099"/>
    <w:rsid w:val="00A03DEE"/>
    <w:rsid w:val="00A108CB"/>
    <w:rsid w:val="00A12FE0"/>
    <w:rsid w:val="00A2220E"/>
    <w:rsid w:val="00A27D89"/>
    <w:rsid w:val="00A5623B"/>
    <w:rsid w:val="00A565AE"/>
    <w:rsid w:val="00A56F0A"/>
    <w:rsid w:val="00A60AFD"/>
    <w:rsid w:val="00A64493"/>
    <w:rsid w:val="00A64693"/>
    <w:rsid w:val="00A81792"/>
    <w:rsid w:val="00A82A4D"/>
    <w:rsid w:val="00A8457E"/>
    <w:rsid w:val="00A97242"/>
    <w:rsid w:val="00AA2D6A"/>
    <w:rsid w:val="00AA5DC3"/>
    <w:rsid w:val="00AB02F8"/>
    <w:rsid w:val="00AB5366"/>
    <w:rsid w:val="00AC008C"/>
    <w:rsid w:val="00AC03EA"/>
    <w:rsid w:val="00AD6C78"/>
    <w:rsid w:val="00AE1855"/>
    <w:rsid w:val="00AF27E5"/>
    <w:rsid w:val="00B10ED8"/>
    <w:rsid w:val="00B141CC"/>
    <w:rsid w:val="00B2089B"/>
    <w:rsid w:val="00B208BF"/>
    <w:rsid w:val="00B50405"/>
    <w:rsid w:val="00B53107"/>
    <w:rsid w:val="00B5449F"/>
    <w:rsid w:val="00B60372"/>
    <w:rsid w:val="00B76002"/>
    <w:rsid w:val="00B77234"/>
    <w:rsid w:val="00B77FE4"/>
    <w:rsid w:val="00B82816"/>
    <w:rsid w:val="00B82857"/>
    <w:rsid w:val="00B84F6C"/>
    <w:rsid w:val="00B93821"/>
    <w:rsid w:val="00B97432"/>
    <w:rsid w:val="00BA2613"/>
    <w:rsid w:val="00BA72CF"/>
    <w:rsid w:val="00BB775E"/>
    <w:rsid w:val="00BC6124"/>
    <w:rsid w:val="00BC66E2"/>
    <w:rsid w:val="00BD65FE"/>
    <w:rsid w:val="00BE6198"/>
    <w:rsid w:val="00BF13DF"/>
    <w:rsid w:val="00BF286E"/>
    <w:rsid w:val="00BF5A84"/>
    <w:rsid w:val="00BF6522"/>
    <w:rsid w:val="00C0383D"/>
    <w:rsid w:val="00C052C5"/>
    <w:rsid w:val="00C15A01"/>
    <w:rsid w:val="00C268C8"/>
    <w:rsid w:val="00C27709"/>
    <w:rsid w:val="00C32679"/>
    <w:rsid w:val="00C4480C"/>
    <w:rsid w:val="00C461B4"/>
    <w:rsid w:val="00C548CB"/>
    <w:rsid w:val="00C61B2F"/>
    <w:rsid w:val="00C632FC"/>
    <w:rsid w:val="00C71789"/>
    <w:rsid w:val="00C7461D"/>
    <w:rsid w:val="00C75D65"/>
    <w:rsid w:val="00C82FE7"/>
    <w:rsid w:val="00C85EF1"/>
    <w:rsid w:val="00C87E00"/>
    <w:rsid w:val="00C9047E"/>
    <w:rsid w:val="00C927B5"/>
    <w:rsid w:val="00C9314E"/>
    <w:rsid w:val="00C9734F"/>
    <w:rsid w:val="00CA3151"/>
    <w:rsid w:val="00CA3D94"/>
    <w:rsid w:val="00CD10CA"/>
    <w:rsid w:val="00CE1E24"/>
    <w:rsid w:val="00CE758E"/>
    <w:rsid w:val="00CF3442"/>
    <w:rsid w:val="00CF4090"/>
    <w:rsid w:val="00D02033"/>
    <w:rsid w:val="00D03D80"/>
    <w:rsid w:val="00D13964"/>
    <w:rsid w:val="00D1684A"/>
    <w:rsid w:val="00D17C46"/>
    <w:rsid w:val="00D20FEE"/>
    <w:rsid w:val="00D317CA"/>
    <w:rsid w:val="00D37B05"/>
    <w:rsid w:val="00D42EB9"/>
    <w:rsid w:val="00D462BA"/>
    <w:rsid w:val="00D47AF7"/>
    <w:rsid w:val="00D568A4"/>
    <w:rsid w:val="00D5731C"/>
    <w:rsid w:val="00D604AB"/>
    <w:rsid w:val="00D61A43"/>
    <w:rsid w:val="00D6221A"/>
    <w:rsid w:val="00D635ED"/>
    <w:rsid w:val="00D67578"/>
    <w:rsid w:val="00D7187F"/>
    <w:rsid w:val="00D73BB2"/>
    <w:rsid w:val="00D779C0"/>
    <w:rsid w:val="00D77D3D"/>
    <w:rsid w:val="00D80499"/>
    <w:rsid w:val="00D81BC0"/>
    <w:rsid w:val="00D92B1A"/>
    <w:rsid w:val="00D96A3E"/>
    <w:rsid w:val="00D96FD4"/>
    <w:rsid w:val="00DA165C"/>
    <w:rsid w:val="00DA1C57"/>
    <w:rsid w:val="00DA598B"/>
    <w:rsid w:val="00DB0EED"/>
    <w:rsid w:val="00DB5A97"/>
    <w:rsid w:val="00DC4738"/>
    <w:rsid w:val="00DC4920"/>
    <w:rsid w:val="00DC527E"/>
    <w:rsid w:val="00DC6E4A"/>
    <w:rsid w:val="00DE124A"/>
    <w:rsid w:val="00DE6861"/>
    <w:rsid w:val="00DF6196"/>
    <w:rsid w:val="00E07CB2"/>
    <w:rsid w:val="00E17B23"/>
    <w:rsid w:val="00E21DB5"/>
    <w:rsid w:val="00E30737"/>
    <w:rsid w:val="00E318AF"/>
    <w:rsid w:val="00E61173"/>
    <w:rsid w:val="00E64D3E"/>
    <w:rsid w:val="00E72378"/>
    <w:rsid w:val="00E84537"/>
    <w:rsid w:val="00E906B6"/>
    <w:rsid w:val="00E927A1"/>
    <w:rsid w:val="00E92A56"/>
    <w:rsid w:val="00E938F4"/>
    <w:rsid w:val="00E94348"/>
    <w:rsid w:val="00E97A06"/>
    <w:rsid w:val="00E97E79"/>
    <w:rsid w:val="00EB00B1"/>
    <w:rsid w:val="00EB212B"/>
    <w:rsid w:val="00EB433B"/>
    <w:rsid w:val="00EB7400"/>
    <w:rsid w:val="00ED0AB9"/>
    <w:rsid w:val="00ED39C5"/>
    <w:rsid w:val="00ED6399"/>
    <w:rsid w:val="00ED7A46"/>
    <w:rsid w:val="00F01EE0"/>
    <w:rsid w:val="00F178BF"/>
    <w:rsid w:val="00F204FC"/>
    <w:rsid w:val="00F26F51"/>
    <w:rsid w:val="00F3253B"/>
    <w:rsid w:val="00F44F99"/>
    <w:rsid w:val="00F505F4"/>
    <w:rsid w:val="00F513CB"/>
    <w:rsid w:val="00F542BE"/>
    <w:rsid w:val="00F54525"/>
    <w:rsid w:val="00F63F0C"/>
    <w:rsid w:val="00F6716F"/>
    <w:rsid w:val="00F71368"/>
    <w:rsid w:val="00F83569"/>
    <w:rsid w:val="00F931DF"/>
    <w:rsid w:val="00FA0796"/>
    <w:rsid w:val="00FA79C6"/>
    <w:rsid w:val="00FC58F7"/>
    <w:rsid w:val="00FC7347"/>
    <w:rsid w:val="00FD1C6F"/>
    <w:rsid w:val="00FD3144"/>
    <w:rsid w:val="00FD32FC"/>
    <w:rsid w:val="00FD4EDD"/>
    <w:rsid w:val="00FD5A9C"/>
    <w:rsid w:val="00FD6625"/>
    <w:rsid w:val="00FD66EF"/>
    <w:rsid w:val="00FE0925"/>
    <w:rsid w:val="00FE2DC3"/>
    <w:rsid w:val="00FE3978"/>
    <w:rsid w:val="00FE6582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B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30134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customStyle="1" w:styleId="ConsPlusTitlePage">
    <w:name w:val="ConsPlusTitlePage"/>
    <w:rsid w:val="000411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 w:bidi="lo-LA"/>
    </w:rPr>
  </w:style>
  <w:style w:type="character" w:styleId="a3">
    <w:name w:val="Hyperlink"/>
    <w:basedOn w:val="a0"/>
    <w:uiPriority w:val="99"/>
    <w:unhideWhenUsed/>
    <w:rsid w:val="00A12F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00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30134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ConsPlusNormal0">
    <w:name w:val="ConsPlusNormal Знак"/>
    <w:link w:val="ConsPlusNormal"/>
    <w:uiPriority w:val="99"/>
    <w:locked/>
    <w:rsid w:val="00630134"/>
    <w:rPr>
      <w:rFonts w:ascii="Calibri" w:eastAsia="Times New Roman" w:hAnsi="Calibri" w:cs="Calibri"/>
      <w:szCs w:val="20"/>
      <w:lang w:eastAsia="ru-RU" w:bidi="lo-LA"/>
    </w:rPr>
  </w:style>
  <w:style w:type="table" w:styleId="a6">
    <w:name w:val="Table Grid"/>
    <w:basedOn w:val="a1"/>
    <w:uiPriority w:val="59"/>
    <w:rsid w:val="0073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996E61"/>
    <w:rPr>
      <w:i/>
      <w:iCs/>
    </w:rPr>
  </w:style>
  <w:style w:type="paragraph" w:styleId="a8">
    <w:name w:val="No Spacing"/>
    <w:uiPriority w:val="1"/>
    <w:qFormat/>
    <w:rsid w:val="00996E6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1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623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1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62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B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30134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 w:bidi="lo-LA"/>
    </w:rPr>
  </w:style>
  <w:style w:type="paragraph" w:customStyle="1" w:styleId="ConsPlusTitle">
    <w:name w:val="ConsPlusTitle"/>
    <w:rsid w:val="00041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 w:bidi="lo-LA"/>
    </w:rPr>
  </w:style>
  <w:style w:type="paragraph" w:customStyle="1" w:styleId="ConsPlusTitlePage">
    <w:name w:val="ConsPlusTitlePage"/>
    <w:rsid w:val="000411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 w:bidi="lo-LA"/>
    </w:rPr>
  </w:style>
  <w:style w:type="character" w:styleId="a3">
    <w:name w:val="Hyperlink"/>
    <w:basedOn w:val="a0"/>
    <w:uiPriority w:val="99"/>
    <w:unhideWhenUsed/>
    <w:rsid w:val="00A12FE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009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30134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ConsPlusNormal0">
    <w:name w:val="ConsPlusNormal Знак"/>
    <w:link w:val="ConsPlusNormal"/>
    <w:uiPriority w:val="99"/>
    <w:locked/>
    <w:rsid w:val="00630134"/>
    <w:rPr>
      <w:rFonts w:ascii="Calibri" w:eastAsia="Times New Roman" w:hAnsi="Calibri" w:cs="Calibri"/>
      <w:szCs w:val="20"/>
      <w:lang w:eastAsia="ru-RU" w:bidi="lo-LA"/>
    </w:rPr>
  </w:style>
  <w:style w:type="table" w:styleId="a6">
    <w:name w:val="Table Grid"/>
    <w:basedOn w:val="a1"/>
    <w:uiPriority w:val="59"/>
    <w:rsid w:val="0073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996E61"/>
    <w:rPr>
      <w:i/>
      <w:iCs/>
    </w:rPr>
  </w:style>
  <w:style w:type="paragraph" w:styleId="a8">
    <w:name w:val="No Spacing"/>
    <w:uiPriority w:val="1"/>
    <w:qFormat/>
    <w:rsid w:val="00996E6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1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623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16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62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18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26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39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4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42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47" Type="http://schemas.openxmlformats.org/officeDocument/2006/relationships/header" Target="header2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17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25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33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38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6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20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29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41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168D0961B0BD86D4C9C2B1C30ACA2EB61F8149A0EC84AA74FE1F68EBE74E10B92AC9A7FC5EAA7031A70E57F19E427475A71D4E0CA6B2A8B3FC918B62Y9J" TargetMode="External"/><Relationship Id="rId24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32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37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40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5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E168D0961B0BD86D4C9C2B1C30ACA2EB61F8149A0EC84AA74FE1F68EBE74E10B92AC9A7FC5EAA7031A70752FF9E427475A71D4E0CA6B2A8B3FC918B62Y9J" TargetMode="External"/><Relationship Id="rId23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8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6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49" Type="http://schemas.openxmlformats.org/officeDocument/2006/relationships/footer" Target="footer1.xml"/><Relationship Id="rId10" Type="http://schemas.openxmlformats.org/officeDocument/2006/relationships/hyperlink" Target="consultantplus://offline/ref=CA3FF3376DDBAB44728A16EFC0C7B94D61B712B2F14ACABDE98CC0112FF5927DEEAA6B193C3674A99C16F994856265B29F22CF880309E2C0063CCE74sFR8I" TargetMode="External"/><Relationship Id="rId19" Type="http://schemas.openxmlformats.org/officeDocument/2006/relationships/hyperlink" Target="consultantplus://offline/ref=5E168D0961B0BD86D4C9C2B1C30ACA2EB61F8149A0EC84AA74FE1F68EBE74E10B92AC9A7FC5EAA7031A70A50F69E427475A71D4E0CA6B2A8B3FC918B62Y9J" TargetMode="External"/><Relationship Id="rId31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44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E168D0961B0BD86D4C9C2B1C30ACA2EB61F8149A0EC84AA74FE1F68EBE74E10B92AC9A7FC5EAA7031A70752F09E427475A71D4E0CA6B2A8B3FC918B62Y9J" TargetMode="External"/><Relationship Id="rId22" Type="http://schemas.openxmlformats.org/officeDocument/2006/relationships/hyperlink" Target="consultantplus://offline/ref=5E168D0961B0BD86D4C9C2B1C30ACA2EB61F8149A0EC84AA74FE1F68EBE74E10B92AC9A7FC5EAA7031A70752F59E427475A71D4E0CA6B2A8B3FC918B62Y9J" TargetMode="External"/><Relationship Id="rId27" Type="http://schemas.openxmlformats.org/officeDocument/2006/relationships/hyperlink" Target="consultantplus://offline/ref=5E168D0961B0BD86D4C9C2B1C30ACA2EB61F8149A0EC84AA74FE1F68EBE74E10B92AC9A7FC5EAA7031A70750F39E427475A71D4E0CA6B2A8B3FC918B62Y9J" TargetMode="External"/><Relationship Id="rId30" Type="http://schemas.openxmlformats.org/officeDocument/2006/relationships/hyperlink" Target="consultantplus://offline/ref=5E168D0961B0BD86D4C9C2B1C30ACA2EB61F8149A0EC84AA74FE1F68EBE74E10B92AC9A7FC5EAA7031A70755F19E427475A71D4E0CA6B2A8B3FC918B62Y9J" TargetMode="External"/><Relationship Id="rId35" Type="http://schemas.openxmlformats.org/officeDocument/2006/relationships/hyperlink" Target="consultantplus://offline/ref=5E168D0961B0BD86D4C9C2B1C30ACA2EB61F8149A0EC84AA74FE1F68EBE74E10B92AC9A7FC5EAA7031A70750F79E427475A71D4E0CA6B2A8B3FC918B62Y9J" TargetMode="External"/><Relationship Id="rId43" Type="http://schemas.openxmlformats.org/officeDocument/2006/relationships/hyperlink" Target="consultantplus://offline/ref=5E168D0961B0BD86D4C9C2B1C30ACA2EB61F8149A0EC84AA74FE1F68EBE74E10B92AC9A7FC5EAA7031A70753F39E427475A71D4E0CA6B2A8B3FC918B62Y9J" TargetMode="External"/><Relationship Id="rId48" Type="http://schemas.openxmlformats.org/officeDocument/2006/relationships/header" Target="header3.xml"/><Relationship Id="rId8" Type="http://schemas.openxmlformats.org/officeDocument/2006/relationships/image" Target="media/image1.png"/><Relationship Id="rId51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CDB7-7F00-43FF-A6FF-821D9B4A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Мухтарова Эльмира Фаритовна</cp:lastModifiedBy>
  <cp:revision>7</cp:revision>
  <cp:lastPrinted>2020-08-24T14:47:00Z</cp:lastPrinted>
  <dcterms:created xsi:type="dcterms:W3CDTF">2020-08-24T14:25:00Z</dcterms:created>
  <dcterms:modified xsi:type="dcterms:W3CDTF">2020-08-25T06:34:00Z</dcterms:modified>
</cp:coreProperties>
</file>