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10" w:rsidRDefault="005F3710" w:rsidP="005F3710">
      <w:pPr>
        <w:pStyle w:val="1"/>
        <w:ind w:right="-65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Проект</w:t>
      </w:r>
    </w:p>
    <w:p w:rsidR="005F3710" w:rsidRDefault="005F3710" w:rsidP="005F3710">
      <w:pPr>
        <w:pStyle w:val="1"/>
        <w:ind w:right="-65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F3710" w:rsidRDefault="005F3710" w:rsidP="005F3710">
      <w:pPr>
        <w:jc w:val="center"/>
        <w:rPr>
          <w:sz w:val="28"/>
          <w:szCs w:val="28"/>
        </w:rPr>
      </w:pPr>
    </w:p>
    <w:p w:rsidR="005F3710" w:rsidRDefault="005F3710" w:rsidP="005F3710">
      <w:pPr>
        <w:jc w:val="center"/>
        <w:rPr>
          <w:sz w:val="28"/>
          <w:szCs w:val="28"/>
        </w:rPr>
      </w:pPr>
    </w:p>
    <w:p w:rsidR="005F3710" w:rsidRDefault="005F3710" w:rsidP="005F3710">
      <w:pPr>
        <w:keepNext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Указ</w:t>
      </w:r>
    </w:p>
    <w:p w:rsidR="005F3710" w:rsidRDefault="005F3710" w:rsidP="005F3710">
      <w:pPr>
        <w:keepNext/>
        <w:jc w:val="center"/>
        <w:outlineLvl w:val="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Президента Республики Татарстан</w:t>
      </w:r>
    </w:p>
    <w:p w:rsidR="005F3710" w:rsidRDefault="005F3710" w:rsidP="005F3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указы </w:t>
      </w:r>
      <w:r>
        <w:rPr>
          <w:rFonts w:ascii="Times New Roman" w:hAnsi="Times New Roman" w:cs="Times New Roman"/>
          <w:bCs/>
          <w:sz w:val="28"/>
          <w:szCs w:val="28"/>
        </w:rPr>
        <w:t>Президента Республики Татарстан по вопросам предоставления Министерством лесного хозяйства Республики Татарстан государственных услуг</w:t>
      </w:r>
    </w:p>
    <w:p w:rsidR="005F3710" w:rsidRDefault="005F3710" w:rsidP="005F3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bCs/>
          <w:sz w:val="28"/>
          <w:szCs w:val="28"/>
        </w:rPr>
        <w:t>Внести изменения в отдельные указы Президента Республики Татарстан по вопросам предоставления Министерством лесного хозяйства Республики Татарстан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</w:rPr>
        <w:t>перечню согласно приложению.</w:t>
      </w:r>
    </w:p>
    <w:p w:rsidR="005F3710" w:rsidRDefault="005F3710" w:rsidP="005F371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Настоящий Указ вступает в силу через 10 дней после дня его официального опубликования.</w:t>
      </w:r>
    </w:p>
    <w:p w:rsidR="005F3710" w:rsidRDefault="005F3710" w:rsidP="005F3710">
      <w:pPr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5D42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</w:t>
      </w:r>
      <w:r>
        <w:rPr>
          <w:rFonts w:ascii="Times New Roman" w:hAnsi="Times New Roman" w:cs="Times New Roman"/>
          <w:sz w:val="28"/>
          <w:szCs w:val="28"/>
        </w:rPr>
        <w:t>идент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widowControl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679E" w:rsidRPr="00476AC8" w:rsidRDefault="00B6679E" w:rsidP="00B6679E">
      <w:pPr>
        <w:widowControl/>
        <w:ind w:left="532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AC8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</w:p>
    <w:p w:rsidR="00B6679E" w:rsidRPr="00476AC8" w:rsidRDefault="00B6679E" w:rsidP="00B6679E">
      <w:pPr>
        <w:widowControl/>
        <w:autoSpaceDE/>
        <w:autoSpaceDN/>
        <w:adjustRightInd/>
        <w:ind w:left="532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76A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Указу Президента </w:t>
      </w:r>
    </w:p>
    <w:p w:rsidR="00B6679E" w:rsidRPr="00476AC8" w:rsidRDefault="00B6679E" w:rsidP="00B6679E">
      <w:pPr>
        <w:widowControl/>
        <w:autoSpaceDE/>
        <w:autoSpaceDN/>
        <w:adjustRightInd/>
        <w:spacing w:line="360" w:lineRule="auto"/>
        <w:ind w:left="532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76AC8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p w:rsidR="00B6679E" w:rsidRPr="00476AC8" w:rsidRDefault="00DD19D3" w:rsidP="00B6679E">
      <w:pPr>
        <w:widowControl/>
        <w:autoSpaceDE/>
        <w:autoSpaceDN/>
        <w:adjustRightInd/>
        <w:spacing w:line="360" w:lineRule="auto"/>
        <w:ind w:left="532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«____» _______ 2020</w:t>
      </w:r>
      <w:r w:rsidR="00B6679E" w:rsidRPr="00476A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679E" w:rsidRPr="00476AC8" w:rsidRDefault="00B6679E" w:rsidP="00B6679E">
      <w:pPr>
        <w:widowControl/>
        <w:autoSpaceDE/>
        <w:autoSpaceDN/>
        <w:adjustRightInd/>
        <w:spacing w:line="360" w:lineRule="auto"/>
        <w:ind w:left="532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76AC8">
        <w:rPr>
          <w:rFonts w:ascii="Times New Roman" w:eastAsia="Times New Roman" w:hAnsi="Times New Roman" w:cs="Times New Roman"/>
          <w:sz w:val="28"/>
          <w:szCs w:val="28"/>
        </w:rPr>
        <w:t>№ УП-____</w:t>
      </w:r>
    </w:p>
    <w:p w:rsidR="00B6679E" w:rsidRPr="00476AC8" w:rsidRDefault="00B6679E" w:rsidP="00DD19D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679E" w:rsidRPr="00476AC8" w:rsidRDefault="00643C1B" w:rsidP="00732C6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476AC8">
        <w:rPr>
          <w:rFonts w:ascii="Times New Roman" w:hAnsi="Times New Roman" w:cs="Times New Roman"/>
          <w:color w:val="auto"/>
          <w:sz w:val="28"/>
          <w:szCs w:val="28"/>
        </w:rPr>
        <w:t>Перечень</w:t>
      </w:r>
    </w:p>
    <w:p w:rsidR="00732C6E" w:rsidRDefault="00643C1B" w:rsidP="00732C6E">
      <w:pPr>
        <w:pStyle w:val="1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 w:rsidRPr="00476AC8">
        <w:rPr>
          <w:rFonts w:ascii="Times New Roman" w:hAnsi="Times New Roman" w:cs="Times New Roman"/>
          <w:color w:val="auto"/>
          <w:sz w:val="28"/>
          <w:szCs w:val="28"/>
        </w:rPr>
        <w:t>изменений, вносимых в</w:t>
      </w:r>
      <w:r w:rsidR="00732C6E">
        <w:rPr>
          <w:rFonts w:ascii="Times New Roman" w:hAnsi="Times New Roman" w:cs="Times New Roman"/>
          <w:color w:val="auto"/>
          <w:sz w:val="28"/>
          <w:szCs w:val="28"/>
        </w:rPr>
        <w:t xml:space="preserve"> отдельные </w:t>
      </w:r>
      <w:r w:rsidRPr="00476AC8">
        <w:rPr>
          <w:rFonts w:ascii="Times New Roman" w:hAnsi="Times New Roman" w:cs="Times New Roman"/>
          <w:color w:val="auto"/>
          <w:sz w:val="28"/>
          <w:szCs w:val="28"/>
        </w:rPr>
        <w:t>указы Президента Республики Татарстан</w:t>
      </w:r>
      <w:bookmarkStart w:id="1" w:name="sub_101"/>
      <w:r w:rsidR="00732C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32C6E" w:rsidRPr="007E131E">
        <w:rPr>
          <w:rFonts w:ascii="Times New Roman" w:hAnsi="Times New Roman" w:cs="Times New Roman"/>
          <w:bCs w:val="0"/>
          <w:sz w:val="28"/>
          <w:szCs w:val="28"/>
        </w:rPr>
        <w:t>по вопросам предоставления Министерством лесного хозяйства Республики Татарстан государственных услуг</w:t>
      </w:r>
    </w:p>
    <w:p w:rsidR="00732C6E" w:rsidRPr="00732C6E" w:rsidRDefault="00732C6E" w:rsidP="00732C6E"/>
    <w:p w:rsidR="00643C1B" w:rsidRPr="00476AC8" w:rsidRDefault="00643C1B" w:rsidP="001563A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AC8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9" w:history="1">
        <w:r w:rsidR="00B529CA" w:rsidRPr="00476AC8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Административном регламенте</w:t>
        </w:r>
      </w:hyperlink>
      <w:r w:rsidR="00B529CA" w:rsidRPr="00476AC8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лес</w:t>
      </w:r>
      <w:r w:rsidR="00B529CA">
        <w:rPr>
          <w:rFonts w:ascii="Times New Roman" w:hAnsi="Times New Roman" w:cs="Times New Roman"/>
          <w:sz w:val="28"/>
          <w:szCs w:val="28"/>
        </w:rPr>
        <w:softHyphen/>
      </w:r>
      <w:r w:rsidR="00B529CA" w:rsidRPr="00476AC8">
        <w:rPr>
          <w:rFonts w:ascii="Times New Roman" w:hAnsi="Times New Roman" w:cs="Times New Roman"/>
          <w:sz w:val="28"/>
          <w:szCs w:val="28"/>
        </w:rPr>
        <w:t>ного хозяйства Республики Татарстан государственной услуги «Предоставле</w:t>
      </w:r>
      <w:r w:rsidR="00B529CA">
        <w:rPr>
          <w:rFonts w:ascii="Times New Roman" w:hAnsi="Times New Roman" w:cs="Times New Roman"/>
          <w:sz w:val="28"/>
          <w:szCs w:val="28"/>
        </w:rPr>
        <w:softHyphen/>
      </w:r>
      <w:r w:rsidR="00B529CA" w:rsidRPr="00476AC8">
        <w:rPr>
          <w:rFonts w:ascii="Times New Roman" w:hAnsi="Times New Roman" w:cs="Times New Roman"/>
          <w:sz w:val="28"/>
          <w:szCs w:val="28"/>
        </w:rPr>
        <w:t>ние в границах земель лесного фонда лесного участка в аренду по результатам аукциона»</w:t>
      </w:r>
      <w:r w:rsidR="00B529CA">
        <w:rPr>
          <w:rFonts w:ascii="Times New Roman" w:hAnsi="Times New Roman" w:cs="Times New Roman"/>
          <w:sz w:val="28"/>
          <w:szCs w:val="28"/>
        </w:rPr>
        <w:t>, утвержденном указ</w:t>
      </w:r>
      <w:hyperlink r:id="rId10" w:history="1">
        <w:r w:rsidR="00B529CA">
          <w:rPr>
            <w:rStyle w:val="a4"/>
            <w:rFonts w:ascii="Times New Roman" w:hAnsi="Times New Roman"/>
            <w:color w:val="auto"/>
            <w:sz w:val="28"/>
            <w:szCs w:val="28"/>
          </w:rPr>
          <w:t>ом</w:t>
        </w:r>
      </w:hyperlink>
      <w:r w:rsidRPr="00476AC8">
        <w:rPr>
          <w:rFonts w:ascii="Times New Roman" w:hAnsi="Times New Roman" w:cs="Times New Roman"/>
          <w:sz w:val="28"/>
          <w:szCs w:val="28"/>
        </w:rPr>
        <w:t xml:space="preserve"> Президента Республики Та</w:t>
      </w:r>
      <w:r w:rsidR="000036E8" w:rsidRPr="00476AC8">
        <w:rPr>
          <w:rFonts w:ascii="Times New Roman" w:hAnsi="Times New Roman" w:cs="Times New Roman"/>
          <w:sz w:val="28"/>
          <w:szCs w:val="28"/>
        </w:rPr>
        <w:t>тарстан от 11 ноября 2011 года №</w:t>
      </w:r>
      <w:r w:rsidRPr="00476AC8">
        <w:rPr>
          <w:rFonts w:ascii="Times New Roman" w:hAnsi="Times New Roman" w:cs="Times New Roman"/>
          <w:sz w:val="28"/>
          <w:szCs w:val="28"/>
        </w:rPr>
        <w:t xml:space="preserve"> УП-716 «Об утверждении </w:t>
      </w:r>
      <w:proofErr w:type="gramStart"/>
      <w:r w:rsidRPr="00476AC8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Министерством лесного хозяйства Республики Та</w:t>
      </w:r>
      <w:r w:rsidR="008817D7" w:rsidRPr="00476AC8">
        <w:rPr>
          <w:rFonts w:ascii="Times New Roman" w:hAnsi="Times New Roman" w:cs="Times New Roman"/>
          <w:sz w:val="28"/>
          <w:szCs w:val="28"/>
        </w:rPr>
        <w:t>тарстан государственной услуги «Предоставление в границах</w:t>
      </w:r>
      <w:r w:rsidRPr="00476AC8">
        <w:rPr>
          <w:rFonts w:ascii="Times New Roman" w:hAnsi="Times New Roman" w:cs="Times New Roman"/>
          <w:sz w:val="28"/>
          <w:szCs w:val="28"/>
        </w:rPr>
        <w:t xml:space="preserve"> земель лесного фонда лесного участка в аренду по результатам аукциона»</w:t>
      </w:r>
      <w:r w:rsidR="000036E8" w:rsidRPr="00476AC8">
        <w:rPr>
          <w:rFonts w:ascii="Times New Roman" w:hAnsi="Times New Roman" w:cs="Times New Roman"/>
          <w:sz w:val="28"/>
          <w:szCs w:val="28"/>
        </w:rPr>
        <w:t xml:space="preserve"> (с изменениями, внесенными у</w:t>
      </w:r>
      <w:r w:rsidRPr="00476AC8">
        <w:rPr>
          <w:rFonts w:ascii="Times New Roman" w:hAnsi="Times New Roman" w:cs="Times New Roman"/>
          <w:sz w:val="28"/>
          <w:szCs w:val="28"/>
        </w:rPr>
        <w:t xml:space="preserve">казами </w:t>
      </w:r>
      <w:r w:rsidRPr="00D437F7">
        <w:rPr>
          <w:rFonts w:ascii="Times New Roman" w:hAnsi="Times New Roman" w:cs="Times New Roman"/>
          <w:sz w:val="28"/>
          <w:szCs w:val="28"/>
        </w:rPr>
        <w:t>Прези</w:t>
      </w:r>
      <w:r w:rsidR="001F1FD9">
        <w:rPr>
          <w:rFonts w:ascii="Times New Roman" w:hAnsi="Times New Roman" w:cs="Times New Roman"/>
          <w:sz w:val="28"/>
          <w:szCs w:val="28"/>
        </w:rPr>
        <w:softHyphen/>
      </w:r>
      <w:r w:rsidRPr="00D437F7">
        <w:rPr>
          <w:rFonts w:ascii="Times New Roman" w:hAnsi="Times New Roman" w:cs="Times New Roman"/>
          <w:sz w:val="28"/>
          <w:szCs w:val="28"/>
        </w:rPr>
        <w:t xml:space="preserve">дента Республики Татарстан </w:t>
      </w:r>
      <w:hyperlink r:id="rId11" w:history="1">
        <w:r w:rsidRPr="00D437F7">
          <w:rPr>
            <w:rStyle w:val="a4"/>
            <w:rFonts w:ascii="Times New Roman" w:hAnsi="Times New Roman"/>
            <w:color w:val="auto"/>
            <w:sz w:val="28"/>
            <w:szCs w:val="28"/>
          </w:rPr>
          <w:t>от 24 декабря 2011 года № УП-862</w:t>
        </w:r>
      </w:hyperlink>
      <w:r w:rsidRPr="00D437F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D437F7">
          <w:rPr>
            <w:rStyle w:val="a4"/>
            <w:rFonts w:ascii="Times New Roman" w:hAnsi="Times New Roman"/>
            <w:color w:val="auto"/>
            <w:sz w:val="28"/>
            <w:szCs w:val="28"/>
          </w:rPr>
          <w:t>от 18 июня 2012 года № УП-478</w:t>
        </w:r>
      </w:hyperlink>
      <w:r w:rsidRPr="00476AC8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476AC8">
          <w:rPr>
            <w:rStyle w:val="a4"/>
            <w:rFonts w:ascii="Times New Roman" w:hAnsi="Times New Roman"/>
            <w:color w:val="auto"/>
            <w:sz w:val="28"/>
            <w:szCs w:val="28"/>
          </w:rPr>
          <w:t>от 12 октября 2013 года № УП-1012</w:t>
        </w:r>
      </w:hyperlink>
      <w:r w:rsidRPr="00476AC8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476AC8">
          <w:rPr>
            <w:rStyle w:val="a4"/>
            <w:rFonts w:ascii="Times New Roman" w:hAnsi="Times New Roman"/>
            <w:color w:val="auto"/>
            <w:sz w:val="28"/>
            <w:szCs w:val="28"/>
          </w:rPr>
          <w:t>от 15 января 2016 года № УП-6</w:t>
        </w:r>
      </w:hyperlink>
      <w:r w:rsidR="00B6679E" w:rsidRPr="00476AC8">
        <w:rPr>
          <w:rStyle w:val="a4"/>
          <w:rFonts w:ascii="Times New Roman" w:hAnsi="Times New Roman"/>
          <w:color w:val="auto"/>
          <w:sz w:val="28"/>
          <w:szCs w:val="28"/>
        </w:rPr>
        <w:t>,</w:t>
      </w:r>
      <w:r w:rsidRPr="00476AC8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476AC8">
          <w:rPr>
            <w:rStyle w:val="a4"/>
            <w:rFonts w:ascii="Times New Roman" w:hAnsi="Times New Roman"/>
            <w:color w:val="auto"/>
            <w:sz w:val="28"/>
            <w:szCs w:val="28"/>
          </w:rPr>
          <w:t>от 8 октября 2016 года № УП-911</w:t>
        </w:r>
        <w:proofErr w:type="gramEnd"/>
      </w:hyperlink>
      <w:r w:rsidR="00B529CA">
        <w:rPr>
          <w:rStyle w:val="a4"/>
          <w:rFonts w:ascii="Times New Roman" w:hAnsi="Times New Roman"/>
          <w:color w:val="auto"/>
          <w:sz w:val="28"/>
          <w:szCs w:val="28"/>
        </w:rPr>
        <w:t xml:space="preserve">, </w:t>
      </w:r>
      <w:r w:rsidRPr="00476AC8">
        <w:rPr>
          <w:rFonts w:ascii="Times New Roman" w:hAnsi="Times New Roman" w:cs="Times New Roman"/>
          <w:sz w:val="28"/>
          <w:szCs w:val="28"/>
        </w:rPr>
        <w:t>от 27 июля 2017 года № УП-660</w:t>
      </w:r>
      <w:r w:rsidR="00B529CA">
        <w:rPr>
          <w:rFonts w:ascii="Times New Roman" w:hAnsi="Times New Roman" w:cs="Times New Roman"/>
          <w:sz w:val="28"/>
          <w:szCs w:val="28"/>
        </w:rPr>
        <w:t>, от 11 января 2019 года № УП-4</w:t>
      </w:r>
      <w:r w:rsidRPr="00476AC8">
        <w:rPr>
          <w:rFonts w:ascii="Times New Roman" w:hAnsi="Times New Roman" w:cs="Times New Roman"/>
          <w:sz w:val="28"/>
          <w:szCs w:val="28"/>
        </w:rPr>
        <w:t>):</w:t>
      </w:r>
    </w:p>
    <w:p w:rsidR="00643C1B" w:rsidRPr="00476AC8" w:rsidRDefault="00B529CA" w:rsidP="00B529C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01043"/>
      <w:bookmarkEnd w:id="1"/>
      <w:r>
        <w:rPr>
          <w:rFonts w:ascii="Times New Roman" w:hAnsi="Times New Roman" w:cs="Times New Roman"/>
          <w:sz w:val="28"/>
          <w:szCs w:val="28"/>
        </w:rPr>
        <w:t>пункт 2.6.1</w:t>
      </w:r>
      <w:r w:rsidR="00643C1B" w:rsidRPr="00476AC8">
        <w:rPr>
          <w:rFonts w:ascii="Times New Roman" w:hAnsi="Times New Roman" w:cs="Times New Roman"/>
          <w:sz w:val="28"/>
          <w:szCs w:val="28"/>
        </w:rPr>
        <w:t xml:space="preserve"> дополнить </w:t>
      </w:r>
      <w:r>
        <w:rPr>
          <w:rFonts w:ascii="Times New Roman" w:hAnsi="Times New Roman" w:cs="Times New Roman"/>
          <w:sz w:val="28"/>
          <w:szCs w:val="28"/>
        </w:rPr>
        <w:t xml:space="preserve">подпунктом 3 </w:t>
      </w:r>
      <w:r w:rsidR="00643C1B" w:rsidRPr="00476AC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D5C2D" w:rsidRPr="005C6FB0" w:rsidRDefault="00643C1B" w:rsidP="005C6FB0">
      <w:pPr>
        <w:rPr>
          <w:rFonts w:ascii="Times New Roman" w:hAnsi="Times New Roman" w:cs="Times New Roman"/>
          <w:sz w:val="28"/>
          <w:szCs w:val="28"/>
        </w:rPr>
      </w:pPr>
      <w:r w:rsidRPr="00B529CA">
        <w:rPr>
          <w:rFonts w:ascii="Times New Roman" w:hAnsi="Times New Roman" w:cs="Times New Roman"/>
          <w:sz w:val="28"/>
          <w:szCs w:val="28"/>
        </w:rPr>
        <w:t>«</w:t>
      </w:r>
      <w:r w:rsidR="00B529CA" w:rsidRPr="00B529CA">
        <w:rPr>
          <w:rFonts w:ascii="Times New Roman" w:hAnsi="Times New Roman" w:cs="Times New Roman"/>
          <w:sz w:val="28"/>
          <w:szCs w:val="28"/>
        </w:rPr>
        <w:t>3) документ, подтверждающий отсутствие неисполненной обязанности по уплате налогов,  сборов, страховых взносов, пеней, штрафов, процентов, подлежащих уплате в соответствии с законодательством</w:t>
      </w:r>
      <w:r w:rsidR="00C56DE8">
        <w:rPr>
          <w:rFonts w:ascii="Times New Roman" w:hAnsi="Times New Roman" w:cs="Times New Roman"/>
          <w:sz w:val="28"/>
          <w:szCs w:val="28"/>
        </w:rPr>
        <w:t xml:space="preserve"> Российской Фе</w:t>
      </w:r>
      <w:r w:rsidR="00B529CA" w:rsidRPr="00B529CA">
        <w:rPr>
          <w:rFonts w:ascii="Times New Roman" w:hAnsi="Times New Roman" w:cs="Times New Roman"/>
          <w:sz w:val="28"/>
          <w:szCs w:val="28"/>
        </w:rPr>
        <w:t>дерации о налогах и сборах</w:t>
      </w:r>
      <w:proofErr w:type="gramStart"/>
      <w:r w:rsidR="00B529CA" w:rsidRPr="00B529CA">
        <w:rPr>
          <w:rFonts w:ascii="Times New Roman" w:hAnsi="Times New Roman" w:cs="Times New Roman"/>
          <w:sz w:val="28"/>
          <w:szCs w:val="28"/>
        </w:rPr>
        <w:t>.</w:t>
      </w:r>
      <w:r w:rsidR="005C6FB0">
        <w:rPr>
          <w:rFonts w:ascii="Times New Roman" w:hAnsi="Times New Roman" w:cs="Times New Roman"/>
          <w:sz w:val="28"/>
          <w:szCs w:val="28"/>
        </w:rPr>
        <w:t>»;</w:t>
      </w:r>
      <w:bookmarkStart w:id="3" w:name="sub_101049"/>
      <w:bookmarkStart w:id="4" w:name="sub_1340"/>
      <w:bookmarkEnd w:id="2"/>
      <w:proofErr w:type="gramEnd"/>
    </w:p>
    <w:p w:rsidR="00643C1B" w:rsidRPr="00476AC8" w:rsidRDefault="00643C1B" w:rsidP="001563A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2"/>
      <w:bookmarkEnd w:id="3"/>
      <w:bookmarkEnd w:id="4"/>
      <w:r w:rsidRPr="00476AC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76AC8">
        <w:rPr>
          <w:rFonts w:ascii="Times New Roman" w:hAnsi="Times New Roman" w:cs="Times New Roman"/>
          <w:sz w:val="28"/>
          <w:szCs w:val="28"/>
        </w:rPr>
        <w:t xml:space="preserve">В </w:t>
      </w:r>
      <w:r w:rsidR="006D71A7">
        <w:rPr>
          <w:rFonts w:ascii="Times New Roman" w:hAnsi="Times New Roman" w:cs="Times New Roman"/>
          <w:sz w:val="28"/>
          <w:szCs w:val="28"/>
        </w:rPr>
        <w:t xml:space="preserve">Административном регламенте </w:t>
      </w:r>
      <w:r w:rsidR="006D71A7" w:rsidRPr="00476AC8">
        <w:rPr>
          <w:rFonts w:ascii="Times New Roman" w:hAnsi="Times New Roman" w:cs="Times New Roman"/>
          <w:sz w:val="28"/>
          <w:szCs w:val="28"/>
        </w:rPr>
        <w:t>предоставле</w:t>
      </w:r>
      <w:r w:rsidR="006D71A7">
        <w:rPr>
          <w:rFonts w:ascii="Times New Roman" w:hAnsi="Times New Roman" w:cs="Times New Roman"/>
          <w:sz w:val="28"/>
          <w:szCs w:val="28"/>
        </w:rPr>
        <w:softHyphen/>
      </w:r>
      <w:r w:rsidR="006D71A7" w:rsidRPr="00476AC8">
        <w:rPr>
          <w:rFonts w:ascii="Times New Roman" w:hAnsi="Times New Roman" w:cs="Times New Roman"/>
          <w:sz w:val="28"/>
          <w:szCs w:val="28"/>
        </w:rPr>
        <w:t>ния Министерством лесного хозяйства Республики Татарстан государствен</w:t>
      </w:r>
      <w:r w:rsidR="006D71A7">
        <w:rPr>
          <w:rFonts w:ascii="Times New Roman" w:hAnsi="Times New Roman" w:cs="Times New Roman"/>
          <w:sz w:val="28"/>
          <w:szCs w:val="28"/>
        </w:rPr>
        <w:softHyphen/>
      </w:r>
      <w:r w:rsidR="006D71A7" w:rsidRPr="00476AC8">
        <w:rPr>
          <w:rFonts w:ascii="Times New Roman" w:hAnsi="Times New Roman" w:cs="Times New Roman"/>
          <w:sz w:val="28"/>
          <w:szCs w:val="28"/>
        </w:rPr>
        <w:t>ной услуги «Предоставление в границах земель лесного фонда лесных участ</w:t>
      </w:r>
      <w:r w:rsidR="006D71A7">
        <w:rPr>
          <w:rFonts w:ascii="Times New Roman" w:hAnsi="Times New Roman" w:cs="Times New Roman"/>
          <w:sz w:val="28"/>
          <w:szCs w:val="28"/>
        </w:rPr>
        <w:softHyphen/>
      </w:r>
      <w:r w:rsidR="006D71A7" w:rsidRPr="00476AC8">
        <w:rPr>
          <w:rFonts w:ascii="Times New Roman" w:hAnsi="Times New Roman" w:cs="Times New Roman"/>
          <w:sz w:val="28"/>
          <w:szCs w:val="28"/>
        </w:rPr>
        <w:t>ков в аренду без проведения аукциона»</w:t>
      </w:r>
      <w:r w:rsidR="006D71A7">
        <w:rPr>
          <w:rFonts w:ascii="Times New Roman" w:hAnsi="Times New Roman" w:cs="Times New Roman"/>
          <w:sz w:val="28"/>
          <w:szCs w:val="28"/>
        </w:rPr>
        <w:t>, утвержденном указ</w:t>
      </w:r>
      <w:hyperlink r:id="rId16" w:history="1">
        <w:r w:rsidR="006D71A7">
          <w:rPr>
            <w:rStyle w:val="a4"/>
            <w:rFonts w:ascii="Times New Roman" w:hAnsi="Times New Roman"/>
            <w:color w:val="auto"/>
            <w:sz w:val="28"/>
            <w:szCs w:val="28"/>
          </w:rPr>
          <w:t>ом</w:t>
        </w:r>
      </w:hyperlink>
      <w:r w:rsidRPr="00476AC8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26 декабря 2013 года № УП-1277 «Об утверждении Административного регламента предоставле</w:t>
      </w:r>
      <w:r w:rsidR="001F1FD9">
        <w:rPr>
          <w:rFonts w:ascii="Times New Roman" w:hAnsi="Times New Roman" w:cs="Times New Roman"/>
          <w:sz w:val="28"/>
          <w:szCs w:val="28"/>
        </w:rPr>
        <w:softHyphen/>
      </w:r>
      <w:r w:rsidRPr="00476AC8">
        <w:rPr>
          <w:rFonts w:ascii="Times New Roman" w:hAnsi="Times New Roman" w:cs="Times New Roman"/>
          <w:sz w:val="28"/>
          <w:szCs w:val="28"/>
        </w:rPr>
        <w:t>ния Министерством лесного хозяйства Республики Татарстан государствен</w:t>
      </w:r>
      <w:r w:rsidR="001F1FD9">
        <w:rPr>
          <w:rFonts w:ascii="Times New Roman" w:hAnsi="Times New Roman" w:cs="Times New Roman"/>
          <w:sz w:val="28"/>
          <w:szCs w:val="28"/>
        </w:rPr>
        <w:softHyphen/>
      </w:r>
      <w:r w:rsidRPr="00476AC8">
        <w:rPr>
          <w:rFonts w:ascii="Times New Roman" w:hAnsi="Times New Roman" w:cs="Times New Roman"/>
          <w:sz w:val="28"/>
          <w:szCs w:val="28"/>
        </w:rPr>
        <w:t>ной у</w:t>
      </w:r>
      <w:r w:rsidR="0082718F" w:rsidRPr="00476AC8">
        <w:rPr>
          <w:rFonts w:ascii="Times New Roman" w:hAnsi="Times New Roman" w:cs="Times New Roman"/>
          <w:sz w:val="28"/>
          <w:szCs w:val="28"/>
        </w:rPr>
        <w:t>слуги «Предоставление в границах</w:t>
      </w:r>
      <w:r w:rsidRPr="00476AC8">
        <w:rPr>
          <w:rFonts w:ascii="Times New Roman" w:hAnsi="Times New Roman" w:cs="Times New Roman"/>
          <w:sz w:val="28"/>
          <w:szCs w:val="28"/>
        </w:rPr>
        <w:t xml:space="preserve"> земель лесного фонда лесных участ</w:t>
      </w:r>
      <w:r w:rsidR="001F1FD9">
        <w:rPr>
          <w:rFonts w:ascii="Times New Roman" w:hAnsi="Times New Roman" w:cs="Times New Roman"/>
          <w:sz w:val="28"/>
          <w:szCs w:val="28"/>
        </w:rPr>
        <w:softHyphen/>
      </w:r>
      <w:r w:rsidRPr="00476AC8">
        <w:rPr>
          <w:rFonts w:ascii="Times New Roman" w:hAnsi="Times New Roman" w:cs="Times New Roman"/>
          <w:sz w:val="28"/>
          <w:szCs w:val="28"/>
        </w:rPr>
        <w:t>ков в аренду без проведения</w:t>
      </w:r>
      <w:proofErr w:type="gramEnd"/>
      <w:r w:rsidRPr="00476AC8">
        <w:rPr>
          <w:rFonts w:ascii="Times New Roman" w:hAnsi="Times New Roman" w:cs="Times New Roman"/>
          <w:sz w:val="28"/>
          <w:szCs w:val="28"/>
        </w:rPr>
        <w:t xml:space="preserve"> аукциона»</w:t>
      </w:r>
      <w:r w:rsidR="004E1126" w:rsidRPr="00476AC8">
        <w:rPr>
          <w:rFonts w:ascii="Times New Roman" w:hAnsi="Times New Roman" w:cs="Times New Roman"/>
          <w:sz w:val="28"/>
          <w:szCs w:val="28"/>
        </w:rPr>
        <w:t xml:space="preserve"> (с изменениями, внесенными у</w:t>
      </w:r>
      <w:r w:rsidRPr="00476AC8">
        <w:rPr>
          <w:rFonts w:ascii="Times New Roman" w:hAnsi="Times New Roman" w:cs="Times New Roman"/>
          <w:sz w:val="28"/>
          <w:szCs w:val="28"/>
        </w:rPr>
        <w:t xml:space="preserve">казами Президента Республики Татарстан </w:t>
      </w:r>
      <w:hyperlink r:id="rId17" w:history="1">
        <w:r w:rsidRPr="00476AC8">
          <w:rPr>
            <w:rStyle w:val="a4"/>
            <w:rFonts w:ascii="Times New Roman" w:hAnsi="Times New Roman"/>
            <w:color w:val="auto"/>
            <w:sz w:val="28"/>
            <w:szCs w:val="28"/>
          </w:rPr>
          <w:t>от 15 января 2016 года № УП-6</w:t>
        </w:r>
      </w:hyperlink>
      <w:r w:rsidRPr="00476AC8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476AC8">
          <w:rPr>
            <w:rStyle w:val="a4"/>
            <w:rFonts w:ascii="Times New Roman" w:hAnsi="Times New Roman"/>
            <w:color w:val="auto"/>
            <w:sz w:val="28"/>
            <w:szCs w:val="28"/>
          </w:rPr>
          <w:t>от 8 ок</w:t>
        </w:r>
        <w:r w:rsidR="001F1FD9">
          <w:rPr>
            <w:rStyle w:val="a4"/>
            <w:rFonts w:ascii="Times New Roman" w:hAnsi="Times New Roman"/>
            <w:color w:val="auto"/>
            <w:sz w:val="28"/>
            <w:szCs w:val="28"/>
          </w:rPr>
          <w:softHyphen/>
        </w:r>
        <w:r w:rsidRPr="00476AC8">
          <w:rPr>
            <w:rStyle w:val="a4"/>
            <w:rFonts w:ascii="Times New Roman" w:hAnsi="Times New Roman"/>
            <w:color w:val="auto"/>
            <w:sz w:val="28"/>
            <w:szCs w:val="28"/>
          </w:rPr>
          <w:t>тября 2016 года № УП-911</w:t>
        </w:r>
      </w:hyperlink>
      <w:r w:rsidR="00596644" w:rsidRPr="00476AC8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="00596644" w:rsidRPr="00476AC8">
        <w:rPr>
          <w:rFonts w:ascii="Times New Roman" w:hAnsi="Times New Roman" w:cs="Times New Roman"/>
          <w:sz w:val="28"/>
          <w:szCs w:val="28"/>
        </w:rPr>
        <w:t xml:space="preserve">и </w:t>
      </w:r>
      <w:r w:rsidRPr="00476AC8">
        <w:rPr>
          <w:rFonts w:ascii="Times New Roman" w:hAnsi="Times New Roman" w:cs="Times New Roman"/>
          <w:sz w:val="28"/>
          <w:szCs w:val="28"/>
        </w:rPr>
        <w:t>от</w:t>
      </w:r>
      <w:r w:rsidR="004926AE" w:rsidRPr="00476AC8">
        <w:rPr>
          <w:rFonts w:ascii="Times New Roman" w:hAnsi="Times New Roman" w:cs="Times New Roman"/>
          <w:sz w:val="28"/>
          <w:szCs w:val="28"/>
        </w:rPr>
        <w:t xml:space="preserve"> </w:t>
      </w:r>
      <w:r w:rsidRPr="00476AC8">
        <w:rPr>
          <w:rFonts w:ascii="Times New Roman" w:hAnsi="Times New Roman" w:cs="Times New Roman"/>
          <w:sz w:val="28"/>
          <w:szCs w:val="28"/>
        </w:rPr>
        <w:t>27 июля 2017 года № УП-660</w:t>
      </w:r>
      <w:r w:rsidR="006D71A7">
        <w:rPr>
          <w:rFonts w:ascii="Times New Roman" w:hAnsi="Times New Roman" w:cs="Times New Roman"/>
          <w:sz w:val="28"/>
          <w:szCs w:val="28"/>
        </w:rPr>
        <w:t>,</w:t>
      </w:r>
      <w:r w:rsidR="006D71A7" w:rsidRPr="006D71A7">
        <w:rPr>
          <w:rFonts w:ascii="Times New Roman" w:hAnsi="Times New Roman" w:cs="Times New Roman"/>
          <w:sz w:val="28"/>
          <w:szCs w:val="28"/>
        </w:rPr>
        <w:t xml:space="preserve"> </w:t>
      </w:r>
      <w:r w:rsidR="006D71A7">
        <w:rPr>
          <w:rFonts w:ascii="Times New Roman" w:hAnsi="Times New Roman" w:cs="Times New Roman"/>
          <w:sz w:val="28"/>
          <w:szCs w:val="28"/>
        </w:rPr>
        <w:t>от 11 января 2019 года № УП-4</w:t>
      </w:r>
      <w:r w:rsidRPr="00476AC8">
        <w:rPr>
          <w:rFonts w:ascii="Times New Roman" w:hAnsi="Times New Roman" w:cs="Times New Roman"/>
          <w:sz w:val="28"/>
          <w:szCs w:val="28"/>
        </w:rPr>
        <w:t>):</w:t>
      </w:r>
    </w:p>
    <w:p w:rsidR="00643C1B" w:rsidRDefault="006D71A7" w:rsidP="001563A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0201"/>
      <w:bookmarkEnd w:id="5"/>
      <w:r>
        <w:rPr>
          <w:rFonts w:ascii="Times New Roman" w:hAnsi="Times New Roman" w:cs="Times New Roman"/>
          <w:sz w:val="28"/>
          <w:szCs w:val="28"/>
        </w:rPr>
        <w:t>пункт 2.7 дополнить абзацем девятым следующего содержания:</w:t>
      </w:r>
    </w:p>
    <w:p w:rsidR="0021497B" w:rsidRPr="00476AC8" w:rsidRDefault="006D71A7" w:rsidP="006D7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29CA">
        <w:rPr>
          <w:rFonts w:ascii="Times New Roman" w:hAnsi="Times New Roman" w:cs="Times New Roman"/>
          <w:sz w:val="28"/>
          <w:szCs w:val="28"/>
        </w:rPr>
        <w:t>документ, подтверждающий отсутствие неисполненной обязанности по уплате налогов,  сборов, страховых взносов, пеней, штрафов, процентов, подлежащих уплате в соответствии с законодательством</w:t>
      </w:r>
      <w:r w:rsidR="00C56DE8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C56DE8">
        <w:rPr>
          <w:rFonts w:ascii="Times New Roman" w:hAnsi="Times New Roman" w:cs="Times New Roman"/>
          <w:sz w:val="28"/>
          <w:szCs w:val="28"/>
        </w:rPr>
        <w:lastRenderedPageBreak/>
        <w:t>Фе</w:t>
      </w:r>
      <w:r w:rsidRPr="00B529CA">
        <w:rPr>
          <w:rFonts w:ascii="Times New Roman" w:hAnsi="Times New Roman" w:cs="Times New Roman"/>
          <w:sz w:val="28"/>
          <w:szCs w:val="28"/>
        </w:rPr>
        <w:t>дерации о налогах и сборах</w:t>
      </w:r>
      <w:proofErr w:type="gramStart"/>
      <w:r w:rsidRPr="00B529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bookmarkStart w:id="7" w:name="sub_102051"/>
      <w:bookmarkEnd w:id="6"/>
      <w:proofErr w:type="gramEnd"/>
    </w:p>
    <w:p w:rsidR="00643C1B" w:rsidRPr="00476AC8" w:rsidRDefault="00643C1B" w:rsidP="001563A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AC8">
        <w:rPr>
          <w:rFonts w:ascii="Times New Roman" w:hAnsi="Times New Roman" w:cs="Times New Roman"/>
          <w:sz w:val="28"/>
          <w:szCs w:val="28"/>
        </w:rPr>
        <w:t xml:space="preserve">3. </w:t>
      </w:r>
      <w:bookmarkStart w:id="8" w:name="sub_104"/>
      <w:bookmarkEnd w:id="7"/>
      <w:proofErr w:type="gramStart"/>
      <w:r w:rsidRPr="00476AC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 w:history="1">
        <w:r w:rsidRPr="00476AC8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Административном регламенте</w:t>
        </w:r>
      </w:hyperlink>
      <w:r w:rsidRPr="00476AC8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лес</w:t>
      </w:r>
      <w:r w:rsidR="001F1FD9">
        <w:rPr>
          <w:rFonts w:ascii="Times New Roman" w:hAnsi="Times New Roman" w:cs="Times New Roman"/>
          <w:sz w:val="28"/>
          <w:szCs w:val="28"/>
        </w:rPr>
        <w:softHyphen/>
      </w:r>
      <w:r w:rsidRPr="00476AC8">
        <w:rPr>
          <w:rFonts w:ascii="Times New Roman" w:hAnsi="Times New Roman" w:cs="Times New Roman"/>
          <w:sz w:val="28"/>
          <w:szCs w:val="28"/>
        </w:rPr>
        <w:t>ного хозяйства Республики Татарстан государственной услуги «Заключе</w:t>
      </w:r>
      <w:r w:rsidR="001F1FD9">
        <w:rPr>
          <w:rFonts w:ascii="Times New Roman" w:hAnsi="Times New Roman" w:cs="Times New Roman"/>
          <w:sz w:val="28"/>
          <w:szCs w:val="28"/>
        </w:rPr>
        <w:softHyphen/>
      </w:r>
      <w:r w:rsidRPr="00476AC8">
        <w:rPr>
          <w:rFonts w:ascii="Times New Roman" w:hAnsi="Times New Roman" w:cs="Times New Roman"/>
          <w:sz w:val="28"/>
          <w:szCs w:val="28"/>
        </w:rPr>
        <w:t xml:space="preserve">ние договоров купли-продажи лесных насаждений для собственных </w:t>
      </w:r>
      <w:r w:rsidRPr="00D437F7">
        <w:rPr>
          <w:rFonts w:ascii="Times New Roman" w:hAnsi="Times New Roman" w:cs="Times New Roman"/>
          <w:spacing w:val="-2"/>
          <w:sz w:val="28"/>
          <w:szCs w:val="28"/>
        </w:rPr>
        <w:t>нужд граж</w:t>
      </w:r>
      <w:r w:rsidR="001F1FD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D437F7">
        <w:rPr>
          <w:rFonts w:ascii="Times New Roman" w:hAnsi="Times New Roman" w:cs="Times New Roman"/>
          <w:spacing w:val="-2"/>
          <w:sz w:val="28"/>
          <w:szCs w:val="28"/>
        </w:rPr>
        <w:t xml:space="preserve">дан», утвержденном </w:t>
      </w:r>
      <w:hyperlink r:id="rId20" w:history="1">
        <w:r w:rsidRPr="00D437F7">
          <w:rPr>
            <w:rStyle w:val="a4"/>
            <w:rFonts w:ascii="Times New Roman" w:hAnsi="Times New Roman"/>
            <w:color w:val="auto"/>
            <w:spacing w:val="-2"/>
            <w:sz w:val="28"/>
            <w:szCs w:val="28"/>
          </w:rPr>
          <w:t>Указом</w:t>
        </w:r>
      </w:hyperlink>
      <w:r w:rsidRPr="00D437F7">
        <w:rPr>
          <w:rFonts w:ascii="Times New Roman" w:hAnsi="Times New Roman" w:cs="Times New Roman"/>
          <w:spacing w:val="-2"/>
          <w:sz w:val="28"/>
          <w:szCs w:val="28"/>
        </w:rPr>
        <w:t xml:space="preserve"> Президента Республик</w:t>
      </w:r>
      <w:r w:rsidR="00D437F7" w:rsidRPr="00D437F7">
        <w:rPr>
          <w:rFonts w:ascii="Times New Roman" w:hAnsi="Times New Roman" w:cs="Times New Roman"/>
          <w:spacing w:val="-2"/>
          <w:sz w:val="28"/>
          <w:szCs w:val="28"/>
        </w:rPr>
        <w:t>и Татарстан</w:t>
      </w:r>
      <w:r w:rsidR="006F3BEE" w:rsidRPr="00D437F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437F7">
        <w:rPr>
          <w:rFonts w:ascii="Times New Roman" w:hAnsi="Times New Roman" w:cs="Times New Roman"/>
          <w:spacing w:val="-2"/>
          <w:sz w:val="28"/>
          <w:szCs w:val="28"/>
        </w:rPr>
        <w:t>от 11 де</w:t>
      </w:r>
      <w:r w:rsidR="001F1FD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D437F7">
        <w:rPr>
          <w:rFonts w:ascii="Times New Roman" w:hAnsi="Times New Roman" w:cs="Times New Roman"/>
          <w:spacing w:val="-2"/>
          <w:sz w:val="28"/>
          <w:szCs w:val="28"/>
        </w:rPr>
        <w:t>кабря</w:t>
      </w:r>
      <w:r w:rsidRPr="00476AC8">
        <w:rPr>
          <w:rFonts w:ascii="Times New Roman" w:hAnsi="Times New Roman" w:cs="Times New Roman"/>
          <w:sz w:val="28"/>
          <w:szCs w:val="28"/>
        </w:rPr>
        <w:t xml:space="preserve"> 2015 года № УП-1191 </w:t>
      </w:r>
      <w:r w:rsidR="00620B62" w:rsidRPr="00476AC8">
        <w:rPr>
          <w:rFonts w:ascii="Times New Roman" w:hAnsi="Times New Roman" w:cs="Times New Roman"/>
          <w:sz w:val="28"/>
          <w:szCs w:val="28"/>
        </w:rPr>
        <w:t>«</w:t>
      </w:r>
      <w:r w:rsidRPr="00476AC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</w:t>
      </w:r>
      <w:r w:rsidR="001F1FD9">
        <w:rPr>
          <w:rFonts w:ascii="Times New Roman" w:hAnsi="Times New Roman" w:cs="Times New Roman"/>
          <w:sz w:val="28"/>
          <w:szCs w:val="28"/>
        </w:rPr>
        <w:softHyphen/>
      </w:r>
      <w:r w:rsidRPr="00476AC8">
        <w:rPr>
          <w:rFonts w:ascii="Times New Roman" w:hAnsi="Times New Roman" w:cs="Times New Roman"/>
          <w:sz w:val="28"/>
          <w:szCs w:val="28"/>
        </w:rPr>
        <w:t>мента предоставления Министерством лесного хозяйства Республики Татар</w:t>
      </w:r>
      <w:r w:rsidR="001F1FD9">
        <w:rPr>
          <w:rFonts w:ascii="Times New Roman" w:hAnsi="Times New Roman" w:cs="Times New Roman"/>
          <w:sz w:val="28"/>
          <w:szCs w:val="28"/>
        </w:rPr>
        <w:softHyphen/>
      </w:r>
      <w:r w:rsidRPr="00476AC8">
        <w:rPr>
          <w:rFonts w:ascii="Times New Roman" w:hAnsi="Times New Roman" w:cs="Times New Roman"/>
          <w:sz w:val="28"/>
          <w:szCs w:val="28"/>
        </w:rPr>
        <w:t xml:space="preserve">стан государственной услуги «Заключение договоров купли-продажи лесных насаждений для собственных нужд граждан» (с изменениями, внесенными </w:t>
      </w:r>
      <w:hyperlink r:id="rId21" w:history="1">
        <w:r w:rsidR="008D538D" w:rsidRPr="00476AC8">
          <w:rPr>
            <w:rStyle w:val="a4"/>
            <w:rFonts w:ascii="Times New Roman" w:hAnsi="Times New Roman"/>
            <w:color w:val="auto"/>
            <w:sz w:val="28"/>
            <w:szCs w:val="28"/>
          </w:rPr>
          <w:t>указа</w:t>
        </w:r>
        <w:r w:rsidRPr="00476AC8">
          <w:rPr>
            <w:rStyle w:val="a4"/>
            <w:rFonts w:ascii="Times New Roman" w:hAnsi="Times New Roman"/>
            <w:color w:val="auto"/>
            <w:sz w:val="28"/>
            <w:szCs w:val="28"/>
          </w:rPr>
          <w:t>м</w:t>
        </w:r>
      </w:hyperlink>
      <w:r w:rsidR="008D538D" w:rsidRPr="00476AC8">
        <w:rPr>
          <w:rFonts w:ascii="Times New Roman" w:hAnsi="Times New Roman" w:cs="Times New Roman"/>
          <w:sz w:val="28"/>
          <w:szCs w:val="28"/>
        </w:rPr>
        <w:t>и</w:t>
      </w:r>
      <w:r w:rsidRPr="00476AC8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</w:t>
      </w:r>
      <w:proofErr w:type="gramEnd"/>
      <w:r w:rsidRPr="00476AC8">
        <w:rPr>
          <w:rFonts w:ascii="Times New Roman" w:hAnsi="Times New Roman" w:cs="Times New Roman"/>
          <w:sz w:val="28"/>
          <w:szCs w:val="28"/>
        </w:rPr>
        <w:t xml:space="preserve"> от 8 октября 2016 года № УП-911</w:t>
      </w:r>
      <w:r w:rsidR="006F3BEE" w:rsidRPr="00476AC8">
        <w:rPr>
          <w:rFonts w:ascii="Times New Roman" w:hAnsi="Times New Roman" w:cs="Times New Roman"/>
          <w:sz w:val="28"/>
          <w:szCs w:val="28"/>
        </w:rPr>
        <w:t xml:space="preserve"> и </w:t>
      </w:r>
      <w:r w:rsidRPr="00476AC8">
        <w:rPr>
          <w:rFonts w:ascii="Times New Roman" w:hAnsi="Times New Roman" w:cs="Times New Roman"/>
          <w:sz w:val="28"/>
          <w:szCs w:val="28"/>
        </w:rPr>
        <w:t>от 27 июля 2017 года № УП-660</w:t>
      </w:r>
      <w:r w:rsidR="006D71A7">
        <w:rPr>
          <w:rFonts w:ascii="Times New Roman" w:hAnsi="Times New Roman" w:cs="Times New Roman"/>
          <w:sz w:val="28"/>
          <w:szCs w:val="28"/>
        </w:rPr>
        <w:t>,</w:t>
      </w:r>
      <w:r w:rsidR="006D71A7" w:rsidRPr="006D71A7">
        <w:rPr>
          <w:rFonts w:ascii="Times New Roman" w:hAnsi="Times New Roman" w:cs="Times New Roman"/>
          <w:sz w:val="28"/>
          <w:szCs w:val="28"/>
        </w:rPr>
        <w:t xml:space="preserve"> </w:t>
      </w:r>
      <w:r w:rsidR="006D71A7">
        <w:rPr>
          <w:rFonts w:ascii="Times New Roman" w:hAnsi="Times New Roman" w:cs="Times New Roman"/>
          <w:sz w:val="28"/>
          <w:szCs w:val="28"/>
        </w:rPr>
        <w:t>от 11 января 2019 года № УП-4</w:t>
      </w:r>
      <w:r w:rsidRPr="00476AC8">
        <w:rPr>
          <w:rFonts w:ascii="Times New Roman" w:hAnsi="Times New Roman" w:cs="Times New Roman"/>
          <w:sz w:val="28"/>
          <w:szCs w:val="28"/>
        </w:rPr>
        <w:t>):</w:t>
      </w:r>
      <w:bookmarkStart w:id="9" w:name="sub_10401"/>
      <w:bookmarkEnd w:id="8"/>
    </w:p>
    <w:p w:rsidR="003A4F5E" w:rsidRPr="00476AC8" w:rsidRDefault="006D71A7" w:rsidP="001563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2.7</w:t>
      </w:r>
      <w:r w:rsidR="003A4F5E" w:rsidRPr="00476AC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328E0" w:rsidRDefault="006D71A7" w:rsidP="006D71A7">
      <w:pPr>
        <w:ind w:firstLine="709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C56DE8">
        <w:rPr>
          <w:rFonts w:ascii="Times New Roman" w:hAnsi="Times New Roman" w:cs="Times New Roman"/>
          <w:sz w:val="28"/>
          <w:szCs w:val="28"/>
        </w:rPr>
        <w:t>«2.7</w:t>
      </w:r>
      <w:r w:rsidR="003A4F5E" w:rsidRPr="00C56DE8">
        <w:rPr>
          <w:rFonts w:ascii="Times New Roman" w:hAnsi="Times New Roman" w:cs="Times New Roman"/>
          <w:sz w:val="28"/>
          <w:szCs w:val="28"/>
        </w:rPr>
        <w:t xml:space="preserve">. </w:t>
      </w:r>
      <w:bookmarkEnd w:id="9"/>
      <w:proofErr w:type="gramStart"/>
      <w:r w:rsidR="00C56DE8" w:rsidRPr="00C56D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Документы, необходимые для предоставления государственной услуги, которые находятся в распоряжении государственных органов и которые заявитель вправе представить, которые находятся в распоряжении государственных органов и котор</w:t>
      </w:r>
      <w:r w:rsidR="00C56D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ые заявитель вправе представить:</w:t>
      </w:r>
      <w:proofErr w:type="gramEnd"/>
    </w:p>
    <w:p w:rsidR="00C56DE8" w:rsidRPr="00C56DE8" w:rsidRDefault="00C56DE8" w:rsidP="006D71A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529CA">
        <w:rPr>
          <w:rFonts w:ascii="Times New Roman" w:hAnsi="Times New Roman" w:cs="Times New Roman"/>
          <w:sz w:val="28"/>
          <w:szCs w:val="28"/>
        </w:rPr>
        <w:t>документ, подтверждающий отсутствие неисполненной обязанности по уплате налогов,  сборов, страховых взносов, пеней, штрафов, процентов, подлежащих уплате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</w:t>
      </w:r>
      <w:r w:rsidRPr="00B529CA">
        <w:rPr>
          <w:rFonts w:ascii="Times New Roman" w:hAnsi="Times New Roman" w:cs="Times New Roman"/>
          <w:sz w:val="28"/>
          <w:szCs w:val="28"/>
        </w:rPr>
        <w:t>дерации о налогах и сборах</w:t>
      </w:r>
      <w:proofErr w:type="gramStart"/>
      <w:r w:rsidRPr="00B529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sectPr w:rsidR="00C56DE8" w:rsidRPr="00C56DE8" w:rsidSect="00B6679E">
      <w:headerReference w:type="default" r:id="rId22"/>
      <w:pgSz w:w="11900" w:h="16800"/>
      <w:pgMar w:top="1134" w:right="1134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5EE" w:rsidRDefault="00AC45EE" w:rsidP="00CC0E41">
      <w:r>
        <w:separator/>
      </w:r>
    </w:p>
  </w:endnote>
  <w:endnote w:type="continuationSeparator" w:id="0">
    <w:p w:rsidR="00AC45EE" w:rsidRDefault="00AC45EE" w:rsidP="00CC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5EE" w:rsidRDefault="00AC45EE" w:rsidP="00CC0E41">
      <w:r>
        <w:separator/>
      </w:r>
    </w:p>
  </w:footnote>
  <w:footnote w:type="continuationSeparator" w:id="0">
    <w:p w:rsidR="00AC45EE" w:rsidRDefault="00AC45EE" w:rsidP="00CC0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CA" w:rsidRPr="0068174A" w:rsidRDefault="00B529CA" w:rsidP="0068174A">
    <w:pPr>
      <w:pStyle w:val="af"/>
      <w:ind w:firstLine="0"/>
      <w:jc w:val="center"/>
      <w:rPr>
        <w:rFonts w:ascii="Times New Roman" w:hAnsi="Times New Roman" w:cs="Times New Roman"/>
        <w:szCs w:val="28"/>
      </w:rPr>
    </w:pPr>
    <w:r w:rsidRPr="0068174A">
      <w:rPr>
        <w:rFonts w:ascii="Times New Roman" w:hAnsi="Times New Roman" w:cs="Times New Roman"/>
        <w:szCs w:val="28"/>
      </w:rPr>
      <w:fldChar w:fldCharType="begin"/>
    </w:r>
    <w:r w:rsidRPr="0068174A">
      <w:rPr>
        <w:rFonts w:ascii="Times New Roman" w:hAnsi="Times New Roman" w:cs="Times New Roman"/>
        <w:szCs w:val="28"/>
      </w:rPr>
      <w:instrText>PAGE   \* MERGEFORMAT</w:instrText>
    </w:r>
    <w:r w:rsidRPr="0068174A">
      <w:rPr>
        <w:rFonts w:ascii="Times New Roman" w:hAnsi="Times New Roman" w:cs="Times New Roman"/>
        <w:szCs w:val="28"/>
      </w:rPr>
      <w:fldChar w:fldCharType="separate"/>
    </w:r>
    <w:r w:rsidR="005F3710">
      <w:rPr>
        <w:rFonts w:ascii="Times New Roman" w:hAnsi="Times New Roman" w:cs="Times New Roman"/>
        <w:noProof/>
        <w:szCs w:val="28"/>
      </w:rPr>
      <w:t>3</w:t>
    </w:r>
    <w:r w:rsidRPr="0068174A">
      <w:rPr>
        <w:rFonts w:ascii="Times New Roman" w:hAnsi="Times New Roman" w:cs="Times New Roman"/>
        <w:szCs w:val="28"/>
      </w:rPr>
      <w:fldChar w:fldCharType="end"/>
    </w:r>
  </w:p>
  <w:p w:rsidR="00B529CA" w:rsidRDefault="00B529C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A"/>
    <w:rsid w:val="000036E8"/>
    <w:rsid w:val="00004397"/>
    <w:rsid w:val="00006E7E"/>
    <w:rsid w:val="00031084"/>
    <w:rsid w:val="00035525"/>
    <w:rsid w:val="00036D10"/>
    <w:rsid w:val="00037318"/>
    <w:rsid w:val="00041F64"/>
    <w:rsid w:val="00050003"/>
    <w:rsid w:val="00050DB2"/>
    <w:rsid w:val="0005499C"/>
    <w:rsid w:val="00056E2D"/>
    <w:rsid w:val="000576C6"/>
    <w:rsid w:val="00061D41"/>
    <w:rsid w:val="00063782"/>
    <w:rsid w:val="000661EA"/>
    <w:rsid w:val="00073221"/>
    <w:rsid w:val="000824BE"/>
    <w:rsid w:val="00084E21"/>
    <w:rsid w:val="0009217D"/>
    <w:rsid w:val="00096F1A"/>
    <w:rsid w:val="000A02D9"/>
    <w:rsid w:val="000A2EBC"/>
    <w:rsid w:val="000A5CC5"/>
    <w:rsid w:val="000B5739"/>
    <w:rsid w:val="000D205F"/>
    <w:rsid w:val="000D5031"/>
    <w:rsid w:val="000F16CD"/>
    <w:rsid w:val="00107FB1"/>
    <w:rsid w:val="0011115B"/>
    <w:rsid w:val="001239C4"/>
    <w:rsid w:val="00124EA6"/>
    <w:rsid w:val="00125DB9"/>
    <w:rsid w:val="001307C2"/>
    <w:rsid w:val="0014397C"/>
    <w:rsid w:val="001469E9"/>
    <w:rsid w:val="001563A2"/>
    <w:rsid w:val="00162B2E"/>
    <w:rsid w:val="001906CF"/>
    <w:rsid w:val="001B1F64"/>
    <w:rsid w:val="001B5BA2"/>
    <w:rsid w:val="001C5D42"/>
    <w:rsid w:val="001C76C4"/>
    <w:rsid w:val="001D2B9F"/>
    <w:rsid w:val="001D3873"/>
    <w:rsid w:val="001F1EC3"/>
    <w:rsid w:val="001F1FD9"/>
    <w:rsid w:val="00207CB7"/>
    <w:rsid w:val="0021497B"/>
    <w:rsid w:val="002168F1"/>
    <w:rsid w:val="00217A93"/>
    <w:rsid w:val="00217F0E"/>
    <w:rsid w:val="00226433"/>
    <w:rsid w:val="002331BF"/>
    <w:rsid w:val="00250039"/>
    <w:rsid w:val="00250970"/>
    <w:rsid w:val="00263E50"/>
    <w:rsid w:val="00274832"/>
    <w:rsid w:val="00277423"/>
    <w:rsid w:val="00283693"/>
    <w:rsid w:val="00291EE1"/>
    <w:rsid w:val="00297508"/>
    <w:rsid w:val="002A0160"/>
    <w:rsid w:val="002A3897"/>
    <w:rsid w:val="002A6B98"/>
    <w:rsid w:val="002B45D1"/>
    <w:rsid w:val="002B615A"/>
    <w:rsid w:val="002B760D"/>
    <w:rsid w:val="002C4F2F"/>
    <w:rsid w:val="002D08CE"/>
    <w:rsid w:val="002F1499"/>
    <w:rsid w:val="002F6C4C"/>
    <w:rsid w:val="003004CE"/>
    <w:rsid w:val="00317F5D"/>
    <w:rsid w:val="00340377"/>
    <w:rsid w:val="00344E15"/>
    <w:rsid w:val="00346A66"/>
    <w:rsid w:val="003616DD"/>
    <w:rsid w:val="00367B81"/>
    <w:rsid w:val="00384F54"/>
    <w:rsid w:val="0038539A"/>
    <w:rsid w:val="00393709"/>
    <w:rsid w:val="003A4D90"/>
    <w:rsid w:val="003A4F5E"/>
    <w:rsid w:val="003A50E8"/>
    <w:rsid w:val="003A6C48"/>
    <w:rsid w:val="003B2450"/>
    <w:rsid w:val="003C277C"/>
    <w:rsid w:val="003C3694"/>
    <w:rsid w:val="003D0E66"/>
    <w:rsid w:val="003D11DC"/>
    <w:rsid w:val="003D4F71"/>
    <w:rsid w:val="003E20AC"/>
    <w:rsid w:val="003F1ADB"/>
    <w:rsid w:val="003F3883"/>
    <w:rsid w:val="004001D0"/>
    <w:rsid w:val="004079ED"/>
    <w:rsid w:val="00415BA9"/>
    <w:rsid w:val="004162DD"/>
    <w:rsid w:val="00416BFF"/>
    <w:rsid w:val="004172DE"/>
    <w:rsid w:val="00422105"/>
    <w:rsid w:val="0043021D"/>
    <w:rsid w:val="0043276B"/>
    <w:rsid w:val="004363BC"/>
    <w:rsid w:val="0044358C"/>
    <w:rsid w:val="00445BDF"/>
    <w:rsid w:val="00446A54"/>
    <w:rsid w:val="004529D4"/>
    <w:rsid w:val="004529E8"/>
    <w:rsid w:val="0045619D"/>
    <w:rsid w:val="0045744C"/>
    <w:rsid w:val="0046157D"/>
    <w:rsid w:val="004645DF"/>
    <w:rsid w:val="004661E0"/>
    <w:rsid w:val="00476AC8"/>
    <w:rsid w:val="0048293A"/>
    <w:rsid w:val="004869E0"/>
    <w:rsid w:val="004926AE"/>
    <w:rsid w:val="00492FC6"/>
    <w:rsid w:val="00493EBD"/>
    <w:rsid w:val="004A1AFF"/>
    <w:rsid w:val="004B2E79"/>
    <w:rsid w:val="004B38E1"/>
    <w:rsid w:val="004C02A8"/>
    <w:rsid w:val="004D3B09"/>
    <w:rsid w:val="004E00C5"/>
    <w:rsid w:val="004E1126"/>
    <w:rsid w:val="004E5074"/>
    <w:rsid w:val="004F15AC"/>
    <w:rsid w:val="004F1DC7"/>
    <w:rsid w:val="004F4BB6"/>
    <w:rsid w:val="004F6103"/>
    <w:rsid w:val="00500898"/>
    <w:rsid w:val="0050183D"/>
    <w:rsid w:val="0050326B"/>
    <w:rsid w:val="0051385F"/>
    <w:rsid w:val="00522558"/>
    <w:rsid w:val="0053203F"/>
    <w:rsid w:val="00536641"/>
    <w:rsid w:val="00536761"/>
    <w:rsid w:val="00537468"/>
    <w:rsid w:val="00537A2D"/>
    <w:rsid w:val="00544AF8"/>
    <w:rsid w:val="0055147F"/>
    <w:rsid w:val="00565C8E"/>
    <w:rsid w:val="005744D6"/>
    <w:rsid w:val="005957E7"/>
    <w:rsid w:val="00596644"/>
    <w:rsid w:val="0059750E"/>
    <w:rsid w:val="005A58DB"/>
    <w:rsid w:val="005B450F"/>
    <w:rsid w:val="005C6FB0"/>
    <w:rsid w:val="005C73CF"/>
    <w:rsid w:val="005D5C2D"/>
    <w:rsid w:val="005F2AB8"/>
    <w:rsid w:val="005F3710"/>
    <w:rsid w:val="00615E60"/>
    <w:rsid w:val="00620B62"/>
    <w:rsid w:val="00634746"/>
    <w:rsid w:val="00643C1B"/>
    <w:rsid w:val="00650B7F"/>
    <w:rsid w:val="00651772"/>
    <w:rsid w:val="0066537F"/>
    <w:rsid w:val="0068174A"/>
    <w:rsid w:val="00684564"/>
    <w:rsid w:val="006865ED"/>
    <w:rsid w:val="00696770"/>
    <w:rsid w:val="006A0801"/>
    <w:rsid w:val="006A2163"/>
    <w:rsid w:val="006B11DA"/>
    <w:rsid w:val="006B3702"/>
    <w:rsid w:val="006B43E7"/>
    <w:rsid w:val="006C02C1"/>
    <w:rsid w:val="006C1271"/>
    <w:rsid w:val="006C464A"/>
    <w:rsid w:val="006C6330"/>
    <w:rsid w:val="006D336A"/>
    <w:rsid w:val="006D49B7"/>
    <w:rsid w:val="006D6AA8"/>
    <w:rsid w:val="006D71A7"/>
    <w:rsid w:val="006D7395"/>
    <w:rsid w:val="006F3BEE"/>
    <w:rsid w:val="00716673"/>
    <w:rsid w:val="00732C6E"/>
    <w:rsid w:val="007343D7"/>
    <w:rsid w:val="007500BD"/>
    <w:rsid w:val="00757192"/>
    <w:rsid w:val="00770D74"/>
    <w:rsid w:val="007813B1"/>
    <w:rsid w:val="00783318"/>
    <w:rsid w:val="00795157"/>
    <w:rsid w:val="007A3A1C"/>
    <w:rsid w:val="007B7CB2"/>
    <w:rsid w:val="007D17E9"/>
    <w:rsid w:val="007D63F1"/>
    <w:rsid w:val="007E04A2"/>
    <w:rsid w:val="007F3EF5"/>
    <w:rsid w:val="007F4B57"/>
    <w:rsid w:val="007F6681"/>
    <w:rsid w:val="008017F2"/>
    <w:rsid w:val="00813935"/>
    <w:rsid w:val="00813C0C"/>
    <w:rsid w:val="00814094"/>
    <w:rsid w:val="0082718F"/>
    <w:rsid w:val="00834ACD"/>
    <w:rsid w:val="008479B5"/>
    <w:rsid w:val="00852126"/>
    <w:rsid w:val="0085696D"/>
    <w:rsid w:val="0085714B"/>
    <w:rsid w:val="00860B86"/>
    <w:rsid w:val="0086148A"/>
    <w:rsid w:val="00863F4C"/>
    <w:rsid w:val="008714E9"/>
    <w:rsid w:val="008817D7"/>
    <w:rsid w:val="0088378F"/>
    <w:rsid w:val="00883813"/>
    <w:rsid w:val="00885221"/>
    <w:rsid w:val="00886A75"/>
    <w:rsid w:val="00897229"/>
    <w:rsid w:val="008A1AE3"/>
    <w:rsid w:val="008A2E29"/>
    <w:rsid w:val="008B00CA"/>
    <w:rsid w:val="008B3345"/>
    <w:rsid w:val="008B400C"/>
    <w:rsid w:val="008C0917"/>
    <w:rsid w:val="008C339D"/>
    <w:rsid w:val="008D38F7"/>
    <w:rsid w:val="008D538D"/>
    <w:rsid w:val="008E3E3B"/>
    <w:rsid w:val="008F35A5"/>
    <w:rsid w:val="008F3F82"/>
    <w:rsid w:val="009366F5"/>
    <w:rsid w:val="009372CF"/>
    <w:rsid w:val="00945B7D"/>
    <w:rsid w:val="00956C0F"/>
    <w:rsid w:val="009653B3"/>
    <w:rsid w:val="00965618"/>
    <w:rsid w:val="0096591C"/>
    <w:rsid w:val="009740A6"/>
    <w:rsid w:val="009837C2"/>
    <w:rsid w:val="0099342A"/>
    <w:rsid w:val="009B1809"/>
    <w:rsid w:val="009B19C2"/>
    <w:rsid w:val="009C061F"/>
    <w:rsid w:val="009C0DBE"/>
    <w:rsid w:val="009C46AE"/>
    <w:rsid w:val="009C76E4"/>
    <w:rsid w:val="009D2038"/>
    <w:rsid w:val="009D273B"/>
    <w:rsid w:val="009E362A"/>
    <w:rsid w:val="009E6A40"/>
    <w:rsid w:val="00A05982"/>
    <w:rsid w:val="00A077B5"/>
    <w:rsid w:val="00A07EF2"/>
    <w:rsid w:val="00A1103E"/>
    <w:rsid w:val="00A1620C"/>
    <w:rsid w:val="00A324DE"/>
    <w:rsid w:val="00A328E0"/>
    <w:rsid w:val="00A472D1"/>
    <w:rsid w:val="00A53998"/>
    <w:rsid w:val="00A62DB8"/>
    <w:rsid w:val="00A8466D"/>
    <w:rsid w:val="00A85452"/>
    <w:rsid w:val="00A85A42"/>
    <w:rsid w:val="00A87776"/>
    <w:rsid w:val="00A95153"/>
    <w:rsid w:val="00A97F1E"/>
    <w:rsid w:val="00AB06E1"/>
    <w:rsid w:val="00AB1481"/>
    <w:rsid w:val="00AB6268"/>
    <w:rsid w:val="00AC45EE"/>
    <w:rsid w:val="00AE1982"/>
    <w:rsid w:val="00B15D67"/>
    <w:rsid w:val="00B20D51"/>
    <w:rsid w:val="00B226E6"/>
    <w:rsid w:val="00B25CAE"/>
    <w:rsid w:val="00B333C0"/>
    <w:rsid w:val="00B35850"/>
    <w:rsid w:val="00B516D7"/>
    <w:rsid w:val="00B529CA"/>
    <w:rsid w:val="00B53876"/>
    <w:rsid w:val="00B6618F"/>
    <w:rsid w:val="00B6679E"/>
    <w:rsid w:val="00B701F7"/>
    <w:rsid w:val="00B71684"/>
    <w:rsid w:val="00B82FF1"/>
    <w:rsid w:val="00B85B8E"/>
    <w:rsid w:val="00B87D9F"/>
    <w:rsid w:val="00B90D22"/>
    <w:rsid w:val="00B9257C"/>
    <w:rsid w:val="00BA6983"/>
    <w:rsid w:val="00BA7FBB"/>
    <w:rsid w:val="00BB26AD"/>
    <w:rsid w:val="00BB4F36"/>
    <w:rsid w:val="00BB7957"/>
    <w:rsid w:val="00BE1C74"/>
    <w:rsid w:val="00BE6442"/>
    <w:rsid w:val="00BE7FD3"/>
    <w:rsid w:val="00BF648B"/>
    <w:rsid w:val="00BF66C0"/>
    <w:rsid w:val="00C03F0D"/>
    <w:rsid w:val="00C051FF"/>
    <w:rsid w:val="00C265F5"/>
    <w:rsid w:val="00C34C05"/>
    <w:rsid w:val="00C34C0C"/>
    <w:rsid w:val="00C35308"/>
    <w:rsid w:val="00C50131"/>
    <w:rsid w:val="00C56DE8"/>
    <w:rsid w:val="00C718D9"/>
    <w:rsid w:val="00C800F9"/>
    <w:rsid w:val="00C81E93"/>
    <w:rsid w:val="00C91AD2"/>
    <w:rsid w:val="00C95B53"/>
    <w:rsid w:val="00C96AA1"/>
    <w:rsid w:val="00C97E6F"/>
    <w:rsid w:val="00CC0E41"/>
    <w:rsid w:val="00CD19D2"/>
    <w:rsid w:val="00CE0E00"/>
    <w:rsid w:val="00CE39DD"/>
    <w:rsid w:val="00CE547A"/>
    <w:rsid w:val="00CF52BF"/>
    <w:rsid w:val="00D01441"/>
    <w:rsid w:val="00D25192"/>
    <w:rsid w:val="00D30CF4"/>
    <w:rsid w:val="00D35253"/>
    <w:rsid w:val="00D41E5E"/>
    <w:rsid w:val="00D42F6A"/>
    <w:rsid w:val="00D437F7"/>
    <w:rsid w:val="00D553D7"/>
    <w:rsid w:val="00D72F65"/>
    <w:rsid w:val="00D8320F"/>
    <w:rsid w:val="00D97519"/>
    <w:rsid w:val="00DA766A"/>
    <w:rsid w:val="00DB1C9D"/>
    <w:rsid w:val="00DC0C3F"/>
    <w:rsid w:val="00DC7660"/>
    <w:rsid w:val="00DD0D72"/>
    <w:rsid w:val="00DD19D3"/>
    <w:rsid w:val="00DE30B7"/>
    <w:rsid w:val="00DE48A4"/>
    <w:rsid w:val="00DF101C"/>
    <w:rsid w:val="00DF59E6"/>
    <w:rsid w:val="00E008CD"/>
    <w:rsid w:val="00E215DF"/>
    <w:rsid w:val="00E3742A"/>
    <w:rsid w:val="00E42D7F"/>
    <w:rsid w:val="00E54ECB"/>
    <w:rsid w:val="00E60F0E"/>
    <w:rsid w:val="00E655E9"/>
    <w:rsid w:val="00E74413"/>
    <w:rsid w:val="00E838B7"/>
    <w:rsid w:val="00E86F63"/>
    <w:rsid w:val="00E94750"/>
    <w:rsid w:val="00EA282E"/>
    <w:rsid w:val="00EB7C81"/>
    <w:rsid w:val="00ED1D6A"/>
    <w:rsid w:val="00ED7CC2"/>
    <w:rsid w:val="00EF151F"/>
    <w:rsid w:val="00F07F74"/>
    <w:rsid w:val="00F21BA5"/>
    <w:rsid w:val="00F309FF"/>
    <w:rsid w:val="00F338F6"/>
    <w:rsid w:val="00F37045"/>
    <w:rsid w:val="00F40BAB"/>
    <w:rsid w:val="00F70607"/>
    <w:rsid w:val="00F732BE"/>
    <w:rsid w:val="00F73414"/>
    <w:rsid w:val="00F734EE"/>
    <w:rsid w:val="00F9444D"/>
    <w:rsid w:val="00F94EC8"/>
    <w:rsid w:val="00FA1C61"/>
    <w:rsid w:val="00FB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  <w:style w:type="character" w:styleId="a9">
    <w:name w:val="Hyperlink"/>
    <w:basedOn w:val="a0"/>
    <w:uiPriority w:val="99"/>
    <w:unhideWhenUsed/>
    <w:rsid w:val="00F73414"/>
    <w:rPr>
      <w:rFonts w:cs="Times New Roman"/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7E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EF2"/>
    <w:rPr>
      <w:rFonts w:ascii="Tahoma" w:hAnsi="Tahoma" w:cs="Tahoma"/>
      <w:sz w:val="16"/>
      <w:szCs w:val="16"/>
    </w:rPr>
  </w:style>
  <w:style w:type="paragraph" w:customStyle="1" w:styleId="ac">
    <w:name w:val="Комментарий"/>
    <w:basedOn w:val="a"/>
    <w:next w:val="a"/>
    <w:uiPriority w:val="99"/>
    <w:rsid w:val="002C4F2F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2C4F2F"/>
    <w:rPr>
      <w:i/>
      <w:iCs/>
    </w:rPr>
  </w:style>
  <w:style w:type="table" w:styleId="ae">
    <w:name w:val="Table Grid"/>
    <w:basedOn w:val="a1"/>
    <w:uiPriority w:val="59"/>
    <w:rsid w:val="003616D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CC0E4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CC0E41"/>
    <w:rPr>
      <w:rFonts w:ascii="Arial" w:hAnsi="Arial" w:cs="Arial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CC0E4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CC0E41"/>
    <w:rPr>
      <w:rFonts w:ascii="Arial" w:hAnsi="Arial" w:cs="Arial"/>
      <w:sz w:val="24"/>
      <w:szCs w:val="24"/>
    </w:rPr>
  </w:style>
  <w:style w:type="paragraph" w:customStyle="1" w:styleId="af3">
    <w:name w:val="Заголовок статьи"/>
    <w:basedOn w:val="a"/>
    <w:next w:val="a"/>
    <w:uiPriority w:val="99"/>
    <w:rsid w:val="00107FB1"/>
    <w:pPr>
      <w:widowControl/>
      <w:ind w:left="1612" w:hanging="892"/>
    </w:pPr>
  </w:style>
  <w:style w:type="character" w:styleId="af4">
    <w:name w:val="FollowedHyperlink"/>
    <w:basedOn w:val="a0"/>
    <w:uiPriority w:val="99"/>
    <w:semiHidden/>
    <w:unhideWhenUsed/>
    <w:rsid w:val="00643C1B"/>
    <w:rPr>
      <w:rFonts w:cs="Times New Roman"/>
      <w:color w:val="800080"/>
      <w:u w:val="single"/>
    </w:rPr>
  </w:style>
  <w:style w:type="paragraph" w:customStyle="1" w:styleId="ConsPlusNonformat">
    <w:name w:val="ConsPlusNonformat"/>
    <w:uiPriority w:val="99"/>
    <w:rsid w:val="00AB6268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  <w:style w:type="character" w:styleId="a9">
    <w:name w:val="Hyperlink"/>
    <w:basedOn w:val="a0"/>
    <w:uiPriority w:val="99"/>
    <w:unhideWhenUsed/>
    <w:rsid w:val="00F73414"/>
    <w:rPr>
      <w:rFonts w:cs="Times New Roman"/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7E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EF2"/>
    <w:rPr>
      <w:rFonts w:ascii="Tahoma" w:hAnsi="Tahoma" w:cs="Tahoma"/>
      <w:sz w:val="16"/>
      <w:szCs w:val="16"/>
    </w:rPr>
  </w:style>
  <w:style w:type="paragraph" w:customStyle="1" w:styleId="ac">
    <w:name w:val="Комментарий"/>
    <w:basedOn w:val="a"/>
    <w:next w:val="a"/>
    <w:uiPriority w:val="99"/>
    <w:rsid w:val="002C4F2F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2C4F2F"/>
    <w:rPr>
      <w:i/>
      <w:iCs/>
    </w:rPr>
  </w:style>
  <w:style w:type="table" w:styleId="ae">
    <w:name w:val="Table Grid"/>
    <w:basedOn w:val="a1"/>
    <w:uiPriority w:val="59"/>
    <w:rsid w:val="003616D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CC0E4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CC0E41"/>
    <w:rPr>
      <w:rFonts w:ascii="Arial" w:hAnsi="Arial" w:cs="Arial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CC0E4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CC0E41"/>
    <w:rPr>
      <w:rFonts w:ascii="Arial" w:hAnsi="Arial" w:cs="Arial"/>
      <w:sz w:val="24"/>
      <w:szCs w:val="24"/>
    </w:rPr>
  </w:style>
  <w:style w:type="paragraph" w:customStyle="1" w:styleId="af3">
    <w:name w:val="Заголовок статьи"/>
    <w:basedOn w:val="a"/>
    <w:next w:val="a"/>
    <w:uiPriority w:val="99"/>
    <w:rsid w:val="00107FB1"/>
    <w:pPr>
      <w:widowControl/>
      <w:ind w:left="1612" w:hanging="892"/>
    </w:pPr>
  </w:style>
  <w:style w:type="character" w:styleId="af4">
    <w:name w:val="FollowedHyperlink"/>
    <w:basedOn w:val="a0"/>
    <w:uiPriority w:val="99"/>
    <w:semiHidden/>
    <w:unhideWhenUsed/>
    <w:rsid w:val="00643C1B"/>
    <w:rPr>
      <w:rFonts w:cs="Times New Roman"/>
      <w:color w:val="800080"/>
      <w:u w:val="single"/>
    </w:rPr>
  </w:style>
  <w:style w:type="paragraph" w:customStyle="1" w:styleId="ConsPlusNonformat">
    <w:name w:val="ConsPlusNonformat"/>
    <w:uiPriority w:val="99"/>
    <w:rsid w:val="00AB6268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22406078.0/" TargetMode="External"/><Relationship Id="rId18" Type="http://schemas.openxmlformats.org/officeDocument/2006/relationships/hyperlink" Target="garantf1://22449457.0/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22449457.0/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34486526.0/" TargetMode="External"/><Relationship Id="rId17" Type="http://schemas.openxmlformats.org/officeDocument/2006/relationships/hyperlink" Target="garantf1://22439164.0/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22408447.0/" TargetMode="External"/><Relationship Id="rId20" Type="http://schemas.openxmlformats.org/officeDocument/2006/relationships/hyperlink" Target="garantf1://22437907.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4480708.0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garantf1://22449457.0/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34479367.0/" TargetMode="External"/><Relationship Id="rId19" Type="http://schemas.openxmlformats.org/officeDocument/2006/relationships/hyperlink" Target="garantf1://22437907.10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34479367.100/" TargetMode="External"/><Relationship Id="rId14" Type="http://schemas.openxmlformats.org/officeDocument/2006/relationships/hyperlink" Target="garantf1://22439164.0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8E550-B563-45D3-B913-ADC21233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Marina.Zayceva</cp:lastModifiedBy>
  <cp:revision>2</cp:revision>
  <cp:lastPrinted>2018-09-13T12:15:00Z</cp:lastPrinted>
  <dcterms:created xsi:type="dcterms:W3CDTF">2020-08-25T09:19:00Z</dcterms:created>
  <dcterms:modified xsi:type="dcterms:W3CDTF">2020-08-25T09:19:00Z</dcterms:modified>
</cp:coreProperties>
</file>