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B5674A" w:rsidTr="0062029B">
        <w:trPr>
          <w:trHeight w:val="1430"/>
        </w:trPr>
        <w:tc>
          <w:tcPr>
            <w:tcW w:w="3969" w:type="dxa"/>
          </w:tcPr>
          <w:p w:rsidR="00150A62" w:rsidRPr="00B5674A" w:rsidRDefault="00150A62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150A62" w:rsidRPr="00B5674A" w:rsidRDefault="00150A62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150A62" w:rsidRPr="00B0660D" w:rsidRDefault="00150A62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150A62" w:rsidRPr="00EB64B3" w:rsidRDefault="00150A62" w:rsidP="0062029B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</w:p>
        </w:tc>
      </w:tr>
    </w:tbl>
    <w:p w:rsidR="00150A62" w:rsidRDefault="00150A62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E233DE" w:rsidRPr="00A77A74" w:rsidRDefault="00E233DE" w:rsidP="00F06959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21880" w:rsidRDefault="00E233DE" w:rsidP="0032188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321880" w:rsidRDefault="00E233DE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A77A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E233DE" w:rsidRPr="00321880" w:rsidRDefault="00FC31CA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Установить, что н</w:t>
      </w:r>
      <w:r w:rsidR="00E233DE" w:rsidRPr="00321880">
        <w:rPr>
          <w:rFonts w:ascii="Times New Roman" w:hAnsi="Times New Roman" w:cs="Times New Roman"/>
          <w:b w:val="0"/>
          <w:color w:val="000000"/>
          <w:sz w:val="28"/>
          <w:szCs w:val="28"/>
        </w:rPr>
        <w:t>астоящий приказ вступает в силу со дня его официального опубликования.</w:t>
      </w:r>
    </w:p>
    <w:p w:rsidR="00E233DE" w:rsidRDefault="00E233DE" w:rsidP="007E272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77A74">
        <w:rPr>
          <w:rFonts w:ascii="Times New Roman" w:hAnsi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Э.А. </w:t>
      </w:r>
      <w:proofErr w:type="spellStart"/>
      <w:r w:rsidRPr="00A77A74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 w:rsidRPr="00A77A7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E233DE" w:rsidRDefault="00E233DE" w:rsidP="00F0695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150A62" w:rsidRDefault="00150A62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Sect="003976E3">
          <w:headerReference w:type="default" r:id="rId8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E233DE" w:rsidRPr="000F3920" w:rsidRDefault="00E233DE" w:rsidP="00F06959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0F3920">
        <w:rPr>
          <w:rFonts w:ascii="Times New Roman" w:hAnsi="Times New Roman"/>
          <w:sz w:val="28"/>
          <w:szCs w:val="28"/>
        </w:rPr>
        <w:t>тверждены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E233DE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33DE" w:rsidRPr="000F3920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E233DE" w:rsidRPr="000F3920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отдельные административные регламенты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 xml:space="preserve">предоставления государственных услуг </w:t>
      </w:r>
      <w:r w:rsidRPr="00AE15E8">
        <w:rPr>
          <w:sz w:val="28"/>
          <w:szCs w:val="28"/>
        </w:rPr>
        <w:t>в сфере социальной поддержки населения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</w:p>
    <w:p w:rsidR="00E233DE" w:rsidRPr="00A52D29" w:rsidRDefault="00A52D29" w:rsidP="00A52D29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  <w:lang w:eastAsia="en-US"/>
        </w:rPr>
      </w:pPr>
      <w:r w:rsidRPr="00A52D29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утвержденном приказом Министерства труда, занятости и социальной защиты Республики Татарстан от 19.11.2014 № 639 «Об утверждении административного регламента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 </w:t>
      </w:r>
      <w:r w:rsidRPr="00A52D29">
        <w:rPr>
          <w:sz w:val="28"/>
          <w:szCs w:val="28"/>
          <w:lang w:eastAsia="en-US"/>
        </w:rPr>
        <w:t>(с изменениями, внесенными приказами Министерства труда, занятости и социальной защиты Республики Татарстан от</w:t>
      </w:r>
      <w:r w:rsidRPr="00A52D29">
        <w:rPr>
          <w:rFonts w:eastAsia="Calibri"/>
          <w:color w:val="392C69"/>
          <w:sz w:val="28"/>
          <w:szCs w:val="28"/>
        </w:rPr>
        <w:t xml:space="preserve"> </w:t>
      </w:r>
      <w:r w:rsidRPr="00A52D29">
        <w:rPr>
          <w:rFonts w:eastAsia="Calibri"/>
          <w:color w:val="000000" w:themeColor="text1"/>
          <w:sz w:val="28"/>
          <w:szCs w:val="28"/>
        </w:rPr>
        <w:t xml:space="preserve">12.10.2015 </w:t>
      </w:r>
      <w:hyperlink r:id="rId9" w:history="1">
        <w:r w:rsidRPr="00A52D29">
          <w:rPr>
            <w:rFonts w:eastAsia="Calibri"/>
            <w:color w:val="000000" w:themeColor="text1"/>
            <w:sz w:val="28"/>
            <w:szCs w:val="28"/>
          </w:rPr>
          <w:t>№ 730</w:t>
        </w:r>
      </w:hyperlink>
      <w:r w:rsidRPr="00A52D29">
        <w:rPr>
          <w:rFonts w:eastAsia="Calibri"/>
          <w:color w:val="000000" w:themeColor="text1"/>
          <w:sz w:val="28"/>
          <w:szCs w:val="28"/>
        </w:rPr>
        <w:t xml:space="preserve">, от 19.05.2016 </w:t>
      </w:r>
      <w:hyperlink r:id="rId10" w:history="1">
        <w:r w:rsidRPr="00A52D29">
          <w:rPr>
            <w:rFonts w:eastAsia="Calibri"/>
            <w:color w:val="000000" w:themeColor="text1"/>
            <w:sz w:val="28"/>
            <w:szCs w:val="28"/>
          </w:rPr>
          <w:t>№ 278</w:t>
        </w:r>
      </w:hyperlink>
      <w:r w:rsidRPr="00A52D29">
        <w:rPr>
          <w:rFonts w:eastAsia="Calibri"/>
          <w:color w:val="000000" w:themeColor="text1"/>
          <w:sz w:val="28"/>
          <w:szCs w:val="28"/>
        </w:rPr>
        <w:t xml:space="preserve">, от 28.11.2016 </w:t>
      </w:r>
      <w:hyperlink r:id="rId11" w:history="1">
        <w:r w:rsidRPr="00A52D29">
          <w:rPr>
            <w:rFonts w:eastAsia="Calibri"/>
            <w:color w:val="000000" w:themeColor="text1"/>
            <w:sz w:val="28"/>
            <w:szCs w:val="28"/>
          </w:rPr>
          <w:t>№ 668</w:t>
        </w:r>
      </w:hyperlink>
      <w:r w:rsidRPr="00A52D29">
        <w:rPr>
          <w:rFonts w:eastAsia="Calibri"/>
          <w:color w:val="000000" w:themeColor="text1"/>
          <w:sz w:val="28"/>
          <w:szCs w:val="28"/>
        </w:rPr>
        <w:t xml:space="preserve">, от 08.06.2017 </w:t>
      </w:r>
      <w:hyperlink r:id="rId12" w:history="1">
        <w:r w:rsidRPr="00A52D29">
          <w:rPr>
            <w:rFonts w:eastAsia="Calibri"/>
            <w:color w:val="000000" w:themeColor="text1"/>
            <w:sz w:val="28"/>
            <w:szCs w:val="28"/>
          </w:rPr>
          <w:t>№ 349</w:t>
        </w:r>
      </w:hyperlink>
      <w:r w:rsidRPr="00A52D29">
        <w:rPr>
          <w:rFonts w:eastAsia="Calibri"/>
          <w:color w:val="000000" w:themeColor="text1"/>
          <w:sz w:val="28"/>
          <w:szCs w:val="28"/>
        </w:rPr>
        <w:t xml:space="preserve">, от 07.05.2018 </w:t>
      </w:r>
      <w:hyperlink r:id="rId13" w:history="1">
        <w:r w:rsidRPr="00A52D29">
          <w:rPr>
            <w:rFonts w:eastAsia="Calibri"/>
            <w:color w:val="000000" w:themeColor="text1"/>
            <w:sz w:val="28"/>
            <w:szCs w:val="28"/>
          </w:rPr>
          <w:t>№ 350</w:t>
        </w:r>
      </w:hyperlink>
      <w:r w:rsidRPr="00A52D29">
        <w:rPr>
          <w:rFonts w:eastAsia="Calibri"/>
          <w:color w:val="000000" w:themeColor="text1"/>
          <w:sz w:val="28"/>
          <w:szCs w:val="28"/>
        </w:rPr>
        <w:t xml:space="preserve">, от 18.09.2018 </w:t>
      </w:r>
      <w:hyperlink r:id="rId14" w:history="1">
        <w:r w:rsidRPr="00A52D29">
          <w:rPr>
            <w:rFonts w:eastAsia="Calibri"/>
            <w:color w:val="000000" w:themeColor="text1"/>
            <w:sz w:val="28"/>
            <w:szCs w:val="28"/>
          </w:rPr>
          <w:t>№ 858</w:t>
        </w:r>
      </w:hyperlink>
      <w:r w:rsidRPr="00A52D29">
        <w:rPr>
          <w:rFonts w:eastAsia="Calibri"/>
          <w:color w:val="000000" w:themeColor="text1"/>
          <w:sz w:val="28"/>
          <w:szCs w:val="28"/>
        </w:rPr>
        <w:t xml:space="preserve">, от 22.04.2019 </w:t>
      </w:r>
      <w:hyperlink r:id="rId15" w:history="1">
        <w:r w:rsidRPr="00A52D29">
          <w:rPr>
            <w:rFonts w:eastAsia="Calibri"/>
            <w:color w:val="000000" w:themeColor="text1"/>
            <w:sz w:val="28"/>
            <w:szCs w:val="28"/>
          </w:rPr>
          <w:t>№ 290</w:t>
        </w:r>
      </w:hyperlink>
      <w:r w:rsidRPr="00A52D29">
        <w:rPr>
          <w:rFonts w:eastAsia="Calibri"/>
          <w:color w:val="000000" w:themeColor="text1"/>
          <w:sz w:val="28"/>
          <w:szCs w:val="28"/>
        </w:rPr>
        <w:t xml:space="preserve">, от 19.08.2019 </w:t>
      </w:r>
      <w:hyperlink r:id="rId16" w:history="1">
        <w:r w:rsidRPr="00A52D29">
          <w:rPr>
            <w:rFonts w:eastAsia="Calibri"/>
            <w:color w:val="000000" w:themeColor="text1"/>
            <w:sz w:val="28"/>
            <w:szCs w:val="28"/>
          </w:rPr>
          <w:t>№ 635</w:t>
        </w:r>
      </w:hyperlink>
      <w:r w:rsidRPr="00A52D29">
        <w:rPr>
          <w:rFonts w:eastAsia="Calibri"/>
          <w:color w:val="000000" w:themeColor="text1"/>
          <w:sz w:val="28"/>
          <w:szCs w:val="28"/>
        </w:rPr>
        <w:t xml:space="preserve">, от 11.11.2019 </w:t>
      </w:r>
      <w:hyperlink r:id="rId17" w:history="1">
        <w:r w:rsidRPr="00A52D29">
          <w:rPr>
            <w:rFonts w:eastAsia="Calibri"/>
            <w:color w:val="000000" w:themeColor="text1"/>
            <w:sz w:val="28"/>
            <w:szCs w:val="28"/>
          </w:rPr>
          <w:t>№</w:t>
        </w:r>
      </w:hyperlink>
      <w:r w:rsidRPr="00A52D29">
        <w:rPr>
          <w:rFonts w:eastAsia="Calibri"/>
          <w:color w:val="000000" w:themeColor="text1"/>
          <w:sz w:val="28"/>
          <w:szCs w:val="28"/>
        </w:rPr>
        <w:t xml:space="preserve"> 978</w:t>
      </w:r>
      <w:r w:rsidRPr="00A52D29">
        <w:rPr>
          <w:rFonts w:eastAsia="Calibri"/>
          <w:color w:val="000000" w:themeColor="text1"/>
          <w:sz w:val="28"/>
          <w:szCs w:val="28"/>
        </w:rPr>
        <w:t>, от 14.07.2020 № 517</w:t>
      </w:r>
      <w:r w:rsidRPr="00A52D29">
        <w:rPr>
          <w:color w:val="000000" w:themeColor="text1"/>
          <w:sz w:val="28"/>
          <w:szCs w:val="28"/>
          <w:lang w:eastAsia="en-US"/>
        </w:rPr>
        <w:t>):</w:t>
      </w:r>
    </w:p>
    <w:p w:rsidR="00A52D29" w:rsidRDefault="00A52D29" w:rsidP="00A52D29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>пункт 2.14 графы «</w:t>
      </w:r>
      <w:r w:rsidRPr="00A52D29">
        <w:rPr>
          <w:bCs/>
          <w:color w:val="000000" w:themeColor="text1"/>
          <w:sz w:val="28"/>
          <w:szCs w:val="28"/>
          <w:lang w:eastAsia="en-US"/>
        </w:rPr>
        <w:t>Содержание требований к стандарту</w:t>
      </w:r>
      <w:r>
        <w:rPr>
          <w:bCs/>
          <w:color w:val="000000" w:themeColor="text1"/>
          <w:sz w:val="28"/>
          <w:szCs w:val="28"/>
          <w:lang w:eastAsia="en-US"/>
        </w:rPr>
        <w:t>» изложит в следующей редакции:</w:t>
      </w:r>
    </w:p>
    <w:p w:rsidR="00A52D29" w:rsidRPr="002200FE" w:rsidRDefault="00A52D29" w:rsidP="00A52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A52D29" w:rsidRPr="002200FE" w:rsidRDefault="00A52D29" w:rsidP="00A52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18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19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20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21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22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23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24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25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26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целях организации беспрепятственного доступа инвалидов вход (выход) из здания Управления (отдела) оборудуется пандусами, расширенными проходами, </w:t>
      </w:r>
      <w:r w:rsidRPr="002200FE">
        <w:rPr>
          <w:sz w:val="28"/>
          <w:szCs w:val="28"/>
        </w:rPr>
        <w:lastRenderedPageBreak/>
        <w:t>позволяющими обеспечить беспрепятственный доступ инвалидов, включая инвалидов, использующих кресла-коляски.</w:t>
      </w:r>
    </w:p>
    <w:p w:rsidR="00A52D29" w:rsidRPr="002200FE" w:rsidRDefault="00A52D29" w:rsidP="00A52D2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52D29" w:rsidRPr="002200FE" w:rsidRDefault="00A52D29" w:rsidP="00A52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A52D29" w:rsidRPr="002200FE" w:rsidRDefault="00A52D29" w:rsidP="00A52D29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A52D29" w:rsidRDefault="00A52D29" w:rsidP="00D15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 xml:space="preserve">Требования в части обеспечения доступности для инвалидов </w:t>
      </w:r>
      <w:r w:rsidRPr="00C179A2">
        <w:rPr>
          <w:rFonts w:eastAsiaTheme="minorHAnsi"/>
          <w:sz w:val="28"/>
          <w:szCs w:val="28"/>
        </w:rPr>
        <w:t>объектов, в</w:t>
      </w:r>
      <w:r w:rsidRPr="00C179A2">
        <w:rPr>
          <w:rFonts w:eastAsiaTheme="minorHAnsi"/>
          <w:sz w:val="28"/>
          <w:szCs w:val="28"/>
        </w:rPr>
        <w:t xml:space="preserve">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 xml:space="preserve">, которые указаны в абзацах восьмой – тринадцатый, шестнадцатый и семнадцатый настоящего пункта, применяются к объектам и </w:t>
      </w:r>
      <w:r w:rsidRPr="00C179A2">
        <w:rPr>
          <w:rFonts w:eastAsiaTheme="minorHAnsi"/>
          <w:sz w:val="28"/>
          <w:szCs w:val="28"/>
        </w:rPr>
        <w:t>средствам, введенным</w:t>
      </w:r>
      <w:r w:rsidRPr="00C179A2">
        <w:rPr>
          <w:rFonts w:eastAsiaTheme="minorHAnsi"/>
          <w:sz w:val="28"/>
          <w:szCs w:val="28"/>
        </w:rPr>
        <w:t xml:space="preserve"> в эксплуатацию или прошедшим реконструкцию, модернизацию после 1 июля 2016 года.</w:t>
      </w:r>
      <w:r>
        <w:rPr>
          <w:rFonts w:eastAsiaTheme="minorHAnsi"/>
          <w:sz w:val="28"/>
          <w:szCs w:val="28"/>
        </w:rPr>
        <w:t>».</w:t>
      </w:r>
    </w:p>
    <w:p w:rsidR="00A52D29" w:rsidRPr="00A52D29" w:rsidRDefault="00A52D29" w:rsidP="00A52D29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  <w:lang w:eastAsia="en-US"/>
        </w:rPr>
      </w:pPr>
      <w:r w:rsidRPr="00A52D29">
        <w:rPr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по назначению </w:t>
      </w:r>
      <w:r w:rsidRPr="00A52D29">
        <w:rPr>
          <w:sz w:val="28"/>
          <w:szCs w:val="28"/>
        </w:rPr>
        <w:t xml:space="preserve">субсидий детям из семей, имеющих трех и более детей в возрасте до 18 лет, включая приемных, </w:t>
      </w:r>
      <w:r w:rsidRPr="00A52D29">
        <w:rPr>
          <w:sz w:val="28"/>
          <w:szCs w:val="28"/>
          <w:lang w:eastAsia="en-US"/>
        </w:rPr>
        <w:t xml:space="preserve">утвержденном приказом </w:t>
      </w:r>
      <w:r w:rsidRPr="00A52D29">
        <w:rPr>
          <w:sz w:val="28"/>
          <w:szCs w:val="28"/>
        </w:rPr>
        <w:t xml:space="preserve">Министерства труда, занятости и социальной защиты Республики Татарстан от 08.12.2014 № 675 «Об утверждении административного регламента предоставления государственной </w:t>
      </w:r>
      <w:r w:rsidRPr="00A52D29">
        <w:rPr>
          <w:sz w:val="28"/>
          <w:szCs w:val="28"/>
        </w:rPr>
        <w:lastRenderedPageBreak/>
        <w:t xml:space="preserve">услуги по назначению субсидий детям из семей, имеющих трех и более детей в возрасте до 18 лет, включая приемных» </w:t>
      </w:r>
      <w:r w:rsidRPr="00A52D29">
        <w:rPr>
          <w:sz w:val="28"/>
          <w:szCs w:val="28"/>
          <w:lang w:eastAsia="en-US"/>
        </w:rPr>
        <w:t xml:space="preserve">(с изменениями, внесенными приказами Министерства труда, занятости и социальной защиты Республики Татарстан от 06.06.2016 </w:t>
      </w:r>
      <w:hyperlink r:id="rId27" w:history="1">
        <w:r w:rsidRPr="00A52D29">
          <w:rPr>
            <w:sz w:val="28"/>
            <w:szCs w:val="28"/>
            <w:lang w:eastAsia="en-US"/>
          </w:rPr>
          <w:t>№ 315</w:t>
        </w:r>
      </w:hyperlink>
      <w:r w:rsidRPr="00A52D29">
        <w:rPr>
          <w:sz w:val="28"/>
          <w:szCs w:val="28"/>
          <w:lang w:eastAsia="en-US"/>
        </w:rPr>
        <w:t xml:space="preserve">, от 28.11.2016 </w:t>
      </w:r>
      <w:hyperlink r:id="rId28" w:history="1">
        <w:r w:rsidRPr="00A52D29">
          <w:rPr>
            <w:sz w:val="28"/>
            <w:szCs w:val="28"/>
            <w:lang w:eastAsia="en-US"/>
          </w:rPr>
          <w:t>№ 668</w:t>
        </w:r>
      </w:hyperlink>
      <w:r w:rsidRPr="00A52D29">
        <w:rPr>
          <w:sz w:val="28"/>
          <w:szCs w:val="28"/>
          <w:lang w:eastAsia="en-US"/>
        </w:rPr>
        <w:t xml:space="preserve">, от 08.06.2017 </w:t>
      </w:r>
      <w:hyperlink r:id="rId29" w:history="1">
        <w:r w:rsidRPr="00A52D29">
          <w:rPr>
            <w:sz w:val="28"/>
            <w:szCs w:val="28"/>
            <w:lang w:eastAsia="en-US"/>
          </w:rPr>
          <w:t>№ 349</w:t>
        </w:r>
      </w:hyperlink>
      <w:r w:rsidRPr="00A52D29">
        <w:rPr>
          <w:sz w:val="28"/>
          <w:szCs w:val="28"/>
          <w:lang w:eastAsia="en-US"/>
        </w:rPr>
        <w:t xml:space="preserve">, от 07.05.2018 </w:t>
      </w:r>
      <w:hyperlink r:id="rId30" w:history="1">
        <w:r w:rsidRPr="00A52D29">
          <w:rPr>
            <w:sz w:val="28"/>
            <w:szCs w:val="28"/>
            <w:lang w:eastAsia="en-US"/>
          </w:rPr>
          <w:t>№ 350</w:t>
        </w:r>
      </w:hyperlink>
      <w:r w:rsidRPr="00A52D29">
        <w:rPr>
          <w:sz w:val="28"/>
          <w:szCs w:val="28"/>
          <w:lang w:eastAsia="en-US"/>
        </w:rPr>
        <w:t xml:space="preserve">, от 18.09.2018 </w:t>
      </w:r>
      <w:hyperlink r:id="rId31" w:history="1">
        <w:r w:rsidRPr="00A52D29">
          <w:rPr>
            <w:sz w:val="28"/>
            <w:szCs w:val="28"/>
            <w:lang w:eastAsia="en-US"/>
          </w:rPr>
          <w:t>№ 858</w:t>
        </w:r>
      </w:hyperlink>
      <w:r w:rsidRPr="00A52D29">
        <w:rPr>
          <w:sz w:val="28"/>
          <w:szCs w:val="28"/>
          <w:lang w:eastAsia="en-US"/>
        </w:rPr>
        <w:t xml:space="preserve">, от 22.04.2019 </w:t>
      </w:r>
      <w:hyperlink r:id="rId32" w:history="1">
        <w:r w:rsidRPr="00A52D29">
          <w:rPr>
            <w:sz w:val="28"/>
            <w:szCs w:val="28"/>
            <w:lang w:eastAsia="en-US"/>
          </w:rPr>
          <w:t>№ 290</w:t>
        </w:r>
      </w:hyperlink>
      <w:r w:rsidRPr="00A52D29">
        <w:rPr>
          <w:sz w:val="28"/>
          <w:szCs w:val="28"/>
          <w:lang w:eastAsia="en-US"/>
        </w:rPr>
        <w:t xml:space="preserve">, от 28.08.2019 </w:t>
      </w:r>
      <w:hyperlink r:id="rId33" w:history="1">
        <w:r w:rsidRPr="00A52D29">
          <w:rPr>
            <w:sz w:val="28"/>
            <w:szCs w:val="28"/>
            <w:lang w:eastAsia="en-US"/>
          </w:rPr>
          <w:t>№ 655</w:t>
        </w:r>
      </w:hyperlink>
      <w:r w:rsidRPr="00A52D29">
        <w:rPr>
          <w:sz w:val="28"/>
          <w:szCs w:val="28"/>
          <w:lang w:eastAsia="en-US"/>
        </w:rPr>
        <w:t xml:space="preserve">, от 07.11.2019 </w:t>
      </w:r>
      <w:hyperlink r:id="rId34" w:history="1">
        <w:r w:rsidRPr="00A52D29">
          <w:rPr>
            <w:sz w:val="28"/>
            <w:szCs w:val="28"/>
            <w:lang w:eastAsia="en-US"/>
          </w:rPr>
          <w:t>№ 933</w:t>
        </w:r>
      </w:hyperlink>
      <w:r w:rsidRPr="00A52D29">
        <w:rPr>
          <w:sz w:val="28"/>
          <w:szCs w:val="28"/>
          <w:lang w:eastAsia="en-US"/>
        </w:rPr>
        <w:t xml:space="preserve">, от 28.02.2020 </w:t>
      </w:r>
      <w:hyperlink r:id="rId35" w:history="1">
        <w:r w:rsidRPr="00A52D29">
          <w:rPr>
            <w:sz w:val="28"/>
            <w:szCs w:val="28"/>
            <w:lang w:eastAsia="en-US"/>
          </w:rPr>
          <w:t>№ 13</w:t>
        </w:r>
      </w:hyperlink>
      <w:r w:rsidRPr="00A52D29">
        <w:rPr>
          <w:sz w:val="28"/>
          <w:szCs w:val="28"/>
        </w:rPr>
        <w:t>5</w:t>
      </w:r>
      <w:r>
        <w:rPr>
          <w:sz w:val="28"/>
          <w:szCs w:val="28"/>
        </w:rPr>
        <w:t>, от 13.07.2020 № 499</w:t>
      </w:r>
      <w:r w:rsidRPr="00A52D29">
        <w:rPr>
          <w:sz w:val="28"/>
          <w:szCs w:val="28"/>
          <w:lang w:eastAsia="en-US"/>
        </w:rPr>
        <w:t xml:space="preserve">): </w:t>
      </w:r>
    </w:p>
    <w:p w:rsidR="00A52D29" w:rsidRPr="00A52D29" w:rsidRDefault="00A52D29" w:rsidP="00A52D29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A52D29">
        <w:rPr>
          <w:bCs/>
          <w:color w:val="000000" w:themeColor="text1"/>
          <w:sz w:val="28"/>
          <w:szCs w:val="28"/>
          <w:lang w:eastAsia="en-US"/>
        </w:rPr>
        <w:t>пункт 2.14 графы «Содержание требований к стандарту» изложит в следующей редакции:</w:t>
      </w:r>
    </w:p>
    <w:p w:rsidR="00A52D29" w:rsidRPr="00D159E1" w:rsidRDefault="00A52D29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A52D29" w:rsidRP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A52D29" w:rsidRPr="00D159E1" w:rsidRDefault="00A52D29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36" w:history="1">
        <w:r w:rsidR="00A52D29" w:rsidRPr="00D159E1">
          <w:rPr>
            <w:sz w:val="28"/>
            <w:szCs w:val="28"/>
          </w:rPr>
          <w:t>пунктах (подпунктах) 1.4</w:t>
        </w:r>
      </w:hyperlink>
      <w:r w:rsidR="00A52D29" w:rsidRPr="00D159E1">
        <w:rPr>
          <w:sz w:val="28"/>
          <w:szCs w:val="28"/>
        </w:rPr>
        <w:t xml:space="preserve">, </w:t>
      </w:r>
      <w:hyperlink r:id="rId37" w:history="1">
        <w:r w:rsidR="00A52D29" w:rsidRPr="00D159E1">
          <w:rPr>
            <w:sz w:val="28"/>
            <w:szCs w:val="28"/>
          </w:rPr>
          <w:t>2.1</w:t>
        </w:r>
      </w:hyperlink>
      <w:r w:rsidR="00A52D29" w:rsidRPr="00D159E1">
        <w:rPr>
          <w:sz w:val="28"/>
          <w:szCs w:val="28"/>
        </w:rPr>
        <w:t xml:space="preserve">, </w:t>
      </w:r>
      <w:hyperlink r:id="rId38" w:history="1">
        <w:r w:rsidR="00A52D29" w:rsidRPr="00D159E1">
          <w:rPr>
            <w:sz w:val="28"/>
            <w:szCs w:val="28"/>
          </w:rPr>
          <w:t>2.3</w:t>
        </w:r>
      </w:hyperlink>
      <w:r w:rsidR="00A52D29" w:rsidRPr="00D159E1">
        <w:rPr>
          <w:sz w:val="28"/>
          <w:szCs w:val="28"/>
        </w:rPr>
        <w:t xml:space="preserve">, </w:t>
      </w:r>
      <w:hyperlink r:id="rId39" w:history="1">
        <w:r w:rsidR="00A52D29" w:rsidRPr="00D159E1">
          <w:rPr>
            <w:sz w:val="28"/>
            <w:szCs w:val="28"/>
          </w:rPr>
          <w:t>2.4</w:t>
        </w:r>
      </w:hyperlink>
      <w:r w:rsidR="00A52D29" w:rsidRPr="00D159E1">
        <w:rPr>
          <w:sz w:val="28"/>
          <w:szCs w:val="28"/>
        </w:rPr>
        <w:t xml:space="preserve">, </w:t>
      </w:r>
      <w:hyperlink r:id="rId40" w:history="1">
        <w:r w:rsidR="00A52D29" w:rsidRPr="00D159E1">
          <w:rPr>
            <w:sz w:val="28"/>
            <w:szCs w:val="28"/>
          </w:rPr>
          <w:t>2.5</w:t>
        </w:r>
      </w:hyperlink>
      <w:r w:rsidR="00A52D29" w:rsidRPr="00D159E1">
        <w:rPr>
          <w:sz w:val="28"/>
          <w:szCs w:val="28"/>
        </w:rPr>
        <w:t xml:space="preserve">, </w:t>
      </w:r>
      <w:hyperlink r:id="rId41" w:history="1">
        <w:r w:rsidR="00A52D29" w:rsidRPr="00D159E1">
          <w:rPr>
            <w:sz w:val="28"/>
            <w:szCs w:val="28"/>
          </w:rPr>
          <w:t>2.7</w:t>
        </w:r>
      </w:hyperlink>
      <w:r w:rsidR="00A52D29" w:rsidRPr="00D159E1">
        <w:rPr>
          <w:sz w:val="28"/>
          <w:szCs w:val="28"/>
        </w:rPr>
        <w:t xml:space="preserve">, </w:t>
      </w:r>
      <w:hyperlink r:id="rId42" w:history="1">
        <w:r w:rsidR="00A52D29" w:rsidRPr="00D159E1">
          <w:rPr>
            <w:sz w:val="28"/>
            <w:szCs w:val="28"/>
          </w:rPr>
          <w:t>2.9</w:t>
        </w:r>
      </w:hyperlink>
      <w:r w:rsidR="00A52D29" w:rsidRPr="00D159E1">
        <w:rPr>
          <w:sz w:val="28"/>
          <w:szCs w:val="28"/>
        </w:rPr>
        <w:t xml:space="preserve">, </w:t>
      </w:r>
      <w:hyperlink r:id="rId43" w:history="1">
        <w:r w:rsidR="00A52D29" w:rsidRPr="00D159E1">
          <w:rPr>
            <w:sz w:val="28"/>
            <w:szCs w:val="28"/>
          </w:rPr>
          <w:t>2.11</w:t>
        </w:r>
      </w:hyperlink>
      <w:r w:rsidR="00A52D29" w:rsidRPr="00D159E1">
        <w:rPr>
          <w:sz w:val="28"/>
          <w:szCs w:val="28"/>
        </w:rPr>
        <w:t xml:space="preserve">, </w:t>
      </w:r>
      <w:hyperlink r:id="rId44" w:history="1">
        <w:r w:rsidR="00A52D29" w:rsidRPr="00D159E1">
          <w:rPr>
            <w:sz w:val="28"/>
            <w:szCs w:val="28"/>
          </w:rPr>
          <w:t>5.1</w:t>
        </w:r>
      </w:hyperlink>
      <w:r w:rsidR="00A52D29" w:rsidRPr="00D159E1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 xml:space="preserve">г) размещение носителей информации, необходимой для обеспечения беспрепятственного передвижения инвалидов по Управлению (отделу), где </w:t>
      </w:r>
      <w:r w:rsidR="00A52D29" w:rsidRPr="00D159E1">
        <w:rPr>
          <w:sz w:val="28"/>
          <w:szCs w:val="28"/>
        </w:rPr>
        <w:lastRenderedPageBreak/>
        <w:t>предоставляется государственная услуга, с учетом ограничений их жизнедеятельности;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 xml:space="preserve">ж) допуск </w:t>
      </w:r>
      <w:proofErr w:type="spellStart"/>
      <w:r w:rsidR="00A52D29" w:rsidRPr="00D159E1">
        <w:rPr>
          <w:sz w:val="28"/>
          <w:szCs w:val="28"/>
        </w:rPr>
        <w:t>сурдопереводчика</w:t>
      </w:r>
      <w:proofErr w:type="spellEnd"/>
      <w:r w:rsidR="00A52D29" w:rsidRPr="00D159E1">
        <w:rPr>
          <w:sz w:val="28"/>
          <w:szCs w:val="28"/>
        </w:rPr>
        <w:t xml:space="preserve"> и </w:t>
      </w:r>
      <w:proofErr w:type="spellStart"/>
      <w:r w:rsidR="00A52D29" w:rsidRPr="00D159E1">
        <w:rPr>
          <w:sz w:val="28"/>
          <w:szCs w:val="28"/>
        </w:rPr>
        <w:t>тифлосурдопереводчика;</w:t>
      </w:r>
      <w:proofErr w:type="spellEnd"/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A52D29" w:rsidRDefault="00D159E1" w:rsidP="00D159E1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rFonts w:eastAsiaTheme="minorHAnsi"/>
          <w:sz w:val="28"/>
          <w:szCs w:val="28"/>
        </w:rPr>
        <w:t>Требования в части обеспечения доступности для инвалидов объектов, в которых осуществляется п</w:t>
      </w:r>
      <w:r w:rsidR="00A52D29" w:rsidRPr="00D159E1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="00A52D29" w:rsidRPr="00D159E1">
        <w:rPr>
          <w:rFonts w:eastAsiaTheme="minorHAnsi"/>
          <w:sz w:val="28"/>
          <w:szCs w:val="28"/>
        </w:rPr>
        <w:t>п</w:t>
      </w:r>
      <w:r w:rsidR="00A52D29" w:rsidRPr="00D159E1">
        <w:rPr>
          <w:sz w:val="28"/>
          <w:szCs w:val="28"/>
        </w:rPr>
        <w:t>редоставлении государственной услуги</w:t>
      </w:r>
      <w:r w:rsidR="00A52D29" w:rsidRPr="00D159E1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года.».</w:t>
      </w:r>
    </w:p>
    <w:p w:rsidR="00D159E1" w:rsidRPr="00D159E1" w:rsidRDefault="00D159E1" w:rsidP="00ED7E5C">
      <w:pPr>
        <w:pStyle w:val="a5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159E1">
        <w:rPr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по выдаче удостоверения (дубликата удостоверения) многодетной семьи в Республике Татарстан, утвержденном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 (с изменениями, внесенными приказами Министерства труда, занятости и социальной защиты Республики Татарстан от 02.09.2014 </w:t>
      </w:r>
      <w:hyperlink r:id="rId45" w:history="1">
        <w:r w:rsidRPr="00D159E1">
          <w:rPr>
            <w:sz w:val="28"/>
            <w:szCs w:val="28"/>
            <w:lang w:eastAsia="en-US"/>
          </w:rPr>
          <w:t>№ 476</w:t>
        </w:r>
      </w:hyperlink>
      <w:r w:rsidRPr="00D159E1">
        <w:rPr>
          <w:sz w:val="28"/>
          <w:szCs w:val="28"/>
          <w:lang w:eastAsia="en-US"/>
        </w:rPr>
        <w:t xml:space="preserve">, от 07.06.2016                   </w:t>
      </w:r>
      <w:hyperlink r:id="rId46" w:history="1">
        <w:r w:rsidRPr="00D159E1">
          <w:rPr>
            <w:sz w:val="28"/>
            <w:szCs w:val="28"/>
            <w:lang w:eastAsia="en-US"/>
          </w:rPr>
          <w:t>№ 317</w:t>
        </w:r>
      </w:hyperlink>
      <w:r w:rsidRPr="00D159E1">
        <w:rPr>
          <w:sz w:val="28"/>
          <w:szCs w:val="28"/>
          <w:lang w:eastAsia="en-US"/>
        </w:rPr>
        <w:t xml:space="preserve">, от 24.07.2017 </w:t>
      </w:r>
      <w:hyperlink r:id="rId47" w:history="1">
        <w:r w:rsidRPr="00D159E1">
          <w:rPr>
            <w:sz w:val="28"/>
            <w:szCs w:val="28"/>
            <w:lang w:eastAsia="en-US"/>
          </w:rPr>
          <w:t>№ 503</w:t>
        </w:r>
      </w:hyperlink>
      <w:r w:rsidRPr="00D159E1">
        <w:rPr>
          <w:sz w:val="28"/>
          <w:szCs w:val="28"/>
          <w:lang w:eastAsia="en-US"/>
        </w:rPr>
        <w:t xml:space="preserve">, от 07.05.2018 </w:t>
      </w:r>
      <w:hyperlink r:id="rId48" w:history="1">
        <w:r w:rsidRPr="00D159E1">
          <w:rPr>
            <w:sz w:val="28"/>
            <w:szCs w:val="28"/>
            <w:lang w:eastAsia="en-US"/>
          </w:rPr>
          <w:t>№ 352</w:t>
        </w:r>
      </w:hyperlink>
      <w:r w:rsidRPr="00D159E1">
        <w:rPr>
          <w:sz w:val="28"/>
          <w:szCs w:val="28"/>
          <w:lang w:eastAsia="en-US"/>
        </w:rPr>
        <w:t xml:space="preserve">, </w:t>
      </w:r>
      <w:r w:rsidRPr="00D159E1">
        <w:rPr>
          <w:bCs/>
          <w:sz w:val="28"/>
          <w:szCs w:val="28"/>
          <w:lang w:eastAsia="en-US"/>
        </w:rPr>
        <w:t xml:space="preserve">от 18.09.2018 </w:t>
      </w:r>
      <w:hyperlink r:id="rId49" w:history="1">
        <w:r w:rsidRPr="00D159E1">
          <w:rPr>
            <w:bCs/>
            <w:sz w:val="28"/>
            <w:szCs w:val="28"/>
            <w:lang w:eastAsia="en-US"/>
          </w:rPr>
          <w:t>№ 858</w:t>
        </w:r>
      </w:hyperlink>
      <w:r w:rsidRPr="00D159E1">
        <w:rPr>
          <w:bCs/>
          <w:sz w:val="28"/>
          <w:szCs w:val="28"/>
          <w:lang w:eastAsia="en-US"/>
        </w:rPr>
        <w:t xml:space="preserve">, от 12.11.2019 </w:t>
      </w:r>
      <w:hyperlink r:id="rId50" w:history="1">
        <w:r w:rsidRPr="00D159E1">
          <w:rPr>
            <w:bCs/>
            <w:sz w:val="28"/>
            <w:szCs w:val="28"/>
            <w:lang w:eastAsia="en-US"/>
          </w:rPr>
          <w:t xml:space="preserve">№ 991, от 06.04.2020 </w:t>
        </w:r>
      </w:hyperlink>
      <w:r w:rsidRPr="00D159E1">
        <w:rPr>
          <w:bCs/>
          <w:sz w:val="28"/>
          <w:szCs w:val="28"/>
          <w:lang w:eastAsia="en-US"/>
        </w:rPr>
        <w:t>№ 228</w:t>
      </w:r>
      <w:r w:rsidRPr="00D159E1">
        <w:rPr>
          <w:bCs/>
          <w:sz w:val="28"/>
          <w:szCs w:val="28"/>
          <w:lang w:eastAsia="en-US"/>
        </w:rPr>
        <w:t>, от 13.07.2020 № 499</w:t>
      </w:r>
      <w:r w:rsidRPr="00D159E1">
        <w:rPr>
          <w:bCs/>
          <w:sz w:val="28"/>
          <w:szCs w:val="28"/>
          <w:lang w:eastAsia="en-US"/>
        </w:rPr>
        <w:t>):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  <w:lang w:eastAsia="en-US"/>
        </w:rPr>
        <w:t>в абзаце четырнадцатом пункта 2.5 графы «</w:t>
      </w:r>
      <w:r w:rsidRPr="00A52D29">
        <w:rPr>
          <w:bCs/>
          <w:color w:val="000000" w:themeColor="text1"/>
          <w:sz w:val="28"/>
          <w:szCs w:val="28"/>
          <w:lang w:eastAsia="en-US"/>
        </w:rPr>
        <w:t>Содержание требований к стандарту</w:t>
      </w:r>
      <w:r>
        <w:rPr>
          <w:bCs/>
          <w:color w:val="000000" w:themeColor="text1"/>
          <w:sz w:val="28"/>
          <w:szCs w:val="28"/>
          <w:lang w:eastAsia="en-US"/>
        </w:rPr>
        <w:t>»</w:t>
      </w:r>
      <w:r>
        <w:rPr>
          <w:bCs/>
          <w:sz w:val="28"/>
          <w:szCs w:val="28"/>
          <w:lang w:eastAsia="en-US"/>
        </w:rPr>
        <w:t xml:space="preserve"> после слов «</w:t>
      </w:r>
      <w:r>
        <w:rPr>
          <w:rFonts w:eastAsia="Calibri"/>
          <w:sz w:val="28"/>
          <w:szCs w:val="28"/>
        </w:rPr>
        <w:t>Управления (отдела)</w:t>
      </w:r>
      <w:r>
        <w:rPr>
          <w:rFonts w:eastAsia="Calibri"/>
          <w:sz w:val="28"/>
          <w:szCs w:val="28"/>
        </w:rPr>
        <w:t>» дополнить словами «, и специалист МФЦ»;</w:t>
      </w:r>
    </w:p>
    <w:p w:rsidR="00D159E1" w:rsidRPr="00A52D29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A52D29">
        <w:rPr>
          <w:bCs/>
          <w:color w:val="000000" w:themeColor="text1"/>
          <w:sz w:val="28"/>
          <w:szCs w:val="28"/>
          <w:lang w:eastAsia="en-US"/>
        </w:rPr>
        <w:t>пункт 2.14 графы «Содержание требований к стандарту» изложит в следующей редакции:</w:t>
      </w:r>
    </w:p>
    <w:p w:rsidR="00D159E1" w:rsidRPr="00D159E1" w:rsidRDefault="00D159E1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D159E1" w:rsidRP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 xml:space="preserve"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</w:t>
      </w:r>
      <w:r w:rsidRPr="00D159E1">
        <w:rPr>
          <w:sz w:val="28"/>
          <w:szCs w:val="28"/>
        </w:rPr>
        <w:lastRenderedPageBreak/>
        <w:t>для заполнения запросов оборудуются стульями, столами (стойками), бумагой и канцелярскими принадлежностями.</w:t>
      </w:r>
    </w:p>
    <w:p w:rsidR="00D159E1" w:rsidRPr="00D159E1" w:rsidRDefault="00D159E1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51" w:history="1">
        <w:r w:rsidRPr="00D159E1">
          <w:rPr>
            <w:sz w:val="28"/>
            <w:szCs w:val="28"/>
          </w:rPr>
          <w:t>пунктах (подпунктах) 1.4</w:t>
        </w:r>
      </w:hyperlink>
      <w:r w:rsidRPr="00D159E1">
        <w:rPr>
          <w:sz w:val="28"/>
          <w:szCs w:val="28"/>
        </w:rPr>
        <w:t xml:space="preserve">, </w:t>
      </w:r>
      <w:hyperlink r:id="rId52" w:history="1">
        <w:r w:rsidRPr="00D159E1">
          <w:rPr>
            <w:sz w:val="28"/>
            <w:szCs w:val="28"/>
          </w:rPr>
          <w:t>2.1</w:t>
        </w:r>
      </w:hyperlink>
      <w:r w:rsidRPr="00D159E1">
        <w:rPr>
          <w:sz w:val="28"/>
          <w:szCs w:val="28"/>
        </w:rPr>
        <w:t xml:space="preserve">, </w:t>
      </w:r>
      <w:hyperlink r:id="rId53" w:history="1">
        <w:r w:rsidRPr="00D159E1">
          <w:rPr>
            <w:sz w:val="28"/>
            <w:szCs w:val="28"/>
          </w:rPr>
          <w:t>2.3</w:t>
        </w:r>
      </w:hyperlink>
      <w:r w:rsidRPr="00D159E1">
        <w:rPr>
          <w:sz w:val="28"/>
          <w:szCs w:val="28"/>
        </w:rPr>
        <w:t xml:space="preserve">, </w:t>
      </w:r>
      <w:hyperlink r:id="rId54" w:history="1">
        <w:r w:rsidRPr="00D159E1">
          <w:rPr>
            <w:sz w:val="28"/>
            <w:szCs w:val="28"/>
          </w:rPr>
          <w:t>2.4</w:t>
        </w:r>
      </w:hyperlink>
      <w:r w:rsidRPr="00D159E1">
        <w:rPr>
          <w:sz w:val="28"/>
          <w:szCs w:val="28"/>
        </w:rPr>
        <w:t xml:space="preserve">, </w:t>
      </w:r>
      <w:hyperlink r:id="rId55" w:history="1">
        <w:r w:rsidRPr="00D159E1">
          <w:rPr>
            <w:sz w:val="28"/>
            <w:szCs w:val="28"/>
          </w:rPr>
          <w:t>2.5</w:t>
        </w:r>
      </w:hyperlink>
      <w:r w:rsidRPr="00D159E1">
        <w:rPr>
          <w:sz w:val="28"/>
          <w:szCs w:val="28"/>
        </w:rPr>
        <w:t xml:space="preserve">, </w:t>
      </w:r>
      <w:hyperlink r:id="rId56" w:history="1">
        <w:r w:rsidRPr="00D159E1">
          <w:rPr>
            <w:sz w:val="28"/>
            <w:szCs w:val="28"/>
          </w:rPr>
          <w:t>2.7</w:t>
        </w:r>
      </w:hyperlink>
      <w:r w:rsidRPr="00D159E1">
        <w:rPr>
          <w:sz w:val="28"/>
          <w:szCs w:val="28"/>
        </w:rPr>
        <w:t xml:space="preserve">, </w:t>
      </w:r>
      <w:hyperlink r:id="rId57" w:history="1">
        <w:r w:rsidRPr="00D159E1">
          <w:rPr>
            <w:sz w:val="28"/>
            <w:szCs w:val="28"/>
          </w:rPr>
          <w:t>2.9</w:t>
        </w:r>
      </w:hyperlink>
      <w:r w:rsidRPr="00D159E1">
        <w:rPr>
          <w:sz w:val="28"/>
          <w:szCs w:val="28"/>
        </w:rPr>
        <w:t xml:space="preserve">, </w:t>
      </w:r>
      <w:hyperlink r:id="rId58" w:history="1">
        <w:r w:rsidRPr="00D159E1">
          <w:rPr>
            <w:sz w:val="28"/>
            <w:szCs w:val="28"/>
          </w:rPr>
          <w:t>2.11</w:t>
        </w:r>
      </w:hyperlink>
      <w:r w:rsidRPr="00D159E1">
        <w:rPr>
          <w:sz w:val="28"/>
          <w:szCs w:val="28"/>
        </w:rPr>
        <w:t xml:space="preserve">, </w:t>
      </w:r>
      <w:hyperlink r:id="rId59" w:history="1">
        <w:r w:rsidRPr="00D159E1">
          <w:rPr>
            <w:sz w:val="28"/>
            <w:szCs w:val="28"/>
          </w:rPr>
          <w:t>5.1</w:t>
        </w:r>
      </w:hyperlink>
      <w:r w:rsidRPr="00D159E1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 xml:space="preserve">ж) допуск </w:t>
      </w:r>
      <w:proofErr w:type="spellStart"/>
      <w:r w:rsidRPr="00D159E1">
        <w:rPr>
          <w:sz w:val="28"/>
          <w:szCs w:val="28"/>
        </w:rPr>
        <w:t>сурдопереводчика</w:t>
      </w:r>
      <w:proofErr w:type="spellEnd"/>
      <w:r w:rsidRPr="00D159E1">
        <w:rPr>
          <w:sz w:val="28"/>
          <w:szCs w:val="28"/>
        </w:rPr>
        <w:t xml:space="preserve"> и </w:t>
      </w:r>
      <w:proofErr w:type="spellStart"/>
      <w:r w:rsidRPr="00D159E1">
        <w:rPr>
          <w:sz w:val="28"/>
          <w:szCs w:val="28"/>
        </w:rPr>
        <w:t>тифлосурдопереводчика</w:t>
      </w:r>
      <w:proofErr w:type="spellEnd"/>
      <w:r w:rsidRPr="00D159E1">
        <w:rPr>
          <w:sz w:val="28"/>
          <w:szCs w:val="28"/>
        </w:rPr>
        <w:t>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D159E1" w:rsidRDefault="00D159E1" w:rsidP="00D159E1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D159E1">
        <w:rPr>
          <w:rFonts w:eastAsiaTheme="minorHAnsi"/>
          <w:sz w:val="28"/>
          <w:szCs w:val="28"/>
        </w:rPr>
        <w:t>Требования в части обеспечения доступности для инвалидов объектов, в которых осуществляется п</w:t>
      </w:r>
      <w:r w:rsidRPr="00D159E1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D159E1">
        <w:rPr>
          <w:rFonts w:eastAsiaTheme="minorHAnsi"/>
          <w:sz w:val="28"/>
          <w:szCs w:val="28"/>
        </w:rPr>
        <w:t>п</w:t>
      </w:r>
      <w:r w:rsidRPr="00D159E1">
        <w:rPr>
          <w:sz w:val="28"/>
          <w:szCs w:val="28"/>
        </w:rPr>
        <w:t>редоставлении государственной услуги</w:t>
      </w:r>
      <w:r w:rsidRPr="00D159E1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года.».</w:t>
      </w:r>
    </w:p>
    <w:p w:rsidR="00D159E1" w:rsidRPr="00D159E1" w:rsidRDefault="00D159E1" w:rsidP="00D159E1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</w:rPr>
      </w:pPr>
      <w:r w:rsidRPr="00D159E1">
        <w:rPr>
          <w:bCs/>
          <w:color w:val="000000"/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ребенка, утвержденном приказом Министерства труда, занятости и социальной защиты Республики Татарстан от 6.04.2018 №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 (с изменениями, внесенными приказами Министерства труда, занятости и социальной защиты Республики Татарстан </w:t>
      </w:r>
      <w:r w:rsidRPr="00D159E1">
        <w:rPr>
          <w:color w:val="000000"/>
          <w:sz w:val="28"/>
          <w:szCs w:val="28"/>
        </w:rPr>
        <w:t xml:space="preserve">от 25.07.2018 </w:t>
      </w:r>
      <w:hyperlink r:id="rId60" w:history="1">
        <w:r w:rsidRPr="00D159E1">
          <w:rPr>
            <w:color w:val="000000"/>
            <w:sz w:val="28"/>
            <w:szCs w:val="28"/>
          </w:rPr>
          <w:t>№ 703</w:t>
        </w:r>
      </w:hyperlink>
      <w:r w:rsidRPr="00D159E1">
        <w:rPr>
          <w:color w:val="000000"/>
          <w:sz w:val="28"/>
          <w:szCs w:val="28"/>
        </w:rPr>
        <w:t xml:space="preserve">, от 18.09.2018 </w:t>
      </w:r>
      <w:hyperlink r:id="rId61" w:history="1">
        <w:r w:rsidRPr="00D159E1">
          <w:rPr>
            <w:color w:val="000000"/>
            <w:sz w:val="28"/>
            <w:szCs w:val="28"/>
          </w:rPr>
          <w:t>№ 885</w:t>
        </w:r>
      </w:hyperlink>
      <w:r w:rsidRPr="00D159E1">
        <w:rPr>
          <w:color w:val="000000"/>
          <w:sz w:val="28"/>
          <w:szCs w:val="28"/>
        </w:rPr>
        <w:t xml:space="preserve">, от 24.06.2019 </w:t>
      </w:r>
      <w:hyperlink r:id="rId62" w:history="1">
        <w:r w:rsidRPr="00D159E1">
          <w:rPr>
            <w:color w:val="000000"/>
            <w:sz w:val="28"/>
            <w:szCs w:val="28"/>
          </w:rPr>
          <w:t>№ 494</w:t>
        </w:r>
      </w:hyperlink>
      <w:r w:rsidRPr="00D159E1">
        <w:rPr>
          <w:color w:val="000000"/>
          <w:sz w:val="28"/>
          <w:szCs w:val="28"/>
        </w:rPr>
        <w:t xml:space="preserve">, от 17.10.2019 </w:t>
      </w:r>
      <w:hyperlink r:id="rId63" w:history="1">
        <w:r w:rsidRPr="00D159E1">
          <w:rPr>
            <w:color w:val="000000"/>
            <w:sz w:val="28"/>
            <w:szCs w:val="28"/>
          </w:rPr>
          <w:t>№ 853</w:t>
        </w:r>
      </w:hyperlink>
      <w:r w:rsidRPr="00D159E1">
        <w:rPr>
          <w:color w:val="000000"/>
          <w:sz w:val="28"/>
          <w:szCs w:val="28"/>
        </w:rPr>
        <w:t xml:space="preserve">, от 09.04.2020 </w:t>
      </w:r>
      <w:hyperlink r:id="rId64" w:history="1">
        <w:r w:rsidRPr="00D159E1">
          <w:rPr>
            <w:color w:val="000000"/>
            <w:sz w:val="28"/>
            <w:szCs w:val="28"/>
          </w:rPr>
          <w:t>№ 238</w:t>
        </w:r>
      </w:hyperlink>
      <w:r>
        <w:rPr>
          <w:color w:val="000000"/>
          <w:sz w:val="28"/>
          <w:szCs w:val="28"/>
        </w:rPr>
        <w:t>, от 14.07.2020 № 516</w:t>
      </w:r>
      <w:r w:rsidRPr="00D159E1">
        <w:rPr>
          <w:bCs/>
          <w:color w:val="000000"/>
          <w:sz w:val="28"/>
          <w:szCs w:val="28"/>
          <w:lang w:eastAsia="en-US"/>
        </w:rPr>
        <w:t>):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bCs/>
          <w:color w:val="000000" w:themeColor="text1"/>
          <w:sz w:val="28"/>
          <w:szCs w:val="28"/>
          <w:lang w:eastAsia="en-US"/>
        </w:rPr>
        <w:t>пункт 2.14 графы «Содержание требований к стандарту» изложит в следующей редакции: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65" w:history="1">
        <w:r w:rsidRPr="00D159E1">
          <w:rPr>
            <w:sz w:val="28"/>
            <w:szCs w:val="28"/>
          </w:rPr>
          <w:t>пунктах (подпунктах) 1.4</w:t>
        </w:r>
      </w:hyperlink>
      <w:r w:rsidRPr="00D159E1">
        <w:rPr>
          <w:sz w:val="28"/>
          <w:szCs w:val="28"/>
        </w:rPr>
        <w:t xml:space="preserve">, </w:t>
      </w:r>
      <w:hyperlink r:id="rId66" w:history="1">
        <w:r w:rsidRPr="00D159E1">
          <w:rPr>
            <w:sz w:val="28"/>
            <w:szCs w:val="28"/>
          </w:rPr>
          <w:t>2.1</w:t>
        </w:r>
      </w:hyperlink>
      <w:r w:rsidRPr="00D159E1">
        <w:rPr>
          <w:sz w:val="28"/>
          <w:szCs w:val="28"/>
        </w:rPr>
        <w:t xml:space="preserve">, </w:t>
      </w:r>
      <w:hyperlink r:id="rId67" w:history="1">
        <w:r w:rsidRPr="00D159E1">
          <w:rPr>
            <w:sz w:val="28"/>
            <w:szCs w:val="28"/>
          </w:rPr>
          <w:t>2.3</w:t>
        </w:r>
      </w:hyperlink>
      <w:r w:rsidRPr="00D159E1">
        <w:rPr>
          <w:sz w:val="28"/>
          <w:szCs w:val="28"/>
        </w:rPr>
        <w:t xml:space="preserve">, </w:t>
      </w:r>
      <w:hyperlink r:id="rId68" w:history="1">
        <w:r w:rsidRPr="00D159E1">
          <w:rPr>
            <w:sz w:val="28"/>
            <w:szCs w:val="28"/>
          </w:rPr>
          <w:t>2.4</w:t>
        </w:r>
      </w:hyperlink>
      <w:r w:rsidRPr="00D159E1">
        <w:rPr>
          <w:sz w:val="28"/>
          <w:szCs w:val="28"/>
        </w:rPr>
        <w:t xml:space="preserve">, </w:t>
      </w:r>
      <w:hyperlink r:id="rId69" w:history="1">
        <w:r w:rsidRPr="00D159E1">
          <w:rPr>
            <w:sz w:val="28"/>
            <w:szCs w:val="28"/>
          </w:rPr>
          <w:t>2.5</w:t>
        </w:r>
      </w:hyperlink>
      <w:r w:rsidRPr="00D159E1">
        <w:rPr>
          <w:sz w:val="28"/>
          <w:szCs w:val="28"/>
        </w:rPr>
        <w:t xml:space="preserve">, </w:t>
      </w:r>
      <w:hyperlink r:id="rId70" w:history="1">
        <w:r w:rsidRPr="00D159E1">
          <w:rPr>
            <w:sz w:val="28"/>
            <w:szCs w:val="28"/>
          </w:rPr>
          <w:t>2.7</w:t>
        </w:r>
      </w:hyperlink>
      <w:r w:rsidRPr="00D159E1">
        <w:rPr>
          <w:sz w:val="28"/>
          <w:szCs w:val="28"/>
        </w:rPr>
        <w:t xml:space="preserve">, </w:t>
      </w:r>
      <w:hyperlink r:id="rId71" w:history="1">
        <w:r w:rsidRPr="00D159E1">
          <w:rPr>
            <w:sz w:val="28"/>
            <w:szCs w:val="28"/>
          </w:rPr>
          <w:t>2.9</w:t>
        </w:r>
      </w:hyperlink>
      <w:r w:rsidRPr="00D159E1">
        <w:rPr>
          <w:sz w:val="28"/>
          <w:szCs w:val="28"/>
        </w:rPr>
        <w:t xml:space="preserve">, </w:t>
      </w:r>
      <w:hyperlink r:id="rId72" w:history="1">
        <w:r w:rsidRPr="00D159E1">
          <w:rPr>
            <w:sz w:val="28"/>
            <w:szCs w:val="28"/>
          </w:rPr>
          <w:t>2.11</w:t>
        </w:r>
      </w:hyperlink>
      <w:r w:rsidRPr="00D159E1">
        <w:rPr>
          <w:sz w:val="28"/>
          <w:szCs w:val="28"/>
        </w:rPr>
        <w:t xml:space="preserve">, </w:t>
      </w:r>
      <w:hyperlink r:id="rId73" w:history="1">
        <w:r w:rsidRPr="00D159E1">
          <w:rPr>
            <w:sz w:val="28"/>
            <w:szCs w:val="28"/>
          </w:rPr>
          <w:t>5.1</w:t>
        </w:r>
      </w:hyperlink>
      <w:r w:rsidRPr="00D159E1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 xml:space="preserve">В соответствии с законодательством Российской Федерации о социальной защите инвалидов в целях организации беспрепятственного доступа инвалидов </w:t>
      </w:r>
      <w:r w:rsidRPr="00D159E1">
        <w:rPr>
          <w:sz w:val="28"/>
          <w:szCs w:val="28"/>
        </w:rPr>
        <w:lastRenderedPageBreak/>
        <w:t>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 xml:space="preserve">ж) допуск </w:t>
      </w:r>
      <w:proofErr w:type="spellStart"/>
      <w:r w:rsidRPr="00D159E1">
        <w:rPr>
          <w:sz w:val="28"/>
          <w:szCs w:val="28"/>
        </w:rPr>
        <w:t>сурдопереводчика</w:t>
      </w:r>
      <w:proofErr w:type="spellEnd"/>
      <w:r w:rsidRPr="00D159E1">
        <w:rPr>
          <w:sz w:val="28"/>
          <w:szCs w:val="28"/>
        </w:rPr>
        <w:t xml:space="preserve"> и </w:t>
      </w:r>
      <w:proofErr w:type="spellStart"/>
      <w:r w:rsidRPr="00D159E1">
        <w:rPr>
          <w:sz w:val="28"/>
          <w:szCs w:val="28"/>
        </w:rPr>
        <w:t>тифлосурдопереводчика;</w:t>
      </w:r>
      <w:proofErr w:type="spellEnd"/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D159E1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D159E1" w:rsidRPr="00D159E1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bookmarkStart w:id="1" w:name="_GoBack"/>
      <w:bookmarkEnd w:id="1"/>
      <w:r w:rsidRPr="00D159E1">
        <w:rPr>
          <w:rFonts w:eastAsiaTheme="minorHAnsi"/>
          <w:sz w:val="28"/>
          <w:szCs w:val="28"/>
        </w:rPr>
        <w:t>Требования в части обеспечения доступности для инвалидов объектов, в которых осуществляется п</w:t>
      </w:r>
      <w:r w:rsidRPr="00D159E1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D159E1">
        <w:rPr>
          <w:rFonts w:eastAsiaTheme="minorHAnsi"/>
          <w:sz w:val="28"/>
          <w:szCs w:val="28"/>
        </w:rPr>
        <w:t>п</w:t>
      </w:r>
      <w:r w:rsidRPr="00D159E1">
        <w:rPr>
          <w:sz w:val="28"/>
          <w:szCs w:val="28"/>
        </w:rPr>
        <w:t>редоставлении государственной услуги</w:t>
      </w:r>
      <w:r w:rsidRPr="00D159E1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года.».</w:t>
      </w:r>
    </w:p>
    <w:p w:rsidR="00D159E1" w:rsidRPr="00D159E1" w:rsidRDefault="00D159E1" w:rsidP="00D159E1">
      <w:pPr>
        <w:pStyle w:val="a5"/>
        <w:tabs>
          <w:tab w:val="left" w:pos="0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</w:p>
    <w:p w:rsidR="00A52D29" w:rsidRPr="00C179A2" w:rsidRDefault="00A52D29" w:rsidP="00A52D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A52D29" w:rsidRDefault="00A52D29" w:rsidP="00A52D29"/>
    <w:p w:rsidR="00A52D29" w:rsidRPr="00A52D29" w:rsidRDefault="00A52D29" w:rsidP="00A52D29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</w:p>
    <w:sectPr w:rsidR="00A52D29" w:rsidRPr="00A52D29" w:rsidSect="000773F3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EA7" w:rsidRDefault="004F5EA7">
      <w:r>
        <w:separator/>
      </w:r>
    </w:p>
  </w:endnote>
  <w:endnote w:type="continuationSeparator" w:id="0">
    <w:p w:rsidR="004F5EA7" w:rsidRDefault="004F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EA7" w:rsidRDefault="004F5EA7">
      <w:r>
        <w:separator/>
      </w:r>
    </w:p>
  </w:footnote>
  <w:footnote w:type="continuationSeparator" w:id="0">
    <w:p w:rsidR="004F5EA7" w:rsidRDefault="004F5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21DD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54F07"/>
    <w:rsid w:val="000630A5"/>
    <w:rsid w:val="00066034"/>
    <w:rsid w:val="0006714A"/>
    <w:rsid w:val="00076016"/>
    <w:rsid w:val="000773F3"/>
    <w:rsid w:val="00083989"/>
    <w:rsid w:val="000908D6"/>
    <w:rsid w:val="00090A54"/>
    <w:rsid w:val="00093AB4"/>
    <w:rsid w:val="000A7C3D"/>
    <w:rsid w:val="000B3DD5"/>
    <w:rsid w:val="000C0358"/>
    <w:rsid w:val="000C1F67"/>
    <w:rsid w:val="000C49FE"/>
    <w:rsid w:val="000D0F0E"/>
    <w:rsid w:val="000D711E"/>
    <w:rsid w:val="000E10DC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9271B"/>
    <w:rsid w:val="001B6BDC"/>
    <w:rsid w:val="001C3B35"/>
    <w:rsid w:val="001C469B"/>
    <w:rsid w:val="001D7C8A"/>
    <w:rsid w:val="001E1D9D"/>
    <w:rsid w:val="001E636C"/>
    <w:rsid w:val="001F278F"/>
    <w:rsid w:val="00204947"/>
    <w:rsid w:val="002061EE"/>
    <w:rsid w:val="00207706"/>
    <w:rsid w:val="002173B7"/>
    <w:rsid w:val="002327F6"/>
    <w:rsid w:val="00234362"/>
    <w:rsid w:val="0024211A"/>
    <w:rsid w:val="0024544E"/>
    <w:rsid w:val="0025283D"/>
    <w:rsid w:val="002565CC"/>
    <w:rsid w:val="00260756"/>
    <w:rsid w:val="00264F79"/>
    <w:rsid w:val="00283236"/>
    <w:rsid w:val="002A4CCC"/>
    <w:rsid w:val="002A51FD"/>
    <w:rsid w:val="002B09E7"/>
    <w:rsid w:val="002B2669"/>
    <w:rsid w:val="002B5A69"/>
    <w:rsid w:val="002C6E1B"/>
    <w:rsid w:val="002E56F3"/>
    <w:rsid w:val="002F1366"/>
    <w:rsid w:val="00304C84"/>
    <w:rsid w:val="00307148"/>
    <w:rsid w:val="0031483B"/>
    <w:rsid w:val="0031604B"/>
    <w:rsid w:val="00321880"/>
    <w:rsid w:val="0032331E"/>
    <w:rsid w:val="00324976"/>
    <w:rsid w:val="00336083"/>
    <w:rsid w:val="00341505"/>
    <w:rsid w:val="00346A10"/>
    <w:rsid w:val="00351135"/>
    <w:rsid w:val="00356A21"/>
    <w:rsid w:val="00356C2F"/>
    <w:rsid w:val="003661D0"/>
    <w:rsid w:val="00377232"/>
    <w:rsid w:val="00382B60"/>
    <w:rsid w:val="00394DED"/>
    <w:rsid w:val="003976E3"/>
    <w:rsid w:val="003A2FE0"/>
    <w:rsid w:val="003A7601"/>
    <w:rsid w:val="003B61DB"/>
    <w:rsid w:val="003B73A9"/>
    <w:rsid w:val="003E59C2"/>
    <w:rsid w:val="003E5A12"/>
    <w:rsid w:val="003E7DD9"/>
    <w:rsid w:val="003F6C5D"/>
    <w:rsid w:val="0040243C"/>
    <w:rsid w:val="004243DF"/>
    <w:rsid w:val="00432F24"/>
    <w:rsid w:val="00434129"/>
    <w:rsid w:val="00436920"/>
    <w:rsid w:val="004475D1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701B"/>
    <w:rsid w:val="004A55AA"/>
    <w:rsid w:val="004A5685"/>
    <w:rsid w:val="004A5A62"/>
    <w:rsid w:val="004E1495"/>
    <w:rsid w:val="004E14B7"/>
    <w:rsid w:val="004E7D55"/>
    <w:rsid w:val="004F42DB"/>
    <w:rsid w:val="004F5EA7"/>
    <w:rsid w:val="00511636"/>
    <w:rsid w:val="00523408"/>
    <w:rsid w:val="00525270"/>
    <w:rsid w:val="00533D1A"/>
    <w:rsid w:val="0053433C"/>
    <w:rsid w:val="0054095C"/>
    <w:rsid w:val="00544288"/>
    <w:rsid w:val="00554B9A"/>
    <w:rsid w:val="00563C4F"/>
    <w:rsid w:val="00566E5D"/>
    <w:rsid w:val="00577AED"/>
    <w:rsid w:val="005900FA"/>
    <w:rsid w:val="00590B5B"/>
    <w:rsid w:val="0059608E"/>
    <w:rsid w:val="005A31FE"/>
    <w:rsid w:val="005A7DF0"/>
    <w:rsid w:val="005B4D5D"/>
    <w:rsid w:val="005B51DD"/>
    <w:rsid w:val="005D0615"/>
    <w:rsid w:val="005D24C8"/>
    <w:rsid w:val="005F61FE"/>
    <w:rsid w:val="00611ECE"/>
    <w:rsid w:val="00615891"/>
    <w:rsid w:val="00622CEA"/>
    <w:rsid w:val="00637EFB"/>
    <w:rsid w:val="00640296"/>
    <w:rsid w:val="00641EE6"/>
    <w:rsid w:val="00643565"/>
    <w:rsid w:val="0064731B"/>
    <w:rsid w:val="006512A0"/>
    <w:rsid w:val="006607DA"/>
    <w:rsid w:val="0066212C"/>
    <w:rsid w:val="00666881"/>
    <w:rsid w:val="006B4030"/>
    <w:rsid w:val="006C2D02"/>
    <w:rsid w:val="006D3E9C"/>
    <w:rsid w:val="006E2BB9"/>
    <w:rsid w:val="00702D49"/>
    <w:rsid w:val="0070799F"/>
    <w:rsid w:val="007258FC"/>
    <w:rsid w:val="00734D27"/>
    <w:rsid w:val="00737C8A"/>
    <w:rsid w:val="007404FA"/>
    <w:rsid w:val="00743B72"/>
    <w:rsid w:val="00760A3A"/>
    <w:rsid w:val="00786F3A"/>
    <w:rsid w:val="00793FD0"/>
    <w:rsid w:val="007962FB"/>
    <w:rsid w:val="007B11FC"/>
    <w:rsid w:val="007B59A5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2827"/>
    <w:rsid w:val="00897552"/>
    <w:rsid w:val="008A6493"/>
    <w:rsid w:val="008A7C8B"/>
    <w:rsid w:val="008D636A"/>
    <w:rsid w:val="008E2221"/>
    <w:rsid w:val="008E60B9"/>
    <w:rsid w:val="008E6827"/>
    <w:rsid w:val="008F3461"/>
    <w:rsid w:val="0090147E"/>
    <w:rsid w:val="0090185F"/>
    <w:rsid w:val="00907FEA"/>
    <w:rsid w:val="00923686"/>
    <w:rsid w:val="009273B5"/>
    <w:rsid w:val="00933844"/>
    <w:rsid w:val="00934B5F"/>
    <w:rsid w:val="009542D4"/>
    <w:rsid w:val="00962466"/>
    <w:rsid w:val="0096404F"/>
    <w:rsid w:val="00970E62"/>
    <w:rsid w:val="0097165D"/>
    <w:rsid w:val="00980843"/>
    <w:rsid w:val="0098454A"/>
    <w:rsid w:val="00996278"/>
    <w:rsid w:val="009A13EB"/>
    <w:rsid w:val="009B5B9F"/>
    <w:rsid w:val="009E1741"/>
    <w:rsid w:val="009E21DD"/>
    <w:rsid w:val="009F3A57"/>
    <w:rsid w:val="009F6713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52D29"/>
    <w:rsid w:val="00A60997"/>
    <w:rsid w:val="00A6209D"/>
    <w:rsid w:val="00A77A74"/>
    <w:rsid w:val="00A803C7"/>
    <w:rsid w:val="00A81C5A"/>
    <w:rsid w:val="00A84C64"/>
    <w:rsid w:val="00A90B17"/>
    <w:rsid w:val="00A95974"/>
    <w:rsid w:val="00A97107"/>
    <w:rsid w:val="00AA166E"/>
    <w:rsid w:val="00AA3AAE"/>
    <w:rsid w:val="00AA55E3"/>
    <w:rsid w:val="00AA6EE9"/>
    <w:rsid w:val="00AD7A17"/>
    <w:rsid w:val="00AE15E8"/>
    <w:rsid w:val="00AE199B"/>
    <w:rsid w:val="00AE20C1"/>
    <w:rsid w:val="00AE3053"/>
    <w:rsid w:val="00AF6CFE"/>
    <w:rsid w:val="00B025B0"/>
    <w:rsid w:val="00B05E5E"/>
    <w:rsid w:val="00B1583E"/>
    <w:rsid w:val="00B16547"/>
    <w:rsid w:val="00B20D98"/>
    <w:rsid w:val="00B21E0E"/>
    <w:rsid w:val="00B34196"/>
    <w:rsid w:val="00B350B0"/>
    <w:rsid w:val="00B611C8"/>
    <w:rsid w:val="00B65309"/>
    <w:rsid w:val="00B6725A"/>
    <w:rsid w:val="00B93E84"/>
    <w:rsid w:val="00B9753F"/>
    <w:rsid w:val="00BA024A"/>
    <w:rsid w:val="00BA463D"/>
    <w:rsid w:val="00BA641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70CD4"/>
    <w:rsid w:val="00C722F2"/>
    <w:rsid w:val="00C75A15"/>
    <w:rsid w:val="00C91395"/>
    <w:rsid w:val="00CA02C0"/>
    <w:rsid w:val="00CA0D7A"/>
    <w:rsid w:val="00CA2C26"/>
    <w:rsid w:val="00CB57DE"/>
    <w:rsid w:val="00CB6087"/>
    <w:rsid w:val="00CC072B"/>
    <w:rsid w:val="00CC27CD"/>
    <w:rsid w:val="00CC2BAA"/>
    <w:rsid w:val="00CD3048"/>
    <w:rsid w:val="00CD634F"/>
    <w:rsid w:val="00CE6CCB"/>
    <w:rsid w:val="00CF3890"/>
    <w:rsid w:val="00D00BBD"/>
    <w:rsid w:val="00D0179E"/>
    <w:rsid w:val="00D05554"/>
    <w:rsid w:val="00D159E1"/>
    <w:rsid w:val="00D15DFA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93A1B"/>
    <w:rsid w:val="00D94310"/>
    <w:rsid w:val="00DB0014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233DE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3BE2"/>
    <w:rsid w:val="00E83C07"/>
    <w:rsid w:val="00E91658"/>
    <w:rsid w:val="00EA78F5"/>
    <w:rsid w:val="00EB567B"/>
    <w:rsid w:val="00EB7722"/>
    <w:rsid w:val="00EC3C13"/>
    <w:rsid w:val="00ED02AB"/>
    <w:rsid w:val="00ED1F00"/>
    <w:rsid w:val="00EE0A28"/>
    <w:rsid w:val="00EE56E2"/>
    <w:rsid w:val="00F01340"/>
    <w:rsid w:val="00F06959"/>
    <w:rsid w:val="00F267EA"/>
    <w:rsid w:val="00F274E3"/>
    <w:rsid w:val="00F27FD5"/>
    <w:rsid w:val="00F3430A"/>
    <w:rsid w:val="00F36151"/>
    <w:rsid w:val="00F46CFC"/>
    <w:rsid w:val="00F52493"/>
    <w:rsid w:val="00F54A7E"/>
    <w:rsid w:val="00F65A3A"/>
    <w:rsid w:val="00F74E83"/>
    <w:rsid w:val="00F82C8A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F5760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21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42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47" Type="http://schemas.openxmlformats.org/officeDocument/2006/relationships/hyperlink" Target="consultantplus://offline/ref=2A49A6A556957A4726024D20F63916B5034E4DC7C4FEDEE4D3BD1943EB6CBF914CB9F77739029187037B28B6FB702B7AC32A1F676F02369509EA5985WAhDJ" TargetMode="External"/><Relationship Id="rId63" Type="http://schemas.openxmlformats.org/officeDocument/2006/relationships/hyperlink" Target="consultantplus://offline/ref=50B6C044D1B5A5E1E89F78A0D8D79BF8E0A5A494FDB47D42BEA07480BEAACDACA3C6B1EDC92DC7EA97DEA437A901BF1863910863619AF3A167911BF5KCt7H" TargetMode="External"/><Relationship Id="rId68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D2DD032A2D53FBF1D37EE2A6902BC728ED9D01F43C7A44CCAC72AB98033DD875EAE5C441B833596FF5F58C68C1FB6856F534C7F68E451AE9020ED6kDu4G" TargetMode="External"/><Relationship Id="rId29" Type="http://schemas.openxmlformats.org/officeDocument/2006/relationships/hyperlink" Target="consultantplus://offline/ref=6F7C4F7F0168AAC4FA7ACC481A7B6049F4B9F5E15D6AD34BCE4264D5BB1E37F2FA8F73F747567C05CAD50EE06EC4D0438387CAA8695154293082C12DuF6FI" TargetMode="External"/><Relationship Id="rId11" Type="http://schemas.openxmlformats.org/officeDocument/2006/relationships/hyperlink" Target="consultantplus://offline/ref=9BD2DD032A2D53FBF1D37EE2A6902BC728ED9D01F43C7A44C3AB72AB98033DD875EAE5C441B833596FF5F58F6BC1FB6856F534C7F68E451AE9020ED6kDu4G" TargetMode="External"/><Relationship Id="rId24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32" Type="http://schemas.openxmlformats.org/officeDocument/2006/relationships/hyperlink" Target="consultantplus://offline/ref=6F7C4F7F0168AAC4FA7ACC481A7B6049F4B9F5E15D6AD34BCE4364D5BB1E37F2FA8F73F747567C05CAD50BE96CC4D0438387CAA8695154293082C12DuF6FI" TargetMode="External"/><Relationship Id="rId37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40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45" Type="http://schemas.openxmlformats.org/officeDocument/2006/relationships/hyperlink" Target="consultantplus://offline/ref=2A49A6A556957A4726024D20F63916B5034E4DC7CCFFD7E1D4B14449E335B3934BB6A8603E4B9D86037B28B0F62F2E6FD2721164711C338E15E85BW8h7J" TargetMode="External"/><Relationship Id="rId53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58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66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50B6C044D1B5A5E1E89F78A0D8D79BF8E0A5A494FDB47F4ABCA07480BEAACDACA3C6B1EDC92DC7EA97DEA436AE01BF1863910863619AF3A167911BF5KCt7H" TargetMode="External"/><Relationship Id="rId19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14" Type="http://schemas.openxmlformats.org/officeDocument/2006/relationships/hyperlink" Target="consultantplus://offline/ref=9BD2DD032A2D53FBF1D37EE2A6902BC728ED9D01F43C7A41C2A372AB98033DD875EAE5C441B833596FF5F58C6BC1FB6856F534C7F68E451AE9020ED6kDu4G" TargetMode="External"/><Relationship Id="rId22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27" Type="http://schemas.openxmlformats.org/officeDocument/2006/relationships/hyperlink" Target="consultantplus://offline/ref=6F7C4F7F0168AAC4FA7ACC481A7B6049F4B9F5E15D6EDC4EC24964D5BB1E37F2FA8F73F747567C05CAD50EE16AC4D0438387CAA8695154293082C12DuF6FI" TargetMode="External"/><Relationship Id="rId30" Type="http://schemas.openxmlformats.org/officeDocument/2006/relationships/hyperlink" Target="consultantplus://offline/ref=6F7C4F7F0168AAC4FA7ACC481A7B6049F4B9F5E15D6AD34ECF4864D5BB1E37F2FA8F73F747567C05CAD50CE66DC4D0438387CAA8695154293082C12DuF6FI" TargetMode="External"/><Relationship Id="rId35" Type="http://schemas.openxmlformats.org/officeDocument/2006/relationships/hyperlink" Target="consultantplus://offline/ref=6F7C4F7F0168AAC4FA7ACC481A7B6049F4B9F5E15D6AD247C04664D5BB1E37F2FA8F73F747567C05CAD50EE16AC4D0438387CAA8695154293082C12DuF6FI" TargetMode="External"/><Relationship Id="rId43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48" Type="http://schemas.openxmlformats.org/officeDocument/2006/relationships/hyperlink" Target="consultantplus://offline/ref=2A49A6A556957A4726024D20F63916B5034E4DC7C4FBD2E6D4BC1943EB6CBF914CB9F77739029187037B28B1FD702B7AC32A1F676F02369509EA5985WAhDJ" TargetMode="External"/><Relationship Id="rId56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64" Type="http://schemas.openxmlformats.org/officeDocument/2006/relationships/hyperlink" Target="consultantplus://offline/ref=50B6C044D1B5A5E1E89F78A0D8D79BF8E0A5A494FDB47E45BDA27480BEAACDACA3C6B1EDC92DC7EA97DEA437AA01BF1863910863619AF3A167911BF5KCt7H" TargetMode="External"/><Relationship Id="rId69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72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BD2DD032A2D53FBF1D37EE2A6902BC728ED9D01F43C7A44C3A872AB98033DD875EAE5C441B833596FF5F58C6DC1FB6856F534C7F68E451AE9020ED6kDu4G" TargetMode="External"/><Relationship Id="rId17" Type="http://schemas.openxmlformats.org/officeDocument/2006/relationships/hyperlink" Target="consultantplus://offline/ref=9BD2DD032A2D53FBF1D37EE2A6902BC728ED9D01F43C7843CCAE72AB98033DD875EAE5C441B833596FF5F58C69C1FB6856F534C7F68E451AE9020ED6kDu4G" TargetMode="External"/><Relationship Id="rId25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33" Type="http://schemas.openxmlformats.org/officeDocument/2006/relationships/hyperlink" Target="consultantplus://offline/ref=6F7C4F7F0168AAC4FA7ACC481A7B6049F4B9F5E15D6AD34ECF4564D5BB1E37F2FA8F73F747567C05CAD50EE76BC4D0438387CAA8695154293082C12DuF6FI" TargetMode="External"/><Relationship Id="rId38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46" Type="http://schemas.openxmlformats.org/officeDocument/2006/relationships/hyperlink" Target="consultantplus://offline/ref=2A49A6A556957A4726024D20F63916B5034E4DC7C4FBD1EBDABA1943EB6CBF914CB9F77739029187037B2BB1F8702B7AC32A1F676F02369509EA5985WAhDJ" TargetMode="External"/><Relationship Id="rId59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67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20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41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54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62" Type="http://schemas.openxmlformats.org/officeDocument/2006/relationships/hyperlink" Target="consultantplus://offline/ref=50B6C044D1B5A5E1E89F78A0D8D79BF8E0A5A494FDB4784BBCA57480BEAACDACA3C6B1EDC92DC7EA97DEA436AE01BF1863910863619AF3A167911BF5KCt7H" TargetMode="External"/><Relationship Id="rId70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9BD2DD032A2D53FBF1D37EE2A6902BC728ED9D01F43C7A44C3A972AB98033DD875EAE5C441B833596FF5F58C68C1FB6856F534C7F68E451AE9020ED6kDu4G" TargetMode="External"/><Relationship Id="rId23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28" Type="http://schemas.openxmlformats.org/officeDocument/2006/relationships/hyperlink" Target="consultantplus://offline/ref=6F7C4F7F0168AAC4FA7ACC481A7B6049F4B9F5E15D6AD34BCE4164D5BB1E37F2FA8F73F747567C05CAD50EE268C4D0438387CAA8695154293082C12DuF6FI" TargetMode="External"/><Relationship Id="rId36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49" Type="http://schemas.openxmlformats.org/officeDocument/2006/relationships/hyperlink" Target="consultantplus://offline/ref=2A49A6A556957A4726024D20F63916B5034E4DC7C4FBD0E2DBB31943EB6CBF914CB9F77739029187037B2CB1FF702B7AC32A1F676F02369509EA5985WAhDJ" TargetMode="External"/><Relationship Id="rId57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10" Type="http://schemas.openxmlformats.org/officeDocument/2006/relationships/hyperlink" Target="consultantplus://offline/ref=9BD2DD032A2D53FBF1D37EE2A6902BC728ED9D01F4387547CBAF72AB98033DD875EAE5C441B833596FF5F58D6FC1FB6856F534C7F68E451AE9020ED6kDu4G" TargetMode="External"/><Relationship Id="rId31" Type="http://schemas.openxmlformats.org/officeDocument/2006/relationships/hyperlink" Target="consultantplus://offline/ref=6F7C4F7F0168AAC4FA7ACC481A7B6049F4B9F5E15D6AD34ECF4964D5BB1E37F2FA8F73F747567C05CAD50EE86DC4D0438387CAA8695154293082C12DuF6FI" TargetMode="External"/><Relationship Id="rId44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52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60" Type="http://schemas.openxmlformats.org/officeDocument/2006/relationships/hyperlink" Target="consultantplus://offline/ref=50B6C044D1B5A5E1E89F78A0D8D79BF8E0A5A494FDB3794BBBAC7480BEAACDACA3C6B1EDC92DC7EA97DEA437A901BF1863910863619AF3A167911BF5KCt7H" TargetMode="External"/><Relationship Id="rId65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73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D2DD032A2D53FBF1D37EE2A6902BC728ED9D01F4387C42C8AF72AB98033DD875EAE5C441B833596FF5F58D6FC1FB6856F534C7F68E451AE9020ED6kDu4G" TargetMode="External"/><Relationship Id="rId13" Type="http://schemas.openxmlformats.org/officeDocument/2006/relationships/hyperlink" Target="consultantplus://offline/ref=9BD2DD032A2D53FBF1D37EE2A6902BC728ED9D01F43C7A41C2A272AB98033DD875EAE5C441B833596FF5F48861C1FB6856F534C7F68E451AE9020ED6kDu4G" TargetMode="External"/><Relationship Id="rId18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39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34" Type="http://schemas.openxmlformats.org/officeDocument/2006/relationships/hyperlink" Target="consultantplus://offline/ref=6F7C4F7F0168AAC4FA7ACC481A7B6049F4B9F5E15D6AD34BCE4464D5BB1E37F2FA8F73F747567C05CAD50EE06DC4D0438387CAA8695154293082C12DuF6FI" TargetMode="External"/><Relationship Id="rId50" Type="http://schemas.openxmlformats.org/officeDocument/2006/relationships/hyperlink" Target="consultantplus://offline/ref=2A49A6A556957A4726024D20F63916B5034E4DC7C4FBD2E0D3BC1943EB6CBF914CB9F77739029187037B28B6FB702B7AC32A1F676F02369509EA5985WAhDJ" TargetMode="External"/><Relationship Id="rId55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5E168D0961B0BD86D4C9C2B1C30ACA2EB61F8149A0EC84AA74FE1F68EBE74E10B92AC9A7FC5EAA7031A70750F79E427475A71D4E0CA6B2A8B3FC918B62Y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7B4D-A5C6-46A5-9F96-F434DFCA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4676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37</cp:revision>
  <dcterms:created xsi:type="dcterms:W3CDTF">2020-05-30T08:57:00Z</dcterms:created>
  <dcterms:modified xsi:type="dcterms:W3CDTF">2020-08-28T07:03:00Z</dcterms:modified>
</cp:coreProperties>
</file>