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E919DC" w:rsidRPr="00FE5BEB" w14:paraId="1B6FAC58" w14:textId="77777777" w:rsidTr="001503EB">
        <w:trPr>
          <w:trHeight w:val="1430"/>
        </w:trPr>
        <w:tc>
          <w:tcPr>
            <w:tcW w:w="3969" w:type="dxa"/>
          </w:tcPr>
          <w:p w14:paraId="27E2BF68" w14:textId="77777777" w:rsidR="002F6A2B" w:rsidRPr="00FE5BEB" w:rsidRDefault="002F6A2B" w:rsidP="001503EB">
            <w:pPr>
              <w:spacing w:line="216" w:lineRule="auto"/>
              <w:ind w:right="-186"/>
              <w:jc w:val="center"/>
              <w:rPr>
                <w:sz w:val="28"/>
                <w:szCs w:val="26"/>
                <w:lang w:val="tt-RU"/>
              </w:rPr>
            </w:pPr>
            <w:r w:rsidRPr="00FE5BEB">
              <w:rPr>
                <w:sz w:val="28"/>
                <w:szCs w:val="26"/>
                <w:lang w:val="tt-RU"/>
              </w:rPr>
              <w:t xml:space="preserve">МИНИСТЕРСТВО </w:t>
            </w:r>
          </w:p>
          <w:p w14:paraId="40D5D0E6" w14:textId="77777777" w:rsidR="002F6A2B" w:rsidRPr="00FE5BEB" w:rsidRDefault="002F6A2B" w:rsidP="001503EB">
            <w:pPr>
              <w:spacing w:line="216" w:lineRule="auto"/>
              <w:ind w:right="-186"/>
              <w:jc w:val="center"/>
              <w:rPr>
                <w:sz w:val="28"/>
                <w:szCs w:val="26"/>
              </w:rPr>
            </w:pPr>
            <w:r w:rsidRPr="00FE5BEB">
              <w:rPr>
                <w:sz w:val="28"/>
                <w:szCs w:val="26"/>
                <w:lang w:val="tt-RU"/>
              </w:rPr>
              <w:t>ТРУДА,  ЗАНЯТОСТИ И  СО</w:t>
            </w:r>
            <w:r w:rsidRPr="00FE5BEB">
              <w:rPr>
                <w:sz w:val="28"/>
                <w:szCs w:val="26"/>
              </w:rPr>
              <w:t xml:space="preserve">ЦИАЛЬНОЙ  ЗАЩИТЫ РЕСПУБЛИКИ  </w:t>
            </w:r>
          </w:p>
          <w:p w14:paraId="65BBD268" w14:textId="77777777" w:rsidR="002F6A2B" w:rsidRPr="00FE5BEB" w:rsidRDefault="002F6A2B" w:rsidP="001503EB">
            <w:pPr>
              <w:spacing w:line="216" w:lineRule="auto"/>
              <w:ind w:right="-186"/>
              <w:jc w:val="center"/>
              <w:rPr>
                <w:sz w:val="28"/>
                <w:szCs w:val="26"/>
              </w:rPr>
            </w:pPr>
            <w:r w:rsidRPr="00FE5BEB">
              <w:rPr>
                <w:sz w:val="28"/>
                <w:szCs w:val="26"/>
              </w:rPr>
              <w:t>ТАТАРСТАН</w:t>
            </w:r>
          </w:p>
          <w:p w14:paraId="7183CB3A" w14:textId="77777777" w:rsidR="002F6A2B" w:rsidRPr="00FE5BEB" w:rsidRDefault="002F6A2B" w:rsidP="001503EB">
            <w:pPr>
              <w:spacing w:line="216" w:lineRule="auto"/>
              <w:ind w:right="-186"/>
              <w:jc w:val="center"/>
              <w:rPr>
                <w:sz w:val="10"/>
              </w:rPr>
            </w:pPr>
          </w:p>
          <w:p w14:paraId="68185C0A" w14:textId="77777777" w:rsidR="002F6A2B" w:rsidRPr="00FE5BEB" w:rsidRDefault="002F6A2B" w:rsidP="001503EB">
            <w:pPr>
              <w:jc w:val="center"/>
              <w:rPr>
                <w:b/>
                <w:sz w:val="10"/>
                <w:szCs w:val="10"/>
                <w:lang w:val="tt-RU"/>
              </w:rPr>
            </w:pPr>
          </w:p>
        </w:tc>
        <w:tc>
          <w:tcPr>
            <w:tcW w:w="1560" w:type="dxa"/>
          </w:tcPr>
          <w:p w14:paraId="098FE219" w14:textId="77777777" w:rsidR="002F6A2B" w:rsidRPr="00FE5BEB" w:rsidRDefault="007F7B5E" w:rsidP="001503EB">
            <w:pPr>
              <w:ind w:left="-108"/>
              <w:rPr>
                <w:b/>
                <w:sz w:val="20"/>
                <w:szCs w:val="20"/>
                <w:lang w:val="tt-RU"/>
              </w:rPr>
            </w:pPr>
            <w:r w:rsidRPr="00FE5BEB">
              <w:rPr>
                <w:b/>
                <w:noProof/>
                <w:sz w:val="20"/>
                <w:szCs w:val="20"/>
              </w:rPr>
              <w:drawing>
                <wp:anchor distT="0" distB="0" distL="114300" distR="114300" simplePos="0" relativeHeight="251658240" behindDoc="0" locked="0" layoutInCell="1" allowOverlap="1" wp14:anchorId="07475234" wp14:editId="5629496A">
                  <wp:simplePos x="0" y="0"/>
                  <wp:positionH relativeFrom="page">
                    <wp:posOffset>182880</wp:posOffset>
                  </wp:positionH>
                  <wp:positionV relativeFrom="page">
                    <wp:posOffset>25400</wp:posOffset>
                  </wp:positionV>
                  <wp:extent cx="723900" cy="723900"/>
                  <wp:effectExtent l="0" t="0" r="0" b="0"/>
                  <wp:wrapNone/>
                  <wp:docPr id="167" name="Рисунок 167"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OLOR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19339" w14:textId="77777777" w:rsidR="002F6A2B" w:rsidRPr="00FE5BEB" w:rsidRDefault="002F6A2B" w:rsidP="001503EB">
            <w:pPr>
              <w:rPr>
                <w:b/>
                <w:sz w:val="20"/>
                <w:szCs w:val="20"/>
                <w:lang w:val="tt-RU"/>
              </w:rPr>
            </w:pPr>
          </w:p>
        </w:tc>
        <w:tc>
          <w:tcPr>
            <w:tcW w:w="4110" w:type="dxa"/>
          </w:tcPr>
          <w:p w14:paraId="3BD9F01D" w14:textId="77777777" w:rsidR="002F6A2B" w:rsidRPr="00FE5BEB" w:rsidRDefault="002F6A2B" w:rsidP="001503EB">
            <w:pPr>
              <w:spacing w:line="216" w:lineRule="auto"/>
              <w:jc w:val="center"/>
              <w:rPr>
                <w:spacing w:val="-10"/>
                <w:sz w:val="28"/>
                <w:szCs w:val="26"/>
                <w:lang w:val="tt-RU"/>
              </w:rPr>
            </w:pPr>
            <w:r w:rsidRPr="00FE5BEB">
              <w:rPr>
                <w:sz w:val="28"/>
                <w:szCs w:val="26"/>
                <w:lang w:val="tt-RU"/>
              </w:rPr>
              <w:t xml:space="preserve"> </w:t>
            </w:r>
            <w:r w:rsidRPr="00FE5BEB">
              <w:rPr>
                <w:spacing w:val="-10"/>
                <w:sz w:val="28"/>
                <w:szCs w:val="26"/>
                <w:lang w:val="tt-RU"/>
              </w:rPr>
              <w:t>ТАТАРСТАН РЕСПУБЛИКАСЫ</w:t>
            </w:r>
          </w:p>
          <w:p w14:paraId="32DD4C7F" w14:textId="77777777" w:rsidR="002F6A2B" w:rsidRPr="00FE5BEB" w:rsidRDefault="002F6A2B" w:rsidP="001503EB">
            <w:pPr>
              <w:spacing w:line="216" w:lineRule="auto"/>
              <w:jc w:val="center"/>
              <w:rPr>
                <w:spacing w:val="-10"/>
                <w:sz w:val="28"/>
                <w:szCs w:val="26"/>
                <w:lang w:val="tt-RU"/>
              </w:rPr>
            </w:pPr>
            <w:r w:rsidRPr="00FE5BEB">
              <w:rPr>
                <w:spacing w:val="-10"/>
                <w:sz w:val="28"/>
                <w:szCs w:val="26"/>
                <w:lang w:val="tt-RU"/>
              </w:rPr>
              <w:t xml:space="preserve">ХЕЗМӘТ, ХАЛЫКНЫ ЭШ  </w:t>
            </w:r>
          </w:p>
          <w:p w14:paraId="6ECC744F" w14:textId="77777777" w:rsidR="002F6A2B" w:rsidRPr="00FE5BEB" w:rsidRDefault="002F6A2B" w:rsidP="001503EB">
            <w:pPr>
              <w:spacing w:line="216" w:lineRule="auto"/>
              <w:jc w:val="center"/>
              <w:rPr>
                <w:spacing w:val="-10"/>
                <w:sz w:val="28"/>
                <w:szCs w:val="26"/>
                <w:lang w:val="tt-RU"/>
              </w:rPr>
            </w:pPr>
            <w:r w:rsidRPr="00FE5BEB">
              <w:rPr>
                <w:spacing w:val="-10"/>
                <w:sz w:val="28"/>
                <w:szCs w:val="26"/>
                <w:lang w:val="tt-RU"/>
              </w:rPr>
              <w:t>БЕЛӘН ТӘЭМИН  ИТҮ ҺӘМ СОЦИАЛЬ  ЯКЛАУ МИНИСТРЛЫГЫ</w:t>
            </w:r>
          </w:p>
          <w:p w14:paraId="3496E22D" w14:textId="77777777" w:rsidR="002F6A2B" w:rsidRPr="00FE5BEB" w:rsidRDefault="002F6A2B" w:rsidP="001503EB">
            <w:pPr>
              <w:rPr>
                <w:b/>
                <w:spacing w:val="-10"/>
                <w:sz w:val="20"/>
                <w:szCs w:val="20"/>
                <w:lang w:val="tt-RU"/>
              </w:rPr>
            </w:pPr>
          </w:p>
        </w:tc>
      </w:tr>
      <w:tr w:rsidR="00E919DC" w:rsidRPr="00FE5BEB" w14:paraId="7B4FEB57" w14:textId="77777777" w:rsidTr="001503EB">
        <w:tblPrEx>
          <w:tblLook w:val="0000" w:firstRow="0" w:lastRow="0" w:firstColumn="0" w:lastColumn="0" w:noHBand="0" w:noVBand="0"/>
        </w:tblPrEx>
        <w:tc>
          <w:tcPr>
            <w:tcW w:w="3969" w:type="dxa"/>
            <w:shd w:val="clear" w:color="auto" w:fill="FFFFFF"/>
          </w:tcPr>
          <w:p w14:paraId="26337733" w14:textId="77777777" w:rsidR="002F6A2B" w:rsidRPr="00FE5BEB" w:rsidRDefault="007F7B5E" w:rsidP="001503EB">
            <w:pPr>
              <w:pStyle w:val="15"/>
              <w:widowControl/>
              <w:ind w:right="318"/>
              <w:jc w:val="center"/>
              <w:rPr>
                <w:sz w:val="22"/>
                <w:szCs w:val="22"/>
              </w:rPr>
            </w:pPr>
            <w:r w:rsidRPr="00FE5BEB">
              <w:rPr>
                <w:noProof/>
                <w:sz w:val="22"/>
                <w:szCs w:val="22"/>
              </w:rPr>
              <mc:AlternateContent>
                <mc:Choice Requires="wps">
                  <w:drawing>
                    <wp:anchor distT="0" distB="0" distL="114300" distR="114300" simplePos="0" relativeHeight="251657216" behindDoc="0" locked="0" layoutInCell="1" allowOverlap="1" wp14:anchorId="08F24E03" wp14:editId="52A78F26">
                      <wp:simplePos x="0" y="0"/>
                      <wp:positionH relativeFrom="column">
                        <wp:posOffset>-55245</wp:posOffset>
                      </wp:positionH>
                      <wp:positionV relativeFrom="paragraph">
                        <wp:posOffset>46355</wp:posOffset>
                      </wp:positionV>
                      <wp:extent cx="6150610" cy="8890"/>
                      <wp:effectExtent l="9525" t="13335" r="12065" b="15875"/>
                      <wp:wrapNone/>
                      <wp:docPr id="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C35DA" id="Line 16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1GAIAAC4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ClP67UYAgAALgQAAA4AAAAAAAAAAAAAAAAALgIAAGRycy9lMm9Eb2MueG1sUEsBAi0AFAAGAAgA&#10;AAAhAGs4CsXbAAAABgEAAA8AAAAAAAAAAAAAAAAAcgQAAGRycy9kb3ducmV2LnhtbFBLBQYAAAAA&#10;BAAEAPMAAAB6BQAAAAA=&#10;" strokeweight="1.5pt"/>
                  </w:pict>
                </mc:Fallback>
              </mc:AlternateContent>
            </w:r>
          </w:p>
          <w:p w14:paraId="1F70A118" w14:textId="77777777" w:rsidR="002F6A2B" w:rsidRPr="00FE5BEB" w:rsidRDefault="002F6A2B" w:rsidP="001503EB">
            <w:pPr>
              <w:pStyle w:val="15"/>
              <w:widowControl/>
              <w:ind w:right="318"/>
              <w:jc w:val="center"/>
              <w:rPr>
                <w:sz w:val="26"/>
              </w:rPr>
            </w:pPr>
            <w:r w:rsidRPr="00FE5BEB">
              <w:rPr>
                <w:b/>
                <w:sz w:val="32"/>
                <w:szCs w:val="32"/>
                <w:lang w:val="tt-RU"/>
              </w:rPr>
              <w:t>ПРИКАЗ</w:t>
            </w:r>
            <w:r w:rsidRPr="00FE5BEB">
              <w:rPr>
                <w:b/>
                <w:sz w:val="32"/>
                <w:szCs w:val="32"/>
              </w:rPr>
              <w:t xml:space="preserve">            </w:t>
            </w:r>
          </w:p>
        </w:tc>
        <w:tc>
          <w:tcPr>
            <w:tcW w:w="1560" w:type="dxa"/>
            <w:shd w:val="clear" w:color="auto" w:fill="FFFFFF"/>
          </w:tcPr>
          <w:p w14:paraId="3EE0C6B9" w14:textId="77777777" w:rsidR="002F6A2B" w:rsidRPr="00FE5BEB" w:rsidRDefault="002F6A2B" w:rsidP="001503EB">
            <w:pPr>
              <w:pStyle w:val="15"/>
              <w:widowControl/>
              <w:jc w:val="center"/>
            </w:pPr>
          </w:p>
        </w:tc>
        <w:tc>
          <w:tcPr>
            <w:tcW w:w="4110" w:type="dxa"/>
            <w:shd w:val="clear" w:color="auto" w:fill="FFFFFF"/>
          </w:tcPr>
          <w:p w14:paraId="5034791A" w14:textId="77777777" w:rsidR="002F6A2B" w:rsidRPr="00FE5BEB" w:rsidRDefault="002F6A2B" w:rsidP="001503EB">
            <w:pPr>
              <w:pStyle w:val="15"/>
              <w:widowControl/>
              <w:jc w:val="center"/>
              <w:rPr>
                <w:sz w:val="22"/>
                <w:szCs w:val="22"/>
              </w:rPr>
            </w:pPr>
          </w:p>
          <w:p w14:paraId="0816C8BE" w14:textId="77777777" w:rsidR="002F6A2B" w:rsidRPr="00FE5BEB" w:rsidRDefault="002F6A2B" w:rsidP="001503EB">
            <w:pPr>
              <w:pStyle w:val="15"/>
              <w:widowControl/>
              <w:jc w:val="center"/>
              <w:rPr>
                <w:rFonts w:ascii="SL_Times New Roman" w:hAnsi="SL_Times New Roman"/>
                <w:sz w:val="26"/>
              </w:rPr>
            </w:pPr>
            <w:r w:rsidRPr="00FE5BEB">
              <w:rPr>
                <w:b/>
                <w:sz w:val="32"/>
                <w:szCs w:val="32"/>
                <w:lang w:val="tt-RU"/>
              </w:rPr>
              <w:t>Б</w:t>
            </w:r>
            <w:r w:rsidRPr="00FE5BEB">
              <w:rPr>
                <w:b/>
                <w:sz w:val="32"/>
                <w:szCs w:val="32"/>
              </w:rPr>
              <w:t>ОЕРЫК</w:t>
            </w:r>
            <w:r w:rsidRPr="00FE5BEB">
              <w:rPr>
                <w:b/>
                <w:sz w:val="32"/>
                <w:szCs w:val="32"/>
                <w:lang w:val="tt-RU"/>
              </w:rPr>
              <w:tab/>
            </w:r>
          </w:p>
          <w:p w14:paraId="6D1FE2E2" w14:textId="77777777" w:rsidR="002F6A2B" w:rsidRPr="00FE5BEB" w:rsidRDefault="002F6A2B" w:rsidP="001503EB">
            <w:pPr>
              <w:pStyle w:val="15"/>
              <w:widowControl/>
              <w:jc w:val="center"/>
              <w:rPr>
                <w:rFonts w:ascii="SL_Times New Roman" w:hAnsi="SL_Times New Roman"/>
                <w:sz w:val="26"/>
              </w:rPr>
            </w:pPr>
          </w:p>
        </w:tc>
      </w:tr>
      <w:tr w:rsidR="00E919DC" w:rsidRPr="00FE5BEB" w14:paraId="7472E7FC" w14:textId="77777777" w:rsidTr="001503EB">
        <w:tblPrEx>
          <w:tblLook w:val="0000" w:firstRow="0" w:lastRow="0" w:firstColumn="0" w:lastColumn="0" w:noHBand="0" w:noVBand="0"/>
        </w:tblPrEx>
        <w:trPr>
          <w:trHeight w:val="569"/>
        </w:trPr>
        <w:tc>
          <w:tcPr>
            <w:tcW w:w="3969" w:type="dxa"/>
            <w:shd w:val="clear" w:color="auto" w:fill="FFFFFF"/>
          </w:tcPr>
          <w:p w14:paraId="44045088" w14:textId="77777777" w:rsidR="002F6A2B" w:rsidRPr="00FE5BEB" w:rsidRDefault="00E24FF6" w:rsidP="001503EB">
            <w:pPr>
              <w:jc w:val="center"/>
              <w:rPr>
                <w:sz w:val="28"/>
                <w:szCs w:val="28"/>
                <w:lang w:val="tt-RU"/>
              </w:rPr>
            </w:pPr>
            <w:r w:rsidRPr="00FE5BEB">
              <w:rPr>
                <w:sz w:val="28"/>
                <w:szCs w:val="28"/>
                <w:lang w:val="tt-RU"/>
              </w:rPr>
              <w:t>________________</w:t>
            </w:r>
          </w:p>
        </w:tc>
        <w:tc>
          <w:tcPr>
            <w:tcW w:w="1560" w:type="dxa"/>
            <w:shd w:val="clear" w:color="auto" w:fill="FFFFFF"/>
          </w:tcPr>
          <w:p w14:paraId="749248D8" w14:textId="77777777" w:rsidR="002F6A2B" w:rsidRPr="00FE5BEB" w:rsidRDefault="002F6A2B" w:rsidP="001503EB">
            <w:pPr>
              <w:jc w:val="center"/>
            </w:pPr>
            <w:r w:rsidRPr="00FE5BEB">
              <w:rPr>
                <w:lang w:val="tt-RU"/>
              </w:rPr>
              <w:t>г.Казан</w:t>
            </w:r>
            <w:r w:rsidRPr="00FE5BEB">
              <w:t>ь</w:t>
            </w:r>
          </w:p>
        </w:tc>
        <w:tc>
          <w:tcPr>
            <w:tcW w:w="4110" w:type="dxa"/>
            <w:shd w:val="clear" w:color="auto" w:fill="FFFFFF"/>
          </w:tcPr>
          <w:p w14:paraId="2B0185B3" w14:textId="77777777" w:rsidR="002F6A2B" w:rsidRPr="00FE5BEB" w:rsidRDefault="002F6A2B" w:rsidP="00923722">
            <w:pPr>
              <w:jc w:val="center"/>
            </w:pPr>
            <w:r w:rsidRPr="00FE5BEB">
              <w:rPr>
                <w:sz w:val="28"/>
                <w:szCs w:val="28"/>
                <w:lang w:val="tt-RU"/>
              </w:rPr>
              <w:t xml:space="preserve">№ </w:t>
            </w:r>
            <w:r w:rsidR="00E24FF6" w:rsidRPr="00FE5BEB">
              <w:rPr>
                <w:sz w:val="28"/>
                <w:szCs w:val="28"/>
                <w:lang w:val="tt-RU"/>
              </w:rPr>
              <w:t>_____________</w:t>
            </w:r>
          </w:p>
        </w:tc>
      </w:tr>
    </w:tbl>
    <w:p w14:paraId="773AA515" w14:textId="77777777" w:rsidR="00025096" w:rsidRPr="00FE5BEB" w:rsidRDefault="00025096" w:rsidP="00025096">
      <w:pPr>
        <w:pStyle w:val="ConsPlusTitle"/>
        <w:ind w:right="5526"/>
        <w:jc w:val="both"/>
        <w:rPr>
          <w:b w:val="0"/>
        </w:rPr>
      </w:pPr>
    </w:p>
    <w:p w14:paraId="1FDBFE42" w14:textId="2E24D782" w:rsidR="00503262" w:rsidRDefault="00503262" w:rsidP="00025096">
      <w:pPr>
        <w:pStyle w:val="ConsPlusTitle"/>
        <w:ind w:right="5526"/>
        <w:jc w:val="both"/>
        <w:rPr>
          <w:b w:val="0"/>
        </w:rPr>
      </w:pPr>
    </w:p>
    <w:p w14:paraId="566C6E44" w14:textId="77777777" w:rsidR="00250D2A" w:rsidRPr="00FE5BEB" w:rsidRDefault="00250D2A" w:rsidP="00025096">
      <w:pPr>
        <w:pStyle w:val="ConsPlusTitle"/>
        <w:ind w:right="5526"/>
        <w:jc w:val="both"/>
        <w:rPr>
          <w:b w:val="0"/>
        </w:rPr>
      </w:pPr>
    </w:p>
    <w:p w14:paraId="55B5E58B" w14:textId="77777777" w:rsidR="004F046F" w:rsidRPr="004A1B28" w:rsidRDefault="00025096" w:rsidP="004F046F">
      <w:pPr>
        <w:pStyle w:val="ConsPlusTitle"/>
        <w:ind w:right="5384"/>
        <w:jc w:val="both"/>
        <w:rPr>
          <w:rFonts w:ascii="Times New Roman" w:hAnsi="Times New Roman" w:cs="Times New Roman"/>
          <w:b w:val="0"/>
          <w:sz w:val="28"/>
          <w:szCs w:val="28"/>
        </w:rPr>
      </w:pPr>
      <w:r w:rsidRPr="00FE5BEB">
        <w:rPr>
          <w:rFonts w:ascii="Times New Roman" w:hAnsi="Times New Roman" w:cs="Times New Roman"/>
          <w:b w:val="0"/>
          <w:sz w:val="28"/>
          <w:szCs w:val="28"/>
        </w:rPr>
        <w:t xml:space="preserve">О внесении изменений </w:t>
      </w:r>
      <w:r w:rsidR="00FD06C2" w:rsidRPr="00FE5BEB">
        <w:rPr>
          <w:rFonts w:ascii="Times New Roman" w:hAnsi="Times New Roman" w:cs="Times New Roman"/>
          <w:b w:val="0"/>
          <w:sz w:val="28"/>
          <w:szCs w:val="28"/>
        </w:rPr>
        <w:t xml:space="preserve">в </w:t>
      </w:r>
      <w:r w:rsidR="004F046F" w:rsidRPr="004A1B28">
        <w:rPr>
          <w:rFonts w:ascii="Times New Roman" w:hAnsi="Times New Roman" w:cs="Times New Roman"/>
          <w:b w:val="0"/>
          <w:sz w:val="28"/>
          <w:szCs w:val="28"/>
        </w:rPr>
        <w:t>отдельные административные регламенты предоставления государственных услуг</w:t>
      </w:r>
    </w:p>
    <w:p w14:paraId="3E33EED9" w14:textId="77777777" w:rsidR="004F046F" w:rsidRPr="004A1B28" w:rsidRDefault="004F046F" w:rsidP="004F046F">
      <w:pPr>
        <w:pStyle w:val="ConsPlusTitle"/>
        <w:ind w:right="5384"/>
        <w:jc w:val="both"/>
        <w:rPr>
          <w:rFonts w:ascii="Times New Roman" w:hAnsi="Times New Roman" w:cs="Times New Roman"/>
          <w:b w:val="0"/>
          <w:sz w:val="28"/>
          <w:szCs w:val="28"/>
        </w:rPr>
      </w:pPr>
      <w:r w:rsidRPr="004A1B28">
        <w:rPr>
          <w:rFonts w:ascii="Times New Roman" w:hAnsi="Times New Roman" w:cs="Times New Roman"/>
          <w:b w:val="0"/>
          <w:sz w:val="28"/>
          <w:szCs w:val="28"/>
        </w:rPr>
        <w:t xml:space="preserve">в сфере социальной поддержки населения </w:t>
      </w:r>
    </w:p>
    <w:p w14:paraId="695EBD24" w14:textId="77777777" w:rsidR="00025096" w:rsidRPr="00FE5BEB" w:rsidRDefault="00025096" w:rsidP="00BD3884">
      <w:pPr>
        <w:pStyle w:val="ConsPlusNormal"/>
        <w:jc w:val="right"/>
        <w:rPr>
          <w:rFonts w:ascii="Times New Roman" w:hAnsi="Times New Roman" w:cs="Times New Roman"/>
          <w:sz w:val="28"/>
          <w:szCs w:val="28"/>
        </w:rPr>
      </w:pPr>
    </w:p>
    <w:p w14:paraId="728B04C3" w14:textId="77777777" w:rsidR="00025096" w:rsidRPr="00FE5BEB" w:rsidRDefault="00025096" w:rsidP="00BD3884">
      <w:pPr>
        <w:pStyle w:val="ConsPlusTitle"/>
        <w:ind w:firstLine="709"/>
        <w:jc w:val="both"/>
        <w:outlineLvl w:val="0"/>
        <w:rPr>
          <w:rFonts w:ascii="Times New Roman" w:hAnsi="Times New Roman" w:cs="Times New Roman"/>
          <w:b w:val="0"/>
          <w:sz w:val="28"/>
          <w:szCs w:val="28"/>
        </w:rPr>
      </w:pPr>
      <w:r w:rsidRPr="00FE5BEB">
        <w:rPr>
          <w:rFonts w:ascii="Times New Roman" w:hAnsi="Times New Roman" w:cs="Times New Roman"/>
          <w:b w:val="0"/>
          <w:sz w:val="28"/>
          <w:szCs w:val="28"/>
        </w:rPr>
        <w:t xml:space="preserve">В целях совершенствования работы по предоставлению </w:t>
      </w:r>
      <w:r w:rsidR="002C423A" w:rsidRPr="00FE5BEB">
        <w:rPr>
          <w:rFonts w:ascii="Times New Roman" w:hAnsi="Times New Roman" w:cs="Times New Roman"/>
          <w:b w:val="0"/>
          <w:sz w:val="28"/>
          <w:szCs w:val="28"/>
        </w:rPr>
        <w:t>государственн</w:t>
      </w:r>
      <w:r w:rsidR="004F046F">
        <w:rPr>
          <w:rFonts w:ascii="Times New Roman" w:hAnsi="Times New Roman" w:cs="Times New Roman"/>
          <w:b w:val="0"/>
          <w:sz w:val="28"/>
          <w:szCs w:val="28"/>
        </w:rPr>
        <w:t>ых</w:t>
      </w:r>
      <w:r w:rsidR="002C423A" w:rsidRPr="00FE5BEB">
        <w:rPr>
          <w:rFonts w:ascii="Times New Roman" w:hAnsi="Times New Roman" w:cs="Times New Roman"/>
          <w:b w:val="0"/>
          <w:sz w:val="28"/>
          <w:szCs w:val="28"/>
        </w:rPr>
        <w:t xml:space="preserve"> услуг</w:t>
      </w:r>
      <w:r w:rsidR="004F046F" w:rsidRPr="004F046F">
        <w:rPr>
          <w:rFonts w:ascii="Times New Roman" w:hAnsi="Times New Roman" w:cs="Times New Roman"/>
          <w:b w:val="0"/>
          <w:sz w:val="28"/>
          <w:szCs w:val="28"/>
        </w:rPr>
        <w:t xml:space="preserve"> </w:t>
      </w:r>
      <w:r w:rsidR="004F046F" w:rsidRPr="004A1B28">
        <w:rPr>
          <w:rFonts w:ascii="Times New Roman" w:hAnsi="Times New Roman" w:cs="Times New Roman"/>
          <w:b w:val="0"/>
          <w:sz w:val="28"/>
          <w:szCs w:val="28"/>
        </w:rPr>
        <w:t>в сфере социальной поддержки населения</w:t>
      </w:r>
      <w:r w:rsidR="002C423A" w:rsidRPr="00FE5BEB">
        <w:rPr>
          <w:rFonts w:ascii="Times New Roman" w:hAnsi="Times New Roman" w:cs="Times New Roman"/>
          <w:b w:val="0"/>
          <w:sz w:val="28"/>
          <w:szCs w:val="28"/>
        </w:rPr>
        <w:t xml:space="preserve"> </w:t>
      </w:r>
      <w:r w:rsidRPr="00FE5BEB">
        <w:rPr>
          <w:rFonts w:ascii="Times New Roman" w:hAnsi="Times New Roman" w:cs="Times New Roman"/>
          <w:b w:val="0"/>
          <w:sz w:val="28"/>
          <w:szCs w:val="28"/>
        </w:rPr>
        <w:t xml:space="preserve">п р и </w:t>
      </w:r>
      <w:proofErr w:type="gramStart"/>
      <w:r w:rsidRPr="00FE5BEB">
        <w:rPr>
          <w:rFonts w:ascii="Times New Roman" w:hAnsi="Times New Roman" w:cs="Times New Roman"/>
          <w:b w:val="0"/>
          <w:sz w:val="28"/>
          <w:szCs w:val="28"/>
        </w:rPr>
        <w:t>к</w:t>
      </w:r>
      <w:proofErr w:type="gramEnd"/>
      <w:r w:rsidRPr="00FE5BEB">
        <w:rPr>
          <w:rFonts w:ascii="Times New Roman" w:hAnsi="Times New Roman" w:cs="Times New Roman"/>
          <w:b w:val="0"/>
          <w:sz w:val="28"/>
          <w:szCs w:val="28"/>
        </w:rPr>
        <w:t xml:space="preserve"> а з ы в а ю:</w:t>
      </w:r>
    </w:p>
    <w:p w14:paraId="5A42A240" w14:textId="77777777" w:rsidR="004F046F" w:rsidRPr="004A1B28" w:rsidRDefault="004F046F" w:rsidP="004F046F">
      <w:pPr>
        <w:pStyle w:val="ConsPlusTitle"/>
        <w:ind w:firstLine="709"/>
        <w:jc w:val="both"/>
        <w:outlineLvl w:val="0"/>
        <w:rPr>
          <w:rFonts w:ascii="Times New Roman" w:hAnsi="Times New Roman" w:cs="Times New Roman"/>
          <w:sz w:val="28"/>
          <w:szCs w:val="28"/>
        </w:rPr>
      </w:pPr>
      <w:r>
        <w:rPr>
          <w:rFonts w:ascii="Times New Roman" w:hAnsi="Times New Roman" w:cs="Times New Roman"/>
          <w:b w:val="0"/>
          <w:sz w:val="28"/>
          <w:szCs w:val="28"/>
        </w:rPr>
        <w:t xml:space="preserve">1. </w:t>
      </w:r>
      <w:r w:rsidR="00025096" w:rsidRPr="00FE5BEB">
        <w:rPr>
          <w:rFonts w:ascii="Times New Roman" w:hAnsi="Times New Roman" w:cs="Times New Roman"/>
          <w:b w:val="0"/>
          <w:sz w:val="28"/>
          <w:szCs w:val="28"/>
        </w:rPr>
        <w:t xml:space="preserve">Утвердить прилагаемые </w:t>
      </w:r>
      <w:hyperlink w:anchor="P26" w:history="1">
        <w:r w:rsidR="00AC3B09">
          <w:rPr>
            <w:rFonts w:ascii="Times New Roman" w:hAnsi="Times New Roman" w:cs="Times New Roman"/>
            <w:b w:val="0"/>
            <w:sz w:val="28"/>
            <w:szCs w:val="28"/>
          </w:rPr>
          <w:t>и</w:t>
        </w:r>
        <w:r w:rsidR="00025096" w:rsidRPr="00FE5BEB">
          <w:rPr>
            <w:rFonts w:ascii="Times New Roman" w:hAnsi="Times New Roman" w:cs="Times New Roman"/>
            <w:b w:val="0"/>
            <w:sz w:val="28"/>
            <w:szCs w:val="28"/>
          </w:rPr>
          <w:t>зменения</w:t>
        </w:r>
      </w:hyperlink>
      <w:r w:rsidR="00025096" w:rsidRPr="00FE5BEB">
        <w:rPr>
          <w:rFonts w:ascii="Times New Roman" w:hAnsi="Times New Roman" w:cs="Times New Roman"/>
          <w:b w:val="0"/>
          <w:sz w:val="28"/>
          <w:szCs w:val="28"/>
        </w:rPr>
        <w:t xml:space="preserve">, которые вносятся в </w:t>
      </w:r>
      <w:r w:rsidRPr="004A1B28">
        <w:rPr>
          <w:rFonts w:ascii="Times New Roman" w:hAnsi="Times New Roman" w:cs="Times New Roman"/>
          <w:b w:val="0"/>
          <w:sz w:val="28"/>
          <w:szCs w:val="28"/>
        </w:rPr>
        <w:t>отдельные административные регламенты предоставления государственных услуг в сфере социальной поддержки населения</w:t>
      </w:r>
      <w:r w:rsidRPr="004A1B28">
        <w:rPr>
          <w:rFonts w:ascii="Times New Roman" w:hAnsi="Times New Roman" w:cs="Times New Roman"/>
          <w:sz w:val="28"/>
          <w:szCs w:val="28"/>
        </w:rPr>
        <w:t>.</w:t>
      </w:r>
    </w:p>
    <w:p w14:paraId="4957635E" w14:textId="77777777" w:rsidR="00AA3774" w:rsidRPr="008D72DB" w:rsidRDefault="004F046F" w:rsidP="00AA3774">
      <w:pPr>
        <w:autoSpaceDE w:val="0"/>
        <w:autoSpaceDN w:val="0"/>
        <w:adjustRightInd w:val="0"/>
        <w:ind w:firstLine="709"/>
        <w:jc w:val="both"/>
        <w:rPr>
          <w:sz w:val="28"/>
          <w:szCs w:val="28"/>
        </w:rPr>
      </w:pPr>
      <w:r>
        <w:rPr>
          <w:sz w:val="28"/>
          <w:szCs w:val="28"/>
        </w:rPr>
        <w:t>2</w:t>
      </w:r>
      <w:r w:rsidR="00E24FF6" w:rsidRPr="00FE5BEB">
        <w:rPr>
          <w:sz w:val="28"/>
          <w:szCs w:val="28"/>
        </w:rPr>
        <w:t>.</w:t>
      </w:r>
      <w:r w:rsidR="00776BAE" w:rsidRPr="00FE5BEB">
        <w:rPr>
          <w:sz w:val="28"/>
          <w:szCs w:val="28"/>
        </w:rPr>
        <w:t xml:space="preserve"> </w:t>
      </w:r>
      <w:r w:rsidR="003639CB">
        <w:rPr>
          <w:sz w:val="28"/>
          <w:szCs w:val="28"/>
        </w:rPr>
        <w:t>Установить, что н</w:t>
      </w:r>
      <w:r w:rsidR="00025096" w:rsidRPr="00FE5BEB">
        <w:rPr>
          <w:sz w:val="28"/>
          <w:szCs w:val="28"/>
        </w:rPr>
        <w:t xml:space="preserve">астоящий приказ вступает в силу </w:t>
      </w:r>
      <w:r w:rsidR="00DA7B5B" w:rsidRPr="008D72DB">
        <w:rPr>
          <w:sz w:val="28"/>
          <w:szCs w:val="28"/>
        </w:rPr>
        <w:t>со дня его официального опубликования</w:t>
      </w:r>
      <w:r w:rsidR="00AA3774" w:rsidRPr="008D72DB">
        <w:rPr>
          <w:sz w:val="28"/>
          <w:szCs w:val="28"/>
        </w:rPr>
        <w:t>.</w:t>
      </w:r>
    </w:p>
    <w:p w14:paraId="388BD920" w14:textId="77777777" w:rsidR="00025096" w:rsidRPr="00FE5BEB" w:rsidRDefault="00025096" w:rsidP="00C116DD">
      <w:pPr>
        <w:pStyle w:val="ConsPlusTitle"/>
        <w:ind w:firstLine="708"/>
        <w:jc w:val="both"/>
        <w:outlineLvl w:val="0"/>
        <w:rPr>
          <w:rFonts w:ascii="Times New Roman" w:hAnsi="Times New Roman" w:cs="Times New Roman"/>
          <w:b w:val="0"/>
          <w:sz w:val="28"/>
          <w:szCs w:val="28"/>
        </w:rPr>
      </w:pPr>
    </w:p>
    <w:p w14:paraId="68158181" w14:textId="18828910" w:rsidR="00CF3417" w:rsidRDefault="00CF3417" w:rsidP="00114428">
      <w:pPr>
        <w:pStyle w:val="ConsPlusNormal"/>
        <w:ind w:firstLine="0"/>
        <w:jc w:val="both"/>
        <w:rPr>
          <w:rFonts w:ascii="Times New Roman" w:hAnsi="Times New Roman" w:cs="Times New Roman"/>
          <w:sz w:val="28"/>
          <w:szCs w:val="28"/>
        </w:rPr>
      </w:pPr>
    </w:p>
    <w:p w14:paraId="62D0F49D" w14:textId="77777777" w:rsidR="000808A6" w:rsidRPr="00FE5BEB" w:rsidRDefault="000808A6" w:rsidP="00114428">
      <w:pPr>
        <w:pStyle w:val="ConsPlusNormal"/>
        <w:ind w:firstLine="0"/>
        <w:jc w:val="both"/>
        <w:rPr>
          <w:rFonts w:ascii="Times New Roman" w:hAnsi="Times New Roman" w:cs="Times New Roman"/>
          <w:sz w:val="28"/>
          <w:szCs w:val="28"/>
        </w:rPr>
      </w:pPr>
    </w:p>
    <w:p w14:paraId="1C162CC0" w14:textId="7D4EAF0D" w:rsidR="00AD75E5" w:rsidRPr="00AD75E5" w:rsidRDefault="000808A6" w:rsidP="00AD75E5">
      <w:pPr>
        <w:widowControl w:val="0"/>
        <w:autoSpaceDE w:val="0"/>
        <w:autoSpaceDN w:val="0"/>
        <w:rPr>
          <w:color w:val="000000"/>
          <w:sz w:val="28"/>
          <w:szCs w:val="28"/>
        </w:rPr>
      </w:pPr>
      <w:r>
        <w:rPr>
          <w:color w:val="000000"/>
          <w:sz w:val="28"/>
          <w:szCs w:val="28"/>
        </w:rPr>
        <w:t>Министр</w:t>
      </w:r>
      <w:r w:rsidR="00AD75E5" w:rsidRPr="00AD75E5">
        <w:rPr>
          <w:color w:val="000000"/>
          <w:sz w:val="28"/>
          <w:szCs w:val="28"/>
        </w:rPr>
        <w:t xml:space="preserve">                                                                            </w:t>
      </w:r>
      <w:r>
        <w:rPr>
          <w:color w:val="000000"/>
          <w:sz w:val="28"/>
          <w:szCs w:val="28"/>
        </w:rPr>
        <w:t xml:space="preserve">                             Э.А. </w:t>
      </w:r>
      <w:proofErr w:type="spellStart"/>
      <w:r>
        <w:rPr>
          <w:color w:val="000000"/>
          <w:sz w:val="28"/>
          <w:szCs w:val="28"/>
        </w:rPr>
        <w:t>Зарипова</w:t>
      </w:r>
      <w:proofErr w:type="spellEnd"/>
    </w:p>
    <w:p w14:paraId="19BF7108" w14:textId="77777777" w:rsidR="00025096" w:rsidRPr="00FE5BEB" w:rsidRDefault="00025096" w:rsidP="00BD3884">
      <w:pPr>
        <w:pStyle w:val="ConsPlusNormal"/>
        <w:ind w:firstLine="0"/>
        <w:jc w:val="both"/>
        <w:rPr>
          <w:rFonts w:ascii="Times New Roman" w:hAnsi="Times New Roman" w:cs="Times New Roman"/>
          <w:sz w:val="28"/>
          <w:szCs w:val="28"/>
        </w:rPr>
      </w:pPr>
      <w:r w:rsidRPr="00FE5BEB">
        <w:rPr>
          <w:rFonts w:ascii="Times New Roman" w:hAnsi="Times New Roman" w:cs="Times New Roman"/>
          <w:sz w:val="28"/>
          <w:szCs w:val="28"/>
        </w:rPr>
        <w:t xml:space="preserve">                                    </w:t>
      </w:r>
    </w:p>
    <w:p w14:paraId="60600AFC"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5F923F89"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089C4A62"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6EDE3C62"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5EBF70F0"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715C9268"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07699D37"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79C0FD27"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7BBCA784"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0F7377F4"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5BCD8F00" w14:textId="77777777" w:rsidR="00025096" w:rsidRPr="00FE5BEB" w:rsidRDefault="00025096" w:rsidP="00BD3884">
      <w:pPr>
        <w:pStyle w:val="ConsPlusNormal"/>
        <w:ind w:left="2123" w:firstLine="709"/>
        <w:jc w:val="both"/>
        <w:rPr>
          <w:rFonts w:ascii="Times New Roman" w:hAnsi="Times New Roman" w:cs="Times New Roman"/>
          <w:sz w:val="28"/>
          <w:szCs w:val="28"/>
        </w:rPr>
      </w:pPr>
    </w:p>
    <w:p w14:paraId="77F3D826" w14:textId="77777777" w:rsidR="00E26A43" w:rsidRPr="00FE5BEB" w:rsidRDefault="00E26A43" w:rsidP="00BD3884">
      <w:pPr>
        <w:pStyle w:val="ConsPlusNormal"/>
        <w:ind w:left="2123" w:firstLine="709"/>
        <w:jc w:val="both"/>
        <w:rPr>
          <w:rFonts w:ascii="Times New Roman" w:hAnsi="Times New Roman" w:cs="Times New Roman"/>
          <w:sz w:val="28"/>
          <w:szCs w:val="28"/>
        </w:rPr>
        <w:sectPr w:rsidR="00E26A43" w:rsidRPr="00FE5BEB" w:rsidSect="00873656">
          <w:headerReference w:type="default" r:id="rId8"/>
          <w:pgSz w:w="11906" w:h="16838"/>
          <w:pgMar w:top="1134" w:right="567" w:bottom="1134" w:left="1134" w:header="709" w:footer="709" w:gutter="0"/>
          <w:pgNumType w:start="1"/>
          <w:cols w:space="708"/>
          <w:titlePg/>
          <w:docGrid w:linePitch="360"/>
        </w:sectPr>
      </w:pPr>
    </w:p>
    <w:p w14:paraId="60B8323F" w14:textId="77777777" w:rsidR="001B151D" w:rsidRPr="00FE5BEB" w:rsidRDefault="001B151D" w:rsidP="001B151D">
      <w:pPr>
        <w:autoSpaceDE w:val="0"/>
        <w:autoSpaceDN w:val="0"/>
        <w:adjustRightInd w:val="0"/>
        <w:ind w:firstLine="720"/>
        <w:jc w:val="both"/>
        <w:rPr>
          <w:sz w:val="28"/>
          <w:szCs w:val="28"/>
        </w:rPr>
      </w:pPr>
      <w:bookmarkStart w:id="0" w:name="P26"/>
      <w:bookmarkEnd w:id="0"/>
      <w:r w:rsidRPr="00FE5BEB">
        <w:rPr>
          <w:sz w:val="28"/>
          <w:szCs w:val="28"/>
        </w:rPr>
        <w:lastRenderedPageBreak/>
        <w:t xml:space="preserve">                     </w:t>
      </w:r>
      <w:r w:rsidRPr="00FE5BEB">
        <w:rPr>
          <w:sz w:val="28"/>
          <w:szCs w:val="28"/>
        </w:rPr>
        <w:tab/>
      </w:r>
      <w:r w:rsidRPr="00FE5BEB">
        <w:rPr>
          <w:sz w:val="28"/>
          <w:szCs w:val="28"/>
        </w:rPr>
        <w:tab/>
      </w:r>
      <w:r w:rsidRPr="00FE5BEB">
        <w:rPr>
          <w:sz w:val="28"/>
          <w:szCs w:val="28"/>
        </w:rPr>
        <w:tab/>
        <w:t xml:space="preserve">                 Утверждены</w:t>
      </w:r>
    </w:p>
    <w:p w14:paraId="156C9240" w14:textId="77777777" w:rsidR="001B151D" w:rsidRPr="00FE5BEB" w:rsidRDefault="001B151D" w:rsidP="001B151D">
      <w:pPr>
        <w:autoSpaceDE w:val="0"/>
        <w:autoSpaceDN w:val="0"/>
        <w:adjustRightInd w:val="0"/>
        <w:ind w:firstLine="720"/>
        <w:jc w:val="both"/>
        <w:rPr>
          <w:sz w:val="28"/>
          <w:szCs w:val="28"/>
        </w:rPr>
      </w:pPr>
      <w:r w:rsidRPr="00FE5BEB">
        <w:rPr>
          <w:sz w:val="28"/>
          <w:szCs w:val="28"/>
        </w:rPr>
        <w:t xml:space="preserve">                                                                   приказом Министерства труда, </w:t>
      </w:r>
    </w:p>
    <w:p w14:paraId="0133624B" w14:textId="77777777" w:rsidR="001B151D" w:rsidRPr="00FE5BEB" w:rsidRDefault="001B151D" w:rsidP="001B151D">
      <w:pPr>
        <w:autoSpaceDE w:val="0"/>
        <w:autoSpaceDN w:val="0"/>
        <w:adjustRightInd w:val="0"/>
        <w:ind w:firstLine="720"/>
        <w:jc w:val="both"/>
        <w:rPr>
          <w:sz w:val="28"/>
          <w:szCs w:val="28"/>
        </w:rPr>
      </w:pPr>
      <w:r w:rsidRPr="00FE5BEB">
        <w:rPr>
          <w:sz w:val="28"/>
          <w:szCs w:val="28"/>
        </w:rPr>
        <w:t xml:space="preserve">                                                                   занятости и социальной защиты</w:t>
      </w:r>
    </w:p>
    <w:p w14:paraId="2B4E7DD6" w14:textId="77777777" w:rsidR="001B151D" w:rsidRPr="00FE5BEB" w:rsidRDefault="001B151D" w:rsidP="001B151D">
      <w:pPr>
        <w:autoSpaceDE w:val="0"/>
        <w:autoSpaceDN w:val="0"/>
        <w:adjustRightInd w:val="0"/>
        <w:ind w:firstLine="720"/>
        <w:jc w:val="both"/>
        <w:rPr>
          <w:sz w:val="28"/>
          <w:szCs w:val="28"/>
        </w:rPr>
      </w:pPr>
      <w:r w:rsidRPr="00FE5BEB">
        <w:rPr>
          <w:sz w:val="28"/>
          <w:szCs w:val="28"/>
        </w:rPr>
        <w:t xml:space="preserve">                                                                   Республики Татарстан </w:t>
      </w:r>
    </w:p>
    <w:p w14:paraId="7D3E431F" w14:textId="77777777" w:rsidR="001B151D" w:rsidRPr="00FE5BEB" w:rsidRDefault="001B151D" w:rsidP="001B151D">
      <w:pPr>
        <w:autoSpaceDE w:val="0"/>
        <w:autoSpaceDN w:val="0"/>
        <w:adjustRightInd w:val="0"/>
        <w:ind w:firstLine="720"/>
        <w:jc w:val="both"/>
        <w:rPr>
          <w:sz w:val="28"/>
          <w:szCs w:val="28"/>
        </w:rPr>
      </w:pPr>
      <w:r w:rsidRPr="00FE5BEB">
        <w:rPr>
          <w:sz w:val="28"/>
          <w:szCs w:val="28"/>
        </w:rPr>
        <w:t xml:space="preserve">                                                                   от </w:t>
      </w:r>
      <w:r w:rsidR="00A0700F" w:rsidRPr="00FE5BEB">
        <w:rPr>
          <w:sz w:val="28"/>
          <w:szCs w:val="28"/>
        </w:rPr>
        <w:t xml:space="preserve">_________________ </w:t>
      </w:r>
      <w:r w:rsidRPr="00FE5BEB">
        <w:rPr>
          <w:sz w:val="28"/>
          <w:szCs w:val="28"/>
        </w:rPr>
        <w:t xml:space="preserve">№ </w:t>
      </w:r>
      <w:r w:rsidR="00A0700F" w:rsidRPr="00FE5BEB">
        <w:rPr>
          <w:sz w:val="28"/>
          <w:szCs w:val="28"/>
        </w:rPr>
        <w:t>___________</w:t>
      </w:r>
    </w:p>
    <w:p w14:paraId="58A1F36F" w14:textId="77777777" w:rsidR="001B151D" w:rsidRPr="00FE5BEB" w:rsidRDefault="001B151D" w:rsidP="001B151D">
      <w:pPr>
        <w:autoSpaceDE w:val="0"/>
        <w:autoSpaceDN w:val="0"/>
        <w:adjustRightInd w:val="0"/>
        <w:ind w:firstLine="720"/>
        <w:jc w:val="center"/>
        <w:rPr>
          <w:sz w:val="28"/>
          <w:szCs w:val="28"/>
        </w:rPr>
      </w:pPr>
    </w:p>
    <w:p w14:paraId="5804D299" w14:textId="77777777" w:rsidR="001B151D" w:rsidRPr="00FE5BEB" w:rsidRDefault="001B151D" w:rsidP="001B151D">
      <w:pPr>
        <w:ind w:firstLine="709"/>
        <w:jc w:val="both"/>
        <w:rPr>
          <w:sz w:val="28"/>
          <w:szCs w:val="28"/>
        </w:rPr>
      </w:pPr>
    </w:p>
    <w:p w14:paraId="4C10194A" w14:textId="77777777" w:rsidR="001B151D" w:rsidRPr="00FE5BEB" w:rsidRDefault="001B151D" w:rsidP="001B151D">
      <w:pPr>
        <w:ind w:firstLine="709"/>
        <w:jc w:val="center"/>
        <w:rPr>
          <w:sz w:val="28"/>
          <w:szCs w:val="28"/>
        </w:rPr>
      </w:pPr>
      <w:r w:rsidRPr="00FE5BEB">
        <w:rPr>
          <w:sz w:val="28"/>
          <w:szCs w:val="28"/>
        </w:rPr>
        <w:t xml:space="preserve">Изменения, </w:t>
      </w:r>
    </w:p>
    <w:p w14:paraId="20A70054" w14:textId="77777777" w:rsidR="00202BD7" w:rsidRPr="004A1B28" w:rsidRDefault="001B151D" w:rsidP="00202BD7">
      <w:pPr>
        <w:ind w:firstLine="709"/>
        <w:jc w:val="center"/>
        <w:rPr>
          <w:sz w:val="28"/>
          <w:szCs w:val="28"/>
        </w:rPr>
      </w:pPr>
      <w:r w:rsidRPr="00FE5BEB">
        <w:rPr>
          <w:sz w:val="28"/>
          <w:szCs w:val="28"/>
        </w:rPr>
        <w:t xml:space="preserve">которые вносятся </w:t>
      </w:r>
      <w:r w:rsidR="00F22B6E">
        <w:rPr>
          <w:sz w:val="28"/>
          <w:szCs w:val="28"/>
        </w:rPr>
        <w:t xml:space="preserve">в </w:t>
      </w:r>
      <w:r w:rsidR="00202BD7" w:rsidRPr="004A1B28">
        <w:rPr>
          <w:sz w:val="28"/>
          <w:szCs w:val="28"/>
        </w:rPr>
        <w:t>отдельные административные регламенты</w:t>
      </w:r>
    </w:p>
    <w:p w14:paraId="41C46531" w14:textId="77777777" w:rsidR="00202BD7" w:rsidRPr="004A1B28" w:rsidRDefault="00202BD7" w:rsidP="00202BD7">
      <w:pPr>
        <w:ind w:firstLine="709"/>
        <w:jc w:val="center"/>
        <w:rPr>
          <w:sz w:val="28"/>
          <w:szCs w:val="28"/>
        </w:rPr>
      </w:pPr>
      <w:r w:rsidRPr="004A1B28">
        <w:rPr>
          <w:sz w:val="28"/>
          <w:szCs w:val="28"/>
        </w:rPr>
        <w:t>предоставления государственных услуг в сфере социальной</w:t>
      </w:r>
    </w:p>
    <w:p w14:paraId="266AD800" w14:textId="77777777" w:rsidR="00202BD7" w:rsidRPr="004A1B28" w:rsidRDefault="00202BD7" w:rsidP="00202BD7">
      <w:pPr>
        <w:ind w:firstLine="709"/>
        <w:jc w:val="center"/>
        <w:rPr>
          <w:sz w:val="28"/>
          <w:szCs w:val="28"/>
        </w:rPr>
      </w:pPr>
      <w:r w:rsidRPr="004A1B28">
        <w:rPr>
          <w:sz w:val="28"/>
          <w:szCs w:val="28"/>
        </w:rPr>
        <w:t>поддержки населения</w:t>
      </w:r>
    </w:p>
    <w:p w14:paraId="6BED519D" w14:textId="77777777" w:rsidR="001B151D" w:rsidRPr="00FE5BEB" w:rsidRDefault="001B151D" w:rsidP="001B151D">
      <w:pPr>
        <w:ind w:firstLine="709"/>
        <w:jc w:val="center"/>
        <w:rPr>
          <w:sz w:val="28"/>
          <w:szCs w:val="28"/>
        </w:rPr>
      </w:pPr>
    </w:p>
    <w:p w14:paraId="0A60D72B" w14:textId="15D4A1BC" w:rsidR="004B2FE6" w:rsidRPr="00037255" w:rsidRDefault="004B2FE6" w:rsidP="00037255">
      <w:pPr>
        <w:tabs>
          <w:tab w:val="left" w:pos="0"/>
          <w:tab w:val="left" w:pos="567"/>
        </w:tabs>
        <w:autoSpaceDE w:val="0"/>
        <w:autoSpaceDN w:val="0"/>
        <w:adjustRightInd w:val="0"/>
        <w:ind w:firstLine="709"/>
        <w:jc w:val="both"/>
        <w:rPr>
          <w:rFonts w:eastAsia="Calibri"/>
          <w:color w:val="392C69"/>
          <w:sz w:val="28"/>
          <w:szCs w:val="28"/>
        </w:rPr>
      </w:pPr>
      <w:r w:rsidRPr="00037255">
        <w:rPr>
          <w:rFonts w:eastAsiaTheme="minorHAnsi"/>
          <w:sz w:val="28"/>
          <w:szCs w:val="28"/>
          <w:lang w:eastAsia="en-US"/>
        </w:rPr>
        <w:t xml:space="preserve">1. В </w:t>
      </w:r>
      <w:r w:rsidRPr="00037255">
        <w:rPr>
          <w:sz w:val="28"/>
          <w:szCs w:val="28"/>
        </w:rPr>
        <w:t>Административном</w:t>
      </w:r>
      <w:r w:rsidRPr="00037255">
        <w:rPr>
          <w:rStyle w:val="afe"/>
          <w:sz w:val="28"/>
          <w:szCs w:val="28"/>
        </w:rPr>
        <w:t xml:space="preserve"> р</w:t>
      </w:r>
      <w:r w:rsidRPr="00037255">
        <w:rPr>
          <w:sz w:val="28"/>
          <w:szCs w:val="28"/>
        </w:rPr>
        <w:t xml:space="preserve">егламенте предоставления государственной услуги по </w:t>
      </w:r>
      <w:r w:rsidRPr="00037255">
        <w:rPr>
          <w:rFonts w:eastAsiaTheme="minorHAnsi"/>
          <w:sz w:val="28"/>
          <w:szCs w:val="28"/>
          <w:lang w:eastAsia="en-US"/>
        </w:rPr>
        <w:t xml:space="preserve">выдаче удостоверения (дубликата удостоверения) гражданам, получившим или перенесшим лучевую болезнь и другие заболевания, связанные с радиационным воздействием вследствие техногенных катастроф или с работами по ликвидации последствий техногенных катастроф, инвалидам вследствие техногенных катастроф, </w:t>
      </w:r>
      <w:r w:rsidRPr="00037255">
        <w:rPr>
          <w:sz w:val="28"/>
          <w:szCs w:val="28"/>
        </w:rPr>
        <w:t>утвержденном приказом Министерства труда, занятости и социальной защиты</w:t>
      </w:r>
      <w:r w:rsidRPr="00037255">
        <w:rPr>
          <w:rFonts w:eastAsiaTheme="minorHAnsi"/>
          <w:sz w:val="28"/>
          <w:szCs w:val="28"/>
          <w:lang w:eastAsia="en-US"/>
        </w:rPr>
        <w:t xml:space="preserve"> </w:t>
      </w:r>
      <w:r w:rsidRPr="00037255">
        <w:rPr>
          <w:sz w:val="28"/>
          <w:szCs w:val="28"/>
        </w:rPr>
        <w:t xml:space="preserve">Республики Татарстан </w:t>
      </w:r>
      <w:r w:rsidRPr="00037255">
        <w:rPr>
          <w:rFonts w:eastAsiaTheme="minorHAnsi"/>
          <w:sz w:val="28"/>
          <w:szCs w:val="28"/>
          <w:lang w:eastAsia="en-US"/>
        </w:rPr>
        <w:t>от 16.07.2012</w:t>
      </w:r>
      <w:r w:rsidRPr="00037255">
        <w:rPr>
          <w:rStyle w:val="afe"/>
          <w:sz w:val="28"/>
          <w:szCs w:val="28"/>
        </w:rPr>
        <w:t xml:space="preserve"> № 5</w:t>
      </w:r>
      <w:r w:rsidRPr="00037255">
        <w:rPr>
          <w:rFonts w:eastAsiaTheme="minorHAnsi"/>
          <w:sz w:val="28"/>
          <w:szCs w:val="28"/>
          <w:lang w:eastAsia="en-US"/>
        </w:rPr>
        <w:t xml:space="preserve">66 «Об утверждении Административного регламента предоставления государственной услуги по выдаче удостоверения (дубликата удостоверения) гражданам, получившим или перенесшим лучевую болезнь и другие заболевания, связанные с радиационным воздействием вследствие техногенных катастроф или с работами по ликвидации последствий техногенных катастроф, инвалидам вследствие техногенных катастроф» (с изменениями, внесенными приказами Министерства труда, занятости и социальной защиты Республики Татарстан от 07.06.2016 № 317, от 11.07.2016 № 394, от 08.06.2017 № 348, от 07.05.2018 № 357, от 19.09.2018 № 887, от 26.07.2019 № 580, от </w:t>
      </w:r>
      <w:r w:rsidRPr="00037255">
        <w:rPr>
          <w:rStyle w:val="afe"/>
          <w:sz w:val="28"/>
          <w:szCs w:val="28"/>
        </w:rPr>
        <w:t>1</w:t>
      </w:r>
      <w:r w:rsidRPr="00037255">
        <w:rPr>
          <w:rFonts w:eastAsiaTheme="minorHAnsi"/>
          <w:sz w:val="28"/>
          <w:szCs w:val="28"/>
          <w:lang w:eastAsia="en-US"/>
        </w:rPr>
        <w:t>5.11.2019 № 1031</w:t>
      </w:r>
      <w:r w:rsidR="00600A1D">
        <w:rPr>
          <w:rFonts w:eastAsiaTheme="minorHAnsi"/>
          <w:sz w:val="28"/>
          <w:szCs w:val="28"/>
          <w:lang w:eastAsia="en-US"/>
        </w:rPr>
        <w:t>, 14.07.2020 № 518</w:t>
      </w:r>
      <w:r w:rsidRPr="00037255">
        <w:rPr>
          <w:rStyle w:val="afe"/>
          <w:sz w:val="28"/>
          <w:szCs w:val="28"/>
        </w:rPr>
        <w:t>):</w:t>
      </w:r>
      <w:r w:rsidRPr="00037255">
        <w:rPr>
          <w:rFonts w:eastAsia="Calibri"/>
          <w:color w:val="392C69"/>
          <w:sz w:val="28"/>
          <w:szCs w:val="28"/>
        </w:rPr>
        <w:t xml:space="preserve"> </w:t>
      </w:r>
    </w:p>
    <w:p w14:paraId="5A67B442" w14:textId="1BE35539" w:rsidR="00600A1D" w:rsidRDefault="00600A1D" w:rsidP="00037255">
      <w:pPr>
        <w:autoSpaceDE w:val="0"/>
        <w:autoSpaceDN w:val="0"/>
        <w:adjustRightInd w:val="0"/>
        <w:ind w:firstLine="709"/>
        <w:jc w:val="both"/>
        <w:rPr>
          <w:sz w:val="28"/>
          <w:szCs w:val="28"/>
        </w:rPr>
      </w:pPr>
      <w:r>
        <w:rPr>
          <w:sz w:val="28"/>
          <w:szCs w:val="28"/>
        </w:rPr>
        <w:t>графу</w:t>
      </w:r>
      <w:r w:rsidR="004B2FE6" w:rsidRPr="00037255">
        <w:rPr>
          <w:sz w:val="28"/>
          <w:szCs w:val="28"/>
        </w:rPr>
        <w:t xml:space="preserve"> </w:t>
      </w:r>
      <w:r w:rsidR="004B2FE6" w:rsidRPr="00037255">
        <w:rPr>
          <w:color w:val="000000"/>
          <w:sz w:val="28"/>
          <w:szCs w:val="28"/>
        </w:rPr>
        <w:t>«</w:t>
      </w:r>
      <w:r w:rsidR="004B2FE6" w:rsidRPr="00037255">
        <w:rPr>
          <w:rFonts w:eastAsia="Calibri"/>
          <w:sz w:val="28"/>
          <w:szCs w:val="28"/>
        </w:rPr>
        <w:t>Содержание требований к стандарту»</w:t>
      </w:r>
      <w:r w:rsidR="000808A6">
        <w:rPr>
          <w:color w:val="000000"/>
          <w:sz w:val="28"/>
          <w:szCs w:val="28"/>
        </w:rPr>
        <w:t xml:space="preserve"> пункт</w:t>
      </w:r>
      <w:r w:rsidR="004B2FE6" w:rsidRPr="00037255">
        <w:rPr>
          <w:color w:val="000000"/>
          <w:sz w:val="28"/>
          <w:szCs w:val="28"/>
        </w:rPr>
        <w:t xml:space="preserve"> </w:t>
      </w:r>
      <w:r>
        <w:rPr>
          <w:sz w:val="28"/>
          <w:szCs w:val="28"/>
        </w:rPr>
        <w:t>2.14 изложить в следующей редакции:</w:t>
      </w:r>
    </w:p>
    <w:p w14:paraId="4928B043" w14:textId="0BD5CBFF" w:rsidR="000808A6" w:rsidRPr="000808A6" w:rsidRDefault="000808A6" w:rsidP="000808A6">
      <w:pPr>
        <w:autoSpaceDE w:val="0"/>
        <w:autoSpaceDN w:val="0"/>
        <w:adjustRightInd w:val="0"/>
        <w:ind w:firstLine="709"/>
        <w:jc w:val="both"/>
        <w:rPr>
          <w:sz w:val="28"/>
          <w:szCs w:val="28"/>
        </w:rPr>
      </w:pPr>
      <w:r>
        <w:rPr>
          <w:sz w:val="28"/>
          <w:szCs w:val="28"/>
        </w:rPr>
        <w:t>«</w:t>
      </w:r>
      <w:r w:rsidRPr="000808A6">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38FED108" w14:textId="77777777" w:rsidR="000808A6" w:rsidRPr="000808A6" w:rsidRDefault="000808A6" w:rsidP="000808A6">
      <w:pPr>
        <w:tabs>
          <w:tab w:val="left" w:pos="1820"/>
        </w:tabs>
        <w:ind w:firstLine="709"/>
        <w:jc w:val="both"/>
        <w:rPr>
          <w:sz w:val="28"/>
          <w:szCs w:val="28"/>
        </w:rPr>
      </w:pPr>
      <w:r w:rsidRPr="000808A6">
        <w:rPr>
          <w:sz w:val="28"/>
          <w:szCs w:val="28"/>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22A5FFD1"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5553BB95" w14:textId="77777777" w:rsidR="000808A6" w:rsidRPr="000808A6" w:rsidRDefault="000808A6" w:rsidP="000808A6">
      <w:pPr>
        <w:tabs>
          <w:tab w:val="left" w:pos="1820"/>
        </w:tabs>
        <w:ind w:firstLine="709"/>
        <w:jc w:val="both"/>
        <w:rPr>
          <w:sz w:val="28"/>
          <w:szCs w:val="28"/>
        </w:rPr>
      </w:pPr>
      <w:r w:rsidRPr="000808A6">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9" w:history="1">
        <w:r w:rsidRPr="000808A6">
          <w:rPr>
            <w:sz w:val="28"/>
            <w:szCs w:val="28"/>
          </w:rPr>
          <w:t xml:space="preserve">пунктах </w:t>
        </w:r>
        <w:r w:rsidRPr="000808A6">
          <w:rPr>
            <w:sz w:val="28"/>
            <w:szCs w:val="28"/>
          </w:rPr>
          <w:lastRenderedPageBreak/>
          <w:t>(подпунктах) 1.4</w:t>
        </w:r>
      </w:hyperlink>
      <w:r w:rsidRPr="000808A6">
        <w:rPr>
          <w:sz w:val="28"/>
          <w:szCs w:val="28"/>
        </w:rPr>
        <w:t xml:space="preserve">, </w:t>
      </w:r>
      <w:hyperlink r:id="rId10" w:history="1">
        <w:r w:rsidRPr="000808A6">
          <w:rPr>
            <w:sz w:val="28"/>
            <w:szCs w:val="28"/>
          </w:rPr>
          <w:t>2.1</w:t>
        </w:r>
      </w:hyperlink>
      <w:r w:rsidRPr="000808A6">
        <w:rPr>
          <w:sz w:val="28"/>
          <w:szCs w:val="28"/>
        </w:rPr>
        <w:t xml:space="preserve">, </w:t>
      </w:r>
      <w:hyperlink r:id="rId11" w:history="1">
        <w:r w:rsidRPr="000808A6">
          <w:rPr>
            <w:sz w:val="28"/>
            <w:szCs w:val="28"/>
          </w:rPr>
          <w:t>2.3</w:t>
        </w:r>
      </w:hyperlink>
      <w:r w:rsidRPr="000808A6">
        <w:rPr>
          <w:sz w:val="28"/>
          <w:szCs w:val="28"/>
        </w:rPr>
        <w:t xml:space="preserve">, </w:t>
      </w:r>
      <w:hyperlink r:id="rId12" w:history="1">
        <w:r w:rsidRPr="000808A6">
          <w:rPr>
            <w:sz w:val="28"/>
            <w:szCs w:val="28"/>
          </w:rPr>
          <w:t>2.4</w:t>
        </w:r>
      </w:hyperlink>
      <w:r w:rsidRPr="000808A6">
        <w:rPr>
          <w:sz w:val="28"/>
          <w:szCs w:val="28"/>
        </w:rPr>
        <w:t xml:space="preserve">, </w:t>
      </w:r>
      <w:hyperlink r:id="rId13" w:history="1">
        <w:r w:rsidRPr="000808A6">
          <w:rPr>
            <w:sz w:val="28"/>
            <w:szCs w:val="28"/>
          </w:rPr>
          <w:t>2.5</w:t>
        </w:r>
      </w:hyperlink>
      <w:r w:rsidRPr="000808A6">
        <w:rPr>
          <w:sz w:val="28"/>
          <w:szCs w:val="28"/>
        </w:rPr>
        <w:t xml:space="preserve">, </w:t>
      </w:r>
      <w:hyperlink r:id="rId14" w:history="1">
        <w:r w:rsidRPr="000808A6">
          <w:rPr>
            <w:sz w:val="28"/>
            <w:szCs w:val="28"/>
          </w:rPr>
          <w:t>2.7</w:t>
        </w:r>
      </w:hyperlink>
      <w:r w:rsidRPr="000808A6">
        <w:rPr>
          <w:sz w:val="28"/>
          <w:szCs w:val="28"/>
        </w:rPr>
        <w:t xml:space="preserve">, </w:t>
      </w:r>
      <w:hyperlink r:id="rId15" w:history="1">
        <w:r w:rsidRPr="000808A6">
          <w:rPr>
            <w:sz w:val="28"/>
            <w:szCs w:val="28"/>
          </w:rPr>
          <w:t>2.9</w:t>
        </w:r>
      </w:hyperlink>
      <w:r w:rsidRPr="000808A6">
        <w:rPr>
          <w:sz w:val="28"/>
          <w:szCs w:val="28"/>
        </w:rPr>
        <w:t xml:space="preserve">, </w:t>
      </w:r>
      <w:hyperlink r:id="rId16" w:history="1">
        <w:r w:rsidRPr="000808A6">
          <w:rPr>
            <w:sz w:val="28"/>
            <w:szCs w:val="28"/>
          </w:rPr>
          <w:t>2.11</w:t>
        </w:r>
      </w:hyperlink>
      <w:r w:rsidRPr="000808A6">
        <w:rPr>
          <w:sz w:val="28"/>
          <w:szCs w:val="28"/>
        </w:rPr>
        <w:t xml:space="preserve">, </w:t>
      </w:r>
      <w:hyperlink r:id="rId17" w:history="1">
        <w:r w:rsidRPr="000808A6">
          <w:rPr>
            <w:sz w:val="28"/>
            <w:szCs w:val="28"/>
          </w:rPr>
          <w:t>5.1</w:t>
        </w:r>
      </w:hyperlink>
      <w:r w:rsidRPr="000808A6">
        <w:rPr>
          <w:sz w:val="28"/>
          <w:szCs w:val="28"/>
        </w:rPr>
        <w:t xml:space="preserve"> настоящего Регламента, формы запросов о предоставлении государственной услуги с образцами их заполнения.</w:t>
      </w:r>
    </w:p>
    <w:p w14:paraId="085027FC" w14:textId="77777777" w:rsidR="000808A6" w:rsidRPr="000808A6" w:rsidRDefault="000808A6" w:rsidP="000808A6">
      <w:pPr>
        <w:tabs>
          <w:tab w:val="left" w:pos="1820"/>
        </w:tabs>
        <w:ind w:firstLine="709"/>
        <w:jc w:val="both"/>
        <w:rPr>
          <w:sz w:val="28"/>
          <w:szCs w:val="28"/>
        </w:rPr>
      </w:pPr>
      <w:r w:rsidRPr="000808A6">
        <w:rPr>
          <w:sz w:val="28"/>
          <w:szCs w:val="28"/>
        </w:rPr>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61AB4C2" w14:textId="77777777" w:rsidR="000808A6" w:rsidRPr="000808A6" w:rsidRDefault="000808A6" w:rsidP="000808A6">
      <w:pPr>
        <w:autoSpaceDE w:val="0"/>
        <w:autoSpaceDN w:val="0"/>
        <w:ind w:firstLine="709"/>
        <w:jc w:val="both"/>
        <w:rPr>
          <w:sz w:val="28"/>
          <w:szCs w:val="28"/>
        </w:rPr>
      </w:pPr>
      <w:r w:rsidRPr="000808A6">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49953185"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7B999A3F" w14:textId="77777777" w:rsidR="000808A6" w:rsidRPr="000808A6" w:rsidRDefault="000808A6" w:rsidP="000808A6">
      <w:pPr>
        <w:tabs>
          <w:tab w:val="left" w:pos="1560"/>
        </w:tabs>
        <w:autoSpaceDE w:val="0"/>
        <w:autoSpaceDN w:val="0"/>
        <w:adjustRightInd w:val="0"/>
        <w:ind w:firstLine="709"/>
        <w:jc w:val="both"/>
        <w:rPr>
          <w:sz w:val="28"/>
          <w:szCs w:val="28"/>
        </w:rPr>
      </w:pPr>
      <w:r w:rsidRPr="000808A6">
        <w:rPr>
          <w:sz w:val="28"/>
          <w:szCs w:val="28"/>
        </w:rPr>
        <w:t>а) возможность посадки в транспортное средство и высадки из него, в том числе с использованием кресла-коляски;</w:t>
      </w:r>
    </w:p>
    <w:p w14:paraId="4EBF6869" w14:textId="77777777" w:rsidR="000808A6" w:rsidRPr="000808A6" w:rsidRDefault="000808A6" w:rsidP="000808A6">
      <w:pPr>
        <w:tabs>
          <w:tab w:val="left" w:pos="1820"/>
        </w:tabs>
        <w:ind w:firstLine="709"/>
        <w:jc w:val="both"/>
        <w:rPr>
          <w:sz w:val="28"/>
          <w:szCs w:val="28"/>
        </w:rPr>
      </w:pPr>
      <w:r w:rsidRPr="000808A6">
        <w:rPr>
          <w:sz w:val="28"/>
          <w:szCs w:val="28"/>
        </w:rPr>
        <w:t>б) возможность беспрепятственного доступа к зданию Управления (отдела), в котором предоставляется государственная услуга;</w:t>
      </w:r>
    </w:p>
    <w:p w14:paraId="201551FF" w14:textId="77777777" w:rsidR="000808A6" w:rsidRPr="000808A6" w:rsidRDefault="000808A6" w:rsidP="000808A6">
      <w:pPr>
        <w:tabs>
          <w:tab w:val="left" w:pos="1820"/>
        </w:tabs>
        <w:ind w:firstLine="709"/>
        <w:jc w:val="both"/>
        <w:rPr>
          <w:sz w:val="28"/>
          <w:szCs w:val="28"/>
        </w:rPr>
      </w:pPr>
      <w:r w:rsidRPr="000808A6">
        <w:rPr>
          <w:sz w:val="28"/>
          <w:szCs w:val="28"/>
        </w:rPr>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6CF772E9" w14:textId="77777777" w:rsidR="000808A6" w:rsidRPr="000808A6" w:rsidRDefault="000808A6" w:rsidP="000808A6">
      <w:pPr>
        <w:tabs>
          <w:tab w:val="left" w:pos="1820"/>
        </w:tabs>
        <w:ind w:firstLine="709"/>
        <w:jc w:val="both"/>
        <w:rPr>
          <w:sz w:val="28"/>
          <w:szCs w:val="28"/>
        </w:rPr>
      </w:pPr>
      <w:r w:rsidRPr="000808A6">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6C00353A" w14:textId="77777777" w:rsidR="000808A6" w:rsidRPr="000808A6" w:rsidRDefault="000808A6" w:rsidP="000808A6">
      <w:pPr>
        <w:tabs>
          <w:tab w:val="left" w:pos="1820"/>
        </w:tabs>
        <w:ind w:firstLine="709"/>
        <w:jc w:val="both"/>
        <w:rPr>
          <w:sz w:val="28"/>
          <w:szCs w:val="28"/>
        </w:rPr>
      </w:pPr>
      <w:r w:rsidRPr="000808A6">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F06D127" w14:textId="77777777" w:rsidR="000808A6" w:rsidRPr="000808A6" w:rsidRDefault="000808A6" w:rsidP="000808A6">
      <w:pPr>
        <w:tabs>
          <w:tab w:val="left" w:pos="1820"/>
        </w:tabs>
        <w:ind w:firstLine="709"/>
        <w:jc w:val="both"/>
        <w:rPr>
          <w:sz w:val="28"/>
          <w:szCs w:val="28"/>
        </w:rPr>
      </w:pPr>
      <w:r w:rsidRPr="000808A6">
        <w:rPr>
          <w:sz w:val="28"/>
          <w:szCs w:val="28"/>
        </w:rPr>
        <w:t>е) сопровождение инвалидов, имеющих стойкие расстройства функции зрения и самостоятельного передвижения;</w:t>
      </w:r>
    </w:p>
    <w:p w14:paraId="2392B257" w14:textId="77777777" w:rsidR="000808A6" w:rsidRPr="000808A6" w:rsidRDefault="000808A6" w:rsidP="000808A6">
      <w:pPr>
        <w:tabs>
          <w:tab w:val="left" w:pos="1820"/>
        </w:tabs>
        <w:ind w:firstLine="709"/>
        <w:jc w:val="both"/>
        <w:rPr>
          <w:sz w:val="28"/>
          <w:szCs w:val="28"/>
        </w:rPr>
      </w:pPr>
      <w:r w:rsidRPr="000808A6">
        <w:rPr>
          <w:sz w:val="28"/>
          <w:szCs w:val="28"/>
        </w:rPr>
        <w:t xml:space="preserve">ж) допуск </w:t>
      </w:r>
      <w:proofErr w:type="spellStart"/>
      <w:r w:rsidRPr="000808A6">
        <w:rPr>
          <w:sz w:val="28"/>
          <w:szCs w:val="28"/>
        </w:rPr>
        <w:t>сурдопереводчика</w:t>
      </w:r>
      <w:proofErr w:type="spellEnd"/>
      <w:r w:rsidRPr="000808A6">
        <w:rPr>
          <w:sz w:val="28"/>
          <w:szCs w:val="28"/>
        </w:rPr>
        <w:t xml:space="preserve"> и </w:t>
      </w:r>
      <w:proofErr w:type="spellStart"/>
      <w:r w:rsidRPr="000808A6">
        <w:rPr>
          <w:sz w:val="28"/>
          <w:szCs w:val="28"/>
        </w:rPr>
        <w:t>тифлосурдопереводчика</w:t>
      </w:r>
      <w:proofErr w:type="spellEnd"/>
      <w:r w:rsidRPr="000808A6">
        <w:rPr>
          <w:sz w:val="28"/>
          <w:szCs w:val="28"/>
        </w:rPr>
        <w:t>;</w:t>
      </w:r>
    </w:p>
    <w:p w14:paraId="4DD08008" w14:textId="77777777" w:rsidR="000808A6" w:rsidRPr="000808A6" w:rsidRDefault="000808A6" w:rsidP="000808A6">
      <w:pPr>
        <w:tabs>
          <w:tab w:val="left" w:pos="1820"/>
        </w:tabs>
        <w:ind w:firstLine="709"/>
        <w:jc w:val="both"/>
        <w:rPr>
          <w:sz w:val="28"/>
          <w:szCs w:val="28"/>
        </w:rPr>
      </w:pPr>
      <w:r w:rsidRPr="000808A6">
        <w:rPr>
          <w:sz w:val="28"/>
          <w:szCs w:val="28"/>
        </w:rPr>
        <w:t>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52CC973C" w14:textId="77777777" w:rsidR="000808A6" w:rsidRPr="000808A6" w:rsidRDefault="000808A6" w:rsidP="000808A6">
      <w:pPr>
        <w:tabs>
          <w:tab w:val="left" w:pos="1820"/>
        </w:tabs>
        <w:ind w:firstLine="709"/>
        <w:jc w:val="both"/>
        <w:rPr>
          <w:sz w:val="28"/>
          <w:szCs w:val="28"/>
        </w:rPr>
      </w:pPr>
      <w:r w:rsidRPr="000808A6">
        <w:rPr>
          <w:sz w:val="28"/>
          <w:szCs w:val="28"/>
        </w:rPr>
        <w:t>и) оказание помощи в преодолении барьеров, мешающих получению государственной услуги, наравне с другими лицами.</w:t>
      </w:r>
    </w:p>
    <w:p w14:paraId="2A6E3AA1" w14:textId="0077D1F2" w:rsidR="000808A6" w:rsidRPr="000808A6" w:rsidRDefault="000808A6" w:rsidP="000808A6">
      <w:pPr>
        <w:autoSpaceDE w:val="0"/>
        <w:autoSpaceDN w:val="0"/>
        <w:adjustRightInd w:val="0"/>
        <w:ind w:firstLine="540"/>
        <w:jc w:val="both"/>
        <w:rPr>
          <w:rFonts w:eastAsiaTheme="minorHAnsi"/>
          <w:sz w:val="28"/>
          <w:szCs w:val="28"/>
          <w:lang w:eastAsia="en-US"/>
        </w:rPr>
      </w:pPr>
      <w:r w:rsidRPr="000808A6">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0808A6">
        <w:rPr>
          <w:rFonts w:eastAsiaTheme="minorHAnsi"/>
          <w:sz w:val="28"/>
          <w:szCs w:val="28"/>
          <w:lang w:eastAsia="en-US"/>
        </w:rPr>
        <w:t>в которых осуществляется п</w:t>
      </w:r>
      <w:r w:rsidRPr="000808A6">
        <w:rPr>
          <w:sz w:val="28"/>
          <w:szCs w:val="28"/>
        </w:rPr>
        <w:t xml:space="preserve">редоставление государственной услуги, и средств, используемых при </w:t>
      </w:r>
      <w:r w:rsidRPr="000808A6">
        <w:rPr>
          <w:rFonts w:eastAsiaTheme="minorHAnsi"/>
          <w:sz w:val="28"/>
          <w:szCs w:val="28"/>
          <w:lang w:eastAsia="en-US"/>
        </w:rPr>
        <w:t>п</w:t>
      </w:r>
      <w:r w:rsidRPr="000808A6">
        <w:rPr>
          <w:sz w:val="28"/>
          <w:szCs w:val="28"/>
        </w:rPr>
        <w:t>редоставлении государственной услуги</w:t>
      </w:r>
      <w:r w:rsidRPr="000808A6">
        <w:rPr>
          <w:rFonts w:eastAsiaTheme="minorHAnsi"/>
          <w:sz w:val="28"/>
          <w:szCs w:val="28"/>
          <w:lang w:eastAsia="en-US"/>
        </w:rPr>
        <w:t>, которые указаны в абзацах восьмой – тринадцатый, шестнадцатый и семнадцатый настоящего пункта, приме</w:t>
      </w:r>
      <w:r w:rsidR="00F21161">
        <w:rPr>
          <w:rFonts w:eastAsiaTheme="minorHAnsi"/>
          <w:sz w:val="28"/>
          <w:szCs w:val="28"/>
          <w:lang w:eastAsia="en-US"/>
        </w:rPr>
        <w:t xml:space="preserve">няются к объектам и средствам, </w:t>
      </w:r>
      <w:r w:rsidRPr="000808A6">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0808A6">
        <w:rPr>
          <w:rFonts w:eastAsiaTheme="minorHAnsi"/>
          <w:sz w:val="28"/>
          <w:szCs w:val="28"/>
          <w:lang w:eastAsia="en-US"/>
        </w:rPr>
        <w:t>.</w:t>
      </w:r>
    </w:p>
    <w:p w14:paraId="74A04569" w14:textId="3EF51E7C" w:rsidR="004B2FE6" w:rsidRDefault="004B2FE6" w:rsidP="00037255">
      <w:pPr>
        <w:autoSpaceDE w:val="0"/>
        <w:autoSpaceDN w:val="0"/>
        <w:adjustRightInd w:val="0"/>
        <w:ind w:firstLine="709"/>
        <w:jc w:val="both"/>
        <w:rPr>
          <w:rFonts w:eastAsiaTheme="minorHAnsi"/>
          <w:sz w:val="28"/>
          <w:szCs w:val="28"/>
          <w:lang w:eastAsia="en-US"/>
        </w:rPr>
      </w:pPr>
      <w:r w:rsidRPr="00037255">
        <w:rPr>
          <w:sz w:val="28"/>
          <w:szCs w:val="28"/>
        </w:rPr>
        <w:lastRenderedPageBreak/>
        <w:t xml:space="preserve">2. В Административном регламенте предоставления государственной услуги по </w:t>
      </w:r>
      <w:r w:rsidRPr="00037255">
        <w:rPr>
          <w:rFonts w:eastAsiaTheme="minorHAnsi"/>
          <w:sz w:val="28"/>
          <w:szCs w:val="28"/>
          <w:lang w:eastAsia="en-US"/>
        </w:rPr>
        <w:t>выдаче удостоверения (дубликата удостоверения) гражданам, подвергшимся радиационному воздействию вследствие ядерных испытаний на Семипалатинском полигоне,</w:t>
      </w:r>
      <w:r w:rsidRPr="00037255">
        <w:rPr>
          <w:sz w:val="28"/>
          <w:szCs w:val="28"/>
        </w:rPr>
        <w:t xml:space="preserve"> утвержденном приказом Министерства труда, занятости и социальной защиты Республики Татарстан </w:t>
      </w:r>
      <w:r w:rsidRPr="00037255">
        <w:rPr>
          <w:rFonts w:eastAsiaTheme="minorHAnsi"/>
          <w:sz w:val="28"/>
          <w:szCs w:val="28"/>
          <w:lang w:eastAsia="en-US"/>
        </w:rPr>
        <w:t xml:space="preserve">от 16.07.2012 № 567 «Об утверждении Административного регламента предоставления государственной услуги по выдаче удостоверения (дубликата удостоверения) гражданам, подвергшимся радиационному воздействию вследствие ядерных испытаний на Семипалатинском полигоне» </w:t>
      </w:r>
      <w:r w:rsidRPr="00037255">
        <w:rPr>
          <w:sz w:val="28"/>
          <w:szCs w:val="28"/>
        </w:rPr>
        <w:t>(</w:t>
      </w:r>
      <w:r w:rsidRPr="00037255">
        <w:rPr>
          <w:rFonts w:eastAsiaTheme="minorHAnsi"/>
          <w:sz w:val="28"/>
          <w:szCs w:val="28"/>
          <w:lang w:eastAsia="en-US"/>
        </w:rPr>
        <w:t xml:space="preserve">с изменениями, внесенными приказами Министерства труда, занятости и социальной защиты Республики Татарстан  от 18.01.2013 </w:t>
      </w:r>
      <w:hyperlink r:id="rId18" w:history="1">
        <w:r w:rsidRPr="00037255">
          <w:rPr>
            <w:rFonts w:eastAsiaTheme="minorHAnsi"/>
            <w:sz w:val="28"/>
            <w:szCs w:val="28"/>
            <w:lang w:eastAsia="en-US"/>
          </w:rPr>
          <w:t>№ 20</w:t>
        </w:r>
      </w:hyperlink>
      <w:r w:rsidRPr="00037255">
        <w:rPr>
          <w:rFonts w:eastAsiaTheme="minorHAnsi"/>
          <w:sz w:val="28"/>
          <w:szCs w:val="28"/>
          <w:lang w:eastAsia="en-US"/>
        </w:rPr>
        <w:t>, от 07.06.2016</w:t>
      </w:r>
      <w:r w:rsidR="008764AD" w:rsidRPr="00037255">
        <w:rPr>
          <w:rFonts w:eastAsiaTheme="minorHAnsi"/>
          <w:sz w:val="28"/>
          <w:szCs w:val="28"/>
          <w:lang w:eastAsia="en-US"/>
        </w:rPr>
        <w:t xml:space="preserve"> </w:t>
      </w:r>
      <w:r w:rsidRPr="00037255">
        <w:rPr>
          <w:sz w:val="28"/>
          <w:szCs w:val="28"/>
        </w:rPr>
        <w:t>№ 317,</w:t>
      </w:r>
      <w:r w:rsidRPr="00037255">
        <w:rPr>
          <w:rFonts w:eastAsiaTheme="minorHAnsi"/>
          <w:sz w:val="28"/>
          <w:szCs w:val="28"/>
          <w:lang w:eastAsia="en-US"/>
        </w:rPr>
        <w:t xml:space="preserve"> от 10.10.2016 </w:t>
      </w:r>
      <w:hyperlink r:id="rId19" w:history="1">
        <w:r w:rsidRPr="00037255">
          <w:rPr>
            <w:rFonts w:eastAsiaTheme="minorHAnsi"/>
            <w:sz w:val="28"/>
            <w:szCs w:val="28"/>
            <w:lang w:eastAsia="en-US"/>
          </w:rPr>
          <w:t>№ 573</w:t>
        </w:r>
      </w:hyperlink>
      <w:r w:rsidRPr="00037255">
        <w:rPr>
          <w:rFonts w:eastAsiaTheme="minorHAnsi"/>
          <w:sz w:val="28"/>
          <w:szCs w:val="28"/>
          <w:lang w:eastAsia="en-US"/>
        </w:rPr>
        <w:t xml:space="preserve">, от 08.06.2017 </w:t>
      </w:r>
      <w:hyperlink r:id="rId20" w:history="1">
        <w:r w:rsidRPr="00037255">
          <w:rPr>
            <w:rFonts w:eastAsiaTheme="minorHAnsi"/>
            <w:sz w:val="28"/>
            <w:szCs w:val="28"/>
            <w:lang w:eastAsia="en-US"/>
          </w:rPr>
          <w:t>№ 348</w:t>
        </w:r>
      </w:hyperlink>
      <w:r w:rsidRPr="00037255">
        <w:rPr>
          <w:rFonts w:eastAsiaTheme="minorHAnsi"/>
          <w:sz w:val="28"/>
          <w:szCs w:val="28"/>
          <w:lang w:eastAsia="en-US"/>
        </w:rPr>
        <w:t xml:space="preserve">, от 07.05.2018 </w:t>
      </w:r>
      <w:hyperlink r:id="rId21" w:history="1">
        <w:r w:rsidRPr="00037255">
          <w:rPr>
            <w:rFonts w:eastAsiaTheme="minorHAnsi"/>
            <w:sz w:val="28"/>
            <w:szCs w:val="28"/>
            <w:lang w:eastAsia="en-US"/>
          </w:rPr>
          <w:t>№ 357</w:t>
        </w:r>
      </w:hyperlink>
      <w:r w:rsidRPr="00037255">
        <w:rPr>
          <w:rFonts w:eastAsiaTheme="minorHAnsi"/>
          <w:sz w:val="28"/>
          <w:szCs w:val="28"/>
          <w:lang w:eastAsia="en-US"/>
        </w:rPr>
        <w:t xml:space="preserve">, от 19.09.2018 </w:t>
      </w:r>
      <w:hyperlink r:id="rId22" w:history="1">
        <w:r w:rsidRPr="00037255">
          <w:rPr>
            <w:rFonts w:eastAsiaTheme="minorHAnsi"/>
            <w:sz w:val="28"/>
            <w:szCs w:val="28"/>
            <w:lang w:eastAsia="en-US"/>
          </w:rPr>
          <w:t>№ 887</w:t>
        </w:r>
      </w:hyperlink>
      <w:r w:rsidRPr="00037255">
        <w:rPr>
          <w:rFonts w:eastAsiaTheme="minorHAnsi"/>
          <w:sz w:val="28"/>
          <w:szCs w:val="28"/>
          <w:lang w:eastAsia="en-US"/>
        </w:rPr>
        <w:t>, от 26.07.2019 № 580, от 15.11.2019 № 1031</w:t>
      </w:r>
      <w:r w:rsidR="00600A1D">
        <w:rPr>
          <w:rFonts w:eastAsiaTheme="minorHAnsi"/>
          <w:sz w:val="28"/>
          <w:szCs w:val="28"/>
          <w:lang w:eastAsia="en-US"/>
        </w:rPr>
        <w:t>, 14.07.2020 №</w:t>
      </w:r>
      <w:r w:rsidR="00F21161">
        <w:rPr>
          <w:rFonts w:eastAsiaTheme="minorHAnsi"/>
          <w:sz w:val="28"/>
          <w:szCs w:val="28"/>
          <w:lang w:eastAsia="en-US"/>
        </w:rPr>
        <w:t xml:space="preserve"> </w:t>
      </w:r>
      <w:r w:rsidR="00600A1D">
        <w:rPr>
          <w:rFonts w:eastAsiaTheme="minorHAnsi"/>
          <w:sz w:val="28"/>
          <w:szCs w:val="28"/>
          <w:lang w:eastAsia="en-US"/>
        </w:rPr>
        <w:t>518</w:t>
      </w:r>
      <w:r w:rsidRPr="00037255">
        <w:rPr>
          <w:rFonts w:eastAsiaTheme="minorHAnsi"/>
          <w:sz w:val="28"/>
          <w:szCs w:val="28"/>
          <w:lang w:eastAsia="en-US"/>
        </w:rPr>
        <w:t xml:space="preserve">): </w:t>
      </w:r>
    </w:p>
    <w:p w14:paraId="5C9F5975" w14:textId="041EB8E2" w:rsidR="00F21161" w:rsidRPr="00F21161" w:rsidRDefault="00F21161" w:rsidP="00037255">
      <w:pPr>
        <w:autoSpaceDE w:val="0"/>
        <w:autoSpaceDN w:val="0"/>
        <w:adjustRightInd w:val="0"/>
        <w:ind w:firstLine="709"/>
        <w:jc w:val="both"/>
        <w:rPr>
          <w:sz w:val="28"/>
          <w:szCs w:val="28"/>
        </w:rPr>
      </w:pPr>
      <w:r>
        <w:rPr>
          <w:sz w:val="28"/>
          <w:szCs w:val="28"/>
        </w:rPr>
        <w:t>графу</w:t>
      </w:r>
      <w:r w:rsidRPr="00037255">
        <w:rPr>
          <w:sz w:val="28"/>
          <w:szCs w:val="28"/>
        </w:rPr>
        <w:t xml:space="preserve"> </w:t>
      </w:r>
      <w:r w:rsidRPr="00037255">
        <w:rPr>
          <w:color w:val="000000"/>
          <w:sz w:val="28"/>
          <w:szCs w:val="28"/>
        </w:rPr>
        <w:t>«</w:t>
      </w:r>
      <w:r w:rsidRPr="00037255">
        <w:rPr>
          <w:rFonts w:eastAsia="Calibri"/>
          <w:sz w:val="28"/>
          <w:szCs w:val="28"/>
        </w:rPr>
        <w:t>Содержание требований к стандарту»</w:t>
      </w:r>
      <w:r>
        <w:rPr>
          <w:color w:val="000000"/>
          <w:sz w:val="28"/>
          <w:szCs w:val="28"/>
        </w:rPr>
        <w:t xml:space="preserve"> пункт</w:t>
      </w:r>
      <w:r w:rsidRPr="00037255">
        <w:rPr>
          <w:color w:val="000000"/>
          <w:sz w:val="28"/>
          <w:szCs w:val="28"/>
        </w:rPr>
        <w:t xml:space="preserve"> </w:t>
      </w:r>
      <w:r>
        <w:rPr>
          <w:sz w:val="28"/>
          <w:szCs w:val="28"/>
        </w:rPr>
        <w:t>2.14 изложить в следующей редакции:</w:t>
      </w:r>
    </w:p>
    <w:p w14:paraId="02FD7B52" w14:textId="77777777" w:rsidR="00F21161" w:rsidRPr="00F21161" w:rsidRDefault="00F21161" w:rsidP="00F21161">
      <w:pPr>
        <w:autoSpaceDE w:val="0"/>
        <w:autoSpaceDN w:val="0"/>
        <w:adjustRightInd w:val="0"/>
        <w:ind w:firstLine="709"/>
        <w:jc w:val="both"/>
        <w:rPr>
          <w:sz w:val="28"/>
          <w:szCs w:val="28"/>
        </w:rPr>
      </w:pPr>
      <w:r w:rsidRPr="00F21161">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5170AA04" w14:textId="77777777" w:rsidR="00F21161" w:rsidRPr="00F21161" w:rsidRDefault="00F21161" w:rsidP="00F21161">
      <w:pPr>
        <w:tabs>
          <w:tab w:val="left" w:pos="1820"/>
        </w:tabs>
        <w:ind w:firstLine="709"/>
        <w:jc w:val="both"/>
        <w:rPr>
          <w:sz w:val="28"/>
          <w:szCs w:val="28"/>
        </w:rPr>
      </w:pPr>
      <w:r w:rsidRPr="00F21161">
        <w:rPr>
          <w:sz w:val="28"/>
          <w:szCs w:val="28"/>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6A374241" w14:textId="77777777" w:rsidR="00F21161" w:rsidRPr="00F21161" w:rsidRDefault="00F21161" w:rsidP="00F21161">
      <w:pPr>
        <w:autoSpaceDE w:val="0"/>
        <w:autoSpaceDN w:val="0"/>
        <w:adjustRightInd w:val="0"/>
        <w:ind w:firstLine="709"/>
        <w:jc w:val="both"/>
        <w:rPr>
          <w:sz w:val="28"/>
          <w:szCs w:val="28"/>
        </w:rPr>
      </w:pPr>
      <w:r w:rsidRPr="00F21161">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64F5B08C" w14:textId="77777777" w:rsidR="00F21161" w:rsidRPr="00F21161" w:rsidRDefault="00F21161" w:rsidP="00F21161">
      <w:pPr>
        <w:tabs>
          <w:tab w:val="left" w:pos="1820"/>
        </w:tabs>
        <w:ind w:firstLine="709"/>
        <w:jc w:val="both"/>
        <w:rPr>
          <w:sz w:val="28"/>
          <w:szCs w:val="28"/>
        </w:rPr>
      </w:pPr>
      <w:r w:rsidRPr="00F21161">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23" w:history="1">
        <w:r w:rsidRPr="00F21161">
          <w:rPr>
            <w:sz w:val="28"/>
            <w:szCs w:val="28"/>
          </w:rPr>
          <w:t>пунктах (подпунктах) 1.4</w:t>
        </w:r>
      </w:hyperlink>
      <w:r w:rsidRPr="00F21161">
        <w:rPr>
          <w:sz w:val="28"/>
          <w:szCs w:val="28"/>
        </w:rPr>
        <w:t xml:space="preserve">, </w:t>
      </w:r>
      <w:hyperlink r:id="rId24" w:history="1">
        <w:r w:rsidRPr="00F21161">
          <w:rPr>
            <w:sz w:val="28"/>
            <w:szCs w:val="28"/>
          </w:rPr>
          <w:t>2.1</w:t>
        </w:r>
      </w:hyperlink>
      <w:r w:rsidRPr="00F21161">
        <w:rPr>
          <w:sz w:val="28"/>
          <w:szCs w:val="28"/>
        </w:rPr>
        <w:t xml:space="preserve">, </w:t>
      </w:r>
      <w:hyperlink r:id="rId25" w:history="1">
        <w:r w:rsidRPr="00F21161">
          <w:rPr>
            <w:sz w:val="28"/>
            <w:szCs w:val="28"/>
          </w:rPr>
          <w:t>2.3</w:t>
        </w:r>
      </w:hyperlink>
      <w:r w:rsidRPr="00F21161">
        <w:rPr>
          <w:sz w:val="28"/>
          <w:szCs w:val="28"/>
        </w:rPr>
        <w:t xml:space="preserve">, </w:t>
      </w:r>
      <w:hyperlink r:id="rId26" w:history="1">
        <w:r w:rsidRPr="00F21161">
          <w:rPr>
            <w:sz w:val="28"/>
            <w:szCs w:val="28"/>
          </w:rPr>
          <w:t>2.4</w:t>
        </w:r>
      </w:hyperlink>
      <w:r w:rsidRPr="00F21161">
        <w:rPr>
          <w:sz w:val="28"/>
          <w:szCs w:val="28"/>
        </w:rPr>
        <w:t xml:space="preserve">, </w:t>
      </w:r>
      <w:hyperlink r:id="rId27" w:history="1">
        <w:r w:rsidRPr="00F21161">
          <w:rPr>
            <w:sz w:val="28"/>
            <w:szCs w:val="28"/>
          </w:rPr>
          <w:t>2.5</w:t>
        </w:r>
      </w:hyperlink>
      <w:r w:rsidRPr="00F21161">
        <w:rPr>
          <w:sz w:val="28"/>
          <w:szCs w:val="28"/>
        </w:rPr>
        <w:t xml:space="preserve">, </w:t>
      </w:r>
      <w:hyperlink r:id="rId28" w:history="1">
        <w:r w:rsidRPr="00F21161">
          <w:rPr>
            <w:sz w:val="28"/>
            <w:szCs w:val="28"/>
          </w:rPr>
          <w:t>2.7</w:t>
        </w:r>
      </w:hyperlink>
      <w:r w:rsidRPr="00F21161">
        <w:rPr>
          <w:sz w:val="28"/>
          <w:szCs w:val="28"/>
        </w:rPr>
        <w:t xml:space="preserve">, </w:t>
      </w:r>
      <w:hyperlink r:id="rId29" w:history="1">
        <w:r w:rsidRPr="00F21161">
          <w:rPr>
            <w:sz w:val="28"/>
            <w:szCs w:val="28"/>
          </w:rPr>
          <w:t>2.9</w:t>
        </w:r>
      </w:hyperlink>
      <w:r w:rsidRPr="00F21161">
        <w:rPr>
          <w:sz w:val="28"/>
          <w:szCs w:val="28"/>
        </w:rPr>
        <w:t xml:space="preserve">, </w:t>
      </w:r>
      <w:hyperlink r:id="rId30" w:history="1">
        <w:r w:rsidRPr="00F21161">
          <w:rPr>
            <w:sz w:val="28"/>
            <w:szCs w:val="28"/>
          </w:rPr>
          <w:t>2.11</w:t>
        </w:r>
      </w:hyperlink>
      <w:r w:rsidRPr="00F21161">
        <w:rPr>
          <w:sz w:val="28"/>
          <w:szCs w:val="28"/>
        </w:rPr>
        <w:t xml:space="preserve">, </w:t>
      </w:r>
      <w:hyperlink r:id="rId31" w:history="1">
        <w:r w:rsidRPr="00F21161">
          <w:rPr>
            <w:sz w:val="28"/>
            <w:szCs w:val="28"/>
          </w:rPr>
          <w:t>5.1</w:t>
        </w:r>
      </w:hyperlink>
      <w:r w:rsidRPr="00F21161">
        <w:rPr>
          <w:sz w:val="28"/>
          <w:szCs w:val="28"/>
        </w:rPr>
        <w:t xml:space="preserve"> настоящего Регламента, формы запросов о предоставлении государственной услуги с образцами их заполнения.</w:t>
      </w:r>
    </w:p>
    <w:p w14:paraId="4082CB24" w14:textId="77777777" w:rsidR="00F21161" w:rsidRPr="00F21161" w:rsidRDefault="00F21161" w:rsidP="00F21161">
      <w:pPr>
        <w:tabs>
          <w:tab w:val="left" w:pos="1820"/>
        </w:tabs>
        <w:ind w:firstLine="709"/>
        <w:jc w:val="both"/>
        <w:rPr>
          <w:sz w:val="28"/>
          <w:szCs w:val="28"/>
        </w:rPr>
      </w:pPr>
      <w:r w:rsidRPr="00F21161">
        <w:rPr>
          <w:sz w:val="28"/>
          <w:szCs w:val="28"/>
        </w:rPr>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4B80D93" w14:textId="77777777" w:rsidR="00F21161" w:rsidRPr="00F21161" w:rsidRDefault="00F21161" w:rsidP="00F21161">
      <w:pPr>
        <w:autoSpaceDE w:val="0"/>
        <w:autoSpaceDN w:val="0"/>
        <w:ind w:firstLine="709"/>
        <w:jc w:val="both"/>
        <w:rPr>
          <w:sz w:val="28"/>
          <w:szCs w:val="28"/>
        </w:rPr>
      </w:pPr>
      <w:r w:rsidRPr="00F21161">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53EDB703" w14:textId="77777777" w:rsidR="00F21161" w:rsidRPr="00F21161" w:rsidRDefault="00F21161" w:rsidP="00F21161">
      <w:pPr>
        <w:autoSpaceDE w:val="0"/>
        <w:autoSpaceDN w:val="0"/>
        <w:adjustRightInd w:val="0"/>
        <w:ind w:firstLine="709"/>
        <w:jc w:val="both"/>
        <w:rPr>
          <w:sz w:val="28"/>
          <w:szCs w:val="28"/>
        </w:rPr>
      </w:pPr>
      <w:r w:rsidRPr="00F21161">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6192DC9B" w14:textId="77777777" w:rsidR="00F21161" w:rsidRPr="00F21161" w:rsidRDefault="00F21161" w:rsidP="00F21161">
      <w:pPr>
        <w:tabs>
          <w:tab w:val="left" w:pos="1560"/>
        </w:tabs>
        <w:autoSpaceDE w:val="0"/>
        <w:autoSpaceDN w:val="0"/>
        <w:adjustRightInd w:val="0"/>
        <w:ind w:firstLine="709"/>
        <w:jc w:val="both"/>
        <w:rPr>
          <w:sz w:val="28"/>
          <w:szCs w:val="28"/>
        </w:rPr>
      </w:pPr>
      <w:r w:rsidRPr="00F21161">
        <w:rPr>
          <w:sz w:val="28"/>
          <w:szCs w:val="28"/>
        </w:rPr>
        <w:t>а) возможность посадки в транспортное средство и высадки из него, в том числе с использованием кресла-коляски;</w:t>
      </w:r>
    </w:p>
    <w:p w14:paraId="5A262370" w14:textId="77777777" w:rsidR="00F21161" w:rsidRPr="00F21161" w:rsidRDefault="00F21161" w:rsidP="00F21161">
      <w:pPr>
        <w:tabs>
          <w:tab w:val="left" w:pos="1820"/>
        </w:tabs>
        <w:ind w:firstLine="709"/>
        <w:jc w:val="both"/>
        <w:rPr>
          <w:sz w:val="28"/>
          <w:szCs w:val="28"/>
        </w:rPr>
      </w:pPr>
      <w:r w:rsidRPr="00F21161">
        <w:rPr>
          <w:sz w:val="28"/>
          <w:szCs w:val="28"/>
        </w:rPr>
        <w:lastRenderedPageBreak/>
        <w:t>б) возможность беспрепятственного доступа к зданию Управления (отдела), в котором предоставляется государственная услуга;</w:t>
      </w:r>
    </w:p>
    <w:p w14:paraId="042A6691" w14:textId="77777777" w:rsidR="00F21161" w:rsidRPr="00F21161" w:rsidRDefault="00F21161" w:rsidP="00F21161">
      <w:pPr>
        <w:tabs>
          <w:tab w:val="left" w:pos="1820"/>
        </w:tabs>
        <w:ind w:firstLine="709"/>
        <w:jc w:val="both"/>
        <w:rPr>
          <w:sz w:val="28"/>
          <w:szCs w:val="28"/>
        </w:rPr>
      </w:pPr>
      <w:r w:rsidRPr="00F21161">
        <w:rPr>
          <w:sz w:val="28"/>
          <w:szCs w:val="28"/>
        </w:rPr>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69AD8B36" w14:textId="77777777" w:rsidR="00F21161" w:rsidRPr="00F21161" w:rsidRDefault="00F21161" w:rsidP="00F21161">
      <w:pPr>
        <w:tabs>
          <w:tab w:val="left" w:pos="1820"/>
        </w:tabs>
        <w:ind w:firstLine="709"/>
        <w:jc w:val="both"/>
        <w:rPr>
          <w:sz w:val="28"/>
          <w:szCs w:val="28"/>
        </w:rPr>
      </w:pPr>
      <w:r w:rsidRPr="00F21161">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41C27BD8" w14:textId="77777777" w:rsidR="00F21161" w:rsidRPr="00F21161" w:rsidRDefault="00F21161" w:rsidP="00F21161">
      <w:pPr>
        <w:tabs>
          <w:tab w:val="left" w:pos="1820"/>
        </w:tabs>
        <w:ind w:firstLine="709"/>
        <w:jc w:val="both"/>
        <w:rPr>
          <w:sz w:val="28"/>
          <w:szCs w:val="28"/>
        </w:rPr>
      </w:pPr>
      <w:r w:rsidRPr="00F21161">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15F684" w14:textId="77777777" w:rsidR="00F21161" w:rsidRPr="00F21161" w:rsidRDefault="00F21161" w:rsidP="00F21161">
      <w:pPr>
        <w:tabs>
          <w:tab w:val="left" w:pos="1820"/>
        </w:tabs>
        <w:ind w:firstLine="709"/>
        <w:jc w:val="both"/>
        <w:rPr>
          <w:sz w:val="28"/>
          <w:szCs w:val="28"/>
        </w:rPr>
      </w:pPr>
      <w:r w:rsidRPr="00F21161">
        <w:rPr>
          <w:sz w:val="28"/>
          <w:szCs w:val="28"/>
        </w:rPr>
        <w:t>е) сопровождение инвалидов, имеющих стойкие расстройства функции зрения и самостоятельного передвижения;</w:t>
      </w:r>
    </w:p>
    <w:p w14:paraId="2E9F191F" w14:textId="77777777" w:rsidR="00F21161" w:rsidRPr="00F21161" w:rsidRDefault="00F21161" w:rsidP="00F21161">
      <w:pPr>
        <w:tabs>
          <w:tab w:val="left" w:pos="1820"/>
        </w:tabs>
        <w:ind w:firstLine="709"/>
        <w:jc w:val="both"/>
        <w:rPr>
          <w:sz w:val="28"/>
          <w:szCs w:val="28"/>
        </w:rPr>
      </w:pPr>
      <w:r w:rsidRPr="00F21161">
        <w:rPr>
          <w:sz w:val="28"/>
          <w:szCs w:val="28"/>
        </w:rPr>
        <w:t xml:space="preserve">ж) допуск </w:t>
      </w:r>
      <w:proofErr w:type="spellStart"/>
      <w:r w:rsidRPr="00F21161">
        <w:rPr>
          <w:sz w:val="28"/>
          <w:szCs w:val="28"/>
        </w:rPr>
        <w:t>сурдопереводчика</w:t>
      </w:r>
      <w:proofErr w:type="spellEnd"/>
      <w:r w:rsidRPr="00F21161">
        <w:rPr>
          <w:sz w:val="28"/>
          <w:szCs w:val="28"/>
        </w:rPr>
        <w:t xml:space="preserve"> и </w:t>
      </w:r>
      <w:proofErr w:type="spellStart"/>
      <w:r w:rsidRPr="00F21161">
        <w:rPr>
          <w:sz w:val="28"/>
          <w:szCs w:val="28"/>
        </w:rPr>
        <w:t>тифлосурдопереводчика</w:t>
      </w:r>
      <w:proofErr w:type="spellEnd"/>
      <w:r w:rsidRPr="00F21161">
        <w:rPr>
          <w:sz w:val="28"/>
          <w:szCs w:val="28"/>
        </w:rPr>
        <w:t>;</w:t>
      </w:r>
    </w:p>
    <w:p w14:paraId="289374B5" w14:textId="77777777" w:rsidR="00F21161" w:rsidRPr="00F21161" w:rsidRDefault="00F21161" w:rsidP="00F21161">
      <w:pPr>
        <w:tabs>
          <w:tab w:val="left" w:pos="1820"/>
        </w:tabs>
        <w:ind w:firstLine="709"/>
        <w:jc w:val="both"/>
        <w:rPr>
          <w:sz w:val="28"/>
          <w:szCs w:val="28"/>
        </w:rPr>
      </w:pPr>
      <w:r w:rsidRPr="00F21161">
        <w:rPr>
          <w:sz w:val="28"/>
          <w:szCs w:val="28"/>
        </w:rPr>
        <w:t>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3BF1114E" w14:textId="77777777" w:rsidR="00F21161" w:rsidRPr="00F21161" w:rsidRDefault="00F21161" w:rsidP="00F21161">
      <w:pPr>
        <w:tabs>
          <w:tab w:val="left" w:pos="1820"/>
        </w:tabs>
        <w:ind w:firstLine="709"/>
        <w:jc w:val="both"/>
        <w:rPr>
          <w:sz w:val="28"/>
          <w:szCs w:val="28"/>
        </w:rPr>
      </w:pPr>
      <w:r w:rsidRPr="00F21161">
        <w:rPr>
          <w:sz w:val="28"/>
          <w:szCs w:val="28"/>
        </w:rPr>
        <w:t>и) оказание помощи в преодолении барьеров, мешающих получению государственной услуги, наравне с другими лицами.</w:t>
      </w:r>
    </w:p>
    <w:p w14:paraId="65FF1A69" w14:textId="217DAA00" w:rsidR="008764AD" w:rsidRPr="00F21161" w:rsidRDefault="00F21161" w:rsidP="00F21161">
      <w:pPr>
        <w:autoSpaceDE w:val="0"/>
        <w:autoSpaceDN w:val="0"/>
        <w:adjustRightInd w:val="0"/>
        <w:ind w:firstLine="540"/>
        <w:jc w:val="both"/>
        <w:rPr>
          <w:rStyle w:val="aff7"/>
          <w:rFonts w:eastAsiaTheme="minorHAnsi"/>
          <w:i w:val="0"/>
          <w:iCs w:val="0"/>
          <w:sz w:val="28"/>
          <w:szCs w:val="28"/>
          <w:lang w:eastAsia="en-US"/>
        </w:rPr>
      </w:pPr>
      <w:r w:rsidRPr="00F21161">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F21161">
        <w:rPr>
          <w:rFonts w:eastAsiaTheme="minorHAnsi"/>
          <w:sz w:val="28"/>
          <w:szCs w:val="28"/>
          <w:lang w:eastAsia="en-US"/>
        </w:rPr>
        <w:t>в которых осуществляется п</w:t>
      </w:r>
      <w:r w:rsidRPr="00F21161">
        <w:rPr>
          <w:sz w:val="28"/>
          <w:szCs w:val="28"/>
        </w:rPr>
        <w:t xml:space="preserve">редоставление государственной услуги, и средств, используемых при </w:t>
      </w:r>
      <w:r w:rsidRPr="00F21161">
        <w:rPr>
          <w:rFonts w:eastAsiaTheme="minorHAnsi"/>
          <w:sz w:val="28"/>
          <w:szCs w:val="28"/>
          <w:lang w:eastAsia="en-US"/>
        </w:rPr>
        <w:t>п</w:t>
      </w:r>
      <w:r w:rsidRPr="00F21161">
        <w:rPr>
          <w:sz w:val="28"/>
          <w:szCs w:val="28"/>
        </w:rPr>
        <w:t>редоставлении государственной услуги</w:t>
      </w:r>
      <w:r w:rsidRPr="00F21161">
        <w:rPr>
          <w:rFonts w:eastAsiaTheme="minorHAnsi"/>
          <w:sz w:val="28"/>
          <w:szCs w:val="28"/>
          <w:lang w:eastAsia="en-US"/>
        </w:rPr>
        <w:t>, которые указаны в абзацах восьмой – тринадцатый, шестнадцатый и семнадцатый настоящего пункта, приме</w:t>
      </w:r>
      <w:r>
        <w:rPr>
          <w:rFonts w:eastAsiaTheme="minorHAnsi"/>
          <w:sz w:val="28"/>
          <w:szCs w:val="28"/>
          <w:lang w:eastAsia="en-US"/>
        </w:rPr>
        <w:t xml:space="preserve">няются к объектам и средствам, </w:t>
      </w:r>
      <w:r w:rsidRPr="00F21161">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F21161">
        <w:rPr>
          <w:rFonts w:eastAsiaTheme="minorHAnsi"/>
          <w:sz w:val="28"/>
          <w:szCs w:val="28"/>
          <w:lang w:eastAsia="en-US"/>
        </w:rPr>
        <w:t>.</w:t>
      </w:r>
    </w:p>
    <w:p w14:paraId="06A52150" w14:textId="3DC7AE86" w:rsidR="004B2FE6" w:rsidRPr="00037255" w:rsidRDefault="004B2FE6" w:rsidP="00037255">
      <w:pPr>
        <w:autoSpaceDE w:val="0"/>
        <w:autoSpaceDN w:val="0"/>
        <w:adjustRightInd w:val="0"/>
        <w:ind w:firstLine="709"/>
        <w:jc w:val="both"/>
        <w:rPr>
          <w:rFonts w:eastAsiaTheme="minorHAnsi"/>
          <w:sz w:val="28"/>
          <w:szCs w:val="28"/>
          <w:lang w:eastAsia="en-US"/>
        </w:rPr>
      </w:pPr>
      <w:r w:rsidRPr="00037255">
        <w:rPr>
          <w:rStyle w:val="aff7"/>
          <w:i w:val="0"/>
          <w:sz w:val="28"/>
          <w:szCs w:val="28"/>
        </w:rPr>
        <w:t>3</w:t>
      </w:r>
      <w:r w:rsidRPr="00037255">
        <w:rPr>
          <w:rStyle w:val="aff7"/>
          <w:sz w:val="28"/>
          <w:szCs w:val="28"/>
        </w:rPr>
        <w:t>.</w:t>
      </w:r>
      <w:r w:rsidRPr="00037255">
        <w:rPr>
          <w:sz w:val="28"/>
          <w:szCs w:val="28"/>
        </w:rPr>
        <w:t xml:space="preserve"> В Административном регламенте предоставления государственной услуги по </w:t>
      </w:r>
      <w:r w:rsidRPr="00037255">
        <w:rPr>
          <w:rFonts w:eastAsiaTheme="minorHAnsi"/>
          <w:sz w:val="28"/>
          <w:szCs w:val="28"/>
          <w:lang w:eastAsia="en-US"/>
        </w:rPr>
        <w:t xml:space="preserve">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 </w:t>
      </w:r>
      <w:r w:rsidRPr="00037255">
        <w:rPr>
          <w:sz w:val="28"/>
          <w:szCs w:val="28"/>
        </w:rPr>
        <w:t xml:space="preserve">утвержденном приказом Министерства труда, занятости и социальной защиты Республики Татарстан </w:t>
      </w:r>
      <w:r w:rsidRPr="00037255">
        <w:rPr>
          <w:rFonts w:eastAsiaTheme="minorHAnsi"/>
          <w:sz w:val="28"/>
          <w:szCs w:val="28"/>
          <w:lang w:eastAsia="en-US"/>
        </w:rPr>
        <w:t>от 19.07.2012 № 574 «Об утверждении Административного регламента предоставления государственной услуги по 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 (с изменениями, внесенными приказами Министерства труда, занятости и социальной защиты Республики Татарстан от 07.06.2016 № 317, 26.07.2016 № 439, от 08.06.2017 № 348, от 07.05.2018 № 357, от 19.09.2018 № 887, от 26.07.</w:t>
      </w:r>
      <w:r w:rsidR="00600A1D">
        <w:rPr>
          <w:rFonts w:eastAsiaTheme="minorHAnsi"/>
          <w:sz w:val="28"/>
          <w:szCs w:val="28"/>
          <w:lang w:eastAsia="en-US"/>
        </w:rPr>
        <w:t xml:space="preserve">2019 № 580, от 15.11.2019 № 1031, от 14.07.2020 № 518 </w:t>
      </w:r>
      <w:r w:rsidRPr="00037255">
        <w:rPr>
          <w:rFonts w:eastAsiaTheme="minorHAnsi"/>
          <w:sz w:val="28"/>
          <w:szCs w:val="28"/>
          <w:lang w:eastAsia="en-US"/>
        </w:rPr>
        <w:t>)</w:t>
      </w:r>
      <w:r w:rsidRPr="00037255">
        <w:rPr>
          <w:sz w:val="28"/>
          <w:szCs w:val="28"/>
        </w:rPr>
        <w:t>:</w:t>
      </w:r>
    </w:p>
    <w:p w14:paraId="5E48ACC7" w14:textId="3BDCC2E6" w:rsidR="004B2FE6" w:rsidRDefault="00600A1D" w:rsidP="00037255">
      <w:pPr>
        <w:autoSpaceDE w:val="0"/>
        <w:autoSpaceDN w:val="0"/>
        <w:adjustRightInd w:val="0"/>
        <w:ind w:firstLine="709"/>
        <w:jc w:val="both"/>
        <w:rPr>
          <w:sz w:val="28"/>
          <w:szCs w:val="28"/>
        </w:rPr>
      </w:pPr>
      <w:r>
        <w:rPr>
          <w:sz w:val="28"/>
          <w:szCs w:val="28"/>
        </w:rPr>
        <w:t>графу</w:t>
      </w:r>
      <w:r w:rsidRPr="00037255">
        <w:rPr>
          <w:sz w:val="28"/>
          <w:szCs w:val="28"/>
        </w:rPr>
        <w:t xml:space="preserve"> </w:t>
      </w:r>
      <w:r w:rsidRPr="00037255">
        <w:rPr>
          <w:color w:val="000000"/>
          <w:sz w:val="28"/>
          <w:szCs w:val="28"/>
        </w:rPr>
        <w:t>«</w:t>
      </w:r>
      <w:r w:rsidRPr="00037255">
        <w:rPr>
          <w:rFonts w:eastAsia="Calibri"/>
          <w:sz w:val="28"/>
          <w:szCs w:val="28"/>
        </w:rPr>
        <w:t>Содержание требований к стандарту</w:t>
      </w:r>
      <w:r w:rsidR="000808A6">
        <w:rPr>
          <w:color w:val="000000"/>
          <w:sz w:val="28"/>
          <w:szCs w:val="28"/>
        </w:rPr>
        <w:t>» пункт</w:t>
      </w:r>
      <w:r w:rsidRPr="00037255">
        <w:rPr>
          <w:color w:val="000000"/>
          <w:sz w:val="28"/>
          <w:szCs w:val="28"/>
        </w:rPr>
        <w:t xml:space="preserve"> </w:t>
      </w:r>
      <w:r>
        <w:rPr>
          <w:sz w:val="28"/>
          <w:szCs w:val="28"/>
        </w:rPr>
        <w:t>2.14</w:t>
      </w:r>
      <w:r w:rsidRPr="00037255">
        <w:rPr>
          <w:sz w:val="28"/>
          <w:szCs w:val="28"/>
        </w:rPr>
        <w:t xml:space="preserve"> </w:t>
      </w:r>
      <w:r w:rsidR="004B2FE6" w:rsidRPr="00037255">
        <w:rPr>
          <w:sz w:val="28"/>
          <w:szCs w:val="28"/>
        </w:rPr>
        <w:t>изложить в следующей редакции:</w:t>
      </w:r>
    </w:p>
    <w:p w14:paraId="4CB3EBFB" w14:textId="77777777" w:rsidR="000808A6" w:rsidRPr="000808A6" w:rsidRDefault="000808A6" w:rsidP="000808A6">
      <w:pPr>
        <w:autoSpaceDE w:val="0"/>
        <w:autoSpaceDN w:val="0"/>
        <w:adjustRightInd w:val="0"/>
        <w:ind w:firstLine="709"/>
        <w:jc w:val="both"/>
        <w:rPr>
          <w:sz w:val="28"/>
          <w:szCs w:val="28"/>
        </w:rPr>
      </w:pPr>
      <w:r>
        <w:rPr>
          <w:sz w:val="28"/>
          <w:szCs w:val="28"/>
        </w:rPr>
        <w:lastRenderedPageBreak/>
        <w:t>«</w:t>
      </w:r>
      <w:r w:rsidRPr="000808A6">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2D70D2BA" w14:textId="77777777" w:rsidR="000808A6" w:rsidRPr="000808A6" w:rsidRDefault="000808A6" w:rsidP="000808A6">
      <w:pPr>
        <w:tabs>
          <w:tab w:val="left" w:pos="1820"/>
        </w:tabs>
        <w:ind w:firstLine="709"/>
        <w:jc w:val="both"/>
        <w:rPr>
          <w:sz w:val="28"/>
          <w:szCs w:val="28"/>
        </w:rPr>
      </w:pPr>
      <w:r w:rsidRPr="000808A6">
        <w:rPr>
          <w:sz w:val="28"/>
          <w:szCs w:val="28"/>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5C50FB8A"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29CED266" w14:textId="77777777" w:rsidR="000808A6" w:rsidRPr="000808A6" w:rsidRDefault="000808A6" w:rsidP="000808A6">
      <w:pPr>
        <w:tabs>
          <w:tab w:val="left" w:pos="1820"/>
        </w:tabs>
        <w:ind w:firstLine="709"/>
        <w:jc w:val="both"/>
        <w:rPr>
          <w:sz w:val="28"/>
          <w:szCs w:val="28"/>
        </w:rPr>
      </w:pPr>
      <w:r w:rsidRPr="000808A6">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32" w:history="1">
        <w:r w:rsidRPr="000808A6">
          <w:rPr>
            <w:sz w:val="28"/>
            <w:szCs w:val="28"/>
          </w:rPr>
          <w:t>пунктах (подпунктах) 1.4</w:t>
        </w:r>
      </w:hyperlink>
      <w:r w:rsidRPr="000808A6">
        <w:rPr>
          <w:sz w:val="28"/>
          <w:szCs w:val="28"/>
        </w:rPr>
        <w:t xml:space="preserve">, </w:t>
      </w:r>
      <w:hyperlink r:id="rId33" w:history="1">
        <w:r w:rsidRPr="000808A6">
          <w:rPr>
            <w:sz w:val="28"/>
            <w:szCs w:val="28"/>
          </w:rPr>
          <w:t>2.1</w:t>
        </w:r>
      </w:hyperlink>
      <w:r w:rsidRPr="000808A6">
        <w:rPr>
          <w:sz w:val="28"/>
          <w:szCs w:val="28"/>
        </w:rPr>
        <w:t xml:space="preserve">, </w:t>
      </w:r>
      <w:hyperlink r:id="rId34" w:history="1">
        <w:r w:rsidRPr="000808A6">
          <w:rPr>
            <w:sz w:val="28"/>
            <w:szCs w:val="28"/>
          </w:rPr>
          <w:t>2.3</w:t>
        </w:r>
      </w:hyperlink>
      <w:r w:rsidRPr="000808A6">
        <w:rPr>
          <w:sz w:val="28"/>
          <w:szCs w:val="28"/>
        </w:rPr>
        <w:t xml:space="preserve">, </w:t>
      </w:r>
      <w:hyperlink r:id="rId35" w:history="1">
        <w:r w:rsidRPr="000808A6">
          <w:rPr>
            <w:sz w:val="28"/>
            <w:szCs w:val="28"/>
          </w:rPr>
          <w:t>2.4</w:t>
        </w:r>
      </w:hyperlink>
      <w:r w:rsidRPr="000808A6">
        <w:rPr>
          <w:sz w:val="28"/>
          <w:szCs w:val="28"/>
        </w:rPr>
        <w:t xml:space="preserve">, </w:t>
      </w:r>
      <w:hyperlink r:id="rId36" w:history="1">
        <w:r w:rsidRPr="000808A6">
          <w:rPr>
            <w:sz w:val="28"/>
            <w:szCs w:val="28"/>
          </w:rPr>
          <w:t>2.5</w:t>
        </w:r>
      </w:hyperlink>
      <w:r w:rsidRPr="000808A6">
        <w:rPr>
          <w:sz w:val="28"/>
          <w:szCs w:val="28"/>
        </w:rPr>
        <w:t xml:space="preserve">, </w:t>
      </w:r>
      <w:hyperlink r:id="rId37" w:history="1">
        <w:r w:rsidRPr="000808A6">
          <w:rPr>
            <w:sz w:val="28"/>
            <w:szCs w:val="28"/>
          </w:rPr>
          <w:t>2.7</w:t>
        </w:r>
      </w:hyperlink>
      <w:r w:rsidRPr="000808A6">
        <w:rPr>
          <w:sz w:val="28"/>
          <w:szCs w:val="28"/>
        </w:rPr>
        <w:t xml:space="preserve">, </w:t>
      </w:r>
      <w:hyperlink r:id="rId38" w:history="1">
        <w:r w:rsidRPr="000808A6">
          <w:rPr>
            <w:sz w:val="28"/>
            <w:szCs w:val="28"/>
          </w:rPr>
          <w:t>2.9</w:t>
        </w:r>
      </w:hyperlink>
      <w:r w:rsidRPr="000808A6">
        <w:rPr>
          <w:sz w:val="28"/>
          <w:szCs w:val="28"/>
        </w:rPr>
        <w:t xml:space="preserve">, </w:t>
      </w:r>
      <w:hyperlink r:id="rId39" w:history="1">
        <w:r w:rsidRPr="000808A6">
          <w:rPr>
            <w:sz w:val="28"/>
            <w:szCs w:val="28"/>
          </w:rPr>
          <w:t>2.11</w:t>
        </w:r>
      </w:hyperlink>
      <w:r w:rsidRPr="000808A6">
        <w:rPr>
          <w:sz w:val="28"/>
          <w:szCs w:val="28"/>
        </w:rPr>
        <w:t xml:space="preserve">, </w:t>
      </w:r>
      <w:hyperlink r:id="rId40" w:history="1">
        <w:r w:rsidRPr="000808A6">
          <w:rPr>
            <w:sz w:val="28"/>
            <w:szCs w:val="28"/>
          </w:rPr>
          <w:t>5.1</w:t>
        </w:r>
      </w:hyperlink>
      <w:r w:rsidRPr="000808A6">
        <w:rPr>
          <w:sz w:val="28"/>
          <w:szCs w:val="28"/>
        </w:rPr>
        <w:t xml:space="preserve"> настоящего Регламента, формы запросов о предоставлении государственной услуги с образцами их заполнения.</w:t>
      </w:r>
    </w:p>
    <w:p w14:paraId="7E6A50CB" w14:textId="77777777" w:rsidR="000808A6" w:rsidRPr="000808A6" w:rsidRDefault="000808A6" w:rsidP="000808A6">
      <w:pPr>
        <w:tabs>
          <w:tab w:val="left" w:pos="1820"/>
        </w:tabs>
        <w:ind w:firstLine="709"/>
        <w:jc w:val="both"/>
        <w:rPr>
          <w:sz w:val="28"/>
          <w:szCs w:val="28"/>
        </w:rPr>
      </w:pPr>
      <w:r w:rsidRPr="000808A6">
        <w:rPr>
          <w:sz w:val="28"/>
          <w:szCs w:val="28"/>
        </w:rPr>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FAA6F5C" w14:textId="77777777" w:rsidR="000808A6" w:rsidRPr="000808A6" w:rsidRDefault="000808A6" w:rsidP="000808A6">
      <w:pPr>
        <w:autoSpaceDE w:val="0"/>
        <w:autoSpaceDN w:val="0"/>
        <w:ind w:firstLine="709"/>
        <w:jc w:val="both"/>
        <w:rPr>
          <w:sz w:val="28"/>
          <w:szCs w:val="28"/>
        </w:rPr>
      </w:pPr>
      <w:r w:rsidRPr="000808A6">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587F00C0"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1B4CA7E9" w14:textId="77777777" w:rsidR="000808A6" w:rsidRPr="000808A6" w:rsidRDefault="000808A6" w:rsidP="000808A6">
      <w:pPr>
        <w:tabs>
          <w:tab w:val="left" w:pos="1560"/>
        </w:tabs>
        <w:autoSpaceDE w:val="0"/>
        <w:autoSpaceDN w:val="0"/>
        <w:adjustRightInd w:val="0"/>
        <w:ind w:firstLine="709"/>
        <w:jc w:val="both"/>
        <w:rPr>
          <w:sz w:val="28"/>
          <w:szCs w:val="28"/>
        </w:rPr>
      </w:pPr>
      <w:r w:rsidRPr="000808A6">
        <w:rPr>
          <w:sz w:val="28"/>
          <w:szCs w:val="28"/>
        </w:rPr>
        <w:t>а) возможность посадки в транспортное средство и высадки из него, в том числе с использованием кресла-коляски;</w:t>
      </w:r>
    </w:p>
    <w:p w14:paraId="66D2472C" w14:textId="77777777" w:rsidR="000808A6" w:rsidRPr="000808A6" w:rsidRDefault="000808A6" w:rsidP="000808A6">
      <w:pPr>
        <w:tabs>
          <w:tab w:val="left" w:pos="1820"/>
        </w:tabs>
        <w:ind w:firstLine="709"/>
        <w:jc w:val="both"/>
        <w:rPr>
          <w:sz w:val="28"/>
          <w:szCs w:val="28"/>
        </w:rPr>
      </w:pPr>
      <w:r w:rsidRPr="000808A6">
        <w:rPr>
          <w:sz w:val="28"/>
          <w:szCs w:val="28"/>
        </w:rPr>
        <w:t>б) возможность беспрепятственного доступа к зданию Управления (отдела), в котором предоставляется государственная услуга;</w:t>
      </w:r>
    </w:p>
    <w:p w14:paraId="2C013F4C" w14:textId="77777777" w:rsidR="000808A6" w:rsidRPr="000808A6" w:rsidRDefault="000808A6" w:rsidP="000808A6">
      <w:pPr>
        <w:tabs>
          <w:tab w:val="left" w:pos="1820"/>
        </w:tabs>
        <w:ind w:firstLine="709"/>
        <w:jc w:val="both"/>
        <w:rPr>
          <w:sz w:val="28"/>
          <w:szCs w:val="28"/>
        </w:rPr>
      </w:pPr>
      <w:r w:rsidRPr="000808A6">
        <w:rPr>
          <w:sz w:val="28"/>
          <w:szCs w:val="28"/>
        </w:rPr>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46E6180E" w14:textId="77777777" w:rsidR="000808A6" w:rsidRPr="000808A6" w:rsidRDefault="000808A6" w:rsidP="000808A6">
      <w:pPr>
        <w:tabs>
          <w:tab w:val="left" w:pos="1820"/>
        </w:tabs>
        <w:ind w:firstLine="709"/>
        <w:jc w:val="both"/>
        <w:rPr>
          <w:sz w:val="28"/>
          <w:szCs w:val="28"/>
        </w:rPr>
      </w:pPr>
      <w:r w:rsidRPr="000808A6">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0435BBF0" w14:textId="77777777" w:rsidR="000808A6" w:rsidRPr="000808A6" w:rsidRDefault="000808A6" w:rsidP="000808A6">
      <w:pPr>
        <w:tabs>
          <w:tab w:val="left" w:pos="1820"/>
        </w:tabs>
        <w:ind w:firstLine="709"/>
        <w:jc w:val="both"/>
        <w:rPr>
          <w:sz w:val="28"/>
          <w:szCs w:val="28"/>
        </w:rPr>
      </w:pPr>
      <w:r w:rsidRPr="000808A6">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C779A6A" w14:textId="77777777" w:rsidR="000808A6" w:rsidRPr="000808A6" w:rsidRDefault="000808A6" w:rsidP="000808A6">
      <w:pPr>
        <w:tabs>
          <w:tab w:val="left" w:pos="1820"/>
        </w:tabs>
        <w:ind w:firstLine="709"/>
        <w:jc w:val="both"/>
        <w:rPr>
          <w:sz w:val="28"/>
          <w:szCs w:val="28"/>
        </w:rPr>
      </w:pPr>
      <w:r w:rsidRPr="000808A6">
        <w:rPr>
          <w:sz w:val="28"/>
          <w:szCs w:val="28"/>
        </w:rPr>
        <w:t>е) сопровождение инвалидов, имеющих стойкие расстройства функции зрения и самостоятельного передвижения;</w:t>
      </w:r>
    </w:p>
    <w:p w14:paraId="336B9F23" w14:textId="77777777" w:rsidR="000808A6" w:rsidRPr="000808A6" w:rsidRDefault="000808A6" w:rsidP="000808A6">
      <w:pPr>
        <w:tabs>
          <w:tab w:val="left" w:pos="1820"/>
        </w:tabs>
        <w:ind w:firstLine="709"/>
        <w:jc w:val="both"/>
        <w:rPr>
          <w:sz w:val="28"/>
          <w:szCs w:val="28"/>
        </w:rPr>
      </w:pPr>
      <w:r w:rsidRPr="000808A6">
        <w:rPr>
          <w:sz w:val="28"/>
          <w:szCs w:val="28"/>
        </w:rPr>
        <w:t xml:space="preserve">ж) допуск </w:t>
      </w:r>
      <w:proofErr w:type="spellStart"/>
      <w:r w:rsidRPr="000808A6">
        <w:rPr>
          <w:sz w:val="28"/>
          <w:szCs w:val="28"/>
        </w:rPr>
        <w:t>сурдопереводчика</w:t>
      </w:r>
      <w:proofErr w:type="spellEnd"/>
      <w:r w:rsidRPr="000808A6">
        <w:rPr>
          <w:sz w:val="28"/>
          <w:szCs w:val="28"/>
        </w:rPr>
        <w:t xml:space="preserve"> и </w:t>
      </w:r>
      <w:proofErr w:type="spellStart"/>
      <w:r w:rsidRPr="000808A6">
        <w:rPr>
          <w:sz w:val="28"/>
          <w:szCs w:val="28"/>
        </w:rPr>
        <w:t>тифлосурдопереводчика</w:t>
      </w:r>
      <w:proofErr w:type="spellEnd"/>
      <w:r w:rsidRPr="000808A6">
        <w:rPr>
          <w:sz w:val="28"/>
          <w:szCs w:val="28"/>
        </w:rPr>
        <w:t>;</w:t>
      </w:r>
    </w:p>
    <w:p w14:paraId="42C4D842" w14:textId="77777777" w:rsidR="000808A6" w:rsidRPr="000808A6" w:rsidRDefault="000808A6" w:rsidP="000808A6">
      <w:pPr>
        <w:tabs>
          <w:tab w:val="left" w:pos="1820"/>
        </w:tabs>
        <w:ind w:firstLine="709"/>
        <w:jc w:val="both"/>
        <w:rPr>
          <w:sz w:val="28"/>
          <w:szCs w:val="28"/>
        </w:rPr>
      </w:pPr>
      <w:r w:rsidRPr="000808A6">
        <w:rPr>
          <w:sz w:val="28"/>
          <w:szCs w:val="28"/>
        </w:rPr>
        <w:lastRenderedPageBreak/>
        <w:t>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14A92DF3" w14:textId="77777777" w:rsidR="000808A6" w:rsidRPr="000808A6" w:rsidRDefault="000808A6" w:rsidP="000808A6">
      <w:pPr>
        <w:tabs>
          <w:tab w:val="left" w:pos="1820"/>
        </w:tabs>
        <w:ind w:firstLine="709"/>
        <w:jc w:val="both"/>
        <w:rPr>
          <w:sz w:val="28"/>
          <w:szCs w:val="28"/>
        </w:rPr>
      </w:pPr>
      <w:r w:rsidRPr="000808A6">
        <w:rPr>
          <w:sz w:val="28"/>
          <w:szCs w:val="28"/>
        </w:rPr>
        <w:t>и) оказание помощи в преодолении барьеров, мешающих получению государственной услуги, наравне с другими лицами.</w:t>
      </w:r>
    </w:p>
    <w:p w14:paraId="7F4D7025" w14:textId="60763B22" w:rsidR="008764AD" w:rsidRPr="00037255" w:rsidRDefault="000808A6" w:rsidP="00F21161">
      <w:pPr>
        <w:autoSpaceDE w:val="0"/>
        <w:autoSpaceDN w:val="0"/>
        <w:adjustRightInd w:val="0"/>
        <w:ind w:firstLine="540"/>
        <w:jc w:val="both"/>
        <w:rPr>
          <w:rFonts w:eastAsiaTheme="minorHAnsi"/>
          <w:sz w:val="28"/>
          <w:szCs w:val="28"/>
          <w:lang w:eastAsia="en-US"/>
        </w:rPr>
      </w:pPr>
      <w:r w:rsidRPr="000808A6">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0808A6">
        <w:rPr>
          <w:rFonts w:eastAsiaTheme="minorHAnsi"/>
          <w:sz w:val="28"/>
          <w:szCs w:val="28"/>
          <w:lang w:eastAsia="en-US"/>
        </w:rPr>
        <w:t>в которых осуществляется п</w:t>
      </w:r>
      <w:r w:rsidRPr="000808A6">
        <w:rPr>
          <w:sz w:val="28"/>
          <w:szCs w:val="28"/>
        </w:rPr>
        <w:t xml:space="preserve">редоставление государственной услуги, и средств, используемых при </w:t>
      </w:r>
      <w:r w:rsidRPr="000808A6">
        <w:rPr>
          <w:rFonts w:eastAsiaTheme="minorHAnsi"/>
          <w:sz w:val="28"/>
          <w:szCs w:val="28"/>
          <w:lang w:eastAsia="en-US"/>
        </w:rPr>
        <w:t>п</w:t>
      </w:r>
      <w:r w:rsidRPr="000808A6">
        <w:rPr>
          <w:sz w:val="28"/>
          <w:szCs w:val="28"/>
        </w:rPr>
        <w:t>редоставлении государственной услуги</w:t>
      </w:r>
      <w:r w:rsidRPr="000808A6">
        <w:rPr>
          <w:rFonts w:eastAsiaTheme="minorHAnsi"/>
          <w:sz w:val="28"/>
          <w:szCs w:val="28"/>
          <w:lang w:eastAsia="en-US"/>
        </w:rPr>
        <w:t>, которые указаны в абзацах восьмой – тринадцатый, шестнадцатый и семнадцатый настоящего пункта, приме</w:t>
      </w:r>
      <w:r>
        <w:rPr>
          <w:rFonts w:eastAsiaTheme="minorHAnsi"/>
          <w:sz w:val="28"/>
          <w:szCs w:val="28"/>
          <w:lang w:eastAsia="en-US"/>
        </w:rPr>
        <w:t xml:space="preserve">няются к объектам и средствам, </w:t>
      </w:r>
      <w:r w:rsidRPr="000808A6">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0808A6">
        <w:rPr>
          <w:rFonts w:eastAsiaTheme="minorHAnsi"/>
          <w:sz w:val="28"/>
          <w:szCs w:val="28"/>
          <w:lang w:eastAsia="en-US"/>
        </w:rPr>
        <w:t>.</w:t>
      </w:r>
    </w:p>
    <w:p w14:paraId="58D44AEE" w14:textId="30820618" w:rsidR="004B2FE6" w:rsidRDefault="004B2FE6" w:rsidP="00037255">
      <w:pPr>
        <w:autoSpaceDE w:val="0"/>
        <w:autoSpaceDN w:val="0"/>
        <w:adjustRightInd w:val="0"/>
        <w:ind w:firstLine="709"/>
        <w:jc w:val="both"/>
        <w:rPr>
          <w:rFonts w:eastAsiaTheme="minorHAnsi"/>
          <w:sz w:val="28"/>
          <w:szCs w:val="28"/>
          <w:lang w:eastAsia="en-US"/>
        </w:rPr>
      </w:pPr>
      <w:r w:rsidRPr="00037255">
        <w:rPr>
          <w:rFonts w:eastAsiaTheme="minorHAnsi"/>
          <w:sz w:val="28"/>
          <w:szCs w:val="28"/>
          <w:lang w:eastAsia="en-US"/>
        </w:rPr>
        <w:t>4.</w:t>
      </w:r>
      <w:r w:rsidRPr="00037255">
        <w:rPr>
          <w:rStyle w:val="aff7"/>
          <w:sz w:val="28"/>
          <w:szCs w:val="28"/>
        </w:rPr>
        <w:t xml:space="preserve"> </w:t>
      </w:r>
      <w:r w:rsidRPr="00037255">
        <w:rPr>
          <w:sz w:val="28"/>
          <w:szCs w:val="28"/>
        </w:rPr>
        <w:t xml:space="preserve">В Административном регламенте предоставления государственной услуги по </w:t>
      </w:r>
      <w:r w:rsidRPr="00037255">
        <w:rPr>
          <w:rFonts w:eastAsiaTheme="minorHAnsi"/>
          <w:sz w:val="28"/>
          <w:szCs w:val="28"/>
          <w:lang w:eastAsia="en-US"/>
        </w:rPr>
        <w:t xml:space="preserve">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037255">
        <w:rPr>
          <w:rFonts w:eastAsiaTheme="minorHAnsi"/>
          <w:sz w:val="28"/>
          <w:szCs w:val="28"/>
          <w:lang w:eastAsia="en-US"/>
        </w:rPr>
        <w:t>Теча</w:t>
      </w:r>
      <w:proofErr w:type="spellEnd"/>
      <w:r w:rsidRPr="00037255">
        <w:rPr>
          <w:rFonts w:eastAsiaTheme="minorHAnsi"/>
          <w:sz w:val="28"/>
          <w:szCs w:val="28"/>
          <w:lang w:eastAsia="en-US"/>
        </w:rPr>
        <w:t xml:space="preserve">, </w:t>
      </w:r>
      <w:r w:rsidRPr="00037255">
        <w:rPr>
          <w:sz w:val="28"/>
          <w:szCs w:val="28"/>
        </w:rPr>
        <w:t>утвержденном приказом Министерства труда, занятости и социальной защиты</w:t>
      </w:r>
      <w:r w:rsidRPr="00037255">
        <w:rPr>
          <w:rFonts w:eastAsiaTheme="minorHAnsi"/>
          <w:sz w:val="28"/>
          <w:szCs w:val="28"/>
          <w:lang w:eastAsia="en-US"/>
        </w:rPr>
        <w:t xml:space="preserve"> </w:t>
      </w:r>
      <w:r w:rsidRPr="00037255">
        <w:rPr>
          <w:sz w:val="28"/>
          <w:szCs w:val="28"/>
        </w:rPr>
        <w:t xml:space="preserve">Республики Татарстан </w:t>
      </w:r>
      <w:r w:rsidRPr="00037255">
        <w:rPr>
          <w:rFonts w:eastAsiaTheme="minorHAnsi"/>
          <w:sz w:val="28"/>
          <w:szCs w:val="28"/>
          <w:lang w:eastAsia="en-US"/>
        </w:rPr>
        <w:t xml:space="preserve">от 19.07.2012 № 576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037255">
        <w:rPr>
          <w:rFonts w:eastAsiaTheme="minorHAnsi"/>
          <w:sz w:val="28"/>
          <w:szCs w:val="28"/>
          <w:lang w:eastAsia="en-US"/>
        </w:rPr>
        <w:t>Теча</w:t>
      </w:r>
      <w:proofErr w:type="spellEnd"/>
      <w:r w:rsidRPr="00037255">
        <w:rPr>
          <w:rFonts w:eastAsiaTheme="minorHAnsi"/>
          <w:sz w:val="28"/>
          <w:szCs w:val="28"/>
          <w:lang w:eastAsia="en-US"/>
        </w:rPr>
        <w:t>» (с изменениями, внесенными приказами Министерства труд</w:t>
      </w:r>
      <w:r w:rsidR="004D3EEF">
        <w:rPr>
          <w:rFonts w:eastAsiaTheme="minorHAnsi"/>
          <w:sz w:val="28"/>
          <w:szCs w:val="28"/>
          <w:lang w:eastAsia="en-US"/>
        </w:rPr>
        <w:t>а,</w:t>
      </w:r>
      <w:r w:rsidRPr="00037255">
        <w:rPr>
          <w:rFonts w:eastAsiaTheme="minorHAnsi"/>
          <w:sz w:val="28"/>
          <w:szCs w:val="28"/>
          <w:lang w:eastAsia="en-US"/>
        </w:rPr>
        <w:t xml:space="preserve"> занятости и социальной защиты Республики Та</w:t>
      </w:r>
      <w:r w:rsidR="00CD0389" w:rsidRPr="00037255">
        <w:rPr>
          <w:rFonts w:eastAsiaTheme="minorHAnsi"/>
          <w:sz w:val="28"/>
          <w:szCs w:val="28"/>
          <w:lang w:eastAsia="en-US"/>
        </w:rPr>
        <w:t xml:space="preserve">тарстан от 07.06.2016 № 317,  от   26.07.2016  </w:t>
      </w:r>
      <w:r w:rsidRPr="00037255">
        <w:rPr>
          <w:rFonts w:eastAsiaTheme="minorHAnsi"/>
          <w:sz w:val="28"/>
          <w:szCs w:val="28"/>
          <w:lang w:eastAsia="en-US"/>
        </w:rPr>
        <w:t xml:space="preserve">№ 442, от 08.06.2017 № 348, от 07.05.2018 </w:t>
      </w:r>
      <w:r w:rsidR="00CD0389" w:rsidRPr="00037255">
        <w:rPr>
          <w:rFonts w:eastAsiaTheme="minorHAnsi"/>
          <w:sz w:val="28"/>
          <w:szCs w:val="28"/>
          <w:lang w:eastAsia="en-US"/>
        </w:rPr>
        <w:t xml:space="preserve"> </w:t>
      </w:r>
      <w:r w:rsidRPr="00037255">
        <w:rPr>
          <w:rFonts w:eastAsiaTheme="minorHAnsi"/>
          <w:sz w:val="28"/>
          <w:szCs w:val="28"/>
          <w:lang w:eastAsia="en-US"/>
        </w:rPr>
        <w:t>№ 357, от 19.09.2018 № 887, от 26.07.2019 № 580, от 15.11.2019 № 1031</w:t>
      </w:r>
      <w:r w:rsidR="00600A1D">
        <w:rPr>
          <w:rFonts w:eastAsiaTheme="minorHAnsi"/>
          <w:sz w:val="28"/>
          <w:szCs w:val="28"/>
          <w:lang w:eastAsia="en-US"/>
        </w:rPr>
        <w:t>, от 14.07.2020 №518</w:t>
      </w:r>
      <w:r w:rsidRPr="00037255">
        <w:rPr>
          <w:rFonts w:eastAsiaTheme="minorHAnsi"/>
          <w:sz w:val="28"/>
          <w:szCs w:val="28"/>
          <w:lang w:eastAsia="en-US"/>
        </w:rPr>
        <w:t>):</w:t>
      </w:r>
    </w:p>
    <w:p w14:paraId="3318FF41" w14:textId="154FC500" w:rsidR="00600A1D" w:rsidRPr="00037255" w:rsidRDefault="00600A1D" w:rsidP="00600A1D">
      <w:pPr>
        <w:autoSpaceDE w:val="0"/>
        <w:autoSpaceDN w:val="0"/>
        <w:adjustRightInd w:val="0"/>
        <w:ind w:firstLine="709"/>
        <w:jc w:val="both"/>
        <w:rPr>
          <w:sz w:val="28"/>
          <w:szCs w:val="28"/>
        </w:rPr>
      </w:pPr>
      <w:r>
        <w:rPr>
          <w:sz w:val="28"/>
          <w:szCs w:val="28"/>
        </w:rPr>
        <w:t>графу</w:t>
      </w:r>
      <w:r w:rsidRPr="00037255">
        <w:rPr>
          <w:sz w:val="28"/>
          <w:szCs w:val="28"/>
        </w:rPr>
        <w:t xml:space="preserve"> </w:t>
      </w:r>
      <w:r w:rsidRPr="00037255">
        <w:rPr>
          <w:color w:val="000000"/>
          <w:sz w:val="28"/>
          <w:szCs w:val="28"/>
        </w:rPr>
        <w:t>«</w:t>
      </w:r>
      <w:r w:rsidRPr="00037255">
        <w:rPr>
          <w:rFonts w:eastAsia="Calibri"/>
          <w:sz w:val="28"/>
          <w:szCs w:val="28"/>
        </w:rPr>
        <w:t>Содержание требований к стандарту</w:t>
      </w:r>
      <w:r w:rsidR="000808A6">
        <w:rPr>
          <w:color w:val="000000"/>
          <w:sz w:val="28"/>
          <w:szCs w:val="28"/>
        </w:rPr>
        <w:t>» пункт</w:t>
      </w:r>
      <w:r w:rsidRPr="00037255">
        <w:rPr>
          <w:color w:val="000000"/>
          <w:sz w:val="28"/>
          <w:szCs w:val="28"/>
        </w:rPr>
        <w:t xml:space="preserve"> </w:t>
      </w:r>
      <w:r>
        <w:rPr>
          <w:sz w:val="28"/>
          <w:szCs w:val="28"/>
        </w:rPr>
        <w:t>2.14</w:t>
      </w:r>
      <w:r w:rsidRPr="00037255">
        <w:rPr>
          <w:sz w:val="28"/>
          <w:szCs w:val="28"/>
        </w:rPr>
        <w:t xml:space="preserve"> изложить в следующей редакции:</w:t>
      </w:r>
    </w:p>
    <w:p w14:paraId="3FB7D562" w14:textId="4166FFA6" w:rsidR="000808A6" w:rsidRPr="000808A6" w:rsidRDefault="000808A6" w:rsidP="000808A6">
      <w:pPr>
        <w:autoSpaceDE w:val="0"/>
        <w:autoSpaceDN w:val="0"/>
        <w:adjustRightInd w:val="0"/>
        <w:ind w:firstLine="709"/>
        <w:jc w:val="both"/>
        <w:rPr>
          <w:sz w:val="28"/>
          <w:szCs w:val="28"/>
        </w:rPr>
      </w:pPr>
      <w:r>
        <w:rPr>
          <w:sz w:val="28"/>
          <w:szCs w:val="28"/>
        </w:rPr>
        <w:t>«</w:t>
      </w:r>
      <w:r w:rsidRPr="000808A6">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0A81DDC8" w14:textId="77777777" w:rsidR="000808A6" w:rsidRPr="000808A6" w:rsidRDefault="000808A6" w:rsidP="000808A6">
      <w:pPr>
        <w:tabs>
          <w:tab w:val="left" w:pos="1820"/>
        </w:tabs>
        <w:ind w:firstLine="709"/>
        <w:jc w:val="both"/>
        <w:rPr>
          <w:sz w:val="28"/>
          <w:szCs w:val="28"/>
        </w:rPr>
      </w:pPr>
      <w:r w:rsidRPr="000808A6">
        <w:rPr>
          <w:sz w:val="28"/>
          <w:szCs w:val="28"/>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3325F894"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52BE2513" w14:textId="77777777" w:rsidR="000808A6" w:rsidRPr="000808A6" w:rsidRDefault="000808A6" w:rsidP="000808A6">
      <w:pPr>
        <w:tabs>
          <w:tab w:val="left" w:pos="1820"/>
        </w:tabs>
        <w:ind w:firstLine="709"/>
        <w:jc w:val="both"/>
        <w:rPr>
          <w:sz w:val="28"/>
          <w:szCs w:val="28"/>
        </w:rPr>
      </w:pPr>
      <w:r w:rsidRPr="000808A6">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41" w:history="1">
        <w:r w:rsidRPr="000808A6">
          <w:rPr>
            <w:sz w:val="28"/>
            <w:szCs w:val="28"/>
          </w:rPr>
          <w:t>пунктах (подпунктах) 1.4</w:t>
        </w:r>
      </w:hyperlink>
      <w:r w:rsidRPr="000808A6">
        <w:rPr>
          <w:sz w:val="28"/>
          <w:szCs w:val="28"/>
        </w:rPr>
        <w:t xml:space="preserve">, </w:t>
      </w:r>
      <w:hyperlink r:id="rId42" w:history="1">
        <w:r w:rsidRPr="000808A6">
          <w:rPr>
            <w:sz w:val="28"/>
            <w:szCs w:val="28"/>
          </w:rPr>
          <w:t>2.1</w:t>
        </w:r>
      </w:hyperlink>
      <w:r w:rsidRPr="000808A6">
        <w:rPr>
          <w:sz w:val="28"/>
          <w:szCs w:val="28"/>
        </w:rPr>
        <w:t xml:space="preserve">, </w:t>
      </w:r>
      <w:hyperlink r:id="rId43" w:history="1">
        <w:r w:rsidRPr="000808A6">
          <w:rPr>
            <w:sz w:val="28"/>
            <w:szCs w:val="28"/>
          </w:rPr>
          <w:t>2.3</w:t>
        </w:r>
      </w:hyperlink>
      <w:r w:rsidRPr="000808A6">
        <w:rPr>
          <w:sz w:val="28"/>
          <w:szCs w:val="28"/>
        </w:rPr>
        <w:t xml:space="preserve">, </w:t>
      </w:r>
      <w:hyperlink r:id="rId44" w:history="1">
        <w:r w:rsidRPr="000808A6">
          <w:rPr>
            <w:sz w:val="28"/>
            <w:szCs w:val="28"/>
          </w:rPr>
          <w:t>2.4</w:t>
        </w:r>
      </w:hyperlink>
      <w:r w:rsidRPr="000808A6">
        <w:rPr>
          <w:sz w:val="28"/>
          <w:szCs w:val="28"/>
        </w:rPr>
        <w:t xml:space="preserve">, </w:t>
      </w:r>
      <w:hyperlink r:id="rId45" w:history="1">
        <w:r w:rsidRPr="000808A6">
          <w:rPr>
            <w:sz w:val="28"/>
            <w:szCs w:val="28"/>
          </w:rPr>
          <w:t>2.5</w:t>
        </w:r>
      </w:hyperlink>
      <w:r w:rsidRPr="000808A6">
        <w:rPr>
          <w:sz w:val="28"/>
          <w:szCs w:val="28"/>
        </w:rPr>
        <w:t xml:space="preserve">, </w:t>
      </w:r>
      <w:hyperlink r:id="rId46" w:history="1">
        <w:r w:rsidRPr="000808A6">
          <w:rPr>
            <w:sz w:val="28"/>
            <w:szCs w:val="28"/>
          </w:rPr>
          <w:t>2.7</w:t>
        </w:r>
      </w:hyperlink>
      <w:r w:rsidRPr="000808A6">
        <w:rPr>
          <w:sz w:val="28"/>
          <w:szCs w:val="28"/>
        </w:rPr>
        <w:t xml:space="preserve">, </w:t>
      </w:r>
      <w:hyperlink r:id="rId47" w:history="1">
        <w:r w:rsidRPr="000808A6">
          <w:rPr>
            <w:sz w:val="28"/>
            <w:szCs w:val="28"/>
          </w:rPr>
          <w:t>2.9</w:t>
        </w:r>
      </w:hyperlink>
      <w:r w:rsidRPr="000808A6">
        <w:rPr>
          <w:sz w:val="28"/>
          <w:szCs w:val="28"/>
        </w:rPr>
        <w:t xml:space="preserve">, </w:t>
      </w:r>
      <w:hyperlink r:id="rId48" w:history="1">
        <w:r w:rsidRPr="000808A6">
          <w:rPr>
            <w:sz w:val="28"/>
            <w:szCs w:val="28"/>
          </w:rPr>
          <w:t>2.11</w:t>
        </w:r>
      </w:hyperlink>
      <w:r w:rsidRPr="000808A6">
        <w:rPr>
          <w:sz w:val="28"/>
          <w:szCs w:val="28"/>
        </w:rPr>
        <w:t xml:space="preserve">, </w:t>
      </w:r>
      <w:hyperlink r:id="rId49" w:history="1">
        <w:r w:rsidRPr="000808A6">
          <w:rPr>
            <w:sz w:val="28"/>
            <w:szCs w:val="28"/>
          </w:rPr>
          <w:t>5.1</w:t>
        </w:r>
      </w:hyperlink>
      <w:r w:rsidRPr="000808A6">
        <w:rPr>
          <w:sz w:val="28"/>
          <w:szCs w:val="28"/>
        </w:rPr>
        <w:t xml:space="preserve"> настоящего Регламента, формы запросов о предоставлении государственной услуги с образцами их заполнения.</w:t>
      </w:r>
    </w:p>
    <w:p w14:paraId="63A1258A" w14:textId="77777777" w:rsidR="000808A6" w:rsidRPr="000808A6" w:rsidRDefault="000808A6" w:rsidP="000808A6">
      <w:pPr>
        <w:tabs>
          <w:tab w:val="left" w:pos="1820"/>
        </w:tabs>
        <w:ind w:firstLine="709"/>
        <w:jc w:val="both"/>
        <w:rPr>
          <w:sz w:val="28"/>
          <w:szCs w:val="28"/>
        </w:rPr>
      </w:pPr>
      <w:r w:rsidRPr="000808A6">
        <w:rPr>
          <w:sz w:val="28"/>
          <w:szCs w:val="28"/>
        </w:rPr>
        <w:lastRenderedPageBreak/>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829FE98" w14:textId="77777777" w:rsidR="000808A6" w:rsidRPr="000808A6" w:rsidRDefault="000808A6" w:rsidP="000808A6">
      <w:pPr>
        <w:autoSpaceDE w:val="0"/>
        <w:autoSpaceDN w:val="0"/>
        <w:ind w:firstLine="709"/>
        <w:jc w:val="both"/>
        <w:rPr>
          <w:sz w:val="28"/>
          <w:szCs w:val="28"/>
        </w:rPr>
      </w:pPr>
      <w:r w:rsidRPr="000808A6">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3E18D06E"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5900E32D" w14:textId="77777777" w:rsidR="000808A6" w:rsidRPr="000808A6" w:rsidRDefault="000808A6" w:rsidP="000808A6">
      <w:pPr>
        <w:tabs>
          <w:tab w:val="left" w:pos="1560"/>
        </w:tabs>
        <w:autoSpaceDE w:val="0"/>
        <w:autoSpaceDN w:val="0"/>
        <w:adjustRightInd w:val="0"/>
        <w:ind w:firstLine="709"/>
        <w:jc w:val="both"/>
        <w:rPr>
          <w:sz w:val="28"/>
          <w:szCs w:val="28"/>
        </w:rPr>
      </w:pPr>
      <w:r w:rsidRPr="000808A6">
        <w:rPr>
          <w:sz w:val="28"/>
          <w:szCs w:val="28"/>
        </w:rPr>
        <w:t>а) возможность посадки в транспортное средство и высадки из него, в том числе с использованием кресла-коляски;</w:t>
      </w:r>
    </w:p>
    <w:p w14:paraId="12181FAD" w14:textId="77777777" w:rsidR="000808A6" w:rsidRPr="000808A6" w:rsidRDefault="000808A6" w:rsidP="000808A6">
      <w:pPr>
        <w:tabs>
          <w:tab w:val="left" w:pos="1820"/>
        </w:tabs>
        <w:ind w:firstLine="709"/>
        <w:jc w:val="both"/>
        <w:rPr>
          <w:sz w:val="28"/>
          <w:szCs w:val="28"/>
        </w:rPr>
      </w:pPr>
      <w:r w:rsidRPr="000808A6">
        <w:rPr>
          <w:sz w:val="28"/>
          <w:szCs w:val="28"/>
        </w:rPr>
        <w:t>б) возможность беспрепятственного доступа к зданию Управления (отдела), в котором предоставляется государственная услуга;</w:t>
      </w:r>
    </w:p>
    <w:p w14:paraId="4283D9A8" w14:textId="77777777" w:rsidR="000808A6" w:rsidRPr="000808A6" w:rsidRDefault="000808A6" w:rsidP="000808A6">
      <w:pPr>
        <w:tabs>
          <w:tab w:val="left" w:pos="1820"/>
        </w:tabs>
        <w:ind w:firstLine="709"/>
        <w:jc w:val="both"/>
        <w:rPr>
          <w:sz w:val="28"/>
          <w:szCs w:val="28"/>
        </w:rPr>
      </w:pPr>
      <w:r w:rsidRPr="000808A6">
        <w:rPr>
          <w:sz w:val="28"/>
          <w:szCs w:val="28"/>
        </w:rPr>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5741E982" w14:textId="77777777" w:rsidR="000808A6" w:rsidRPr="000808A6" w:rsidRDefault="000808A6" w:rsidP="000808A6">
      <w:pPr>
        <w:tabs>
          <w:tab w:val="left" w:pos="1820"/>
        </w:tabs>
        <w:ind w:firstLine="709"/>
        <w:jc w:val="both"/>
        <w:rPr>
          <w:sz w:val="28"/>
          <w:szCs w:val="28"/>
        </w:rPr>
      </w:pPr>
      <w:r w:rsidRPr="000808A6">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16A7F426" w14:textId="77777777" w:rsidR="000808A6" w:rsidRPr="000808A6" w:rsidRDefault="000808A6" w:rsidP="000808A6">
      <w:pPr>
        <w:tabs>
          <w:tab w:val="left" w:pos="1820"/>
        </w:tabs>
        <w:ind w:firstLine="709"/>
        <w:jc w:val="both"/>
        <w:rPr>
          <w:sz w:val="28"/>
          <w:szCs w:val="28"/>
        </w:rPr>
      </w:pPr>
      <w:r w:rsidRPr="000808A6">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44E1A10" w14:textId="77777777" w:rsidR="000808A6" w:rsidRPr="000808A6" w:rsidRDefault="000808A6" w:rsidP="000808A6">
      <w:pPr>
        <w:tabs>
          <w:tab w:val="left" w:pos="1820"/>
        </w:tabs>
        <w:ind w:firstLine="709"/>
        <w:jc w:val="both"/>
        <w:rPr>
          <w:sz w:val="28"/>
          <w:szCs w:val="28"/>
        </w:rPr>
      </w:pPr>
      <w:r w:rsidRPr="000808A6">
        <w:rPr>
          <w:sz w:val="28"/>
          <w:szCs w:val="28"/>
        </w:rPr>
        <w:t>е) сопровождение инвалидов, имеющих стойкие расстройства функции зрения и самостоятельного передвижения;</w:t>
      </w:r>
    </w:p>
    <w:p w14:paraId="034AC3DD" w14:textId="77777777" w:rsidR="000808A6" w:rsidRPr="000808A6" w:rsidRDefault="000808A6" w:rsidP="000808A6">
      <w:pPr>
        <w:tabs>
          <w:tab w:val="left" w:pos="1820"/>
        </w:tabs>
        <w:ind w:firstLine="709"/>
        <w:jc w:val="both"/>
        <w:rPr>
          <w:sz w:val="28"/>
          <w:szCs w:val="28"/>
        </w:rPr>
      </w:pPr>
      <w:r w:rsidRPr="000808A6">
        <w:rPr>
          <w:sz w:val="28"/>
          <w:szCs w:val="28"/>
        </w:rPr>
        <w:t xml:space="preserve">ж) допуск </w:t>
      </w:r>
      <w:proofErr w:type="spellStart"/>
      <w:r w:rsidRPr="000808A6">
        <w:rPr>
          <w:sz w:val="28"/>
          <w:szCs w:val="28"/>
        </w:rPr>
        <w:t>сурдопереводчика</w:t>
      </w:r>
      <w:proofErr w:type="spellEnd"/>
      <w:r w:rsidRPr="000808A6">
        <w:rPr>
          <w:sz w:val="28"/>
          <w:szCs w:val="28"/>
        </w:rPr>
        <w:t xml:space="preserve"> и </w:t>
      </w:r>
      <w:proofErr w:type="spellStart"/>
      <w:r w:rsidRPr="000808A6">
        <w:rPr>
          <w:sz w:val="28"/>
          <w:szCs w:val="28"/>
        </w:rPr>
        <w:t>тифлосурдопереводчика</w:t>
      </w:r>
      <w:proofErr w:type="spellEnd"/>
      <w:r w:rsidRPr="000808A6">
        <w:rPr>
          <w:sz w:val="28"/>
          <w:szCs w:val="28"/>
        </w:rPr>
        <w:t>;</w:t>
      </w:r>
    </w:p>
    <w:p w14:paraId="6648A5E9" w14:textId="77777777" w:rsidR="000808A6" w:rsidRPr="000808A6" w:rsidRDefault="000808A6" w:rsidP="000808A6">
      <w:pPr>
        <w:tabs>
          <w:tab w:val="left" w:pos="1820"/>
        </w:tabs>
        <w:ind w:firstLine="709"/>
        <w:jc w:val="both"/>
        <w:rPr>
          <w:sz w:val="28"/>
          <w:szCs w:val="28"/>
        </w:rPr>
      </w:pPr>
      <w:r w:rsidRPr="000808A6">
        <w:rPr>
          <w:sz w:val="28"/>
          <w:szCs w:val="28"/>
        </w:rPr>
        <w:t>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0C11D76F" w14:textId="77777777" w:rsidR="000808A6" w:rsidRPr="000808A6" w:rsidRDefault="000808A6" w:rsidP="000808A6">
      <w:pPr>
        <w:tabs>
          <w:tab w:val="left" w:pos="1820"/>
        </w:tabs>
        <w:ind w:firstLine="709"/>
        <w:jc w:val="both"/>
        <w:rPr>
          <w:sz w:val="28"/>
          <w:szCs w:val="28"/>
        </w:rPr>
      </w:pPr>
      <w:r w:rsidRPr="000808A6">
        <w:rPr>
          <w:sz w:val="28"/>
          <w:szCs w:val="28"/>
        </w:rPr>
        <w:t>и) оказание помощи в преодолении барьеров, мешающих получению государственной услуги, наравне с другими лицами.</w:t>
      </w:r>
    </w:p>
    <w:p w14:paraId="726B8135" w14:textId="2CAA1F43" w:rsidR="00222D48" w:rsidRPr="00037255" w:rsidRDefault="000808A6" w:rsidP="000808A6">
      <w:pPr>
        <w:autoSpaceDE w:val="0"/>
        <w:autoSpaceDN w:val="0"/>
        <w:adjustRightInd w:val="0"/>
        <w:ind w:firstLine="540"/>
        <w:jc w:val="both"/>
        <w:rPr>
          <w:rFonts w:eastAsiaTheme="minorHAnsi"/>
          <w:sz w:val="28"/>
          <w:szCs w:val="28"/>
          <w:lang w:eastAsia="en-US"/>
        </w:rPr>
      </w:pPr>
      <w:r w:rsidRPr="000808A6">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0808A6">
        <w:rPr>
          <w:rFonts w:eastAsiaTheme="minorHAnsi"/>
          <w:sz w:val="28"/>
          <w:szCs w:val="28"/>
          <w:lang w:eastAsia="en-US"/>
        </w:rPr>
        <w:t>в которых осуществляется п</w:t>
      </w:r>
      <w:r w:rsidRPr="000808A6">
        <w:rPr>
          <w:sz w:val="28"/>
          <w:szCs w:val="28"/>
        </w:rPr>
        <w:t xml:space="preserve">редоставление государственной услуги, и средств, используемых при </w:t>
      </w:r>
      <w:r w:rsidRPr="000808A6">
        <w:rPr>
          <w:rFonts w:eastAsiaTheme="minorHAnsi"/>
          <w:sz w:val="28"/>
          <w:szCs w:val="28"/>
          <w:lang w:eastAsia="en-US"/>
        </w:rPr>
        <w:t>п</w:t>
      </w:r>
      <w:r w:rsidRPr="000808A6">
        <w:rPr>
          <w:sz w:val="28"/>
          <w:szCs w:val="28"/>
        </w:rPr>
        <w:t>редоставлении государственной услуги</w:t>
      </w:r>
      <w:r w:rsidRPr="000808A6">
        <w:rPr>
          <w:rFonts w:eastAsiaTheme="minorHAnsi"/>
          <w:sz w:val="28"/>
          <w:szCs w:val="28"/>
          <w:lang w:eastAsia="en-US"/>
        </w:rPr>
        <w:t xml:space="preserve">, которые указаны в абзацах восьмой – тринадцатый, шестнадцатый и семнадцатый настоящего пункта, применяются к </w:t>
      </w:r>
      <w:r>
        <w:rPr>
          <w:rFonts w:eastAsiaTheme="minorHAnsi"/>
          <w:sz w:val="28"/>
          <w:szCs w:val="28"/>
          <w:lang w:eastAsia="en-US"/>
        </w:rPr>
        <w:t xml:space="preserve">объектам и средствам, </w:t>
      </w:r>
      <w:r w:rsidRPr="000808A6">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0808A6">
        <w:rPr>
          <w:rFonts w:eastAsiaTheme="minorHAnsi"/>
          <w:sz w:val="28"/>
          <w:szCs w:val="28"/>
          <w:lang w:eastAsia="en-US"/>
        </w:rPr>
        <w:t>.</w:t>
      </w:r>
    </w:p>
    <w:p w14:paraId="2148B6A2" w14:textId="1C4CA1CF" w:rsidR="004B2FE6" w:rsidRDefault="004B2FE6" w:rsidP="00037255">
      <w:pPr>
        <w:autoSpaceDE w:val="0"/>
        <w:autoSpaceDN w:val="0"/>
        <w:adjustRightInd w:val="0"/>
        <w:ind w:firstLine="709"/>
        <w:jc w:val="both"/>
        <w:rPr>
          <w:rFonts w:eastAsiaTheme="minorHAnsi"/>
          <w:sz w:val="28"/>
          <w:szCs w:val="28"/>
          <w:lang w:eastAsia="en-US"/>
        </w:rPr>
      </w:pPr>
      <w:r w:rsidRPr="00037255">
        <w:rPr>
          <w:rFonts w:eastAsiaTheme="minorHAnsi"/>
          <w:sz w:val="28"/>
          <w:szCs w:val="28"/>
          <w:lang w:eastAsia="en-US"/>
        </w:rPr>
        <w:t xml:space="preserve">5. </w:t>
      </w:r>
      <w:r w:rsidRPr="00037255">
        <w:rPr>
          <w:sz w:val="28"/>
          <w:szCs w:val="28"/>
        </w:rPr>
        <w:t xml:space="preserve">В Административном регламенте предоставления государственной услуги по выдаче удостоверения (дубликата удостоверения) гражданам, выехавшим из </w:t>
      </w:r>
      <w:r w:rsidRPr="00037255">
        <w:rPr>
          <w:sz w:val="28"/>
          <w:szCs w:val="28"/>
        </w:rPr>
        <w:lastRenderedPageBreak/>
        <w:t xml:space="preserve">населенных пунктов, подвергшихся загрязнению вследствие аварии в 1957 году на производственном объединении «Маяк» и сбросов радиоактивных отходов в реку </w:t>
      </w:r>
      <w:proofErr w:type="spellStart"/>
      <w:r w:rsidRPr="00037255">
        <w:rPr>
          <w:sz w:val="28"/>
          <w:szCs w:val="28"/>
        </w:rPr>
        <w:t>Теча</w:t>
      </w:r>
      <w:proofErr w:type="spellEnd"/>
      <w:r w:rsidRPr="00037255">
        <w:rPr>
          <w:sz w:val="28"/>
          <w:szCs w:val="28"/>
        </w:rPr>
        <w:t xml:space="preserve">, утвержденного приказом Министерства труда, занятости и социальной защиты Республики Татарстан от 19.07.2012 № 575 «Об утверждении Административного регламента предоставления государственной услуги по выдаче удостоверения (дубликата удостоверения) гражданам, выехавшим из населенных пунктов, подвергшихся загрязнению вследствие аварии в 1957 году на производственном объединении «Маяк» и сбросов радиоактивных отходов в реку </w:t>
      </w:r>
      <w:proofErr w:type="spellStart"/>
      <w:r w:rsidRPr="00037255">
        <w:rPr>
          <w:sz w:val="28"/>
          <w:szCs w:val="28"/>
        </w:rPr>
        <w:t>Теча</w:t>
      </w:r>
      <w:proofErr w:type="spellEnd"/>
      <w:r w:rsidRPr="00037255">
        <w:rPr>
          <w:sz w:val="28"/>
          <w:szCs w:val="28"/>
        </w:rPr>
        <w:t>»</w:t>
      </w:r>
      <w:r w:rsidRPr="00037255">
        <w:rPr>
          <w:rStyle w:val="afe"/>
          <w:sz w:val="28"/>
          <w:szCs w:val="28"/>
        </w:rPr>
        <w:t xml:space="preserve"> (</w:t>
      </w:r>
      <w:r w:rsidRPr="00037255">
        <w:rPr>
          <w:rFonts w:eastAsiaTheme="minorHAnsi"/>
          <w:sz w:val="28"/>
          <w:szCs w:val="28"/>
          <w:lang w:eastAsia="en-US"/>
        </w:rPr>
        <w:t>с изменениями, внесенными приказами Министерства труд</w:t>
      </w:r>
      <w:r w:rsidR="004D3EEF">
        <w:rPr>
          <w:rFonts w:eastAsiaTheme="minorHAnsi"/>
          <w:sz w:val="28"/>
          <w:szCs w:val="28"/>
          <w:lang w:eastAsia="en-US"/>
        </w:rPr>
        <w:t>а,</w:t>
      </w:r>
      <w:r w:rsidRPr="00037255">
        <w:rPr>
          <w:rFonts w:eastAsiaTheme="minorHAnsi"/>
          <w:sz w:val="28"/>
          <w:szCs w:val="28"/>
          <w:lang w:eastAsia="en-US"/>
        </w:rPr>
        <w:t xml:space="preserve"> занятости и социальной защиты Республики Татарстан от 07.06.2016 </w:t>
      </w:r>
      <w:hyperlink r:id="rId50" w:history="1">
        <w:r w:rsidRPr="00037255">
          <w:rPr>
            <w:rFonts w:eastAsiaTheme="minorHAnsi"/>
            <w:sz w:val="28"/>
            <w:szCs w:val="28"/>
            <w:lang w:eastAsia="en-US"/>
          </w:rPr>
          <w:t>№ 317</w:t>
        </w:r>
      </w:hyperlink>
      <w:r w:rsidR="00CD0389" w:rsidRPr="00037255">
        <w:rPr>
          <w:rFonts w:eastAsiaTheme="minorHAnsi"/>
          <w:sz w:val="28"/>
          <w:szCs w:val="28"/>
          <w:lang w:eastAsia="en-US"/>
        </w:rPr>
        <w:t xml:space="preserve">, </w:t>
      </w:r>
      <w:r w:rsidRPr="00037255">
        <w:rPr>
          <w:rFonts w:eastAsiaTheme="minorHAnsi"/>
          <w:sz w:val="28"/>
          <w:szCs w:val="28"/>
          <w:lang w:eastAsia="en-US"/>
        </w:rPr>
        <w:t>от 26.07.2016</w:t>
      </w:r>
      <w:r w:rsidR="00222D48" w:rsidRPr="00037255">
        <w:rPr>
          <w:rFonts w:eastAsiaTheme="minorHAnsi"/>
          <w:sz w:val="28"/>
          <w:szCs w:val="28"/>
          <w:lang w:eastAsia="en-US"/>
        </w:rPr>
        <w:t xml:space="preserve"> </w:t>
      </w:r>
      <w:hyperlink r:id="rId51" w:history="1">
        <w:r w:rsidRPr="00037255">
          <w:rPr>
            <w:rFonts w:eastAsiaTheme="minorHAnsi"/>
            <w:sz w:val="28"/>
            <w:szCs w:val="28"/>
            <w:lang w:eastAsia="en-US"/>
          </w:rPr>
          <w:t>№ 443</w:t>
        </w:r>
      </w:hyperlink>
      <w:r w:rsidRPr="00037255">
        <w:rPr>
          <w:rFonts w:eastAsiaTheme="minorHAnsi"/>
          <w:sz w:val="28"/>
          <w:szCs w:val="28"/>
          <w:lang w:eastAsia="en-US"/>
        </w:rPr>
        <w:t xml:space="preserve">, от 08.06.2017 </w:t>
      </w:r>
      <w:hyperlink r:id="rId52" w:history="1">
        <w:r w:rsidRPr="00037255">
          <w:rPr>
            <w:rFonts w:eastAsiaTheme="minorHAnsi"/>
            <w:sz w:val="28"/>
            <w:szCs w:val="28"/>
            <w:lang w:eastAsia="en-US"/>
          </w:rPr>
          <w:t>№ 348</w:t>
        </w:r>
      </w:hyperlink>
      <w:r w:rsidRPr="00037255">
        <w:rPr>
          <w:rFonts w:eastAsiaTheme="minorHAnsi"/>
          <w:sz w:val="28"/>
          <w:szCs w:val="28"/>
          <w:lang w:eastAsia="en-US"/>
        </w:rPr>
        <w:t xml:space="preserve">, от 07.05.2018 </w:t>
      </w:r>
      <w:hyperlink r:id="rId53" w:history="1">
        <w:r w:rsidRPr="00037255">
          <w:rPr>
            <w:rFonts w:eastAsiaTheme="minorHAnsi"/>
            <w:sz w:val="28"/>
            <w:szCs w:val="28"/>
            <w:lang w:eastAsia="en-US"/>
          </w:rPr>
          <w:t>№ 357</w:t>
        </w:r>
      </w:hyperlink>
      <w:r w:rsidRPr="00037255">
        <w:rPr>
          <w:rFonts w:eastAsiaTheme="minorHAnsi"/>
          <w:sz w:val="28"/>
          <w:szCs w:val="28"/>
          <w:lang w:eastAsia="en-US"/>
        </w:rPr>
        <w:t xml:space="preserve">, от 19.09.2018 </w:t>
      </w:r>
      <w:hyperlink r:id="rId54" w:history="1">
        <w:r w:rsidRPr="00037255">
          <w:rPr>
            <w:rFonts w:eastAsiaTheme="minorHAnsi"/>
            <w:sz w:val="28"/>
            <w:szCs w:val="28"/>
            <w:lang w:eastAsia="en-US"/>
          </w:rPr>
          <w:t>№ 887</w:t>
        </w:r>
      </w:hyperlink>
      <w:r w:rsidRPr="00037255">
        <w:rPr>
          <w:rFonts w:eastAsiaTheme="minorHAnsi"/>
          <w:sz w:val="28"/>
          <w:szCs w:val="28"/>
          <w:lang w:eastAsia="en-US"/>
        </w:rPr>
        <w:t xml:space="preserve">, от 14.11.2019 </w:t>
      </w:r>
      <w:hyperlink r:id="rId55" w:history="1">
        <w:r w:rsidRPr="00037255">
          <w:rPr>
            <w:rFonts w:eastAsiaTheme="minorHAnsi"/>
            <w:sz w:val="28"/>
            <w:szCs w:val="28"/>
            <w:lang w:eastAsia="en-US"/>
          </w:rPr>
          <w:t>№ 1015</w:t>
        </w:r>
      </w:hyperlink>
      <w:r w:rsidR="00600A1D">
        <w:rPr>
          <w:rFonts w:eastAsiaTheme="minorHAnsi"/>
          <w:sz w:val="28"/>
          <w:szCs w:val="28"/>
          <w:lang w:eastAsia="en-US"/>
        </w:rPr>
        <w:t>, от 14.07.2020 № 518</w:t>
      </w:r>
      <w:r w:rsidRPr="00037255">
        <w:rPr>
          <w:rFonts w:eastAsiaTheme="minorHAnsi"/>
          <w:sz w:val="28"/>
          <w:szCs w:val="28"/>
          <w:lang w:eastAsia="en-US"/>
        </w:rPr>
        <w:t>):</w:t>
      </w:r>
    </w:p>
    <w:p w14:paraId="0EF4F74D" w14:textId="196EAB7B" w:rsidR="00222D48" w:rsidRDefault="00600A1D" w:rsidP="00037255">
      <w:pPr>
        <w:autoSpaceDE w:val="0"/>
        <w:autoSpaceDN w:val="0"/>
        <w:adjustRightInd w:val="0"/>
        <w:ind w:firstLine="709"/>
        <w:jc w:val="both"/>
        <w:rPr>
          <w:sz w:val="28"/>
          <w:szCs w:val="28"/>
        </w:rPr>
      </w:pPr>
      <w:r>
        <w:rPr>
          <w:sz w:val="28"/>
          <w:szCs w:val="28"/>
        </w:rPr>
        <w:t>графу</w:t>
      </w:r>
      <w:r w:rsidRPr="00037255">
        <w:rPr>
          <w:sz w:val="28"/>
          <w:szCs w:val="28"/>
        </w:rPr>
        <w:t xml:space="preserve"> </w:t>
      </w:r>
      <w:r w:rsidRPr="00037255">
        <w:rPr>
          <w:color w:val="000000"/>
          <w:sz w:val="28"/>
          <w:szCs w:val="28"/>
        </w:rPr>
        <w:t>«</w:t>
      </w:r>
      <w:r w:rsidRPr="00037255">
        <w:rPr>
          <w:rFonts w:eastAsia="Calibri"/>
          <w:sz w:val="28"/>
          <w:szCs w:val="28"/>
        </w:rPr>
        <w:t>Содержание требований к стандарту</w:t>
      </w:r>
      <w:r w:rsidR="000808A6">
        <w:rPr>
          <w:color w:val="000000"/>
          <w:sz w:val="28"/>
          <w:szCs w:val="28"/>
        </w:rPr>
        <w:t>» пункт</w:t>
      </w:r>
      <w:r w:rsidRPr="00037255">
        <w:rPr>
          <w:color w:val="000000"/>
          <w:sz w:val="28"/>
          <w:szCs w:val="28"/>
        </w:rPr>
        <w:t xml:space="preserve"> </w:t>
      </w:r>
      <w:r>
        <w:rPr>
          <w:sz w:val="28"/>
          <w:szCs w:val="28"/>
        </w:rPr>
        <w:t>2.14</w:t>
      </w:r>
      <w:r w:rsidRPr="00037255">
        <w:rPr>
          <w:sz w:val="28"/>
          <w:szCs w:val="28"/>
        </w:rPr>
        <w:t xml:space="preserve"> изложить в следующей редакции:</w:t>
      </w:r>
    </w:p>
    <w:p w14:paraId="0C6E6476" w14:textId="5D3A003F" w:rsidR="000808A6" w:rsidRPr="000808A6" w:rsidRDefault="000808A6" w:rsidP="000808A6">
      <w:pPr>
        <w:autoSpaceDE w:val="0"/>
        <w:autoSpaceDN w:val="0"/>
        <w:adjustRightInd w:val="0"/>
        <w:ind w:firstLine="709"/>
        <w:jc w:val="both"/>
        <w:rPr>
          <w:sz w:val="28"/>
          <w:szCs w:val="28"/>
        </w:rPr>
      </w:pPr>
      <w:r>
        <w:rPr>
          <w:sz w:val="28"/>
          <w:szCs w:val="28"/>
        </w:rPr>
        <w:t>«</w:t>
      </w:r>
      <w:r w:rsidRPr="000808A6">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0210B7EC" w14:textId="77777777" w:rsidR="000808A6" w:rsidRPr="000808A6" w:rsidRDefault="000808A6" w:rsidP="000808A6">
      <w:pPr>
        <w:tabs>
          <w:tab w:val="left" w:pos="1820"/>
        </w:tabs>
        <w:ind w:firstLine="709"/>
        <w:jc w:val="both"/>
        <w:rPr>
          <w:sz w:val="28"/>
          <w:szCs w:val="28"/>
        </w:rPr>
      </w:pPr>
      <w:r w:rsidRPr="000808A6">
        <w:rPr>
          <w:sz w:val="28"/>
          <w:szCs w:val="28"/>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566C7CEC"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1B015FAD" w14:textId="77777777" w:rsidR="000808A6" w:rsidRPr="000808A6" w:rsidRDefault="000808A6" w:rsidP="000808A6">
      <w:pPr>
        <w:tabs>
          <w:tab w:val="left" w:pos="1820"/>
        </w:tabs>
        <w:ind w:firstLine="709"/>
        <w:jc w:val="both"/>
        <w:rPr>
          <w:sz w:val="28"/>
          <w:szCs w:val="28"/>
        </w:rPr>
      </w:pPr>
      <w:r w:rsidRPr="000808A6">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56" w:history="1">
        <w:r w:rsidRPr="000808A6">
          <w:rPr>
            <w:sz w:val="28"/>
            <w:szCs w:val="28"/>
          </w:rPr>
          <w:t>пунктах (подпунктах) 1.4</w:t>
        </w:r>
      </w:hyperlink>
      <w:r w:rsidRPr="000808A6">
        <w:rPr>
          <w:sz w:val="28"/>
          <w:szCs w:val="28"/>
        </w:rPr>
        <w:t xml:space="preserve">, </w:t>
      </w:r>
      <w:hyperlink r:id="rId57" w:history="1">
        <w:r w:rsidRPr="000808A6">
          <w:rPr>
            <w:sz w:val="28"/>
            <w:szCs w:val="28"/>
          </w:rPr>
          <w:t>2.1</w:t>
        </w:r>
      </w:hyperlink>
      <w:r w:rsidRPr="000808A6">
        <w:rPr>
          <w:sz w:val="28"/>
          <w:szCs w:val="28"/>
        </w:rPr>
        <w:t xml:space="preserve">, </w:t>
      </w:r>
      <w:hyperlink r:id="rId58" w:history="1">
        <w:r w:rsidRPr="000808A6">
          <w:rPr>
            <w:sz w:val="28"/>
            <w:szCs w:val="28"/>
          </w:rPr>
          <w:t>2.3</w:t>
        </w:r>
      </w:hyperlink>
      <w:r w:rsidRPr="000808A6">
        <w:rPr>
          <w:sz w:val="28"/>
          <w:szCs w:val="28"/>
        </w:rPr>
        <w:t xml:space="preserve">, </w:t>
      </w:r>
      <w:hyperlink r:id="rId59" w:history="1">
        <w:r w:rsidRPr="000808A6">
          <w:rPr>
            <w:sz w:val="28"/>
            <w:szCs w:val="28"/>
          </w:rPr>
          <w:t>2.4</w:t>
        </w:r>
      </w:hyperlink>
      <w:r w:rsidRPr="000808A6">
        <w:rPr>
          <w:sz w:val="28"/>
          <w:szCs w:val="28"/>
        </w:rPr>
        <w:t xml:space="preserve">, </w:t>
      </w:r>
      <w:hyperlink r:id="rId60" w:history="1">
        <w:r w:rsidRPr="000808A6">
          <w:rPr>
            <w:sz w:val="28"/>
            <w:szCs w:val="28"/>
          </w:rPr>
          <w:t>2.5</w:t>
        </w:r>
      </w:hyperlink>
      <w:r w:rsidRPr="000808A6">
        <w:rPr>
          <w:sz w:val="28"/>
          <w:szCs w:val="28"/>
        </w:rPr>
        <w:t xml:space="preserve">, </w:t>
      </w:r>
      <w:hyperlink r:id="rId61" w:history="1">
        <w:r w:rsidRPr="000808A6">
          <w:rPr>
            <w:sz w:val="28"/>
            <w:szCs w:val="28"/>
          </w:rPr>
          <w:t>2.7</w:t>
        </w:r>
      </w:hyperlink>
      <w:r w:rsidRPr="000808A6">
        <w:rPr>
          <w:sz w:val="28"/>
          <w:szCs w:val="28"/>
        </w:rPr>
        <w:t xml:space="preserve">, </w:t>
      </w:r>
      <w:hyperlink r:id="rId62" w:history="1">
        <w:r w:rsidRPr="000808A6">
          <w:rPr>
            <w:sz w:val="28"/>
            <w:szCs w:val="28"/>
          </w:rPr>
          <w:t>2.9</w:t>
        </w:r>
      </w:hyperlink>
      <w:r w:rsidRPr="000808A6">
        <w:rPr>
          <w:sz w:val="28"/>
          <w:szCs w:val="28"/>
        </w:rPr>
        <w:t xml:space="preserve">, </w:t>
      </w:r>
      <w:hyperlink r:id="rId63" w:history="1">
        <w:r w:rsidRPr="000808A6">
          <w:rPr>
            <w:sz w:val="28"/>
            <w:szCs w:val="28"/>
          </w:rPr>
          <w:t>2.11</w:t>
        </w:r>
      </w:hyperlink>
      <w:r w:rsidRPr="000808A6">
        <w:rPr>
          <w:sz w:val="28"/>
          <w:szCs w:val="28"/>
        </w:rPr>
        <w:t xml:space="preserve">, </w:t>
      </w:r>
      <w:hyperlink r:id="rId64" w:history="1">
        <w:r w:rsidRPr="000808A6">
          <w:rPr>
            <w:sz w:val="28"/>
            <w:szCs w:val="28"/>
          </w:rPr>
          <w:t>5.1</w:t>
        </w:r>
      </w:hyperlink>
      <w:r w:rsidRPr="000808A6">
        <w:rPr>
          <w:sz w:val="28"/>
          <w:szCs w:val="28"/>
        </w:rPr>
        <w:t xml:space="preserve"> настоящего Регламента, формы запросов о предоставлении государственной услуги с образцами их заполнения.</w:t>
      </w:r>
    </w:p>
    <w:p w14:paraId="1EC03695" w14:textId="77777777" w:rsidR="000808A6" w:rsidRPr="000808A6" w:rsidRDefault="000808A6" w:rsidP="000808A6">
      <w:pPr>
        <w:tabs>
          <w:tab w:val="left" w:pos="1820"/>
        </w:tabs>
        <w:ind w:firstLine="709"/>
        <w:jc w:val="both"/>
        <w:rPr>
          <w:sz w:val="28"/>
          <w:szCs w:val="28"/>
        </w:rPr>
      </w:pPr>
      <w:r w:rsidRPr="000808A6">
        <w:rPr>
          <w:sz w:val="28"/>
          <w:szCs w:val="28"/>
        </w:rPr>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EFAB796" w14:textId="77777777" w:rsidR="000808A6" w:rsidRPr="000808A6" w:rsidRDefault="000808A6" w:rsidP="000808A6">
      <w:pPr>
        <w:autoSpaceDE w:val="0"/>
        <w:autoSpaceDN w:val="0"/>
        <w:ind w:firstLine="709"/>
        <w:jc w:val="both"/>
        <w:rPr>
          <w:sz w:val="28"/>
          <w:szCs w:val="28"/>
        </w:rPr>
      </w:pPr>
      <w:r w:rsidRPr="000808A6">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0361DDF2"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5C8C4855" w14:textId="77777777" w:rsidR="000808A6" w:rsidRPr="000808A6" w:rsidRDefault="000808A6" w:rsidP="000808A6">
      <w:pPr>
        <w:tabs>
          <w:tab w:val="left" w:pos="1560"/>
        </w:tabs>
        <w:autoSpaceDE w:val="0"/>
        <w:autoSpaceDN w:val="0"/>
        <w:adjustRightInd w:val="0"/>
        <w:ind w:firstLine="709"/>
        <w:jc w:val="both"/>
        <w:rPr>
          <w:sz w:val="28"/>
          <w:szCs w:val="28"/>
        </w:rPr>
      </w:pPr>
      <w:r w:rsidRPr="000808A6">
        <w:rPr>
          <w:sz w:val="28"/>
          <w:szCs w:val="28"/>
        </w:rPr>
        <w:t>а) возможность посадки в транспортное средство и высадки из него, в том числе с использованием кресла-коляски;</w:t>
      </w:r>
    </w:p>
    <w:p w14:paraId="0CBFC04B" w14:textId="77777777" w:rsidR="000808A6" w:rsidRPr="000808A6" w:rsidRDefault="000808A6" w:rsidP="000808A6">
      <w:pPr>
        <w:tabs>
          <w:tab w:val="left" w:pos="1820"/>
        </w:tabs>
        <w:ind w:firstLine="709"/>
        <w:jc w:val="both"/>
        <w:rPr>
          <w:sz w:val="28"/>
          <w:szCs w:val="28"/>
        </w:rPr>
      </w:pPr>
      <w:r w:rsidRPr="000808A6">
        <w:rPr>
          <w:sz w:val="28"/>
          <w:szCs w:val="28"/>
        </w:rPr>
        <w:t>б) возможность беспрепятственного доступа к зданию Управления (отдела), в котором предоставляется государственная услуга;</w:t>
      </w:r>
    </w:p>
    <w:p w14:paraId="3340C7CD" w14:textId="77777777" w:rsidR="000808A6" w:rsidRPr="000808A6" w:rsidRDefault="000808A6" w:rsidP="000808A6">
      <w:pPr>
        <w:tabs>
          <w:tab w:val="left" w:pos="1820"/>
        </w:tabs>
        <w:ind w:firstLine="709"/>
        <w:jc w:val="both"/>
        <w:rPr>
          <w:sz w:val="28"/>
          <w:szCs w:val="28"/>
        </w:rPr>
      </w:pPr>
      <w:r w:rsidRPr="000808A6">
        <w:rPr>
          <w:sz w:val="28"/>
          <w:szCs w:val="28"/>
        </w:rPr>
        <w:lastRenderedPageBreak/>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573DD30C" w14:textId="77777777" w:rsidR="000808A6" w:rsidRPr="000808A6" w:rsidRDefault="000808A6" w:rsidP="000808A6">
      <w:pPr>
        <w:tabs>
          <w:tab w:val="left" w:pos="1820"/>
        </w:tabs>
        <w:ind w:firstLine="709"/>
        <w:jc w:val="both"/>
        <w:rPr>
          <w:sz w:val="28"/>
          <w:szCs w:val="28"/>
        </w:rPr>
      </w:pPr>
      <w:r w:rsidRPr="000808A6">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79D64973" w14:textId="77777777" w:rsidR="000808A6" w:rsidRPr="000808A6" w:rsidRDefault="000808A6" w:rsidP="000808A6">
      <w:pPr>
        <w:tabs>
          <w:tab w:val="left" w:pos="1820"/>
        </w:tabs>
        <w:ind w:firstLine="709"/>
        <w:jc w:val="both"/>
        <w:rPr>
          <w:sz w:val="28"/>
          <w:szCs w:val="28"/>
        </w:rPr>
      </w:pPr>
      <w:r w:rsidRPr="000808A6">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CCCB5AB" w14:textId="77777777" w:rsidR="000808A6" w:rsidRPr="000808A6" w:rsidRDefault="000808A6" w:rsidP="000808A6">
      <w:pPr>
        <w:tabs>
          <w:tab w:val="left" w:pos="1820"/>
        </w:tabs>
        <w:ind w:firstLine="709"/>
        <w:jc w:val="both"/>
        <w:rPr>
          <w:sz w:val="28"/>
          <w:szCs w:val="28"/>
        </w:rPr>
      </w:pPr>
      <w:r w:rsidRPr="000808A6">
        <w:rPr>
          <w:sz w:val="28"/>
          <w:szCs w:val="28"/>
        </w:rPr>
        <w:t>е) сопровождение инвалидов, имеющих стойкие расстройства функции зрения и самостоятельного передвижения;</w:t>
      </w:r>
    </w:p>
    <w:p w14:paraId="44622262" w14:textId="77777777" w:rsidR="000808A6" w:rsidRPr="000808A6" w:rsidRDefault="000808A6" w:rsidP="000808A6">
      <w:pPr>
        <w:tabs>
          <w:tab w:val="left" w:pos="1820"/>
        </w:tabs>
        <w:ind w:firstLine="709"/>
        <w:jc w:val="both"/>
        <w:rPr>
          <w:sz w:val="28"/>
          <w:szCs w:val="28"/>
        </w:rPr>
      </w:pPr>
      <w:r w:rsidRPr="000808A6">
        <w:rPr>
          <w:sz w:val="28"/>
          <w:szCs w:val="28"/>
        </w:rPr>
        <w:t xml:space="preserve">ж) допуск </w:t>
      </w:r>
      <w:proofErr w:type="spellStart"/>
      <w:r w:rsidRPr="000808A6">
        <w:rPr>
          <w:sz w:val="28"/>
          <w:szCs w:val="28"/>
        </w:rPr>
        <w:t>сурдопереводчика</w:t>
      </w:r>
      <w:proofErr w:type="spellEnd"/>
      <w:r w:rsidRPr="000808A6">
        <w:rPr>
          <w:sz w:val="28"/>
          <w:szCs w:val="28"/>
        </w:rPr>
        <w:t xml:space="preserve"> и </w:t>
      </w:r>
      <w:proofErr w:type="spellStart"/>
      <w:r w:rsidRPr="000808A6">
        <w:rPr>
          <w:sz w:val="28"/>
          <w:szCs w:val="28"/>
        </w:rPr>
        <w:t>тифлосурдопереводчика</w:t>
      </w:r>
      <w:proofErr w:type="spellEnd"/>
      <w:r w:rsidRPr="000808A6">
        <w:rPr>
          <w:sz w:val="28"/>
          <w:szCs w:val="28"/>
        </w:rPr>
        <w:t>;</w:t>
      </w:r>
    </w:p>
    <w:p w14:paraId="03CDEB76" w14:textId="77777777" w:rsidR="000808A6" w:rsidRPr="000808A6" w:rsidRDefault="000808A6" w:rsidP="000808A6">
      <w:pPr>
        <w:tabs>
          <w:tab w:val="left" w:pos="1820"/>
        </w:tabs>
        <w:ind w:firstLine="709"/>
        <w:jc w:val="both"/>
        <w:rPr>
          <w:sz w:val="28"/>
          <w:szCs w:val="28"/>
        </w:rPr>
      </w:pPr>
      <w:r w:rsidRPr="000808A6">
        <w:rPr>
          <w:sz w:val="28"/>
          <w:szCs w:val="28"/>
        </w:rPr>
        <w:t>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0DCEC9E3" w14:textId="77777777" w:rsidR="000808A6" w:rsidRPr="000808A6" w:rsidRDefault="000808A6" w:rsidP="000808A6">
      <w:pPr>
        <w:tabs>
          <w:tab w:val="left" w:pos="1820"/>
        </w:tabs>
        <w:ind w:firstLine="709"/>
        <w:jc w:val="both"/>
        <w:rPr>
          <w:sz w:val="28"/>
          <w:szCs w:val="28"/>
        </w:rPr>
      </w:pPr>
      <w:r w:rsidRPr="000808A6">
        <w:rPr>
          <w:sz w:val="28"/>
          <w:szCs w:val="28"/>
        </w:rPr>
        <w:t>и) оказание помощи в преодолении барьеров, мешающих получению государственной услуги, наравне с другими лицами.</w:t>
      </w:r>
    </w:p>
    <w:p w14:paraId="45B54AAD" w14:textId="659E1210" w:rsidR="000808A6" w:rsidRPr="000808A6" w:rsidRDefault="000808A6" w:rsidP="000808A6">
      <w:pPr>
        <w:autoSpaceDE w:val="0"/>
        <w:autoSpaceDN w:val="0"/>
        <w:adjustRightInd w:val="0"/>
        <w:ind w:firstLine="540"/>
        <w:jc w:val="both"/>
        <w:rPr>
          <w:rFonts w:eastAsiaTheme="minorHAnsi"/>
          <w:sz w:val="28"/>
          <w:szCs w:val="28"/>
          <w:lang w:eastAsia="en-US"/>
        </w:rPr>
      </w:pPr>
      <w:r w:rsidRPr="000808A6">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0808A6">
        <w:rPr>
          <w:rFonts w:eastAsiaTheme="minorHAnsi"/>
          <w:sz w:val="28"/>
          <w:szCs w:val="28"/>
          <w:lang w:eastAsia="en-US"/>
        </w:rPr>
        <w:t>в которых осуществляется п</w:t>
      </w:r>
      <w:r w:rsidRPr="000808A6">
        <w:rPr>
          <w:sz w:val="28"/>
          <w:szCs w:val="28"/>
        </w:rPr>
        <w:t xml:space="preserve">редоставление государственной услуги, и средств, используемых при </w:t>
      </w:r>
      <w:r w:rsidRPr="000808A6">
        <w:rPr>
          <w:rFonts w:eastAsiaTheme="minorHAnsi"/>
          <w:sz w:val="28"/>
          <w:szCs w:val="28"/>
          <w:lang w:eastAsia="en-US"/>
        </w:rPr>
        <w:t>п</w:t>
      </w:r>
      <w:r w:rsidRPr="000808A6">
        <w:rPr>
          <w:sz w:val="28"/>
          <w:szCs w:val="28"/>
        </w:rPr>
        <w:t>редоставлении государственной услуги</w:t>
      </w:r>
      <w:r w:rsidRPr="000808A6">
        <w:rPr>
          <w:rFonts w:eastAsiaTheme="minorHAnsi"/>
          <w:sz w:val="28"/>
          <w:szCs w:val="28"/>
          <w:lang w:eastAsia="en-US"/>
        </w:rPr>
        <w:t>, которые указаны в абзацах восьмой – тринадцатый, шестнадцатый и семнадцатый настоящего пункта, приме</w:t>
      </w:r>
      <w:r>
        <w:rPr>
          <w:rFonts w:eastAsiaTheme="minorHAnsi"/>
          <w:sz w:val="28"/>
          <w:szCs w:val="28"/>
          <w:lang w:eastAsia="en-US"/>
        </w:rPr>
        <w:t xml:space="preserve">няются к объектам и средствам, </w:t>
      </w:r>
      <w:r w:rsidRPr="000808A6">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0808A6">
        <w:rPr>
          <w:rFonts w:eastAsiaTheme="minorHAnsi"/>
          <w:sz w:val="28"/>
          <w:szCs w:val="28"/>
          <w:lang w:eastAsia="en-US"/>
        </w:rPr>
        <w:t>.</w:t>
      </w:r>
    </w:p>
    <w:p w14:paraId="66BFF06E" w14:textId="7979338F" w:rsidR="004B2FE6" w:rsidRDefault="004B2FE6" w:rsidP="00037255">
      <w:pPr>
        <w:autoSpaceDE w:val="0"/>
        <w:autoSpaceDN w:val="0"/>
        <w:adjustRightInd w:val="0"/>
        <w:ind w:firstLine="709"/>
        <w:jc w:val="both"/>
        <w:rPr>
          <w:sz w:val="28"/>
          <w:szCs w:val="28"/>
        </w:rPr>
      </w:pPr>
      <w:r w:rsidRPr="00037255">
        <w:rPr>
          <w:rFonts w:eastAsia="Calibri"/>
          <w:sz w:val="28"/>
          <w:szCs w:val="28"/>
          <w:lang w:eastAsia="en-US"/>
        </w:rPr>
        <w:t>6.</w:t>
      </w:r>
      <w:r w:rsidRPr="00037255">
        <w:rPr>
          <w:sz w:val="28"/>
          <w:szCs w:val="28"/>
        </w:rPr>
        <w:t xml:space="preserve"> В Административном регламенте предоставления государственной услуги по </w:t>
      </w:r>
      <w:r w:rsidRPr="00037255">
        <w:rPr>
          <w:rFonts w:eastAsiaTheme="minorHAnsi"/>
          <w:sz w:val="28"/>
          <w:szCs w:val="28"/>
          <w:lang w:eastAsia="en-US"/>
        </w:rPr>
        <w:t xml:space="preserve">выдаче удостоверения (дубликата удостоверения) участника ликвидации последствий чернобыльской катастрофы, </w:t>
      </w:r>
      <w:r w:rsidRPr="00037255">
        <w:rPr>
          <w:sz w:val="28"/>
          <w:szCs w:val="28"/>
        </w:rPr>
        <w:t>утвержденном приказом Министерства труда, занятости и социальной защиты</w:t>
      </w:r>
      <w:r w:rsidRPr="00037255">
        <w:rPr>
          <w:rFonts w:eastAsiaTheme="minorHAnsi"/>
          <w:sz w:val="28"/>
          <w:szCs w:val="28"/>
          <w:lang w:eastAsia="en-US"/>
        </w:rPr>
        <w:t xml:space="preserve"> </w:t>
      </w:r>
      <w:r w:rsidRPr="00037255">
        <w:rPr>
          <w:sz w:val="28"/>
          <w:szCs w:val="28"/>
        </w:rPr>
        <w:t xml:space="preserve">Республики Татарстан </w:t>
      </w:r>
      <w:r w:rsidRPr="00037255">
        <w:rPr>
          <w:rFonts w:eastAsiaTheme="minorHAnsi"/>
          <w:sz w:val="28"/>
          <w:szCs w:val="28"/>
          <w:lang w:eastAsia="en-US"/>
        </w:rPr>
        <w:t>от 19.07.2012 № 581 «Об утверждении Административного регламента предоставления государственной услуги по выдаче удостоверения (дубликата удостоверения) участника ликвидации последствий чернобыльской катастрофы» (с изменениями, внесенными приказами Министерства труда, занятости и социальной защиты Республики Татарстан от 07.06.2016 № 317, от 26.07.20</w:t>
      </w:r>
      <w:r w:rsidR="00CD0389" w:rsidRPr="00037255">
        <w:rPr>
          <w:rFonts w:eastAsiaTheme="minorHAnsi"/>
          <w:sz w:val="28"/>
          <w:szCs w:val="28"/>
          <w:lang w:eastAsia="en-US"/>
        </w:rPr>
        <w:t xml:space="preserve">16 № 438, от 08.06.2017  </w:t>
      </w:r>
      <w:r w:rsidRPr="00037255">
        <w:rPr>
          <w:rFonts w:eastAsiaTheme="minorHAnsi"/>
          <w:sz w:val="28"/>
          <w:szCs w:val="28"/>
          <w:lang w:eastAsia="en-US"/>
        </w:rPr>
        <w:t>№ 348, от 07.05.2018 № 357, от 19.09.2018 № 887 от 26.07.2019 № 580, от 15.11.2019 № 1031</w:t>
      </w:r>
      <w:r w:rsidR="00600A1D">
        <w:rPr>
          <w:rFonts w:eastAsiaTheme="minorHAnsi"/>
          <w:sz w:val="28"/>
          <w:szCs w:val="28"/>
          <w:lang w:eastAsia="en-US"/>
        </w:rPr>
        <w:t>, 14.07.2020 №</w:t>
      </w:r>
      <w:r w:rsidR="00F21161">
        <w:rPr>
          <w:rFonts w:eastAsiaTheme="minorHAnsi"/>
          <w:sz w:val="28"/>
          <w:szCs w:val="28"/>
          <w:lang w:eastAsia="en-US"/>
        </w:rPr>
        <w:t xml:space="preserve"> </w:t>
      </w:r>
      <w:bookmarkStart w:id="1" w:name="_GoBack"/>
      <w:bookmarkEnd w:id="1"/>
      <w:r w:rsidR="00600A1D">
        <w:rPr>
          <w:rFonts w:eastAsiaTheme="minorHAnsi"/>
          <w:sz w:val="28"/>
          <w:szCs w:val="28"/>
          <w:lang w:eastAsia="en-US"/>
        </w:rPr>
        <w:t>518</w:t>
      </w:r>
      <w:r w:rsidRPr="00037255">
        <w:rPr>
          <w:rFonts w:eastAsiaTheme="minorHAnsi"/>
          <w:sz w:val="28"/>
          <w:szCs w:val="28"/>
          <w:lang w:eastAsia="en-US"/>
        </w:rPr>
        <w:t>)</w:t>
      </w:r>
      <w:r w:rsidRPr="00037255">
        <w:rPr>
          <w:sz w:val="28"/>
          <w:szCs w:val="28"/>
        </w:rPr>
        <w:t>:</w:t>
      </w:r>
    </w:p>
    <w:p w14:paraId="4DFC0AAA" w14:textId="1BB9CD22" w:rsidR="00600A1D" w:rsidRDefault="00600A1D" w:rsidP="00600A1D">
      <w:pPr>
        <w:autoSpaceDE w:val="0"/>
        <w:autoSpaceDN w:val="0"/>
        <w:adjustRightInd w:val="0"/>
        <w:ind w:firstLine="709"/>
        <w:jc w:val="both"/>
        <w:rPr>
          <w:sz w:val="28"/>
          <w:szCs w:val="28"/>
        </w:rPr>
      </w:pPr>
      <w:r>
        <w:rPr>
          <w:sz w:val="28"/>
          <w:szCs w:val="28"/>
        </w:rPr>
        <w:t>графу</w:t>
      </w:r>
      <w:r w:rsidRPr="00037255">
        <w:rPr>
          <w:sz w:val="28"/>
          <w:szCs w:val="28"/>
        </w:rPr>
        <w:t xml:space="preserve"> </w:t>
      </w:r>
      <w:r w:rsidRPr="00037255">
        <w:rPr>
          <w:color w:val="000000"/>
          <w:sz w:val="28"/>
          <w:szCs w:val="28"/>
        </w:rPr>
        <w:t>«</w:t>
      </w:r>
      <w:r w:rsidRPr="00037255">
        <w:rPr>
          <w:rFonts w:eastAsia="Calibri"/>
          <w:sz w:val="28"/>
          <w:szCs w:val="28"/>
        </w:rPr>
        <w:t>Содержание требований к стандарту</w:t>
      </w:r>
      <w:r w:rsidR="000808A6">
        <w:rPr>
          <w:color w:val="000000"/>
          <w:sz w:val="28"/>
          <w:szCs w:val="28"/>
        </w:rPr>
        <w:t>» пункт</w:t>
      </w:r>
      <w:r w:rsidRPr="00037255">
        <w:rPr>
          <w:color w:val="000000"/>
          <w:sz w:val="28"/>
          <w:szCs w:val="28"/>
        </w:rPr>
        <w:t xml:space="preserve"> </w:t>
      </w:r>
      <w:r>
        <w:rPr>
          <w:sz w:val="28"/>
          <w:szCs w:val="28"/>
        </w:rPr>
        <w:t>2.14</w:t>
      </w:r>
      <w:r w:rsidRPr="00037255">
        <w:rPr>
          <w:sz w:val="28"/>
          <w:szCs w:val="28"/>
        </w:rPr>
        <w:t xml:space="preserve"> изложить в следующей редакции:</w:t>
      </w:r>
    </w:p>
    <w:p w14:paraId="1EDA88F2" w14:textId="77777777" w:rsidR="000808A6" w:rsidRPr="000808A6" w:rsidRDefault="000808A6" w:rsidP="000808A6">
      <w:pPr>
        <w:autoSpaceDE w:val="0"/>
        <w:autoSpaceDN w:val="0"/>
        <w:adjustRightInd w:val="0"/>
        <w:ind w:firstLine="709"/>
        <w:jc w:val="both"/>
        <w:rPr>
          <w:sz w:val="28"/>
          <w:szCs w:val="28"/>
        </w:rPr>
      </w:pPr>
      <w:r>
        <w:rPr>
          <w:sz w:val="28"/>
          <w:szCs w:val="28"/>
        </w:rPr>
        <w:t>«</w:t>
      </w:r>
      <w:r w:rsidRPr="000808A6">
        <w:rPr>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w:t>
      </w:r>
    </w:p>
    <w:p w14:paraId="40C46A08" w14:textId="77777777" w:rsidR="000808A6" w:rsidRPr="000808A6" w:rsidRDefault="000808A6" w:rsidP="000808A6">
      <w:pPr>
        <w:tabs>
          <w:tab w:val="left" w:pos="1820"/>
        </w:tabs>
        <w:ind w:firstLine="709"/>
        <w:jc w:val="both"/>
        <w:rPr>
          <w:sz w:val="28"/>
          <w:szCs w:val="28"/>
        </w:rPr>
      </w:pPr>
      <w:r w:rsidRPr="000808A6">
        <w:rPr>
          <w:sz w:val="28"/>
          <w:szCs w:val="28"/>
        </w:rPr>
        <w:t xml:space="preserve">Места, предназначенные для ознакомления заявителей с информационными материалами, оборудуются информационными стендами, стульями и столами для </w:t>
      </w:r>
      <w:r w:rsidRPr="000808A6">
        <w:rPr>
          <w:sz w:val="28"/>
          <w:szCs w:val="28"/>
        </w:rPr>
        <w:lastRenderedPageBreak/>
        <w:t>обеспечения возможности оформления документов. Места для ожидания оборудуются стульями или скамьями. Количество мест для ожидания определяется исходя из фактической нагрузки и возможностей для их размещения в здании. Места для заполнения запросов оборудуются стульями, столами (стойками), бумагой и канцелярскими принадлежностями.</w:t>
      </w:r>
    </w:p>
    <w:p w14:paraId="4A2495A3"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788D7B28" w14:textId="77777777" w:rsidR="000808A6" w:rsidRPr="000808A6" w:rsidRDefault="000808A6" w:rsidP="000808A6">
      <w:pPr>
        <w:tabs>
          <w:tab w:val="left" w:pos="1820"/>
        </w:tabs>
        <w:ind w:firstLine="709"/>
        <w:jc w:val="both"/>
        <w:rPr>
          <w:sz w:val="28"/>
          <w:szCs w:val="28"/>
        </w:rPr>
      </w:pPr>
      <w:r w:rsidRPr="000808A6">
        <w:rPr>
          <w:sz w:val="28"/>
          <w:szCs w:val="28"/>
        </w:rPr>
        <w:t xml:space="preserve">В залах ожидания (помещении) оборудуются информационные стенды, на которых размещаются сведения о государственной услуге, содержащиеся в </w:t>
      </w:r>
      <w:hyperlink r:id="rId65" w:history="1">
        <w:r w:rsidRPr="000808A6">
          <w:rPr>
            <w:sz w:val="28"/>
            <w:szCs w:val="28"/>
          </w:rPr>
          <w:t>пунктах (подпунктах) 1.4</w:t>
        </w:r>
      </w:hyperlink>
      <w:r w:rsidRPr="000808A6">
        <w:rPr>
          <w:sz w:val="28"/>
          <w:szCs w:val="28"/>
        </w:rPr>
        <w:t xml:space="preserve">, </w:t>
      </w:r>
      <w:hyperlink r:id="rId66" w:history="1">
        <w:r w:rsidRPr="000808A6">
          <w:rPr>
            <w:sz w:val="28"/>
            <w:szCs w:val="28"/>
          </w:rPr>
          <w:t>2.1</w:t>
        </w:r>
      </w:hyperlink>
      <w:r w:rsidRPr="000808A6">
        <w:rPr>
          <w:sz w:val="28"/>
          <w:szCs w:val="28"/>
        </w:rPr>
        <w:t xml:space="preserve">, </w:t>
      </w:r>
      <w:hyperlink r:id="rId67" w:history="1">
        <w:r w:rsidRPr="000808A6">
          <w:rPr>
            <w:sz w:val="28"/>
            <w:szCs w:val="28"/>
          </w:rPr>
          <w:t>2.3</w:t>
        </w:r>
      </w:hyperlink>
      <w:r w:rsidRPr="000808A6">
        <w:rPr>
          <w:sz w:val="28"/>
          <w:szCs w:val="28"/>
        </w:rPr>
        <w:t xml:space="preserve">, </w:t>
      </w:r>
      <w:hyperlink r:id="rId68" w:history="1">
        <w:r w:rsidRPr="000808A6">
          <w:rPr>
            <w:sz w:val="28"/>
            <w:szCs w:val="28"/>
          </w:rPr>
          <w:t>2.4</w:t>
        </w:r>
      </w:hyperlink>
      <w:r w:rsidRPr="000808A6">
        <w:rPr>
          <w:sz w:val="28"/>
          <w:szCs w:val="28"/>
        </w:rPr>
        <w:t xml:space="preserve">, </w:t>
      </w:r>
      <w:hyperlink r:id="rId69" w:history="1">
        <w:r w:rsidRPr="000808A6">
          <w:rPr>
            <w:sz w:val="28"/>
            <w:szCs w:val="28"/>
          </w:rPr>
          <w:t>2.5</w:t>
        </w:r>
      </w:hyperlink>
      <w:r w:rsidRPr="000808A6">
        <w:rPr>
          <w:sz w:val="28"/>
          <w:szCs w:val="28"/>
        </w:rPr>
        <w:t xml:space="preserve">, </w:t>
      </w:r>
      <w:hyperlink r:id="rId70" w:history="1">
        <w:r w:rsidRPr="000808A6">
          <w:rPr>
            <w:sz w:val="28"/>
            <w:szCs w:val="28"/>
          </w:rPr>
          <w:t>2.7</w:t>
        </w:r>
      </w:hyperlink>
      <w:r w:rsidRPr="000808A6">
        <w:rPr>
          <w:sz w:val="28"/>
          <w:szCs w:val="28"/>
        </w:rPr>
        <w:t xml:space="preserve">, </w:t>
      </w:r>
      <w:hyperlink r:id="rId71" w:history="1">
        <w:r w:rsidRPr="000808A6">
          <w:rPr>
            <w:sz w:val="28"/>
            <w:szCs w:val="28"/>
          </w:rPr>
          <w:t>2.9</w:t>
        </w:r>
      </w:hyperlink>
      <w:r w:rsidRPr="000808A6">
        <w:rPr>
          <w:sz w:val="28"/>
          <w:szCs w:val="28"/>
        </w:rPr>
        <w:t xml:space="preserve">, </w:t>
      </w:r>
      <w:hyperlink r:id="rId72" w:history="1">
        <w:r w:rsidRPr="000808A6">
          <w:rPr>
            <w:sz w:val="28"/>
            <w:szCs w:val="28"/>
          </w:rPr>
          <w:t>2.11</w:t>
        </w:r>
      </w:hyperlink>
      <w:r w:rsidRPr="000808A6">
        <w:rPr>
          <w:sz w:val="28"/>
          <w:szCs w:val="28"/>
        </w:rPr>
        <w:t xml:space="preserve">, </w:t>
      </w:r>
      <w:hyperlink r:id="rId73" w:history="1">
        <w:r w:rsidRPr="000808A6">
          <w:rPr>
            <w:sz w:val="28"/>
            <w:szCs w:val="28"/>
          </w:rPr>
          <w:t>5.1</w:t>
        </w:r>
      </w:hyperlink>
      <w:r w:rsidRPr="000808A6">
        <w:rPr>
          <w:sz w:val="28"/>
          <w:szCs w:val="28"/>
        </w:rPr>
        <w:t xml:space="preserve"> настоящего Регламента, формы запросов о предоставлении государственной услуги с образцами их заполнения.</w:t>
      </w:r>
    </w:p>
    <w:p w14:paraId="66BAB1C7" w14:textId="77777777" w:rsidR="000808A6" w:rsidRPr="000808A6" w:rsidRDefault="000808A6" w:rsidP="000808A6">
      <w:pPr>
        <w:tabs>
          <w:tab w:val="left" w:pos="1820"/>
        </w:tabs>
        <w:ind w:firstLine="709"/>
        <w:jc w:val="both"/>
        <w:rPr>
          <w:sz w:val="28"/>
          <w:szCs w:val="28"/>
        </w:rPr>
      </w:pPr>
      <w:r w:rsidRPr="000808A6">
        <w:rPr>
          <w:sz w:val="28"/>
          <w:szCs w:val="28"/>
        </w:rPr>
        <w:t>В целях организации беспрепятственного доступа инвалидов вход (выход) из здания Управления (отдела)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3431010" w14:textId="77777777" w:rsidR="000808A6" w:rsidRPr="000808A6" w:rsidRDefault="000808A6" w:rsidP="000808A6">
      <w:pPr>
        <w:autoSpaceDE w:val="0"/>
        <w:autoSpaceDN w:val="0"/>
        <w:ind w:firstLine="709"/>
        <w:jc w:val="both"/>
        <w:rPr>
          <w:sz w:val="28"/>
          <w:szCs w:val="28"/>
        </w:rPr>
      </w:pPr>
      <w:r w:rsidRPr="000808A6">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14:paraId="5ECBF773" w14:textId="77777777" w:rsidR="000808A6" w:rsidRPr="000808A6" w:rsidRDefault="000808A6" w:rsidP="000808A6">
      <w:pPr>
        <w:autoSpaceDE w:val="0"/>
        <w:autoSpaceDN w:val="0"/>
        <w:adjustRightInd w:val="0"/>
        <w:ind w:firstLine="709"/>
        <w:jc w:val="both"/>
        <w:rPr>
          <w:sz w:val="28"/>
          <w:szCs w:val="28"/>
        </w:rPr>
      </w:pPr>
      <w:r w:rsidRPr="000808A6">
        <w:rPr>
          <w:sz w:val="28"/>
          <w:szCs w:val="28"/>
        </w:rP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51E0D51C" w14:textId="77777777" w:rsidR="000808A6" w:rsidRPr="000808A6" w:rsidRDefault="000808A6" w:rsidP="000808A6">
      <w:pPr>
        <w:tabs>
          <w:tab w:val="left" w:pos="1560"/>
        </w:tabs>
        <w:autoSpaceDE w:val="0"/>
        <w:autoSpaceDN w:val="0"/>
        <w:adjustRightInd w:val="0"/>
        <w:ind w:firstLine="709"/>
        <w:jc w:val="both"/>
        <w:rPr>
          <w:sz w:val="28"/>
          <w:szCs w:val="28"/>
        </w:rPr>
      </w:pPr>
      <w:r w:rsidRPr="000808A6">
        <w:rPr>
          <w:sz w:val="28"/>
          <w:szCs w:val="28"/>
        </w:rPr>
        <w:t>а) возможность посадки в транспортное средство и высадки из него, в том числе с использованием кресла-коляски;</w:t>
      </w:r>
    </w:p>
    <w:p w14:paraId="395C8750" w14:textId="77777777" w:rsidR="000808A6" w:rsidRPr="000808A6" w:rsidRDefault="000808A6" w:rsidP="000808A6">
      <w:pPr>
        <w:tabs>
          <w:tab w:val="left" w:pos="1820"/>
        </w:tabs>
        <w:ind w:firstLine="709"/>
        <w:jc w:val="both"/>
        <w:rPr>
          <w:sz w:val="28"/>
          <w:szCs w:val="28"/>
        </w:rPr>
      </w:pPr>
      <w:r w:rsidRPr="000808A6">
        <w:rPr>
          <w:sz w:val="28"/>
          <w:szCs w:val="28"/>
        </w:rPr>
        <w:t>б) возможность беспрепятственного доступа к зданию Управления (отдела), в котором предоставляется государственная услуга;</w:t>
      </w:r>
    </w:p>
    <w:p w14:paraId="2DBFD05F" w14:textId="77777777" w:rsidR="000808A6" w:rsidRPr="000808A6" w:rsidRDefault="000808A6" w:rsidP="000808A6">
      <w:pPr>
        <w:tabs>
          <w:tab w:val="left" w:pos="1820"/>
        </w:tabs>
        <w:ind w:firstLine="709"/>
        <w:jc w:val="both"/>
        <w:rPr>
          <w:sz w:val="28"/>
          <w:szCs w:val="28"/>
        </w:rPr>
      </w:pPr>
      <w:r w:rsidRPr="000808A6">
        <w:rPr>
          <w:sz w:val="28"/>
          <w:szCs w:val="28"/>
        </w:rPr>
        <w:t>в) возможность самостоятельного передвижения по Управлению (отделу), где предоставляется государственная услуга, а также входа в Управление (отдел) и выхода из него, в том числе с использованием кресла-коляски;</w:t>
      </w:r>
    </w:p>
    <w:p w14:paraId="32A98ADA" w14:textId="77777777" w:rsidR="000808A6" w:rsidRPr="000808A6" w:rsidRDefault="000808A6" w:rsidP="000808A6">
      <w:pPr>
        <w:tabs>
          <w:tab w:val="left" w:pos="1820"/>
        </w:tabs>
        <w:ind w:firstLine="709"/>
        <w:jc w:val="both"/>
        <w:rPr>
          <w:sz w:val="28"/>
          <w:szCs w:val="28"/>
        </w:rPr>
      </w:pPr>
      <w:r w:rsidRPr="000808A6">
        <w:rPr>
          <w:sz w:val="28"/>
          <w:szCs w:val="28"/>
        </w:rPr>
        <w:t>г) размещение носителей информации, необходимой для обеспечения беспрепятственного передвижения инвалидов по Управлению (отделу), где предоставляется государственная услуга, с учетом ограничений их жизнедеятельности;</w:t>
      </w:r>
    </w:p>
    <w:p w14:paraId="2D40ABD5" w14:textId="77777777" w:rsidR="000808A6" w:rsidRPr="000808A6" w:rsidRDefault="000808A6" w:rsidP="000808A6">
      <w:pPr>
        <w:tabs>
          <w:tab w:val="left" w:pos="1820"/>
        </w:tabs>
        <w:ind w:firstLine="709"/>
        <w:jc w:val="both"/>
        <w:rPr>
          <w:sz w:val="28"/>
          <w:szCs w:val="28"/>
        </w:rPr>
      </w:pPr>
      <w:r w:rsidRPr="000808A6">
        <w:rPr>
          <w:sz w:val="28"/>
          <w:szCs w:val="28"/>
        </w:rPr>
        <w:t>д)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50CCDAB" w14:textId="77777777" w:rsidR="000808A6" w:rsidRPr="000808A6" w:rsidRDefault="000808A6" w:rsidP="000808A6">
      <w:pPr>
        <w:tabs>
          <w:tab w:val="left" w:pos="1820"/>
        </w:tabs>
        <w:ind w:firstLine="709"/>
        <w:jc w:val="both"/>
        <w:rPr>
          <w:sz w:val="28"/>
          <w:szCs w:val="28"/>
        </w:rPr>
      </w:pPr>
      <w:r w:rsidRPr="000808A6">
        <w:rPr>
          <w:sz w:val="28"/>
          <w:szCs w:val="28"/>
        </w:rPr>
        <w:t>е) сопровождение инвалидов, имеющих стойкие расстройства функции зрения и самостоятельного передвижения;</w:t>
      </w:r>
    </w:p>
    <w:p w14:paraId="773AD0F1" w14:textId="77777777" w:rsidR="000808A6" w:rsidRPr="000808A6" w:rsidRDefault="000808A6" w:rsidP="000808A6">
      <w:pPr>
        <w:tabs>
          <w:tab w:val="left" w:pos="1820"/>
        </w:tabs>
        <w:ind w:firstLine="709"/>
        <w:jc w:val="both"/>
        <w:rPr>
          <w:sz w:val="28"/>
          <w:szCs w:val="28"/>
        </w:rPr>
      </w:pPr>
      <w:r w:rsidRPr="000808A6">
        <w:rPr>
          <w:sz w:val="28"/>
          <w:szCs w:val="28"/>
        </w:rPr>
        <w:t xml:space="preserve">ж) допуск </w:t>
      </w:r>
      <w:proofErr w:type="spellStart"/>
      <w:r w:rsidRPr="000808A6">
        <w:rPr>
          <w:sz w:val="28"/>
          <w:szCs w:val="28"/>
        </w:rPr>
        <w:t>сурдопереводчика</w:t>
      </w:r>
      <w:proofErr w:type="spellEnd"/>
      <w:r w:rsidRPr="000808A6">
        <w:rPr>
          <w:sz w:val="28"/>
          <w:szCs w:val="28"/>
        </w:rPr>
        <w:t xml:space="preserve"> и </w:t>
      </w:r>
      <w:proofErr w:type="spellStart"/>
      <w:r w:rsidRPr="000808A6">
        <w:rPr>
          <w:sz w:val="28"/>
          <w:szCs w:val="28"/>
        </w:rPr>
        <w:t>тифлосурдопереводчика</w:t>
      </w:r>
      <w:proofErr w:type="spellEnd"/>
      <w:r w:rsidRPr="000808A6">
        <w:rPr>
          <w:sz w:val="28"/>
          <w:szCs w:val="28"/>
        </w:rPr>
        <w:t>;</w:t>
      </w:r>
    </w:p>
    <w:p w14:paraId="266E93C1" w14:textId="77777777" w:rsidR="000808A6" w:rsidRPr="000808A6" w:rsidRDefault="000808A6" w:rsidP="000808A6">
      <w:pPr>
        <w:tabs>
          <w:tab w:val="left" w:pos="1820"/>
        </w:tabs>
        <w:ind w:firstLine="709"/>
        <w:jc w:val="both"/>
        <w:rPr>
          <w:sz w:val="28"/>
          <w:szCs w:val="28"/>
        </w:rPr>
      </w:pPr>
      <w:r w:rsidRPr="000808A6">
        <w:rPr>
          <w:sz w:val="28"/>
          <w:szCs w:val="28"/>
        </w:rPr>
        <w:t xml:space="preserve">з) допуск собаки-проводника в здание Управления (отдела), в котором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w:t>
      </w:r>
      <w:r w:rsidRPr="000808A6">
        <w:rPr>
          <w:sz w:val="28"/>
          <w:szCs w:val="28"/>
        </w:rPr>
        <w:lastRenderedPageBreak/>
        <w:t>июня 2015 г. № 386н «Об утверждении формы документа, подтверждающего специальное обучение собаки-проводника, и порядка его выдачи»;</w:t>
      </w:r>
    </w:p>
    <w:p w14:paraId="7B2723A8" w14:textId="77777777" w:rsidR="000808A6" w:rsidRPr="000808A6" w:rsidRDefault="000808A6" w:rsidP="000808A6">
      <w:pPr>
        <w:tabs>
          <w:tab w:val="left" w:pos="1820"/>
        </w:tabs>
        <w:ind w:firstLine="709"/>
        <w:jc w:val="both"/>
        <w:rPr>
          <w:sz w:val="28"/>
          <w:szCs w:val="28"/>
        </w:rPr>
      </w:pPr>
      <w:r w:rsidRPr="000808A6">
        <w:rPr>
          <w:sz w:val="28"/>
          <w:szCs w:val="28"/>
        </w:rPr>
        <w:t>и) оказание помощи в преодолении барьеров, мешающих получению государственной услуги, наравне с другими лицами.</w:t>
      </w:r>
    </w:p>
    <w:p w14:paraId="278FEE5A" w14:textId="707056DC" w:rsidR="000808A6" w:rsidRPr="000808A6" w:rsidRDefault="000808A6" w:rsidP="000808A6">
      <w:pPr>
        <w:autoSpaceDE w:val="0"/>
        <w:autoSpaceDN w:val="0"/>
        <w:adjustRightInd w:val="0"/>
        <w:ind w:firstLine="540"/>
        <w:jc w:val="both"/>
        <w:rPr>
          <w:rFonts w:eastAsiaTheme="minorHAnsi"/>
          <w:sz w:val="28"/>
          <w:szCs w:val="28"/>
          <w:lang w:eastAsia="en-US"/>
        </w:rPr>
      </w:pPr>
      <w:r w:rsidRPr="000808A6">
        <w:rPr>
          <w:rFonts w:eastAsiaTheme="minorHAnsi"/>
          <w:sz w:val="28"/>
          <w:szCs w:val="28"/>
          <w:lang w:eastAsia="en-US"/>
        </w:rPr>
        <w:t>Требования в части обеспечения досту</w:t>
      </w:r>
      <w:r>
        <w:rPr>
          <w:rFonts w:eastAsiaTheme="minorHAnsi"/>
          <w:sz w:val="28"/>
          <w:szCs w:val="28"/>
          <w:lang w:eastAsia="en-US"/>
        </w:rPr>
        <w:t xml:space="preserve">пности для инвалидов объектов, </w:t>
      </w:r>
      <w:r w:rsidRPr="000808A6">
        <w:rPr>
          <w:rFonts w:eastAsiaTheme="minorHAnsi"/>
          <w:sz w:val="28"/>
          <w:szCs w:val="28"/>
          <w:lang w:eastAsia="en-US"/>
        </w:rPr>
        <w:t>в которых осуществляется п</w:t>
      </w:r>
      <w:r w:rsidRPr="000808A6">
        <w:rPr>
          <w:sz w:val="28"/>
          <w:szCs w:val="28"/>
        </w:rPr>
        <w:t xml:space="preserve">редоставление государственной услуги, и средств, используемых при </w:t>
      </w:r>
      <w:r w:rsidRPr="000808A6">
        <w:rPr>
          <w:rFonts w:eastAsiaTheme="minorHAnsi"/>
          <w:sz w:val="28"/>
          <w:szCs w:val="28"/>
          <w:lang w:eastAsia="en-US"/>
        </w:rPr>
        <w:t>п</w:t>
      </w:r>
      <w:r w:rsidRPr="000808A6">
        <w:rPr>
          <w:sz w:val="28"/>
          <w:szCs w:val="28"/>
        </w:rPr>
        <w:t>редоставлении государственной услуги</w:t>
      </w:r>
      <w:r w:rsidRPr="000808A6">
        <w:rPr>
          <w:rFonts w:eastAsiaTheme="minorHAnsi"/>
          <w:sz w:val="28"/>
          <w:szCs w:val="28"/>
          <w:lang w:eastAsia="en-US"/>
        </w:rPr>
        <w:t>, которые указаны в абзацах восьмой – тринадцатый, шестнадцатый и семнадцатый настоящего пункта, приме</w:t>
      </w:r>
      <w:r>
        <w:rPr>
          <w:rFonts w:eastAsiaTheme="minorHAnsi"/>
          <w:sz w:val="28"/>
          <w:szCs w:val="28"/>
          <w:lang w:eastAsia="en-US"/>
        </w:rPr>
        <w:t xml:space="preserve">няются к объектам и средствам, </w:t>
      </w:r>
      <w:r w:rsidRPr="000808A6">
        <w:rPr>
          <w:rFonts w:eastAsiaTheme="minorHAnsi"/>
          <w:sz w:val="28"/>
          <w:szCs w:val="28"/>
          <w:lang w:eastAsia="en-US"/>
        </w:rPr>
        <w:t>введенным в эксплуатацию или прошедшим реконструкцию, модернизацию после 1 июля 2016 года</w:t>
      </w:r>
      <w:r>
        <w:rPr>
          <w:rFonts w:eastAsiaTheme="minorHAnsi"/>
          <w:sz w:val="28"/>
          <w:szCs w:val="28"/>
          <w:lang w:eastAsia="en-US"/>
        </w:rPr>
        <w:t>»</w:t>
      </w:r>
      <w:r w:rsidRPr="000808A6">
        <w:rPr>
          <w:rFonts w:eastAsiaTheme="minorHAnsi"/>
          <w:sz w:val="28"/>
          <w:szCs w:val="28"/>
          <w:lang w:eastAsia="en-US"/>
        </w:rPr>
        <w:t>.</w:t>
      </w:r>
    </w:p>
    <w:p w14:paraId="57B7B229" w14:textId="77777777" w:rsidR="000808A6" w:rsidRPr="000808A6" w:rsidRDefault="000808A6" w:rsidP="000808A6">
      <w:pPr>
        <w:spacing w:after="200" w:line="276" w:lineRule="auto"/>
        <w:rPr>
          <w:rFonts w:ascii="Calibri" w:eastAsia="Calibri" w:hAnsi="Calibri"/>
          <w:sz w:val="22"/>
          <w:szCs w:val="22"/>
          <w:lang w:eastAsia="en-US"/>
        </w:rPr>
      </w:pPr>
    </w:p>
    <w:p w14:paraId="41FF5157" w14:textId="1A4D71B7" w:rsidR="000808A6" w:rsidRPr="00037255" w:rsidRDefault="000808A6" w:rsidP="00600A1D">
      <w:pPr>
        <w:autoSpaceDE w:val="0"/>
        <w:autoSpaceDN w:val="0"/>
        <w:adjustRightInd w:val="0"/>
        <w:ind w:firstLine="709"/>
        <w:jc w:val="both"/>
        <w:rPr>
          <w:sz w:val="28"/>
          <w:szCs w:val="28"/>
        </w:rPr>
      </w:pPr>
    </w:p>
    <w:p w14:paraId="0D82C577" w14:textId="77777777" w:rsidR="00600A1D" w:rsidRPr="00037255" w:rsidRDefault="00600A1D" w:rsidP="00037255">
      <w:pPr>
        <w:autoSpaceDE w:val="0"/>
        <w:autoSpaceDN w:val="0"/>
        <w:adjustRightInd w:val="0"/>
        <w:ind w:firstLine="709"/>
        <w:jc w:val="both"/>
        <w:rPr>
          <w:sz w:val="28"/>
          <w:szCs w:val="28"/>
        </w:rPr>
      </w:pPr>
    </w:p>
    <w:p w14:paraId="6CB56DEF" w14:textId="08EB5DB4" w:rsidR="00463F31" w:rsidRPr="00037255" w:rsidRDefault="00463F31" w:rsidP="00037255">
      <w:pPr>
        <w:autoSpaceDE w:val="0"/>
        <w:autoSpaceDN w:val="0"/>
        <w:adjustRightInd w:val="0"/>
        <w:ind w:firstLine="709"/>
        <w:jc w:val="both"/>
        <w:rPr>
          <w:sz w:val="28"/>
          <w:szCs w:val="28"/>
        </w:rPr>
      </w:pPr>
    </w:p>
    <w:sectPr w:rsidR="00463F31" w:rsidRPr="00037255" w:rsidSect="0087365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6D21" w14:textId="77777777" w:rsidR="007A035C" w:rsidRDefault="007A035C" w:rsidP="004E2AFB">
      <w:r>
        <w:separator/>
      </w:r>
    </w:p>
  </w:endnote>
  <w:endnote w:type="continuationSeparator" w:id="0">
    <w:p w14:paraId="1597A102" w14:textId="77777777" w:rsidR="007A035C" w:rsidRDefault="007A035C"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03874" w14:textId="77777777" w:rsidR="007A035C" w:rsidRDefault="007A035C" w:rsidP="004E2AFB">
      <w:r>
        <w:separator/>
      </w:r>
    </w:p>
  </w:footnote>
  <w:footnote w:type="continuationSeparator" w:id="0">
    <w:p w14:paraId="3E3B82DD" w14:textId="77777777" w:rsidR="007A035C" w:rsidRDefault="007A035C"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046299"/>
      <w:docPartObj>
        <w:docPartGallery w:val="Page Numbers (Top of Page)"/>
        <w:docPartUnique/>
      </w:docPartObj>
    </w:sdtPr>
    <w:sdtEndPr/>
    <w:sdtContent>
      <w:p w14:paraId="5E7EEBFD" w14:textId="7B977FF2" w:rsidR="0064253E" w:rsidRDefault="0064253E">
        <w:pPr>
          <w:pStyle w:val="ac"/>
          <w:jc w:val="center"/>
        </w:pPr>
        <w:r>
          <w:fldChar w:fldCharType="begin"/>
        </w:r>
        <w:r>
          <w:instrText>PAGE   \* MERGEFORMAT</w:instrText>
        </w:r>
        <w:r>
          <w:fldChar w:fldCharType="separate"/>
        </w:r>
        <w:r w:rsidR="00F21161" w:rsidRPr="00F21161">
          <w:rPr>
            <w:noProof/>
            <w:lang w:val="ru-RU"/>
          </w:rPr>
          <w:t>11</w:t>
        </w:r>
        <w:r>
          <w:fldChar w:fldCharType="end"/>
        </w:r>
      </w:p>
    </w:sdtContent>
  </w:sdt>
  <w:p w14:paraId="46303C13" w14:textId="77777777" w:rsidR="0064253E" w:rsidRDefault="0064253E" w:rsidP="008736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194E2BA4"/>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F823035"/>
    <w:multiLevelType w:val="multilevel"/>
    <w:tmpl w:val="31AE546C"/>
    <w:lvl w:ilvl="0">
      <w:start w:val="1"/>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15:restartNumberingAfterBreak="0">
    <w:nsid w:val="11B27AE3"/>
    <w:multiLevelType w:val="multilevel"/>
    <w:tmpl w:val="2E327B7A"/>
    <w:lvl w:ilvl="0">
      <w:start w:val="2"/>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1AF010CB"/>
    <w:multiLevelType w:val="multilevel"/>
    <w:tmpl w:val="BD54E1C6"/>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 w15:restartNumberingAfterBreak="0">
    <w:nsid w:val="1F775E0F"/>
    <w:multiLevelType w:val="hybridMultilevel"/>
    <w:tmpl w:val="79E84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C7272"/>
    <w:multiLevelType w:val="hybridMultilevel"/>
    <w:tmpl w:val="41E69C16"/>
    <w:lvl w:ilvl="0" w:tplc="A4FA77CC">
      <w:start w:val="1"/>
      <w:numFmt w:val="decimal"/>
      <w:lvlText w:val="%1."/>
      <w:lvlJc w:val="left"/>
      <w:pPr>
        <w:ind w:left="1169" w:hanging="4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150B6C"/>
    <w:multiLevelType w:val="hybridMultilevel"/>
    <w:tmpl w:val="52F4E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3D49A3"/>
    <w:multiLevelType w:val="hybridMultilevel"/>
    <w:tmpl w:val="56627F72"/>
    <w:lvl w:ilvl="0" w:tplc="5952391E">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E084B4C"/>
    <w:multiLevelType w:val="multilevel"/>
    <w:tmpl w:val="CA6AF42C"/>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5E89000B"/>
    <w:multiLevelType w:val="hybridMultilevel"/>
    <w:tmpl w:val="A7BEB97C"/>
    <w:lvl w:ilvl="0" w:tplc="E3F26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9A6B43"/>
    <w:multiLevelType w:val="multilevel"/>
    <w:tmpl w:val="93246E44"/>
    <w:lvl w:ilvl="0">
      <w:start w:val="1"/>
      <w:numFmt w:val="decimal"/>
      <w:lvlText w:val="%1."/>
      <w:lvlJc w:val="left"/>
      <w:pPr>
        <w:ind w:left="450" w:hanging="45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1" w15:restartNumberingAfterBreak="0">
    <w:nsid w:val="65581D4D"/>
    <w:multiLevelType w:val="hybridMultilevel"/>
    <w:tmpl w:val="08D42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3A4650"/>
    <w:multiLevelType w:val="multilevel"/>
    <w:tmpl w:val="2C449BF4"/>
    <w:lvl w:ilvl="0">
      <w:start w:val="1"/>
      <w:numFmt w:val="decimal"/>
      <w:lvlText w:val="%1."/>
      <w:lvlJc w:val="left"/>
      <w:pPr>
        <w:ind w:left="592"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DBF6823"/>
    <w:multiLevelType w:val="hybridMultilevel"/>
    <w:tmpl w:val="6B72662C"/>
    <w:lvl w:ilvl="0" w:tplc="659C7BA2">
      <w:start w:val="1"/>
      <w:numFmt w:val="decimal"/>
      <w:lvlText w:val="%1."/>
      <w:lvlJc w:val="left"/>
      <w:pPr>
        <w:ind w:left="928" w:hanging="64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7"/>
  </w:num>
  <w:num w:numId="2">
    <w:abstractNumId w:val="4"/>
  </w:num>
  <w:num w:numId="3">
    <w:abstractNumId w:val="12"/>
  </w:num>
  <w:num w:numId="4">
    <w:abstractNumId w:val="6"/>
  </w:num>
  <w:num w:numId="5">
    <w:abstractNumId w:val="5"/>
  </w:num>
  <w:num w:numId="6">
    <w:abstractNumId w:val="9"/>
  </w:num>
  <w:num w:numId="7">
    <w:abstractNumId w:val="0"/>
  </w:num>
  <w:num w:numId="8">
    <w:abstractNumId w:val="13"/>
  </w:num>
  <w:num w:numId="9">
    <w:abstractNumId w:val="1"/>
  </w:num>
  <w:num w:numId="10">
    <w:abstractNumId w:val="2"/>
  </w:num>
  <w:num w:numId="11">
    <w:abstractNumId w:val="8"/>
  </w:num>
  <w:num w:numId="12">
    <w:abstractNumId w:val="3"/>
  </w:num>
  <w:num w:numId="13">
    <w:abstractNumId w:val="10"/>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8A4"/>
    <w:rsid w:val="0000178B"/>
    <w:rsid w:val="00004A56"/>
    <w:rsid w:val="0000502B"/>
    <w:rsid w:val="00010BFF"/>
    <w:rsid w:val="00012937"/>
    <w:rsid w:val="00014143"/>
    <w:rsid w:val="00014A65"/>
    <w:rsid w:val="00016D06"/>
    <w:rsid w:val="00017734"/>
    <w:rsid w:val="00024ECD"/>
    <w:rsid w:val="00025096"/>
    <w:rsid w:val="00025642"/>
    <w:rsid w:val="00026C4E"/>
    <w:rsid w:val="0003137F"/>
    <w:rsid w:val="00032EAF"/>
    <w:rsid w:val="000332A2"/>
    <w:rsid w:val="000338A0"/>
    <w:rsid w:val="00034792"/>
    <w:rsid w:val="0003621A"/>
    <w:rsid w:val="000365B6"/>
    <w:rsid w:val="000367D4"/>
    <w:rsid w:val="00036D4D"/>
    <w:rsid w:val="00036E56"/>
    <w:rsid w:val="00037255"/>
    <w:rsid w:val="000374CE"/>
    <w:rsid w:val="000403CF"/>
    <w:rsid w:val="00041366"/>
    <w:rsid w:val="00041BFB"/>
    <w:rsid w:val="00041D4C"/>
    <w:rsid w:val="00043757"/>
    <w:rsid w:val="00045C01"/>
    <w:rsid w:val="0004735A"/>
    <w:rsid w:val="00050C75"/>
    <w:rsid w:val="000513A3"/>
    <w:rsid w:val="00051B28"/>
    <w:rsid w:val="00052F6F"/>
    <w:rsid w:val="00053295"/>
    <w:rsid w:val="0005671C"/>
    <w:rsid w:val="00056A13"/>
    <w:rsid w:val="000604B1"/>
    <w:rsid w:val="000616FC"/>
    <w:rsid w:val="00062562"/>
    <w:rsid w:val="0006270F"/>
    <w:rsid w:val="000630BB"/>
    <w:rsid w:val="00064223"/>
    <w:rsid w:val="00065FB5"/>
    <w:rsid w:val="00067E21"/>
    <w:rsid w:val="00071A4E"/>
    <w:rsid w:val="0007241D"/>
    <w:rsid w:val="000724B6"/>
    <w:rsid w:val="00072828"/>
    <w:rsid w:val="0007424A"/>
    <w:rsid w:val="000808A6"/>
    <w:rsid w:val="00080ED6"/>
    <w:rsid w:val="000837A6"/>
    <w:rsid w:val="000839F2"/>
    <w:rsid w:val="00085450"/>
    <w:rsid w:val="00087F16"/>
    <w:rsid w:val="000907EC"/>
    <w:rsid w:val="0009202C"/>
    <w:rsid w:val="000928BA"/>
    <w:rsid w:val="0009437A"/>
    <w:rsid w:val="000945E9"/>
    <w:rsid w:val="00094787"/>
    <w:rsid w:val="00094FC3"/>
    <w:rsid w:val="00095EA1"/>
    <w:rsid w:val="00096C73"/>
    <w:rsid w:val="00097DD4"/>
    <w:rsid w:val="000A09A9"/>
    <w:rsid w:val="000A0AA5"/>
    <w:rsid w:val="000A17C2"/>
    <w:rsid w:val="000A3138"/>
    <w:rsid w:val="000A3915"/>
    <w:rsid w:val="000A5F4F"/>
    <w:rsid w:val="000A7B8C"/>
    <w:rsid w:val="000A7D57"/>
    <w:rsid w:val="000B0D62"/>
    <w:rsid w:val="000B15BB"/>
    <w:rsid w:val="000B228E"/>
    <w:rsid w:val="000B255B"/>
    <w:rsid w:val="000B6F39"/>
    <w:rsid w:val="000B7876"/>
    <w:rsid w:val="000B7C34"/>
    <w:rsid w:val="000B7CEC"/>
    <w:rsid w:val="000C145A"/>
    <w:rsid w:val="000C4C85"/>
    <w:rsid w:val="000C6549"/>
    <w:rsid w:val="000D1704"/>
    <w:rsid w:val="000D4938"/>
    <w:rsid w:val="000D513C"/>
    <w:rsid w:val="000D5A58"/>
    <w:rsid w:val="000D7184"/>
    <w:rsid w:val="000D7A17"/>
    <w:rsid w:val="000E0280"/>
    <w:rsid w:val="000E0D8C"/>
    <w:rsid w:val="000E1CCF"/>
    <w:rsid w:val="000E2425"/>
    <w:rsid w:val="000E24F1"/>
    <w:rsid w:val="000E505C"/>
    <w:rsid w:val="000E5BDE"/>
    <w:rsid w:val="000E5D79"/>
    <w:rsid w:val="000E5DD6"/>
    <w:rsid w:val="000F0FBA"/>
    <w:rsid w:val="000F1295"/>
    <w:rsid w:val="000F3920"/>
    <w:rsid w:val="00100D3F"/>
    <w:rsid w:val="0010175E"/>
    <w:rsid w:val="00103B11"/>
    <w:rsid w:val="001072F3"/>
    <w:rsid w:val="0010783F"/>
    <w:rsid w:val="00113301"/>
    <w:rsid w:val="00113681"/>
    <w:rsid w:val="00114428"/>
    <w:rsid w:val="00114AB8"/>
    <w:rsid w:val="001169E8"/>
    <w:rsid w:val="001170EA"/>
    <w:rsid w:val="00120CBB"/>
    <w:rsid w:val="0012240E"/>
    <w:rsid w:val="0012321C"/>
    <w:rsid w:val="00123483"/>
    <w:rsid w:val="00125D43"/>
    <w:rsid w:val="0012638F"/>
    <w:rsid w:val="001317B4"/>
    <w:rsid w:val="00134AC0"/>
    <w:rsid w:val="00135568"/>
    <w:rsid w:val="00135B2C"/>
    <w:rsid w:val="00136D8D"/>
    <w:rsid w:val="001407C8"/>
    <w:rsid w:val="00140D2F"/>
    <w:rsid w:val="00141332"/>
    <w:rsid w:val="00141A89"/>
    <w:rsid w:val="0014256E"/>
    <w:rsid w:val="00143026"/>
    <w:rsid w:val="00144960"/>
    <w:rsid w:val="00144EB0"/>
    <w:rsid w:val="0014678F"/>
    <w:rsid w:val="001470C0"/>
    <w:rsid w:val="001470C5"/>
    <w:rsid w:val="00147D6C"/>
    <w:rsid w:val="001503EB"/>
    <w:rsid w:val="00150949"/>
    <w:rsid w:val="001547DA"/>
    <w:rsid w:val="00154AF9"/>
    <w:rsid w:val="00155797"/>
    <w:rsid w:val="00155C81"/>
    <w:rsid w:val="001566AA"/>
    <w:rsid w:val="00156F31"/>
    <w:rsid w:val="001619B6"/>
    <w:rsid w:val="00161ABB"/>
    <w:rsid w:val="00162BD6"/>
    <w:rsid w:val="00162C31"/>
    <w:rsid w:val="00163713"/>
    <w:rsid w:val="00164751"/>
    <w:rsid w:val="00165000"/>
    <w:rsid w:val="00165997"/>
    <w:rsid w:val="00165D8A"/>
    <w:rsid w:val="00166F56"/>
    <w:rsid w:val="00167147"/>
    <w:rsid w:val="00167E47"/>
    <w:rsid w:val="00171656"/>
    <w:rsid w:val="0017189A"/>
    <w:rsid w:val="0017301A"/>
    <w:rsid w:val="001739A5"/>
    <w:rsid w:val="00176989"/>
    <w:rsid w:val="00180753"/>
    <w:rsid w:val="0018120B"/>
    <w:rsid w:val="00181F48"/>
    <w:rsid w:val="00185C9D"/>
    <w:rsid w:val="00190CB8"/>
    <w:rsid w:val="001936D5"/>
    <w:rsid w:val="00195073"/>
    <w:rsid w:val="00195678"/>
    <w:rsid w:val="00196472"/>
    <w:rsid w:val="00196BA1"/>
    <w:rsid w:val="00197C55"/>
    <w:rsid w:val="001A0A7C"/>
    <w:rsid w:val="001A29FD"/>
    <w:rsid w:val="001A3DEC"/>
    <w:rsid w:val="001A457F"/>
    <w:rsid w:val="001A5792"/>
    <w:rsid w:val="001A6265"/>
    <w:rsid w:val="001A6ED9"/>
    <w:rsid w:val="001A6FA3"/>
    <w:rsid w:val="001A783A"/>
    <w:rsid w:val="001B08D0"/>
    <w:rsid w:val="001B0A50"/>
    <w:rsid w:val="001B151D"/>
    <w:rsid w:val="001B172D"/>
    <w:rsid w:val="001B5640"/>
    <w:rsid w:val="001B574B"/>
    <w:rsid w:val="001B62D7"/>
    <w:rsid w:val="001B6483"/>
    <w:rsid w:val="001B699A"/>
    <w:rsid w:val="001B6A44"/>
    <w:rsid w:val="001B6CA6"/>
    <w:rsid w:val="001C0165"/>
    <w:rsid w:val="001C018D"/>
    <w:rsid w:val="001C17F0"/>
    <w:rsid w:val="001C4172"/>
    <w:rsid w:val="001C4AE6"/>
    <w:rsid w:val="001C63A6"/>
    <w:rsid w:val="001C7AE6"/>
    <w:rsid w:val="001D1E96"/>
    <w:rsid w:val="001D2109"/>
    <w:rsid w:val="001D3299"/>
    <w:rsid w:val="001D33FD"/>
    <w:rsid w:val="001D6B76"/>
    <w:rsid w:val="001D7B69"/>
    <w:rsid w:val="001D7CCE"/>
    <w:rsid w:val="001E1092"/>
    <w:rsid w:val="001E16CE"/>
    <w:rsid w:val="001E259E"/>
    <w:rsid w:val="001E46B9"/>
    <w:rsid w:val="001E4916"/>
    <w:rsid w:val="001F128E"/>
    <w:rsid w:val="001F234A"/>
    <w:rsid w:val="001F2B10"/>
    <w:rsid w:val="001F360C"/>
    <w:rsid w:val="001F4081"/>
    <w:rsid w:val="001F6569"/>
    <w:rsid w:val="001F6D34"/>
    <w:rsid w:val="002023FF"/>
    <w:rsid w:val="00202674"/>
    <w:rsid w:val="00202BD7"/>
    <w:rsid w:val="00203AC5"/>
    <w:rsid w:val="002052DC"/>
    <w:rsid w:val="002074BE"/>
    <w:rsid w:val="002075AC"/>
    <w:rsid w:val="002076C7"/>
    <w:rsid w:val="00207986"/>
    <w:rsid w:val="00213D58"/>
    <w:rsid w:val="002140CD"/>
    <w:rsid w:val="002146CE"/>
    <w:rsid w:val="00215896"/>
    <w:rsid w:val="00215E18"/>
    <w:rsid w:val="002167FA"/>
    <w:rsid w:val="00217185"/>
    <w:rsid w:val="00217619"/>
    <w:rsid w:val="00217BFF"/>
    <w:rsid w:val="00217F84"/>
    <w:rsid w:val="0022038D"/>
    <w:rsid w:val="002208E8"/>
    <w:rsid w:val="00220EF4"/>
    <w:rsid w:val="0022263C"/>
    <w:rsid w:val="00222D48"/>
    <w:rsid w:val="00223069"/>
    <w:rsid w:val="002244DC"/>
    <w:rsid w:val="0022716A"/>
    <w:rsid w:val="00230CA5"/>
    <w:rsid w:val="00230CD6"/>
    <w:rsid w:val="002318CE"/>
    <w:rsid w:val="00231D49"/>
    <w:rsid w:val="00234121"/>
    <w:rsid w:val="00234A14"/>
    <w:rsid w:val="00234B3C"/>
    <w:rsid w:val="00234BDE"/>
    <w:rsid w:val="0023531D"/>
    <w:rsid w:val="00235328"/>
    <w:rsid w:val="00236587"/>
    <w:rsid w:val="00237037"/>
    <w:rsid w:val="00237126"/>
    <w:rsid w:val="0024229A"/>
    <w:rsid w:val="00242AFB"/>
    <w:rsid w:val="0024400B"/>
    <w:rsid w:val="002440A2"/>
    <w:rsid w:val="00246A37"/>
    <w:rsid w:val="00246ACF"/>
    <w:rsid w:val="002472A4"/>
    <w:rsid w:val="00250D2A"/>
    <w:rsid w:val="00251D81"/>
    <w:rsid w:val="00253987"/>
    <w:rsid w:val="002547E3"/>
    <w:rsid w:val="00257BC1"/>
    <w:rsid w:val="00260C18"/>
    <w:rsid w:val="0026142A"/>
    <w:rsid w:val="00261F2E"/>
    <w:rsid w:val="00262711"/>
    <w:rsid w:val="00263CE4"/>
    <w:rsid w:val="0026573C"/>
    <w:rsid w:val="00272CF4"/>
    <w:rsid w:val="00273352"/>
    <w:rsid w:val="0027402E"/>
    <w:rsid w:val="0027501D"/>
    <w:rsid w:val="002760CA"/>
    <w:rsid w:val="0027711D"/>
    <w:rsid w:val="0028038E"/>
    <w:rsid w:val="00283FE2"/>
    <w:rsid w:val="00284480"/>
    <w:rsid w:val="00286AE0"/>
    <w:rsid w:val="00286C01"/>
    <w:rsid w:val="00292443"/>
    <w:rsid w:val="00292F13"/>
    <w:rsid w:val="00293412"/>
    <w:rsid w:val="0029369C"/>
    <w:rsid w:val="002939C4"/>
    <w:rsid w:val="002962B3"/>
    <w:rsid w:val="002A0415"/>
    <w:rsid w:val="002A306A"/>
    <w:rsid w:val="002A34D2"/>
    <w:rsid w:val="002A3B6A"/>
    <w:rsid w:val="002A3E1E"/>
    <w:rsid w:val="002A4555"/>
    <w:rsid w:val="002B0D3B"/>
    <w:rsid w:val="002B3A56"/>
    <w:rsid w:val="002B598D"/>
    <w:rsid w:val="002B59B9"/>
    <w:rsid w:val="002B7B35"/>
    <w:rsid w:val="002C33FF"/>
    <w:rsid w:val="002C423A"/>
    <w:rsid w:val="002C47A2"/>
    <w:rsid w:val="002C6046"/>
    <w:rsid w:val="002C67F3"/>
    <w:rsid w:val="002C7172"/>
    <w:rsid w:val="002D1256"/>
    <w:rsid w:val="002D479F"/>
    <w:rsid w:val="002D4C15"/>
    <w:rsid w:val="002E0343"/>
    <w:rsid w:val="002E16A3"/>
    <w:rsid w:val="002E1C39"/>
    <w:rsid w:val="002E1FCA"/>
    <w:rsid w:val="002E2A38"/>
    <w:rsid w:val="002E2AF3"/>
    <w:rsid w:val="002E2FD7"/>
    <w:rsid w:val="002E3238"/>
    <w:rsid w:val="002E469D"/>
    <w:rsid w:val="002E4DF4"/>
    <w:rsid w:val="002E72F8"/>
    <w:rsid w:val="002F221D"/>
    <w:rsid w:val="002F3270"/>
    <w:rsid w:val="002F53FD"/>
    <w:rsid w:val="002F6A2B"/>
    <w:rsid w:val="00301482"/>
    <w:rsid w:val="00301725"/>
    <w:rsid w:val="00303C44"/>
    <w:rsid w:val="0030506A"/>
    <w:rsid w:val="0030721A"/>
    <w:rsid w:val="003120B1"/>
    <w:rsid w:val="003125EA"/>
    <w:rsid w:val="00315F7C"/>
    <w:rsid w:val="00316BA6"/>
    <w:rsid w:val="003171A0"/>
    <w:rsid w:val="00326311"/>
    <w:rsid w:val="003302D2"/>
    <w:rsid w:val="00331D00"/>
    <w:rsid w:val="00336744"/>
    <w:rsid w:val="00344292"/>
    <w:rsid w:val="00346285"/>
    <w:rsid w:val="00346839"/>
    <w:rsid w:val="003474AD"/>
    <w:rsid w:val="003474B8"/>
    <w:rsid w:val="00352813"/>
    <w:rsid w:val="00355BDA"/>
    <w:rsid w:val="003565B8"/>
    <w:rsid w:val="00357B86"/>
    <w:rsid w:val="00360262"/>
    <w:rsid w:val="0036132F"/>
    <w:rsid w:val="003639CB"/>
    <w:rsid w:val="00363DAB"/>
    <w:rsid w:val="00364080"/>
    <w:rsid w:val="00367383"/>
    <w:rsid w:val="003679A1"/>
    <w:rsid w:val="00370304"/>
    <w:rsid w:val="00370D0A"/>
    <w:rsid w:val="0037528A"/>
    <w:rsid w:val="003818D6"/>
    <w:rsid w:val="003833AE"/>
    <w:rsid w:val="00385400"/>
    <w:rsid w:val="00386FF6"/>
    <w:rsid w:val="0038741D"/>
    <w:rsid w:val="00387BA8"/>
    <w:rsid w:val="00391B9E"/>
    <w:rsid w:val="0039364A"/>
    <w:rsid w:val="00393DF1"/>
    <w:rsid w:val="0039740F"/>
    <w:rsid w:val="003976E3"/>
    <w:rsid w:val="003A03BF"/>
    <w:rsid w:val="003A0984"/>
    <w:rsid w:val="003A0A97"/>
    <w:rsid w:val="003A0D23"/>
    <w:rsid w:val="003A1B5D"/>
    <w:rsid w:val="003A4319"/>
    <w:rsid w:val="003A64FB"/>
    <w:rsid w:val="003A703B"/>
    <w:rsid w:val="003A76A8"/>
    <w:rsid w:val="003A7A2E"/>
    <w:rsid w:val="003B35C0"/>
    <w:rsid w:val="003B3D74"/>
    <w:rsid w:val="003B781D"/>
    <w:rsid w:val="003B7E1A"/>
    <w:rsid w:val="003C09B9"/>
    <w:rsid w:val="003C4441"/>
    <w:rsid w:val="003C4F91"/>
    <w:rsid w:val="003C52DC"/>
    <w:rsid w:val="003D0200"/>
    <w:rsid w:val="003D43D7"/>
    <w:rsid w:val="003D5AD4"/>
    <w:rsid w:val="003E0B83"/>
    <w:rsid w:val="003E2093"/>
    <w:rsid w:val="003E4C0A"/>
    <w:rsid w:val="003E5E00"/>
    <w:rsid w:val="003F0F71"/>
    <w:rsid w:val="003F1881"/>
    <w:rsid w:val="003F22D9"/>
    <w:rsid w:val="003F58F6"/>
    <w:rsid w:val="003F614C"/>
    <w:rsid w:val="003F73D6"/>
    <w:rsid w:val="00400513"/>
    <w:rsid w:val="004012E4"/>
    <w:rsid w:val="00402535"/>
    <w:rsid w:val="0040292B"/>
    <w:rsid w:val="00402A65"/>
    <w:rsid w:val="004030B2"/>
    <w:rsid w:val="00403B1F"/>
    <w:rsid w:val="00403D40"/>
    <w:rsid w:val="0040553A"/>
    <w:rsid w:val="004061BC"/>
    <w:rsid w:val="0041088D"/>
    <w:rsid w:val="004111CB"/>
    <w:rsid w:val="004124FE"/>
    <w:rsid w:val="004125AA"/>
    <w:rsid w:val="00412BE5"/>
    <w:rsid w:val="004139F2"/>
    <w:rsid w:val="00413C37"/>
    <w:rsid w:val="004146D4"/>
    <w:rsid w:val="00414A62"/>
    <w:rsid w:val="0041548C"/>
    <w:rsid w:val="00417134"/>
    <w:rsid w:val="00417759"/>
    <w:rsid w:val="00417913"/>
    <w:rsid w:val="00417FA5"/>
    <w:rsid w:val="00421ABA"/>
    <w:rsid w:val="0042310B"/>
    <w:rsid w:val="004236C6"/>
    <w:rsid w:val="0042454C"/>
    <w:rsid w:val="00425AB6"/>
    <w:rsid w:val="004268A5"/>
    <w:rsid w:val="00430581"/>
    <w:rsid w:val="004309FF"/>
    <w:rsid w:val="00431040"/>
    <w:rsid w:val="004311F1"/>
    <w:rsid w:val="0043163C"/>
    <w:rsid w:val="00434165"/>
    <w:rsid w:val="00434608"/>
    <w:rsid w:val="00436400"/>
    <w:rsid w:val="00436537"/>
    <w:rsid w:val="00437BA8"/>
    <w:rsid w:val="00443739"/>
    <w:rsid w:val="00444A0A"/>
    <w:rsid w:val="00444CC7"/>
    <w:rsid w:val="004451A8"/>
    <w:rsid w:val="00445A78"/>
    <w:rsid w:val="004501A3"/>
    <w:rsid w:val="0045162F"/>
    <w:rsid w:val="00451977"/>
    <w:rsid w:val="00451A45"/>
    <w:rsid w:val="00452AF5"/>
    <w:rsid w:val="00453861"/>
    <w:rsid w:val="00454D57"/>
    <w:rsid w:val="00457F3C"/>
    <w:rsid w:val="00460AA5"/>
    <w:rsid w:val="00461813"/>
    <w:rsid w:val="00463F31"/>
    <w:rsid w:val="00466A1F"/>
    <w:rsid w:val="00466BBB"/>
    <w:rsid w:val="00470541"/>
    <w:rsid w:val="004719A2"/>
    <w:rsid w:val="004727C2"/>
    <w:rsid w:val="00473477"/>
    <w:rsid w:val="00473DC3"/>
    <w:rsid w:val="004776E5"/>
    <w:rsid w:val="00480D14"/>
    <w:rsid w:val="00486DF4"/>
    <w:rsid w:val="004874D6"/>
    <w:rsid w:val="004915E1"/>
    <w:rsid w:val="004917A5"/>
    <w:rsid w:val="00491EE9"/>
    <w:rsid w:val="004923F6"/>
    <w:rsid w:val="00493459"/>
    <w:rsid w:val="00493A41"/>
    <w:rsid w:val="004949A6"/>
    <w:rsid w:val="00495DE6"/>
    <w:rsid w:val="00496522"/>
    <w:rsid w:val="004974CC"/>
    <w:rsid w:val="004977E5"/>
    <w:rsid w:val="00497D60"/>
    <w:rsid w:val="004A178C"/>
    <w:rsid w:val="004A3C1E"/>
    <w:rsid w:val="004A6D60"/>
    <w:rsid w:val="004B0D29"/>
    <w:rsid w:val="004B14AF"/>
    <w:rsid w:val="004B2FE6"/>
    <w:rsid w:val="004B3248"/>
    <w:rsid w:val="004B3AD2"/>
    <w:rsid w:val="004B5B4E"/>
    <w:rsid w:val="004B6900"/>
    <w:rsid w:val="004C0803"/>
    <w:rsid w:val="004C0AA7"/>
    <w:rsid w:val="004C1CCC"/>
    <w:rsid w:val="004C4CEA"/>
    <w:rsid w:val="004C52A8"/>
    <w:rsid w:val="004C647D"/>
    <w:rsid w:val="004D0CDA"/>
    <w:rsid w:val="004D28B6"/>
    <w:rsid w:val="004D3A9D"/>
    <w:rsid w:val="004D3EEF"/>
    <w:rsid w:val="004D6CAD"/>
    <w:rsid w:val="004E2AFB"/>
    <w:rsid w:val="004E4D70"/>
    <w:rsid w:val="004E54A6"/>
    <w:rsid w:val="004F046F"/>
    <w:rsid w:val="004F0BC9"/>
    <w:rsid w:val="004F0F43"/>
    <w:rsid w:val="004F2384"/>
    <w:rsid w:val="004F3944"/>
    <w:rsid w:val="004F3C32"/>
    <w:rsid w:val="004F3EFF"/>
    <w:rsid w:val="004F4547"/>
    <w:rsid w:val="004F64C1"/>
    <w:rsid w:val="004F6FF3"/>
    <w:rsid w:val="004F73F6"/>
    <w:rsid w:val="004F7413"/>
    <w:rsid w:val="00500C7A"/>
    <w:rsid w:val="00500CA4"/>
    <w:rsid w:val="00503262"/>
    <w:rsid w:val="00503386"/>
    <w:rsid w:val="00503439"/>
    <w:rsid w:val="00503B9E"/>
    <w:rsid w:val="00504C8C"/>
    <w:rsid w:val="00513866"/>
    <w:rsid w:val="00513909"/>
    <w:rsid w:val="005160F2"/>
    <w:rsid w:val="00525A7C"/>
    <w:rsid w:val="00527D8F"/>
    <w:rsid w:val="00527E47"/>
    <w:rsid w:val="005302EA"/>
    <w:rsid w:val="00532305"/>
    <w:rsid w:val="00542F6F"/>
    <w:rsid w:val="00546207"/>
    <w:rsid w:val="005463E5"/>
    <w:rsid w:val="00546AA3"/>
    <w:rsid w:val="00547A2E"/>
    <w:rsid w:val="00547CEC"/>
    <w:rsid w:val="005504EA"/>
    <w:rsid w:val="00550CD1"/>
    <w:rsid w:val="005529A2"/>
    <w:rsid w:val="0055363D"/>
    <w:rsid w:val="00553899"/>
    <w:rsid w:val="00553934"/>
    <w:rsid w:val="00553EDF"/>
    <w:rsid w:val="005559C9"/>
    <w:rsid w:val="005569F3"/>
    <w:rsid w:val="00562109"/>
    <w:rsid w:val="0056237B"/>
    <w:rsid w:val="00563DDD"/>
    <w:rsid w:val="0056559D"/>
    <w:rsid w:val="00566425"/>
    <w:rsid w:val="00570369"/>
    <w:rsid w:val="00573F9C"/>
    <w:rsid w:val="005741E4"/>
    <w:rsid w:val="00574C2B"/>
    <w:rsid w:val="00577433"/>
    <w:rsid w:val="005832AD"/>
    <w:rsid w:val="00583D8E"/>
    <w:rsid w:val="00584D4E"/>
    <w:rsid w:val="00586CD0"/>
    <w:rsid w:val="00587004"/>
    <w:rsid w:val="00590582"/>
    <w:rsid w:val="005909C3"/>
    <w:rsid w:val="00592E86"/>
    <w:rsid w:val="00593414"/>
    <w:rsid w:val="005972B7"/>
    <w:rsid w:val="005A0BFB"/>
    <w:rsid w:val="005A1087"/>
    <w:rsid w:val="005A125C"/>
    <w:rsid w:val="005A1917"/>
    <w:rsid w:val="005A7C76"/>
    <w:rsid w:val="005A7E5C"/>
    <w:rsid w:val="005A7FFD"/>
    <w:rsid w:val="005B1D5F"/>
    <w:rsid w:val="005B364A"/>
    <w:rsid w:val="005B7277"/>
    <w:rsid w:val="005B7A14"/>
    <w:rsid w:val="005C12C1"/>
    <w:rsid w:val="005C14BF"/>
    <w:rsid w:val="005C1891"/>
    <w:rsid w:val="005C2FF7"/>
    <w:rsid w:val="005C3C99"/>
    <w:rsid w:val="005C3D95"/>
    <w:rsid w:val="005C4178"/>
    <w:rsid w:val="005C5AF2"/>
    <w:rsid w:val="005C633F"/>
    <w:rsid w:val="005C7F04"/>
    <w:rsid w:val="005D1C68"/>
    <w:rsid w:val="005D3B13"/>
    <w:rsid w:val="005D5C61"/>
    <w:rsid w:val="005E2253"/>
    <w:rsid w:val="005E39F6"/>
    <w:rsid w:val="005E43DA"/>
    <w:rsid w:val="005E6786"/>
    <w:rsid w:val="005E6B2F"/>
    <w:rsid w:val="005E6BBC"/>
    <w:rsid w:val="005F0D89"/>
    <w:rsid w:val="005F1616"/>
    <w:rsid w:val="005F2289"/>
    <w:rsid w:val="005F2453"/>
    <w:rsid w:val="005F5AA1"/>
    <w:rsid w:val="005F6485"/>
    <w:rsid w:val="00600A1D"/>
    <w:rsid w:val="00600BE9"/>
    <w:rsid w:val="00600EB3"/>
    <w:rsid w:val="00601902"/>
    <w:rsid w:val="00603122"/>
    <w:rsid w:val="00603666"/>
    <w:rsid w:val="00605132"/>
    <w:rsid w:val="00606DCF"/>
    <w:rsid w:val="006100C9"/>
    <w:rsid w:val="006144E9"/>
    <w:rsid w:val="00614E68"/>
    <w:rsid w:val="0061643B"/>
    <w:rsid w:val="006170B4"/>
    <w:rsid w:val="0062429F"/>
    <w:rsid w:val="006254FE"/>
    <w:rsid w:val="006260E5"/>
    <w:rsid w:val="00627B85"/>
    <w:rsid w:val="00630236"/>
    <w:rsid w:val="00632CB1"/>
    <w:rsid w:val="00633E34"/>
    <w:rsid w:val="00635438"/>
    <w:rsid w:val="00635504"/>
    <w:rsid w:val="00635565"/>
    <w:rsid w:val="00636DC9"/>
    <w:rsid w:val="006400CA"/>
    <w:rsid w:val="006404FF"/>
    <w:rsid w:val="0064050C"/>
    <w:rsid w:val="00640DED"/>
    <w:rsid w:val="006410B3"/>
    <w:rsid w:val="00641E09"/>
    <w:rsid w:val="006422C2"/>
    <w:rsid w:val="006423C9"/>
    <w:rsid w:val="0064253E"/>
    <w:rsid w:val="00644335"/>
    <w:rsid w:val="00651AC3"/>
    <w:rsid w:val="00653D76"/>
    <w:rsid w:val="00654223"/>
    <w:rsid w:val="00655803"/>
    <w:rsid w:val="00655E9A"/>
    <w:rsid w:val="00656CE6"/>
    <w:rsid w:val="00656E17"/>
    <w:rsid w:val="0066005F"/>
    <w:rsid w:val="00662005"/>
    <w:rsid w:val="006623C7"/>
    <w:rsid w:val="00671457"/>
    <w:rsid w:val="00671F9C"/>
    <w:rsid w:val="00672496"/>
    <w:rsid w:val="00672B22"/>
    <w:rsid w:val="006730D4"/>
    <w:rsid w:val="006737EA"/>
    <w:rsid w:val="00673A21"/>
    <w:rsid w:val="00676565"/>
    <w:rsid w:val="00676D7F"/>
    <w:rsid w:val="00681F2A"/>
    <w:rsid w:val="00683E71"/>
    <w:rsid w:val="00685732"/>
    <w:rsid w:val="0069168F"/>
    <w:rsid w:val="00691B70"/>
    <w:rsid w:val="0069434D"/>
    <w:rsid w:val="006979A1"/>
    <w:rsid w:val="00697D58"/>
    <w:rsid w:val="006A269B"/>
    <w:rsid w:val="006A2936"/>
    <w:rsid w:val="006A314A"/>
    <w:rsid w:val="006A5839"/>
    <w:rsid w:val="006A6410"/>
    <w:rsid w:val="006A6CFD"/>
    <w:rsid w:val="006A6E86"/>
    <w:rsid w:val="006A6F56"/>
    <w:rsid w:val="006B1822"/>
    <w:rsid w:val="006B18AA"/>
    <w:rsid w:val="006B24AD"/>
    <w:rsid w:val="006B2AF2"/>
    <w:rsid w:val="006B4137"/>
    <w:rsid w:val="006B55A6"/>
    <w:rsid w:val="006B56BE"/>
    <w:rsid w:val="006B6F6B"/>
    <w:rsid w:val="006B73E3"/>
    <w:rsid w:val="006C0533"/>
    <w:rsid w:val="006C0B88"/>
    <w:rsid w:val="006C5E0D"/>
    <w:rsid w:val="006C64CE"/>
    <w:rsid w:val="006C68B0"/>
    <w:rsid w:val="006C7AD4"/>
    <w:rsid w:val="006D0E4A"/>
    <w:rsid w:val="006D113C"/>
    <w:rsid w:val="006D1226"/>
    <w:rsid w:val="006D140E"/>
    <w:rsid w:val="006D2A36"/>
    <w:rsid w:val="006D2C37"/>
    <w:rsid w:val="006D6063"/>
    <w:rsid w:val="006D635F"/>
    <w:rsid w:val="006E0241"/>
    <w:rsid w:val="006E02A7"/>
    <w:rsid w:val="006E3673"/>
    <w:rsid w:val="006E3850"/>
    <w:rsid w:val="006E5976"/>
    <w:rsid w:val="006E73E5"/>
    <w:rsid w:val="006E7C4B"/>
    <w:rsid w:val="006E7F68"/>
    <w:rsid w:val="006F076A"/>
    <w:rsid w:val="006F442A"/>
    <w:rsid w:val="006F4C62"/>
    <w:rsid w:val="006F54A3"/>
    <w:rsid w:val="006F66FA"/>
    <w:rsid w:val="007017A5"/>
    <w:rsid w:val="00702698"/>
    <w:rsid w:val="007037E2"/>
    <w:rsid w:val="007063B8"/>
    <w:rsid w:val="00713757"/>
    <w:rsid w:val="00713CCB"/>
    <w:rsid w:val="00715CF3"/>
    <w:rsid w:val="00716341"/>
    <w:rsid w:val="007163BE"/>
    <w:rsid w:val="007166EA"/>
    <w:rsid w:val="007179F3"/>
    <w:rsid w:val="00721EAC"/>
    <w:rsid w:val="00722C9B"/>
    <w:rsid w:val="00723108"/>
    <w:rsid w:val="007269F2"/>
    <w:rsid w:val="00726FD4"/>
    <w:rsid w:val="00727FD0"/>
    <w:rsid w:val="00730BD6"/>
    <w:rsid w:val="00731A78"/>
    <w:rsid w:val="00733540"/>
    <w:rsid w:val="007351A9"/>
    <w:rsid w:val="00735474"/>
    <w:rsid w:val="007360EA"/>
    <w:rsid w:val="007400EF"/>
    <w:rsid w:val="00740C6D"/>
    <w:rsid w:val="00741083"/>
    <w:rsid w:val="00741FE2"/>
    <w:rsid w:val="007442CB"/>
    <w:rsid w:val="00747F7E"/>
    <w:rsid w:val="007505A6"/>
    <w:rsid w:val="007515F2"/>
    <w:rsid w:val="00751D6C"/>
    <w:rsid w:val="00754197"/>
    <w:rsid w:val="00756577"/>
    <w:rsid w:val="00756C5E"/>
    <w:rsid w:val="00757032"/>
    <w:rsid w:val="00761320"/>
    <w:rsid w:val="007613C0"/>
    <w:rsid w:val="00761818"/>
    <w:rsid w:val="007621D8"/>
    <w:rsid w:val="00765E33"/>
    <w:rsid w:val="0076735A"/>
    <w:rsid w:val="0077598F"/>
    <w:rsid w:val="00776BAE"/>
    <w:rsid w:val="00776DCF"/>
    <w:rsid w:val="00777F5D"/>
    <w:rsid w:val="00780B84"/>
    <w:rsid w:val="00780E91"/>
    <w:rsid w:val="00781DAE"/>
    <w:rsid w:val="00781E7C"/>
    <w:rsid w:val="007827E2"/>
    <w:rsid w:val="00783CEB"/>
    <w:rsid w:val="007859E2"/>
    <w:rsid w:val="007926A6"/>
    <w:rsid w:val="00793315"/>
    <w:rsid w:val="007933A0"/>
    <w:rsid w:val="00793782"/>
    <w:rsid w:val="00794070"/>
    <w:rsid w:val="007A035C"/>
    <w:rsid w:val="007A0A90"/>
    <w:rsid w:val="007A161F"/>
    <w:rsid w:val="007A1B9A"/>
    <w:rsid w:val="007A59AB"/>
    <w:rsid w:val="007B0EFE"/>
    <w:rsid w:val="007B16B7"/>
    <w:rsid w:val="007B3D34"/>
    <w:rsid w:val="007B43B5"/>
    <w:rsid w:val="007B48BB"/>
    <w:rsid w:val="007B5918"/>
    <w:rsid w:val="007B5EA4"/>
    <w:rsid w:val="007C125C"/>
    <w:rsid w:val="007C178C"/>
    <w:rsid w:val="007C1B18"/>
    <w:rsid w:val="007C5138"/>
    <w:rsid w:val="007C5FCF"/>
    <w:rsid w:val="007C7F8C"/>
    <w:rsid w:val="007D1ABB"/>
    <w:rsid w:val="007D384B"/>
    <w:rsid w:val="007D3914"/>
    <w:rsid w:val="007D45A0"/>
    <w:rsid w:val="007D6176"/>
    <w:rsid w:val="007D6237"/>
    <w:rsid w:val="007D66F3"/>
    <w:rsid w:val="007D7E9A"/>
    <w:rsid w:val="007E05E7"/>
    <w:rsid w:val="007E3CDC"/>
    <w:rsid w:val="007E405F"/>
    <w:rsid w:val="007E4504"/>
    <w:rsid w:val="007E658A"/>
    <w:rsid w:val="007E7620"/>
    <w:rsid w:val="007F0325"/>
    <w:rsid w:val="007F06E3"/>
    <w:rsid w:val="007F1111"/>
    <w:rsid w:val="007F144C"/>
    <w:rsid w:val="007F2840"/>
    <w:rsid w:val="007F28EC"/>
    <w:rsid w:val="007F4201"/>
    <w:rsid w:val="007F483E"/>
    <w:rsid w:val="007F4AA9"/>
    <w:rsid w:val="007F4D55"/>
    <w:rsid w:val="007F572D"/>
    <w:rsid w:val="007F7B5E"/>
    <w:rsid w:val="008006F9"/>
    <w:rsid w:val="008020AC"/>
    <w:rsid w:val="0080365A"/>
    <w:rsid w:val="00804413"/>
    <w:rsid w:val="00804613"/>
    <w:rsid w:val="008052C6"/>
    <w:rsid w:val="008066BF"/>
    <w:rsid w:val="00812C0F"/>
    <w:rsid w:val="00820AB2"/>
    <w:rsid w:val="00822900"/>
    <w:rsid w:val="00822EDA"/>
    <w:rsid w:val="00823CAF"/>
    <w:rsid w:val="008253FC"/>
    <w:rsid w:val="00825B21"/>
    <w:rsid w:val="008268EE"/>
    <w:rsid w:val="00831BF0"/>
    <w:rsid w:val="00832370"/>
    <w:rsid w:val="0083319A"/>
    <w:rsid w:val="0083416F"/>
    <w:rsid w:val="00835ADB"/>
    <w:rsid w:val="00836572"/>
    <w:rsid w:val="0083668F"/>
    <w:rsid w:val="00836778"/>
    <w:rsid w:val="008375D4"/>
    <w:rsid w:val="00837ECE"/>
    <w:rsid w:val="0084128D"/>
    <w:rsid w:val="00841954"/>
    <w:rsid w:val="008435E1"/>
    <w:rsid w:val="00844C1D"/>
    <w:rsid w:val="00847F39"/>
    <w:rsid w:val="00851286"/>
    <w:rsid w:val="00860392"/>
    <w:rsid w:val="00861162"/>
    <w:rsid w:val="0086175A"/>
    <w:rsid w:val="0086176D"/>
    <w:rsid w:val="00861844"/>
    <w:rsid w:val="008618CC"/>
    <w:rsid w:val="0086244C"/>
    <w:rsid w:val="0086257F"/>
    <w:rsid w:val="00862E56"/>
    <w:rsid w:val="00863687"/>
    <w:rsid w:val="00865080"/>
    <w:rsid w:val="00867BAD"/>
    <w:rsid w:val="00873656"/>
    <w:rsid w:val="008738EF"/>
    <w:rsid w:val="00874E8B"/>
    <w:rsid w:val="008764AD"/>
    <w:rsid w:val="008764BA"/>
    <w:rsid w:val="00877448"/>
    <w:rsid w:val="00877ABE"/>
    <w:rsid w:val="00880055"/>
    <w:rsid w:val="008803A9"/>
    <w:rsid w:val="008816C4"/>
    <w:rsid w:val="008832F7"/>
    <w:rsid w:val="008906B7"/>
    <w:rsid w:val="00891237"/>
    <w:rsid w:val="0089541D"/>
    <w:rsid w:val="008959C5"/>
    <w:rsid w:val="008A0582"/>
    <w:rsid w:val="008A10C6"/>
    <w:rsid w:val="008A13DF"/>
    <w:rsid w:val="008A1517"/>
    <w:rsid w:val="008A1A93"/>
    <w:rsid w:val="008A28AD"/>
    <w:rsid w:val="008A4454"/>
    <w:rsid w:val="008A4FFA"/>
    <w:rsid w:val="008A5A20"/>
    <w:rsid w:val="008A6340"/>
    <w:rsid w:val="008A779E"/>
    <w:rsid w:val="008B11D2"/>
    <w:rsid w:val="008B4469"/>
    <w:rsid w:val="008B46F1"/>
    <w:rsid w:val="008B5183"/>
    <w:rsid w:val="008B51DD"/>
    <w:rsid w:val="008B7BAB"/>
    <w:rsid w:val="008C41F2"/>
    <w:rsid w:val="008C4539"/>
    <w:rsid w:val="008C5353"/>
    <w:rsid w:val="008C53B8"/>
    <w:rsid w:val="008C5DCE"/>
    <w:rsid w:val="008C6E3D"/>
    <w:rsid w:val="008C7A84"/>
    <w:rsid w:val="008D27C5"/>
    <w:rsid w:val="008D5565"/>
    <w:rsid w:val="008D5A1C"/>
    <w:rsid w:val="008D6F3E"/>
    <w:rsid w:val="008D72DB"/>
    <w:rsid w:val="008D756D"/>
    <w:rsid w:val="008E19A5"/>
    <w:rsid w:val="008E1C1E"/>
    <w:rsid w:val="008E1F3F"/>
    <w:rsid w:val="008E379D"/>
    <w:rsid w:val="008E4022"/>
    <w:rsid w:val="008E4AA8"/>
    <w:rsid w:val="008E5237"/>
    <w:rsid w:val="008E59F3"/>
    <w:rsid w:val="008E7682"/>
    <w:rsid w:val="008F01EB"/>
    <w:rsid w:val="008F149D"/>
    <w:rsid w:val="008F2C58"/>
    <w:rsid w:val="008F3649"/>
    <w:rsid w:val="008F5075"/>
    <w:rsid w:val="0090282A"/>
    <w:rsid w:val="00902D8B"/>
    <w:rsid w:val="00905A31"/>
    <w:rsid w:val="00906EC3"/>
    <w:rsid w:val="00907309"/>
    <w:rsid w:val="009108F5"/>
    <w:rsid w:val="00912687"/>
    <w:rsid w:val="00913281"/>
    <w:rsid w:val="00914EE8"/>
    <w:rsid w:val="00915410"/>
    <w:rsid w:val="00920A3D"/>
    <w:rsid w:val="0092258B"/>
    <w:rsid w:val="009231F9"/>
    <w:rsid w:val="00923722"/>
    <w:rsid w:val="00924F55"/>
    <w:rsid w:val="00925CC4"/>
    <w:rsid w:val="00927F04"/>
    <w:rsid w:val="00927FCE"/>
    <w:rsid w:val="00930FA7"/>
    <w:rsid w:val="00932419"/>
    <w:rsid w:val="00932B2C"/>
    <w:rsid w:val="009335F6"/>
    <w:rsid w:val="009343CF"/>
    <w:rsid w:val="00935951"/>
    <w:rsid w:val="00935B99"/>
    <w:rsid w:val="00935CD7"/>
    <w:rsid w:val="009360E0"/>
    <w:rsid w:val="00937016"/>
    <w:rsid w:val="009412D6"/>
    <w:rsid w:val="00944418"/>
    <w:rsid w:val="0094552D"/>
    <w:rsid w:val="00945D57"/>
    <w:rsid w:val="009461EB"/>
    <w:rsid w:val="0095148C"/>
    <w:rsid w:val="009517D5"/>
    <w:rsid w:val="00951D9A"/>
    <w:rsid w:val="00954799"/>
    <w:rsid w:val="00954FC5"/>
    <w:rsid w:val="009559BF"/>
    <w:rsid w:val="0095684F"/>
    <w:rsid w:val="009574A9"/>
    <w:rsid w:val="0096356F"/>
    <w:rsid w:val="0096369B"/>
    <w:rsid w:val="0096486F"/>
    <w:rsid w:val="00965114"/>
    <w:rsid w:val="00965C14"/>
    <w:rsid w:val="009667BC"/>
    <w:rsid w:val="00966CCC"/>
    <w:rsid w:val="00967176"/>
    <w:rsid w:val="00967400"/>
    <w:rsid w:val="00967A56"/>
    <w:rsid w:val="009701DB"/>
    <w:rsid w:val="0097165D"/>
    <w:rsid w:val="00971B59"/>
    <w:rsid w:val="00971D32"/>
    <w:rsid w:val="009728FD"/>
    <w:rsid w:val="0097366D"/>
    <w:rsid w:val="00974437"/>
    <w:rsid w:val="00974847"/>
    <w:rsid w:val="0097511C"/>
    <w:rsid w:val="009751F7"/>
    <w:rsid w:val="00977808"/>
    <w:rsid w:val="0098059E"/>
    <w:rsid w:val="009828B0"/>
    <w:rsid w:val="00984439"/>
    <w:rsid w:val="00984795"/>
    <w:rsid w:val="00984C58"/>
    <w:rsid w:val="00985104"/>
    <w:rsid w:val="00992EE4"/>
    <w:rsid w:val="00995702"/>
    <w:rsid w:val="009A155E"/>
    <w:rsid w:val="009A22AC"/>
    <w:rsid w:val="009A3322"/>
    <w:rsid w:val="009A5900"/>
    <w:rsid w:val="009A74AF"/>
    <w:rsid w:val="009B063C"/>
    <w:rsid w:val="009B12B8"/>
    <w:rsid w:val="009B2967"/>
    <w:rsid w:val="009B37BF"/>
    <w:rsid w:val="009B47C1"/>
    <w:rsid w:val="009B47EC"/>
    <w:rsid w:val="009B487F"/>
    <w:rsid w:val="009B533D"/>
    <w:rsid w:val="009B57A9"/>
    <w:rsid w:val="009B6134"/>
    <w:rsid w:val="009B62CE"/>
    <w:rsid w:val="009B6356"/>
    <w:rsid w:val="009B7068"/>
    <w:rsid w:val="009C18BB"/>
    <w:rsid w:val="009C300B"/>
    <w:rsid w:val="009C462E"/>
    <w:rsid w:val="009C5010"/>
    <w:rsid w:val="009D496D"/>
    <w:rsid w:val="009D564F"/>
    <w:rsid w:val="009D745B"/>
    <w:rsid w:val="009E056D"/>
    <w:rsid w:val="009E2BDF"/>
    <w:rsid w:val="009E2DEE"/>
    <w:rsid w:val="009E348A"/>
    <w:rsid w:val="009E48F8"/>
    <w:rsid w:val="009F066E"/>
    <w:rsid w:val="009F1EBC"/>
    <w:rsid w:val="009F5DF4"/>
    <w:rsid w:val="009F6BFA"/>
    <w:rsid w:val="00A011D9"/>
    <w:rsid w:val="00A0158A"/>
    <w:rsid w:val="00A02CC7"/>
    <w:rsid w:val="00A04B78"/>
    <w:rsid w:val="00A0579C"/>
    <w:rsid w:val="00A06D08"/>
    <w:rsid w:val="00A0700F"/>
    <w:rsid w:val="00A15431"/>
    <w:rsid w:val="00A15A1A"/>
    <w:rsid w:val="00A16CA8"/>
    <w:rsid w:val="00A179DB"/>
    <w:rsid w:val="00A21624"/>
    <w:rsid w:val="00A21C65"/>
    <w:rsid w:val="00A21E39"/>
    <w:rsid w:val="00A22EBA"/>
    <w:rsid w:val="00A25F6F"/>
    <w:rsid w:val="00A270DF"/>
    <w:rsid w:val="00A275E5"/>
    <w:rsid w:val="00A27E54"/>
    <w:rsid w:val="00A27FE1"/>
    <w:rsid w:val="00A30BAA"/>
    <w:rsid w:val="00A3173D"/>
    <w:rsid w:val="00A32536"/>
    <w:rsid w:val="00A3633B"/>
    <w:rsid w:val="00A36A92"/>
    <w:rsid w:val="00A371EC"/>
    <w:rsid w:val="00A37A7B"/>
    <w:rsid w:val="00A437EA"/>
    <w:rsid w:val="00A501CC"/>
    <w:rsid w:val="00A553B6"/>
    <w:rsid w:val="00A56085"/>
    <w:rsid w:val="00A57D8C"/>
    <w:rsid w:val="00A62D35"/>
    <w:rsid w:val="00A634EF"/>
    <w:rsid w:val="00A636FD"/>
    <w:rsid w:val="00A665EB"/>
    <w:rsid w:val="00A67AA3"/>
    <w:rsid w:val="00A67EB2"/>
    <w:rsid w:val="00A70BD4"/>
    <w:rsid w:val="00A73578"/>
    <w:rsid w:val="00A73706"/>
    <w:rsid w:val="00A753A7"/>
    <w:rsid w:val="00A7563E"/>
    <w:rsid w:val="00A765AA"/>
    <w:rsid w:val="00A80C35"/>
    <w:rsid w:val="00A811FE"/>
    <w:rsid w:val="00A813DA"/>
    <w:rsid w:val="00A81A75"/>
    <w:rsid w:val="00A83D1B"/>
    <w:rsid w:val="00A8411C"/>
    <w:rsid w:val="00A85477"/>
    <w:rsid w:val="00A8548D"/>
    <w:rsid w:val="00A855B2"/>
    <w:rsid w:val="00A91096"/>
    <w:rsid w:val="00A91162"/>
    <w:rsid w:val="00A91D41"/>
    <w:rsid w:val="00A960A1"/>
    <w:rsid w:val="00AA30E0"/>
    <w:rsid w:val="00AA3388"/>
    <w:rsid w:val="00AA3774"/>
    <w:rsid w:val="00AA4242"/>
    <w:rsid w:val="00AA4A33"/>
    <w:rsid w:val="00AA67B6"/>
    <w:rsid w:val="00AB10A8"/>
    <w:rsid w:val="00AB1B32"/>
    <w:rsid w:val="00AB2ABE"/>
    <w:rsid w:val="00AB2EB2"/>
    <w:rsid w:val="00AB3600"/>
    <w:rsid w:val="00AB395C"/>
    <w:rsid w:val="00AB672F"/>
    <w:rsid w:val="00AB6B03"/>
    <w:rsid w:val="00AB6F11"/>
    <w:rsid w:val="00AC0ABC"/>
    <w:rsid w:val="00AC1C7C"/>
    <w:rsid w:val="00AC3B09"/>
    <w:rsid w:val="00AC586F"/>
    <w:rsid w:val="00AC7CB1"/>
    <w:rsid w:val="00AD04D1"/>
    <w:rsid w:val="00AD4DDC"/>
    <w:rsid w:val="00AD5EDE"/>
    <w:rsid w:val="00AD5FCC"/>
    <w:rsid w:val="00AD75E5"/>
    <w:rsid w:val="00AE089B"/>
    <w:rsid w:val="00AE15E8"/>
    <w:rsid w:val="00AE1B9C"/>
    <w:rsid w:val="00AE777C"/>
    <w:rsid w:val="00AF0BE2"/>
    <w:rsid w:val="00AF226C"/>
    <w:rsid w:val="00AF2FDA"/>
    <w:rsid w:val="00AF65DD"/>
    <w:rsid w:val="00AF7015"/>
    <w:rsid w:val="00AF77E2"/>
    <w:rsid w:val="00AF7F31"/>
    <w:rsid w:val="00B04E90"/>
    <w:rsid w:val="00B06978"/>
    <w:rsid w:val="00B0724E"/>
    <w:rsid w:val="00B10357"/>
    <w:rsid w:val="00B1193F"/>
    <w:rsid w:val="00B120CC"/>
    <w:rsid w:val="00B14B75"/>
    <w:rsid w:val="00B15266"/>
    <w:rsid w:val="00B17119"/>
    <w:rsid w:val="00B175FE"/>
    <w:rsid w:val="00B20D13"/>
    <w:rsid w:val="00B20E78"/>
    <w:rsid w:val="00B211C8"/>
    <w:rsid w:val="00B252DE"/>
    <w:rsid w:val="00B26D4A"/>
    <w:rsid w:val="00B27121"/>
    <w:rsid w:val="00B271BD"/>
    <w:rsid w:val="00B33932"/>
    <w:rsid w:val="00B351FE"/>
    <w:rsid w:val="00B353F0"/>
    <w:rsid w:val="00B35BA6"/>
    <w:rsid w:val="00B3630D"/>
    <w:rsid w:val="00B36A10"/>
    <w:rsid w:val="00B36B26"/>
    <w:rsid w:val="00B36E3E"/>
    <w:rsid w:val="00B37C3B"/>
    <w:rsid w:val="00B40724"/>
    <w:rsid w:val="00B4286D"/>
    <w:rsid w:val="00B43E95"/>
    <w:rsid w:val="00B44E91"/>
    <w:rsid w:val="00B45682"/>
    <w:rsid w:val="00B459E1"/>
    <w:rsid w:val="00B47B28"/>
    <w:rsid w:val="00B51E87"/>
    <w:rsid w:val="00B52270"/>
    <w:rsid w:val="00B54C63"/>
    <w:rsid w:val="00B57335"/>
    <w:rsid w:val="00B61612"/>
    <w:rsid w:val="00B64348"/>
    <w:rsid w:val="00B64548"/>
    <w:rsid w:val="00B6514D"/>
    <w:rsid w:val="00B66DBE"/>
    <w:rsid w:val="00B713F5"/>
    <w:rsid w:val="00B722BD"/>
    <w:rsid w:val="00B72FB7"/>
    <w:rsid w:val="00B73FC9"/>
    <w:rsid w:val="00B75B5C"/>
    <w:rsid w:val="00B7675A"/>
    <w:rsid w:val="00B7751A"/>
    <w:rsid w:val="00B8056F"/>
    <w:rsid w:val="00B813D1"/>
    <w:rsid w:val="00B814E5"/>
    <w:rsid w:val="00B81F5C"/>
    <w:rsid w:val="00B83437"/>
    <w:rsid w:val="00B83F1F"/>
    <w:rsid w:val="00B852E9"/>
    <w:rsid w:val="00B85F99"/>
    <w:rsid w:val="00B86B0C"/>
    <w:rsid w:val="00B9035E"/>
    <w:rsid w:val="00B90B58"/>
    <w:rsid w:val="00B96349"/>
    <w:rsid w:val="00B97517"/>
    <w:rsid w:val="00B97641"/>
    <w:rsid w:val="00BA0515"/>
    <w:rsid w:val="00BA0D74"/>
    <w:rsid w:val="00BA2026"/>
    <w:rsid w:val="00BA3B1C"/>
    <w:rsid w:val="00BA3BD5"/>
    <w:rsid w:val="00BA524B"/>
    <w:rsid w:val="00BA666B"/>
    <w:rsid w:val="00BA6A3B"/>
    <w:rsid w:val="00BA6F47"/>
    <w:rsid w:val="00BB14F2"/>
    <w:rsid w:val="00BB26B4"/>
    <w:rsid w:val="00BB2F0A"/>
    <w:rsid w:val="00BB3CEE"/>
    <w:rsid w:val="00BB41F4"/>
    <w:rsid w:val="00BB6B60"/>
    <w:rsid w:val="00BB6B8F"/>
    <w:rsid w:val="00BC02B8"/>
    <w:rsid w:val="00BC033F"/>
    <w:rsid w:val="00BC1D65"/>
    <w:rsid w:val="00BC417C"/>
    <w:rsid w:val="00BC4425"/>
    <w:rsid w:val="00BC4893"/>
    <w:rsid w:val="00BC5E2C"/>
    <w:rsid w:val="00BD0149"/>
    <w:rsid w:val="00BD1822"/>
    <w:rsid w:val="00BD1C58"/>
    <w:rsid w:val="00BD3884"/>
    <w:rsid w:val="00BD4709"/>
    <w:rsid w:val="00BD4F0F"/>
    <w:rsid w:val="00BD6EB5"/>
    <w:rsid w:val="00BD6F8A"/>
    <w:rsid w:val="00BD7835"/>
    <w:rsid w:val="00BD796E"/>
    <w:rsid w:val="00BD7B48"/>
    <w:rsid w:val="00BE245D"/>
    <w:rsid w:val="00BE25D7"/>
    <w:rsid w:val="00BE2923"/>
    <w:rsid w:val="00BE2CB7"/>
    <w:rsid w:val="00BE35E7"/>
    <w:rsid w:val="00BE5B87"/>
    <w:rsid w:val="00BE5DFE"/>
    <w:rsid w:val="00BF0339"/>
    <w:rsid w:val="00BF16D7"/>
    <w:rsid w:val="00BF1B7C"/>
    <w:rsid w:val="00BF2FF5"/>
    <w:rsid w:val="00BF3710"/>
    <w:rsid w:val="00BF4F3D"/>
    <w:rsid w:val="00BF5DDD"/>
    <w:rsid w:val="00BF6805"/>
    <w:rsid w:val="00BF6AD9"/>
    <w:rsid w:val="00C02E13"/>
    <w:rsid w:val="00C035AD"/>
    <w:rsid w:val="00C06367"/>
    <w:rsid w:val="00C07596"/>
    <w:rsid w:val="00C104D4"/>
    <w:rsid w:val="00C116DD"/>
    <w:rsid w:val="00C12364"/>
    <w:rsid w:val="00C172FD"/>
    <w:rsid w:val="00C20502"/>
    <w:rsid w:val="00C226D1"/>
    <w:rsid w:val="00C22AB9"/>
    <w:rsid w:val="00C23070"/>
    <w:rsid w:val="00C259D1"/>
    <w:rsid w:val="00C30791"/>
    <w:rsid w:val="00C31914"/>
    <w:rsid w:val="00C31C4C"/>
    <w:rsid w:val="00C32060"/>
    <w:rsid w:val="00C347EA"/>
    <w:rsid w:val="00C37942"/>
    <w:rsid w:val="00C41CFA"/>
    <w:rsid w:val="00C43AD7"/>
    <w:rsid w:val="00C43C5F"/>
    <w:rsid w:val="00C43D73"/>
    <w:rsid w:val="00C4466E"/>
    <w:rsid w:val="00C4550D"/>
    <w:rsid w:val="00C46A62"/>
    <w:rsid w:val="00C46E39"/>
    <w:rsid w:val="00C46FB8"/>
    <w:rsid w:val="00C538A8"/>
    <w:rsid w:val="00C53940"/>
    <w:rsid w:val="00C60FFB"/>
    <w:rsid w:val="00C63A1A"/>
    <w:rsid w:val="00C65B13"/>
    <w:rsid w:val="00C673C3"/>
    <w:rsid w:val="00C71461"/>
    <w:rsid w:val="00C7258F"/>
    <w:rsid w:val="00C725C5"/>
    <w:rsid w:val="00C7526B"/>
    <w:rsid w:val="00C758B9"/>
    <w:rsid w:val="00C76558"/>
    <w:rsid w:val="00C77A5F"/>
    <w:rsid w:val="00C77F02"/>
    <w:rsid w:val="00C818D5"/>
    <w:rsid w:val="00C821F5"/>
    <w:rsid w:val="00C8248E"/>
    <w:rsid w:val="00C82CFB"/>
    <w:rsid w:val="00C82EBF"/>
    <w:rsid w:val="00C847D5"/>
    <w:rsid w:val="00C87070"/>
    <w:rsid w:val="00C87091"/>
    <w:rsid w:val="00C87456"/>
    <w:rsid w:val="00C9303A"/>
    <w:rsid w:val="00C949C6"/>
    <w:rsid w:val="00C97504"/>
    <w:rsid w:val="00CA120F"/>
    <w:rsid w:val="00CA230C"/>
    <w:rsid w:val="00CA26AF"/>
    <w:rsid w:val="00CA303C"/>
    <w:rsid w:val="00CA3514"/>
    <w:rsid w:val="00CA37DB"/>
    <w:rsid w:val="00CA5B2B"/>
    <w:rsid w:val="00CA79BF"/>
    <w:rsid w:val="00CA7F4A"/>
    <w:rsid w:val="00CB1015"/>
    <w:rsid w:val="00CB455D"/>
    <w:rsid w:val="00CB50AF"/>
    <w:rsid w:val="00CB64D4"/>
    <w:rsid w:val="00CB7B57"/>
    <w:rsid w:val="00CC11E5"/>
    <w:rsid w:val="00CC2BAA"/>
    <w:rsid w:val="00CC443A"/>
    <w:rsid w:val="00CC4F25"/>
    <w:rsid w:val="00CC5C3C"/>
    <w:rsid w:val="00CC5C49"/>
    <w:rsid w:val="00CC6136"/>
    <w:rsid w:val="00CC7145"/>
    <w:rsid w:val="00CD0389"/>
    <w:rsid w:val="00CD0577"/>
    <w:rsid w:val="00CD091A"/>
    <w:rsid w:val="00CD2077"/>
    <w:rsid w:val="00CD2C38"/>
    <w:rsid w:val="00CD3F33"/>
    <w:rsid w:val="00CD44DB"/>
    <w:rsid w:val="00CD58CE"/>
    <w:rsid w:val="00CD5F83"/>
    <w:rsid w:val="00CD675A"/>
    <w:rsid w:val="00CD773A"/>
    <w:rsid w:val="00CE0715"/>
    <w:rsid w:val="00CE0A9B"/>
    <w:rsid w:val="00CE1FD1"/>
    <w:rsid w:val="00CE232E"/>
    <w:rsid w:val="00CE2FB8"/>
    <w:rsid w:val="00CE39F1"/>
    <w:rsid w:val="00CF1084"/>
    <w:rsid w:val="00CF119C"/>
    <w:rsid w:val="00CF1833"/>
    <w:rsid w:val="00CF25FF"/>
    <w:rsid w:val="00CF3417"/>
    <w:rsid w:val="00CF57EA"/>
    <w:rsid w:val="00CF7C6A"/>
    <w:rsid w:val="00D013A3"/>
    <w:rsid w:val="00D0148C"/>
    <w:rsid w:val="00D036F0"/>
    <w:rsid w:val="00D051F8"/>
    <w:rsid w:val="00D1103E"/>
    <w:rsid w:val="00D12387"/>
    <w:rsid w:val="00D126D4"/>
    <w:rsid w:val="00D12D33"/>
    <w:rsid w:val="00D12DD2"/>
    <w:rsid w:val="00D1454E"/>
    <w:rsid w:val="00D16420"/>
    <w:rsid w:val="00D20CA2"/>
    <w:rsid w:val="00D241D2"/>
    <w:rsid w:val="00D25CCE"/>
    <w:rsid w:val="00D30584"/>
    <w:rsid w:val="00D307CE"/>
    <w:rsid w:val="00D30B74"/>
    <w:rsid w:val="00D32718"/>
    <w:rsid w:val="00D3318B"/>
    <w:rsid w:val="00D335CE"/>
    <w:rsid w:val="00D363E6"/>
    <w:rsid w:val="00D3741F"/>
    <w:rsid w:val="00D40045"/>
    <w:rsid w:val="00D42154"/>
    <w:rsid w:val="00D4265D"/>
    <w:rsid w:val="00D42B52"/>
    <w:rsid w:val="00D4382D"/>
    <w:rsid w:val="00D4456B"/>
    <w:rsid w:val="00D542AF"/>
    <w:rsid w:val="00D54991"/>
    <w:rsid w:val="00D54A46"/>
    <w:rsid w:val="00D55C05"/>
    <w:rsid w:val="00D562FA"/>
    <w:rsid w:val="00D568C1"/>
    <w:rsid w:val="00D57906"/>
    <w:rsid w:val="00D57CD7"/>
    <w:rsid w:val="00D627E2"/>
    <w:rsid w:val="00D632A3"/>
    <w:rsid w:val="00D646F3"/>
    <w:rsid w:val="00D65324"/>
    <w:rsid w:val="00D6628A"/>
    <w:rsid w:val="00D6774E"/>
    <w:rsid w:val="00D67E2D"/>
    <w:rsid w:val="00D70877"/>
    <w:rsid w:val="00D710A9"/>
    <w:rsid w:val="00D7190A"/>
    <w:rsid w:val="00D71FDC"/>
    <w:rsid w:val="00D72027"/>
    <w:rsid w:val="00D73613"/>
    <w:rsid w:val="00D7448E"/>
    <w:rsid w:val="00D764A2"/>
    <w:rsid w:val="00D76D9D"/>
    <w:rsid w:val="00D8063A"/>
    <w:rsid w:val="00D81474"/>
    <w:rsid w:val="00D83E3A"/>
    <w:rsid w:val="00D870D1"/>
    <w:rsid w:val="00D87EDD"/>
    <w:rsid w:val="00D92EC2"/>
    <w:rsid w:val="00D94529"/>
    <w:rsid w:val="00D949EA"/>
    <w:rsid w:val="00D951C8"/>
    <w:rsid w:val="00D9775D"/>
    <w:rsid w:val="00DA1648"/>
    <w:rsid w:val="00DA1704"/>
    <w:rsid w:val="00DA1F5A"/>
    <w:rsid w:val="00DA2F41"/>
    <w:rsid w:val="00DA367A"/>
    <w:rsid w:val="00DA3930"/>
    <w:rsid w:val="00DA39B4"/>
    <w:rsid w:val="00DA7B5B"/>
    <w:rsid w:val="00DB303E"/>
    <w:rsid w:val="00DB609C"/>
    <w:rsid w:val="00DB6450"/>
    <w:rsid w:val="00DB7073"/>
    <w:rsid w:val="00DC3D63"/>
    <w:rsid w:val="00DC7417"/>
    <w:rsid w:val="00DC7775"/>
    <w:rsid w:val="00DD1A33"/>
    <w:rsid w:val="00DD1B37"/>
    <w:rsid w:val="00DD1B86"/>
    <w:rsid w:val="00DD1CC6"/>
    <w:rsid w:val="00DD31AA"/>
    <w:rsid w:val="00DD665E"/>
    <w:rsid w:val="00DD6CA1"/>
    <w:rsid w:val="00DD7117"/>
    <w:rsid w:val="00DD7462"/>
    <w:rsid w:val="00DE1903"/>
    <w:rsid w:val="00DE1C6F"/>
    <w:rsid w:val="00DE5D95"/>
    <w:rsid w:val="00DE6E64"/>
    <w:rsid w:val="00DF013B"/>
    <w:rsid w:val="00DF31B5"/>
    <w:rsid w:val="00DF3A13"/>
    <w:rsid w:val="00DF4489"/>
    <w:rsid w:val="00DF792A"/>
    <w:rsid w:val="00E04807"/>
    <w:rsid w:val="00E04940"/>
    <w:rsid w:val="00E07414"/>
    <w:rsid w:val="00E075EC"/>
    <w:rsid w:val="00E13A12"/>
    <w:rsid w:val="00E14A1F"/>
    <w:rsid w:val="00E202C4"/>
    <w:rsid w:val="00E20AE5"/>
    <w:rsid w:val="00E22428"/>
    <w:rsid w:val="00E22E12"/>
    <w:rsid w:val="00E236C8"/>
    <w:rsid w:val="00E24048"/>
    <w:rsid w:val="00E24FF6"/>
    <w:rsid w:val="00E26A43"/>
    <w:rsid w:val="00E33079"/>
    <w:rsid w:val="00E33400"/>
    <w:rsid w:val="00E34F73"/>
    <w:rsid w:val="00E36831"/>
    <w:rsid w:val="00E369AC"/>
    <w:rsid w:val="00E37B31"/>
    <w:rsid w:val="00E37E0B"/>
    <w:rsid w:val="00E40E23"/>
    <w:rsid w:val="00E41E6B"/>
    <w:rsid w:val="00E4215F"/>
    <w:rsid w:val="00E44C3D"/>
    <w:rsid w:val="00E456CE"/>
    <w:rsid w:val="00E51290"/>
    <w:rsid w:val="00E5294F"/>
    <w:rsid w:val="00E53411"/>
    <w:rsid w:val="00E55009"/>
    <w:rsid w:val="00E555B8"/>
    <w:rsid w:val="00E55C15"/>
    <w:rsid w:val="00E57BF3"/>
    <w:rsid w:val="00E63063"/>
    <w:rsid w:val="00E6342C"/>
    <w:rsid w:val="00E649A3"/>
    <w:rsid w:val="00E66BE4"/>
    <w:rsid w:val="00E674C3"/>
    <w:rsid w:val="00E678F8"/>
    <w:rsid w:val="00E67C2F"/>
    <w:rsid w:val="00E725CE"/>
    <w:rsid w:val="00E728BA"/>
    <w:rsid w:val="00E739C3"/>
    <w:rsid w:val="00E742F8"/>
    <w:rsid w:val="00E74ECE"/>
    <w:rsid w:val="00E835D4"/>
    <w:rsid w:val="00E83F02"/>
    <w:rsid w:val="00E84ED9"/>
    <w:rsid w:val="00E91588"/>
    <w:rsid w:val="00E919DC"/>
    <w:rsid w:val="00E923BA"/>
    <w:rsid w:val="00E96D2B"/>
    <w:rsid w:val="00EA0500"/>
    <w:rsid w:val="00EA4094"/>
    <w:rsid w:val="00EA610C"/>
    <w:rsid w:val="00EA79BE"/>
    <w:rsid w:val="00EB1135"/>
    <w:rsid w:val="00EB21FB"/>
    <w:rsid w:val="00EB3D2B"/>
    <w:rsid w:val="00EB6F85"/>
    <w:rsid w:val="00EB7BF3"/>
    <w:rsid w:val="00EC0756"/>
    <w:rsid w:val="00EC1A8B"/>
    <w:rsid w:val="00EC445D"/>
    <w:rsid w:val="00EC47B3"/>
    <w:rsid w:val="00EC60C2"/>
    <w:rsid w:val="00EC7393"/>
    <w:rsid w:val="00ED1E2C"/>
    <w:rsid w:val="00ED2B7E"/>
    <w:rsid w:val="00ED460B"/>
    <w:rsid w:val="00ED5C94"/>
    <w:rsid w:val="00ED610E"/>
    <w:rsid w:val="00ED74E2"/>
    <w:rsid w:val="00ED78B7"/>
    <w:rsid w:val="00ED7942"/>
    <w:rsid w:val="00ED7C40"/>
    <w:rsid w:val="00EE048F"/>
    <w:rsid w:val="00EE1AE8"/>
    <w:rsid w:val="00EE4EA5"/>
    <w:rsid w:val="00EE5303"/>
    <w:rsid w:val="00EF0128"/>
    <w:rsid w:val="00EF12CF"/>
    <w:rsid w:val="00EF1EA5"/>
    <w:rsid w:val="00EF2A21"/>
    <w:rsid w:val="00EF712A"/>
    <w:rsid w:val="00EF7DE8"/>
    <w:rsid w:val="00F0065F"/>
    <w:rsid w:val="00F006E4"/>
    <w:rsid w:val="00F0150E"/>
    <w:rsid w:val="00F01598"/>
    <w:rsid w:val="00F04115"/>
    <w:rsid w:val="00F0476F"/>
    <w:rsid w:val="00F06B43"/>
    <w:rsid w:val="00F101AF"/>
    <w:rsid w:val="00F1104A"/>
    <w:rsid w:val="00F13C6C"/>
    <w:rsid w:val="00F13D72"/>
    <w:rsid w:val="00F171A9"/>
    <w:rsid w:val="00F178D1"/>
    <w:rsid w:val="00F2069C"/>
    <w:rsid w:val="00F21161"/>
    <w:rsid w:val="00F2183E"/>
    <w:rsid w:val="00F21C49"/>
    <w:rsid w:val="00F22B6E"/>
    <w:rsid w:val="00F23302"/>
    <w:rsid w:val="00F235CD"/>
    <w:rsid w:val="00F31D6A"/>
    <w:rsid w:val="00F3386C"/>
    <w:rsid w:val="00F3473D"/>
    <w:rsid w:val="00F34AA1"/>
    <w:rsid w:val="00F35811"/>
    <w:rsid w:val="00F36E77"/>
    <w:rsid w:val="00F43D51"/>
    <w:rsid w:val="00F445DE"/>
    <w:rsid w:val="00F51E54"/>
    <w:rsid w:val="00F53E5F"/>
    <w:rsid w:val="00F55776"/>
    <w:rsid w:val="00F559CA"/>
    <w:rsid w:val="00F57464"/>
    <w:rsid w:val="00F62E32"/>
    <w:rsid w:val="00F63782"/>
    <w:rsid w:val="00F647A8"/>
    <w:rsid w:val="00F65C08"/>
    <w:rsid w:val="00F6679D"/>
    <w:rsid w:val="00F70792"/>
    <w:rsid w:val="00F73F7D"/>
    <w:rsid w:val="00F75E1D"/>
    <w:rsid w:val="00F7685E"/>
    <w:rsid w:val="00F7708D"/>
    <w:rsid w:val="00F81464"/>
    <w:rsid w:val="00F8170B"/>
    <w:rsid w:val="00F8537B"/>
    <w:rsid w:val="00F87327"/>
    <w:rsid w:val="00F90D76"/>
    <w:rsid w:val="00F91E2B"/>
    <w:rsid w:val="00F93116"/>
    <w:rsid w:val="00F9403A"/>
    <w:rsid w:val="00F9449A"/>
    <w:rsid w:val="00F95C19"/>
    <w:rsid w:val="00F96315"/>
    <w:rsid w:val="00F970A1"/>
    <w:rsid w:val="00F97DBC"/>
    <w:rsid w:val="00F97DBE"/>
    <w:rsid w:val="00FA00D2"/>
    <w:rsid w:val="00FA08A1"/>
    <w:rsid w:val="00FA3154"/>
    <w:rsid w:val="00FA3AD9"/>
    <w:rsid w:val="00FA43E0"/>
    <w:rsid w:val="00FA796C"/>
    <w:rsid w:val="00FB4D12"/>
    <w:rsid w:val="00FB5B1F"/>
    <w:rsid w:val="00FB5C94"/>
    <w:rsid w:val="00FC013C"/>
    <w:rsid w:val="00FC298F"/>
    <w:rsid w:val="00FC6487"/>
    <w:rsid w:val="00FC7507"/>
    <w:rsid w:val="00FD06C2"/>
    <w:rsid w:val="00FD07B9"/>
    <w:rsid w:val="00FD09E7"/>
    <w:rsid w:val="00FD0EC9"/>
    <w:rsid w:val="00FD1A6B"/>
    <w:rsid w:val="00FD2AC6"/>
    <w:rsid w:val="00FD3DAD"/>
    <w:rsid w:val="00FD422B"/>
    <w:rsid w:val="00FD467C"/>
    <w:rsid w:val="00FD4F37"/>
    <w:rsid w:val="00FD5205"/>
    <w:rsid w:val="00FD6542"/>
    <w:rsid w:val="00FE1F75"/>
    <w:rsid w:val="00FE22E8"/>
    <w:rsid w:val="00FE2A5D"/>
    <w:rsid w:val="00FE3E2D"/>
    <w:rsid w:val="00FE5BEB"/>
    <w:rsid w:val="00FE6F93"/>
    <w:rsid w:val="00FE75DF"/>
    <w:rsid w:val="00FE7C7D"/>
    <w:rsid w:val="00FF1633"/>
    <w:rsid w:val="00FF1B9F"/>
    <w:rsid w:val="00FF1FA5"/>
    <w:rsid w:val="00FF3833"/>
    <w:rsid w:val="00FF398A"/>
    <w:rsid w:val="00FF39E6"/>
    <w:rsid w:val="00FF538B"/>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8482B"/>
  <w15:chartTrackingRefBased/>
  <w15:docId w15:val="{8962F586-1B50-4D19-B378-C5845C8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line number" w:uiPriority="99"/>
    <w:lsdException w:name="endnote reference" w:uiPriority="99"/>
    <w:lsdException w:name="endnote text" w:uiPriority="99"/>
    <w:lsdException w:name="Title" w:uiPriority="10"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58"/>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val="x-none" w:eastAsia="zh-CN"/>
    </w:rPr>
  </w:style>
  <w:style w:type="paragraph" w:styleId="6">
    <w:name w:val="heading 6"/>
    <w:basedOn w:val="a"/>
    <w:next w:val="a"/>
    <w:link w:val="60"/>
    <w:qFormat/>
    <w:rsid w:val="00283FE2"/>
    <w:pPr>
      <w:keepNext/>
      <w:jc w:val="center"/>
      <w:outlineLvl w:val="5"/>
    </w:pPr>
    <w:rPr>
      <w:b/>
      <w:szCs w:val="20"/>
      <w:lang w:val="x-none"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sz w:val="16"/>
      <w:szCs w:val="16"/>
      <w:lang w:val="x-none" w:eastAsia="x-none"/>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uiPriority w:val="99"/>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rsid w:val="00283FE2"/>
    <w:pPr>
      <w:tabs>
        <w:tab w:val="center" w:pos="4153"/>
        <w:tab w:val="right" w:pos="8306"/>
      </w:tabs>
    </w:pPr>
    <w:rPr>
      <w:sz w:val="20"/>
      <w:szCs w:val="20"/>
      <w:lang w:val="x-none" w:eastAsia="zh-CN"/>
    </w:rPr>
  </w:style>
  <w:style w:type="character" w:customStyle="1" w:styleId="ab">
    <w:name w:val="Нижний колонтитул Знак"/>
    <w:link w:val="aa"/>
    <w:rsid w:val="00283FE2"/>
    <w:rPr>
      <w:lang w:eastAsia="zh-CN"/>
    </w:rPr>
  </w:style>
  <w:style w:type="paragraph" w:styleId="ac">
    <w:name w:val="header"/>
    <w:basedOn w:val="a"/>
    <w:link w:val="ad"/>
    <w:uiPriority w:val="99"/>
    <w:rsid w:val="00283FE2"/>
    <w:pPr>
      <w:tabs>
        <w:tab w:val="center" w:pos="4677"/>
        <w:tab w:val="right" w:pos="9355"/>
      </w:tabs>
    </w:pPr>
    <w:rPr>
      <w:lang w:val="x-none" w:eastAsia="x-none"/>
    </w:r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lang w:val="x-none" w:eastAsia="x-none"/>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uiPriority w:val="99"/>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rPr>
      <w:lang w:val="x-none" w:eastAsia="x-none"/>
    </w:r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uiPriority w:val="99"/>
    <w:locked/>
    <w:rsid w:val="004E2AFB"/>
    <w:rPr>
      <w:rFonts w:ascii="Arial" w:hAnsi="Arial" w:cs="Arial"/>
      <w:lang w:val="ru-RU" w:eastAsia="ru-RU" w:bidi="ar-SA"/>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lang w:val="x-none" w:eastAsia="x-none"/>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lang w:val="x-none" w:eastAsia="x-none"/>
    </w:rPr>
  </w:style>
  <w:style w:type="paragraph" w:customStyle="1" w:styleId="aff5">
    <w:name w:val="Название"/>
    <w:basedOn w:val="a"/>
    <w:link w:val="aff6"/>
    <w:uiPriority w:val="10"/>
    <w:qFormat/>
    <w:rsid w:val="00FD0EC9"/>
    <w:pPr>
      <w:jc w:val="center"/>
    </w:pPr>
    <w:rPr>
      <w:sz w:val="28"/>
      <w:szCs w:val="20"/>
      <w:lang w:val="x-none" w:eastAsia="x-none"/>
    </w:rPr>
  </w:style>
  <w:style w:type="character" w:customStyle="1" w:styleId="aff6">
    <w:name w:val="Название Знак"/>
    <w:link w:val="aff5"/>
    <w:rsid w:val="00FD0EC9"/>
    <w:rPr>
      <w:sz w:val="28"/>
    </w:rPr>
  </w:style>
  <w:style w:type="character" w:styleId="aff7">
    <w:name w:val="Emphasis"/>
    <w:qFormat/>
    <w:rsid w:val="00FD0EC9"/>
    <w:rPr>
      <w:i/>
      <w:iCs/>
    </w:rPr>
  </w:style>
  <w:style w:type="paragraph" w:customStyle="1" w:styleId="15">
    <w:name w:val="Обычный1"/>
    <w:rsid w:val="00025096"/>
    <w:pPr>
      <w:widowControl w:val="0"/>
    </w:pPr>
  </w:style>
  <w:style w:type="numbering" w:customStyle="1" w:styleId="16">
    <w:name w:val="Нет списка1"/>
    <w:next w:val="a2"/>
    <w:uiPriority w:val="99"/>
    <w:semiHidden/>
    <w:unhideWhenUsed/>
    <w:rsid w:val="001B151D"/>
  </w:style>
  <w:style w:type="table" w:customStyle="1" w:styleId="17">
    <w:name w:val="Сетка таблицы1"/>
    <w:basedOn w:val="a1"/>
    <w:next w:val="a5"/>
    <w:uiPriority w:val="59"/>
    <w:rsid w:val="001B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1B151D"/>
    <w:pPr>
      <w:widowControl w:val="0"/>
    </w:pPr>
  </w:style>
  <w:style w:type="character" w:customStyle="1" w:styleId="aff8">
    <w:name w:val="Заголовок Знак"/>
    <w:uiPriority w:val="10"/>
    <w:rsid w:val="001B151D"/>
    <w:rPr>
      <w:rFonts w:ascii="Calibri Light" w:eastAsia="Times New Roman" w:hAnsi="Calibri Light" w:cs="Times New Roman"/>
      <w:spacing w:val="-10"/>
      <w:kern w:val="28"/>
      <w:sz w:val="56"/>
      <w:szCs w:val="56"/>
      <w:lang w:eastAsia="ru-RU"/>
    </w:rPr>
  </w:style>
  <w:style w:type="numbering" w:customStyle="1" w:styleId="110">
    <w:name w:val="Нет списка11"/>
    <w:next w:val="a2"/>
    <w:uiPriority w:val="99"/>
    <w:semiHidden/>
    <w:rsid w:val="001B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0739">
      <w:bodyDiv w:val="1"/>
      <w:marLeft w:val="0"/>
      <w:marRight w:val="0"/>
      <w:marTop w:val="0"/>
      <w:marBottom w:val="0"/>
      <w:divBdr>
        <w:top w:val="none" w:sz="0" w:space="0" w:color="auto"/>
        <w:left w:val="none" w:sz="0" w:space="0" w:color="auto"/>
        <w:bottom w:val="none" w:sz="0" w:space="0" w:color="auto"/>
        <w:right w:val="none" w:sz="0" w:space="0" w:color="auto"/>
      </w:divBdr>
    </w:div>
    <w:div w:id="83648009">
      <w:bodyDiv w:val="1"/>
      <w:marLeft w:val="0"/>
      <w:marRight w:val="0"/>
      <w:marTop w:val="0"/>
      <w:marBottom w:val="0"/>
      <w:divBdr>
        <w:top w:val="none" w:sz="0" w:space="0" w:color="auto"/>
        <w:left w:val="none" w:sz="0" w:space="0" w:color="auto"/>
        <w:bottom w:val="none" w:sz="0" w:space="0" w:color="auto"/>
        <w:right w:val="none" w:sz="0" w:space="0" w:color="auto"/>
      </w:divBdr>
    </w:div>
    <w:div w:id="547375403">
      <w:bodyDiv w:val="1"/>
      <w:marLeft w:val="0"/>
      <w:marRight w:val="0"/>
      <w:marTop w:val="0"/>
      <w:marBottom w:val="0"/>
      <w:divBdr>
        <w:top w:val="none" w:sz="0" w:space="0" w:color="auto"/>
        <w:left w:val="none" w:sz="0" w:space="0" w:color="auto"/>
        <w:bottom w:val="none" w:sz="0" w:space="0" w:color="auto"/>
        <w:right w:val="none" w:sz="0" w:space="0" w:color="auto"/>
      </w:divBdr>
    </w:div>
    <w:div w:id="607204025">
      <w:bodyDiv w:val="1"/>
      <w:marLeft w:val="0"/>
      <w:marRight w:val="0"/>
      <w:marTop w:val="0"/>
      <w:marBottom w:val="0"/>
      <w:divBdr>
        <w:top w:val="none" w:sz="0" w:space="0" w:color="auto"/>
        <w:left w:val="none" w:sz="0" w:space="0" w:color="auto"/>
        <w:bottom w:val="none" w:sz="0" w:space="0" w:color="auto"/>
        <w:right w:val="none" w:sz="0" w:space="0" w:color="auto"/>
      </w:divBdr>
    </w:div>
    <w:div w:id="959192188">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6536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168D0961B0BD86D4C9C2B1C30ACA2EB61F8149A0EC84AA74FE1F68EBE74E10B92AC9A7FC5EAA7031A70752F09E427475A71D4E0CA6B2A8B3FC918B62Y9J" TargetMode="External"/><Relationship Id="rId21" Type="http://schemas.openxmlformats.org/officeDocument/2006/relationships/hyperlink" Target="consultantplus://offline/ref=C0E317F6D0F4D97429DE95B741B8576AF5EA2D2CCDFF9FBF7D57477A54310950D84C92CF66C2AD592C4894641B33E5078870B2663C4444817BED1D9Av8b0O" TargetMode="External"/><Relationship Id="rId42" Type="http://schemas.openxmlformats.org/officeDocument/2006/relationships/hyperlink" Target="consultantplus://offline/ref=5E168D0961B0BD86D4C9C2B1C30ACA2EB61F8149A0EC84AA74FE1F68EBE74E10B92AC9A7FC5EAA7031A70755F19E427475A71D4E0CA6B2A8B3FC918B62Y9J" TargetMode="External"/><Relationship Id="rId47" Type="http://schemas.openxmlformats.org/officeDocument/2006/relationships/hyperlink" Target="consultantplus://offline/ref=5E168D0961B0BD86D4C9C2B1C30ACA2EB61F8149A0EC84AA74FE1F68EBE74E10B92AC9A7FC5EAA7031A70750F79E427475A71D4E0CA6B2A8B3FC918B62Y9J" TargetMode="External"/><Relationship Id="rId63" Type="http://schemas.openxmlformats.org/officeDocument/2006/relationships/hyperlink" Target="consultantplus://offline/ref=5E168D0961B0BD86D4C9C2B1C30ACA2EB61F8149A0EC84AA74FE1F68EBE74E10B92AC9A7FC5EAA7031A70750F39E427475A71D4E0CA6B2A8B3FC918B62Y9J" TargetMode="External"/><Relationship Id="rId68" Type="http://schemas.openxmlformats.org/officeDocument/2006/relationships/hyperlink" Target="consultantplus://offline/ref=5E168D0961B0BD86D4C9C2B1C30ACA2EB61F8149A0EC84AA74FE1F68EBE74E10B92AC9A7FC5EAA7031A70752F09E427475A71D4E0CA6B2A8B3FC918B62Y9J" TargetMode="External"/><Relationship Id="rId2" Type="http://schemas.openxmlformats.org/officeDocument/2006/relationships/styles" Target="styles.xml"/><Relationship Id="rId16" Type="http://schemas.openxmlformats.org/officeDocument/2006/relationships/hyperlink" Target="consultantplus://offline/ref=5E168D0961B0BD86D4C9C2B1C30ACA2EB61F8149A0EC84AA74FE1F68EBE74E10B92AC9A7FC5EAA7031A70750F39E427475A71D4E0CA6B2A8B3FC918B62Y9J" TargetMode="External"/><Relationship Id="rId29" Type="http://schemas.openxmlformats.org/officeDocument/2006/relationships/hyperlink" Target="consultantplus://offline/ref=5E168D0961B0BD86D4C9C2B1C30ACA2EB61F8149A0EC84AA74FE1F68EBE74E10B92AC9A7FC5EAA7031A70750F79E427475A71D4E0CA6B2A8B3FC918B62Y9J" TargetMode="External"/><Relationship Id="rId11" Type="http://schemas.openxmlformats.org/officeDocument/2006/relationships/hyperlink" Target="consultantplus://offline/ref=5E168D0961B0BD86D4C9C2B1C30ACA2EB61F8149A0EC84AA74FE1F68EBE74E10B92AC9A7FC5EAA7031A70752F59E427475A71D4E0CA6B2A8B3FC918B62Y9J" TargetMode="External"/><Relationship Id="rId24" Type="http://schemas.openxmlformats.org/officeDocument/2006/relationships/hyperlink" Target="consultantplus://offline/ref=5E168D0961B0BD86D4C9C2B1C30ACA2EB61F8149A0EC84AA74FE1F68EBE74E10B92AC9A7FC5EAA7031A70755F19E427475A71D4E0CA6B2A8B3FC918B62Y9J" TargetMode="External"/><Relationship Id="rId32" Type="http://schemas.openxmlformats.org/officeDocument/2006/relationships/hyperlink" Target="consultantplus://offline/ref=5E168D0961B0BD86D4C9C2B1C30ACA2EB61F8149A0EC84AA74FE1F68EBE74E10B92AC9A7FC5EAA7031A70E57F19E427475A71D4E0CA6B2A8B3FC918B62Y9J" TargetMode="External"/><Relationship Id="rId37" Type="http://schemas.openxmlformats.org/officeDocument/2006/relationships/hyperlink" Target="consultantplus://offline/ref=5E168D0961B0BD86D4C9C2B1C30ACA2EB61F8149A0EC84AA74FE1F68EBE74E10B92AC9A7FC5EAA7031A70753F39E427475A71D4E0CA6B2A8B3FC918B62Y9J" TargetMode="External"/><Relationship Id="rId40" Type="http://schemas.openxmlformats.org/officeDocument/2006/relationships/hyperlink" Target="consultantplus://offline/ref=5E168D0961B0BD86D4C9C2B1C30ACA2EB61F8149A0EC84AA74FE1F68EBE74E10B92AC9A7FC5EAA7031A70A50F69E427475A71D4E0CA6B2A8B3FC918B62Y9J" TargetMode="External"/><Relationship Id="rId45" Type="http://schemas.openxmlformats.org/officeDocument/2006/relationships/hyperlink" Target="consultantplus://offline/ref=5E168D0961B0BD86D4C9C2B1C30ACA2EB61F8149A0EC84AA74FE1F68EBE74E10B92AC9A7FC5EAA7031A70752FF9E427475A71D4E0CA6B2A8B3FC918B62Y9J" TargetMode="External"/><Relationship Id="rId53" Type="http://schemas.openxmlformats.org/officeDocument/2006/relationships/hyperlink" Target="consultantplus://offline/ref=A907EDD0979720DAF661772FE3545487BD5B3500A3D0436A718F4F0356D37B9074C1A9BC2398CD5ED91F0EE147B0C777ECC678487D8E4A1DB443B1C075ZCH" TargetMode="External"/><Relationship Id="rId58" Type="http://schemas.openxmlformats.org/officeDocument/2006/relationships/hyperlink" Target="consultantplus://offline/ref=5E168D0961B0BD86D4C9C2B1C30ACA2EB61F8149A0EC84AA74FE1F68EBE74E10B92AC9A7FC5EAA7031A70752F59E427475A71D4E0CA6B2A8B3FC918B62Y9J" TargetMode="External"/><Relationship Id="rId66" Type="http://schemas.openxmlformats.org/officeDocument/2006/relationships/hyperlink" Target="consultantplus://offline/ref=5E168D0961B0BD86D4C9C2B1C30ACA2EB61F8149A0EC84AA74FE1F68EBE74E10B92AC9A7FC5EAA7031A70755F19E427475A71D4E0CA6B2A8B3FC918B62Y9J"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5E168D0961B0BD86D4C9C2B1C30ACA2EB61F8149A0EC84AA74FE1F68EBE74E10B92AC9A7FC5EAA7031A70753F39E427475A71D4E0CA6B2A8B3FC918B62Y9J" TargetMode="External"/><Relationship Id="rId19" Type="http://schemas.openxmlformats.org/officeDocument/2006/relationships/hyperlink" Target="consultantplus://offline/ref=C0E317F6D0F4D97429DE95B741B8576AF5EA2D2CCDFC95B77F55477A54310950D84C92CF66C2AD592C4894621D33E5078870B2663C4444817BED1D9Av8b0O" TargetMode="External"/><Relationship Id="rId14" Type="http://schemas.openxmlformats.org/officeDocument/2006/relationships/hyperlink" Target="consultantplus://offline/ref=5E168D0961B0BD86D4C9C2B1C30ACA2EB61F8149A0EC84AA74FE1F68EBE74E10B92AC9A7FC5EAA7031A70753F39E427475A71D4E0CA6B2A8B3FC918B62Y9J" TargetMode="External"/><Relationship Id="rId22" Type="http://schemas.openxmlformats.org/officeDocument/2006/relationships/hyperlink" Target="consultantplus://offline/ref=C0E317F6D0F4D97429DE95B741B8576AF5EA2D2CCDFE95BB715B477A54310950D84C92CF66C2AD592C4897661333E5078870B2663C4444817BED1D9Av8b0O" TargetMode="External"/><Relationship Id="rId27" Type="http://schemas.openxmlformats.org/officeDocument/2006/relationships/hyperlink" Target="consultantplus://offline/ref=5E168D0961B0BD86D4C9C2B1C30ACA2EB61F8149A0EC84AA74FE1F68EBE74E10B92AC9A7FC5EAA7031A70752FF9E427475A71D4E0CA6B2A8B3FC918B62Y9J" TargetMode="External"/><Relationship Id="rId30" Type="http://schemas.openxmlformats.org/officeDocument/2006/relationships/hyperlink" Target="consultantplus://offline/ref=5E168D0961B0BD86D4C9C2B1C30ACA2EB61F8149A0EC84AA74FE1F68EBE74E10B92AC9A7FC5EAA7031A70750F39E427475A71D4E0CA6B2A8B3FC918B62Y9J" TargetMode="External"/><Relationship Id="rId35" Type="http://schemas.openxmlformats.org/officeDocument/2006/relationships/hyperlink" Target="consultantplus://offline/ref=5E168D0961B0BD86D4C9C2B1C30ACA2EB61F8149A0EC84AA74FE1F68EBE74E10B92AC9A7FC5EAA7031A70752F09E427475A71D4E0CA6B2A8B3FC918B62Y9J" TargetMode="External"/><Relationship Id="rId43" Type="http://schemas.openxmlformats.org/officeDocument/2006/relationships/hyperlink" Target="consultantplus://offline/ref=5E168D0961B0BD86D4C9C2B1C30ACA2EB61F8149A0EC84AA74FE1F68EBE74E10B92AC9A7FC5EAA7031A70752F59E427475A71D4E0CA6B2A8B3FC918B62Y9J" TargetMode="External"/><Relationship Id="rId48" Type="http://schemas.openxmlformats.org/officeDocument/2006/relationships/hyperlink" Target="consultantplus://offline/ref=5E168D0961B0BD86D4C9C2B1C30ACA2EB61F8149A0EC84AA74FE1F68EBE74E10B92AC9A7FC5EAA7031A70750F39E427475A71D4E0CA6B2A8B3FC918B62Y9J" TargetMode="External"/><Relationship Id="rId56" Type="http://schemas.openxmlformats.org/officeDocument/2006/relationships/hyperlink" Target="consultantplus://offline/ref=5E168D0961B0BD86D4C9C2B1C30ACA2EB61F8149A0EC84AA74FE1F68EBE74E10B92AC9A7FC5EAA7031A70E57F19E427475A71D4E0CA6B2A8B3FC918B62Y9J" TargetMode="External"/><Relationship Id="rId64" Type="http://schemas.openxmlformats.org/officeDocument/2006/relationships/hyperlink" Target="consultantplus://offline/ref=5E168D0961B0BD86D4C9C2B1C30ACA2EB61F8149A0EC84AA74FE1F68EBE74E10B92AC9A7FC5EAA7031A70A50F69E427475A71D4E0CA6B2A8B3FC918B62Y9J" TargetMode="External"/><Relationship Id="rId69" Type="http://schemas.openxmlformats.org/officeDocument/2006/relationships/hyperlink" Target="consultantplus://offline/ref=5E168D0961B0BD86D4C9C2B1C30ACA2EB61F8149A0EC84AA74FE1F68EBE74E10B92AC9A7FC5EAA7031A70752FF9E427475A71D4E0CA6B2A8B3FC918B62Y9J" TargetMode="External"/><Relationship Id="rId8" Type="http://schemas.openxmlformats.org/officeDocument/2006/relationships/header" Target="header1.xml"/><Relationship Id="rId51" Type="http://schemas.openxmlformats.org/officeDocument/2006/relationships/hyperlink" Target="consultantplus://offline/ref=A907EDD0979720DAF661772FE3545487BD5B3500A3D34B6A74824F0356D37B9074C1A9BC2398CD5ED91F0EE041B0C777ECC678487D8E4A1DB443B1C075ZCH" TargetMode="External"/><Relationship Id="rId72" Type="http://schemas.openxmlformats.org/officeDocument/2006/relationships/hyperlink" Target="consultantplus://offline/ref=5E168D0961B0BD86D4C9C2B1C30ACA2EB61F8149A0EC84AA74FE1F68EBE74E10B92AC9A7FC5EAA7031A70750F39E427475A71D4E0CA6B2A8B3FC918B62Y9J" TargetMode="External"/><Relationship Id="rId3" Type="http://schemas.openxmlformats.org/officeDocument/2006/relationships/settings" Target="settings.xml"/><Relationship Id="rId12" Type="http://schemas.openxmlformats.org/officeDocument/2006/relationships/hyperlink" Target="consultantplus://offline/ref=5E168D0961B0BD86D4C9C2B1C30ACA2EB61F8149A0EC84AA74FE1F68EBE74E10B92AC9A7FC5EAA7031A70752F09E427475A71D4E0CA6B2A8B3FC918B62Y9J" TargetMode="External"/><Relationship Id="rId17" Type="http://schemas.openxmlformats.org/officeDocument/2006/relationships/hyperlink" Target="consultantplus://offline/ref=5E168D0961B0BD86D4C9C2B1C30ACA2EB61F8149A0EC84AA74FE1F68EBE74E10B92AC9A7FC5EAA7031A70A50F69E427475A71D4E0CA6B2A8B3FC918B62Y9J" TargetMode="External"/><Relationship Id="rId25" Type="http://schemas.openxmlformats.org/officeDocument/2006/relationships/hyperlink" Target="consultantplus://offline/ref=5E168D0961B0BD86D4C9C2B1C30ACA2EB61F8149A0EC84AA74FE1F68EBE74E10B92AC9A7FC5EAA7031A70752F59E427475A71D4E0CA6B2A8B3FC918B62Y9J" TargetMode="External"/><Relationship Id="rId33" Type="http://schemas.openxmlformats.org/officeDocument/2006/relationships/hyperlink" Target="consultantplus://offline/ref=5E168D0961B0BD86D4C9C2B1C30ACA2EB61F8149A0EC84AA74FE1F68EBE74E10B92AC9A7FC5EAA7031A70755F19E427475A71D4E0CA6B2A8B3FC918B62Y9J" TargetMode="External"/><Relationship Id="rId38" Type="http://schemas.openxmlformats.org/officeDocument/2006/relationships/hyperlink" Target="consultantplus://offline/ref=5E168D0961B0BD86D4C9C2B1C30ACA2EB61F8149A0EC84AA74FE1F68EBE74E10B92AC9A7FC5EAA7031A70750F79E427475A71D4E0CA6B2A8B3FC918B62Y9J" TargetMode="External"/><Relationship Id="rId46" Type="http://schemas.openxmlformats.org/officeDocument/2006/relationships/hyperlink" Target="consultantplus://offline/ref=5E168D0961B0BD86D4C9C2B1C30ACA2EB61F8149A0EC84AA74FE1F68EBE74E10B92AC9A7FC5EAA7031A70753F39E427475A71D4E0CA6B2A8B3FC918B62Y9J" TargetMode="External"/><Relationship Id="rId59" Type="http://schemas.openxmlformats.org/officeDocument/2006/relationships/hyperlink" Target="consultantplus://offline/ref=5E168D0961B0BD86D4C9C2B1C30ACA2EB61F8149A0EC84AA74FE1F68EBE74E10B92AC9A7FC5EAA7031A70752F09E427475A71D4E0CA6B2A8B3FC918B62Y9J" TargetMode="External"/><Relationship Id="rId67" Type="http://schemas.openxmlformats.org/officeDocument/2006/relationships/hyperlink" Target="consultantplus://offline/ref=5E168D0961B0BD86D4C9C2B1C30ACA2EB61F8149A0EC84AA74FE1F68EBE74E10B92AC9A7FC5EAA7031A70752F59E427475A71D4E0CA6B2A8B3FC918B62Y9J" TargetMode="External"/><Relationship Id="rId20" Type="http://schemas.openxmlformats.org/officeDocument/2006/relationships/hyperlink" Target="consultantplus://offline/ref=C0E317F6D0F4D97429DE95B741B8576AF5EA2D2CCDFC9FB67E51477A54310950D84C92CF66C2AD592C4894631233E5078870B2663C4444817BED1D9Av8b0O" TargetMode="External"/><Relationship Id="rId41" Type="http://schemas.openxmlformats.org/officeDocument/2006/relationships/hyperlink" Target="consultantplus://offline/ref=5E168D0961B0BD86D4C9C2B1C30ACA2EB61F8149A0EC84AA74FE1F68EBE74E10B92AC9A7FC5EAA7031A70E57F19E427475A71D4E0CA6B2A8B3FC918B62Y9J" TargetMode="External"/><Relationship Id="rId54" Type="http://schemas.openxmlformats.org/officeDocument/2006/relationships/hyperlink" Target="consultantplus://offline/ref=A907EDD0979720DAF661772FE3545487BD5B3500A3D1496E7D834F0356D37B9074C1A9BC2398CD5ED91F0EE146B0C777ECC678487D8E4A1DB443B1C075ZCH" TargetMode="External"/><Relationship Id="rId62" Type="http://schemas.openxmlformats.org/officeDocument/2006/relationships/hyperlink" Target="consultantplus://offline/ref=5E168D0961B0BD86D4C9C2B1C30ACA2EB61F8149A0EC84AA74FE1F68EBE74E10B92AC9A7FC5EAA7031A70750F79E427475A71D4E0CA6B2A8B3FC918B62Y9J" TargetMode="External"/><Relationship Id="rId70" Type="http://schemas.openxmlformats.org/officeDocument/2006/relationships/hyperlink" Target="consultantplus://offline/ref=5E168D0961B0BD86D4C9C2B1C30ACA2EB61F8149A0EC84AA74FE1F68EBE74E10B92AC9A7FC5EAA7031A70753F39E427475A71D4E0CA6B2A8B3FC918B62Y9J"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5E168D0961B0BD86D4C9C2B1C30ACA2EB61F8149A0EC84AA74FE1F68EBE74E10B92AC9A7FC5EAA7031A70750F79E427475A71D4E0CA6B2A8B3FC918B62Y9J" TargetMode="External"/><Relationship Id="rId23" Type="http://schemas.openxmlformats.org/officeDocument/2006/relationships/hyperlink" Target="consultantplus://offline/ref=5E168D0961B0BD86D4C9C2B1C30ACA2EB61F8149A0EC84AA74FE1F68EBE74E10B92AC9A7FC5EAA7031A70E57F19E427475A71D4E0CA6B2A8B3FC918B62Y9J" TargetMode="External"/><Relationship Id="rId28" Type="http://schemas.openxmlformats.org/officeDocument/2006/relationships/hyperlink" Target="consultantplus://offline/ref=5E168D0961B0BD86D4C9C2B1C30ACA2EB61F8149A0EC84AA74FE1F68EBE74E10B92AC9A7FC5EAA7031A70753F39E427475A71D4E0CA6B2A8B3FC918B62Y9J" TargetMode="External"/><Relationship Id="rId36" Type="http://schemas.openxmlformats.org/officeDocument/2006/relationships/hyperlink" Target="consultantplus://offline/ref=5E168D0961B0BD86D4C9C2B1C30ACA2EB61F8149A0EC84AA74FE1F68EBE74E10B92AC9A7FC5EAA7031A70752FF9E427475A71D4E0CA6B2A8B3FC918B62Y9J" TargetMode="External"/><Relationship Id="rId49" Type="http://schemas.openxmlformats.org/officeDocument/2006/relationships/hyperlink" Target="consultantplus://offline/ref=5E168D0961B0BD86D4C9C2B1C30ACA2EB61F8149A0EC84AA74FE1F68EBE74E10B92AC9A7FC5EAA7031A70A50F69E427475A71D4E0CA6B2A8B3FC918B62Y9J" TargetMode="External"/><Relationship Id="rId57" Type="http://schemas.openxmlformats.org/officeDocument/2006/relationships/hyperlink" Target="consultantplus://offline/ref=5E168D0961B0BD86D4C9C2B1C30ACA2EB61F8149A0EC84AA74FE1F68EBE74E10B92AC9A7FC5EAA7031A70755F19E427475A71D4E0CA6B2A8B3FC918B62Y9J" TargetMode="External"/><Relationship Id="rId10" Type="http://schemas.openxmlformats.org/officeDocument/2006/relationships/hyperlink" Target="consultantplus://offline/ref=5E168D0961B0BD86D4C9C2B1C30ACA2EB61F8149A0EC84AA74FE1F68EBE74E10B92AC9A7FC5EAA7031A70755F19E427475A71D4E0CA6B2A8B3FC918B62Y9J" TargetMode="External"/><Relationship Id="rId31" Type="http://schemas.openxmlformats.org/officeDocument/2006/relationships/hyperlink" Target="consultantplus://offline/ref=5E168D0961B0BD86D4C9C2B1C30ACA2EB61F8149A0EC84AA74FE1F68EBE74E10B92AC9A7FC5EAA7031A70A50F69E427475A71D4E0CA6B2A8B3FC918B62Y9J" TargetMode="External"/><Relationship Id="rId44" Type="http://schemas.openxmlformats.org/officeDocument/2006/relationships/hyperlink" Target="consultantplus://offline/ref=5E168D0961B0BD86D4C9C2B1C30ACA2EB61F8149A0EC84AA74FE1F68EBE74E10B92AC9A7FC5EAA7031A70752F09E427475A71D4E0CA6B2A8B3FC918B62Y9J" TargetMode="External"/><Relationship Id="rId52" Type="http://schemas.openxmlformats.org/officeDocument/2006/relationships/hyperlink" Target="consultantplus://offline/ref=A907EDD0979720DAF661772FE3545487BD5B3500A3D3436372894F0356D37B9074C1A9BC2398CD5ED91F0EE14FB0C777ECC678487D8E4A1DB443B1C075ZCH" TargetMode="External"/><Relationship Id="rId60" Type="http://schemas.openxmlformats.org/officeDocument/2006/relationships/hyperlink" Target="consultantplus://offline/ref=5E168D0961B0BD86D4C9C2B1C30ACA2EB61F8149A0EC84AA74FE1F68EBE74E10B92AC9A7FC5EAA7031A70752FF9E427475A71D4E0CA6B2A8B3FC918B62Y9J" TargetMode="External"/><Relationship Id="rId65" Type="http://schemas.openxmlformats.org/officeDocument/2006/relationships/hyperlink" Target="consultantplus://offline/ref=5E168D0961B0BD86D4C9C2B1C30ACA2EB61F8149A0EC84AA74FE1F68EBE74E10B92AC9A7FC5EAA7031A70E57F19E427475A71D4E0CA6B2A8B3FC918B62Y9J" TargetMode="External"/><Relationship Id="rId73" Type="http://schemas.openxmlformats.org/officeDocument/2006/relationships/hyperlink" Target="consultantplus://offline/ref=5E168D0961B0BD86D4C9C2B1C30ACA2EB61F8149A0EC84AA74FE1F68EBE74E10B92AC9A7FC5EAA7031A70A50F69E427475A71D4E0CA6B2A8B3FC918B62Y9J" TargetMode="External"/><Relationship Id="rId4" Type="http://schemas.openxmlformats.org/officeDocument/2006/relationships/webSettings" Target="webSettings.xml"/><Relationship Id="rId9" Type="http://schemas.openxmlformats.org/officeDocument/2006/relationships/hyperlink" Target="consultantplus://offline/ref=5E168D0961B0BD86D4C9C2B1C30ACA2EB61F8149A0EC84AA74FE1F68EBE74E10B92AC9A7FC5EAA7031A70E57F19E427475A71D4E0CA6B2A8B3FC918B62Y9J" TargetMode="External"/><Relationship Id="rId13" Type="http://schemas.openxmlformats.org/officeDocument/2006/relationships/hyperlink" Target="consultantplus://offline/ref=5E168D0961B0BD86D4C9C2B1C30ACA2EB61F8149A0EC84AA74FE1F68EBE74E10B92AC9A7FC5EAA7031A70752FF9E427475A71D4E0CA6B2A8B3FC918B62Y9J" TargetMode="External"/><Relationship Id="rId18" Type="http://schemas.openxmlformats.org/officeDocument/2006/relationships/hyperlink" Target="consultantplus://offline/ref=C0E317F6D0F4D97429DE95B741B8576AF5EA2D2CCBF897BB7E591A705C680552DF43CDD8618BA1582C489464106CE0129928BD62245A469D67EF1Cv9b2O" TargetMode="External"/><Relationship Id="rId39" Type="http://schemas.openxmlformats.org/officeDocument/2006/relationships/hyperlink" Target="consultantplus://offline/ref=5E168D0961B0BD86D4C9C2B1C30ACA2EB61F8149A0EC84AA74FE1F68EBE74E10B92AC9A7FC5EAA7031A70750F39E427475A71D4E0CA6B2A8B3FC918B62Y9J" TargetMode="External"/><Relationship Id="rId34" Type="http://schemas.openxmlformats.org/officeDocument/2006/relationships/hyperlink" Target="consultantplus://offline/ref=5E168D0961B0BD86D4C9C2B1C30ACA2EB61F8149A0EC84AA74FE1F68EBE74E10B92AC9A7FC5EAA7031A70752F59E427475A71D4E0CA6B2A8B3FC918B62Y9J" TargetMode="External"/><Relationship Id="rId50" Type="http://schemas.openxmlformats.org/officeDocument/2006/relationships/hyperlink" Target="consultantplus://offline/ref=A907EDD0979720DAF661772FE3545487BD5B3500A3D64D627C8A4F0356D37B9074C1A9BC2398CD5ED91F0FE04FB0C777ECC678487D8E4A1DB443B1C075ZCH" TargetMode="External"/><Relationship Id="rId55" Type="http://schemas.openxmlformats.org/officeDocument/2006/relationships/hyperlink" Target="consultantplus://offline/ref=A907EDD0979720DAF661772FE3545487BD5B3500A3D64F63768F4F0356D37B9074C1A9BC2398CD5ED91F0EE041B0C777ECC678487D8E4A1DB443B1C075ZCH" TargetMode="External"/><Relationship Id="rId7" Type="http://schemas.openxmlformats.org/officeDocument/2006/relationships/image" Target="media/image1.png"/><Relationship Id="rId71" Type="http://schemas.openxmlformats.org/officeDocument/2006/relationships/hyperlink" Target="consultantplus://offline/ref=5E168D0961B0BD86D4C9C2B1C30ACA2EB61F8149A0EC84AA74FE1F68EBE74E10B92AC9A7FC5EAA7031A70750F79E427475A71D4E0CA6B2A8B3FC918B62Y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6184</Words>
  <Characters>35250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41352</CharactersWithSpaces>
  <SharedDoc>false</SharedDoc>
  <HLinks>
    <vt:vector size="300" baseType="variant">
      <vt:variant>
        <vt:i4>5701722</vt:i4>
      </vt:variant>
      <vt:variant>
        <vt:i4>147</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144</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141</vt:i4>
      </vt:variant>
      <vt:variant>
        <vt:i4>0</vt:i4>
      </vt:variant>
      <vt:variant>
        <vt:i4>5</vt:i4>
      </vt:variant>
      <vt:variant>
        <vt:lpwstr>consultantplus://offline/ref=8B260757E8577F66447260ACF128F5AD4ADA6D99AC59AD2999AE5ED95637FD5CBBB575DDDA0EEF6C78CD1C5DFAT5i6G</vt:lpwstr>
      </vt:variant>
      <vt:variant>
        <vt:lpwstr/>
      </vt:variant>
      <vt:variant>
        <vt:i4>3145838</vt:i4>
      </vt:variant>
      <vt:variant>
        <vt:i4>138</vt:i4>
      </vt:variant>
      <vt:variant>
        <vt:i4>0</vt:i4>
      </vt:variant>
      <vt:variant>
        <vt:i4>5</vt:i4>
      </vt:variant>
      <vt:variant>
        <vt:lpwstr>consultantplus://offline/ref=8B260757E8577F66447260ACF128F5AD49DA6492AF59AD2999AE5ED95637FD5CA9B52DD1D80DF16C77D84A0CBF0A0600E31C59012ED1434CTEi1G</vt:lpwstr>
      </vt:variant>
      <vt:variant>
        <vt:lpwstr/>
      </vt:variant>
      <vt:variant>
        <vt:i4>3604538</vt:i4>
      </vt:variant>
      <vt:variant>
        <vt:i4>135</vt:i4>
      </vt:variant>
      <vt:variant>
        <vt:i4>0</vt:i4>
      </vt:variant>
      <vt:variant>
        <vt:i4>5</vt:i4>
      </vt:variant>
      <vt:variant>
        <vt:lpwstr>consultantplus://offline/ref=8B260757E8577F6644727EA1E744A8A64BD3339CAD5CA676C4FF588E0967FB09E9F52B849B49FC6D70D31C5CFA545F53A457540B33CD4345F67217BATBiBG</vt:lpwstr>
      </vt:variant>
      <vt:variant>
        <vt:lpwstr/>
      </vt:variant>
      <vt:variant>
        <vt:i4>3145836</vt:i4>
      </vt:variant>
      <vt:variant>
        <vt:i4>132</vt:i4>
      </vt:variant>
      <vt:variant>
        <vt:i4>0</vt:i4>
      </vt:variant>
      <vt:variant>
        <vt:i4>5</vt:i4>
      </vt:variant>
      <vt:variant>
        <vt:lpwstr>consultantplus://offline/ref=8B260757E8577F66447260ACF128F5AD49DA6492AF59AD2999AE5ED95637FD5CA9B52DD1D80DF16D72D84A0CBF0A0600E31C59012ED1434CTEi1G</vt:lpwstr>
      </vt:variant>
      <vt:variant>
        <vt:lpwstr/>
      </vt:variant>
      <vt:variant>
        <vt:i4>1507340</vt:i4>
      </vt:variant>
      <vt:variant>
        <vt:i4>129</vt:i4>
      </vt:variant>
      <vt:variant>
        <vt:i4>0</vt:i4>
      </vt:variant>
      <vt:variant>
        <vt:i4>5</vt:i4>
      </vt:variant>
      <vt:variant>
        <vt:lpwstr>consultantplus://offline/ref=27C72CDCD9330386EEBA4BD5766E8E3D94954713CFB172B21672C0A38B72E5A3D7434A1D6171F0F438D682C96FhBCDM</vt:lpwstr>
      </vt:variant>
      <vt:variant>
        <vt:lpwstr/>
      </vt:variant>
      <vt:variant>
        <vt:i4>1507420</vt:i4>
      </vt:variant>
      <vt:variant>
        <vt:i4>126</vt:i4>
      </vt:variant>
      <vt:variant>
        <vt:i4>0</vt:i4>
      </vt:variant>
      <vt:variant>
        <vt:i4>5</vt:i4>
      </vt:variant>
      <vt:variant>
        <vt:lpwstr>consultantplus://offline/ref=27C72CDCD9330386EEBA4BD5766E8E3D9595461ECDB572B21672C0A38B72E5A3D7434A1D6171F0F438D682C96FhBCDM</vt:lpwstr>
      </vt:variant>
      <vt:variant>
        <vt:lpwstr/>
      </vt:variant>
      <vt:variant>
        <vt:i4>1114205</vt:i4>
      </vt:variant>
      <vt:variant>
        <vt:i4>123</vt:i4>
      </vt:variant>
      <vt:variant>
        <vt:i4>0</vt:i4>
      </vt:variant>
      <vt:variant>
        <vt:i4>5</vt:i4>
      </vt:variant>
      <vt:variant>
        <vt:lpwstr>consultantplus://offline/ref=05D10E5F2E4F36875535286CE6BAA052955E33DBE874C4190015B6E2D22D4CF473055FF09ECD4BEBE65900AE89IAgDI</vt:lpwstr>
      </vt:variant>
      <vt:variant>
        <vt:lpwstr/>
      </vt:variant>
      <vt:variant>
        <vt:i4>1114196</vt:i4>
      </vt:variant>
      <vt:variant>
        <vt:i4>120</vt:i4>
      </vt:variant>
      <vt:variant>
        <vt:i4>0</vt:i4>
      </vt:variant>
      <vt:variant>
        <vt:i4>5</vt:i4>
      </vt:variant>
      <vt:variant>
        <vt:lpwstr>consultantplus://offline/ref=05D10E5F2E4F36875535286CE6BAA052945E32D6EA70C4190015B6E2D22D4CF473055FF09ECD4BEBE65900AE89IAgDI</vt:lpwstr>
      </vt:variant>
      <vt:variant>
        <vt:lpwstr/>
      </vt:variant>
      <vt:variant>
        <vt:i4>3473520</vt:i4>
      </vt:variant>
      <vt:variant>
        <vt:i4>117</vt:i4>
      </vt:variant>
      <vt:variant>
        <vt:i4>0</vt:i4>
      </vt:variant>
      <vt:variant>
        <vt:i4>5</vt:i4>
      </vt:variant>
      <vt:variant>
        <vt:lpwstr/>
      </vt:variant>
      <vt:variant>
        <vt:lpwstr>P54</vt:lpwstr>
      </vt:variant>
      <vt:variant>
        <vt:i4>262208</vt:i4>
      </vt:variant>
      <vt:variant>
        <vt:i4>114</vt:i4>
      </vt:variant>
      <vt:variant>
        <vt:i4>0</vt:i4>
      </vt:variant>
      <vt:variant>
        <vt:i4>5</vt:i4>
      </vt:variant>
      <vt:variant>
        <vt:lpwstr/>
      </vt:variant>
      <vt:variant>
        <vt:lpwstr>P105</vt:lpwstr>
      </vt:variant>
      <vt:variant>
        <vt:i4>1048588</vt:i4>
      </vt:variant>
      <vt:variant>
        <vt:i4>111</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108</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262208</vt:i4>
      </vt:variant>
      <vt:variant>
        <vt:i4>105</vt:i4>
      </vt:variant>
      <vt:variant>
        <vt:i4>0</vt:i4>
      </vt:variant>
      <vt:variant>
        <vt:i4>5</vt:i4>
      </vt:variant>
      <vt:variant>
        <vt:lpwstr/>
      </vt:variant>
      <vt:variant>
        <vt:lpwstr>P105</vt:lpwstr>
      </vt:variant>
      <vt:variant>
        <vt:i4>2293815</vt:i4>
      </vt:variant>
      <vt:variant>
        <vt:i4>102</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262214</vt:i4>
      </vt:variant>
      <vt:variant>
        <vt:i4>99</vt:i4>
      </vt:variant>
      <vt:variant>
        <vt:i4>0</vt:i4>
      </vt:variant>
      <vt:variant>
        <vt:i4>5</vt:i4>
      </vt:variant>
      <vt:variant>
        <vt:lpwstr/>
      </vt:variant>
      <vt:variant>
        <vt:lpwstr>P367</vt:lpwstr>
      </vt:variant>
      <vt:variant>
        <vt:i4>2293815</vt:i4>
      </vt:variant>
      <vt:variant>
        <vt:i4>96</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262208</vt:i4>
      </vt:variant>
      <vt:variant>
        <vt:i4>93</vt:i4>
      </vt:variant>
      <vt:variant>
        <vt:i4>0</vt:i4>
      </vt:variant>
      <vt:variant>
        <vt:i4>5</vt:i4>
      </vt:variant>
      <vt:variant>
        <vt:lpwstr/>
      </vt:variant>
      <vt:variant>
        <vt:lpwstr>P105</vt:lpwstr>
      </vt:variant>
      <vt:variant>
        <vt:i4>3211316</vt:i4>
      </vt:variant>
      <vt:variant>
        <vt:i4>90</vt:i4>
      </vt:variant>
      <vt:variant>
        <vt:i4>0</vt:i4>
      </vt:variant>
      <vt:variant>
        <vt:i4>5</vt:i4>
      </vt:variant>
      <vt:variant>
        <vt:lpwstr>consultantplus://offline/ref=97F2A047826182441AFCA7925900AD017B8B42526B7707BFBDFB40DD21405905063D427646E13A52D476F660A9624E377349C1922B27ADBCF4ZBN</vt:lpwstr>
      </vt:variant>
      <vt:variant>
        <vt:lpwstr/>
      </vt:variant>
      <vt:variant>
        <vt:i4>2293865</vt:i4>
      </vt:variant>
      <vt:variant>
        <vt:i4>87</vt:i4>
      </vt:variant>
      <vt:variant>
        <vt:i4>0</vt:i4>
      </vt:variant>
      <vt:variant>
        <vt:i4>5</vt:i4>
      </vt:variant>
      <vt:variant>
        <vt:lpwstr>consultantplus://offline/ref=27C72CDCD9330386EEBA4BD5766E8E3D949E451DC6BF72B21672C0A38B72E5A3C54312116179EFF53CC3D4982AE1CA0B2616AB507666DB46h6CFM</vt:lpwstr>
      </vt:variant>
      <vt:variant>
        <vt:lpwstr/>
      </vt:variant>
      <vt:variant>
        <vt:i4>1310729</vt:i4>
      </vt:variant>
      <vt:variant>
        <vt:i4>84</vt:i4>
      </vt:variant>
      <vt:variant>
        <vt:i4>0</vt:i4>
      </vt:variant>
      <vt:variant>
        <vt:i4>5</vt:i4>
      </vt:variant>
      <vt:variant>
        <vt:lpwstr>consultantplus://offline/ref=2EBA8C56421A405A9AFA068AB333A78C71AD421D5E7C352C412E68995CD803CBFC6253E8DB7B63B49FFF59Y5VEO</vt:lpwstr>
      </vt:variant>
      <vt:variant>
        <vt:lpwstr/>
      </vt:variant>
      <vt:variant>
        <vt:i4>2883647</vt:i4>
      </vt:variant>
      <vt:variant>
        <vt:i4>81</vt:i4>
      </vt:variant>
      <vt:variant>
        <vt:i4>0</vt:i4>
      </vt:variant>
      <vt:variant>
        <vt:i4>5</vt:i4>
      </vt:variant>
      <vt:variant>
        <vt:lpwstr>consultantplus://offline/ref=F4B700386A90DE1FDC61E727AC787BE982D10387CAEB21DD0BD060C0CE3E3109CF2C9517BDB642E46EAD2941c511I</vt:lpwstr>
      </vt:variant>
      <vt:variant>
        <vt:lpwstr/>
      </vt:variant>
      <vt:variant>
        <vt:i4>2883641</vt:i4>
      </vt:variant>
      <vt:variant>
        <vt:i4>78</vt:i4>
      </vt:variant>
      <vt:variant>
        <vt:i4>0</vt:i4>
      </vt:variant>
      <vt:variant>
        <vt:i4>5</vt:i4>
      </vt:variant>
      <vt:variant>
        <vt:lpwstr>consultantplus://offline/ref=F4B700386A90DE1FDC61E727AC787BE982D10387CAEA20D40ADB60C0CE3E3109CF2C9517BDB642E46EAD2940c515I</vt:lpwstr>
      </vt:variant>
      <vt:variant>
        <vt:lpwstr/>
      </vt:variant>
      <vt:variant>
        <vt:i4>2883681</vt:i4>
      </vt:variant>
      <vt:variant>
        <vt:i4>75</vt:i4>
      </vt:variant>
      <vt:variant>
        <vt:i4>0</vt:i4>
      </vt:variant>
      <vt:variant>
        <vt:i4>5</vt:i4>
      </vt:variant>
      <vt:variant>
        <vt:lpwstr>consultantplus://offline/ref=F4B700386A90DE1FDC61E727AC787BE982D10387CAEA2EDC0BDA60C0CE3E3109CF2C9517BDB642E46EAD2A44c513I</vt:lpwstr>
      </vt:variant>
      <vt:variant>
        <vt:lpwstr/>
      </vt:variant>
      <vt:variant>
        <vt:i4>4653143</vt:i4>
      </vt:variant>
      <vt:variant>
        <vt:i4>72</vt:i4>
      </vt:variant>
      <vt:variant>
        <vt:i4>0</vt:i4>
      </vt:variant>
      <vt:variant>
        <vt:i4>5</vt:i4>
      </vt:variant>
      <vt:variant>
        <vt:lpwstr>consultantplus://offline/ref=F4B700386A90DE1FDC61E727AC787BE982D10387C3E321D204D83DCAC6673D0BC823CA00BAFF4EE56EAD29c416I</vt:lpwstr>
      </vt:variant>
      <vt:variant>
        <vt:lpwstr/>
      </vt:variant>
      <vt:variant>
        <vt:i4>5701722</vt:i4>
      </vt:variant>
      <vt:variant>
        <vt:i4>69</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66</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63</vt:i4>
      </vt:variant>
      <vt:variant>
        <vt:i4>0</vt:i4>
      </vt:variant>
      <vt:variant>
        <vt:i4>5</vt:i4>
      </vt:variant>
      <vt:variant>
        <vt:lpwstr>consultantplus://offline/ref=8B260757E8577F66447260ACF128F5AD4ADA6D99AC59AD2999AE5ED95637FD5CBBB575DDDA0EEF6C78CD1C5DFAT5i6G</vt:lpwstr>
      </vt:variant>
      <vt:variant>
        <vt:lpwstr/>
      </vt:variant>
      <vt:variant>
        <vt:i4>3145838</vt:i4>
      </vt:variant>
      <vt:variant>
        <vt:i4>60</vt:i4>
      </vt:variant>
      <vt:variant>
        <vt:i4>0</vt:i4>
      </vt:variant>
      <vt:variant>
        <vt:i4>5</vt:i4>
      </vt:variant>
      <vt:variant>
        <vt:lpwstr>consultantplus://offline/ref=8B260757E8577F66447260ACF128F5AD49DA6492AF59AD2999AE5ED95637FD5CA9B52DD1D80DF16C77D84A0CBF0A0600E31C59012ED1434CTEi1G</vt:lpwstr>
      </vt:variant>
      <vt:variant>
        <vt:lpwstr/>
      </vt:variant>
      <vt:variant>
        <vt:i4>3604538</vt:i4>
      </vt:variant>
      <vt:variant>
        <vt:i4>57</vt:i4>
      </vt:variant>
      <vt:variant>
        <vt:i4>0</vt:i4>
      </vt:variant>
      <vt:variant>
        <vt:i4>5</vt:i4>
      </vt:variant>
      <vt:variant>
        <vt:lpwstr>consultantplus://offline/ref=8B260757E8577F6644727EA1E744A8A64BD3339CAD5CA676C4FF588E0967FB09E9F52B849B49FC6D70D31C5CFA545F53A457540B33CD4345F67217BATBiBG</vt:lpwstr>
      </vt:variant>
      <vt:variant>
        <vt:lpwstr/>
      </vt:variant>
      <vt:variant>
        <vt:i4>3145836</vt:i4>
      </vt:variant>
      <vt:variant>
        <vt:i4>54</vt:i4>
      </vt:variant>
      <vt:variant>
        <vt:i4>0</vt:i4>
      </vt:variant>
      <vt:variant>
        <vt:i4>5</vt:i4>
      </vt:variant>
      <vt:variant>
        <vt:lpwstr>consultantplus://offline/ref=8B260757E8577F66447260ACF128F5AD49DA6492AF59AD2999AE5ED95637FD5CA9B52DD1D80DF16D72D84A0CBF0A0600E31C59012ED1434CTEi1G</vt:lpwstr>
      </vt:variant>
      <vt:variant>
        <vt:lpwstr/>
      </vt:variant>
      <vt:variant>
        <vt:i4>1507340</vt:i4>
      </vt:variant>
      <vt:variant>
        <vt:i4>51</vt:i4>
      </vt:variant>
      <vt:variant>
        <vt:i4>0</vt:i4>
      </vt:variant>
      <vt:variant>
        <vt:i4>5</vt:i4>
      </vt:variant>
      <vt:variant>
        <vt:lpwstr>consultantplus://offline/ref=27C72CDCD9330386EEBA4BD5766E8E3D94954713CFB172B21672C0A38B72E5A3D7434A1D6171F0F438D682C96FhBCDM</vt:lpwstr>
      </vt:variant>
      <vt:variant>
        <vt:lpwstr/>
      </vt:variant>
      <vt:variant>
        <vt:i4>1507420</vt:i4>
      </vt:variant>
      <vt:variant>
        <vt:i4>48</vt:i4>
      </vt:variant>
      <vt:variant>
        <vt:i4>0</vt:i4>
      </vt:variant>
      <vt:variant>
        <vt:i4>5</vt:i4>
      </vt:variant>
      <vt:variant>
        <vt:lpwstr>consultantplus://offline/ref=27C72CDCD9330386EEBA4BD5766E8E3D9595461ECDB572B21672C0A38B72E5A3D7434A1D6171F0F438D682C96FhBCDM</vt:lpwstr>
      </vt:variant>
      <vt:variant>
        <vt:lpwstr/>
      </vt:variant>
      <vt:variant>
        <vt:i4>1114205</vt:i4>
      </vt:variant>
      <vt:variant>
        <vt:i4>45</vt:i4>
      </vt:variant>
      <vt:variant>
        <vt:i4>0</vt:i4>
      </vt:variant>
      <vt:variant>
        <vt:i4>5</vt:i4>
      </vt:variant>
      <vt:variant>
        <vt:lpwstr>consultantplus://offline/ref=05D10E5F2E4F36875535286CE6BAA052955E33DBE874C4190015B6E2D22D4CF473055FF09ECD4BEBE65900AE89IAgDI</vt:lpwstr>
      </vt:variant>
      <vt:variant>
        <vt:lpwstr/>
      </vt:variant>
      <vt:variant>
        <vt:i4>1114196</vt:i4>
      </vt:variant>
      <vt:variant>
        <vt:i4>42</vt:i4>
      </vt:variant>
      <vt:variant>
        <vt:i4>0</vt:i4>
      </vt:variant>
      <vt:variant>
        <vt:i4>5</vt:i4>
      </vt:variant>
      <vt:variant>
        <vt:lpwstr>consultantplus://offline/ref=05D10E5F2E4F36875535286CE6BAA052945E32D6EA70C4190015B6E2D22D4CF473055FF09ECD4BEBE65900AE89IAgDI</vt:lpwstr>
      </vt:variant>
      <vt:variant>
        <vt:lpwstr/>
      </vt:variant>
      <vt:variant>
        <vt:i4>3539056</vt:i4>
      </vt:variant>
      <vt:variant>
        <vt:i4>39</vt:i4>
      </vt:variant>
      <vt:variant>
        <vt:i4>0</vt:i4>
      </vt:variant>
      <vt:variant>
        <vt:i4>5</vt:i4>
      </vt:variant>
      <vt:variant>
        <vt:lpwstr/>
      </vt:variant>
      <vt:variant>
        <vt:lpwstr>P65</vt:lpwstr>
      </vt:variant>
      <vt:variant>
        <vt:i4>262208</vt:i4>
      </vt:variant>
      <vt:variant>
        <vt:i4>36</vt:i4>
      </vt:variant>
      <vt:variant>
        <vt:i4>0</vt:i4>
      </vt:variant>
      <vt:variant>
        <vt:i4>5</vt:i4>
      </vt:variant>
      <vt:variant>
        <vt:lpwstr/>
      </vt:variant>
      <vt:variant>
        <vt:lpwstr>P105</vt:lpwstr>
      </vt:variant>
      <vt:variant>
        <vt:i4>1048588</vt:i4>
      </vt:variant>
      <vt:variant>
        <vt:i4>33</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30</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262208</vt:i4>
      </vt:variant>
      <vt:variant>
        <vt:i4>27</vt:i4>
      </vt:variant>
      <vt:variant>
        <vt:i4>0</vt:i4>
      </vt:variant>
      <vt:variant>
        <vt:i4>5</vt:i4>
      </vt:variant>
      <vt:variant>
        <vt:lpwstr/>
      </vt:variant>
      <vt:variant>
        <vt:lpwstr>P105</vt:lpwstr>
      </vt:variant>
      <vt:variant>
        <vt:i4>2293815</vt:i4>
      </vt:variant>
      <vt:variant>
        <vt:i4>24</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262214</vt:i4>
      </vt:variant>
      <vt:variant>
        <vt:i4>21</vt:i4>
      </vt:variant>
      <vt:variant>
        <vt:i4>0</vt:i4>
      </vt:variant>
      <vt:variant>
        <vt:i4>5</vt:i4>
      </vt:variant>
      <vt:variant>
        <vt:lpwstr/>
      </vt:variant>
      <vt:variant>
        <vt:lpwstr>P367</vt:lpwstr>
      </vt:variant>
      <vt:variant>
        <vt:i4>2293815</vt:i4>
      </vt:variant>
      <vt:variant>
        <vt:i4>18</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262208</vt:i4>
      </vt:variant>
      <vt:variant>
        <vt:i4>15</vt:i4>
      </vt:variant>
      <vt:variant>
        <vt:i4>0</vt:i4>
      </vt:variant>
      <vt:variant>
        <vt:i4>5</vt:i4>
      </vt:variant>
      <vt:variant>
        <vt:lpwstr/>
      </vt:variant>
      <vt:variant>
        <vt:lpwstr>P105</vt:lpwstr>
      </vt:variant>
      <vt:variant>
        <vt:i4>3211316</vt:i4>
      </vt:variant>
      <vt:variant>
        <vt:i4>12</vt:i4>
      </vt:variant>
      <vt:variant>
        <vt:i4>0</vt:i4>
      </vt:variant>
      <vt:variant>
        <vt:i4>5</vt:i4>
      </vt:variant>
      <vt:variant>
        <vt:lpwstr>consultantplus://offline/ref=97F2A047826182441AFCA7925900AD017B8B42526B7707BFBDFB40DD21405905063D427646E13A52D476F660A9624E377349C1922B27ADBCF4ZBN</vt:lpwstr>
      </vt:variant>
      <vt:variant>
        <vt:lpwstr/>
      </vt:variant>
      <vt:variant>
        <vt:i4>2293815</vt:i4>
      </vt:variant>
      <vt:variant>
        <vt:i4>9</vt:i4>
      </vt:variant>
      <vt:variant>
        <vt:i4>0</vt:i4>
      </vt:variant>
      <vt:variant>
        <vt:i4>5</vt:i4>
      </vt:variant>
      <vt:variant>
        <vt:lpwstr>consultantplus://offline/ref=27C72CDCD9330386EEBA4BD5766E8E3D979F431BC9B172B21672C0A38B72E5A3C54312116179EEF73DC3D4982AE1CA0B2616AB507666DB46h6CFM</vt:lpwstr>
      </vt:variant>
      <vt:variant>
        <vt:lpwstr/>
      </vt:variant>
      <vt:variant>
        <vt:i4>2293856</vt:i4>
      </vt:variant>
      <vt:variant>
        <vt:i4>6</vt:i4>
      </vt:variant>
      <vt:variant>
        <vt:i4>0</vt:i4>
      </vt:variant>
      <vt:variant>
        <vt:i4>5</vt:i4>
      </vt:variant>
      <vt:variant>
        <vt:lpwstr>consultantplus://offline/ref=27C72CDCD9330386EEBA4BD5766E8E3D979F431BC9B172B21672C0A38B72E5A3C54312116179EEF430C3D4982AE1CA0B2616AB507666DB46h6CFM</vt:lpwstr>
      </vt:variant>
      <vt:variant>
        <vt:lpwstr/>
      </vt:variant>
      <vt:variant>
        <vt:i4>2293865</vt:i4>
      </vt:variant>
      <vt:variant>
        <vt:i4>3</vt:i4>
      </vt:variant>
      <vt:variant>
        <vt:i4>0</vt:i4>
      </vt:variant>
      <vt:variant>
        <vt:i4>5</vt:i4>
      </vt:variant>
      <vt:variant>
        <vt:lpwstr>consultantplus://offline/ref=27C72CDCD9330386EEBA4BD5766E8E3D949E451DC6BF72B21672C0A38B72E5A3C54312116179EFF53CC3D4982AE1CA0B2616AB507666DB46h6CFM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Борханова Ильмира Ринатовна</cp:lastModifiedBy>
  <cp:revision>7</cp:revision>
  <cp:lastPrinted>2020-06-25T10:22:00Z</cp:lastPrinted>
  <dcterms:created xsi:type="dcterms:W3CDTF">2020-07-14T12:39:00Z</dcterms:created>
  <dcterms:modified xsi:type="dcterms:W3CDTF">2020-08-28T06:41:00Z</dcterms:modified>
</cp:coreProperties>
</file>