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E85" w:rsidRDefault="00EA7E85" w:rsidP="00EA7E85">
      <w:pPr>
        <w:jc w:val="right"/>
      </w:pPr>
      <w:proofErr w:type="gramStart"/>
      <w:r>
        <w:t>проект</w:t>
      </w:r>
      <w:proofErr w:type="gramEnd"/>
    </w:p>
    <w:tbl>
      <w:tblPr>
        <w:tblW w:w="9639" w:type="dxa"/>
        <w:tblInd w:w="108" w:type="dxa"/>
        <w:tblLayout w:type="fixed"/>
        <w:tblLook w:val="0000" w:firstRow="0" w:lastRow="0" w:firstColumn="0" w:lastColumn="0" w:noHBand="0" w:noVBand="0"/>
      </w:tblPr>
      <w:tblGrid>
        <w:gridCol w:w="4753"/>
        <w:gridCol w:w="4886"/>
      </w:tblGrid>
      <w:tr w:rsidR="001B29EF" w:rsidTr="00646F77">
        <w:trPr>
          <w:trHeight w:val="1833"/>
        </w:trPr>
        <w:tc>
          <w:tcPr>
            <w:tcW w:w="4753" w:type="dxa"/>
          </w:tcPr>
          <w:p w:rsidR="001B29EF" w:rsidRPr="001B29EF" w:rsidRDefault="001B29EF" w:rsidP="00646F77">
            <w:pPr>
              <w:pStyle w:val="1"/>
              <w:tabs>
                <w:tab w:val="left" w:pos="900"/>
                <w:tab w:val="center" w:pos="2939"/>
              </w:tabs>
              <w:rPr>
                <w:rFonts w:ascii="Times New Roman" w:hAnsi="Times New Roman"/>
                <w:b/>
                <w:sz w:val="20"/>
                <w:szCs w:val="20"/>
                <w:lang w:val="ru-RU"/>
              </w:rPr>
            </w:pPr>
            <w:r w:rsidRPr="001B29EF">
              <w:rPr>
                <w:b/>
                <w:noProof/>
                <w:lang w:val="ru-RU"/>
              </w:rPr>
              <w:drawing>
                <wp:anchor distT="0" distB="0" distL="114300" distR="114300" simplePos="0" relativeHeight="251660288" behindDoc="1" locked="0" layoutInCell="1" allowOverlap="1" wp14:anchorId="7DA75801" wp14:editId="17E80C96">
                  <wp:simplePos x="0" y="0"/>
                  <wp:positionH relativeFrom="column">
                    <wp:posOffset>2592705</wp:posOffset>
                  </wp:positionH>
                  <wp:positionV relativeFrom="paragraph">
                    <wp:posOffset>45085</wp:posOffset>
                  </wp:positionV>
                  <wp:extent cx="742950" cy="914400"/>
                  <wp:effectExtent l="19050" t="0" r="0" b="0"/>
                  <wp:wrapNone/>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lum bright="12000" contrast="66000"/>
                          </a:blip>
                          <a:srcRect/>
                          <a:stretch>
                            <a:fillRect/>
                          </a:stretch>
                        </pic:blipFill>
                        <pic:spPr bwMode="auto">
                          <a:xfrm>
                            <a:off x="0" y="0"/>
                            <a:ext cx="742950" cy="914400"/>
                          </a:xfrm>
                          <a:prstGeom prst="rect">
                            <a:avLst/>
                          </a:prstGeom>
                          <a:noFill/>
                          <a:ln w="9525">
                            <a:noFill/>
                            <a:miter lim="800000"/>
                            <a:headEnd/>
                            <a:tailEnd/>
                          </a:ln>
                        </pic:spPr>
                      </pic:pic>
                    </a:graphicData>
                  </a:graphic>
                </wp:anchor>
              </w:drawing>
            </w:r>
            <w:r w:rsidRPr="001B29EF">
              <w:rPr>
                <w:rFonts w:ascii="Times New Roman" w:hAnsi="Times New Roman"/>
                <w:b/>
                <w:sz w:val="20"/>
                <w:szCs w:val="20"/>
                <w:lang w:val="ru-RU"/>
              </w:rPr>
              <w:t>ИСПОЛНИТЕЛЬНЫЙ КОМИТЕТ</w:t>
            </w:r>
          </w:p>
          <w:p w:rsidR="001B29EF" w:rsidRPr="001B29EF" w:rsidRDefault="001B29EF" w:rsidP="00646F77">
            <w:pPr>
              <w:pStyle w:val="1"/>
              <w:tabs>
                <w:tab w:val="left" w:pos="900"/>
                <w:tab w:val="center" w:pos="2939"/>
              </w:tabs>
              <w:rPr>
                <w:rFonts w:ascii="Times New Roman" w:hAnsi="Times New Roman"/>
                <w:b/>
                <w:sz w:val="20"/>
                <w:szCs w:val="20"/>
                <w:lang w:val="ru-RU"/>
              </w:rPr>
            </w:pPr>
            <w:r w:rsidRPr="001B29EF">
              <w:rPr>
                <w:rFonts w:ascii="Times New Roman" w:hAnsi="Times New Roman"/>
                <w:b/>
                <w:sz w:val="20"/>
                <w:szCs w:val="20"/>
                <w:lang w:val="ru-RU"/>
              </w:rPr>
              <w:t>РЫБНО-СЛОБОДСКОГО</w:t>
            </w:r>
          </w:p>
          <w:p w:rsidR="001B29EF" w:rsidRPr="001B29EF" w:rsidRDefault="001B29EF" w:rsidP="00646F77">
            <w:pPr>
              <w:jc w:val="center"/>
              <w:rPr>
                <w:b/>
                <w:sz w:val="20"/>
                <w:szCs w:val="20"/>
              </w:rPr>
            </w:pPr>
            <w:r w:rsidRPr="001B29EF">
              <w:rPr>
                <w:b/>
                <w:sz w:val="20"/>
                <w:szCs w:val="20"/>
              </w:rPr>
              <w:t>МУНИЦИПАЛЬНОГО РАЙОНА</w:t>
            </w:r>
          </w:p>
          <w:p w:rsidR="001B29EF" w:rsidRPr="001B29EF" w:rsidRDefault="001B29EF" w:rsidP="00646F77">
            <w:pPr>
              <w:pStyle w:val="8"/>
              <w:rPr>
                <w:rFonts w:ascii="Times New Roman" w:hAnsi="Times New Roman"/>
                <w:sz w:val="20"/>
                <w:lang w:val="tt-RU"/>
              </w:rPr>
            </w:pPr>
            <w:r w:rsidRPr="001B29EF">
              <w:rPr>
                <w:rFonts w:ascii="Times New Roman" w:hAnsi="Times New Roman"/>
                <w:sz w:val="20"/>
                <w:lang w:val="tt-RU"/>
              </w:rPr>
              <w:t>РЕСПУБЛИКИ ТАТАРСТАН</w:t>
            </w:r>
          </w:p>
          <w:p w:rsidR="001B29EF" w:rsidRPr="001B29EF" w:rsidRDefault="001B29EF" w:rsidP="00646F77">
            <w:pPr>
              <w:jc w:val="center"/>
              <w:rPr>
                <w:b/>
                <w:sz w:val="14"/>
                <w:lang w:val="tt-RU"/>
              </w:rPr>
            </w:pPr>
          </w:p>
          <w:p w:rsidR="001B29EF" w:rsidRPr="001B29EF" w:rsidRDefault="001B29EF" w:rsidP="00646F77">
            <w:pPr>
              <w:jc w:val="center"/>
              <w:rPr>
                <w:b/>
                <w:sz w:val="20"/>
                <w:szCs w:val="20"/>
                <w:lang w:val="tt-RU"/>
              </w:rPr>
            </w:pPr>
            <w:r w:rsidRPr="001B29EF">
              <w:rPr>
                <w:b/>
                <w:sz w:val="20"/>
                <w:szCs w:val="20"/>
                <w:lang w:val="tt-RU"/>
              </w:rPr>
              <w:t>422650, пгт. Рыбная Слобода,</w:t>
            </w:r>
          </w:p>
          <w:p w:rsidR="001B29EF" w:rsidRPr="001B29EF" w:rsidRDefault="001B29EF" w:rsidP="00646F77">
            <w:pPr>
              <w:jc w:val="center"/>
              <w:rPr>
                <w:b/>
                <w:sz w:val="20"/>
                <w:szCs w:val="20"/>
                <w:lang w:val="tt-RU"/>
              </w:rPr>
            </w:pPr>
            <w:r w:rsidRPr="001B29EF">
              <w:rPr>
                <w:b/>
                <w:sz w:val="20"/>
                <w:szCs w:val="20"/>
                <w:lang w:val="tt-RU"/>
              </w:rPr>
              <w:t>ул. Ленина, дом 48</w:t>
            </w:r>
          </w:p>
        </w:tc>
        <w:tc>
          <w:tcPr>
            <w:tcW w:w="4886" w:type="dxa"/>
          </w:tcPr>
          <w:p w:rsidR="001B29EF" w:rsidRPr="001B29EF" w:rsidRDefault="001B29EF" w:rsidP="00646F77">
            <w:pPr>
              <w:tabs>
                <w:tab w:val="left" w:pos="459"/>
              </w:tabs>
              <w:jc w:val="center"/>
              <w:rPr>
                <w:b/>
                <w:sz w:val="20"/>
                <w:szCs w:val="20"/>
                <w:lang w:val="tt-RU"/>
              </w:rPr>
            </w:pPr>
            <w:r w:rsidRPr="001B29EF">
              <w:rPr>
                <w:b/>
                <w:sz w:val="20"/>
                <w:szCs w:val="20"/>
                <w:lang w:val="tt-RU"/>
              </w:rPr>
              <w:t>ТАТАРСТАН РЕСПУБЛИКАСЫ</w:t>
            </w:r>
          </w:p>
          <w:p w:rsidR="001B29EF" w:rsidRPr="001B29EF" w:rsidRDefault="001B29EF" w:rsidP="00646F77">
            <w:pPr>
              <w:jc w:val="center"/>
              <w:rPr>
                <w:b/>
                <w:sz w:val="20"/>
                <w:szCs w:val="20"/>
                <w:lang w:val="tt-RU"/>
              </w:rPr>
            </w:pPr>
            <w:r w:rsidRPr="001B29EF">
              <w:rPr>
                <w:b/>
                <w:sz w:val="20"/>
                <w:szCs w:val="20"/>
                <w:lang w:val="tt-RU"/>
              </w:rPr>
              <w:t>БАЛЫК БИСТӘСЕ</w:t>
            </w:r>
          </w:p>
          <w:p w:rsidR="001B29EF" w:rsidRPr="001B29EF" w:rsidRDefault="001B29EF" w:rsidP="00646F77">
            <w:pPr>
              <w:jc w:val="center"/>
              <w:rPr>
                <w:b/>
                <w:sz w:val="20"/>
                <w:szCs w:val="20"/>
                <w:lang w:val="tt-RU"/>
              </w:rPr>
            </w:pPr>
            <w:r w:rsidRPr="001B29EF">
              <w:rPr>
                <w:b/>
                <w:sz w:val="20"/>
                <w:szCs w:val="20"/>
                <w:lang w:val="tt-RU"/>
              </w:rPr>
              <w:t>МУНИ</w:t>
            </w:r>
            <w:r w:rsidRPr="001B29EF">
              <w:rPr>
                <w:b/>
                <w:sz w:val="20"/>
                <w:szCs w:val="20"/>
              </w:rPr>
              <w:t>ЦИПАЛЬ</w:t>
            </w:r>
            <w:r w:rsidRPr="001B29EF">
              <w:rPr>
                <w:b/>
                <w:sz w:val="20"/>
                <w:szCs w:val="20"/>
                <w:lang w:val="tt-RU"/>
              </w:rPr>
              <w:t xml:space="preserve">  РАЙОНЫНЫҢ</w:t>
            </w:r>
          </w:p>
          <w:p w:rsidR="001B29EF" w:rsidRPr="001B29EF" w:rsidRDefault="001B29EF" w:rsidP="00646F77">
            <w:pPr>
              <w:pStyle w:val="2"/>
              <w:jc w:val="center"/>
              <w:rPr>
                <w:b/>
                <w:sz w:val="20"/>
                <w:szCs w:val="20"/>
              </w:rPr>
            </w:pPr>
            <w:r w:rsidRPr="001B29EF">
              <w:rPr>
                <w:b/>
                <w:sz w:val="20"/>
                <w:szCs w:val="20"/>
              </w:rPr>
              <w:t>БАШКАРМА КОМИТЕТЫ</w:t>
            </w:r>
          </w:p>
          <w:p w:rsidR="001B29EF" w:rsidRPr="001B29EF" w:rsidRDefault="001B29EF" w:rsidP="00646F77">
            <w:pPr>
              <w:pStyle w:val="1"/>
              <w:tabs>
                <w:tab w:val="left" w:pos="900"/>
                <w:tab w:val="center" w:pos="2514"/>
              </w:tabs>
              <w:rPr>
                <w:rFonts w:ascii="Times New Roman" w:hAnsi="Times New Roman"/>
                <w:b/>
                <w:sz w:val="14"/>
              </w:rPr>
            </w:pPr>
          </w:p>
          <w:p w:rsidR="001B29EF" w:rsidRPr="001B29EF" w:rsidRDefault="001B29EF" w:rsidP="00646F77">
            <w:pPr>
              <w:jc w:val="center"/>
              <w:rPr>
                <w:b/>
                <w:sz w:val="20"/>
                <w:szCs w:val="20"/>
                <w:lang w:val="tt-RU"/>
              </w:rPr>
            </w:pPr>
            <w:r w:rsidRPr="001B29EF">
              <w:rPr>
                <w:b/>
                <w:sz w:val="20"/>
                <w:szCs w:val="20"/>
                <w:lang w:val="tt-RU"/>
              </w:rPr>
              <w:t>422650, Балык Бистәсе,</w:t>
            </w:r>
          </w:p>
          <w:p w:rsidR="001B29EF" w:rsidRPr="001B29EF" w:rsidRDefault="001B29EF" w:rsidP="00646F77">
            <w:pPr>
              <w:jc w:val="center"/>
              <w:rPr>
                <w:b/>
                <w:sz w:val="20"/>
                <w:szCs w:val="20"/>
                <w:lang w:val="tt-RU"/>
              </w:rPr>
            </w:pPr>
            <w:r w:rsidRPr="001B29EF">
              <w:rPr>
                <w:b/>
                <w:sz w:val="20"/>
                <w:szCs w:val="20"/>
                <w:lang w:val="tt-RU"/>
              </w:rPr>
              <w:t>Ленин урамы, 48 нче йорт,</w:t>
            </w:r>
          </w:p>
          <w:p w:rsidR="001B29EF" w:rsidRPr="001B29EF" w:rsidRDefault="001B29EF" w:rsidP="00646F77">
            <w:pPr>
              <w:jc w:val="center"/>
              <w:rPr>
                <w:b/>
                <w:lang w:val="tt-RU"/>
              </w:rPr>
            </w:pPr>
          </w:p>
        </w:tc>
      </w:tr>
      <w:tr w:rsidR="001B29EF" w:rsidRPr="007F3FD9" w:rsidTr="00646F77">
        <w:trPr>
          <w:cantSplit/>
        </w:trPr>
        <w:tc>
          <w:tcPr>
            <w:tcW w:w="9639" w:type="dxa"/>
            <w:gridSpan w:val="2"/>
          </w:tcPr>
          <w:p w:rsidR="001B29EF" w:rsidRPr="007F3FD9" w:rsidRDefault="001B29EF" w:rsidP="00646F77">
            <w:pPr>
              <w:tabs>
                <w:tab w:val="left" w:pos="459"/>
              </w:tabs>
              <w:jc w:val="center"/>
              <w:rPr>
                <w:bCs/>
                <w:sz w:val="20"/>
                <w:szCs w:val="20"/>
                <w:lang w:val="tt-RU"/>
              </w:rPr>
            </w:pPr>
            <w:r>
              <w:rPr>
                <w:bCs/>
                <w:sz w:val="20"/>
                <w:szCs w:val="20"/>
              </w:rPr>
              <w:t>Т</w:t>
            </w:r>
            <w:r>
              <w:rPr>
                <w:bCs/>
                <w:sz w:val="20"/>
                <w:szCs w:val="20"/>
                <w:lang w:val="tt-RU"/>
              </w:rPr>
              <w:t>ел.:</w:t>
            </w:r>
            <w:r w:rsidRPr="00C31AA6">
              <w:rPr>
                <w:bCs/>
                <w:sz w:val="20"/>
                <w:szCs w:val="20"/>
                <w:lang w:val="tt-RU"/>
              </w:rPr>
              <w:t xml:space="preserve"> (84361) 22113, факс</w:t>
            </w:r>
            <w:r>
              <w:rPr>
                <w:bCs/>
                <w:sz w:val="20"/>
                <w:szCs w:val="20"/>
                <w:lang w:val="tt-RU"/>
              </w:rPr>
              <w:t>: (</w:t>
            </w:r>
            <w:r w:rsidRPr="00C31AA6">
              <w:rPr>
                <w:bCs/>
                <w:sz w:val="20"/>
                <w:szCs w:val="20"/>
                <w:lang w:val="tt-RU"/>
              </w:rPr>
              <w:t xml:space="preserve">84361) 23012, </w:t>
            </w:r>
            <w:r w:rsidRPr="007F3FD9">
              <w:rPr>
                <w:bCs/>
                <w:sz w:val="20"/>
                <w:szCs w:val="20"/>
                <w:lang w:val="tt-RU"/>
              </w:rPr>
              <w:t>e-mail</w:t>
            </w:r>
            <w:r w:rsidRPr="00C31AA6">
              <w:rPr>
                <w:bCs/>
                <w:sz w:val="20"/>
                <w:szCs w:val="20"/>
                <w:lang w:val="tt-RU"/>
              </w:rPr>
              <w:t>:</w:t>
            </w:r>
            <w:r w:rsidRPr="007F3FD9">
              <w:rPr>
                <w:bCs/>
                <w:sz w:val="20"/>
                <w:szCs w:val="20"/>
                <w:lang w:val="tt-RU"/>
              </w:rPr>
              <w:t xml:space="preserve"> </w:t>
            </w:r>
            <w:hyperlink r:id="rId7" w:history="1">
              <w:r w:rsidRPr="00C31AA6">
                <w:rPr>
                  <w:sz w:val="20"/>
                  <w:szCs w:val="20"/>
                  <w:lang w:val="tt-RU"/>
                </w:rPr>
                <w:t>balyk-bistage@tatar.ru</w:t>
              </w:r>
            </w:hyperlink>
            <w:r w:rsidRPr="00C31AA6">
              <w:rPr>
                <w:bCs/>
                <w:sz w:val="20"/>
                <w:szCs w:val="20"/>
                <w:lang w:val="tt-RU"/>
              </w:rPr>
              <w:t>,</w:t>
            </w:r>
            <w:r w:rsidRPr="007F3FD9">
              <w:rPr>
                <w:bCs/>
                <w:sz w:val="20"/>
                <w:szCs w:val="20"/>
                <w:lang w:val="tt-RU"/>
              </w:rPr>
              <w:t xml:space="preserve"> сайт: ribnaya-sloboda.tatarstan.ru</w:t>
            </w:r>
          </w:p>
        </w:tc>
      </w:tr>
    </w:tbl>
    <w:p w:rsidR="001B29EF" w:rsidRPr="0057680D" w:rsidRDefault="001B29EF" w:rsidP="001B29EF">
      <w:pPr>
        <w:ind w:left="-57" w:right="2"/>
        <w:rPr>
          <w:sz w:val="20"/>
          <w:szCs w:val="20"/>
        </w:rPr>
      </w:pPr>
      <w:r>
        <w:rPr>
          <w:noProof/>
        </w:rPr>
        <mc:AlternateContent>
          <mc:Choice Requires="wps">
            <w:drawing>
              <wp:anchor distT="4294967295" distB="4294967295" distL="114300" distR="114300" simplePos="0" relativeHeight="251659264" behindDoc="0" locked="0" layoutInCell="1" allowOverlap="1" wp14:anchorId="27C85F19" wp14:editId="4CF51ADF">
                <wp:simplePos x="0" y="0"/>
                <wp:positionH relativeFrom="column">
                  <wp:posOffset>22860</wp:posOffset>
                </wp:positionH>
                <wp:positionV relativeFrom="paragraph">
                  <wp:posOffset>43179</wp:posOffset>
                </wp:positionV>
                <wp:extent cx="6096000" cy="0"/>
                <wp:effectExtent l="0" t="0" r="19050" b="19050"/>
                <wp:wrapNone/>
                <wp:docPr id="1"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E05E2" id="Прямая соединительная линия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4pt" to="481.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" strokeweight="1.75pt"/>
            </w:pict>
          </mc:Fallback>
        </mc:AlternateContent>
      </w:r>
    </w:p>
    <w:p w:rsidR="001B29EF" w:rsidRDefault="001B29EF" w:rsidP="001B29EF">
      <w:pPr>
        <w:ind w:left="-57" w:right="2"/>
      </w:pPr>
    </w:p>
    <w:p w:rsidR="001B29EF" w:rsidRDefault="001B29EF" w:rsidP="001B29EF">
      <w:pPr>
        <w:ind w:left="-57" w:right="2"/>
      </w:pPr>
      <w:r>
        <w:t xml:space="preserve">            ПОСТАНОВЛЕНИЕ                                                                       КАРАР</w:t>
      </w:r>
    </w:p>
    <w:p w:rsidR="00862971" w:rsidRDefault="00862971" w:rsidP="001B29EF">
      <w:pPr>
        <w:ind w:left="-57" w:right="2"/>
      </w:pPr>
      <w:r>
        <w:t xml:space="preserve">                 _____________                                                                         №______</w:t>
      </w:r>
    </w:p>
    <w:p w:rsidR="001D36D6" w:rsidRDefault="001B29EF" w:rsidP="003B3F84">
      <w:pPr>
        <w:ind w:left="-567" w:right="424"/>
        <w:jc w:val="center"/>
        <w:rPr>
          <w:sz w:val="28"/>
          <w:szCs w:val="28"/>
        </w:rPr>
      </w:pPr>
      <w:r>
        <w:rPr>
          <w:lang w:val="tt-RU"/>
        </w:rPr>
        <w:t xml:space="preserve">                    </w:t>
      </w:r>
      <w:r w:rsidR="001D36D6">
        <w:rPr>
          <w:lang w:val="tt-RU"/>
        </w:rPr>
        <w:t>пгт. Рыбная Слобода</w:t>
      </w:r>
    </w:p>
    <w:p w:rsidR="001D36D6" w:rsidRDefault="001D36D6" w:rsidP="003B3F84">
      <w:pPr>
        <w:ind w:left="-567" w:right="424"/>
        <w:jc w:val="both"/>
        <w:rPr>
          <w:sz w:val="28"/>
          <w:szCs w:val="28"/>
        </w:rPr>
      </w:pPr>
    </w:p>
    <w:p w:rsidR="000F1CBC" w:rsidRDefault="007A1028" w:rsidP="007A0E14">
      <w:pPr>
        <w:ind w:right="5527" w:firstLine="708"/>
        <w:jc w:val="both"/>
        <w:rPr>
          <w:sz w:val="28"/>
          <w:szCs w:val="28"/>
        </w:rPr>
      </w:pPr>
      <w:r>
        <w:rPr>
          <w:sz w:val="28"/>
          <w:szCs w:val="28"/>
        </w:rPr>
        <w:t>Об утверждении политики безопасности обработки персональных данных Исполнительного комитета Рыбно-Слободского муниципального района Республики Татарстан</w:t>
      </w:r>
      <w:r w:rsidR="001D36D6">
        <w:rPr>
          <w:sz w:val="28"/>
          <w:szCs w:val="28"/>
        </w:rPr>
        <w:t xml:space="preserve"> </w:t>
      </w:r>
    </w:p>
    <w:p w:rsidR="000F1CBC" w:rsidRPr="002E0168" w:rsidRDefault="000F1CBC" w:rsidP="007A0E14">
      <w:pPr>
        <w:autoSpaceDE w:val="0"/>
        <w:autoSpaceDN w:val="0"/>
        <w:adjustRightInd w:val="0"/>
        <w:ind w:right="424"/>
        <w:jc w:val="both"/>
        <w:rPr>
          <w:sz w:val="28"/>
          <w:szCs w:val="28"/>
        </w:rPr>
      </w:pPr>
    </w:p>
    <w:p w:rsidR="0017585B" w:rsidRPr="00480018" w:rsidRDefault="007A1028" w:rsidP="007A0E14">
      <w:pPr>
        <w:autoSpaceDE w:val="0"/>
        <w:autoSpaceDN w:val="0"/>
        <w:adjustRightInd w:val="0"/>
        <w:ind w:right="424" w:firstLine="708"/>
        <w:jc w:val="both"/>
        <w:rPr>
          <w:sz w:val="28"/>
          <w:szCs w:val="28"/>
        </w:rPr>
      </w:pPr>
      <w:r>
        <w:rPr>
          <w:sz w:val="28"/>
          <w:szCs w:val="28"/>
        </w:rPr>
        <w:t>В целях обеспечения безопасности обработки персональных данных работников Исполнительного комитета Р</w:t>
      </w:r>
      <w:r w:rsidR="000C643D">
        <w:rPr>
          <w:sz w:val="28"/>
          <w:szCs w:val="28"/>
        </w:rPr>
        <w:t>ы</w:t>
      </w:r>
      <w:r>
        <w:rPr>
          <w:sz w:val="28"/>
          <w:szCs w:val="28"/>
        </w:rPr>
        <w:t>бно-Слобод</w:t>
      </w:r>
      <w:r w:rsidR="000C643D">
        <w:rPr>
          <w:sz w:val="28"/>
          <w:szCs w:val="28"/>
        </w:rPr>
        <w:t>с</w:t>
      </w:r>
      <w:r>
        <w:rPr>
          <w:sz w:val="28"/>
          <w:szCs w:val="28"/>
        </w:rPr>
        <w:t xml:space="preserve">кого муниципального района Республики Татарстан и граждан, обратившихся в Исполнительный комитет Рыбно-Слободского муниципального района Республики Татарстан с жалобой или заявлением, в соответствии с Уставом Рыбно-Слободского муниципального района Республики Татарстан </w:t>
      </w:r>
      <w:r w:rsidR="00637B26">
        <w:rPr>
          <w:sz w:val="28"/>
        </w:rPr>
        <w:t>ПОСТАНОВЛЯЮ:</w:t>
      </w:r>
    </w:p>
    <w:p w:rsidR="00AF7286" w:rsidRDefault="000F1CBC" w:rsidP="007A0E14">
      <w:pPr>
        <w:autoSpaceDE w:val="0"/>
        <w:autoSpaceDN w:val="0"/>
        <w:adjustRightInd w:val="0"/>
        <w:ind w:right="424" w:firstLine="708"/>
        <w:jc w:val="both"/>
        <w:rPr>
          <w:sz w:val="28"/>
          <w:szCs w:val="28"/>
        </w:rPr>
      </w:pPr>
      <w:bookmarkStart w:id="0" w:name="sub_1"/>
      <w:r>
        <w:rPr>
          <w:sz w:val="28"/>
          <w:szCs w:val="28"/>
        </w:rPr>
        <w:t>1.</w:t>
      </w:r>
      <w:bookmarkEnd w:id="0"/>
      <w:r w:rsidR="007A1028">
        <w:rPr>
          <w:sz w:val="28"/>
          <w:szCs w:val="28"/>
        </w:rPr>
        <w:t xml:space="preserve"> Утвердить прилагаемую политику безопасности обработки персональных данных Исполнительного комитета Рыбно-Слободского муниципального района Республики Татарстан.</w:t>
      </w:r>
    </w:p>
    <w:p w:rsidR="008B620A" w:rsidRDefault="007A1028" w:rsidP="007A0E14">
      <w:pPr>
        <w:ind w:right="424" w:firstLine="708"/>
        <w:jc w:val="both"/>
        <w:rPr>
          <w:rStyle w:val="a3"/>
          <w:color w:val="auto"/>
          <w:sz w:val="28"/>
          <w:szCs w:val="28"/>
          <w:u w:val="none"/>
        </w:rPr>
      </w:pPr>
      <w:bookmarkStart w:id="1" w:name="sub_2"/>
      <w:r>
        <w:rPr>
          <w:sz w:val="28"/>
          <w:szCs w:val="28"/>
        </w:rPr>
        <w:t>2</w:t>
      </w:r>
      <w:r w:rsidR="000F1CBC" w:rsidRPr="00A05646">
        <w:rPr>
          <w:sz w:val="28"/>
          <w:szCs w:val="28"/>
        </w:rPr>
        <w:t>.</w:t>
      </w:r>
      <w:bookmarkEnd w:id="1"/>
      <w:r>
        <w:rPr>
          <w:sz w:val="28"/>
          <w:szCs w:val="28"/>
        </w:rPr>
        <w:t xml:space="preserve"> </w:t>
      </w:r>
      <w:r w:rsidR="000A4ED6" w:rsidRPr="002B0F7B">
        <w:rPr>
          <w:bCs/>
          <w:sz w:val="28"/>
          <w:szCs w:val="28"/>
        </w:rPr>
        <w:t xml:space="preserve">Разместить настоящее постановление на официальном сайте Рыбно-Слободского муниципального района в информационно-телекоммуникационной сети Интернет по веб-адресу: </w:t>
      </w:r>
      <w:hyperlink r:id="rId8" w:history="1">
        <w:r w:rsidR="000A4ED6" w:rsidRPr="002B0F7B">
          <w:rPr>
            <w:bCs/>
            <w:sz w:val="28"/>
            <w:szCs w:val="28"/>
          </w:rPr>
          <w:t>http://ribnaya-sloboda.tatarstan.ru</w:t>
        </w:r>
      </w:hyperlink>
      <w:r w:rsidR="000A4ED6" w:rsidRPr="002B0F7B">
        <w:rPr>
          <w:bCs/>
          <w:sz w:val="28"/>
          <w:szCs w:val="28"/>
        </w:rPr>
        <w:t xml:space="preserve"> и «Официальном портале правовой информации Республики Татарстан» в информационно-телекоммуникационной сети Интернет по веб-адресу: </w:t>
      </w:r>
      <w:hyperlink r:id="rId9" w:history="1">
        <w:r w:rsidR="000A4ED6" w:rsidRPr="002B0F7B">
          <w:rPr>
            <w:bCs/>
            <w:sz w:val="28"/>
            <w:szCs w:val="28"/>
          </w:rPr>
          <w:t>http://pravo.tatarstan.ru</w:t>
        </w:r>
      </w:hyperlink>
      <w:r w:rsidR="000A4ED6" w:rsidRPr="002B0F7B">
        <w:rPr>
          <w:bCs/>
          <w:sz w:val="28"/>
          <w:szCs w:val="28"/>
        </w:rPr>
        <w:t>.</w:t>
      </w:r>
    </w:p>
    <w:p w:rsidR="004A4990" w:rsidRDefault="007A1028" w:rsidP="007A0E14">
      <w:pPr>
        <w:ind w:right="424" w:firstLine="708"/>
        <w:jc w:val="both"/>
        <w:rPr>
          <w:rStyle w:val="a3"/>
          <w:color w:val="auto"/>
          <w:sz w:val="28"/>
          <w:szCs w:val="28"/>
          <w:u w:val="none"/>
        </w:rPr>
      </w:pPr>
      <w:bookmarkStart w:id="2" w:name="_GoBack"/>
      <w:bookmarkEnd w:id="2"/>
      <w:r>
        <w:rPr>
          <w:rStyle w:val="a3"/>
          <w:color w:val="auto"/>
          <w:sz w:val="28"/>
          <w:szCs w:val="28"/>
          <w:u w:val="none"/>
        </w:rPr>
        <w:t>3</w:t>
      </w:r>
      <w:r w:rsidR="004A4990" w:rsidRPr="004A4990">
        <w:rPr>
          <w:rStyle w:val="a3"/>
          <w:color w:val="auto"/>
          <w:sz w:val="28"/>
          <w:szCs w:val="28"/>
          <w:u w:val="none"/>
        </w:rPr>
        <w:t xml:space="preserve">. Контроль за исполнением настоящего постановления возложить </w:t>
      </w:r>
      <w:r w:rsidR="000C643D">
        <w:rPr>
          <w:rStyle w:val="a3"/>
          <w:color w:val="auto"/>
          <w:sz w:val="28"/>
          <w:szCs w:val="28"/>
          <w:u w:val="none"/>
        </w:rPr>
        <w:t>общий отдел</w:t>
      </w:r>
      <w:r w:rsidR="004A4990" w:rsidRPr="004A4990">
        <w:rPr>
          <w:rStyle w:val="a3"/>
          <w:color w:val="auto"/>
          <w:sz w:val="28"/>
          <w:szCs w:val="28"/>
          <w:u w:val="none"/>
        </w:rPr>
        <w:t xml:space="preserve"> Исполнительного комитета Рыбно-Слободского муниципальн</w:t>
      </w:r>
      <w:r w:rsidR="000C643D">
        <w:rPr>
          <w:rStyle w:val="a3"/>
          <w:color w:val="auto"/>
          <w:sz w:val="28"/>
          <w:szCs w:val="28"/>
          <w:u w:val="none"/>
        </w:rPr>
        <w:t>ого района Республики Татарстан</w:t>
      </w:r>
      <w:r>
        <w:rPr>
          <w:rStyle w:val="a3"/>
          <w:color w:val="auto"/>
          <w:sz w:val="28"/>
          <w:szCs w:val="28"/>
          <w:u w:val="none"/>
        </w:rPr>
        <w:t>.</w:t>
      </w:r>
    </w:p>
    <w:p w:rsidR="003B3F84" w:rsidRDefault="003B3F84" w:rsidP="007A0E14">
      <w:pPr>
        <w:ind w:right="424"/>
        <w:jc w:val="both"/>
        <w:rPr>
          <w:sz w:val="28"/>
          <w:szCs w:val="27"/>
        </w:rPr>
      </w:pPr>
    </w:p>
    <w:p w:rsidR="008A7C63" w:rsidRDefault="00FA0FED" w:rsidP="007A0E14">
      <w:pPr>
        <w:ind w:right="424"/>
        <w:jc w:val="both"/>
        <w:rPr>
          <w:sz w:val="28"/>
          <w:szCs w:val="27"/>
        </w:rPr>
      </w:pPr>
      <w:r>
        <w:rPr>
          <w:sz w:val="28"/>
          <w:szCs w:val="27"/>
        </w:rPr>
        <w:t>Руководитель</w:t>
      </w:r>
      <w:r w:rsidR="00EE5096">
        <w:rPr>
          <w:sz w:val="28"/>
          <w:szCs w:val="27"/>
        </w:rPr>
        <w:t xml:space="preserve">                              </w:t>
      </w:r>
      <w:r w:rsidR="003B3F84">
        <w:rPr>
          <w:sz w:val="28"/>
          <w:szCs w:val="27"/>
        </w:rPr>
        <w:t xml:space="preserve">         </w:t>
      </w:r>
      <w:r w:rsidR="00DC16D1">
        <w:rPr>
          <w:sz w:val="28"/>
          <w:szCs w:val="27"/>
        </w:rPr>
        <w:t xml:space="preserve">           </w:t>
      </w:r>
      <w:r w:rsidR="003B3F84">
        <w:rPr>
          <w:sz w:val="28"/>
          <w:szCs w:val="27"/>
        </w:rPr>
        <w:t xml:space="preserve">   </w:t>
      </w:r>
      <w:r w:rsidR="00EE5096">
        <w:rPr>
          <w:sz w:val="28"/>
          <w:szCs w:val="27"/>
        </w:rPr>
        <w:t xml:space="preserve">                                 </w:t>
      </w:r>
      <w:r>
        <w:rPr>
          <w:sz w:val="28"/>
          <w:szCs w:val="27"/>
        </w:rPr>
        <w:t xml:space="preserve">        </w:t>
      </w:r>
      <w:proofErr w:type="spellStart"/>
      <w:r>
        <w:rPr>
          <w:sz w:val="28"/>
          <w:szCs w:val="27"/>
        </w:rPr>
        <w:t>Р.Л.Исланов</w:t>
      </w:r>
      <w:proofErr w:type="spellEnd"/>
    </w:p>
    <w:p w:rsidR="00BD57F7" w:rsidRDefault="00BD57F7" w:rsidP="007A0E14">
      <w:pPr>
        <w:ind w:right="424"/>
        <w:jc w:val="both"/>
        <w:rPr>
          <w:sz w:val="28"/>
          <w:szCs w:val="27"/>
        </w:rPr>
      </w:pPr>
    </w:p>
    <w:p w:rsidR="00BD57F7" w:rsidRDefault="00BD57F7" w:rsidP="007A0E14">
      <w:pPr>
        <w:ind w:right="424"/>
        <w:jc w:val="both"/>
        <w:rPr>
          <w:sz w:val="28"/>
          <w:szCs w:val="27"/>
        </w:rPr>
      </w:pPr>
    </w:p>
    <w:p w:rsidR="00BD57F7" w:rsidRDefault="00BD57F7" w:rsidP="007A0E14">
      <w:pPr>
        <w:ind w:right="424"/>
        <w:jc w:val="both"/>
        <w:rPr>
          <w:sz w:val="28"/>
          <w:szCs w:val="27"/>
        </w:rPr>
      </w:pPr>
    </w:p>
    <w:p w:rsidR="00BD57F7" w:rsidRDefault="00BD57F7" w:rsidP="000A4ED6">
      <w:pPr>
        <w:ind w:left="-567" w:right="424"/>
        <w:jc w:val="both"/>
        <w:rPr>
          <w:sz w:val="28"/>
          <w:szCs w:val="27"/>
        </w:rPr>
      </w:pPr>
    </w:p>
    <w:p w:rsidR="00BD57F7" w:rsidRDefault="00BD57F7" w:rsidP="000A4ED6">
      <w:pPr>
        <w:ind w:left="-567" w:right="424"/>
        <w:jc w:val="both"/>
        <w:rPr>
          <w:sz w:val="28"/>
          <w:szCs w:val="27"/>
        </w:rPr>
      </w:pPr>
    </w:p>
    <w:p w:rsidR="00BD57F7" w:rsidRDefault="00BD57F7" w:rsidP="000A4ED6">
      <w:pPr>
        <w:ind w:left="-567" w:right="424"/>
        <w:jc w:val="both"/>
        <w:rPr>
          <w:sz w:val="28"/>
          <w:szCs w:val="27"/>
        </w:rPr>
      </w:pPr>
    </w:p>
    <w:p w:rsidR="00BD57F7" w:rsidRDefault="00BD57F7" w:rsidP="000A4ED6">
      <w:pPr>
        <w:ind w:left="-567" w:right="424"/>
        <w:jc w:val="both"/>
        <w:rPr>
          <w:sz w:val="28"/>
          <w:szCs w:val="27"/>
        </w:rPr>
      </w:pPr>
    </w:p>
    <w:p w:rsidR="00BD57F7" w:rsidRDefault="00BD57F7" w:rsidP="000A4ED6">
      <w:pPr>
        <w:ind w:left="-567" w:right="424"/>
        <w:jc w:val="both"/>
        <w:rPr>
          <w:sz w:val="28"/>
          <w:szCs w:val="27"/>
        </w:rPr>
      </w:pPr>
    </w:p>
    <w:p w:rsidR="00BD57F7" w:rsidRDefault="00BD57F7" w:rsidP="000A4ED6">
      <w:pPr>
        <w:ind w:left="-567" w:right="424"/>
        <w:jc w:val="both"/>
        <w:rPr>
          <w:sz w:val="28"/>
          <w:szCs w:val="27"/>
        </w:rPr>
      </w:pPr>
    </w:p>
    <w:p w:rsidR="00BD57F7" w:rsidRDefault="00BD57F7" w:rsidP="000A4ED6">
      <w:pPr>
        <w:ind w:left="-567" w:right="424"/>
        <w:jc w:val="both"/>
        <w:rPr>
          <w:sz w:val="28"/>
          <w:szCs w:val="27"/>
        </w:rPr>
      </w:pPr>
    </w:p>
    <w:p w:rsidR="00BD57F7" w:rsidRDefault="00BD57F7" w:rsidP="000A4ED6">
      <w:pPr>
        <w:ind w:left="-567" w:right="424"/>
        <w:jc w:val="both"/>
        <w:rPr>
          <w:sz w:val="28"/>
          <w:szCs w:val="27"/>
        </w:rPr>
      </w:pPr>
    </w:p>
    <w:tbl>
      <w:tblPr>
        <w:tblStyle w:val="a9"/>
        <w:tblW w:w="1078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8"/>
        <w:gridCol w:w="4546"/>
      </w:tblGrid>
      <w:tr w:rsidR="00BD57F7" w:rsidTr="00A83F78">
        <w:tc>
          <w:tcPr>
            <w:tcW w:w="6238" w:type="dxa"/>
          </w:tcPr>
          <w:p w:rsidR="00BD57F7" w:rsidRDefault="00BD57F7" w:rsidP="00A83F78">
            <w:pPr>
              <w:widowControl w:val="0"/>
              <w:tabs>
                <w:tab w:val="left" w:pos="0"/>
              </w:tabs>
              <w:suppressAutoHyphens/>
              <w:autoSpaceDE w:val="0"/>
              <w:rPr>
                <w:rFonts w:eastAsia="MS Mincho"/>
                <w:b/>
                <w:bCs/>
                <w:sz w:val="28"/>
                <w:szCs w:val="28"/>
                <w:lang w:eastAsia="ar-SA"/>
              </w:rPr>
            </w:pPr>
          </w:p>
        </w:tc>
        <w:tc>
          <w:tcPr>
            <w:tcW w:w="4546" w:type="dxa"/>
            <w:hideMark/>
          </w:tcPr>
          <w:p w:rsidR="00BD57F7" w:rsidRPr="0073519A" w:rsidRDefault="00BD57F7" w:rsidP="00A83F78">
            <w:pPr>
              <w:widowControl w:val="0"/>
              <w:shd w:val="clear" w:color="auto" w:fill="FFFFFF"/>
              <w:tabs>
                <w:tab w:val="left" w:pos="4536"/>
              </w:tabs>
              <w:suppressAutoHyphens/>
              <w:autoSpaceDE w:val="0"/>
              <w:rPr>
                <w:rFonts w:eastAsia="MS Mincho"/>
                <w:bCs/>
                <w:lang w:eastAsia="ar-SA"/>
              </w:rPr>
            </w:pPr>
            <w:r w:rsidRPr="0073519A">
              <w:rPr>
                <w:bCs/>
              </w:rPr>
              <w:t>Утверждено</w:t>
            </w:r>
          </w:p>
        </w:tc>
      </w:tr>
      <w:tr w:rsidR="00BD57F7" w:rsidTr="00A83F78">
        <w:tc>
          <w:tcPr>
            <w:tcW w:w="6238" w:type="dxa"/>
          </w:tcPr>
          <w:p w:rsidR="00BD57F7" w:rsidRDefault="00BD57F7" w:rsidP="00A83F78">
            <w:pPr>
              <w:widowControl w:val="0"/>
              <w:tabs>
                <w:tab w:val="left" w:pos="0"/>
              </w:tabs>
              <w:suppressAutoHyphens/>
              <w:autoSpaceDE w:val="0"/>
              <w:rPr>
                <w:rFonts w:eastAsia="MS Mincho"/>
                <w:b/>
                <w:bCs/>
                <w:sz w:val="28"/>
                <w:szCs w:val="28"/>
                <w:lang w:eastAsia="ar-SA"/>
              </w:rPr>
            </w:pPr>
          </w:p>
        </w:tc>
        <w:tc>
          <w:tcPr>
            <w:tcW w:w="4546" w:type="dxa"/>
            <w:hideMark/>
          </w:tcPr>
          <w:p w:rsidR="00BD57F7" w:rsidRDefault="00BD57F7" w:rsidP="00A83F78">
            <w:r w:rsidRPr="0073519A">
              <w:t xml:space="preserve">Постановлением Исполнительного комитета Рыбно-Слободского муниципального района </w:t>
            </w:r>
          </w:p>
          <w:p w:rsidR="00BD57F7" w:rsidRPr="0073519A" w:rsidRDefault="00BD57F7" w:rsidP="00A83F78">
            <w:r w:rsidRPr="0073519A">
              <w:t>Республики Татарстан</w:t>
            </w:r>
          </w:p>
          <w:p w:rsidR="00BD57F7" w:rsidRPr="0073519A" w:rsidRDefault="00BD57F7" w:rsidP="00A83F78">
            <w:proofErr w:type="gramStart"/>
            <w:r w:rsidRPr="0073519A">
              <w:t>от</w:t>
            </w:r>
            <w:proofErr w:type="gramEnd"/>
            <w:r w:rsidRPr="0073519A">
              <w:t xml:space="preserve"> «___» ________2020 №</w:t>
            </w:r>
          </w:p>
        </w:tc>
      </w:tr>
    </w:tbl>
    <w:p w:rsidR="00BD57F7" w:rsidRDefault="00BD57F7" w:rsidP="00BD57F7">
      <w:pPr>
        <w:rPr>
          <w:sz w:val="28"/>
        </w:rPr>
      </w:pPr>
    </w:p>
    <w:p w:rsidR="00BD57F7" w:rsidRDefault="00BD57F7" w:rsidP="00BD57F7">
      <w:pPr>
        <w:rPr>
          <w:sz w:val="28"/>
        </w:rPr>
      </w:pPr>
    </w:p>
    <w:p w:rsidR="00BD57F7" w:rsidRDefault="00BD57F7" w:rsidP="00BD57F7">
      <w:pPr>
        <w:rPr>
          <w:sz w:val="28"/>
        </w:rPr>
      </w:pPr>
    </w:p>
    <w:p w:rsidR="00BD57F7" w:rsidRDefault="00BD57F7" w:rsidP="00BD57F7">
      <w:pPr>
        <w:rPr>
          <w:sz w:val="28"/>
        </w:rPr>
      </w:pPr>
    </w:p>
    <w:p w:rsidR="00BD57F7" w:rsidRDefault="00BD57F7" w:rsidP="00BD57F7">
      <w:pPr>
        <w:rPr>
          <w:sz w:val="28"/>
        </w:rPr>
      </w:pPr>
    </w:p>
    <w:p w:rsidR="00BD57F7" w:rsidRDefault="00BD57F7" w:rsidP="00BD57F7">
      <w:pPr>
        <w:rPr>
          <w:sz w:val="28"/>
        </w:rPr>
      </w:pPr>
    </w:p>
    <w:p w:rsidR="00BD57F7" w:rsidRDefault="00BD57F7" w:rsidP="00BD57F7">
      <w:pPr>
        <w:rPr>
          <w:sz w:val="28"/>
        </w:rPr>
      </w:pPr>
    </w:p>
    <w:p w:rsidR="00BD57F7" w:rsidRDefault="00BD57F7" w:rsidP="00BD57F7">
      <w:pPr>
        <w:rPr>
          <w:sz w:val="28"/>
        </w:rPr>
      </w:pPr>
    </w:p>
    <w:p w:rsidR="00BD57F7" w:rsidRDefault="00BD57F7" w:rsidP="00BD57F7">
      <w:pPr>
        <w:widowControl w:val="0"/>
        <w:jc w:val="center"/>
        <w:rPr>
          <w:b/>
          <w:kern w:val="16"/>
          <w:sz w:val="28"/>
          <w:szCs w:val="28"/>
        </w:rPr>
      </w:pPr>
      <w:r>
        <w:rPr>
          <w:b/>
          <w:kern w:val="16"/>
          <w:sz w:val="28"/>
          <w:szCs w:val="28"/>
        </w:rPr>
        <w:t>ПОЛИТИКА</w:t>
      </w:r>
    </w:p>
    <w:p w:rsidR="00BD57F7" w:rsidRDefault="00BD57F7" w:rsidP="00BD57F7">
      <w:pPr>
        <w:pStyle w:val="aa"/>
        <w:widowControl w:val="0"/>
        <w:rPr>
          <w:kern w:val="16"/>
          <w:szCs w:val="28"/>
        </w:rPr>
      </w:pPr>
      <w:proofErr w:type="gramStart"/>
      <w:r>
        <w:rPr>
          <w:kern w:val="16"/>
          <w:szCs w:val="28"/>
        </w:rPr>
        <w:t>безопасности</w:t>
      </w:r>
      <w:proofErr w:type="gramEnd"/>
      <w:r>
        <w:rPr>
          <w:kern w:val="16"/>
          <w:szCs w:val="28"/>
        </w:rPr>
        <w:t xml:space="preserve"> обработки персональных данных </w:t>
      </w:r>
    </w:p>
    <w:p w:rsidR="00BD57F7" w:rsidRDefault="00BD57F7" w:rsidP="00BD57F7">
      <w:pPr>
        <w:pStyle w:val="aa"/>
        <w:widowControl w:val="0"/>
        <w:rPr>
          <w:b w:val="0"/>
          <w:i/>
        </w:rPr>
      </w:pPr>
      <w:r w:rsidRPr="008A5A73">
        <w:rPr>
          <w:szCs w:val="28"/>
        </w:rPr>
        <w:t xml:space="preserve">Исполнительного комитета Рыбно-Слободского муниципального </w:t>
      </w:r>
      <w:proofErr w:type="gramStart"/>
      <w:r w:rsidRPr="008A5A73">
        <w:rPr>
          <w:szCs w:val="28"/>
        </w:rPr>
        <w:t>района</w:t>
      </w:r>
      <w:r>
        <w:rPr>
          <w:i/>
          <w:szCs w:val="28"/>
        </w:rPr>
        <w:t xml:space="preserve"> </w:t>
      </w:r>
      <w:r>
        <w:rPr>
          <w:sz w:val="24"/>
          <w:szCs w:val="24"/>
        </w:rPr>
        <w:t xml:space="preserve"> </w:t>
      </w:r>
      <w:r>
        <w:rPr>
          <w:szCs w:val="28"/>
        </w:rPr>
        <w:t>Республики</w:t>
      </w:r>
      <w:proofErr w:type="gramEnd"/>
      <w:r>
        <w:rPr>
          <w:szCs w:val="28"/>
        </w:rPr>
        <w:t xml:space="preserve"> Татарстан </w:t>
      </w:r>
    </w:p>
    <w:p w:rsidR="00BD57F7" w:rsidRDefault="00BD57F7" w:rsidP="00BD57F7">
      <w:pPr>
        <w:jc w:val="center"/>
        <w:rPr>
          <w:b/>
          <w:kern w:val="16"/>
          <w:sz w:val="28"/>
          <w:szCs w:val="28"/>
        </w:rPr>
      </w:pPr>
      <w:r>
        <w:rPr>
          <w:b/>
          <w:kern w:val="16"/>
          <w:sz w:val="28"/>
          <w:szCs w:val="28"/>
        </w:rPr>
        <w:br w:type="page"/>
      </w:r>
    </w:p>
    <w:p w:rsidR="00BD57F7" w:rsidRDefault="00BD57F7" w:rsidP="00BD57F7">
      <w:pPr>
        <w:pStyle w:val="aa"/>
        <w:widowControl w:val="0"/>
        <w:jc w:val="both"/>
        <w:rPr>
          <w:b w:val="0"/>
          <w:szCs w:val="28"/>
        </w:rPr>
      </w:pPr>
    </w:p>
    <w:p w:rsidR="00BD57F7" w:rsidRDefault="00BD57F7" w:rsidP="00BD57F7">
      <w:pPr>
        <w:widowControl w:val="0"/>
        <w:shd w:val="clear" w:color="auto" w:fill="FFFFFF"/>
        <w:tabs>
          <w:tab w:val="left" w:pos="0"/>
        </w:tabs>
        <w:spacing w:before="5"/>
        <w:jc w:val="center"/>
        <w:rPr>
          <w:b/>
          <w:bCs/>
          <w:sz w:val="28"/>
          <w:szCs w:val="28"/>
        </w:rPr>
      </w:pPr>
      <w:r>
        <w:rPr>
          <w:b/>
          <w:bCs/>
          <w:sz w:val="28"/>
          <w:szCs w:val="28"/>
        </w:rPr>
        <w:t>1. Основные термины и определения</w:t>
      </w:r>
    </w:p>
    <w:p w:rsidR="00BD57F7" w:rsidRDefault="00BD57F7" w:rsidP="00BD57F7">
      <w:pPr>
        <w:widowControl w:val="0"/>
        <w:shd w:val="clear" w:color="auto" w:fill="FFFFFF"/>
        <w:tabs>
          <w:tab w:val="left" w:pos="259"/>
        </w:tabs>
        <w:spacing w:before="5"/>
        <w:jc w:val="center"/>
        <w:rPr>
          <w:b/>
          <w:bCs/>
          <w:sz w:val="28"/>
          <w:szCs w:val="28"/>
        </w:rPr>
      </w:pPr>
    </w:p>
    <w:p w:rsidR="00BD57F7" w:rsidRDefault="00BD57F7" w:rsidP="00BD57F7">
      <w:pPr>
        <w:pStyle w:val="aa"/>
        <w:widowControl w:val="0"/>
        <w:ind w:firstLine="709"/>
        <w:jc w:val="both"/>
        <w:rPr>
          <w:b w:val="0"/>
          <w:szCs w:val="28"/>
        </w:rPr>
      </w:pPr>
      <w:r>
        <w:rPr>
          <w:b w:val="0"/>
          <w:szCs w:val="28"/>
        </w:rPr>
        <w:t>Для целей настоящей Политики применяются следующие термины и определения:</w:t>
      </w:r>
    </w:p>
    <w:p w:rsidR="00BD57F7" w:rsidRDefault="00BD57F7" w:rsidP="00BD57F7">
      <w:pPr>
        <w:widowControl w:val="0"/>
        <w:shd w:val="clear" w:color="auto" w:fill="FFFFFF"/>
        <w:tabs>
          <w:tab w:val="left" w:pos="0"/>
        </w:tabs>
        <w:spacing w:before="5"/>
        <w:ind w:firstLine="709"/>
        <w:jc w:val="both"/>
        <w:rPr>
          <w:sz w:val="28"/>
          <w:szCs w:val="28"/>
        </w:rPr>
      </w:pPr>
      <w:r>
        <w:rPr>
          <w:b/>
          <w:sz w:val="28"/>
          <w:szCs w:val="28"/>
        </w:rPr>
        <w:t xml:space="preserve">Оператор персональных данных (далее – Оператор) </w:t>
      </w:r>
      <w:r>
        <w:rPr>
          <w:sz w:val="28"/>
          <w:szCs w:val="28"/>
        </w:rPr>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BD57F7" w:rsidRDefault="00BD57F7" w:rsidP="00BD57F7">
      <w:pPr>
        <w:pStyle w:val="aa"/>
        <w:widowControl w:val="0"/>
        <w:ind w:firstLine="709"/>
        <w:jc w:val="both"/>
        <w:rPr>
          <w:b w:val="0"/>
        </w:rPr>
      </w:pPr>
      <w:r>
        <w:rPr>
          <w:szCs w:val="28"/>
        </w:rPr>
        <w:t xml:space="preserve">Субъект персональных данных – </w:t>
      </w:r>
      <w:r>
        <w:rPr>
          <w:b w:val="0"/>
          <w:szCs w:val="28"/>
        </w:rPr>
        <w:t>физическое лицо, к которому относятся персональные данные;</w:t>
      </w:r>
    </w:p>
    <w:p w:rsidR="00BD57F7" w:rsidRDefault="00BD57F7" w:rsidP="00BD57F7">
      <w:pPr>
        <w:pStyle w:val="aa"/>
        <w:widowControl w:val="0"/>
        <w:ind w:firstLine="709"/>
        <w:jc w:val="both"/>
        <w:rPr>
          <w:b w:val="0"/>
        </w:rPr>
      </w:pPr>
      <w:r>
        <w:rPr>
          <w:szCs w:val="28"/>
        </w:rPr>
        <w:t xml:space="preserve">Работник Оператора </w:t>
      </w:r>
      <w:r>
        <w:rPr>
          <w:b w:val="0"/>
          <w:szCs w:val="28"/>
        </w:rPr>
        <w:t>- физическое лицо, состоящие в трудовых и иных гражданско-правовых отношениях с Оператором.</w:t>
      </w:r>
    </w:p>
    <w:p w:rsidR="00BD57F7" w:rsidRDefault="00BD57F7" w:rsidP="00BD57F7">
      <w:pPr>
        <w:widowControl w:val="0"/>
        <w:shd w:val="clear" w:color="auto" w:fill="FFFFFF"/>
        <w:tabs>
          <w:tab w:val="left" w:pos="0"/>
        </w:tabs>
        <w:spacing w:before="5"/>
        <w:ind w:firstLine="709"/>
        <w:jc w:val="both"/>
        <w:rPr>
          <w:sz w:val="28"/>
          <w:szCs w:val="28"/>
        </w:rPr>
      </w:pPr>
      <w:r>
        <w:rPr>
          <w:b/>
          <w:sz w:val="28"/>
          <w:szCs w:val="28"/>
        </w:rPr>
        <w:t>Персональные данные</w:t>
      </w:r>
      <w:r>
        <w:rPr>
          <w:sz w:val="28"/>
          <w:szCs w:val="28"/>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BD57F7" w:rsidRDefault="00BD57F7" w:rsidP="00BD57F7">
      <w:pPr>
        <w:widowControl w:val="0"/>
        <w:shd w:val="clear" w:color="auto" w:fill="FFFFFF"/>
        <w:tabs>
          <w:tab w:val="left" w:pos="0"/>
        </w:tabs>
        <w:spacing w:before="5"/>
        <w:ind w:firstLine="709"/>
        <w:jc w:val="both"/>
        <w:rPr>
          <w:sz w:val="28"/>
          <w:szCs w:val="28"/>
        </w:rPr>
      </w:pPr>
      <w:r>
        <w:rPr>
          <w:b/>
          <w:sz w:val="28"/>
          <w:szCs w:val="28"/>
        </w:rPr>
        <w:t xml:space="preserve">Биометрические персональные данные </w:t>
      </w:r>
      <w:r>
        <w:rPr>
          <w:sz w:val="28"/>
          <w:szCs w:val="28"/>
        </w:rPr>
        <w:t>– сведения, которые характеризуют физиологические и биологические особенности человека, на основании которых можно установить его личность.</w:t>
      </w:r>
    </w:p>
    <w:p w:rsidR="00BD57F7" w:rsidRDefault="00BD57F7" w:rsidP="00BD57F7">
      <w:pPr>
        <w:shd w:val="clear" w:color="auto" w:fill="FFFFFF"/>
        <w:ind w:firstLine="709"/>
        <w:jc w:val="both"/>
        <w:rPr>
          <w:sz w:val="28"/>
          <w:szCs w:val="28"/>
        </w:rPr>
      </w:pPr>
      <w:r>
        <w:rPr>
          <w:b/>
          <w:bCs/>
          <w:sz w:val="28"/>
          <w:szCs w:val="28"/>
        </w:rPr>
        <w:t xml:space="preserve">Обработка персональных данных </w:t>
      </w:r>
      <w:r>
        <w:rPr>
          <w:sz w:val="28"/>
          <w:szCs w:val="28"/>
        </w:rPr>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BD57F7" w:rsidRDefault="00BD57F7" w:rsidP="00BD57F7">
      <w:pPr>
        <w:shd w:val="clear" w:color="auto" w:fill="FFFFFF"/>
        <w:ind w:firstLine="709"/>
        <w:jc w:val="both"/>
        <w:rPr>
          <w:sz w:val="28"/>
          <w:szCs w:val="28"/>
        </w:rPr>
      </w:pPr>
      <w:r>
        <w:rPr>
          <w:b/>
          <w:bCs/>
          <w:sz w:val="28"/>
          <w:szCs w:val="28"/>
        </w:rPr>
        <w:t xml:space="preserve">Распространение персональных данных </w:t>
      </w:r>
      <w:r>
        <w:rPr>
          <w:sz w:val="28"/>
          <w:szCs w:val="28"/>
        </w:rPr>
        <w:t>– действия, направленные на раскрытие персональных данных неопределенному кругу лиц;</w:t>
      </w:r>
    </w:p>
    <w:p w:rsidR="00BD57F7" w:rsidRDefault="00BD57F7" w:rsidP="00BD57F7">
      <w:pPr>
        <w:shd w:val="clear" w:color="auto" w:fill="FFFFFF"/>
        <w:ind w:firstLine="709"/>
        <w:jc w:val="both"/>
        <w:rPr>
          <w:bCs/>
          <w:sz w:val="28"/>
          <w:szCs w:val="28"/>
        </w:rPr>
      </w:pPr>
      <w:r>
        <w:rPr>
          <w:b/>
          <w:bCs/>
          <w:sz w:val="28"/>
          <w:szCs w:val="28"/>
        </w:rPr>
        <w:t>Предоставление персональных данных</w:t>
      </w:r>
      <w:r>
        <w:rPr>
          <w:bCs/>
          <w:sz w:val="28"/>
          <w:szCs w:val="28"/>
        </w:rPr>
        <w:t xml:space="preserve"> – действия, направленные на раскрытие персональных данных определенному лицу или определенному кругу лиц;</w:t>
      </w:r>
    </w:p>
    <w:p w:rsidR="00BD57F7" w:rsidRDefault="00BD57F7" w:rsidP="00BD57F7">
      <w:pPr>
        <w:shd w:val="clear" w:color="auto" w:fill="FFFFFF"/>
        <w:ind w:firstLine="709"/>
        <w:jc w:val="both"/>
        <w:rPr>
          <w:sz w:val="28"/>
          <w:szCs w:val="28"/>
        </w:rPr>
      </w:pPr>
      <w:r>
        <w:rPr>
          <w:b/>
          <w:bCs/>
          <w:sz w:val="28"/>
          <w:szCs w:val="28"/>
        </w:rPr>
        <w:t xml:space="preserve">Обезличивание персональных данных </w:t>
      </w:r>
      <w:r>
        <w:rPr>
          <w:sz w:val="28"/>
          <w:szCs w:val="28"/>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BD57F7" w:rsidRDefault="00BD57F7" w:rsidP="00BD57F7">
      <w:pPr>
        <w:shd w:val="clear" w:color="auto" w:fill="FFFFFF"/>
        <w:ind w:firstLine="709"/>
        <w:jc w:val="both"/>
        <w:rPr>
          <w:sz w:val="28"/>
          <w:szCs w:val="28"/>
        </w:rPr>
      </w:pPr>
      <w:r>
        <w:rPr>
          <w:b/>
          <w:bCs/>
          <w:sz w:val="28"/>
          <w:szCs w:val="28"/>
        </w:rPr>
        <w:t xml:space="preserve">Блокирование персональных данных </w:t>
      </w:r>
      <w:r>
        <w:rPr>
          <w:sz w:val="28"/>
          <w:szCs w:val="28"/>
        </w:rPr>
        <w:t>– временное прекращение обработки персональных данных (за исключением случаев, если обработка необходима для уточнения персональных данных);</w:t>
      </w:r>
    </w:p>
    <w:p w:rsidR="00BD57F7" w:rsidRDefault="00BD57F7" w:rsidP="00BD57F7">
      <w:pPr>
        <w:shd w:val="clear" w:color="auto" w:fill="FFFFFF"/>
        <w:ind w:firstLine="709"/>
        <w:jc w:val="both"/>
        <w:rPr>
          <w:sz w:val="28"/>
          <w:szCs w:val="28"/>
        </w:rPr>
      </w:pPr>
      <w:r>
        <w:rPr>
          <w:b/>
          <w:bCs/>
          <w:sz w:val="28"/>
          <w:szCs w:val="28"/>
        </w:rPr>
        <w:t xml:space="preserve">Уничтожение персональных данных </w:t>
      </w:r>
      <w:r>
        <w:rPr>
          <w:sz w:val="28"/>
          <w:szCs w:val="28"/>
        </w:rP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BD57F7" w:rsidRDefault="00BD57F7" w:rsidP="00BD57F7">
      <w:pPr>
        <w:shd w:val="clear" w:color="auto" w:fill="FFFFFF"/>
        <w:ind w:firstLine="709"/>
        <w:jc w:val="both"/>
        <w:rPr>
          <w:sz w:val="28"/>
          <w:szCs w:val="28"/>
        </w:rPr>
      </w:pPr>
      <w:r>
        <w:rPr>
          <w:b/>
          <w:sz w:val="28"/>
          <w:szCs w:val="28"/>
        </w:rPr>
        <w:t>Автоматизированная обработка персональных данных</w:t>
      </w:r>
      <w:r>
        <w:rPr>
          <w:sz w:val="28"/>
          <w:szCs w:val="28"/>
        </w:rPr>
        <w:t xml:space="preserve"> – обработка персональных данных с помощью средств вычислительной техники;</w:t>
      </w:r>
    </w:p>
    <w:p w:rsidR="00BD57F7" w:rsidRDefault="00BD57F7" w:rsidP="00BD57F7">
      <w:pPr>
        <w:shd w:val="clear" w:color="auto" w:fill="FFFFFF"/>
        <w:ind w:firstLine="709"/>
        <w:jc w:val="both"/>
        <w:rPr>
          <w:sz w:val="28"/>
          <w:szCs w:val="28"/>
        </w:rPr>
      </w:pPr>
      <w:r>
        <w:rPr>
          <w:b/>
          <w:bCs/>
          <w:sz w:val="28"/>
          <w:szCs w:val="28"/>
        </w:rPr>
        <w:lastRenderedPageBreak/>
        <w:t xml:space="preserve">Информационная система персональных данных </w:t>
      </w:r>
      <w:r>
        <w:rPr>
          <w:sz w:val="28"/>
          <w:szCs w:val="28"/>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BD57F7" w:rsidRDefault="00BD57F7" w:rsidP="00BD57F7">
      <w:pPr>
        <w:shd w:val="clear" w:color="auto" w:fill="FFFFFF"/>
        <w:ind w:firstLine="709"/>
        <w:jc w:val="both"/>
        <w:rPr>
          <w:sz w:val="28"/>
          <w:szCs w:val="28"/>
        </w:rPr>
      </w:pPr>
      <w:r>
        <w:rPr>
          <w:b/>
          <w:bCs/>
          <w:sz w:val="28"/>
          <w:szCs w:val="28"/>
        </w:rPr>
        <w:t xml:space="preserve">Конфиденциальность </w:t>
      </w:r>
      <w:r>
        <w:rPr>
          <w:b/>
          <w:sz w:val="28"/>
          <w:szCs w:val="28"/>
        </w:rPr>
        <w:t>персональных</w:t>
      </w:r>
      <w:r>
        <w:rPr>
          <w:sz w:val="28"/>
          <w:szCs w:val="28"/>
        </w:rPr>
        <w:t xml:space="preserve"> </w:t>
      </w:r>
      <w:r>
        <w:rPr>
          <w:b/>
          <w:bCs/>
          <w:sz w:val="28"/>
          <w:szCs w:val="28"/>
        </w:rPr>
        <w:t xml:space="preserve">данных </w:t>
      </w:r>
      <w:r>
        <w:rPr>
          <w:sz w:val="28"/>
          <w:szCs w:val="28"/>
        </w:rPr>
        <w:t>–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законодательством;</w:t>
      </w:r>
    </w:p>
    <w:p w:rsidR="00BD57F7" w:rsidRPr="00BD57F7" w:rsidRDefault="00BD57F7" w:rsidP="00BD57F7">
      <w:pPr>
        <w:shd w:val="clear" w:color="auto" w:fill="FFFFFF"/>
        <w:ind w:firstLine="709"/>
        <w:jc w:val="both"/>
        <w:rPr>
          <w:sz w:val="28"/>
          <w:szCs w:val="28"/>
        </w:rPr>
      </w:pPr>
      <w:r w:rsidRPr="00BD57F7">
        <w:rPr>
          <w:b/>
          <w:bCs/>
          <w:sz w:val="28"/>
          <w:szCs w:val="28"/>
        </w:rPr>
        <w:t>Санкционированный доступ к информации</w:t>
      </w:r>
      <w:r w:rsidRPr="00BD57F7">
        <w:rPr>
          <w:sz w:val="28"/>
          <w:szCs w:val="28"/>
        </w:rPr>
        <w:t xml:space="preserve"> – доступ к информации, не нарушающий правила разграничения доступа;</w:t>
      </w:r>
    </w:p>
    <w:p w:rsidR="00BD57F7" w:rsidRPr="00BD57F7" w:rsidRDefault="00BD57F7" w:rsidP="00BD57F7">
      <w:pPr>
        <w:shd w:val="clear" w:color="auto" w:fill="FFFFFF"/>
        <w:ind w:firstLine="709"/>
        <w:jc w:val="both"/>
        <w:rPr>
          <w:sz w:val="28"/>
          <w:szCs w:val="28"/>
        </w:rPr>
      </w:pPr>
      <w:r w:rsidRPr="00BD57F7">
        <w:rPr>
          <w:b/>
          <w:bCs/>
          <w:sz w:val="28"/>
          <w:szCs w:val="28"/>
        </w:rPr>
        <w:t>Несанкционированный доступ (далее - НСД)</w:t>
      </w:r>
      <w:r w:rsidRPr="00BD57F7">
        <w:rPr>
          <w:bCs/>
          <w:sz w:val="28"/>
          <w:szCs w:val="28"/>
        </w:rPr>
        <w:t xml:space="preserve"> </w:t>
      </w:r>
      <w:r w:rsidRPr="00BD57F7">
        <w:rPr>
          <w:sz w:val="28"/>
          <w:szCs w:val="28"/>
        </w:rPr>
        <w:t>– доступ к информации, нарушающий правила разграничения доступа с использованием штатных средств, предоставляемых средствами вычислительной техники или автоматизированными системами;</w:t>
      </w:r>
    </w:p>
    <w:p w:rsidR="00BD57F7" w:rsidRPr="00BD57F7" w:rsidRDefault="00BD57F7" w:rsidP="00BD57F7">
      <w:pPr>
        <w:shd w:val="clear" w:color="auto" w:fill="FFFFFF"/>
        <w:ind w:firstLine="709"/>
        <w:jc w:val="both"/>
        <w:rPr>
          <w:sz w:val="28"/>
          <w:szCs w:val="28"/>
        </w:rPr>
      </w:pPr>
      <w:r w:rsidRPr="00BD57F7">
        <w:rPr>
          <w:b/>
          <w:sz w:val="28"/>
          <w:szCs w:val="28"/>
        </w:rPr>
        <w:t xml:space="preserve">Угрозы безопасности персональных </w:t>
      </w:r>
      <w:proofErr w:type="gramStart"/>
      <w:r w:rsidRPr="00BD57F7">
        <w:rPr>
          <w:b/>
          <w:sz w:val="28"/>
          <w:szCs w:val="28"/>
        </w:rPr>
        <w:t xml:space="preserve">данных </w:t>
      </w:r>
      <w:r w:rsidRPr="00BD57F7">
        <w:rPr>
          <w:sz w:val="28"/>
          <w:szCs w:val="28"/>
        </w:rPr>
        <w:t xml:space="preserve"> -</w:t>
      </w:r>
      <w:proofErr w:type="gramEnd"/>
      <w:r w:rsidRPr="00BD57F7">
        <w:rPr>
          <w:sz w:val="28"/>
          <w:szCs w:val="28"/>
        </w:rPr>
        <w:t xml:space="preserve">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rsidR="00BD57F7" w:rsidRPr="00BD57F7" w:rsidRDefault="00BD57F7" w:rsidP="00BD57F7">
      <w:pPr>
        <w:shd w:val="clear" w:color="auto" w:fill="FFFFFF"/>
        <w:ind w:firstLine="709"/>
        <w:jc w:val="both"/>
        <w:rPr>
          <w:sz w:val="28"/>
          <w:szCs w:val="28"/>
        </w:rPr>
      </w:pPr>
      <w:r w:rsidRPr="00BD57F7">
        <w:rPr>
          <w:b/>
          <w:sz w:val="28"/>
          <w:szCs w:val="28"/>
        </w:rPr>
        <w:t>Уровень защищенности персональных данных</w:t>
      </w:r>
      <w:r w:rsidRPr="00BD57F7">
        <w:rPr>
          <w:sz w:val="28"/>
          <w:szCs w:val="28"/>
        </w:rPr>
        <w:t xml:space="preserve">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BD57F7" w:rsidRPr="00BD57F7" w:rsidRDefault="00BD57F7" w:rsidP="00BD57F7">
      <w:pPr>
        <w:widowControl w:val="0"/>
        <w:shd w:val="clear" w:color="auto" w:fill="FFFFFF"/>
        <w:ind w:firstLine="709"/>
        <w:jc w:val="both"/>
        <w:rPr>
          <w:b/>
          <w:bCs/>
          <w:sz w:val="28"/>
          <w:szCs w:val="28"/>
        </w:rPr>
      </w:pPr>
      <w:r w:rsidRPr="00BD57F7">
        <w:rPr>
          <w:b/>
          <w:bCs/>
          <w:sz w:val="28"/>
          <w:szCs w:val="28"/>
        </w:rPr>
        <w:t xml:space="preserve">Общедоступные персональные данные </w:t>
      </w:r>
      <w:r w:rsidRPr="00BD57F7">
        <w:rPr>
          <w:sz w:val="28"/>
          <w:szCs w:val="28"/>
        </w:rPr>
        <w:t>– персональные данные, доступ неограниченного круга лиц к которым предоставлен с согласия субъекта персональных данных.</w:t>
      </w:r>
    </w:p>
    <w:p w:rsidR="00BD57F7" w:rsidRPr="00BD57F7" w:rsidRDefault="00BD57F7" w:rsidP="00BD57F7">
      <w:pPr>
        <w:keepLines/>
        <w:widowControl w:val="0"/>
        <w:shd w:val="clear" w:color="auto" w:fill="FFFFFF"/>
        <w:ind w:firstLine="709"/>
        <w:jc w:val="both"/>
        <w:rPr>
          <w:sz w:val="28"/>
          <w:szCs w:val="28"/>
        </w:rPr>
      </w:pPr>
    </w:p>
    <w:p w:rsidR="00BD57F7" w:rsidRPr="00BD57F7" w:rsidRDefault="00BD57F7" w:rsidP="00BD57F7">
      <w:pPr>
        <w:widowControl w:val="0"/>
        <w:ind w:firstLine="709"/>
        <w:jc w:val="center"/>
        <w:rPr>
          <w:b/>
          <w:sz w:val="28"/>
          <w:szCs w:val="28"/>
        </w:rPr>
      </w:pPr>
      <w:r w:rsidRPr="00BD57F7">
        <w:rPr>
          <w:b/>
          <w:sz w:val="28"/>
          <w:szCs w:val="28"/>
        </w:rPr>
        <w:t>2. Общие положения</w:t>
      </w:r>
    </w:p>
    <w:p w:rsidR="00BD57F7" w:rsidRPr="00BD57F7" w:rsidRDefault="00BD57F7" w:rsidP="00BD57F7">
      <w:pPr>
        <w:ind w:firstLine="709"/>
        <w:rPr>
          <w:sz w:val="28"/>
        </w:rPr>
      </w:pPr>
    </w:p>
    <w:p w:rsidR="00BD57F7" w:rsidRPr="00BD57F7" w:rsidRDefault="00BD57F7" w:rsidP="00BD57F7">
      <w:pPr>
        <w:pStyle w:val="aa"/>
        <w:widowControl w:val="0"/>
        <w:ind w:firstLine="708"/>
        <w:jc w:val="both"/>
        <w:rPr>
          <w:b w:val="0"/>
        </w:rPr>
      </w:pPr>
      <w:r w:rsidRPr="00BD57F7">
        <w:rPr>
          <w:b w:val="0"/>
        </w:rPr>
        <w:t>2.1. Настоящая Политика определяет порядок сбора, обработки и защиты персональных данных работников Исполнительного комитета Рыбно-Слободского муниципального района Республики Татарстан (далее – Исполнительный комитет)</w:t>
      </w:r>
      <w:r w:rsidRPr="00BD57F7">
        <w:rPr>
          <w:szCs w:val="28"/>
        </w:rPr>
        <w:t xml:space="preserve"> </w:t>
      </w:r>
      <w:r w:rsidRPr="00BD57F7">
        <w:rPr>
          <w:b w:val="0"/>
        </w:rPr>
        <w:t>и граждан, обратившихся в Исполнительный комитет с жалобой или заявлением.</w:t>
      </w:r>
    </w:p>
    <w:p w:rsidR="00BD57F7" w:rsidRPr="00BD57F7" w:rsidRDefault="00BD57F7" w:rsidP="00BD57F7">
      <w:pPr>
        <w:pStyle w:val="aa"/>
        <w:widowControl w:val="0"/>
        <w:numPr>
          <w:ilvl w:val="1"/>
          <w:numId w:val="16"/>
        </w:numPr>
        <w:jc w:val="both"/>
        <w:rPr>
          <w:b w:val="0"/>
          <w:szCs w:val="28"/>
        </w:rPr>
      </w:pPr>
      <w:r w:rsidRPr="00BD57F7">
        <w:rPr>
          <w:b w:val="0"/>
          <w:szCs w:val="28"/>
        </w:rPr>
        <w:t xml:space="preserve">Основанием для разработки настоящей политики являются: </w:t>
      </w:r>
    </w:p>
    <w:p w:rsidR="00BD57F7" w:rsidRPr="00BD57F7" w:rsidRDefault="00BD57F7" w:rsidP="00BD57F7">
      <w:pPr>
        <w:pStyle w:val="a8"/>
        <w:widowControl w:val="0"/>
        <w:numPr>
          <w:ilvl w:val="0"/>
          <w:numId w:val="2"/>
        </w:numPr>
        <w:tabs>
          <w:tab w:val="left" w:pos="1134"/>
        </w:tabs>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BD57F7">
        <w:rPr>
          <w:rFonts w:ascii="Times New Roman" w:hAnsi="Times New Roman" w:cs="Times New Roman"/>
          <w:sz w:val="28"/>
          <w:szCs w:val="28"/>
        </w:rPr>
        <w:t xml:space="preserve">Конституция Российской Федерации; </w:t>
      </w:r>
    </w:p>
    <w:p w:rsidR="00BD57F7" w:rsidRPr="00BD57F7" w:rsidRDefault="00BD57F7" w:rsidP="00BD57F7">
      <w:pPr>
        <w:pStyle w:val="a8"/>
        <w:widowControl w:val="0"/>
        <w:numPr>
          <w:ilvl w:val="0"/>
          <w:numId w:val="2"/>
        </w:numPr>
        <w:tabs>
          <w:tab w:val="left" w:pos="1134"/>
        </w:tabs>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BD57F7">
        <w:rPr>
          <w:rFonts w:ascii="Times New Roman" w:hAnsi="Times New Roman" w:cs="Times New Roman"/>
          <w:sz w:val="28"/>
          <w:szCs w:val="28"/>
        </w:rPr>
        <w:t>Гражданский кодекс Российской Федерации;</w:t>
      </w:r>
    </w:p>
    <w:p w:rsidR="00BD57F7" w:rsidRPr="00BD57F7" w:rsidRDefault="00BD57F7" w:rsidP="00BD57F7">
      <w:pPr>
        <w:pStyle w:val="a8"/>
        <w:widowControl w:val="0"/>
        <w:numPr>
          <w:ilvl w:val="0"/>
          <w:numId w:val="2"/>
        </w:numPr>
        <w:tabs>
          <w:tab w:val="left" w:pos="1134"/>
        </w:tabs>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BD57F7">
        <w:rPr>
          <w:rFonts w:ascii="Times New Roman" w:hAnsi="Times New Roman" w:cs="Times New Roman"/>
          <w:sz w:val="28"/>
          <w:szCs w:val="28"/>
        </w:rPr>
        <w:t>Федеральный закон от 27.07.2006 №152-ФЗ «О персональных данных»;</w:t>
      </w:r>
    </w:p>
    <w:p w:rsidR="00BD57F7" w:rsidRPr="00BD57F7" w:rsidRDefault="00BD57F7" w:rsidP="00BD57F7">
      <w:pPr>
        <w:pStyle w:val="a8"/>
        <w:widowControl w:val="0"/>
        <w:numPr>
          <w:ilvl w:val="0"/>
          <w:numId w:val="2"/>
        </w:numPr>
        <w:tabs>
          <w:tab w:val="left" w:pos="1134"/>
        </w:tabs>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BD57F7">
        <w:rPr>
          <w:rFonts w:ascii="Times New Roman" w:hAnsi="Times New Roman" w:cs="Times New Roman"/>
          <w:sz w:val="28"/>
          <w:szCs w:val="28"/>
        </w:rPr>
        <w:t>Федеральный закон от 27.07.2006 №149-ФЗ «Об информации, информационных технологиях и о защите информации»;</w:t>
      </w:r>
    </w:p>
    <w:p w:rsidR="00BD57F7" w:rsidRPr="00BD57F7" w:rsidRDefault="00BD57F7" w:rsidP="00BD57F7">
      <w:pPr>
        <w:pStyle w:val="a8"/>
        <w:widowControl w:val="0"/>
        <w:numPr>
          <w:ilvl w:val="0"/>
          <w:numId w:val="2"/>
        </w:numPr>
        <w:tabs>
          <w:tab w:val="left" w:pos="1134"/>
        </w:tabs>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BD57F7">
        <w:rPr>
          <w:rFonts w:ascii="Times New Roman" w:hAnsi="Times New Roman" w:cs="Times New Roman"/>
          <w:sz w:val="28"/>
          <w:szCs w:val="28"/>
        </w:rPr>
        <w:t>Федеральный закон от 27 июля 2004 г. № 79-ФЗ «О государственной гражданской службе Российской Федерации»;</w:t>
      </w:r>
    </w:p>
    <w:p w:rsidR="00BD57F7" w:rsidRPr="00BD57F7" w:rsidRDefault="00BD57F7" w:rsidP="00BD57F7">
      <w:pPr>
        <w:pStyle w:val="a8"/>
        <w:widowControl w:val="0"/>
        <w:numPr>
          <w:ilvl w:val="0"/>
          <w:numId w:val="2"/>
        </w:numPr>
        <w:tabs>
          <w:tab w:val="left" w:pos="1134"/>
        </w:tabs>
        <w:suppressAutoHyphens/>
        <w:spacing w:after="0" w:line="240" w:lineRule="auto"/>
        <w:ind w:left="0" w:firstLine="709"/>
        <w:rPr>
          <w:rFonts w:ascii="Times New Roman" w:hAnsi="Times New Roman" w:cs="Times New Roman"/>
          <w:sz w:val="28"/>
          <w:szCs w:val="28"/>
        </w:rPr>
      </w:pPr>
      <w:r w:rsidRPr="00BD57F7">
        <w:rPr>
          <w:rFonts w:ascii="Times New Roman" w:hAnsi="Times New Roman" w:cs="Times New Roman"/>
          <w:sz w:val="28"/>
          <w:szCs w:val="28"/>
        </w:rPr>
        <w:t>Федеральный закон от 25 декабря 2008 г. № 273-ФЗ «О противодействии коррупции»;</w:t>
      </w:r>
    </w:p>
    <w:p w:rsidR="00BD57F7" w:rsidRPr="00BD57F7" w:rsidRDefault="00BD57F7" w:rsidP="00BD57F7">
      <w:pPr>
        <w:pStyle w:val="a8"/>
        <w:widowControl w:val="0"/>
        <w:numPr>
          <w:ilvl w:val="0"/>
          <w:numId w:val="2"/>
        </w:numPr>
        <w:tabs>
          <w:tab w:val="left" w:pos="1134"/>
        </w:tabs>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BD57F7">
        <w:rPr>
          <w:rFonts w:ascii="Times New Roman" w:hAnsi="Times New Roman" w:cs="Times New Roman"/>
          <w:sz w:val="28"/>
          <w:szCs w:val="28"/>
        </w:rPr>
        <w:t>Федеральный закон от 27 июля 2010 г. № 210-ФЗ «Об организации предоставления государственных и муниципальных услуг»;</w:t>
      </w:r>
    </w:p>
    <w:p w:rsidR="00BD57F7" w:rsidRPr="00BD57F7" w:rsidRDefault="00BD57F7" w:rsidP="00BD57F7">
      <w:pPr>
        <w:pStyle w:val="a8"/>
        <w:widowControl w:val="0"/>
        <w:numPr>
          <w:ilvl w:val="0"/>
          <w:numId w:val="2"/>
        </w:numPr>
        <w:tabs>
          <w:tab w:val="left" w:pos="1134"/>
        </w:tabs>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BD57F7">
        <w:rPr>
          <w:rFonts w:ascii="Times New Roman" w:hAnsi="Times New Roman" w:cs="Times New Roman"/>
          <w:sz w:val="28"/>
          <w:szCs w:val="28"/>
        </w:rPr>
        <w:t>Трудовой кодекс Российской Федерации;</w:t>
      </w:r>
    </w:p>
    <w:p w:rsidR="00BD57F7" w:rsidRPr="00BD57F7" w:rsidRDefault="00BD57F7" w:rsidP="00BD57F7">
      <w:pPr>
        <w:pStyle w:val="a8"/>
        <w:widowControl w:val="0"/>
        <w:numPr>
          <w:ilvl w:val="0"/>
          <w:numId w:val="2"/>
        </w:numPr>
        <w:tabs>
          <w:tab w:val="left" w:pos="1134"/>
        </w:tabs>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BD57F7">
        <w:rPr>
          <w:rFonts w:ascii="Times New Roman" w:hAnsi="Times New Roman" w:cs="Times New Roman"/>
          <w:sz w:val="28"/>
          <w:szCs w:val="28"/>
        </w:rPr>
        <w:t xml:space="preserve">Требования к защите персональных данных при их обработке в </w:t>
      </w:r>
      <w:r w:rsidRPr="00BD57F7">
        <w:rPr>
          <w:rFonts w:ascii="Times New Roman" w:hAnsi="Times New Roman" w:cs="Times New Roman"/>
          <w:sz w:val="28"/>
          <w:szCs w:val="28"/>
        </w:rPr>
        <w:lastRenderedPageBreak/>
        <w:t>информационных системах персональных данных, утверждены постановлением Правительства Российской Федерации от 1 ноября 2012 г. № 1119;</w:t>
      </w:r>
    </w:p>
    <w:p w:rsidR="00BD57F7" w:rsidRPr="00BD57F7" w:rsidRDefault="00BD57F7" w:rsidP="00BD57F7">
      <w:pPr>
        <w:pStyle w:val="a8"/>
        <w:widowControl w:val="0"/>
        <w:numPr>
          <w:ilvl w:val="0"/>
          <w:numId w:val="2"/>
        </w:numPr>
        <w:tabs>
          <w:tab w:val="left" w:pos="1134"/>
        </w:tabs>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BD57F7">
        <w:rPr>
          <w:rFonts w:ascii="Times New Roman" w:hAnsi="Times New Roman" w:cs="Times New Roman"/>
          <w:sz w:val="28"/>
          <w:szCs w:val="28"/>
        </w:rPr>
        <w:t>Положение об особенностях обработки персональных данных, осуществляемой без использования средств автоматизации, утверждены постановлением Правительства Российской Федерации от 15 сентября 2008 г. № 687;</w:t>
      </w:r>
    </w:p>
    <w:p w:rsidR="00BD57F7" w:rsidRPr="00BD57F7" w:rsidRDefault="00BD57F7" w:rsidP="00BD57F7">
      <w:pPr>
        <w:pStyle w:val="a8"/>
        <w:widowControl w:val="0"/>
        <w:numPr>
          <w:ilvl w:val="0"/>
          <w:numId w:val="2"/>
        </w:numPr>
        <w:tabs>
          <w:tab w:val="left" w:pos="1134"/>
        </w:tabs>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BD57F7">
        <w:rPr>
          <w:rFonts w:ascii="Times New Roman" w:hAnsi="Times New Roman" w:cs="Times New Roman"/>
          <w:sz w:val="28"/>
          <w:szCs w:val="28"/>
        </w:rPr>
        <w:t>Перечень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утверждены постановлением Правительства российской Федерации от 21 марта 2012 г. №211;</w:t>
      </w:r>
    </w:p>
    <w:p w:rsidR="00BD57F7" w:rsidRPr="00BD57F7" w:rsidRDefault="00BD57F7" w:rsidP="00BD57F7">
      <w:pPr>
        <w:pStyle w:val="a8"/>
        <w:widowControl w:val="0"/>
        <w:numPr>
          <w:ilvl w:val="0"/>
          <w:numId w:val="2"/>
        </w:numPr>
        <w:tabs>
          <w:tab w:val="left" w:pos="1134"/>
        </w:tabs>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BD57F7">
        <w:rPr>
          <w:rFonts w:ascii="Times New Roman" w:hAnsi="Times New Roman" w:cs="Times New Roman"/>
          <w:sz w:val="28"/>
          <w:szCs w:val="28"/>
        </w:rPr>
        <w:t>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утверждены приказом ФСТЭК России от 18 февраля 2013 г. № 21;</w:t>
      </w:r>
    </w:p>
    <w:p w:rsidR="00BD57F7" w:rsidRPr="00BD57F7" w:rsidRDefault="00BD57F7" w:rsidP="00BD57F7">
      <w:pPr>
        <w:widowControl w:val="0"/>
        <w:tabs>
          <w:tab w:val="left" w:pos="1134"/>
        </w:tabs>
        <w:suppressAutoHyphens/>
        <w:ind w:firstLine="709"/>
        <w:jc w:val="both"/>
        <w:rPr>
          <w:b/>
          <w:szCs w:val="28"/>
        </w:rPr>
      </w:pPr>
      <w:r w:rsidRPr="00BD57F7">
        <w:rPr>
          <w:bCs/>
          <w:sz w:val="28"/>
          <w:szCs w:val="28"/>
        </w:rPr>
        <w:t>-  Закон Республики Татарстан от 16 января 2003 года № 3-ЗРТ «О государственной гражданской службе Республики Татарстан» и</w:t>
      </w:r>
      <w:r w:rsidRPr="00BD57F7">
        <w:rPr>
          <w:sz w:val="28"/>
          <w:szCs w:val="28"/>
        </w:rPr>
        <w:t xml:space="preserve">ные нормативные правовые акты в области защиты персональных данных. </w:t>
      </w:r>
    </w:p>
    <w:p w:rsidR="00BD57F7" w:rsidRPr="00BD57F7" w:rsidRDefault="00BD57F7" w:rsidP="00BD57F7">
      <w:pPr>
        <w:pStyle w:val="aa"/>
        <w:widowControl w:val="0"/>
        <w:ind w:firstLine="708"/>
        <w:jc w:val="both"/>
        <w:rPr>
          <w:b w:val="0"/>
          <w:i/>
        </w:rPr>
      </w:pPr>
      <w:r w:rsidRPr="00BD57F7">
        <w:rPr>
          <w:b w:val="0"/>
          <w:szCs w:val="28"/>
        </w:rPr>
        <w:t xml:space="preserve">2.3. Целью настоящей Политики является определение безопасного порядка обработки персональных данных граждан, обратившихся в Исполнительный комитет, а также работников Исполнительного комитета, обеспечение защиты прав и свобод человека и гражданина при обработке его персональных данных, в том числе прав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субъектов персональных данных Исполнительного комитета, за невыполнение требований и норм, регулирующих обработку и защиту персональных данных. </w:t>
      </w:r>
    </w:p>
    <w:p w:rsidR="00BD57F7" w:rsidRPr="00BD57F7" w:rsidRDefault="00BD57F7" w:rsidP="00BD57F7">
      <w:pPr>
        <w:pStyle w:val="aa"/>
        <w:widowControl w:val="0"/>
        <w:ind w:firstLine="708"/>
        <w:jc w:val="both"/>
        <w:rPr>
          <w:b w:val="0"/>
        </w:rPr>
      </w:pPr>
      <w:r w:rsidRPr="00BD57F7">
        <w:rPr>
          <w:b w:val="0"/>
          <w:szCs w:val="28"/>
        </w:rPr>
        <w:t>Обработка персональных данных в Исполнительном комитете</w:t>
      </w:r>
      <w:r w:rsidRPr="00BD57F7">
        <w:rPr>
          <w:i/>
          <w:iCs/>
          <w:color w:val="595959" w:themeColor="text1" w:themeTint="A6"/>
        </w:rPr>
        <w:t xml:space="preserve"> </w:t>
      </w:r>
      <w:r w:rsidRPr="00BD57F7">
        <w:rPr>
          <w:b w:val="0"/>
          <w:szCs w:val="28"/>
        </w:rPr>
        <w:t>осуществляется с соблюдением принципов и условий, предусмотренных настоящей Политикой и законодательством Российской Федерации в области персональных данных.</w:t>
      </w:r>
    </w:p>
    <w:p w:rsidR="00BD57F7" w:rsidRPr="00BD57F7" w:rsidRDefault="00BD57F7" w:rsidP="00BD57F7">
      <w:pPr>
        <w:pStyle w:val="aa"/>
        <w:widowControl w:val="0"/>
        <w:ind w:firstLine="708"/>
        <w:jc w:val="both"/>
        <w:rPr>
          <w:b w:val="0"/>
          <w:szCs w:val="28"/>
        </w:rPr>
      </w:pPr>
      <w:r w:rsidRPr="00BD57F7">
        <w:rPr>
          <w:b w:val="0"/>
          <w:szCs w:val="28"/>
        </w:rPr>
        <w:t xml:space="preserve">Персональные данные граждан относятся к категории конфиденциальной информации. </w:t>
      </w:r>
    </w:p>
    <w:p w:rsidR="00BD57F7" w:rsidRPr="00BD57F7" w:rsidRDefault="00BD57F7" w:rsidP="00BD57F7">
      <w:pPr>
        <w:keepLines/>
        <w:widowControl w:val="0"/>
        <w:shd w:val="clear" w:color="auto" w:fill="FFFFFF"/>
        <w:ind w:firstLine="709"/>
        <w:jc w:val="both"/>
        <w:rPr>
          <w:sz w:val="28"/>
          <w:szCs w:val="28"/>
        </w:rPr>
      </w:pPr>
    </w:p>
    <w:p w:rsidR="00BD57F7" w:rsidRPr="00BD57F7" w:rsidRDefault="00BD57F7" w:rsidP="00BD57F7">
      <w:pPr>
        <w:widowControl w:val="0"/>
        <w:jc w:val="center"/>
        <w:rPr>
          <w:b/>
          <w:sz w:val="28"/>
          <w:szCs w:val="28"/>
        </w:rPr>
      </w:pPr>
      <w:r w:rsidRPr="00BD57F7">
        <w:rPr>
          <w:b/>
          <w:sz w:val="28"/>
          <w:szCs w:val="28"/>
        </w:rPr>
        <w:t xml:space="preserve">3 Общие принципы и условия обработки </w:t>
      </w:r>
    </w:p>
    <w:p w:rsidR="00BD57F7" w:rsidRPr="00BD57F7" w:rsidRDefault="00BD57F7" w:rsidP="00BD57F7">
      <w:pPr>
        <w:widowControl w:val="0"/>
        <w:ind w:right="-1" w:hanging="168"/>
        <w:jc w:val="center"/>
        <w:rPr>
          <w:b/>
          <w:sz w:val="28"/>
          <w:szCs w:val="28"/>
        </w:rPr>
      </w:pPr>
      <w:proofErr w:type="gramStart"/>
      <w:r w:rsidRPr="00BD57F7">
        <w:rPr>
          <w:b/>
          <w:sz w:val="28"/>
          <w:szCs w:val="28"/>
        </w:rPr>
        <w:t>персональных</w:t>
      </w:r>
      <w:proofErr w:type="gramEnd"/>
      <w:r w:rsidRPr="00BD57F7">
        <w:rPr>
          <w:b/>
          <w:sz w:val="28"/>
          <w:szCs w:val="28"/>
        </w:rPr>
        <w:t xml:space="preserve"> данных субъектов персональных данных</w:t>
      </w:r>
    </w:p>
    <w:p w:rsidR="00BD57F7" w:rsidRPr="00BD57F7" w:rsidRDefault="00BD57F7" w:rsidP="00BD57F7">
      <w:pPr>
        <w:widowControl w:val="0"/>
        <w:ind w:right="-1" w:hanging="168"/>
        <w:jc w:val="center"/>
        <w:rPr>
          <w:b/>
          <w:sz w:val="28"/>
          <w:szCs w:val="28"/>
        </w:rPr>
      </w:pPr>
    </w:p>
    <w:p w:rsidR="00BD57F7" w:rsidRPr="00BD57F7" w:rsidRDefault="00BD57F7" w:rsidP="00BD57F7">
      <w:pPr>
        <w:pStyle w:val="aa"/>
        <w:widowControl w:val="0"/>
        <w:numPr>
          <w:ilvl w:val="1"/>
          <w:numId w:val="3"/>
        </w:numPr>
        <w:jc w:val="both"/>
        <w:rPr>
          <w:b w:val="0"/>
          <w:szCs w:val="28"/>
        </w:rPr>
      </w:pPr>
      <w:r w:rsidRPr="00BD57F7">
        <w:rPr>
          <w:b w:val="0"/>
          <w:szCs w:val="28"/>
        </w:rPr>
        <w:t>Обработка персональных данных субъектов персональных данных осуществляется на основе следующих принципов:</w:t>
      </w:r>
    </w:p>
    <w:p w:rsidR="00BD57F7" w:rsidRPr="00BD57F7" w:rsidRDefault="00BD57F7" w:rsidP="00BD57F7">
      <w:pPr>
        <w:widowControl w:val="0"/>
        <w:numPr>
          <w:ilvl w:val="0"/>
          <w:numId w:val="4"/>
        </w:numPr>
        <w:tabs>
          <w:tab w:val="num" w:pos="1080"/>
        </w:tabs>
        <w:autoSpaceDE w:val="0"/>
        <w:autoSpaceDN w:val="0"/>
        <w:adjustRightInd w:val="0"/>
        <w:ind w:left="0" w:right="-1"/>
        <w:jc w:val="both"/>
        <w:rPr>
          <w:sz w:val="28"/>
          <w:szCs w:val="28"/>
        </w:rPr>
      </w:pPr>
      <w:r w:rsidRPr="00BD57F7">
        <w:rPr>
          <w:sz w:val="28"/>
          <w:szCs w:val="28"/>
        </w:rPr>
        <w:t>Обработка персональных данных должна осуществляться на законной и справедливой основе.</w:t>
      </w:r>
    </w:p>
    <w:p w:rsidR="00BD57F7" w:rsidRDefault="00BD57F7" w:rsidP="00BD57F7">
      <w:pPr>
        <w:widowControl w:val="0"/>
        <w:numPr>
          <w:ilvl w:val="0"/>
          <w:numId w:val="4"/>
        </w:numPr>
        <w:tabs>
          <w:tab w:val="num" w:pos="1080"/>
        </w:tabs>
        <w:autoSpaceDE w:val="0"/>
        <w:autoSpaceDN w:val="0"/>
        <w:adjustRightInd w:val="0"/>
        <w:ind w:left="0" w:right="-1"/>
        <w:jc w:val="both"/>
        <w:rPr>
          <w:sz w:val="28"/>
          <w:szCs w:val="28"/>
        </w:rPr>
      </w:pPr>
      <w:r>
        <w:rPr>
          <w:sz w:val="28"/>
          <w:szCs w:val="28"/>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BD57F7" w:rsidRDefault="00BD57F7" w:rsidP="00BD57F7">
      <w:pPr>
        <w:widowControl w:val="0"/>
        <w:numPr>
          <w:ilvl w:val="0"/>
          <w:numId w:val="4"/>
        </w:numPr>
        <w:tabs>
          <w:tab w:val="num" w:pos="1080"/>
        </w:tabs>
        <w:autoSpaceDE w:val="0"/>
        <w:autoSpaceDN w:val="0"/>
        <w:adjustRightInd w:val="0"/>
        <w:ind w:left="0" w:right="-1"/>
        <w:jc w:val="both"/>
        <w:rPr>
          <w:sz w:val="28"/>
          <w:szCs w:val="28"/>
        </w:rPr>
      </w:pPr>
      <w:r>
        <w:rPr>
          <w:sz w:val="28"/>
          <w:szCs w:val="28"/>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BD57F7" w:rsidRDefault="00BD57F7" w:rsidP="00BD57F7">
      <w:pPr>
        <w:widowControl w:val="0"/>
        <w:numPr>
          <w:ilvl w:val="0"/>
          <w:numId w:val="4"/>
        </w:numPr>
        <w:tabs>
          <w:tab w:val="num" w:pos="1080"/>
        </w:tabs>
        <w:autoSpaceDE w:val="0"/>
        <w:autoSpaceDN w:val="0"/>
        <w:adjustRightInd w:val="0"/>
        <w:ind w:left="0" w:right="-1"/>
        <w:jc w:val="both"/>
        <w:rPr>
          <w:sz w:val="28"/>
          <w:szCs w:val="28"/>
        </w:rPr>
      </w:pPr>
      <w:r>
        <w:rPr>
          <w:sz w:val="28"/>
          <w:szCs w:val="28"/>
        </w:rPr>
        <w:t xml:space="preserve">Обработке подлежат только персональные данные, которые </w:t>
      </w:r>
      <w:r>
        <w:rPr>
          <w:sz w:val="28"/>
          <w:szCs w:val="28"/>
        </w:rPr>
        <w:lastRenderedPageBreak/>
        <w:t>отвечают целям их обработки.</w:t>
      </w:r>
    </w:p>
    <w:p w:rsidR="00BD57F7" w:rsidRDefault="00BD57F7" w:rsidP="00BD57F7">
      <w:pPr>
        <w:widowControl w:val="0"/>
        <w:numPr>
          <w:ilvl w:val="0"/>
          <w:numId w:val="4"/>
        </w:numPr>
        <w:tabs>
          <w:tab w:val="num" w:pos="1080"/>
        </w:tabs>
        <w:autoSpaceDE w:val="0"/>
        <w:autoSpaceDN w:val="0"/>
        <w:adjustRightInd w:val="0"/>
        <w:ind w:left="0" w:right="-1"/>
        <w:jc w:val="both"/>
        <w:rPr>
          <w:sz w:val="28"/>
          <w:szCs w:val="28"/>
        </w:rPr>
      </w:pPr>
      <w:r>
        <w:rPr>
          <w:sz w:val="28"/>
          <w:szCs w:val="28"/>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BD57F7" w:rsidRDefault="00BD57F7" w:rsidP="00BD57F7">
      <w:pPr>
        <w:widowControl w:val="0"/>
        <w:numPr>
          <w:ilvl w:val="0"/>
          <w:numId w:val="4"/>
        </w:numPr>
        <w:tabs>
          <w:tab w:val="num" w:pos="1080"/>
        </w:tabs>
        <w:autoSpaceDE w:val="0"/>
        <w:autoSpaceDN w:val="0"/>
        <w:adjustRightInd w:val="0"/>
        <w:ind w:left="0" w:right="-1"/>
        <w:jc w:val="both"/>
        <w:rPr>
          <w:sz w:val="28"/>
          <w:szCs w:val="28"/>
        </w:rPr>
      </w:pPr>
      <w:r>
        <w:rPr>
          <w:sz w:val="28"/>
          <w:szCs w:val="28"/>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Исполнительный комитет должен принимать необходимые меры, либо обеспечивать их принятие по удалению или уточнению неполных, или неточных данных.</w:t>
      </w:r>
    </w:p>
    <w:p w:rsidR="00BD57F7" w:rsidRDefault="00BD57F7" w:rsidP="00BD57F7">
      <w:pPr>
        <w:widowControl w:val="0"/>
        <w:numPr>
          <w:ilvl w:val="0"/>
          <w:numId w:val="4"/>
        </w:numPr>
        <w:tabs>
          <w:tab w:val="num" w:pos="1080"/>
        </w:tabs>
        <w:autoSpaceDE w:val="0"/>
        <w:autoSpaceDN w:val="0"/>
        <w:adjustRightInd w:val="0"/>
        <w:ind w:left="0" w:right="-1"/>
        <w:jc w:val="both"/>
        <w:rPr>
          <w:sz w:val="28"/>
          <w:szCs w:val="28"/>
        </w:rPr>
      </w:pPr>
      <w:r>
        <w:rPr>
          <w:sz w:val="28"/>
          <w:szCs w:val="28"/>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или обезличиванию по достижении целей обработки, а также в случае утраты необходимости в достижении этих целей, если иное не предусмотрено федеральным законодательством.</w:t>
      </w:r>
    </w:p>
    <w:p w:rsidR="00BD57F7" w:rsidRDefault="00BD57F7" w:rsidP="00BD57F7">
      <w:pPr>
        <w:pStyle w:val="aa"/>
        <w:widowControl w:val="0"/>
        <w:numPr>
          <w:ilvl w:val="1"/>
          <w:numId w:val="3"/>
        </w:numPr>
        <w:jc w:val="both"/>
        <w:rPr>
          <w:b w:val="0"/>
          <w:szCs w:val="28"/>
        </w:rPr>
      </w:pPr>
      <w:r>
        <w:rPr>
          <w:b w:val="0"/>
          <w:szCs w:val="28"/>
        </w:rPr>
        <w:t>В целях обеспечения прав и свобод человека и гражданина, Исполнительный комитет и его представители при обработке персональных данных гражданина или работника обязаны соблюдать следующие общие требования:</w:t>
      </w:r>
    </w:p>
    <w:p w:rsidR="00BD57F7" w:rsidRDefault="00BD57F7" w:rsidP="00BD57F7">
      <w:pPr>
        <w:widowControl w:val="0"/>
        <w:numPr>
          <w:ilvl w:val="0"/>
          <w:numId w:val="5"/>
        </w:numPr>
        <w:tabs>
          <w:tab w:val="num" w:pos="1080"/>
        </w:tabs>
        <w:autoSpaceDE w:val="0"/>
        <w:autoSpaceDN w:val="0"/>
        <w:adjustRightInd w:val="0"/>
        <w:ind w:left="0" w:right="-1"/>
        <w:jc w:val="both"/>
        <w:rPr>
          <w:sz w:val="28"/>
          <w:szCs w:val="28"/>
        </w:rPr>
      </w:pPr>
      <w:r>
        <w:rPr>
          <w:sz w:val="28"/>
          <w:szCs w:val="28"/>
        </w:rPr>
        <w:t>Обработка персональных данных работников Исполнительного комитета и членов их семей может осуществляться исключительно в целях обеспечения соблюдения законодательства Российской Федерации в области персональных данных и иных нормативных правовых актов с учетом положений Федерального закона от 27.07.2006 №152-ФЗ «О персональных данных», оформления трудовых отношений, расчета и выдачи заработной платы или других доходов, налоговых и пенсионных отчислений, содействия работникам в трудоустройстве, обучении, обеспечения личной безопасности работников, контроля количества и качества выполняемой работы, обеспечения сохранности имущества Исполнительного комитета, сбора и обработки деклараций о доходах, движимом и недвижимом имуществе работников и членов их семей.</w:t>
      </w:r>
    </w:p>
    <w:p w:rsidR="00BD57F7" w:rsidRDefault="00BD57F7" w:rsidP="00BD57F7">
      <w:pPr>
        <w:widowControl w:val="0"/>
        <w:numPr>
          <w:ilvl w:val="0"/>
          <w:numId w:val="5"/>
        </w:numPr>
        <w:tabs>
          <w:tab w:val="num" w:pos="1080"/>
        </w:tabs>
        <w:autoSpaceDE w:val="0"/>
        <w:autoSpaceDN w:val="0"/>
        <w:adjustRightInd w:val="0"/>
        <w:ind w:left="0" w:right="-1"/>
        <w:jc w:val="both"/>
        <w:rPr>
          <w:sz w:val="28"/>
          <w:szCs w:val="28"/>
        </w:rPr>
      </w:pPr>
      <w:r>
        <w:rPr>
          <w:sz w:val="28"/>
          <w:szCs w:val="28"/>
        </w:rPr>
        <w:t>Все персональные данные субъекта персональных данных следует получать у него самого или у его полномочного представителя. Если персональные данные субъекта персональных данных возможно получить только у третьей стороны, то субъект персональных данных должен быть уведомлен об этом заранее и от него должно быть получено письменное согласие;</w:t>
      </w:r>
    </w:p>
    <w:p w:rsidR="00BD57F7" w:rsidRDefault="00BD57F7" w:rsidP="00BD57F7">
      <w:pPr>
        <w:widowControl w:val="0"/>
        <w:numPr>
          <w:ilvl w:val="0"/>
          <w:numId w:val="5"/>
        </w:numPr>
        <w:tabs>
          <w:tab w:val="num" w:pos="1080"/>
        </w:tabs>
        <w:autoSpaceDE w:val="0"/>
        <w:autoSpaceDN w:val="0"/>
        <w:adjustRightInd w:val="0"/>
        <w:ind w:left="0" w:right="-1"/>
        <w:jc w:val="both"/>
        <w:rPr>
          <w:sz w:val="28"/>
          <w:szCs w:val="28"/>
        </w:rPr>
      </w:pPr>
      <w:r>
        <w:rPr>
          <w:sz w:val="28"/>
          <w:szCs w:val="28"/>
        </w:rPr>
        <w:t>При определении объема и содержания обрабатываемых персональных данных Исполнительный комитет</w:t>
      </w:r>
      <w:r>
        <w:rPr>
          <w:i/>
          <w:color w:val="595959" w:themeColor="text1" w:themeTint="A6"/>
          <w:sz w:val="28"/>
          <w:szCs w:val="28"/>
        </w:rPr>
        <w:t xml:space="preserve"> </w:t>
      </w:r>
      <w:r>
        <w:rPr>
          <w:sz w:val="28"/>
          <w:szCs w:val="28"/>
        </w:rPr>
        <w:t xml:space="preserve">должен руководствоваться Конституцией Российской Федерации, Трудовым кодексом, законодательством Российской Федерации в сфере защиты персональных данных, противодействия коррупции и государственной гражданской службы, иными нормативными актами в области защиты персональных данных. </w:t>
      </w:r>
    </w:p>
    <w:p w:rsidR="00BD57F7" w:rsidRDefault="00BD57F7" w:rsidP="00BD57F7">
      <w:pPr>
        <w:widowControl w:val="0"/>
        <w:numPr>
          <w:ilvl w:val="0"/>
          <w:numId w:val="5"/>
        </w:numPr>
        <w:tabs>
          <w:tab w:val="num" w:pos="1080"/>
        </w:tabs>
        <w:autoSpaceDE w:val="0"/>
        <w:autoSpaceDN w:val="0"/>
        <w:adjustRightInd w:val="0"/>
        <w:ind w:left="0" w:right="-1"/>
        <w:jc w:val="both"/>
        <w:rPr>
          <w:sz w:val="28"/>
          <w:szCs w:val="28"/>
        </w:rPr>
      </w:pPr>
      <w:r>
        <w:rPr>
          <w:sz w:val="28"/>
          <w:szCs w:val="28"/>
        </w:rPr>
        <w:t xml:space="preserve">Исполнительный комитет не имеет права получать и обрабатывать персональные данные субъекта персональных данных, касающиеся расовой, национальной принадлежности, политических взглядов, религиозных или </w:t>
      </w:r>
      <w:r>
        <w:rPr>
          <w:sz w:val="28"/>
          <w:szCs w:val="28"/>
        </w:rPr>
        <w:lastRenderedPageBreak/>
        <w:t>философских убеждений, интимной жизни, за исключением случаев, предусмотренных федеральными законами. В случаях, непосредственно связанных с вопросами трудовых отношений, в соответствии со статьей 24 Конституции Российской Федерации, Исполнительный комитет вправе получать и обрабатывать данные о частной жизни работника только с его письменного согласия.</w:t>
      </w:r>
    </w:p>
    <w:p w:rsidR="00BD57F7" w:rsidRDefault="00BD57F7" w:rsidP="00BD57F7">
      <w:pPr>
        <w:widowControl w:val="0"/>
        <w:numPr>
          <w:ilvl w:val="0"/>
          <w:numId w:val="5"/>
        </w:numPr>
        <w:tabs>
          <w:tab w:val="num" w:pos="1080"/>
        </w:tabs>
        <w:autoSpaceDE w:val="0"/>
        <w:autoSpaceDN w:val="0"/>
        <w:adjustRightInd w:val="0"/>
        <w:ind w:left="0" w:right="-1"/>
        <w:jc w:val="both"/>
        <w:rPr>
          <w:sz w:val="28"/>
          <w:szCs w:val="28"/>
        </w:rPr>
      </w:pPr>
      <w:r>
        <w:rPr>
          <w:sz w:val="28"/>
          <w:szCs w:val="28"/>
        </w:rPr>
        <w:t xml:space="preserve">В Исполнительном комитете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субъектов персональных данных или иным образом затрагивающих их права и законные интересы, за исключением случаев, предусмотренных федеральными законами. </w:t>
      </w:r>
    </w:p>
    <w:p w:rsidR="00BD57F7" w:rsidRDefault="00BD57F7" w:rsidP="00BD57F7">
      <w:pPr>
        <w:widowControl w:val="0"/>
        <w:numPr>
          <w:ilvl w:val="0"/>
          <w:numId w:val="5"/>
        </w:numPr>
        <w:tabs>
          <w:tab w:val="num" w:pos="1080"/>
        </w:tabs>
        <w:autoSpaceDE w:val="0"/>
        <w:autoSpaceDN w:val="0"/>
        <w:adjustRightInd w:val="0"/>
        <w:ind w:left="0" w:right="-1"/>
        <w:jc w:val="both"/>
        <w:rPr>
          <w:sz w:val="28"/>
          <w:szCs w:val="28"/>
        </w:rPr>
      </w:pPr>
      <w:r>
        <w:rPr>
          <w:sz w:val="28"/>
          <w:szCs w:val="28"/>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на это согласия в письменной форме субъекта персональных данных, или в случаях, предусмотренных федеральным законодательством, устанавливающим также меры по обеспечению соблюдения прав и законных интересов субъекта персональных данных.</w:t>
      </w:r>
    </w:p>
    <w:p w:rsidR="00BD57F7" w:rsidRDefault="00BD57F7" w:rsidP="00BD57F7">
      <w:pPr>
        <w:widowControl w:val="0"/>
        <w:numPr>
          <w:ilvl w:val="0"/>
          <w:numId w:val="5"/>
        </w:numPr>
        <w:tabs>
          <w:tab w:val="num" w:pos="1080"/>
        </w:tabs>
        <w:autoSpaceDE w:val="0"/>
        <w:autoSpaceDN w:val="0"/>
        <w:adjustRightInd w:val="0"/>
        <w:ind w:left="0" w:right="-1"/>
        <w:jc w:val="both"/>
        <w:rPr>
          <w:sz w:val="28"/>
          <w:szCs w:val="28"/>
        </w:rPr>
      </w:pPr>
      <w:r>
        <w:rPr>
          <w:sz w:val="28"/>
          <w:szCs w:val="28"/>
        </w:rPr>
        <w:t>Исполнительный комитет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своих прав и законных интересов.</w:t>
      </w:r>
    </w:p>
    <w:p w:rsidR="00BD57F7" w:rsidRDefault="00BD57F7" w:rsidP="00BD57F7">
      <w:pPr>
        <w:keepLines/>
        <w:widowControl w:val="0"/>
        <w:numPr>
          <w:ilvl w:val="0"/>
          <w:numId w:val="5"/>
        </w:numPr>
        <w:tabs>
          <w:tab w:val="num" w:pos="1080"/>
        </w:tabs>
        <w:autoSpaceDE w:val="0"/>
        <w:autoSpaceDN w:val="0"/>
        <w:adjustRightInd w:val="0"/>
        <w:ind w:left="0"/>
        <w:jc w:val="both"/>
        <w:rPr>
          <w:sz w:val="28"/>
          <w:szCs w:val="28"/>
        </w:rPr>
      </w:pPr>
      <w:r>
        <w:rPr>
          <w:sz w:val="28"/>
          <w:szCs w:val="28"/>
        </w:rPr>
        <w:t>Исполнительный комитет</w:t>
      </w:r>
      <w:r>
        <w:rPr>
          <w:color w:val="595959" w:themeColor="text1" w:themeTint="A6"/>
          <w:sz w:val="28"/>
          <w:szCs w:val="28"/>
        </w:rPr>
        <w:t xml:space="preserve"> </w:t>
      </w:r>
      <w:r>
        <w:rPr>
          <w:sz w:val="28"/>
          <w:szCs w:val="28"/>
        </w:rPr>
        <w:t xml:space="preserve">обязан рассмотреть возражение субъекта персональных данных в течение тридцати дней со дня регистрации письменного обращения и уведомить его о результатах рассмотрения такого возражения. </w:t>
      </w:r>
    </w:p>
    <w:p w:rsidR="00BD57F7" w:rsidRDefault="00BD57F7" w:rsidP="00BD57F7">
      <w:pPr>
        <w:widowControl w:val="0"/>
        <w:numPr>
          <w:ilvl w:val="0"/>
          <w:numId w:val="5"/>
        </w:numPr>
        <w:tabs>
          <w:tab w:val="num" w:pos="1080"/>
        </w:tabs>
        <w:autoSpaceDE w:val="0"/>
        <w:autoSpaceDN w:val="0"/>
        <w:adjustRightInd w:val="0"/>
        <w:ind w:left="0" w:right="-1"/>
        <w:jc w:val="both"/>
        <w:rPr>
          <w:sz w:val="28"/>
          <w:szCs w:val="28"/>
        </w:rPr>
      </w:pPr>
      <w:r>
        <w:rPr>
          <w:sz w:val="28"/>
          <w:szCs w:val="28"/>
        </w:rPr>
        <w:t>Защита персональных данных субъекта персональных данных от неправомерного их использования или утраты должна быть обеспечена Исполнительным комитетом за счет своих средств, в порядке, установленном федеральным законодательством и другими нормативными документами.</w:t>
      </w:r>
    </w:p>
    <w:p w:rsidR="00BD57F7" w:rsidRDefault="00BD57F7" w:rsidP="00BD57F7">
      <w:pPr>
        <w:widowControl w:val="0"/>
        <w:numPr>
          <w:ilvl w:val="0"/>
          <w:numId w:val="5"/>
        </w:numPr>
        <w:tabs>
          <w:tab w:val="num" w:pos="1080"/>
        </w:tabs>
        <w:autoSpaceDE w:val="0"/>
        <w:autoSpaceDN w:val="0"/>
        <w:adjustRightInd w:val="0"/>
        <w:ind w:left="0" w:right="-1"/>
        <w:jc w:val="both"/>
        <w:rPr>
          <w:sz w:val="28"/>
          <w:szCs w:val="28"/>
        </w:rPr>
      </w:pPr>
      <w:r>
        <w:rPr>
          <w:sz w:val="28"/>
          <w:szCs w:val="28"/>
        </w:rPr>
        <w:t>Работники Исполнительного комитета должны быть ознакомлены под личную подпись с документами Исполнительного комитета</w:t>
      </w:r>
      <w:r>
        <w:rPr>
          <w:i/>
          <w:color w:val="595959" w:themeColor="text1" w:themeTint="A6"/>
          <w:sz w:val="28"/>
          <w:szCs w:val="28"/>
        </w:rPr>
        <w:t>,</w:t>
      </w:r>
      <w:r>
        <w:rPr>
          <w:sz w:val="28"/>
          <w:szCs w:val="28"/>
        </w:rPr>
        <w:t xml:space="preserve"> устанавливающими порядок обработки персональных данных работников, а также об их правах и обязанностях в этой области.</w:t>
      </w:r>
    </w:p>
    <w:p w:rsidR="00BD57F7" w:rsidRDefault="00BD57F7" w:rsidP="00BD57F7">
      <w:pPr>
        <w:pStyle w:val="aa"/>
        <w:widowControl w:val="0"/>
        <w:ind w:left="709"/>
        <w:jc w:val="both"/>
        <w:rPr>
          <w:b w:val="0"/>
          <w:szCs w:val="28"/>
        </w:rPr>
      </w:pPr>
    </w:p>
    <w:p w:rsidR="00BD57F7" w:rsidRDefault="00BD57F7" w:rsidP="00BD57F7">
      <w:pPr>
        <w:widowControl w:val="0"/>
        <w:shd w:val="clear" w:color="auto" w:fill="FFFFFF"/>
        <w:tabs>
          <w:tab w:val="left" w:pos="413"/>
        </w:tabs>
        <w:jc w:val="center"/>
        <w:rPr>
          <w:b/>
          <w:bCs/>
          <w:sz w:val="28"/>
          <w:szCs w:val="28"/>
        </w:rPr>
      </w:pPr>
      <w:r>
        <w:rPr>
          <w:b/>
          <w:bCs/>
          <w:sz w:val="28"/>
          <w:szCs w:val="28"/>
        </w:rPr>
        <w:t>4. Получение персональных данных субъекта персональных данных</w:t>
      </w:r>
    </w:p>
    <w:p w:rsidR="00BD57F7" w:rsidRDefault="00BD57F7" w:rsidP="00BD57F7">
      <w:pPr>
        <w:widowControl w:val="0"/>
        <w:shd w:val="clear" w:color="auto" w:fill="FFFFFF"/>
        <w:tabs>
          <w:tab w:val="left" w:pos="413"/>
        </w:tabs>
        <w:jc w:val="center"/>
        <w:rPr>
          <w:b/>
          <w:bCs/>
          <w:sz w:val="28"/>
          <w:szCs w:val="28"/>
        </w:rPr>
      </w:pPr>
    </w:p>
    <w:p w:rsidR="00BD57F7" w:rsidRDefault="00BD57F7" w:rsidP="00BD57F7">
      <w:pPr>
        <w:pStyle w:val="aa"/>
        <w:widowControl w:val="0"/>
        <w:numPr>
          <w:ilvl w:val="1"/>
          <w:numId w:val="6"/>
        </w:numPr>
        <w:jc w:val="both"/>
        <w:rPr>
          <w:b w:val="0"/>
          <w:szCs w:val="28"/>
        </w:rPr>
      </w:pPr>
      <w:r>
        <w:rPr>
          <w:b w:val="0"/>
          <w:szCs w:val="28"/>
        </w:rPr>
        <w:t xml:space="preserve">Получение персональных данных преимущественно осуществляется путем представления их самим субъектом персональных данных, на основании его письменного согласия, за исключением случаев, предусмотренных законодательством Российской Федерации. </w:t>
      </w:r>
    </w:p>
    <w:p w:rsidR="00BD57F7" w:rsidRDefault="00BD57F7" w:rsidP="00BD57F7">
      <w:pPr>
        <w:pStyle w:val="aa"/>
        <w:widowControl w:val="0"/>
        <w:ind w:firstLine="709"/>
        <w:jc w:val="both"/>
        <w:rPr>
          <w:b w:val="0"/>
          <w:szCs w:val="28"/>
        </w:rPr>
      </w:pPr>
      <w:r>
        <w:rPr>
          <w:b w:val="0"/>
          <w:szCs w:val="28"/>
        </w:rPr>
        <w:t>В случаях, предусмотренных федеральным законодательством, обработка персональных данных осуществляется только с согласия субъекта персональных данных</w:t>
      </w:r>
      <w:r>
        <w:rPr>
          <w:szCs w:val="28"/>
        </w:rPr>
        <w:t xml:space="preserve"> </w:t>
      </w:r>
      <w:r>
        <w:rPr>
          <w:b w:val="0"/>
          <w:szCs w:val="28"/>
        </w:rPr>
        <w:t xml:space="preserve">в письменной форме. Равнозначным содержащему собственноручную подпись согласию в письменной форме на бумажном носителе признается согласие в форме электронного документа, подписанного в соответствии с федеральным </w:t>
      </w:r>
      <w:r>
        <w:rPr>
          <w:b w:val="0"/>
          <w:szCs w:val="28"/>
        </w:rPr>
        <w:lastRenderedPageBreak/>
        <w:t>законом электронной подписью. Согласие субъекта персональных данных</w:t>
      </w:r>
      <w:r>
        <w:rPr>
          <w:szCs w:val="28"/>
        </w:rPr>
        <w:t xml:space="preserve"> </w:t>
      </w:r>
      <w:r>
        <w:rPr>
          <w:b w:val="0"/>
          <w:szCs w:val="28"/>
        </w:rPr>
        <w:t>в письменной форме на обработку его персональных данных должно включать в себя, в частности:</w:t>
      </w:r>
    </w:p>
    <w:p w:rsidR="00BD57F7" w:rsidRDefault="00BD57F7" w:rsidP="00BD57F7">
      <w:pPr>
        <w:widowControl w:val="0"/>
        <w:numPr>
          <w:ilvl w:val="0"/>
          <w:numId w:val="7"/>
        </w:numPr>
        <w:tabs>
          <w:tab w:val="num" w:pos="1080"/>
        </w:tabs>
        <w:autoSpaceDE w:val="0"/>
        <w:autoSpaceDN w:val="0"/>
        <w:adjustRightInd w:val="0"/>
        <w:ind w:left="0" w:right="-1"/>
        <w:jc w:val="both"/>
        <w:rPr>
          <w:sz w:val="28"/>
          <w:szCs w:val="28"/>
        </w:rPr>
      </w:pPr>
      <w:proofErr w:type="gramStart"/>
      <w:r>
        <w:rPr>
          <w:sz w:val="28"/>
          <w:szCs w:val="28"/>
        </w:rPr>
        <w:t>фамилию</w:t>
      </w:r>
      <w:proofErr w:type="gramEnd"/>
      <w:r>
        <w:rPr>
          <w:sz w:val="28"/>
          <w:szCs w:val="28"/>
        </w:rPr>
        <w:t>,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BD57F7" w:rsidRDefault="00BD57F7" w:rsidP="00BD57F7">
      <w:pPr>
        <w:widowControl w:val="0"/>
        <w:numPr>
          <w:ilvl w:val="0"/>
          <w:numId w:val="7"/>
        </w:numPr>
        <w:tabs>
          <w:tab w:val="num" w:pos="1080"/>
        </w:tabs>
        <w:autoSpaceDE w:val="0"/>
        <w:autoSpaceDN w:val="0"/>
        <w:adjustRightInd w:val="0"/>
        <w:ind w:left="0" w:right="-1"/>
        <w:jc w:val="both"/>
        <w:rPr>
          <w:sz w:val="28"/>
          <w:szCs w:val="28"/>
        </w:rPr>
      </w:pPr>
      <w:proofErr w:type="gramStart"/>
      <w:r>
        <w:rPr>
          <w:sz w:val="28"/>
          <w:szCs w:val="28"/>
        </w:rPr>
        <w:t>фамилию</w:t>
      </w:r>
      <w:proofErr w:type="gramEnd"/>
      <w:r>
        <w:rPr>
          <w:sz w:val="28"/>
          <w:szCs w:val="28"/>
        </w:rPr>
        <w:t>,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BD57F7" w:rsidRDefault="00BD57F7" w:rsidP="00BD57F7">
      <w:pPr>
        <w:widowControl w:val="0"/>
        <w:numPr>
          <w:ilvl w:val="0"/>
          <w:numId w:val="7"/>
        </w:numPr>
        <w:tabs>
          <w:tab w:val="num" w:pos="1080"/>
        </w:tabs>
        <w:autoSpaceDE w:val="0"/>
        <w:autoSpaceDN w:val="0"/>
        <w:adjustRightInd w:val="0"/>
        <w:ind w:left="0" w:right="-1"/>
        <w:jc w:val="both"/>
        <w:rPr>
          <w:sz w:val="28"/>
          <w:szCs w:val="28"/>
        </w:rPr>
      </w:pPr>
      <w:proofErr w:type="gramStart"/>
      <w:r>
        <w:rPr>
          <w:sz w:val="28"/>
          <w:szCs w:val="28"/>
        </w:rPr>
        <w:t>полное</w:t>
      </w:r>
      <w:proofErr w:type="gramEnd"/>
      <w:r>
        <w:rPr>
          <w:sz w:val="28"/>
          <w:szCs w:val="28"/>
        </w:rPr>
        <w:t xml:space="preserve"> наименование и адрес Исполнительного комитета;</w:t>
      </w:r>
    </w:p>
    <w:p w:rsidR="00BD57F7" w:rsidRDefault="00BD57F7" w:rsidP="00BD57F7">
      <w:pPr>
        <w:widowControl w:val="0"/>
        <w:numPr>
          <w:ilvl w:val="0"/>
          <w:numId w:val="7"/>
        </w:numPr>
        <w:tabs>
          <w:tab w:val="num" w:pos="1080"/>
        </w:tabs>
        <w:autoSpaceDE w:val="0"/>
        <w:autoSpaceDN w:val="0"/>
        <w:adjustRightInd w:val="0"/>
        <w:ind w:left="0" w:right="-1"/>
        <w:jc w:val="both"/>
        <w:rPr>
          <w:sz w:val="28"/>
          <w:szCs w:val="28"/>
        </w:rPr>
      </w:pPr>
      <w:proofErr w:type="gramStart"/>
      <w:r>
        <w:rPr>
          <w:sz w:val="28"/>
          <w:szCs w:val="28"/>
        </w:rPr>
        <w:t>цель</w:t>
      </w:r>
      <w:proofErr w:type="gramEnd"/>
      <w:r>
        <w:rPr>
          <w:sz w:val="28"/>
          <w:szCs w:val="28"/>
        </w:rPr>
        <w:t xml:space="preserve"> обработки персональных данных;</w:t>
      </w:r>
    </w:p>
    <w:p w:rsidR="00BD57F7" w:rsidRPr="00BD57F7" w:rsidRDefault="00BD57F7" w:rsidP="00BD57F7">
      <w:pPr>
        <w:widowControl w:val="0"/>
        <w:numPr>
          <w:ilvl w:val="0"/>
          <w:numId w:val="7"/>
        </w:numPr>
        <w:tabs>
          <w:tab w:val="num" w:pos="1080"/>
        </w:tabs>
        <w:autoSpaceDE w:val="0"/>
        <w:autoSpaceDN w:val="0"/>
        <w:adjustRightInd w:val="0"/>
        <w:ind w:left="0" w:right="-1"/>
        <w:jc w:val="both"/>
        <w:rPr>
          <w:sz w:val="28"/>
          <w:szCs w:val="28"/>
        </w:rPr>
      </w:pPr>
      <w:proofErr w:type="gramStart"/>
      <w:r>
        <w:rPr>
          <w:sz w:val="28"/>
          <w:szCs w:val="28"/>
        </w:rPr>
        <w:t>перечень</w:t>
      </w:r>
      <w:proofErr w:type="gramEnd"/>
      <w:r>
        <w:rPr>
          <w:sz w:val="28"/>
          <w:szCs w:val="28"/>
        </w:rPr>
        <w:t xml:space="preserve"> персональных данных, на обработку которых дается согласие </w:t>
      </w:r>
      <w:r w:rsidRPr="00BD57F7">
        <w:rPr>
          <w:sz w:val="28"/>
          <w:szCs w:val="28"/>
        </w:rPr>
        <w:t>субъекта персональных данных;</w:t>
      </w:r>
    </w:p>
    <w:p w:rsidR="00BD57F7" w:rsidRPr="00BD57F7" w:rsidRDefault="00BD57F7" w:rsidP="00BD57F7">
      <w:pPr>
        <w:widowControl w:val="0"/>
        <w:numPr>
          <w:ilvl w:val="0"/>
          <w:numId w:val="7"/>
        </w:numPr>
        <w:tabs>
          <w:tab w:val="num" w:pos="1080"/>
        </w:tabs>
        <w:autoSpaceDE w:val="0"/>
        <w:autoSpaceDN w:val="0"/>
        <w:adjustRightInd w:val="0"/>
        <w:ind w:left="0" w:right="-1"/>
        <w:jc w:val="both"/>
        <w:rPr>
          <w:sz w:val="28"/>
          <w:szCs w:val="28"/>
        </w:rPr>
      </w:pPr>
      <w:proofErr w:type="gramStart"/>
      <w:r w:rsidRPr="00BD57F7">
        <w:rPr>
          <w:sz w:val="28"/>
          <w:szCs w:val="28"/>
        </w:rPr>
        <w:t>наименование</w:t>
      </w:r>
      <w:proofErr w:type="gramEnd"/>
      <w:r w:rsidRPr="00BD57F7">
        <w:rPr>
          <w:sz w:val="28"/>
          <w:szCs w:val="28"/>
        </w:rPr>
        <w:t xml:space="preserve"> или фамилию, имя, отчество и адрес лица, осуществляющего обработку персональных данных по поручению Исполнительного комитета, если обработка будет поручена такому лицу;</w:t>
      </w:r>
    </w:p>
    <w:p w:rsidR="00BD57F7" w:rsidRPr="00BD57F7" w:rsidRDefault="00BD57F7" w:rsidP="00BD57F7">
      <w:pPr>
        <w:widowControl w:val="0"/>
        <w:numPr>
          <w:ilvl w:val="0"/>
          <w:numId w:val="7"/>
        </w:numPr>
        <w:tabs>
          <w:tab w:val="num" w:pos="1080"/>
        </w:tabs>
        <w:autoSpaceDE w:val="0"/>
        <w:autoSpaceDN w:val="0"/>
        <w:adjustRightInd w:val="0"/>
        <w:ind w:left="0" w:right="-1"/>
        <w:jc w:val="both"/>
        <w:rPr>
          <w:sz w:val="28"/>
          <w:szCs w:val="28"/>
        </w:rPr>
      </w:pPr>
      <w:proofErr w:type="gramStart"/>
      <w:r w:rsidRPr="00BD57F7">
        <w:rPr>
          <w:sz w:val="28"/>
          <w:szCs w:val="28"/>
        </w:rPr>
        <w:t>перечень</w:t>
      </w:r>
      <w:proofErr w:type="gramEnd"/>
      <w:r w:rsidRPr="00BD57F7">
        <w:rPr>
          <w:sz w:val="28"/>
          <w:szCs w:val="28"/>
        </w:rPr>
        <w:t xml:space="preserve"> действий с персональными данными, на совершение которых дается согласие, общее описание используемых Исполнительным комитетом способов обработки персональных данных;</w:t>
      </w:r>
    </w:p>
    <w:p w:rsidR="00BD57F7" w:rsidRPr="00BD57F7" w:rsidRDefault="00BD57F7" w:rsidP="00BD57F7">
      <w:pPr>
        <w:widowControl w:val="0"/>
        <w:numPr>
          <w:ilvl w:val="0"/>
          <w:numId w:val="7"/>
        </w:numPr>
        <w:tabs>
          <w:tab w:val="num" w:pos="1080"/>
        </w:tabs>
        <w:autoSpaceDE w:val="0"/>
        <w:autoSpaceDN w:val="0"/>
        <w:adjustRightInd w:val="0"/>
        <w:ind w:left="0" w:right="-1"/>
        <w:jc w:val="both"/>
        <w:rPr>
          <w:sz w:val="28"/>
          <w:szCs w:val="28"/>
        </w:rPr>
      </w:pPr>
      <w:proofErr w:type="gramStart"/>
      <w:r w:rsidRPr="00BD57F7">
        <w:rPr>
          <w:sz w:val="28"/>
          <w:szCs w:val="28"/>
        </w:rPr>
        <w:t>срок</w:t>
      </w:r>
      <w:proofErr w:type="gramEnd"/>
      <w:r w:rsidRPr="00BD57F7">
        <w:rPr>
          <w:sz w:val="28"/>
          <w:szCs w:val="28"/>
        </w:rPr>
        <w:t>, в течение которого действует согласие субъекта персональных данных, а также способ его отзыва, если иное не установлено Федеральным законодательством;</w:t>
      </w:r>
    </w:p>
    <w:p w:rsidR="00BD57F7" w:rsidRPr="00BD57F7" w:rsidRDefault="00BD57F7" w:rsidP="00BD57F7">
      <w:pPr>
        <w:widowControl w:val="0"/>
        <w:numPr>
          <w:ilvl w:val="0"/>
          <w:numId w:val="7"/>
        </w:numPr>
        <w:tabs>
          <w:tab w:val="num" w:pos="1080"/>
        </w:tabs>
        <w:autoSpaceDE w:val="0"/>
        <w:autoSpaceDN w:val="0"/>
        <w:adjustRightInd w:val="0"/>
        <w:ind w:left="0" w:right="-1"/>
        <w:jc w:val="both"/>
        <w:rPr>
          <w:sz w:val="28"/>
          <w:szCs w:val="28"/>
        </w:rPr>
      </w:pPr>
      <w:proofErr w:type="gramStart"/>
      <w:r w:rsidRPr="00BD57F7">
        <w:rPr>
          <w:sz w:val="28"/>
          <w:szCs w:val="28"/>
        </w:rPr>
        <w:t>подпись</w:t>
      </w:r>
      <w:proofErr w:type="gramEnd"/>
      <w:r w:rsidRPr="00BD57F7">
        <w:rPr>
          <w:sz w:val="28"/>
          <w:szCs w:val="28"/>
        </w:rPr>
        <w:t xml:space="preserve"> субъекта персональных данных.</w:t>
      </w:r>
    </w:p>
    <w:p w:rsidR="00BD57F7" w:rsidRPr="00BD57F7" w:rsidRDefault="00BD57F7" w:rsidP="00BD57F7">
      <w:pPr>
        <w:pStyle w:val="aa"/>
        <w:widowControl w:val="0"/>
        <w:numPr>
          <w:ilvl w:val="1"/>
          <w:numId w:val="6"/>
        </w:numPr>
        <w:jc w:val="both"/>
        <w:rPr>
          <w:b w:val="0"/>
          <w:szCs w:val="28"/>
        </w:rPr>
      </w:pPr>
      <w:r w:rsidRPr="00BD57F7">
        <w:rPr>
          <w:b w:val="0"/>
          <w:szCs w:val="28"/>
        </w:rPr>
        <w:t>Обработка персональных данных Исполнительным комитетом не требует получения письменного согласия субъекта персональных данных</w:t>
      </w:r>
      <w:r w:rsidRPr="00BD57F7">
        <w:rPr>
          <w:szCs w:val="28"/>
        </w:rPr>
        <w:t xml:space="preserve"> </w:t>
      </w:r>
      <w:r w:rsidRPr="00BD57F7">
        <w:rPr>
          <w:b w:val="0"/>
          <w:szCs w:val="28"/>
        </w:rPr>
        <w:t>в следующих случаях:</w:t>
      </w:r>
    </w:p>
    <w:p w:rsidR="00BD57F7" w:rsidRPr="00BD57F7" w:rsidRDefault="00BD57F7" w:rsidP="00BD57F7">
      <w:pPr>
        <w:widowControl w:val="0"/>
        <w:numPr>
          <w:ilvl w:val="0"/>
          <w:numId w:val="8"/>
        </w:numPr>
        <w:tabs>
          <w:tab w:val="num" w:pos="1134"/>
        </w:tabs>
        <w:autoSpaceDE w:val="0"/>
        <w:autoSpaceDN w:val="0"/>
        <w:adjustRightInd w:val="0"/>
        <w:ind w:left="0" w:right="-1"/>
        <w:jc w:val="both"/>
        <w:rPr>
          <w:sz w:val="28"/>
          <w:szCs w:val="28"/>
        </w:rPr>
      </w:pPr>
      <w:proofErr w:type="gramStart"/>
      <w:r w:rsidRPr="00BD57F7">
        <w:rPr>
          <w:sz w:val="28"/>
          <w:szCs w:val="28"/>
        </w:rPr>
        <w:t>обработка</w:t>
      </w:r>
      <w:proofErr w:type="gramEnd"/>
      <w:r w:rsidRPr="00BD57F7">
        <w:rPr>
          <w:sz w:val="28"/>
          <w:szCs w:val="28"/>
        </w:rPr>
        <w:t xml:space="preserve"> персональных данных необходима для достижения целей, предусмотренных федеральными законами, для осуществления и выполнения возложенных законодательством Российской Федерации на Исполнительный комитет функций, полномочий и обязанностей;</w:t>
      </w:r>
    </w:p>
    <w:p w:rsidR="00BD57F7" w:rsidRPr="00BD57F7" w:rsidRDefault="00BD57F7" w:rsidP="00BD57F7">
      <w:pPr>
        <w:widowControl w:val="0"/>
        <w:numPr>
          <w:ilvl w:val="0"/>
          <w:numId w:val="8"/>
        </w:numPr>
        <w:tabs>
          <w:tab w:val="num" w:pos="1134"/>
        </w:tabs>
        <w:autoSpaceDE w:val="0"/>
        <w:autoSpaceDN w:val="0"/>
        <w:adjustRightInd w:val="0"/>
        <w:ind w:left="0" w:right="-1"/>
        <w:jc w:val="both"/>
        <w:rPr>
          <w:sz w:val="28"/>
          <w:szCs w:val="28"/>
        </w:rPr>
      </w:pPr>
      <w:proofErr w:type="gramStart"/>
      <w:r w:rsidRPr="00BD57F7">
        <w:rPr>
          <w:sz w:val="28"/>
          <w:szCs w:val="28"/>
        </w:rPr>
        <w:t>обработка</w:t>
      </w:r>
      <w:proofErr w:type="gramEnd"/>
      <w:r w:rsidRPr="00BD57F7">
        <w:rPr>
          <w:sz w:val="28"/>
          <w:szCs w:val="28"/>
        </w:rPr>
        <w:t xml:space="preserve"> персональных данных необходима для исполнения полномочий Исполнительным комитетом в предоставлении государственных услуг, предусмотренных Федеральным законом от 27 июля 2010 года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BD57F7" w:rsidRPr="00BD57F7" w:rsidRDefault="00BD57F7" w:rsidP="00BD57F7">
      <w:pPr>
        <w:pStyle w:val="a8"/>
        <w:numPr>
          <w:ilvl w:val="0"/>
          <w:numId w:val="8"/>
        </w:numPr>
        <w:autoSpaceDE w:val="0"/>
        <w:autoSpaceDN w:val="0"/>
        <w:adjustRightInd w:val="0"/>
        <w:spacing w:after="0" w:line="240" w:lineRule="auto"/>
        <w:ind w:left="0"/>
        <w:jc w:val="both"/>
        <w:rPr>
          <w:rFonts w:ascii="Times New Roman" w:hAnsi="Times New Roman" w:cs="Times New Roman"/>
          <w:sz w:val="28"/>
          <w:szCs w:val="28"/>
        </w:rPr>
      </w:pPr>
      <w:proofErr w:type="gramStart"/>
      <w:r w:rsidRPr="00BD57F7">
        <w:rPr>
          <w:rFonts w:ascii="Times New Roman" w:hAnsi="Times New Roman" w:cs="Times New Roman"/>
          <w:sz w:val="28"/>
          <w:szCs w:val="28"/>
        </w:rPr>
        <w:t>обработка</w:t>
      </w:r>
      <w:proofErr w:type="gramEnd"/>
      <w:r w:rsidRPr="00BD57F7">
        <w:rPr>
          <w:rFonts w:ascii="Times New Roman" w:hAnsi="Times New Roman" w:cs="Times New Roman"/>
          <w:sz w:val="28"/>
          <w:szCs w:val="28"/>
        </w:rPr>
        <w:t xml:space="preserve">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BD57F7" w:rsidRPr="00BD57F7" w:rsidRDefault="00BD57F7" w:rsidP="00BD57F7">
      <w:pPr>
        <w:pStyle w:val="a8"/>
        <w:numPr>
          <w:ilvl w:val="0"/>
          <w:numId w:val="8"/>
        </w:numPr>
        <w:autoSpaceDE w:val="0"/>
        <w:autoSpaceDN w:val="0"/>
        <w:adjustRightInd w:val="0"/>
        <w:spacing w:after="0" w:line="240" w:lineRule="auto"/>
        <w:ind w:left="0"/>
        <w:jc w:val="both"/>
        <w:rPr>
          <w:rFonts w:ascii="Times New Roman" w:hAnsi="Times New Roman" w:cs="Times New Roman"/>
          <w:sz w:val="28"/>
          <w:szCs w:val="28"/>
        </w:rPr>
      </w:pPr>
      <w:proofErr w:type="gramStart"/>
      <w:r w:rsidRPr="00BD57F7">
        <w:rPr>
          <w:rFonts w:ascii="Times New Roman" w:hAnsi="Times New Roman" w:cs="Times New Roman"/>
          <w:sz w:val="28"/>
          <w:szCs w:val="28"/>
        </w:rPr>
        <w:t>обработка</w:t>
      </w:r>
      <w:proofErr w:type="gramEnd"/>
      <w:r w:rsidRPr="00BD57F7">
        <w:rPr>
          <w:rFonts w:ascii="Times New Roman" w:hAnsi="Times New Roman" w:cs="Times New Roman"/>
          <w:sz w:val="28"/>
          <w:szCs w:val="28"/>
        </w:rPr>
        <w:t xml:space="preserve"> персональных данных необходима для осуществления прав и законных интересов Исполнительного комитета или третьих лиц при </w:t>
      </w:r>
      <w:r w:rsidRPr="00BD57F7">
        <w:rPr>
          <w:rFonts w:ascii="Times New Roman" w:hAnsi="Times New Roman" w:cs="Times New Roman"/>
          <w:sz w:val="28"/>
          <w:szCs w:val="28"/>
        </w:rPr>
        <w:lastRenderedPageBreak/>
        <w:t>условии, что при этом не нарушаются права и свободы субъекта персональных данных;</w:t>
      </w:r>
    </w:p>
    <w:p w:rsidR="00BD57F7" w:rsidRPr="00BD57F7" w:rsidRDefault="00BD57F7" w:rsidP="00BD57F7">
      <w:pPr>
        <w:pStyle w:val="a8"/>
        <w:numPr>
          <w:ilvl w:val="0"/>
          <w:numId w:val="8"/>
        </w:numPr>
        <w:autoSpaceDE w:val="0"/>
        <w:autoSpaceDN w:val="0"/>
        <w:adjustRightInd w:val="0"/>
        <w:spacing w:after="0" w:line="240" w:lineRule="auto"/>
        <w:ind w:left="0"/>
        <w:jc w:val="both"/>
        <w:rPr>
          <w:rFonts w:ascii="Times New Roman" w:hAnsi="Times New Roman" w:cs="Times New Roman"/>
          <w:sz w:val="28"/>
          <w:szCs w:val="28"/>
        </w:rPr>
      </w:pPr>
      <w:proofErr w:type="gramStart"/>
      <w:r w:rsidRPr="00BD57F7">
        <w:rPr>
          <w:rFonts w:ascii="Times New Roman" w:hAnsi="Times New Roman" w:cs="Times New Roman"/>
          <w:sz w:val="28"/>
          <w:szCs w:val="28"/>
        </w:rPr>
        <w:t>обработка</w:t>
      </w:r>
      <w:proofErr w:type="gramEnd"/>
      <w:r w:rsidRPr="00BD57F7">
        <w:rPr>
          <w:rFonts w:ascii="Times New Roman" w:hAnsi="Times New Roman" w:cs="Times New Roman"/>
          <w:sz w:val="28"/>
          <w:szCs w:val="28"/>
        </w:rPr>
        <w:t xml:space="preserve">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p>
    <w:p w:rsidR="00BD57F7" w:rsidRPr="00BD57F7" w:rsidRDefault="00BD57F7" w:rsidP="00BD57F7">
      <w:pPr>
        <w:pStyle w:val="a8"/>
        <w:numPr>
          <w:ilvl w:val="0"/>
          <w:numId w:val="8"/>
        </w:numPr>
        <w:autoSpaceDE w:val="0"/>
        <w:autoSpaceDN w:val="0"/>
        <w:adjustRightInd w:val="0"/>
        <w:spacing w:after="0" w:line="240" w:lineRule="auto"/>
        <w:ind w:left="0"/>
        <w:jc w:val="both"/>
        <w:rPr>
          <w:rFonts w:ascii="Times New Roman" w:hAnsi="Times New Roman" w:cs="Times New Roman"/>
          <w:sz w:val="28"/>
          <w:szCs w:val="28"/>
        </w:rPr>
      </w:pPr>
      <w:proofErr w:type="gramStart"/>
      <w:r w:rsidRPr="00BD57F7">
        <w:rPr>
          <w:rFonts w:ascii="Times New Roman" w:hAnsi="Times New Roman" w:cs="Times New Roman"/>
          <w:sz w:val="28"/>
          <w:szCs w:val="28"/>
        </w:rPr>
        <w:t>осуществляется</w:t>
      </w:r>
      <w:proofErr w:type="gramEnd"/>
      <w:r w:rsidRPr="00BD57F7">
        <w:rPr>
          <w:rFonts w:ascii="Times New Roman" w:hAnsi="Times New Roman" w:cs="Times New Roman"/>
          <w:sz w:val="28"/>
          <w:szCs w:val="28"/>
        </w:rPr>
        <w:t xml:space="preserve"> обработка персональных данных, доступ неограниченного круга лиц к которым предоставлен самим субъектом персональных данных либо по его просьбе (общедоступных персональных данных);</w:t>
      </w:r>
    </w:p>
    <w:p w:rsidR="00BD57F7" w:rsidRPr="00BD57F7" w:rsidRDefault="00BD57F7" w:rsidP="00BD57F7">
      <w:pPr>
        <w:pStyle w:val="a8"/>
        <w:numPr>
          <w:ilvl w:val="0"/>
          <w:numId w:val="8"/>
        </w:numPr>
        <w:autoSpaceDE w:val="0"/>
        <w:autoSpaceDN w:val="0"/>
        <w:adjustRightInd w:val="0"/>
        <w:spacing w:after="0" w:line="240" w:lineRule="auto"/>
        <w:ind w:left="0"/>
        <w:jc w:val="both"/>
        <w:rPr>
          <w:rFonts w:ascii="Times New Roman" w:hAnsi="Times New Roman" w:cs="Times New Roman"/>
          <w:sz w:val="28"/>
          <w:szCs w:val="28"/>
        </w:rPr>
      </w:pPr>
      <w:r w:rsidRPr="00BD57F7">
        <w:rPr>
          <w:rFonts w:ascii="Times New Roman" w:hAnsi="Times New Roman" w:cs="Times New Roman"/>
          <w:sz w:val="28"/>
          <w:szCs w:val="28"/>
        </w:rPr>
        <w:t>Осуществляется обработка персональных данных, подлежащих опубликованию или обязательному раскрытию в соответствии с федеральным законом.</w:t>
      </w:r>
    </w:p>
    <w:p w:rsidR="00BD57F7" w:rsidRPr="00BD57F7" w:rsidRDefault="00BD57F7" w:rsidP="00BD57F7">
      <w:pPr>
        <w:pStyle w:val="a8"/>
        <w:autoSpaceDE w:val="0"/>
        <w:autoSpaceDN w:val="0"/>
        <w:adjustRightInd w:val="0"/>
        <w:ind w:left="0" w:firstLine="709"/>
        <w:jc w:val="both"/>
        <w:rPr>
          <w:rFonts w:ascii="Times New Roman" w:hAnsi="Times New Roman" w:cs="Times New Roman"/>
          <w:sz w:val="28"/>
          <w:szCs w:val="28"/>
        </w:rPr>
      </w:pPr>
      <w:r w:rsidRPr="00BD57F7">
        <w:rPr>
          <w:rFonts w:ascii="Times New Roman" w:hAnsi="Times New Roman" w:cs="Times New Roman"/>
          <w:sz w:val="28"/>
          <w:szCs w:val="28"/>
        </w:rPr>
        <w:t xml:space="preserve">4.3. Обработка специальных категорий персональных данных, биометрических персональных данных, трансграничная передача персональных данных без письменного согласия субъекта персональных данных осуществляются Исполнительным комитетом только в случаях, предусмотренных федеральными законами. </w:t>
      </w:r>
    </w:p>
    <w:p w:rsidR="00BD57F7" w:rsidRPr="00BD57F7" w:rsidRDefault="00BD57F7" w:rsidP="00BD57F7">
      <w:pPr>
        <w:widowControl w:val="0"/>
        <w:shd w:val="clear" w:color="auto" w:fill="FFFFFF"/>
        <w:jc w:val="center"/>
        <w:rPr>
          <w:b/>
          <w:bCs/>
          <w:sz w:val="28"/>
          <w:szCs w:val="28"/>
        </w:rPr>
      </w:pPr>
    </w:p>
    <w:p w:rsidR="00BD57F7" w:rsidRPr="00BD57F7" w:rsidRDefault="00BD57F7" w:rsidP="00BD57F7">
      <w:pPr>
        <w:widowControl w:val="0"/>
        <w:shd w:val="clear" w:color="auto" w:fill="FFFFFF"/>
        <w:jc w:val="center"/>
        <w:rPr>
          <w:b/>
          <w:bCs/>
          <w:sz w:val="28"/>
          <w:szCs w:val="28"/>
        </w:rPr>
      </w:pPr>
      <w:r w:rsidRPr="00BD57F7">
        <w:rPr>
          <w:b/>
          <w:bCs/>
          <w:sz w:val="28"/>
          <w:szCs w:val="28"/>
        </w:rPr>
        <w:t xml:space="preserve">5 Хранение и обработка персональных данных </w:t>
      </w:r>
    </w:p>
    <w:p w:rsidR="00BD57F7" w:rsidRPr="00BD57F7" w:rsidRDefault="00BD57F7" w:rsidP="00BD57F7">
      <w:pPr>
        <w:widowControl w:val="0"/>
        <w:shd w:val="clear" w:color="auto" w:fill="FFFFFF"/>
        <w:jc w:val="center"/>
        <w:rPr>
          <w:b/>
          <w:bCs/>
          <w:sz w:val="28"/>
          <w:szCs w:val="28"/>
        </w:rPr>
      </w:pPr>
    </w:p>
    <w:p w:rsidR="00BD57F7" w:rsidRPr="00BD57F7" w:rsidRDefault="00BD57F7" w:rsidP="00BD57F7">
      <w:pPr>
        <w:pStyle w:val="aa"/>
        <w:widowControl w:val="0"/>
        <w:numPr>
          <w:ilvl w:val="1"/>
          <w:numId w:val="9"/>
        </w:numPr>
        <w:jc w:val="both"/>
        <w:rPr>
          <w:b w:val="0"/>
          <w:szCs w:val="28"/>
        </w:rPr>
      </w:pPr>
      <w:r w:rsidRPr="00BD57F7">
        <w:rPr>
          <w:b w:val="0"/>
          <w:szCs w:val="28"/>
        </w:rPr>
        <w:t>Персональные данные хранятся и обрабатываются Исполнительным комитетом с соблюдением требований действующего законодательства о защите персональных данных.</w:t>
      </w:r>
    </w:p>
    <w:p w:rsidR="00BD57F7" w:rsidRPr="00BD57F7" w:rsidRDefault="00BD57F7" w:rsidP="00BD57F7">
      <w:pPr>
        <w:pStyle w:val="aa"/>
        <w:widowControl w:val="0"/>
        <w:numPr>
          <w:ilvl w:val="1"/>
          <w:numId w:val="9"/>
        </w:numPr>
        <w:jc w:val="both"/>
        <w:rPr>
          <w:b w:val="0"/>
          <w:szCs w:val="28"/>
        </w:rPr>
      </w:pPr>
      <w:r w:rsidRPr="00BD57F7">
        <w:rPr>
          <w:b w:val="0"/>
          <w:szCs w:val="28"/>
        </w:rPr>
        <w:t>Обработка персональных данных в</w:t>
      </w:r>
      <w:r w:rsidRPr="00BD57F7">
        <w:rPr>
          <w:szCs w:val="28"/>
        </w:rPr>
        <w:t xml:space="preserve"> </w:t>
      </w:r>
      <w:r w:rsidRPr="00BD57F7">
        <w:rPr>
          <w:b w:val="0"/>
          <w:szCs w:val="28"/>
        </w:rPr>
        <w:t>Исполнительном комитете осуществляется смешанным способом: неавтоматизированным и автоматизированным.</w:t>
      </w:r>
    </w:p>
    <w:p w:rsidR="00BD57F7" w:rsidRPr="00BD57F7" w:rsidRDefault="00BD57F7" w:rsidP="00BD57F7">
      <w:pPr>
        <w:pStyle w:val="aa"/>
        <w:widowControl w:val="0"/>
        <w:numPr>
          <w:ilvl w:val="1"/>
          <w:numId w:val="9"/>
        </w:numPr>
        <w:jc w:val="both"/>
        <w:rPr>
          <w:b w:val="0"/>
          <w:szCs w:val="28"/>
        </w:rPr>
      </w:pPr>
      <w:r w:rsidRPr="00BD57F7">
        <w:rPr>
          <w:b w:val="0"/>
          <w:szCs w:val="28"/>
        </w:rPr>
        <w:t>Персональные данные субъектов персональных данных хранятся и обрабатываются в Исполнительном комитете на бумажных носителях и в электронном виде</w:t>
      </w:r>
    </w:p>
    <w:p w:rsidR="00BD57F7" w:rsidRPr="00BD57F7" w:rsidRDefault="00BD57F7" w:rsidP="00BD57F7">
      <w:pPr>
        <w:pStyle w:val="aa"/>
        <w:widowControl w:val="0"/>
        <w:numPr>
          <w:ilvl w:val="1"/>
          <w:numId w:val="9"/>
        </w:numPr>
        <w:jc w:val="both"/>
        <w:rPr>
          <w:b w:val="0"/>
          <w:szCs w:val="28"/>
        </w:rPr>
      </w:pPr>
      <w:r w:rsidRPr="00BD57F7">
        <w:rPr>
          <w:b w:val="0"/>
          <w:szCs w:val="28"/>
        </w:rPr>
        <w:t xml:space="preserve">Хранение и обработка бумажных документов, содержащих персональные данные, осуществляется Исполнительным комитетом в соответствии с требованиями Положения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Федерации от 15 сентября 2008 г. № 687, иными нормативными документами, регламентирующими специальный порядок хранения отдельных категорий документов. </w:t>
      </w:r>
    </w:p>
    <w:p w:rsidR="00BD57F7" w:rsidRPr="00BD57F7" w:rsidRDefault="00BD57F7" w:rsidP="00BD57F7">
      <w:pPr>
        <w:pStyle w:val="aa"/>
        <w:widowControl w:val="0"/>
        <w:numPr>
          <w:ilvl w:val="1"/>
          <w:numId w:val="9"/>
        </w:numPr>
        <w:jc w:val="both"/>
        <w:rPr>
          <w:b w:val="0"/>
          <w:szCs w:val="28"/>
        </w:rPr>
      </w:pPr>
      <w:r w:rsidRPr="00BD57F7">
        <w:rPr>
          <w:b w:val="0"/>
          <w:szCs w:val="28"/>
        </w:rPr>
        <w:t>Хранение и обработка персональных данных в электронном виде осуществляется Исполнительным комитетом в соответствии с Требованиями к защите персональных данных при их обработке в информационных системах персональных данных, утвержденными постановлением Правительства Российской Федерации от 1 ноября 2012 г. № 1119.</w:t>
      </w:r>
    </w:p>
    <w:p w:rsidR="00BD57F7" w:rsidRPr="00BD57F7" w:rsidRDefault="00BD57F7" w:rsidP="00BD57F7">
      <w:pPr>
        <w:pStyle w:val="aa"/>
        <w:widowControl w:val="0"/>
        <w:numPr>
          <w:ilvl w:val="1"/>
          <w:numId w:val="9"/>
        </w:numPr>
        <w:jc w:val="both"/>
        <w:rPr>
          <w:b w:val="0"/>
          <w:szCs w:val="28"/>
        </w:rPr>
      </w:pPr>
      <w:r w:rsidRPr="00BD57F7">
        <w:rPr>
          <w:b w:val="0"/>
          <w:szCs w:val="28"/>
        </w:rPr>
        <w:t>Хранение персональных данных как в электронном, так и на бумажных носителях в Исполнительном комитете осуществляется не дольше, чем этого требуют цели их обработки. Персональные данные подлежат уничтожению по достижении целей обработки или в случае утраты необходимости в их достижении.</w:t>
      </w:r>
    </w:p>
    <w:p w:rsidR="00BD57F7" w:rsidRPr="00BD57F7" w:rsidRDefault="00BD57F7" w:rsidP="00BD57F7">
      <w:pPr>
        <w:pStyle w:val="aa"/>
        <w:widowControl w:val="0"/>
        <w:numPr>
          <w:ilvl w:val="1"/>
          <w:numId w:val="9"/>
        </w:numPr>
        <w:shd w:val="clear" w:color="auto" w:fill="FFFFFF"/>
        <w:jc w:val="both"/>
        <w:rPr>
          <w:b w:val="0"/>
          <w:szCs w:val="28"/>
        </w:rPr>
      </w:pPr>
      <w:r w:rsidRPr="00BD57F7">
        <w:rPr>
          <w:b w:val="0"/>
          <w:szCs w:val="28"/>
        </w:rPr>
        <w:t xml:space="preserve">Хранение документов, содержащих персональные данные субъектов персональных данных, осуществляется в течение сроков хранения, установленных </w:t>
      </w:r>
      <w:r w:rsidRPr="00BD57F7">
        <w:rPr>
          <w:b w:val="0"/>
          <w:szCs w:val="28"/>
        </w:rPr>
        <w:lastRenderedPageBreak/>
        <w:t>нормативными актами. По истечении установленных сроков хранения документы подлежат уничтожению способом, исключающим несанкционированный доступ третьих лиц к уничтожаемым документам.</w:t>
      </w:r>
    </w:p>
    <w:p w:rsidR="00BD57F7" w:rsidRPr="00BD57F7" w:rsidRDefault="00BD57F7" w:rsidP="00BD57F7">
      <w:pPr>
        <w:widowControl w:val="0"/>
        <w:shd w:val="clear" w:color="auto" w:fill="FFFFFF"/>
        <w:jc w:val="center"/>
        <w:rPr>
          <w:b/>
          <w:bCs/>
          <w:sz w:val="28"/>
          <w:szCs w:val="28"/>
        </w:rPr>
      </w:pPr>
    </w:p>
    <w:p w:rsidR="00BD57F7" w:rsidRPr="00BD57F7" w:rsidRDefault="00BD57F7" w:rsidP="00BD57F7">
      <w:pPr>
        <w:widowControl w:val="0"/>
        <w:shd w:val="clear" w:color="auto" w:fill="FFFFFF"/>
        <w:jc w:val="center"/>
        <w:rPr>
          <w:b/>
          <w:bCs/>
          <w:sz w:val="28"/>
          <w:szCs w:val="28"/>
        </w:rPr>
      </w:pPr>
      <w:r w:rsidRPr="00BD57F7">
        <w:rPr>
          <w:b/>
          <w:bCs/>
          <w:sz w:val="28"/>
          <w:szCs w:val="28"/>
        </w:rPr>
        <w:t xml:space="preserve">6. Защита персональных данных </w:t>
      </w:r>
    </w:p>
    <w:p w:rsidR="00BD57F7" w:rsidRPr="00BD57F7" w:rsidRDefault="00BD57F7" w:rsidP="00BD57F7">
      <w:pPr>
        <w:widowControl w:val="0"/>
        <w:shd w:val="clear" w:color="auto" w:fill="FFFFFF"/>
        <w:jc w:val="center"/>
        <w:rPr>
          <w:b/>
          <w:bCs/>
          <w:sz w:val="28"/>
          <w:szCs w:val="28"/>
        </w:rPr>
      </w:pPr>
    </w:p>
    <w:p w:rsidR="00BD57F7" w:rsidRPr="00BD57F7" w:rsidRDefault="00BD57F7" w:rsidP="00BD57F7">
      <w:pPr>
        <w:widowControl w:val="0"/>
        <w:numPr>
          <w:ilvl w:val="1"/>
          <w:numId w:val="10"/>
        </w:numPr>
        <w:shd w:val="clear" w:color="auto" w:fill="FFFFFF"/>
        <w:suppressAutoHyphens/>
        <w:autoSpaceDE w:val="0"/>
        <w:jc w:val="both"/>
        <w:rPr>
          <w:color w:val="000000"/>
          <w:sz w:val="28"/>
          <w:szCs w:val="28"/>
        </w:rPr>
      </w:pPr>
      <w:r w:rsidRPr="00BD57F7">
        <w:rPr>
          <w:color w:val="000000"/>
          <w:sz w:val="28"/>
          <w:szCs w:val="28"/>
        </w:rPr>
        <w:t>Исполнительный комитет</w:t>
      </w:r>
      <w:r w:rsidRPr="00BD57F7">
        <w:rPr>
          <w:color w:val="595959" w:themeColor="text1" w:themeTint="A6"/>
          <w:sz w:val="28"/>
          <w:szCs w:val="28"/>
        </w:rPr>
        <w:t xml:space="preserve"> </w:t>
      </w:r>
      <w:r w:rsidRPr="00BD57F7">
        <w:rPr>
          <w:color w:val="000000"/>
          <w:sz w:val="28"/>
          <w:szCs w:val="28"/>
        </w:rPr>
        <w:t>при обработке персональных данных обязан принимать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предусмотренные статьей 19 Федерального закона от 27.07.2006 №152-ФЗ «О персональных данных».</w:t>
      </w:r>
    </w:p>
    <w:p w:rsidR="00BD57F7" w:rsidRPr="00BD57F7" w:rsidRDefault="00BD57F7" w:rsidP="00BD57F7">
      <w:pPr>
        <w:widowControl w:val="0"/>
        <w:numPr>
          <w:ilvl w:val="1"/>
          <w:numId w:val="10"/>
        </w:numPr>
        <w:shd w:val="clear" w:color="auto" w:fill="FFFFFF"/>
        <w:suppressAutoHyphens/>
        <w:autoSpaceDE w:val="0"/>
        <w:jc w:val="both"/>
        <w:rPr>
          <w:color w:val="000000"/>
          <w:sz w:val="28"/>
          <w:szCs w:val="28"/>
        </w:rPr>
      </w:pPr>
      <w:r w:rsidRPr="00BD57F7">
        <w:rPr>
          <w:color w:val="000000"/>
          <w:sz w:val="28"/>
          <w:szCs w:val="28"/>
        </w:rPr>
        <w:t>Обеспечение безопасности персональных данных субъектов персональных данных в Исполнительном комитете достигается следующими мероприятиями:</w:t>
      </w:r>
    </w:p>
    <w:p w:rsidR="00BD57F7" w:rsidRPr="00BD57F7" w:rsidRDefault="00BD57F7" w:rsidP="00BD57F7">
      <w:pPr>
        <w:widowControl w:val="0"/>
        <w:numPr>
          <w:ilvl w:val="0"/>
          <w:numId w:val="11"/>
        </w:numPr>
        <w:tabs>
          <w:tab w:val="num" w:pos="1080"/>
          <w:tab w:val="num" w:pos="1124"/>
        </w:tabs>
        <w:autoSpaceDE w:val="0"/>
        <w:autoSpaceDN w:val="0"/>
        <w:adjustRightInd w:val="0"/>
        <w:ind w:left="0" w:right="-1"/>
        <w:jc w:val="both"/>
        <w:rPr>
          <w:sz w:val="28"/>
          <w:szCs w:val="28"/>
        </w:rPr>
      </w:pPr>
      <w:proofErr w:type="gramStart"/>
      <w:r w:rsidRPr="00BD57F7">
        <w:rPr>
          <w:sz w:val="28"/>
          <w:szCs w:val="28"/>
        </w:rPr>
        <w:t>определение</w:t>
      </w:r>
      <w:proofErr w:type="gramEnd"/>
      <w:r w:rsidRPr="00BD57F7">
        <w:rPr>
          <w:sz w:val="28"/>
          <w:szCs w:val="28"/>
        </w:rPr>
        <w:t xml:space="preserve"> угроз безопасности персональных данных при их обработке в информационных системах персональных данных;</w:t>
      </w:r>
    </w:p>
    <w:p w:rsidR="00BD57F7" w:rsidRPr="00BD57F7" w:rsidRDefault="00BD57F7" w:rsidP="00BD57F7">
      <w:pPr>
        <w:widowControl w:val="0"/>
        <w:numPr>
          <w:ilvl w:val="0"/>
          <w:numId w:val="11"/>
        </w:numPr>
        <w:tabs>
          <w:tab w:val="num" w:pos="1080"/>
          <w:tab w:val="num" w:pos="1124"/>
        </w:tabs>
        <w:autoSpaceDE w:val="0"/>
        <w:autoSpaceDN w:val="0"/>
        <w:adjustRightInd w:val="0"/>
        <w:ind w:left="0" w:right="-1"/>
        <w:jc w:val="both"/>
        <w:rPr>
          <w:sz w:val="28"/>
          <w:szCs w:val="28"/>
        </w:rPr>
      </w:pPr>
      <w:proofErr w:type="gramStart"/>
      <w:r w:rsidRPr="00BD57F7">
        <w:rPr>
          <w:sz w:val="28"/>
          <w:szCs w:val="28"/>
        </w:rPr>
        <w:t>применение</w:t>
      </w:r>
      <w:proofErr w:type="gramEnd"/>
      <w:r w:rsidRPr="00BD57F7">
        <w:rPr>
          <w:sz w:val="28"/>
          <w:szCs w:val="28"/>
        </w:rPr>
        <w:t xml:space="preserve"> организационных и технических мер по обеспечению безопасности персональных данных, установленных Правительством Российской Федерации;</w:t>
      </w:r>
    </w:p>
    <w:p w:rsidR="00BD57F7" w:rsidRPr="00BD57F7" w:rsidRDefault="00BD57F7" w:rsidP="00BD57F7">
      <w:pPr>
        <w:widowControl w:val="0"/>
        <w:numPr>
          <w:ilvl w:val="0"/>
          <w:numId w:val="11"/>
        </w:numPr>
        <w:tabs>
          <w:tab w:val="num" w:pos="1080"/>
          <w:tab w:val="num" w:pos="1124"/>
        </w:tabs>
        <w:autoSpaceDE w:val="0"/>
        <w:autoSpaceDN w:val="0"/>
        <w:adjustRightInd w:val="0"/>
        <w:ind w:left="0" w:right="-1"/>
        <w:jc w:val="both"/>
        <w:rPr>
          <w:sz w:val="28"/>
          <w:szCs w:val="28"/>
        </w:rPr>
      </w:pPr>
      <w:proofErr w:type="gramStart"/>
      <w:r w:rsidRPr="00BD57F7">
        <w:rPr>
          <w:sz w:val="28"/>
          <w:szCs w:val="28"/>
        </w:rPr>
        <w:t>применение</w:t>
      </w:r>
      <w:proofErr w:type="gramEnd"/>
      <w:r w:rsidRPr="00BD57F7">
        <w:rPr>
          <w:sz w:val="28"/>
          <w:szCs w:val="28"/>
        </w:rPr>
        <w:t xml:space="preserve"> прошедших в установленном порядке процедуру оценки соответствия средств защиты информации;</w:t>
      </w:r>
    </w:p>
    <w:p w:rsidR="00BD57F7" w:rsidRDefault="00BD57F7" w:rsidP="00BD57F7">
      <w:pPr>
        <w:widowControl w:val="0"/>
        <w:numPr>
          <w:ilvl w:val="0"/>
          <w:numId w:val="11"/>
        </w:numPr>
        <w:tabs>
          <w:tab w:val="num" w:pos="1080"/>
          <w:tab w:val="num" w:pos="1124"/>
        </w:tabs>
        <w:autoSpaceDE w:val="0"/>
        <w:autoSpaceDN w:val="0"/>
        <w:adjustRightInd w:val="0"/>
        <w:ind w:left="0" w:right="-1"/>
        <w:jc w:val="both"/>
        <w:rPr>
          <w:sz w:val="28"/>
          <w:szCs w:val="28"/>
        </w:rPr>
      </w:pPr>
      <w:proofErr w:type="gramStart"/>
      <w:r>
        <w:rPr>
          <w:sz w:val="28"/>
          <w:szCs w:val="28"/>
        </w:rPr>
        <w:t>оценка</w:t>
      </w:r>
      <w:proofErr w:type="gramEnd"/>
      <w:r>
        <w:rPr>
          <w:sz w:val="28"/>
          <w:szCs w:val="28"/>
        </w:rPr>
        <w:t xml:space="preserve">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BD57F7" w:rsidRDefault="00BD57F7" w:rsidP="00BD57F7">
      <w:pPr>
        <w:widowControl w:val="0"/>
        <w:numPr>
          <w:ilvl w:val="0"/>
          <w:numId w:val="11"/>
        </w:numPr>
        <w:tabs>
          <w:tab w:val="num" w:pos="1080"/>
          <w:tab w:val="num" w:pos="1124"/>
        </w:tabs>
        <w:autoSpaceDE w:val="0"/>
        <w:autoSpaceDN w:val="0"/>
        <w:adjustRightInd w:val="0"/>
        <w:ind w:left="0" w:right="-1"/>
        <w:jc w:val="both"/>
        <w:rPr>
          <w:sz w:val="28"/>
          <w:szCs w:val="28"/>
        </w:rPr>
      </w:pPr>
      <w:proofErr w:type="gramStart"/>
      <w:r>
        <w:rPr>
          <w:sz w:val="28"/>
          <w:szCs w:val="28"/>
        </w:rPr>
        <w:t>учет</w:t>
      </w:r>
      <w:proofErr w:type="gramEnd"/>
      <w:r>
        <w:rPr>
          <w:sz w:val="28"/>
          <w:szCs w:val="28"/>
        </w:rPr>
        <w:t xml:space="preserve"> машинных носителей персональных данных;</w:t>
      </w:r>
    </w:p>
    <w:p w:rsidR="00BD57F7" w:rsidRDefault="00BD57F7" w:rsidP="00BD57F7">
      <w:pPr>
        <w:widowControl w:val="0"/>
        <w:numPr>
          <w:ilvl w:val="0"/>
          <w:numId w:val="11"/>
        </w:numPr>
        <w:tabs>
          <w:tab w:val="num" w:pos="1080"/>
          <w:tab w:val="num" w:pos="1124"/>
        </w:tabs>
        <w:autoSpaceDE w:val="0"/>
        <w:autoSpaceDN w:val="0"/>
        <w:adjustRightInd w:val="0"/>
        <w:ind w:left="0" w:right="-1"/>
        <w:jc w:val="both"/>
        <w:rPr>
          <w:sz w:val="28"/>
          <w:szCs w:val="28"/>
        </w:rPr>
      </w:pPr>
      <w:proofErr w:type="gramStart"/>
      <w:r>
        <w:rPr>
          <w:sz w:val="28"/>
          <w:szCs w:val="28"/>
        </w:rPr>
        <w:t>обнаружение</w:t>
      </w:r>
      <w:proofErr w:type="gramEnd"/>
      <w:r>
        <w:rPr>
          <w:sz w:val="28"/>
          <w:szCs w:val="28"/>
        </w:rPr>
        <w:t xml:space="preserve"> фактов несанкционированного доступа к персональным данным и принятием мер;</w:t>
      </w:r>
    </w:p>
    <w:p w:rsidR="00BD57F7" w:rsidRDefault="00BD57F7" w:rsidP="00BD57F7">
      <w:pPr>
        <w:widowControl w:val="0"/>
        <w:numPr>
          <w:ilvl w:val="0"/>
          <w:numId w:val="11"/>
        </w:numPr>
        <w:tabs>
          <w:tab w:val="num" w:pos="1080"/>
          <w:tab w:val="num" w:pos="1124"/>
        </w:tabs>
        <w:autoSpaceDE w:val="0"/>
        <w:autoSpaceDN w:val="0"/>
        <w:adjustRightInd w:val="0"/>
        <w:ind w:left="0" w:right="-1"/>
        <w:jc w:val="both"/>
        <w:rPr>
          <w:sz w:val="28"/>
          <w:szCs w:val="28"/>
        </w:rPr>
      </w:pPr>
      <w:proofErr w:type="gramStart"/>
      <w:r>
        <w:rPr>
          <w:sz w:val="28"/>
          <w:szCs w:val="28"/>
        </w:rPr>
        <w:t>восстановление</w:t>
      </w:r>
      <w:proofErr w:type="gramEnd"/>
      <w:r>
        <w:rPr>
          <w:sz w:val="28"/>
          <w:szCs w:val="28"/>
        </w:rPr>
        <w:t xml:space="preserve"> персональных данных, модифицированных или уничтоженных вследствие несанкционированного доступа к ним;</w:t>
      </w:r>
    </w:p>
    <w:p w:rsidR="00BD57F7" w:rsidRDefault="00BD57F7" w:rsidP="00BD57F7">
      <w:pPr>
        <w:widowControl w:val="0"/>
        <w:numPr>
          <w:ilvl w:val="0"/>
          <w:numId w:val="11"/>
        </w:numPr>
        <w:tabs>
          <w:tab w:val="num" w:pos="1080"/>
          <w:tab w:val="num" w:pos="1124"/>
        </w:tabs>
        <w:autoSpaceDE w:val="0"/>
        <w:autoSpaceDN w:val="0"/>
        <w:adjustRightInd w:val="0"/>
        <w:ind w:left="0" w:right="-1"/>
        <w:jc w:val="both"/>
        <w:rPr>
          <w:sz w:val="28"/>
          <w:szCs w:val="28"/>
        </w:rPr>
      </w:pPr>
      <w:proofErr w:type="gramStart"/>
      <w:r>
        <w:rPr>
          <w:sz w:val="28"/>
          <w:szCs w:val="28"/>
        </w:rPr>
        <w:t>установление</w:t>
      </w:r>
      <w:proofErr w:type="gramEnd"/>
      <w:r>
        <w:rPr>
          <w:sz w:val="28"/>
          <w:szCs w:val="28"/>
        </w:rPr>
        <w:t xml:space="preserve"> правил доступа к персональным данным, обрабатываемым в информационных системах персональных данных, а также обеспечением регистрации и учета всех действий, совершаемых с персональными данными в информационных системах персональных данных;</w:t>
      </w:r>
    </w:p>
    <w:p w:rsidR="00BD57F7" w:rsidRDefault="00BD57F7" w:rsidP="00BD57F7">
      <w:pPr>
        <w:widowControl w:val="0"/>
        <w:numPr>
          <w:ilvl w:val="0"/>
          <w:numId w:val="11"/>
        </w:numPr>
        <w:tabs>
          <w:tab w:val="num" w:pos="1080"/>
        </w:tabs>
        <w:autoSpaceDE w:val="0"/>
        <w:autoSpaceDN w:val="0"/>
        <w:adjustRightInd w:val="0"/>
        <w:ind w:left="0" w:right="-1"/>
        <w:jc w:val="both"/>
        <w:rPr>
          <w:sz w:val="28"/>
          <w:szCs w:val="28"/>
        </w:rPr>
      </w:pPr>
      <w:proofErr w:type="gramStart"/>
      <w:r>
        <w:rPr>
          <w:sz w:val="28"/>
          <w:szCs w:val="28"/>
        </w:rPr>
        <w:t>контроль</w:t>
      </w:r>
      <w:proofErr w:type="gramEnd"/>
      <w:r>
        <w:rPr>
          <w:sz w:val="28"/>
          <w:szCs w:val="28"/>
        </w:rPr>
        <w:t xml:space="preserve"> за принимаемыми мерами по обеспечению безопасности персональных данных</w:t>
      </w:r>
      <w:r>
        <w:rPr>
          <w:color w:val="000000"/>
          <w:sz w:val="28"/>
          <w:szCs w:val="28"/>
        </w:rPr>
        <w:t xml:space="preserve"> и уровня защищенности информационных систем персональных данных.</w:t>
      </w:r>
    </w:p>
    <w:p w:rsidR="00BD57F7" w:rsidRDefault="00BD57F7" w:rsidP="00BD57F7">
      <w:pPr>
        <w:widowControl w:val="0"/>
        <w:shd w:val="clear" w:color="auto" w:fill="FFFFFF"/>
        <w:jc w:val="both"/>
        <w:rPr>
          <w:bCs/>
          <w:sz w:val="28"/>
          <w:szCs w:val="28"/>
        </w:rPr>
      </w:pPr>
    </w:p>
    <w:p w:rsidR="00BD57F7" w:rsidRDefault="00BD57F7" w:rsidP="00BD57F7">
      <w:pPr>
        <w:widowControl w:val="0"/>
        <w:shd w:val="clear" w:color="auto" w:fill="FFFFFF"/>
        <w:jc w:val="both"/>
        <w:rPr>
          <w:bCs/>
          <w:sz w:val="28"/>
          <w:szCs w:val="28"/>
        </w:rPr>
      </w:pPr>
    </w:p>
    <w:p w:rsidR="00BD57F7" w:rsidRDefault="00BD57F7" w:rsidP="00BD57F7">
      <w:pPr>
        <w:widowControl w:val="0"/>
        <w:shd w:val="clear" w:color="auto" w:fill="FFFFFF"/>
        <w:jc w:val="center"/>
        <w:rPr>
          <w:b/>
          <w:bCs/>
          <w:sz w:val="28"/>
          <w:szCs w:val="28"/>
        </w:rPr>
      </w:pPr>
      <w:r>
        <w:rPr>
          <w:b/>
          <w:bCs/>
          <w:sz w:val="28"/>
          <w:szCs w:val="28"/>
        </w:rPr>
        <w:t xml:space="preserve">7 Передача персональных данных субъектов персональных данных </w:t>
      </w:r>
    </w:p>
    <w:p w:rsidR="00BD57F7" w:rsidRDefault="00BD57F7" w:rsidP="00BD57F7">
      <w:pPr>
        <w:widowControl w:val="0"/>
        <w:shd w:val="clear" w:color="auto" w:fill="FFFFFF"/>
        <w:jc w:val="center"/>
        <w:rPr>
          <w:b/>
          <w:bCs/>
          <w:sz w:val="28"/>
          <w:szCs w:val="28"/>
        </w:rPr>
      </w:pPr>
      <w:proofErr w:type="gramStart"/>
      <w:r>
        <w:rPr>
          <w:b/>
          <w:bCs/>
          <w:sz w:val="28"/>
          <w:szCs w:val="28"/>
        </w:rPr>
        <w:t>третьим</w:t>
      </w:r>
      <w:proofErr w:type="gramEnd"/>
      <w:r>
        <w:rPr>
          <w:b/>
          <w:bCs/>
          <w:sz w:val="28"/>
          <w:szCs w:val="28"/>
        </w:rPr>
        <w:t xml:space="preserve"> лицам</w:t>
      </w:r>
    </w:p>
    <w:p w:rsidR="00BD57F7" w:rsidRDefault="00BD57F7" w:rsidP="00BD57F7">
      <w:pPr>
        <w:widowControl w:val="0"/>
        <w:shd w:val="clear" w:color="auto" w:fill="FFFFFF"/>
        <w:jc w:val="center"/>
        <w:rPr>
          <w:bCs/>
          <w:sz w:val="28"/>
          <w:szCs w:val="28"/>
        </w:rPr>
      </w:pPr>
    </w:p>
    <w:p w:rsidR="00BD57F7" w:rsidRDefault="00BD57F7" w:rsidP="00BD57F7">
      <w:pPr>
        <w:pStyle w:val="aa"/>
        <w:widowControl w:val="0"/>
        <w:numPr>
          <w:ilvl w:val="1"/>
          <w:numId w:val="12"/>
        </w:numPr>
        <w:jc w:val="both"/>
        <w:rPr>
          <w:b w:val="0"/>
          <w:szCs w:val="28"/>
        </w:rPr>
      </w:pPr>
      <w:r>
        <w:rPr>
          <w:b w:val="0"/>
          <w:szCs w:val="28"/>
        </w:rPr>
        <w:t>Передача персональных данных третьим лицам Исполнительным комитетом осуществляется только с письменного согласия субъекта персональных данных за исключением случаев, предусмотренных статьей 6 Федерального закона от 27 июля 2006 года № 152-ФЗ «О персональных данных»:</w:t>
      </w:r>
    </w:p>
    <w:p w:rsidR="00BD57F7" w:rsidRDefault="00BD57F7" w:rsidP="00BD57F7">
      <w:pPr>
        <w:widowControl w:val="0"/>
        <w:numPr>
          <w:ilvl w:val="0"/>
          <w:numId w:val="13"/>
        </w:numPr>
        <w:tabs>
          <w:tab w:val="num" w:pos="1080"/>
        </w:tabs>
        <w:autoSpaceDE w:val="0"/>
        <w:autoSpaceDN w:val="0"/>
        <w:adjustRightInd w:val="0"/>
        <w:ind w:left="0" w:right="-1"/>
        <w:jc w:val="both"/>
        <w:rPr>
          <w:sz w:val="28"/>
          <w:szCs w:val="28"/>
        </w:rPr>
      </w:pPr>
      <w:proofErr w:type="gramStart"/>
      <w:r>
        <w:rPr>
          <w:rFonts w:eastAsiaTheme="minorHAnsi"/>
          <w:sz w:val="28"/>
          <w:szCs w:val="28"/>
          <w:lang w:eastAsia="en-US"/>
        </w:rPr>
        <w:lastRenderedPageBreak/>
        <w:t>передача</w:t>
      </w:r>
      <w:proofErr w:type="gramEnd"/>
      <w:r>
        <w:rPr>
          <w:rFonts w:eastAsiaTheme="minorHAnsi"/>
          <w:sz w:val="28"/>
          <w:szCs w:val="28"/>
          <w:lang w:eastAsia="en-US"/>
        </w:rPr>
        <w:t xml:space="preserve"> персональных данных необходима для достижения целей, предусмотренных международным договором Российской Федерации или федеральным законом, для осуществления и выполнения возложенных законодательством Российской Федерации на Исполнительный комитет функций, полномочий и обязанностей;</w:t>
      </w:r>
    </w:p>
    <w:p w:rsidR="00BD57F7" w:rsidRDefault="00BD57F7" w:rsidP="00BD57F7">
      <w:pPr>
        <w:widowControl w:val="0"/>
        <w:numPr>
          <w:ilvl w:val="0"/>
          <w:numId w:val="13"/>
        </w:numPr>
        <w:tabs>
          <w:tab w:val="num" w:pos="1080"/>
        </w:tabs>
        <w:autoSpaceDE w:val="0"/>
        <w:autoSpaceDN w:val="0"/>
        <w:adjustRightInd w:val="0"/>
        <w:ind w:left="0" w:right="-1"/>
        <w:jc w:val="both"/>
        <w:rPr>
          <w:sz w:val="28"/>
          <w:szCs w:val="28"/>
        </w:rPr>
      </w:pPr>
      <w:proofErr w:type="gramStart"/>
      <w:r>
        <w:rPr>
          <w:sz w:val="28"/>
          <w:szCs w:val="28"/>
        </w:rPr>
        <w:t>передача</w:t>
      </w:r>
      <w:proofErr w:type="gramEnd"/>
      <w:r>
        <w:rPr>
          <w:sz w:val="28"/>
          <w:szCs w:val="28"/>
        </w:rPr>
        <w:t xml:space="preserve"> персональных данных необходима для исполнения судебного акта, акта другого органа или должностного лица, подлежащих обязательному исполнению в соответствии с законодательством Российской Федерации; </w:t>
      </w:r>
    </w:p>
    <w:p w:rsidR="00BD57F7" w:rsidRDefault="00BD57F7" w:rsidP="00BD57F7">
      <w:pPr>
        <w:widowControl w:val="0"/>
        <w:numPr>
          <w:ilvl w:val="0"/>
          <w:numId w:val="13"/>
        </w:numPr>
        <w:tabs>
          <w:tab w:val="num" w:pos="1080"/>
        </w:tabs>
        <w:autoSpaceDE w:val="0"/>
        <w:autoSpaceDN w:val="0"/>
        <w:adjustRightInd w:val="0"/>
        <w:ind w:left="0" w:right="-1"/>
        <w:jc w:val="both"/>
        <w:rPr>
          <w:sz w:val="28"/>
          <w:szCs w:val="28"/>
        </w:rPr>
      </w:pPr>
      <w:proofErr w:type="gramStart"/>
      <w:r>
        <w:rPr>
          <w:sz w:val="28"/>
          <w:szCs w:val="28"/>
        </w:rPr>
        <w:t>передача</w:t>
      </w:r>
      <w:proofErr w:type="gramEnd"/>
      <w:r>
        <w:rPr>
          <w:sz w:val="28"/>
          <w:szCs w:val="28"/>
        </w:rPr>
        <w:t xml:space="preserve"> персональных данных необходима для исполнения полномочий Исполнительным комитетом в предоставлении государственных и муниципальных услуг, предусмотренных Федеральным законом от 27 июля 2010 года № 210-ФЗ "Об организации предоставления государственных и муниципальных услуг"; </w:t>
      </w:r>
    </w:p>
    <w:p w:rsidR="00BD57F7" w:rsidRDefault="00BD57F7" w:rsidP="00BD57F7">
      <w:pPr>
        <w:widowControl w:val="0"/>
        <w:numPr>
          <w:ilvl w:val="0"/>
          <w:numId w:val="13"/>
        </w:numPr>
        <w:tabs>
          <w:tab w:val="num" w:pos="1080"/>
        </w:tabs>
        <w:autoSpaceDE w:val="0"/>
        <w:autoSpaceDN w:val="0"/>
        <w:adjustRightInd w:val="0"/>
        <w:ind w:left="0" w:right="-1"/>
        <w:jc w:val="both"/>
        <w:rPr>
          <w:sz w:val="28"/>
          <w:szCs w:val="28"/>
        </w:rPr>
      </w:pPr>
      <w:proofErr w:type="gramStart"/>
      <w:r>
        <w:rPr>
          <w:sz w:val="28"/>
          <w:szCs w:val="28"/>
        </w:rPr>
        <w:t>передача</w:t>
      </w:r>
      <w:proofErr w:type="gramEnd"/>
      <w:r>
        <w:rPr>
          <w:sz w:val="28"/>
          <w:szCs w:val="28"/>
        </w:rPr>
        <w:t xml:space="preserve">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BD57F7" w:rsidRDefault="00BD57F7" w:rsidP="00BD57F7">
      <w:pPr>
        <w:widowControl w:val="0"/>
        <w:numPr>
          <w:ilvl w:val="0"/>
          <w:numId w:val="13"/>
        </w:numPr>
        <w:tabs>
          <w:tab w:val="num" w:pos="1080"/>
        </w:tabs>
        <w:autoSpaceDE w:val="0"/>
        <w:autoSpaceDN w:val="0"/>
        <w:adjustRightInd w:val="0"/>
        <w:ind w:left="0" w:right="-1"/>
        <w:jc w:val="both"/>
        <w:rPr>
          <w:sz w:val="28"/>
          <w:szCs w:val="28"/>
        </w:rPr>
      </w:pPr>
      <w:proofErr w:type="gramStart"/>
      <w:r>
        <w:rPr>
          <w:sz w:val="28"/>
          <w:szCs w:val="28"/>
        </w:rPr>
        <w:t>передача</w:t>
      </w:r>
      <w:proofErr w:type="gramEnd"/>
      <w:r>
        <w:rPr>
          <w:sz w:val="28"/>
          <w:szCs w:val="28"/>
        </w:rPr>
        <w:t xml:space="preserve"> персональных данных необходима для защиты жизни и здоровья или иных жизненно важных интересов субъекта персональных данных, если получение его согласия невозможно;</w:t>
      </w:r>
    </w:p>
    <w:p w:rsidR="00BD57F7" w:rsidRDefault="00BD57F7" w:rsidP="00BD57F7">
      <w:pPr>
        <w:widowControl w:val="0"/>
        <w:numPr>
          <w:ilvl w:val="0"/>
          <w:numId w:val="13"/>
        </w:numPr>
        <w:tabs>
          <w:tab w:val="num" w:pos="1080"/>
        </w:tabs>
        <w:autoSpaceDE w:val="0"/>
        <w:autoSpaceDN w:val="0"/>
        <w:adjustRightInd w:val="0"/>
        <w:ind w:left="0" w:right="-1"/>
        <w:jc w:val="both"/>
        <w:rPr>
          <w:sz w:val="28"/>
          <w:szCs w:val="28"/>
        </w:rPr>
      </w:pPr>
      <w:proofErr w:type="gramStart"/>
      <w:r>
        <w:rPr>
          <w:sz w:val="28"/>
          <w:szCs w:val="28"/>
        </w:rPr>
        <w:t>передача</w:t>
      </w:r>
      <w:proofErr w:type="gramEnd"/>
      <w:r>
        <w:rPr>
          <w:sz w:val="28"/>
          <w:szCs w:val="28"/>
        </w:rPr>
        <w:t xml:space="preserve"> персональных данных необходима для осуществления прав и законных интересов Исполнительного комитета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BD57F7" w:rsidRDefault="00BD57F7" w:rsidP="00BD57F7">
      <w:pPr>
        <w:widowControl w:val="0"/>
        <w:numPr>
          <w:ilvl w:val="0"/>
          <w:numId w:val="13"/>
        </w:numPr>
        <w:tabs>
          <w:tab w:val="num" w:pos="1080"/>
        </w:tabs>
        <w:autoSpaceDE w:val="0"/>
        <w:autoSpaceDN w:val="0"/>
        <w:adjustRightInd w:val="0"/>
        <w:ind w:left="0" w:right="-1"/>
        <w:jc w:val="both"/>
        <w:rPr>
          <w:sz w:val="28"/>
          <w:szCs w:val="28"/>
        </w:rPr>
      </w:pPr>
      <w:proofErr w:type="gramStart"/>
      <w:r>
        <w:rPr>
          <w:sz w:val="28"/>
          <w:szCs w:val="28"/>
        </w:rPr>
        <w:t>передача</w:t>
      </w:r>
      <w:proofErr w:type="gramEnd"/>
      <w:r>
        <w:rPr>
          <w:sz w:val="28"/>
          <w:szCs w:val="28"/>
        </w:rPr>
        <w:t xml:space="preserve"> общедоступных персональных данных;</w:t>
      </w:r>
    </w:p>
    <w:p w:rsidR="00BD57F7" w:rsidRDefault="00BD57F7" w:rsidP="00BD57F7">
      <w:pPr>
        <w:widowControl w:val="0"/>
        <w:numPr>
          <w:ilvl w:val="0"/>
          <w:numId w:val="13"/>
        </w:numPr>
        <w:tabs>
          <w:tab w:val="num" w:pos="1080"/>
        </w:tabs>
        <w:autoSpaceDE w:val="0"/>
        <w:autoSpaceDN w:val="0"/>
        <w:adjustRightInd w:val="0"/>
        <w:ind w:left="0" w:right="-1"/>
        <w:jc w:val="both"/>
        <w:rPr>
          <w:sz w:val="28"/>
          <w:szCs w:val="28"/>
        </w:rPr>
      </w:pPr>
      <w:proofErr w:type="gramStart"/>
      <w:r>
        <w:rPr>
          <w:sz w:val="28"/>
          <w:szCs w:val="28"/>
        </w:rPr>
        <w:t>передача</w:t>
      </w:r>
      <w:proofErr w:type="gramEnd"/>
      <w:r>
        <w:rPr>
          <w:sz w:val="28"/>
          <w:szCs w:val="28"/>
        </w:rPr>
        <w:t xml:space="preserve"> персональных данных, подлежащих опубликованию или обязательному раскрытию в соответствии с федеральным законом;</w:t>
      </w:r>
    </w:p>
    <w:p w:rsidR="00BD57F7" w:rsidRDefault="00BD57F7" w:rsidP="00BD57F7">
      <w:pPr>
        <w:widowControl w:val="0"/>
        <w:numPr>
          <w:ilvl w:val="0"/>
          <w:numId w:val="13"/>
        </w:numPr>
        <w:tabs>
          <w:tab w:val="num" w:pos="1080"/>
        </w:tabs>
        <w:autoSpaceDE w:val="0"/>
        <w:autoSpaceDN w:val="0"/>
        <w:adjustRightInd w:val="0"/>
        <w:ind w:left="0" w:right="-1"/>
        <w:jc w:val="both"/>
        <w:rPr>
          <w:sz w:val="28"/>
          <w:szCs w:val="28"/>
        </w:rPr>
      </w:pPr>
      <w:proofErr w:type="gramStart"/>
      <w:r>
        <w:rPr>
          <w:sz w:val="28"/>
          <w:szCs w:val="28"/>
        </w:rPr>
        <w:t>в</w:t>
      </w:r>
      <w:proofErr w:type="gramEnd"/>
      <w:r>
        <w:rPr>
          <w:sz w:val="28"/>
          <w:szCs w:val="28"/>
        </w:rPr>
        <w:t xml:space="preserve"> иных случаях, прямо предусмотренных федеральным законодательством.</w:t>
      </w:r>
    </w:p>
    <w:p w:rsidR="00BD57F7" w:rsidRDefault="00BD57F7" w:rsidP="00BD57F7">
      <w:pPr>
        <w:widowControl w:val="0"/>
        <w:autoSpaceDN w:val="0"/>
        <w:adjustRightInd w:val="0"/>
        <w:jc w:val="center"/>
        <w:outlineLvl w:val="0"/>
        <w:rPr>
          <w:b/>
          <w:sz w:val="28"/>
          <w:szCs w:val="28"/>
        </w:rPr>
      </w:pPr>
    </w:p>
    <w:p w:rsidR="00BD57F7" w:rsidRDefault="00BD57F7" w:rsidP="00BD57F7">
      <w:pPr>
        <w:widowControl w:val="0"/>
        <w:autoSpaceDN w:val="0"/>
        <w:adjustRightInd w:val="0"/>
        <w:jc w:val="center"/>
        <w:outlineLvl w:val="0"/>
        <w:rPr>
          <w:b/>
          <w:sz w:val="28"/>
          <w:szCs w:val="28"/>
        </w:rPr>
      </w:pPr>
    </w:p>
    <w:p w:rsidR="00BD57F7" w:rsidRDefault="00BD57F7" w:rsidP="00BD57F7">
      <w:pPr>
        <w:widowControl w:val="0"/>
        <w:autoSpaceDN w:val="0"/>
        <w:adjustRightInd w:val="0"/>
        <w:jc w:val="center"/>
        <w:outlineLvl w:val="0"/>
        <w:rPr>
          <w:b/>
          <w:sz w:val="28"/>
          <w:szCs w:val="28"/>
        </w:rPr>
      </w:pPr>
      <w:r>
        <w:rPr>
          <w:b/>
          <w:sz w:val="28"/>
          <w:szCs w:val="28"/>
        </w:rPr>
        <w:t>8 Общедоступные источники персональных данных субъектов персональных данных</w:t>
      </w:r>
    </w:p>
    <w:p w:rsidR="00BD57F7" w:rsidRDefault="00BD57F7" w:rsidP="00BD57F7">
      <w:pPr>
        <w:widowControl w:val="0"/>
        <w:autoSpaceDE w:val="0"/>
        <w:autoSpaceDN w:val="0"/>
        <w:adjustRightInd w:val="0"/>
        <w:ind w:firstLine="709"/>
        <w:jc w:val="both"/>
        <w:rPr>
          <w:sz w:val="28"/>
          <w:szCs w:val="28"/>
        </w:rPr>
      </w:pPr>
    </w:p>
    <w:p w:rsidR="00BD57F7" w:rsidRDefault="00BD57F7" w:rsidP="00BD57F7">
      <w:pPr>
        <w:pStyle w:val="aa"/>
        <w:widowControl w:val="0"/>
        <w:numPr>
          <w:ilvl w:val="1"/>
          <w:numId w:val="14"/>
        </w:numPr>
        <w:jc w:val="both"/>
        <w:rPr>
          <w:b w:val="0"/>
          <w:szCs w:val="28"/>
        </w:rPr>
      </w:pPr>
      <w:r>
        <w:rPr>
          <w:b w:val="0"/>
          <w:szCs w:val="28"/>
        </w:rPr>
        <w:t>Включение персональных данных субъекта персональных данных в общедоступные источники персональных данных возможно только при наличии его письменного согласия.</w:t>
      </w:r>
    </w:p>
    <w:p w:rsidR="00BD57F7" w:rsidRDefault="00BD57F7" w:rsidP="00BD57F7">
      <w:pPr>
        <w:pStyle w:val="aa"/>
        <w:widowControl w:val="0"/>
        <w:numPr>
          <w:ilvl w:val="1"/>
          <w:numId w:val="14"/>
        </w:numPr>
        <w:jc w:val="both"/>
        <w:rPr>
          <w:b w:val="0"/>
          <w:szCs w:val="28"/>
        </w:rPr>
      </w:pPr>
      <w:r>
        <w:rPr>
          <w:b w:val="0"/>
          <w:szCs w:val="28"/>
        </w:rPr>
        <w:t>В целях информационного обеспечения Исполнительным комитетом могут создаваться общедоступные источники персональных данных для ознакомления с ними неопределенного круга лиц (в том числе сайты в сети Интернет, телефонные справочники, информационные стенды и т.д.) В общедоступные источники персональных данных могут включаться только те персональные данные, которые указаны в письменном согласии субъекта персональных данных.</w:t>
      </w:r>
    </w:p>
    <w:p w:rsidR="00BD57F7" w:rsidRDefault="00BD57F7" w:rsidP="00BD57F7">
      <w:pPr>
        <w:widowControl w:val="0"/>
        <w:numPr>
          <w:ilvl w:val="1"/>
          <w:numId w:val="14"/>
        </w:numPr>
        <w:suppressAutoHyphens/>
        <w:autoSpaceDE w:val="0"/>
        <w:jc w:val="both"/>
        <w:rPr>
          <w:sz w:val="28"/>
          <w:szCs w:val="28"/>
        </w:rPr>
      </w:pPr>
      <w:r>
        <w:rPr>
          <w:sz w:val="28"/>
          <w:szCs w:val="28"/>
        </w:rPr>
        <w:t xml:space="preserve">Персональные данные могут быть исключены из общедоступных источников персональных данных по требованию субъекта персональных данных, по достижении целей их размещения в общедоступных источниках персональных данных, либо по решению суда или иных уполномоченных государственных </w:t>
      </w:r>
      <w:r>
        <w:rPr>
          <w:sz w:val="28"/>
          <w:szCs w:val="28"/>
        </w:rPr>
        <w:lastRenderedPageBreak/>
        <w:t>органов.</w:t>
      </w:r>
    </w:p>
    <w:p w:rsidR="00BD57F7" w:rsidRDefault="00BD57F7" w:rsidP="00BD57F7">
      <w:pPr>
        <w:widowControl w:val="0"/>
        <w:shd w:val="clear" w:color="auto" w:fill="FFFFFF"/>
        <w:jc w:val="center"/>
        <w:rPr>
          <w:b/>
          <w:bCs/>
          <w:sz w:val="28"/>
          <w:szCs w:val="28"/>
        </w:rPr>
      </w:pPr>
    </w:p>
    <w:p w:rsidR="00BD57F7" w:rsidRDefault="00BD57F7" w:rsidP="00BD57F7">
      <w:pPr>
        <w:widowControl w:val="0"/>
        <w:shd w:val="clear" w:color="auto" w:fill="FFFFFF"/>
        <w:jc w:val="center"/>
        <w:rPr>
          <w:b/>
          <w:bCs/>
          <w:sz w:val="28"/>
          <w:szCs w:val="28"/>
        </w:rPr>
      </w:pPr>
    </w:p>
    <w:p w:rsidR="00BD57F7" w:rsidRDefault="00BD57F7" w:rsidP="00BD57F7">
      <w:pPr>
        <w:widowControl w:val="0"/>
        <w:shd w:val="clear" w:color="auto" w:fill="FFFFFF"/>
        <w:jc w:val="center"/>
        <w:rPr>
          <w:b/>
          <w:bCs/>
          <w:sz w:val="28"/>
          <w:szCs w:val="28"/>
        </w:rPr>
      </w:pPr>
      <w:r>
        <w:rPr>
          <w:b/>
          <w:bCs/>
          <w:sz w:val="28"/>
          <w:szCs w:val="28"/>
        </w:rPr>
        <w:t>9 Ответственность за нарушение норм, регулирующих обработку и защиту персональных данных субъектов персональных данных</w:t>
      </w:r>
    </w:p>
    <w:p w:rsidR="00BD57F7" w:rsidRDefault="00BD57F7" w:rsidP="00BD57F7">
      <w:pPr>
        <w:widowControl w:val="0"/>
        <w:shd w:val="clear" w:color="auto" w:fill="FFFFFF"/>
        <w:ind w:firstLine="709"/>
        <w:jc w:val="both"/>
        <w:rPr>
          <w:bCs/>
          <w:sz w:val="28"/>
          <w:szCs w:val="28"/>
        </w:rPr>
      </w:pPr>
    </w:p>
    <w:p w:rsidR="00BD57F7" w:rsidRDefault="00BD57F7" w:rsidP="00BD57F7">
      <w:pPr>
        <w:pStyle w:val="aa"/>
        <w:widowControl w:val="0"/>
        <w:numPr>
          <w:ilvl w:val="1"/>
          <w:numId w:val="15"/>
        </w:numPr>
        <w:ind w:left="0" w:firstLine="709"/>
        <w:jc w:val="both"/>
        <w:rPr>
          <w:b w:val="0"/>
          <w:szCs w:val="28"/>
        </w:rPr>
      </w:pPr>
      <w:r>
        <w:rPr>
          <w:b w:val="0"/>
          <w:szCs w:val="28"/>
        </w:rPr>
        <w:t xml:space="preserve">Работники Исполнительного комитета, виновные в нарушении правил обработки персональных данных, повлекших за собой разглашение, утерю, искажение персональных данных или иные нарушения прав субъектов персональных данных, несут дисциплинарную, административную, гражданско-правовую или уголовную ответственность в соответствии с федеральным законодательством. </w:t>
      </w:r>
    </w:p>
    <w:p w:rsidR="00BD57F7" w:rsidRDefault="00BD57F7" w:rsidP="00BD57F7"/>
    <w:p w:rsidR="00BD57F7" w:rsidRDefault="00BD57F7" w:rsidP="00BD57F7">
      <w:pPr>
        <w:ind w:right="424"/>
        <w:jc w:val="both"/>
        <w:rPr>
          <w:sz w:val="28"/>
          <w:szCs w:val="27"/>
        </w:rPr>
      </w:pPr>
    </w:p>
    <w:p w:rsidR="00BD57F7" w:rsidRDefault="00BD57F7" w:rsidP="000A4ED6">
      <w:pPr>
        <w:ind w:left="-567" w:right="424"/>
        <w:jc w:val="both"/>
        <w:rPr>
          <w:sz w:val="18"/>
          <w:szCs w:val="28"/>
        </w:rPr>
      </w:pPr>
    </w:p>
    <w:sectPr w:rsidR="00BD57F7" w:rsidSect="00BD57F7">
      <w:pgSz w:w="11906" w:h="16838"/>
      <w:pgMar w:top="568" w:right="567"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tar Antiqua">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5012A"/>
    <w:multiLevelType w:val="hybridMultilevel"/>
    <w:tmpl w:val="CC9ACF4A"/>
    <w:lvl w:ilvl="0" w:tplc="271811B4">
      <w:start w:val="1"/>
      <w:numFmt w:val="decimal"/>
      <w:lvlText w:val="%1)"/>
      <w:lvlJc w:val="left"/>
      <w:pPr>
        <w:tabs>
          <w:tab w:val="num" w:pos="1854"/>
        </w:tabs>
        <w:ind w:left="731" w:firstLine="709"/>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
    <w:nsid w:val="0642454D"/>
    <w:multiLevelType w:val="multilevel"/>
    <w:tmpl w:val="5A805F6E"/>
    <w:lvl w:ilvl="0">
      <w:start w:val="1"/>
      <w:numFmt w:val="decimal"/>
      <w:lvlText w:val="%1."/>
      <w:lvlJc w:val="left"/>
      <w:pPr>
        <w:tabs>
          <w:tab w:val="num" w:pos="360"/>
        </w:tabs>
        <w:ind w:left="360" w:hanging="360"/>
      </w:pPr>
    </w:lvl>
    <w:lvl w:ilvl="1">
      <w:start w:val="1"/>
      <w:numFmt w:val="decimal"/>
      <w:lvlText w:val="3.%2"/>
      <w:lvlJc w:val="left"/>
      <w:pPr>
        <w:tabs>
          <w:tab w:val="num" w:pos="1276"/>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78531C1"/>
    <w:multiLevelType w:val="hybridMultilevel"/>
    <w:tmpl w:val="37AAEFFA"/>
    <w:lvl w:ilvl="0" w:tplc="0658A4F0">
      <w:start w:val="1"/>
      <w:numFmt w:val="decimal"/>
      <w:lvlText w:val="3.2.%1."/>
      <w:lvlJc w:val="left"/>
      <w:pPr>
        <w:tabs>
          <w:tab w:val="num" w:pos="1854"/>
        </w:tabs>
        <w:ind w:left="731" w:firstLine="709"/>
      </w:pPr>
      <w:rPr>
        <w:rFonts w:ascii="Times New Roman" w:hAnsi="Times New Roman" w:cs="Times New Roman"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
    <w:nsid w:val="09827ABD"/>
    <w:multiLevelType w:val="hybridMultilevel"/>
    <w:tmpl w:val="E642F5BC"/>
    <w:lvl w:ilvl="0" w:tplc="3E187CDE">
      <w:start w:val="1"/>
      <w:numFmt w:val="decimal"/>
      <w:lvlText w:val="%1."/>
      <w:lvlJc w:val="left"/>
      <w:pPr>
        <w:ind w:left="1068" w:hanging="360"/>
      </w:pPr>
      <w:rPr>
        <w:rFonts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0111566"/>
    <w:multiLevelType w:val="multilevel"/>
    <w:tmpl w:val="46F69B52"/>
    <w:lvl w:ilvl="0">
      <w:start w:val="1"/>
      <w:numFmt w:val="decimal"/>
      <w:lvlText w:val="%1."/>
      <w:lvlJc w:val="left"/>
      <w:pPr>
        <w:tabs>
          <w:tab w:val="num" w:pos="360"/>
        </w:tabs>
        <w:ind w:left="360" w:hanging="360"/>
      </w:pPr>
    </w:lvl>
    <w:lvl w:ilvl="1">
      <w:start w:val="1"/>
      <w:numFmt w:val="decimal"/>
      <w:lvlText w:val="4.%2"/>
      <w:lvlJc w:val="left"/>
      <w:pPr>
        <w:tabs>
          <w:tab w:val="num" w:pos="1276"/>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276D2CA9"/>
    <w:multiLevelType w:val="multilevel"/>
    <w:tmpl w:val="F794AD12"/>
    <w:lvl w:ilvl="0">
      <w:start w:val="1"/>
      <w:numFmt w:val="decimal"/>
      <w:lvlText w:val="%1."/>
      <w:lvlJc w:val="left"/>
      <w:pPr>
        <w:tabs>
          <w:tab w:val="num" w:pos="360"/>
        </w:tabs>
        <w:ind w:left="360" w:hanging="360"/>
      </w:pPr>
    </w:lvl>
    <w:lvl w:ilvl="1">
      <w:start w:val="1"/>
      <w:numFmt w:val="decimal"/>
      <w:lvlText w:val="5.%2"/>
      <w:lvlJc w:val="left"/>
      <w:pPr>
        <w:tabs>
          <w:tab w:val="num" w:pos="1276"/>
        </w:tabs>
        <w:ind w:left="0" w:firstLine="709"/>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35D90CEB"/>
    <w:multiLevelType w:val="multilevel"/>
    <w:tmpl w:val="AC720EA0"/>
    <w:lvl w:ilvl="0">
      <w:start w:val="9"/>
      <w:numFmt w:val="decimal"/>
      <w:lvlText w:val="%1."/>
      <w:lvlJc w:val="left"/>
      <w:pPr>
        <w:ind w:left="450" w:hanging="450"/>
      </w:pPr>
    </w:lvl>
    <w:lvl w:ilvl="1">
      <w:start w:val="1"/>
      <w:numFmt w:val="decimal"/>
      <w:lvlText w:val="%1.%2."/>
      <w:lvlJc w:val="left"/>
      <w:pPr>
        <w:ind w:left="2138"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
    <w:nsid w:val="3D941230"/>
    <w:multiLevelType w:val="multilevel"/>
    <w:tmpl w:val="E85A48A6"/>
    <w:lvl w:ilvl="0">
      <w:start w:val="1"/>
      <w:numFmt w:val="decimal"/>
      <w:lvlText w:val="%1."/>
      <w:lvlJc w:val="left"/>
      <w:pPr>
        <w:tabs>
          <w:tab w:val="num" w:pos="360"/>
        </w:tabs>
        <w:ind w:left="360" w:hanging="360"/>
      </w:pPr>
    </w:lvl>
    <w:lvl w:ilvl="1">
      <w:start w:val="1"/>
      <w:numFmt w:val="decimal"/>
      <w:lvlText w:val="6.%2"/>
      <w:lvlJc w:val="left"/>
      <w:pPr>
        <w:tabs>
          <w:tab w:val="num" w:pos="1276"/>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nsid w:val="465E55EB"/>
    <w:multiLevelType w:val="hybridMultilevel"/>
    <w:tmpl w:val="CC9ACF4A"/>
    <w:lvl w:ilvl="0" w:tplc="271811B4">
      <w:start w:val="1"/>
      <w:numFmt w:val="decimal"/>
      <w:lvlText w:val="%1)"/>
      <w:lvlJc w:val="left"/>
      <w:pPr>
        <w:tabs>
          <w:tab w:val="num" w:pos="1854"/>
        </w:tabs>
        <w:ind w:left="731" w:firstLine="709"/>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9">
    <w:nsid w:val="468D46DF"/>
    <w:multiLevelType w:val="multilevel"/>
    <w:tmpl w:val="455AE76C"/>
    <w:lvl w:ilvl="0">
      <w:start w:val="1"/>
      <w:numFmt w:val="decimal"/>
      <w:lvlText w:val="%1."/>
      <w:lvlJc w:val="left"/>
      <w:pPr>
        <w:tabs>
          <w:tab w:val="num" w:pos="360"/>
        </w:tabs>
        <w:ind w:left="360" w:hanging="360"/>
      </w:pPr>
    </w:lvl>
    <w:lvl w:ilvl="1">
      <w:start w:val="1"/>
      <w:numFmt w:val="decimal"/>
      <w:lvlText w:val="7.%2"/>
      <w:lvlJc w:val="left"/>
      <w:pPr>
        <w:tabs>
          <w:tab w:val="num" w:pos="1276"/>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5ADF6DE3"/>
    <w:multiLevelType w:val="hybridMultilevel"/>
    <w:tmpl w:val="EA32FE96"/>
    <w:lvl w:ilvl="0" w:tplc="084A5114">
      <w:start w:val="1"/>
      <w:numFmt w:val="decimal"/>
      <w:lvlText w:val="3.1.%1."/>
      <w:lvlJc w:val="left"/>
      <w:pPr>
        <w:tabs>
          <w:tab w:val="num" w:pos="1854"/>
        </w:tabs>
        <w:ind w:left="731" w:firstLine="709"/>
      </w:pPr>
      <w:rPr>
        <w:rFonts w:ascii="Times New Roman" w:hAnsi="Times New Roman" w:cs="Times New Roman"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1">
    <w:nsid w:val="5B4364F1"/>
    <w:multiLevelType w:val="hybridMultilevel"/>
    <w:tmpl w:val="77BC0DD2"/>
    <w:lvl w:ilvl="0" w:tplc="A428FE6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5BF636FA"/>
    <w:multiLevelType w:val="multilevel"/>
    <w:tmpl w:val="98DA65DA"/>
    <w:lvl w:ilvl="0">
      <w:start w:val="1"/>
      <w:numFmt w:val="decimal"/>
      <w:lvlText w:val="%1."/>
      <w:lvlJc w:val="left"/>
      <w:pPr>
        <w:tabs>
          <w:tab w:val="num" w:pos="360"/>
        </w:tabs>
        <w:ind w:left="360" w:hanging="360"/>
      </w:pPr>
    </w:lvl>
    <w:lvl w:ilvl="1">
      <w:start w:val="1"/>
      <w:numFmt w:val="decimal"/>
      <w:lvlText w:val="8.%2"/>
      <w:lvlJc w:val="left"/>
      <w:pPr>
        <w:tabs>
          <w:tab w:val="num" w:pos="1276"/>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679342B4"/>
    <w:multiLevelType w:val="hybridMultilevel"/>
    <w:tmpl w:val="CC9ACF4A"/>
    <w:lvl w:ilvl="0" w:tplc="271811B4">
      <w:start w:val="1"/>
      <w:numFmt w:val="decimal"/>
      <w:lvlText w:val="%1)"/>
      <w:lvlJc w:val="left"/>
      <w:pPr>
        <w:tabs>
          <w:tab w:val="num" w:pos="1854"/>
        </w:tabs>
        <w:ind w:left="731" w:firstLine="709"/>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4">
    <w:nsid w:val="69CD1910"/>
    <w:multiLevelType w:val="hybridMultilevel"/>
    <w:tmpl w:val="82323B1C"/>
    <w:lvl w:ilvl="0" w:tplc="271811B4">
      <w:start w:val="1"/>
      <w:numFmt w:val="decimal"/>
      <w:lvlText w:val="%1)"/>
      <w:lvlJc w:val="left"/>
      <w:pPr>
        <w:tabs>
          <w:tab w:val="num" w:pos="1854"/>
        </w:tabs>
        <w:ind w:left="731" w:firstLine="709"/>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5">
    <w:nsid w:val="6B5614CA"/>
    <w:multiLevelType w:val="multilevel"/>
    <w:tmpl w:val="9BE048C6"/>
    <w:lvl w:ilvl="0">
      <w:start w:val="2"/>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3"/>
  </w:num>
  <w:num w:numId="2">
    <w:abstractNumId w:val="1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413"/>
    <w:rsid w:val="00005031"/>
    <w:rsid w:val="00011EFF"/>
    <w:rsid w:val="000128C3"/>
    <w:rsid w:val="00013EA9"/>
    <w:rsid w:val="00013FE0"/>
    <w:rsid w:val="0001568C"/>
    <w:rsid w:val="000327EC"/>
    <w:rsid w:val="00032BBC"/>
    <w:rsid w:val="00040949"/>
    <w:rsid w:val="0004116C"/>
    <w:rsid w:val="00044A9C"/>
    <w:rsid w:val="00052FBD"/>
    <w:rsid w:val="00053B74"/>
    <w:rsid w:val="00053F9A"/>
    <w:rsid w:val="0005530D"/>
    <w:rsid w:val="000559F9"/>
    <w:rsid w:val="000609F9"/>
    <w:rsid w:val="000611AF"/>
    <w:rsid w:val="000614D6"/>
    <w:rsid w:val="00064984"/>
    <w:rsid w:val="000719FD"/>
    <w:rsid w:val="00072FD9"/>
    <w:rsid w:val="00073226"/>
    <w:rsid w:val="00073456"/>
    <w:rsid w:val="0007641B"/>
    <w:rsid w:val="00080BDB"/>
    <w:rsid w:val="000816AD"/>
    <w:rsid w:val="00081EF8"/>
    <w:rsid w:val="0009393E"/>
    <w:rsid w:val="00093C8D"/>
    <w:rsid w:val="000A1368"/>
    <w:rsid w:val="000A26ED"/>
    <w:rsid w:val="000A31D0"/>
    <w:rsid w:val="000A4ED6"/>
    <w:rsid w:val="000A7F8B"/>
    <w:rsid w:val="000B2FCC"/>
    <w:rsid w:val="000B64F5"/>
    <w:rsid w:val="000C643D"/>
    <w:rsid w:val="000C719B"/>
    <w:rsid w:val="000C7C2C"/>
    <w:rsid w:val="000D23C9"/>
    <w:rsid w:val="000D3D87"/>
    <w:rsid w:val="000E51E2"/>
    <w:rsid w:val="000F1CBC"/>
    <w:rsid w:val="000F6DA7"/>
    <w:rsid w:val="00100BCE"/>
    <w:rsid w:val="00102832"/>
    <w:rsid w:val="00107B13"/>
    <w:rsid w:val="00114092"/>
    <w:rsid w:val="00116C75"/>
    <w:rsid w:val="0012311A"/>
    <w:rsid w:val="00124522"/>
    <w:rsid w:val="0012493E"/>
    <w:rsid w:val="00125050"/>
    <w:rsid w:val="00125A6D"/>
    <w:rsid w:val="0012626C"/>
    <w:rsid w:val="001346C0"/>
    <w:rsid w:val="00141811"/>
    <w:rsid w:val="00142588"/>
    <w:rsid w:val="00143DEE"/>
    <w:rsid w:val="00145635"/>
    <w:rsid w:val="00147318"/>
    <w:rsid w:val="001514E3"/>
    <w:rsid w:val="00153CAE"/>
    <w:rsid w:val="00153E76"/>
    <w:rsid w:val="0015669E"/>
    <w:rsid w:val="001614E3"/>
    <w:rsid w:val="001647E1"/>
    <w:rsid w:val="00165BD0"/>
    <w:rsid w:val="0016731C"/>
    <w:rsid w:val="001675F8"/>
    <w:rsid w:val="001730A2"/>
    <w:rsid w:val="0017585B"/>
    <w:rsid w:val="001767CB"/>
    <w:rsid w:val="00183AE6"/>
    <w:rsid w:val="00196060"/>
    <w:rsid w:val="00197B9F"/>
    <w:rsid w:val="001A0876"/>
    <w:rsid w:val="001A11D2"/>
    <w:rsid w:val="001A205A"/>
    <w:rsid w:val="001A2127"/>
    <w:rsid w:val="001A54CD"/>
    <w:rsid w:val="001A61E4"/>
    <w:rsid w:val="001A6B02"/>
    <w:rsid w:val="001B29EF"/>
    <w:rsid w:val="001B48FC"/>
    <w:rsid w:val="001B5CC4"/>
    <w:rsid w:val="001C16B1"/>
    <w:rsid w:val="001C235E"/>
    <w:rsid w:val="001C3AF0"/>
    <w:rsid w:val="001C708C"/>
    <w:rsid w:val="001D36D6"/>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27B3"/>
    <w:rsid w:val="00245294"/>
    <w:rsid w:val="00246D60"/>
    <w:rsid w:val="00247334"/>
    <w:rsid w:val="00250E97"/>
    <w:rsid w:val="00251453"/>
    <w:rsid w:val="00251717"/>
    <w:rsid w:val="00251E74"/>
    <w:rsid w:val="002543A5"/>
    <w:rsid w:val="0027023D"/>
    <w:rsid w:val="0028032D"/>
    <w:rsid w:val="002830B9"/>
    <w:rsid w:val="00286B1E"/>
    <w:rsid w:val="0028751C"/>
    <w:rsid w:val="00290879"/>
    <w:rsid w:val="00292858"/>
    <w:rsid w:val="00292BD7"/>
    <w:rsid w:val="00292E4D"/>
    <w:rsid w:val="00297A8D"/>
    <w:rsid w:val="002A2E7E"/>
    <w:rsid w:val="002A3A6C"/>
    <w:rsid w:val="002A46E0"/>
    <w:rsid w:val="002A53F2"/>
    <w:rsid w:val="002A7C8E"/>
    <w:rsid w:val="002B34DA"/>
    <w:rsid w:val="002C7D57"/>
    <w:rsid w:val="002D03AA"/>
    <w:rsid w:val="002D4D45"/>
    <w:rsid w:val="002D6096"/>
    <w:rsid w:val="002D7DF9"/>
    <w:rsid w:val="002E335C"/>
    <w:rsid w:val="002E37F5"/>
    <w:rsid w:val="002E68E3"/>
    <w:rsid w:val="002E7669"/>
    <w:rsid w:val="002F1A6F"/>
    <w:rsid w:val="002F45BF"/>
    <w:rsid w:val="002F5CED"/>
    <w:rsid w:val="002F7940"/>
    <w:rsid w:val="00300017"/>
    <w:rsid w:val="00303652"/>
    <w:rsid w:val="00307778"/>
    <w:rsid w:val="00307A83"/>
    <w:rsid w:val="0031325C"/>
    <w:rsid w:val="00317154"/>
    <w:rsid w:val="0031778D"/>
    <w:rsid w:val="00320135"/>
    <w:rsid w:val="00321268"/>
    <w:rsid w:val="00323B31"/>
    <w:rsid w:val="00325647"/>
    <w:rsid w:val="0032565D"/>
    <w:rsid w:val="00326AAF"/>
    <w:rsid w:val="00330CE3"/>
    <w:rsid w:val="00331BE9"/>
    <w:rsid w:val="00340084"/>
    <w:rsid w:val="0034634C"/>
    <w:rsid w:val="00347AF5"/>
    <w:rsid w:val="00350CBC"/>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3F84"/>
    <w:rsid w:val="003B5BAC"/>
    <w:rsid w:val="003C14D0"/>
    <w:rsid w:val="003C2186"/>
    <w:rsid w:val="003E7FD1"/>
    <w:rsid w:val="003F0BAA"/>
    <w:rsid w:val="003F7F4E"/>
    <w:rsid w:val="00400373"/>
    <w:rsid w:val="0040149A"/>
    <w:rsid w:val="00401E85"/>
    <w:rsid w:val="00404CB4"/>
    <w:rsid w:val="00407D98"/>
    <w:rsid w:val="00413E66"/>
    <w:rsid w:val="004142CF"/>
    <w:rsid w:val="00414509"/>
    <w:rsid w:val="0041687F"/>
    <w:rsid w:val="00416A42"/>
    <w:rsid w:val="00416E17"/>
    <w:rsid w:val="0042174E"/>
    <w:rsid w:val="00422BE5"/>
    <w:rsid w:val="00431514"/>
    <w:rsid w:val="004319D7"/>
    <w:rsid w:val="00436DD8"/>
    <w:rsid w:val="00440843"/>
    <w:rsid w:val="004411AA"/>
    <w:rsid w:val="0044191F"/>
    <w:rsid w:val="00453914"/>
    <w:rsid w:val="00457F09"/>
    <w:rsid w:val="00470280"/>
    <w:rsid w:val="00470979"/>
    <w:rsid w:val="00472AC5"/>
    <w:rsid w:val="00473A55"/>
    <w:rsid w:val="00480018"/>
    <w:rsid w:val="00481794"/>
    <w:rsid w:val="00495047"/>
    <w:rsid w:val="004A478C"/>
    <w:rsid w:val="004A4990"/>
    <w:rsid w:val="004A5998"/>
    <w:rsid w:val="004A6573"/>
    <w:rsid w:val="004A719B"/>
    <w:rsid w:val="004B195D"/>
    <w:rsid w:val="004C0C0A"/>
    <w:rsid w:val="004C0FDE"/>
    <w:rsid w:val="004C1012"/>
    <w:rsid w:val="004C2525"/>
    <w:rsid w:val="004C5F7C"/>
    <w:rsid w:val="004D6413"/>
    <w:rsid w:val="004D6E87"/>
    <w:rsid w:val="004E161E"/>
    <w:rsid w:val="004E2791"/>
    <w:rsid w:val="004E76F8"/>
    <w:rsid w:val="004F1BF6"/>
    <w:rsid w:val="004F3DF9"/>
    <w:rsid w:val="004F60B1"/>
    <w:rsid w:val="004F68EC"/>
    <w:rsid w:val="005034DB"/>
    <w:rsid w:val="0050555B"/>
    <w:rsid w:val="00505841"/>
    <w:rsid w:val="005112AD"/>
    <w:rsid w:val="00513B8D"/>
    <w:rsid w:val="00515721"/>
    <w:rsid w:val="00517CDD"/>
    <w:rsid w:val="00522133"/>
    <w:rsid w:val="00522344"/>
    <w:rsid w:val="00531A55"/>
    <w:rsid w:val="00531A93"/>
    <w:rsid w:val="00534896"/>
    <w:rsid w:val="0054070D"/>
    <w:rsid w:val="00541EA4"/>
    <w:rsid w:val="00547B6D"/>
    <w:rsid w:val="005505BD"/>
    <w:rsid w:val="00551AD5"/>
    <w:rsid w:val="00551B6F"/>
    <w:rsid w:val="00552646"/>
    <w:rsid w:val="00555401"/>
    <w:rsid w:val="00557C9C"/>
    <w:rsid w:val="00561304"/>
    <w:rsid w:val="0056770C"/>
    <w:rsid w:val="0057209A"/>
    <w:rsid w:val="00580558"/>
    <w:rsid w:val="00582B32"/>
    <w:rsid w:val="005907A0"/>
    <w:rsid w:val="00590C65"/>
    <w:rsid w:val="00593701"/>
    <w:rsid w:val="00594B8B"/>
    <w:rsid w:val="00597176"/>
    <w:rsid w:val="00597F46"/>
    <w:rsid w:val="005A26BE"/>
    <w:rsid w:val="005B0316"/>
    <w:rsid w:val="005B169A"/>
    <w:rsid w:val="005B2A20"/>
    <w:rsid w:val="005B4019"/>
    <w:rsid w:val="005B6D95"/>
    <w:rsid w:val="005B73FD"/>
    <w:rsid w:val="005B784F"/>
    <w:rsid w:val="005B7C09"/>
    <w:rsid w:val="005C0996"/>
    <w:rsid w:val="005C5C58"/>
    <w:rsid w:val="005C6804"/>
    <w:rsid w:val="005D1541"/>
    <w:rsid w:val="005D1EA8"/>
    <w:rsid w:val="005D4216"/>
    <w:rsid w:val="005D5F3E"/>
    <w:rsid w:val="005D7E2F"/>
    <w:rsid w:val="005F2F41"/>
    <w:rsid w:val="005F5644"/>
    <w:rsid w:val="005F7584"/>
    <w:rsid w:val="006105FC"/>
    <w:rsid w:val="0061248E"/>
    <w:rsid w:val="00613E91"/>
    <w:rsid w:val="00614865"/>
    <w:rsid w:val="00621290"/>
    <w:rsid w:val="00622EB3"/>
    <w:rsid w:val="0062490F"/>
    <w:rsid w:val="00625D7D"/>
    <w:rsid w:val="00627268"/>
    <w:rsid w:val="00631902"/>
    <w:rsid w:val="00632966"/>
    <w:rsid w:val="0063501D"/>
    <w:rsid w:val="00637B26"/>
    <w:rsid w:val="006425DE"/>
    <w:rsid w:val="00645E62"/>
    <w:rsid w:val="0065524C"/>
    <w:rsid w:val="00662B03"/>
    <w:rsid w:val="00663CDE"/>
    <w:rsid w:val="00671285"/>
    <w:rsid w:val="00682E9C"/>
    <w:rsid w:val="006845E3"/>
    <w:rsid w:val="00687185"/>
    <w:rsid w:val="00693524"/>
    <w:rsid w:val="00696C17"/>
    <w:rsid w:val="006B0C35"/>
    <w:rsid w:val="006B22DB"/>
    <w:rsid w:val="006B2393"/>
    <w:rsid w:val="006B253D"/>
    <w:rsid w:val="006B2B22"/>
    <w:rsid w:val="006B2B5E"/>
    <w:rsid w:val="006B6BBF"/>
    <w:rsid w:val="006C015B"/>
    <w:rsid w:val="006C1090"/>
    <w:rsid w:val="006C4C51"/>
    <w:rsid w:val="006C51E1"/>
    <w:rsid w:val="006C6D73"/>
    <w:rsid w:val="006C75F6"/>
    <w:rsid w:val="006D4BF9"/>
    <w:rsid w:val="006D5DAD"/>
    <w:rsid w:val="006D6A5F"/>
    <w:rsid w:val="006D6ACC"/>
    <w:rsid w:val="006E1211"/>
    <w:rsid w:val="006E1D3B"/>
    <w:rsid w:val="006E2CE8"/>
    <w:rsid w:val="006E4935"/>
    <w:rsid w:val="00700944"/>
    <w:rsid w:val="00701A4F"/>
    <w:rsid w:val="00702D91"/>
    <w:rsid w:val="007037C4"/>
    <w:rsid w:val="0070467F"/>
    <w:rsid w:val="007061B8"/>
    <w:rsid w:val="00712BE1"/>
    <w:rsid w:val="00715AB2"/>
    <w:rsid w:val="00724F17"/>
    <w:rsid w:val="007266C6"/>
    <w:rsid w:val="00731DAC"/>
    <w:rsid w:val="00734AC0"/>
    <w:rsid w:val="00737D31"/>
    <w:rsid w:val="0075415E"/>
    <w:rsid w:val="0075701A"/>
    <w:rsid w:val="00757D66"/>
    <w:rsid w:val="007661AF"/>
    <w:rsid w:val="00772FC9"/>
    <w:rsid w:val="00774944"/>
    <w:rsid w:val="007778C1"/>
    <w:rsid w:val="007814E8"/>
    <w:rsid w:val="00781D6A"/>
    <w:rsid w:val="00783E49"/>
    <w:rsid w:val="007A0E14"/>
    <w:rsid w:val="007A1028"/>
    <w:rsid w:val="007A6F42"/>
    <w:rsid w:val="007B0E72"/>
    <w:rsid w:val="007B3A67"/>
    <w:rsid w:val="007B4333"/>
    <w:rsid w:val="007C014F"/>
    <w:rsid w:val="007C3D16"/>
    <w:rsid w:val="007C56F9"/>
    <w:rsid w:val="007D0FF8"/>
    <w:rsid w:val="007D3099"/>
    <w:rsid w:val="007D6F3D"/>
    <w:rsid w:val="007E41D1"/>
    <w:rsid w:val="007E542F"/>
    <w:rsid w:val="007E5E2C"/>
    <w:rsid w:val="007E6930"/>
    <w:rsid w:val="007E6E89"/>
    <w:rsid w:val="007F025F"/>
    <w:rsid w:val="007F1CF7"/>
    <w:rsid w:val="007F2F33"/>
    <w:rsid w:val="00805861"/>
    <w:rsid w:val="0081162A"/>
    <w:rsid w:val="0081427D"/>
    <w:rsid w:val="00815FF9"/>
    <w:rsid w:val="0082014F"/>
    <w:rsid w:val="008309A3"/>
    <w:rsid w:val="00831D95"/>
    <w:rsid w:val="00836313"/>
    <w:rsid w:val="00840549"/>
    <w:rsid w:val="00840A9C"/>
    <w:rsid w:val="008508F1"/>
    <w:rsid w:val="0085177C"/>
    <w:rsid w:val="0086219E"/>
    <w:rsid w:val="00862971"/>
    <w:rsid w:val="0087012F"/>
    <w:rsid w:val="00872232"/>
    <w:rsid w:val="00896521"/>
    <w:rsid w:val="00896BA0"/>
    <w:rsid w:val="008A16C2"/>
    <w:rsid w:val="008A32E1"/>
    <w:rsid w:val="008A4524"/>
    <w:rsid w:val="008A52E0"/>
    <w:rsid w:val="008A7C63"/>
    <w:rsid w:val="008B0ED2"/>
    <w:rsid w:val="008B620A"/>
    <w:rsid w:val="008C32FC"/>
    <w:rsid w:val="008D0920"/>
    <w:rsid w:val="008D17CE"/>
    <w:rsid w:val="008D5784"/>
    <w:rsid w:val="008D6C33"/>
    <w:rsid w:val="008E3DEB"/>
    <w:rsid w:val="008F2342"/>
    <w:rsid w:val="008F2D2C"/>
    <w:rsid w:val="008F492A"/>
    <w:rsid w:val="008F79A2"/>
    <w:rsid w:val="009038DC"/>
    <w:rsid w:val="00907BE6"/>
    <w:rsid w:val="009120CF"/>
    <w:rsid w:val="0092149A"/>
    <w:rsid w:val="00921D04"/>
    <w:rsid w:val="00922D71"/>
    <w:rsid w:val="0092359A"/>
    <w:rsid w:val="00923AB0"/>
    <w:rsid w:val="0093587F"/>
    <w:rsid w:val="00936D85"/>
    <w:rsid w:val="0094374B"/>
    <w:rsid w:val="009442AA"/>
    <w:rsid w:val="0095035C"/>
    <w:rsid w:val="00953A86"/>
    <w:rsid w:val="009544A8"/>
    <w:rsid w:val="009624A0"/>
    <w:rsid w:val="009624CF"/>
    <w:rsid w:val="009639A7"/>
    <w:rsid w:val="009714EA"/>
    <w:rsid w:val="0099556A"/>
    <w:rsid w:val="009A1FE0"/>
    <w:rsid w:val="009A216D"/>
    <w:rsid w:val="009A4B73"/>
    <w:rsid w:val="009A7FFB"/>
    <w:rsid w:val="009B0200"/>
    <w:rsid w:val="009B14FB"/>
    <w:rsid w:val="009C34D6"/>
    <w:rsid w:val="009C3618"/>
    <w:rsid w:val="009D5DAA"/>
    <w:rsid w:val="009D5EDF"/>
    <w:rsid w:val="009E458F"/>
    <w:rsid w:val="009E660F"/>
    <w:rsid w:val="009E7089"/>
    <w:rsid w:val="009F296E"/>
    <w:rsid w:val="009F76C8"/>
    <w:rsid w:val="00A01E21"/>
    <w:rsid w:val="00A0579D"/>
    <w:rsid w:val="00A06772"/>
    <w:rsid w:val="00A208A1"/>
    <w:rsid w:val="00A22282"/>
    <w:rsid w:val="00A235FB"/>
    <w:rsid w:val="00A24613"/>
    <w:rsid w:val="00A24734"/>
    <w:rsid w:val="00A265AE"/>
    <w:rsid w:val="00A3010A"/>
    <w:rsid w:val="00A30E76"/>
    <w:rsid w:val="00A33AAF"/>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9771C"/>
    <w:rsid w:val="00AA28D7"/>
    <w:rsid w:val="00AA5A96"/>
    <w:rsid w:val="00AA60F5"/>
    <w:rsid w:val="00AA69C7"/>
    <w:rsid w:val="00AA79A9"/>
    <w:rsid w:val="00AB19A9"/>
    <w:rsid w:val="00AB6A63"/>
    <w:rsid w:val="00AC167D"/>
    <w:rsid w:val="00AC1BC2"/>
    <w:rsid w:val="00AC20B9"/>
    <w:rsid w:val="00AD28F8"/>
    <w:rsid w:val="00AD308C"/>
    <w:rsid w:val="00AD51B9"/>
    <w:rsid w:val="00AE5C29"/>
    <w:rsid w:val="00AF194D"/>
    <w:rsid w:val="00AF7286"/>
    <w:rsid w:val="00B00FA6"/>
    <w:rsid w:val="00B07A87"/>
    <w:rsid w:val="00B107B4"/>
    <w:rsid w:val="00B149C2"/>
    <w:rsid w:val="00B155C2"/>
    <w:rsid w:val="00B1678E"/>
    <w:rsid w:val="00B218D3"/>
    <w:rsid w:val="00B24866"/>
    <w:rsid w:val="00B257D0"/>
    <w:rsid w:val="00B264B2"/>
    <w:rsid w:val="00B27780"/>
    <w:rsid w:val="00B27B8C"/>
    <w:rsid w:val="00B319B3"/>
    <w:rsid w:val="00B335F0"/>
    <w:rsid w:val="00B337A8"/>
    <w:rsid w:val="00B33CDE"/>
    <w:rsid w:val="00B3570C"/>
    <w:rsid w:val="00B457D9"/>
    <w:rsid w:val="00B522AC"/>
    <w:rsid w:val="00B52AFC"/>
    <w:rsid w:val="00B53661"/>
    <w:rsid w:val="00B560F1"/>
    <w:rsid w:val="00B56FB9"/>
    <w:rsid w:val="00B57CEE"/>
    <w:rsid w:val="00B63D3B"/>
    <w:rsid w:val="00B66EE8"/>
    <w:rsid w:val="00B67A79"/>
    <w:rsid w:val="00B707CA"/>
    <w:rsid w:val="00B73090"/>
    <w:rsid w:val="00B74735"/>
    <w:rsid w:val="00B80FFC"/>
    <w:rsid w:val="00B81571"/>
    <w:rsid w:val="00B9112A"/>
    <w:rsid w:val="00B93940"/>
    <w:rsid w:val="00B94923"/>
    <w:rsid w:val="00B97D20"/>
    <w:rsid w:val="00BA7A32"/>
    <w:rsid w:val="00BA7ECE"/>
    <w:rsid w:val="00BB1FE2"/>
    <w:rsid w:val="00BB3310"/>
    <w:rsid w:val="00BB40AA"/>
    <w:rsid w:val="00BB6087"/>
    <w:rsid w:val="00BC394D"/>
    <w:rsid w:val="00BC51EC"/>
    <w:rsid w:val="00BC59C5"/>
    <w:rsid w:val="00BD479E"/>
    <w:rsid w:val="00BD57F7"/>
    <w:rsid w:val="00BE1D9B"/>
    <w:rsid w:val="00BE29C5"/>
    <w:rsid w:val="00BF5F31"/>
    <w:rsid w:val="00BF5FBB"/>
    <w:rsid w:val="00C0280B"/>
    <w:rsid w:val="00C10F56"/>
    <w:rsid w:val="00C14222"/>
    <w:rsid w:val="00C15951"/>
    <w:rsid w:val="00C24875"/>
    <w:rsid w:val="00C24A30"/>
    <w:rsid w:val="00C33EBD"/>
    <w:rsid w:val="00C34BBD"/>
    <w:rsid w:val="00C421E9"/>
    <w:rsid w:val="00C44AA7"/>
    <w:rsid w:val="00C534A4"/>
    <w:rsid w:val="00C53657"/>
    <w:rsid w:val="00C6424D"/>
    <w:rsid w:val="00C6425F"/>
    <w:rsid w:val="00C721BB"/>
    <w:rsid w:val="00C72958"/>
    <w:rsid w:val="00C752E5"/>
    <w:rsid w:val="00C77C85"/>
    <w:rsid w:val="00C82B03"/>
    <w:rsid w:val="00C8501C"/>
    <w:rsid w:val="00C90153"/>
    <w:rsid w:val="00C914C1"/>
    <w:rsid w:val="00C92E0A"/>
    <w:rsid w:val="00C9412E"/>
    <w:rsid w:val="00C954C6"/>
    <w:rsid w:val="00C95B24"/>
    <w:rsid w:val="00CA16F8"/>
    <w:rsid w:val="00CA7FB3"/>
    <w:rsid w:val="00CB3857"/>
    <w:rsid w:val="00CB396C"/>
    <w:rsid w:val="00CB4A99"/>
    <w:rsid w:val="00CC1CB2"/>
    <w:rsid w:val="00CC378B"/>
    <w:rsid w:val="00CC4F63"/>
    <w:rsid w:val="00CC566D"/>
    <w:rsid w:val="00CC73B8"/>
    <w:rsid w:val="00CD219B"/>
    <w:rsid w:val="00CD4271"/>
    <w:rsid w:val="00CD5C64"/>
    <w:rsid w:val="00CE316A"/>
    <w:rsid w:val="00CE70F6"/>
    <w:rsid w:val="00CF2A72"/>
    <w:rsid w:val="00D0722A"/>
    <w:rsid w:val="00D11B83"/>
    <w:rsid w:val="00D1585B"/>
    <w:rsid w:val="00D172D3"/>
    <w:rsid w:val="00D2295F"/>
    <w:rsid w:val="00D30ADD"/>
    <w:rsid w:val="00D31338"/>
    <w:rsid w:val="00D3168A"/>
    <w:rsid w:val="00D34883"/>
    <w:rsid w:val="00D35E0A"/>
    <w:rsid w:val="00D37EDD"/>
    <w:rsid w:val="00D52FAB"/>
    <w:rsid w:val="00D537F6"/>
    <w:rsid w:val="00D55369"/>
    <w:rsid w:val="00D63016"/>
    <w:rsid w:val="00D70FC7"/>
    <w:rsid w:val="00D73FAA"/>
    <w:rsid w:val="00D759BA"/>
    <w:rsid w:val="00D83E18"/>
    <w:rsid w:val="00D9250E"/>
    <w:rsid w:val="00D963E2"/>
    <w:rsid w:val="00D96E5B"/>
    <w:rsid w:val="00DA0CD6"/>
    <w:rsid w:val="00DA4BE4"/>
    <w:rsid w:val="00DB47BA"/>
    <w:rsid w:val="00DC03FA"/>
    <w:rsid w:val="00DC16D1"/>
    <w:rsid w:val="00DD3258"/>
    <w:rsid w:val="00DE1981"/>
    <w:rsid w:val="00DE3287"/>
    <w:rsid w:val="00DE5EA5"/>
    <w:rsid w:val="00DF3DD0"/>
    <w:rsid w:val="00E0059F"/>
    <w:rsid w:val="00E04CE8"/>
    <w:rsid w:val="00E04F6F"/>
    <w:rsid w:val="00E1352C"/>
    <w:rsid w:val="00E13AE4"/>
    <w:rsid w:val="00E22AFE"/>
    <w:rsid w:val="00E25047"/>
    <w:rsid w:val="00E30769"/>
    <w:rsid w:val="00E36E63"/>
    <w:rsid w:val="00E41C03"/>
    <w:rsid w:val="00E43E4D"/>
    <w:rsid w:val="00E45057"/>
    <w:rsid w:val="00E52380"/>
    <w:rsid w:val="00E526E1"/>
    <w:rsid w:val="00E56718"/>
    <w:rsid w:val="00E637F9"/>
    <w:rsid w:val="00E67884"/>
    <w:rsid w:val="00E741ED"/>
    <w:rsid w:val="00E74BD3"/>
    <w:rsid w:val="00E75147"/>
    <w:rsid w:val="00E75E72"/>
    <w:rsid w:val="00E80537"/>
    <w:rsid w:val="00EA35A4"/>
    <w:rsid w:val="00EA3764"/>
    <w:rsid w:val="00EA4A59"/>
    <w:rsid w:val="00EA7E85"/>
    <w:rsid w:val="00EB186A"/>
    <w:rsid w:val="00EC065E"/>
    <w:rsid w:val="00EC107D"/>
    <w:rsid w:val="00EC1E68"/>
    <w:rsid w:val="00EC299C"/>
    <w:rsid w:val="00ED303B"/>
    <w:rsid w:val="00EE2415"/>
    <w:rsid w:val="00EE5096"/>
    <w:rsid w:val="00EF4585"/>
    <w:rsid w:val="00EF5A9F"/>
    <w:rsid w:val="00EF6E11"/>
    <w:rsid w:val="00F00F81"/>
    <w:rsid w:val="00F041E2"/>
    <w:rsid w:val="00F066BA"/>
    <w:rsid w:val="00F14563"/>
    <w:rsid w:val="00F158EE"/>
    <w:rsid w:val="00F163F2"/>
    <w:rsid w:val="00F16D14"/>
    <w:rsid w:val="00F22C74"/>
    <w:rsid w:val="00F30427"/>
    <w:rsid w:val="00F34BB8"/>
    <w:rsid w:val="00F34E35"/>
    <w:rsid w:val="00F34E43"/>
    <w:rsid w:val="00F70294"/>
    <w:rsid w:val="00F70981"/>
    <w:rsid w:val="00F73084"/>
    <w:rsid w:val="00F7433E"/>
    <w:rsid w:val="00F81CEB"/>
    <w:rsid w:val="00F853E8"/>
    <w:rsid w:val="00F860E8"/>
    <w:rsid w:val="00F860F6"/>
    <w:rsid w:val="00F9137B"/>
    <w:rsid w:val="00FA0FED"/>
    <w:rsid w:val="00FA2313"/>
    <w:rsid w:val="00FA40B2"/>
    <w:rsid w:val="00FA50AE"/>
    <w:rsid w:val="00FA5F11"/>
    <w:rsid w:val="00FB757A"/>
    <w:rsid w:val="00FC2854"/>
    <w:rsid w:val="00FC5CD2"/>
    <w:rsid w:val="00FC6752"/>
    <w:rsid w:val="00FD4FA1"/>
    <w:rsid w:val="00FD4FA6"/>
    <w:rsid w:val="00FD5A01"/>
    <w:rsid w:val="00FF0231"/>
    <w:rsid w:val="00FF172F"/>
    <w:rsid w:val="00FF2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B20ED6-1AFF-4222-9E6A-80C79FA1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24C"/>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65524C"/>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65524C"/>
    <w:pPr>
      <w:keepNext/>
      <w:outlineLvl w:val="1"/>
    </w:pPr>
    <w:rPr>
      <w:lang w:val="tt-RU"/>
    </w:rPr>
  </w:style>
  <w:style w:type="paragraph" w:styleId="8">
    <w:name w:val="heading 8"/>
    <w:aliases w:val="not In use"/>
    <w:basedOn w:val="a"/>
    <w:next w:val="a"/>
    <w:link w:val="80"/>
    <w:unhideWhenUsed/>
    <w:qFormat/>
    <w:rsid w:val="0065524C"/>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65524C"/>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65524C"/>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65524C"/>
    <w:rPr>
      <w:rFonts w:ascii="Tatar Antiqua" w:eastAsia="Times New Roman" w:hAnsi="Tatar Antiqua" w:cs="Times New Roman"/>
      <w:b/>
      <w:szCs w:val="20"/>
      <w:lang w:val="en-US" w:eastAsia="ru-RU"/>
    </w:rPr>
  </w:style>
  <w:style w:type="character" w:styleId="a3">
    <w:name w:val="Hyperlink"/>
    <w:basedOn w:val="a0"/>
    <w:unhideWhenUsed/>
    <w:rsid w:val="0065524C"/>
    <w:rPr>
      <w:color w:val="0000FF"/>
      <w:u w:val="single"/>
    </w:rPr>
  </w:style>
  <w:style w:type="paragraph" w:styleId="a4">
    <w:name w:val="No Spacing"/>
    <w:link w:val="a5"/>
    <w:uiPriority w:val="1"/>
    <w:qFormat/>
    <w:rsid w:val="0065524C"/>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rsid w:val="0065524C"/>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04F6F"/>
    <w:rPr>
      <w:rFonts w:ascii="Segoe UI" w:hAnsi="Segoe UI" w:cs="Segoe UI"/>
      <w:sz w:val="18"/>
      <w:szCs w:val="18"/>
    </w:rPr>
  </w:style>
  <w:style w:type="character" w:customStyle="1" w:styleId="a7">
    <w:name w:val="Текст выноски Знак"/>
    <w:basedOn w:val="a0"/>
    <w:link w:val="a6"/>
    <w:uiPriority w:val="99"/>
    <w:semiHidden/>
    <w:rsid w:val="00E04F6F"/>
    <w:rPr>
      <w:rFonts w:ascii="Segoe UI" w:eastAsia="Times New Roman" w:hAnsi="Segoe UI" w:cs="Segoe UI"/>
      <w:sz w:val="18"/>
      <w:szCs w:val="18"/>
      <w:lang w:eastAsia="ru-RU"/>
    </w:rPr>
  </w:style>
  <w:style w:type="paragraph" w:customStyle="1" w:styleId="ConsPlusTitle">
    <w:name w:val="ConsPlusTitle"/>
    <w:rsid w:val="000F1CBC"/>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8">
    <w:name w:val="List Paragraph"/>
    <w:basedOn w:val="a"/>
    <w:uiPriority w:val="34"/>
    <w:qFormat/>
    <w:rsid w:val="008B620A"/>
    <w:pPr>
      <w:spacing w:after="160" w:line="259" w:lineRule="auto"/>
      <w:ind w:left="720"/>
      <w:contextualSpacing/>
    </w:pPr>
    <w:rPr>
      <w:rFonts w:asciiTheme="minorHAnsi" w:eastAsiaTheme="minorHAnsi" w:hAnsiTheme="minorHAnsi" w:cstheme="minorBidi"/>
      <w:sz w:val="22"/>
      <w:szCs w:val="22"/>
      <w:lang w:eastAsia="en-US"/>
    </w:rPr>
  </w:style>
  <w:style w:type="table" w:styleId="a9">
    <w:name w:val="Table Grid"/>
    <w:basedOn w:val="a1"/>
    <w:rsid w:val="00EE50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link w:val="ab"/>
    <w:qFormat/>
    <w:rsid w:val="00BD57F7"/>
    <w:pPr>
      <w:jc w:val="center"/>
    </w:pPr>
    <w:rPr>
      <w:b/>
      <w:sz w:val="28"/>
      <w:szCs w:val="20"/>
    </w:rPr>
  </w:style>
  <w:style w:type="character" w:customStyle="1" w:styleId="ab">
    <w:name w:val="Название Знак"/>
    <w:basedOn w:val="a0"/>
    <w:link w:val="aa"/>
    <w:rsid w:val="00BD57F7"/>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ibnaya-sloboda.tatarstan.ru" TargetMode="External"/><Relationship Id="rId3" Type="http://schemas.openxmlformats.org/officeDocument/2006/relationships/styles" Target="styles.xml"/><Relationship Id="rId7" Type="http://schemas.openxmlformats.org/officeDocument/2006/relationships/hyperlink" Target="mailto:balyk-bistage@tata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C5A63-8B5F-4CB7-A941-227FC770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12</Pages>
  <Words>4059</Words>
  <Characters>23138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Айдар</cp:lastModifiedBy>
  <cp:revision>25</cp:revision>
  <cp:lastPrinted>2019-07-24T12:25:00Z</cp:lastPrinted>
  <dcterms:created xsi:type="dcterms:W3CDTF">2019-05-24T11:19:00Z</dcterms:created>
  <dcterms:modified xsi:type="dcterms:W3CDTF">2020-09-28T09:17:00Z</dcterms:modified>
</cp:coreProperties>
</file>