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025B1" w:rsidRDefault="00F025B1" w:rsidP="007E67CC">
      <w:pPr>
        <w:rPr>
          <w:color w:val="FFFFFF"/>
          <w:sz w:val="22"/>
          <w:szCs w:val="22"/>
        </w:rPr>
      </w:pPr>
    </w:p>
    <w:p w:rsidR="00F025B1" w:rsidRDefault="00F025B1" w:rsidP="007E67CC">
      <w:pPr>
        <w:rPr>
          <w:color w:val="FFFFFF"/>
          <w:sz w:val="22"/>
          <w:szCs w:val="22"/>
        </w:rPr>
      </w:pPr>
    </w:p>
    <w:p w:rsidR="00C361D8" w:rsidRDefault="00C361D8" w:rsidP="007E67CC">
      <w:pPr>
        <w:rPr>
          <w:color w:val="FFFFFF"/>
          <w:sz w:val="22"/>
          <w:szCs w:val="22"/>
        </w:rPr>
      </w:pPr>
    </w:p>
    <w:p w:rsidR="00121030" w:rsidRDefault="00121030" w:rsidP="007E67CC">
      <w:pPr>
        <w:rPr>
          <w:color w:val="FFFFFF"/>
          <w:sz w:val="22"/>
          <w:szCs w:val="22"/>
        </w:rPr>
      </w:pPr>
    </w:p>
    <w:p w:rsidR="009F4048" w:rsidRDefault="009F4048" w:rsidP="007E67CC">
      <w:pPr>
        <w:rPr>
          <w:color w:val="FFFFFF"/>
          <w:sz w:val="22"/>
          <w:szCs w:val="22"/>
        </w:rPr>
      </w:pPr>
    </w:p>
    <w:p w:rsidR="00227929" w:rsidRDefault="00227929" w:rsidP="0026038A">
      <w:pPr>
        <w:rPr>
          <w:color w:val="FFFFFF"/>
          <w:sz w:val="22"/>
          <w:szCs w:val="22"/>
        </w:rPr>
      </w:pPr>
    </w:p>
    <w:p w:rsidR="00A72372" w:rsidRDefault="00A72372" w:rsidP="0026038A">
      <w:pPr>
        <w:rPr>
          <w:color w:val="FFFFFF"/>
          <w:sz w:val="22"/>
          <w:szCs w:val="22"/>
        </w:rPr>
      </w:pPr>
    </w:p>
    <w:p w:rsidR="003E1D8D" w:rsidRPr="00456311" w:rsidRDefault="003E1D8D" w:rsidP="0026038A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26038A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E1815">
        <w:rPr>
          <w:sz w:val="28"/>
          <w:szCs w:val="28"/>
        </w:rPr>
        <w:t xml:space="preserve">егламент </w:t>
      </w:r>
      <w:r w:rsidR="00C71A96">
        <w:rPr>
          <w:sz w:val="28"/>
          <w:szCs w:val="28"/>
        </w:rPr>
        <w:t>Сабинского</w:t>
      </w:r>
      <w:r w:rsidR="007444AC" w:rsidRPr="00456311">
        <w:rPr>
          <w:sz w:val="28"/>
          <w:szCs w:val="28"/>
        </w:rPr>
        <w:t xml:space="preserve"> лесничества, утвержденный</w:t>
      </w:r>
    </w:p>
    <w:p w:rsidR="007444AC" w:rsidRPr="00456311" w:rsidRDefault="007C6C13" w:rsidP="0026038A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26038A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CB48E1">
        <w:rPr>
          <w:sz w:val="28"/>
          <w:szCs w:val="28"/>
        </w:rPr>
        <w:t xml:space="preserve">ки Татарстан от </w:t>
      </w:r>
      <w:r w:rsidR="00F025B1">
        <w:rPr>
          <w:sz w:val="28"/>
          <w:szCs w:val="28"/>
        </w:rPr>
        <w:t>19.0</w:t>
      </w:r>
      <w:r w:rsidR="003A7944">
        <w:rPr>
          <w:sz w:val="28"/>
          <w:szCs w:val="28"/>
        </w:rPr>
        <w:t>2</w:t>
      </w:r>
      <w:r w:rsidR="00AE0EB5">
        <w:rPr>
          <w:sz w:val="28"/>
          <w:szCs w:val="28"/>
        </w:rPr>
        <w:t>.20</w:t>
      </w:r>
      <w:r w:rsidR="003A7944">
        <w:rPr>
          <w:sz w:val="28"/>
          <w:szCs w:val="28"/>
        </w:rPr>
        <w:t>19</w:t>
      </w:r>
      <w:r w:rsidR="00AE0EB5">
        <w:rPr>
          <w:sz w:val="28"/>
          <w:szCs w:val="28"/>
        </w:rPr>
        <w:t xml:space="preserve"> </w:t>
      </w:r>
      <w:r w:rsidR="002478C1">
        <w:rPr>
          <w:sz w:val="28"/>
          <w:szCs w:val="28"/>
        </w:rPr>
        <w:t xml:space="preserve"> № </w:t>
      </w:r>
      <w:r w:rsidR="00C71A96">
        <w:rPr>
          <w:sz w:val="28"/>
          <w:szCs w:val="28"/>
        </w:rPr>
        <w:t>113</w:t>
      </w:r>
      <w:r w:rsidRPr="00456311">
        <w:rPr>
          <w:sz w:val="28"/>
          <w:szCs w:val="28"/>
        </w:rPr>
        <w:t>-осн</w:t>
      </w:r>
    </w:p>
    <w:p w:rsidR="00227929" w:rsidRPr="00456311" w:rsidRDefault="00227929" w:rsidP="0026038A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26038A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26038A">
      <w:pPr>
        <w:tabs>
          <w:tab w:val="left" w:pos="993"/>
        </w:tabs>
        <w:jc w:val="center"/>
        <w:rPr>
          <w:sz w:val="28"/>
          <w:szCs w:val="28"/>
        </w:rPr>
      </w:pPr>
    </w:p>
    <w:p w:rsidR="00F025B1" w:rsidRDefault="00F025B1" w:rsidP="0026038A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в подраздел 2.17.3 раздела 2.17 лесохозяйственного регламента Сабинского лесничества, утвержденного приказом Министерства лесного хозяйства Республики Татарстан от 19.02.2019 № 113-осн (с изменениями, внесе</w:t>
      </w:r>
      <w:r w:rsidR="00CE3B33">
        <w:rPr>
          <w:sz w:val="28"/>
          <w:szCs w:val="28"/>
        </w:rPr>
        <w:t xml:space="preserve">нными приказом от 25.12.2019 </w:t>
      </w:r>
      <w:r>
        <w:rPr>
          <w:sz w:val="28"/>
          <w:szCs w:val="28"/>
        </w:rPr>
        <w:t>№ 1378-осн) изменение, дополнив абзацем следующего содержания:</w:t>
      </w:r>
    </w:p>
    <w:p w:rsidR="00F025B1" w:rsidRDefault="00F025B1" w:rsidP="0026038A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F025B1" w:rsidRDefault="00F025B1" w:rsidP="0026038A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F025B1" w:rsidRDefault="00F025B1" w:rsidP="0026038A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F025B1" w:rsidRDefault="00F025B1" w:rsidP="0026038A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F025B1" w:rsidRDefault="00F025B1" w:rsidP="0026038A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Сабинского лесничества</w:t>
      </w:r>
    </w:p>
    <w:p w:rsidR="00F025B1" w:rsidRDefault="00F025B1" w:rsidP="0026038A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348" w:type="dxa"/>
        <w:tblInd w:w="-147" w:type="dxa"/>
        <w:tblLook w:val="04A0" w:firstRow="1" w:lastRow="0" w:firstColumn="1" w:lastColumn="0" w:noHBand="0" w:noVBand="1"/>
      </w:tblPr>
      <w:tblGrid>
        <w:gridCol w:w="2829"/>
        <w:gridCol w:w="2558"/>
        <w:gridCol w:w="2268"/>
        <w:gridCol w:w="2693"/>
      </w:tblGrid>
      <w:tr w:rsidR="00F025B1" w:rsidTr="003C3496">
        <w:tc>
          <w:tcPr>
            <w:tcW w:w="2829" w:type="dxa"/>
          </w:tcPr>
          <w:p w:rsidR="00F025B1" w:rsidRDefault="00F025B1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2558" w:type="dxa"/>
          </w:tcPr>
          <w:p w:rsidR="00F025B1" w:rsidRDefault="00F025B1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268" w:type="dxa"/>
          </w:tcPr>
          <w:p w:rsidR="00F025B1" w:rsidRDefault="00F025B1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3" w:type="dxa"/>
          </w:tcPr>
          <w:p w:rsidR="00F025B1" w:rsidRDefault="00F025B1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F025B1" w:rsidTr="003C3496">
        <w:tc>
          <w:tcPr>
            <w:tcW w:w="2829" w:type="dxa"/>
          </w:tcPr>
          <w:p w:rsidR="00F025B1" w:rsidRDefault="00F025B1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2558" w:type="dxa"/>
          </w:tcPr>
          <w:p w:rsidR="00F025B1" w:rsidRDefault="00F025B1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025B1" w:rsidRDefault="00F025B1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3" w:type="dxa"/>
          </w:tcPr>
          <w:p w:rsidR="00F025B1" w:rsidRDefault="00F025B1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F025B1" w:rsidTr="003C3496">
        <w:tc>
          <w:tcPr>
            <w:tcW w:w="2829" w:type="dxa"/>
          </w:tcPr>
          <w:p w:rsidR="00F025B1" w:rsidRDefault="00F025B1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2558" w:type="dxa"/>
          </w:tcPr>
          <w:p w:rsidR="00F025B1" w:rsidRDefault="00F025B1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025B1" w:rsidRDefault="00F025B1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F025B1" w:rsidRDefault="00F025B1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F025B1" w:rsidTr="003C3496">
        <w:tc>
          <w:tcPr>
            <w:tcW w:w="2829" w:type="dxa"/>
          </w:tcPr>
          <w:p w:rsidR="00F025B1" w:rsidRDefault="00F025B1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2558" w:type="dxa"/>
          </w:tcPr>
          <w:p w:rsidR="00F025B1" w:rsidRDefault="00F025B1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025B1" w:rsidRDefault="00F025B1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F025B1" w:rsidRDefault="00F025B1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F025B1" w:rsidTr="003C3496">
        <w:tc>
          <w:tcPr>
            <w:tcW w:w="2829" w:type="dxa"/>
          </w:tcPr>
          <w:p w:rsidR="00F025B1" w:rsidRDefault="00F025B1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2558" w:type="dxa"/>
          </w:tcPr>
          <w:p w:rsidR="00F025B1" w:rsidRDefault="00F025B1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025B1" w:rsidRDefault="00F025B1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F025B1" w:rsidRDefault="00F025B1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F025B1" w:rsidTr="003C3496">
        <w:tc>
          <w:tcPr>
            <w:tcW w:w="2829" w:type="dxa"/>
          </w:tcPr>
          <w:p w:rsidR="00F025B1" w:rsidRDefault="00F025B1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Ясень ланцетный</w:t>
            </w:r>
          </w:p>
        </w:tc>
        <w:tc>
          <w:tcPr>
            <w:tcW w:w="2558" w:type="dxa"/>
          </w:tcPr>
          <w:p w:rsidR="00F025B1" w:rsidRDefault="00F025B1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025B1" w:rsidRDefault="00F025B1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F025B1" w:rsidRDefault="00F025B1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</w:tbl>
    <w:p w:rsidR="00F025B1" w:rsidRDefault="00F025B1" w:rsidP="00F025B1">
      <w:pPr>
        <w:tabs>
          <w:tab w:val="left" w:pos="993"/>
        </w:tabs>
        <w:rPr>
          <w:sz w:val="28"/>
          <w:szCs w:val="28"/>
        </w:rPr>
      </w:pPr>
    </w:p>
    <w:p w:rsidR="00F025B1" w:rsidRPr="00456311" w:rsidRDefault="00F025B1" w:rsidP="00F025B1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F025B1" w:rsidRPr="00456311" w:rsidTr="003C3496">
        <w:tc>
          <w:tcPr>
            <w:tcW w:w="5211" w:type="dxa"/>
          </w:tcPr>
          <w:p w:rsidR="00F025B1" w:rsidRPr="00456311" w:rsidRDefault="00F025B1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F025B1" w:rsidRPr="00456311" w:rsidRDefault="00F025B1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8B1822" w:rsidRPr="00456311" w:rsidRDefault="008B1822" w:rsidP="00F025B1">
      <w:pPr>
        <w:jc w:val="both"/>
        <w:rPr>
          <w:sz w:val="28"/>
          <w:szCs w:val="28"/>
        </w:rPr>
      </w:pPr>
    </w:p>
    <w:sectPr w:rsidR="008B1822" w:rsidRPr="00456311" w:rsidSect="0026038A">
      <w:headerReference w:type="even" r:id="rId9"/>
      <w:headerReference w:type="default" r:id="rId10"/>
      <w:pgSz w:w="11906" w:h="16838"/>
      <w:pgMar w:top="1134" w:right="70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6BE" w:rsidRDefault="009906BE">
      <w:r>
        <w:separator/>
      </w:r>
    </w:p>
  </w:endnote>
  <w:endnote w:type="continuationSeparator" w:id="0">
    <w:p w:rsidR="009906BE" w:rsidRDefault="0099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6BE" w:rsidRDefault="009906BE">
      <w:r>
        <w:separator/>
      </w:r>
    </w:p>
  </w:footnote>
  <w:footnote w:type="continuationSeparator" w:id="0">
    <w:p w:rsidR="009906BE" w:rsidRDefault="00990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038A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104C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0F64D8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5BFF"/>
    <w:rsid w:val="001B2DDC"/>
    <w:rsid w:val="001B471A"/>
    <w:rsid w:val="001C3222"/>
    <w:rsid w:val="001C529C"/>
    <w:rsid w:val="001C60A5"/>
    <w:rsid w:val="001D6E55"/>
    <w:rsid w:val="00202B00"/>
    <w:rsid w:val="00203EBE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478C1"/>
    <w:rsid w:val="0025746F"/>
    <w:rsid w:val="0026038A"/>
    <w:rsid w:val="002629B8"/>
    <w:rsid w:val="002679EF"/>
    <w:rsid w:val="00270E96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80517"/>
    <w:rsid w:val="003836A5"/>
    <w:rsid w:val="0039561D"/>
    <w:rsid w:val="003A1F37"/>
    <w:rsid w:val="003A59EC"/>
    <w:rsid w:val="003A7944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6B04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6B30"/>
    <w:rsid w:val="0058788C"/>
    <w:rsid w:val="005928FB"/>
    <w:rsid w:val="005A6C11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60297A"/>
    <w:rsid w:val="006029F7"/>
    <w:rsid w:val="00603B34"/>
    <w:rsid w:val="00607F8D"/>
    <w:rsid w:val="006128DD"/>
    <w:rsid w:val="00612C41"/>
    <w:rsid w:val="006132DA"/>
    <w:rsid w:val="006140B6"/>
    <w:rsid w:val="00614580"/>
    <w:rsid w:val="0061595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28AC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3374"/>
    <w:rsid w:val="00815D43"/>
    <w:rsid w:val="00824A3F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906BE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0D6"/>
    <w:rsid w:val="00A52851"/>
    <w:rsid w:val="00A56DD6"/>
    <w:rsid w:val="00A608A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0EB5"/>
    <w:rsid w:val="00AE1DF9"/>
    <w:rsid w:val="00AE71F8"/>
    <w:rsid w:val="00AE7D8B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0ED8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1A96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B48E1"/>
    <w:rsid w:val="00CC17AF"/>
    <w:rsid w:val="00CC40A9"/>
    <w:rsid w:val="00CD609F"/>
    <w:rsid w:val="00CE0214"/>
    <w:rsid w:val="00CE28C7"/>
    <w:rsid w:val="00CE3B33"/>
    <w:rsid w:val="00CE4694"/>
    <w:rsid w:val="00CF57FC"/>
    <w:rsid w:val="00CF759B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D76D3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72565"/>
    <w:rsid w:val="00E92EB9"/>
    <w:rsid w:val="00E93ADA"/>
    <w:rsid w:val="00EA5CFA"/>
    <w:rsid w:val="00EC2A4B"/>
    <w:rsid w:val="00EF037A"/>
    <w:rsid w:val="00EF28B7"/>
    <w:rsid w:val="00EF4B7D"/>
    <w:rsid w:val="00F003DB"/>
    <w:rsid w:val="00F019A5"/>
    <w:rsid w:val="00F01E2B"/>
    <w:rsid w:val="00F025B1"/>
    <w:rsid w:val="00F05CA9"/>
    <w:rsid w:val="00F10667"/>
    <w:rsid w:val="00F12C70"/>
    <w:rsid w:val="00F17A5B"/>
    <w:rsid w:val="00F22E8C"/>
    <w:rsid w:val="00F314DB"/>
    <w:rsid w:val="00F320FC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5249-0E44-4E7B-AE46-1BDF4D182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2020-11-17T08:08:00Z</cp:lastPrinted>
  <dcterms:created xsi:type="dcterms:W3CDTF">2020-11-17T08:09:00Z</dcterms:created>
  <dcterms:modified xsi:type="dcterms:W3CDTF">2020-11-17T08:09:00Z</dcterms:modified>
</cp:coreProperties>
</file>