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25F" w:rsidRDefault="001E425F" w:rsidP="001E42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E425F" w:rsidRPr="001E425F" w:rsidRDefault="001E425F" w:rsidP="001E42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E425F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1E425F" w:rsidRDefault="001E425F" w:rsidP="00074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4542" w:rsidRPr="00074542" w:rsidRDefault="00074542" w:rsidP="00074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542">
        <w:rPr>
          <w:rFonts w:ascii="Times New Roman" w:hAnsi="Times New Roman" w:cs="Times New Roman"/>
          <w:b/>
          <w:bCs/>
          <w:sz w:val="28"/>
          <w:szCs w:val="28"/>
        </w:rPr>
        <w:t xml:space="preserve">УКАЗ </w:t>
      </w:r>
    </w:p>
    <w:p w:rsidR="00074542" w:rsidRPr="00074542" w:rsidRDefault="00074542" w:rsidP="00074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542">
        <w:rPr>
          <w:rFonts w:ascii="Times New Roman" w:hAnsi="Times New Roman" w:cs="Times New Roman"/>
          <w:b/>
          <w:bCs/>
          <w:sz w:val="28"/>
          <w:szCs w:val="28"/>
        </w:rPr>
        <w:t>ПРЕЗИДЕНТА РЕСПУБЛИКИ ТАТАРСТАН</w:t>
      </w:r>
    </w:p>
    <w:p w:rsidR="00074542" w:rsidRPr="00074542" w:rsidRDefault="00074542" w:rsidP="00074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4542" w:rsidRPr="001E425F" w:rsidRDefault="00D35844" w:rsidP="00443B5A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>от</w:t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>№</w:t>
      </w:r>
    </w:p>
    <w:p w:rsidR="00074542" w:rsidRPr="00074542" w:rsidRDefault="00074542" w:rsidP="00443B5A">
      <w:pPr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4542" w:rsidRPr="00074542" w:rsidRDefault="00074542" w:rsidP="00FD62DD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54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FD62DD">
        <w:rPr>
          <w:rFonts w:ascii="Times New Roman" w:hAnsi="Times New Roman" w:cs="Times New Roman"/>
          <w:b/>
          <w:bCs/>
          <w:sz w:val="28"/>
          <w:szCs w:val="28"/>
        </w:rPr>
        <w:t>состав Конкурсной комиссии Республиканского общественного конкурса</w:t>
      </w:r>
      <w:r w:rsidR="00FD62DD" w:rsidRPr="00074542">
        <w:rPr>
          <w:rFonts w:ascii="Times New Roman" w:hAnsi="Times New Roman" w:cs="Times New Roman"/>
          <w:b/>
          <w:bCs/>
          <w:sz w:val="28"/>
          <w:szCs w:val="28"/>
        </w:rPr>
        <w:t xml:space="preserve"> «Руководитель года»</w:t>
      </w:r>
    </w:p>
    <w:p w:rsidR="00074542" w:rsidRPr="00074542" w:rsidRDefault="00074542" w:rsidP="00443B5A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542" w:rsidRPr="005D448F" w:rsidRDefault="00074542" w:rsidP="00520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1F7" w:rsidRDefault="00F961F7" w:rsidP="00F961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F961F7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F961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Конкурсной комиссии Республик</w:t>
      </w:r>
      <w:r w:rsidR="00047E97">
        <w:rPr>
          <w:rFonts w:ascii="Times New Roman" w:hAnsi="Times New Roman" w:cs="Times New Roman"/>
          <w:sz w:val="28"/>
          <w:szCs w:val="28"/>
        </w:rPr>
        <w:t>анского общественного конкурса «Руководитель года»</w:t>
      </w:r>
      <w:r>
        <w:rPr>
          <w:rFonts w:ascii="Times New Roman" w:hAnsi="Times New Roman" w:cs="Times New Roman"/>
          <w:sz w:val="28"/>
          <w:szCs w:val="28"/>
        </w:rPr>
        <w:t xml:space="preserve"> (далее - Комиссия), утвержденный Указом Президента Республики Татарстан от 26 февраля 2002 года </w:t>
      </w:r>
      <w:r w:rsidR="00047E9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УП-121 </w:t>
      </w:r>
      <w:r w:rsidR="001C3ED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Республ</w:t>
      </w:r>
      <w:r w:rsidR="00047E97">
        <w:rPr>
          <w:rFonts w:ascii="Times New Roman" w:hAnsi="Times New Roman" w:cs="Times New Roman"/>
          <w:sz w:val="28"/>
          <w:szCs w:val="28"/>
        </w:rPr>
        <w:t>иканском общественном конкурсе «Руководитель года»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внесенными Указами Президента Республики Татарстан от 12 марта 2003 года № УП-201, от 25 марта 2004 года № УП-223, от 21 февраля 2005 года № УП-57, от 30 июня 2005 года № УП-274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19 января 2006 года № УП-12, от 17 марта 2006 года № УП-111, от 12 октября 2007 года № УП-537, от 26 ноября 2008 года № УП-602, от 17 апреля 2009 года № УП-202, от 7 октября 2010 года № УП-665, от 9 декабря 2010 года № УП-800, от 15 сентября 2011 года № УП-564, от 14 августа 2012 года № УП-652, от 28 ноября 2012 года № УП-1001</w:t>
      </w:r>
      <w:proofErr w:type="gramEnd"/>
      <w:r>
        <w:rPr>
          <w:rFonts w:ascii="Times New Roman" w:hAnsi="Times New Roman" w:cs="Times New Roman"/>
          <w:sz w:val="28"/>
          <w:szCs w:val="28"/>
        </w:rPr>
        <w:t>, от 12 ноября 2013 года № УП-1109, от 20 декабря 2014 года № УП-1160, от 28 мая 2015 года № УП-497, от 22 февраля 2016 года № УП-200</w:t>
      </w:r>
      <w:r w:rsidR="008C36FA">
        <w:rPr>
          <w:rFonts w:ascii="Times New Roman" w:hAnsi="Times New Roman" w:cs="Times New Roman"/>
          <w:sz w:val="28"/>
          <w:szCs w:val="28"/>
        </w:rPr>
        <w:t xml:space="preserve">, от 8 июня 2017 года № УП-480, </w:t>
      </w:r>
      <w:r>
        <w:rPr>
          <w:rFonts w:ascii="Times New Roman" w:hAnsi="Times New Roman" w:cs="Times New Roman"/>
          <w:sz w:val="28"/>
          <w:szCs w:val="28"/>
        </w:rPr>
        <w:t xml:space="preserve"> от 14 марта 2018 года № УП-231</w:t>
      </w:r>
      <w:r w:rsidR="00CE77A5">
        <w:rPr>
          <w:rFonts w:ascii="Times New Roman" w:hAnsi="Times New Roman" w:cs="Times New Roman"/>
          <w:sz w:val="28"/>
          <w:szCs w:val="28"/>
        </w:rPr>
        <w:t>,</w:t>
      </w:r>
      <w:r w:rsidR="008C36FA" w:rsidRPr="00F710F9">
        <w:rPr>
          <w:rFonts w:ascii="Times New Roman" w:hAnsi="Times New Roman" w:cs="Times New Roman"/>
          <w:sz w:val="28"/>
          <w:szCs w:val="28"/>
        </w:rPr>
        <w:t xml:space="preserve"> от 14 декабря 2019 года № УП-748</w:t>
      </w:r>
      <w:r w:rsidR="00CE77A5">
        <w:rPr>
          <w:rFonts w:ascii="Times New Roman" w:hAnsi="Times New Roman" w:cs="Times New Roman"/>
          <w:sz w:val="28"/>
          <w:szCs w:val="28"/>
        </w:rPr>
        <w:t>, от 08 апреля 2020 года № УП-226</w:t>
      </w:r>
      <w:r w:rsidRPr="00F710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DD5764" w:rsidRDefault="00F961F7" w:rsidP="00647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вывести из </w:t>
      </w:r>
      <w:hyperlink r:id="rId6" w:history="1">
        <w:r w:rsidRPr="00F961F7">
          <w:rPr>
            <w:rFonts w:ascii="Times New Roman" w:hAnsi="Times New Roman" w:cs="Times New Roman"/>
            <w:sz w:val="28"/>
            <w:szCs w:val="28"/>
          </w:rPr>
          <w:t>состава</w:t>
        </w:r>
      </w:hyperlink>
      <w:r w:rsidRPr="00F961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proofErr w:type="spellStart"/>
      <w:r w:rsidR="000D415D">
        <w:rPr>
          <w:rFonts w:ascii="Times New Roman" w:hAnsi="Times New Roman" w:cs="Times New Roman"/>
          <w:sz w:val="28"/>
          <w:szCs w:val="28"/>
        </w:rPr>
        <w:t>В.П.Кандилова</w:t>
      </w:r>
      <w:proofErr w:type="spellEnd"/>
      <w:r w:rsidR="00DD57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5764">
        <w:rPr>
          <w:rFonts w:ascii="Times New Roman" w:hAnsi="Times New Roman" w:cs="Times New Roman"/>
          <w:sz w:val="28"/>
          <w:szCs w:val="28"/>
        </w:rPr>
        <w:t>Л.Р.Сафина</w:t>
      </w:r>
      <w:proofErr w:type="spellEnd"/>
      <w:r w:rsidR="00647C9B">
        <w:rPr>
          <w:rFonts w:ascii="Times New Roman" w:hAnsi="Times New Roman" w:cs="Times New Roman"/>
          <w:sz w:val="28"/>
          <w:szCs w:val="28"/>
        </w:rPr>
        <w:t>;</w:t>
      </w:r>
    </w:p>
    <w:p w:rsidR="00F961F7" w:rsidRDefault="00DD5764" w:rsidP="00647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ввести в состав Комиссии </w:t>
      </w:r>
      <w:r w:rsidR="00883795">
        <w:rPr>
          <w:rFonts w:ascii="Times New Roman" w:hAnsi="Times New Roman" w:cs="Times New Roman"/>
          <w:sz w:val="28"/>
          <w:szCs w:val="28"/>
        </w:rPr>
        <w:t>М.</w:t>
      </w:r>
      <w:r w:rsidR="00883795">
        <w:rPr>
          <w:rFonts w:ascii="Times New Roman" w:hAnsi="Times New Roman" w:cs="Times New Roman"/>
          <w:sz w:val="28"/>
          <w:szCs w:val="28"/>
        </w:rPr>
        <w:t>М</w:t>
      </w:r>
      <w:r w:rsidR="00883795">
        <w:rPr>
          <w:rFonts w:ascii="Times New Roman" w:hAnsi="Times New Roman" w:cs="Times New Roman"/>
          <w:sz w:val="28"/>
          <w:szCs w:val="28"/>
        </w:rPr>
        <w:t>.</w:t>
      </w:r>
      <w:r w:rsidR="008837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Айзатуллин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министра  </w:t>
      </w:r>
      <w:r w:rsidRPr="00DD5764">
        <w:rPr>
          <w:rFonts w:ascii="Times New Roman" w:hAnsi="Times New Roman" w:cs="Times New Roman"/>
          <w:sz w:val="28"/>
          <w:szCs w:val="28"/>
        </w:rPr>
        <w:t>строительства, архитектуры и жилищно-коммунального хозяйства Республики Татарстан</w:t>
      </w:r>
      <w:r w:rsidR="003B03ED">
        <w:rPr>
          <w:rFonts w:ascii="Times New Roman" w:hAnsi="Times New Roman" w:cs="Times New Roman"/>
          <w:sz w:val="28"/>
          <w:szCs w:val="28"/>
        </w:rPr>
        <w:t>;</w:t>
      </w:r>
      <w:r w:rsidR="00647C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1F7" w:rsidRPr="00F961F7" w:rsidRDefault="00DD5764" w:rsidP="00F961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961F7" w:rsidRPr="00F961F7">
        <w:rPr>
          <w:rFonts w:ascii="Times New Roman" w:hAnsi="Times New Roman" w:cs="Times New Roman"/>
          <w:sz w:val="28"/>
          <w:szCs w:val="28"/>
        </w:rPr>
        <w:t xml:space="preserve">) </w:t>
      </w:r>
      <w:r w:rsidR="000D415D">
        <w:rPr>
          <w:rFonts w:ascii="Times New Roman" w:hAnsi="Times New Roman" w:cs="Times New Roman"/>
          <w:sz w:val="28"/>
          <w:szCs w:val="28"/>
        </w:rPr>
        <w:t>изложить наименование должностей членов</w:t>
      </w:r>
      <w:r w:rsidR="000D415D" w:rsidRPr="000D415D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883795" w:rsidRPr="00883795">
        <w:rPr>
          <w:rFonts w:ascii="Times New Roman" w:hAnsi="Times New Roman" w:cs="Times New Roman"/>
          <w:sz w:val="28"/>
          <w:szCs w:val="28"/>
        </w:rPr>
        <w:t xml:space="preserve"> </w:t>
      </w:r>
      <w:r w:rsidR="00883795">
        <w:rPr>
          <w:rFonts w:ascii="Times New Roman" w:hAnsi="Times New Roman" w:cs="Times New Roman"/>
          <w:sz w:val="28"/>
          <w:szCs w:val="28"/>
        </w:rPr>
        <w:t xml:space="preserve">в </w:t>
      </w:r>
      <w:r w:rsidR="00883795" w:rsidRPr="000D415D">
        <w:rPr>
          <w:rFonts w:ascii="Times New Roman" w:hAnsi="Times New Roman" w:cs="Times New Roman"/>
          <w:sz w:val="28"/>
          <w:szCs w:val="28"/>
        </w:rPr>
        <w:t>следующей редакции</w:t>
      </w:r>
      <w:r w:rsidR="00F961F7" w:rsidRPr="00F961F7">
        <w:rPr>
          <w:rFonts w:ascii="Times New Roman" w:hAnsi="Times New Roman" w:cs="Times New Roman"/>
          <w:sz w:val="28"/>
          <w:szCs w:val="28"/>
        </w:rPr>
        <w:t>:</w:t>
      </w:r>
    </w:p>
    <w:p w:rsidR="00883795" w:rsidRDefault="00883795" w:rsidP="00F961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Ф.М.</w:t>
      </w:r>
      <w:r>
        <w:rPr>
          <w:rFonts w:ascii="Times New Roman" w:hAnsi="Times New Roman" w:cs="Times New Roman"/>
          <w:sz w:val="28"/>
          <w:szCs w:val="28"/>
        </w:rPr>
        <w:t>Ханифова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79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«министр транспорта и дорожного хозяйства Республики Татарстан»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415D" w:rsidRDefault="00883795" w:rsidP="008837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</w:t>
      </w:r>
      <w:r w:rsidRPr="00F961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961F7" w:rsidRPr="00F961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Шагиахметова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837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D415D">
        <w:rPr>
          <w:rFonts w:ascii="Times New Roman" w:hAnsi="Times New Roman" w:cs="Times New Roman"/>
          <w:sz w:val="28"/>
          <w:szCs w:val="28"/>
        </w:rPr>
        <w:t>«з</w:t>
      </w:r>
      <w:r w:rsidR="000D415D" w:rsidRPr="000D415D">
        <w:rPr>
          <w:rFonts w:ascii="Times New Roman" w:hAnsi="Times New Roman" w:cs="Times New Roman"/>
          <w:sz w:val="28"/>
          <w:szCs w:val="28"/>
        </w:rPr>
        <w:t>аместитель Премьер-министра Республики Татарстан - министр экономики Республики Татарстан</w:t>
      </w:r>
      <w:r w:rsidR="000D415D">
        <w:rPr>
          <w:rFonts w:ascii="Times New Roman" w:hAnsi="Times New Roman" w:cs="Times New Roman"/>
          <w:sz w:val="28"/>
          <w:szCs w:val="28"/>
        </w:rPr>
        <w:t>, зам</w:t>
      </w:r>
      <w:r>
        <w:rPr>
          <w:rFonts w:ascii="Times New Roman" w:hAnsi="Times New Roman" w:cs="Times New Roman"/>
          <w:sz w:val="28"/>
          <w:szCs w:val="28"/>
        </w:rPr>
        <w:t>еститель председателя Комиссии».</w:t>
      </w:r>
    </w:p>
    <w:p w:rsidR="00F961F7" w:rsidRDefault="00F961F7" w:rsidP="00F961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Указ вступает в силу со дня его подписания.</w:t>
      </w:r>
    </w:p>
    <w:p w:rsidR="005200C8" w:rsidRPr="000133BA" w:rsidRDefault="005200C8" w:rsidP="00520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0C8" w:rsidRDefault="005200C8" w:rsidP="00520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0C8" w:rsidRPr="005200C8" w:rsidRDefault="005200C8" w:rsidP="00520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0C8">
        <w:rPr>
          <w:rFonts w:ascii="Times New Roman" w:hAnsi="Times New Roman" w:cs="Times New Roman"/>
          <w:sz w:val="28"/>
          <w:szCs w:val="28"/>
        </w:rPr>
        <w:t>Президент</w:t>
      </w:r>
    </w:p>
    <w:p w:rsidR="005200C8" w:rsidRPr="005200C8" w:rsidRDefault="005200C8" w:rsidP="00520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0C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200C8">
        <w:rPr>
          <w:rFonts w:ascii="Times New Roman" w:hAnsi="Times New Roman" w:cs="Times New Roman"/>
          <w:sz w:val="28"/>
          <w:szCs w:val="28"/>
        </w:rPr>
        <w:tab/>
      </w:r>
      <w:r w:rsidRPr="005200C8">
        <w:rPr>
          <w:rFonts w:ascii="Times New Roman" w:hAnsi="Times New Roman" w:cs="Times New Roman"/>
          <w:sz w:val="28"/>
          <w:szCs w:val="28"/>
        </w:rPr>
        <w:tab/>
      </w:r>
      <w:r w:rsidRPr="005200C8">
        <w:rPr>
          <w:rFonts w:ascii="Times New Roman" w:hAnsi="Times New Roman" w:cs="Times New Roman"/>
          <w:sz w:val="28"/>
          <w:szCs w:val="28"/>
        </w:rPr>
        <w:tab/>
      </w:r>
      <w:r w:rsidRPr="005200C8">
        <w:rPr>
          <w:rFonts w:ascii="Times New Roman" w:hAnsi="Times New Roman" w:cs="Times New Roman"/>
          <w:sz w:val="28"/>
          <w:szCs w:val="28"/>
        </w:rPr>
        <w:tab/>
      </w:r>
      <w:r w:rsidRPr="005200C8">
        <w:rPr>
          <w:rFonts w:ascii="Times New Roman" w:hAnsi="Times New Roman" w:cs="Times New Roman"/>
          <w:sz w:val="28"/>
          <w:szCs w:val="28"/>
        </w:rPr>
        <w:tab/>
      </w:r>
      <w:r w:rsidRPr="005200C8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5200C8">
        <w:rPr>
          <w:rFonts w:ascii="Times New Roman" w:hAnsi="Times New Roman" w:cs="Times New Roman"/>
          <w:sz w:val="28"/>
          <w:szCs w:val="28"/>
        </w:rPr>
        <w:t>Р.Н.Минниханов</w:t>
      </w:r>
      <w:proofErr w:type="spellEnd"/>
    </w:p>
    <w:sectPr w:rsidR="005200C8" w:rsidRPr="005200C8" w:rsidSect="005200C8">
      <w:pgSz w:w="11905" w:h="16838"/>
      <w:pgMar w:top="567" w:right="706" w:bottom="426" w:left="156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42"/>
    <w:rsid w:val="000133BA"/>
    <w:rsid w:val="00047E97"/>
    <w:rsid w:val="00074542"/>
    <w:rsid w:val="000D415D"/>
    <w:rsid w:val="00104FBF"/>
    <w:rsid w:val="001132C5"/>
    <w:rsid w:val="001C3EDB"/>
    <w:rsid w:val="001E425F"/>
    <w:rsid w:val="00237BCE"/>
    <w:rsid w:val="003B03ED"/>
    <w:rsid w:val="00443B5A"/>
    <w:rsid w:val="004D0976"/>
    <w:rsid w:val="004D6049"/>
    <w:rsid w:val="005200C8"/>
    <w:rsid w:val="005D448F"/>
    <w:rsid w:val="00647C9B"/>
    <w:rsid w:val="006D17FD"/>
    <w:rsid w:val="00883795"/>
    <w:rsid w:val="008C36FA"/>
    <w:rsid w:val="0092422B"/>
    <w:rsid w:val="00AF72EC"/>
    <w:rsid w:val="00CC5C58"/>
    <w:rsid w:val="00CE77A5"/>
    <w:rsid w:val="00D35844"/>
    <w:rsid w:val="00DD5764"/>
    <w:rsid w:val="00EB6E55"/>
    <w:rsid w:val="00F710F9"/>
    <w:rsid w:val="00F961F7"/>
    <w:rsid w:val="00FD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8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1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37F2B775C18FCCB2AFB6C5A76CC202219B18E17DFD70B24FF82403A0CED39CBF6FA76DD4F559A7F181002170F0F64D1F2F777395D1EE255E814D4FvCj7H" TargetMode="External"/><Relationship Id="rId5" Type="http://schemas.openxmlformats.org/officeDocument/2006/relationships/hyperlink" Target="consultantplus://offline/ref=DF37F2B775C18FCCB2AFB6C5A76CC202219B18E17DFD70B24FF82403A0CED39CBF6FA76DD4F559A7F181002170F0F64D1F2F777395D1EE255E814D4FvCj7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Маятина</dc:creator>
  <cp:lastModifiedBy>Маятина</cp:lastModifiedBy>
  <cp:revision>2</cp:revision>
  <cp:lastPrinted>2020-03-03T07:59:00Z</cp:lastPrinted>
  <dcterms:created xsi:type="dcterms:W3CDTF">2020-11-17T14:30:00Z</dcterms:created>
  <dcterms:modified xsi:type="dcterms:W3CDTF">2020-11-17T14:30:00Z</dcterms:modified>
</cp:coreProperties>
</file>