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71" w:rsidRPr="002E587E" w:rsidRDefault="00C845A3" w:rsidP="002E4469">
      <w:pPr>
        <w:autoSpaceDE w:val="0"/>
        <w:autoSpaceDN w:val="0"/>
        <w:adjustRightInd w:val="0"/>
        <w:spacing w:after="0" w:line="240" w:lineRule="auto"/>
        <w:ind w:right="5243"/>
        <w:jc w:val="both"/>
        <w:rPr>
          <w:rFonts w:ascii="Times New Roman" w:hAnsi="Times New Roman" w:cs="Times New Roman"/>
          <w:sz w:val="24"/>
          <w:szCs w:val="24"/>
        </w:rPr>
      </w:pPr>
      <w:r w:rsidRPr="002E587E">
        <w:rPr>
          <w:rFonts w:ascii="Times New Roman" w:hAnsi="Times New Roman" w:cs="Times New Roman"/>
          <w:sz w:val="24"/>
          <w:szCs w:val="24"/>
        </w:rPr>
        <w:t>О предостав</w:t>
      </w:r>
      <w:r w:rsidR="00BB037A" w:rsidRPr="002E587E">
        <w:rPr>
          <w:rFonts w:ascii="Times New Roman" w:hAnsi="Times New Roman" w:cs="Times New Roman"/>
          <w:sz w:val="24"/>
          <w:szCs w:val="24"/>
        </w:rPr>
        <w:t>лении из бюджета города субсидии</w:t>
      </w:r>
      <w:r w:rsidR="00436B71" w:rsidRPr="002E587E">
        <w:rPr>
          <w:rFonts w:ascii="Times New Roman" w:hAnsi="Times New Roman" w:cs="Times New Roman"/>
          <w:sz w:val="24"/>
          <w:szCs w:val="24"/>
        </w:rPr>
        <w:t xml:space="preserve"> </w:t>
      </w:r>
      <w:r w:rsidR="009D1F6D" w:rsidRPr="002E587E">
        <w:rPr>
          <w:rFonts w:ascii="Times New Roman" w:hAnsi="Times New Roman"/>
          <w:sz w:val="24"/>
          <w:szCs w:val="24"/>
        </w:rPr>
        <w:t>на финансовое обеспечение (возмещение) расходов, в связи  с оказанием услуг по организации и проведению  выставочных мероприятий</w:t>
      </w:r>
    </w:p>
    <w:p w:rsidR="00C845A3" w:rsidRPr="002E587E" w:rsidRDefault="00C845A3" w:rsidP="002E4469">
      <w:pPr>
        <w:autoSpaceDE w:val="0"/>
        <w:autoSpaceDN w:val="0"/>
        <w:adjustRightInd w:val="0"/>
        <w:spacing w:after="0" w:line="240" w:lineRule="auto"/>
        <w:ind w:right="5243"/>
        <w:jc w:val="both"/>
        <w:rPr>
          <w:rFonts w:ascii="Times New Roman" w:hAnsi="Times New Roman" w:cs="Times New Roman"/>
          <w:sz w:val="24"/>
          <w:szCs w:val="24"/>
        </w:rPr>
      </w:pPr>
    </w:p>
    <w:p w:rsidR="00C845A3" w:rsidRPr="002E587E" w:rsidRDefault="00C845A3" w:rsidP="00045ED9">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2E587E">
        <w:rPr>
          <w:rFonts w:ascii="Times New Roman" w:hAnsi="Times New Roman" w:cs="Times New Roman"/>
          <w:sz w:val="24"/>
          <w:szCs w:val="24"/>
        </w:rPr>
        <w:t xml:space="preserve">В соответствии со статьей 78 Бюджетного кодекса Российской Федерации, </w:t>
      </w:r>
      <w:r w:rsidR="00FA6196" w:rsidRPr="002E587E">
        <w:rPr>
          <w:rStyle w:val="doccaption"/>
          <w:rFonts w:ascii="Times New Roman" w:hAnsi="Times New Roman" w:cs="Times New Roman"/>
          <w:sz w:val="24"/>
          <w:szCs w:val="24"/>
        </w:rPr>
        <w:t>Постановление</w:t>
      </w:r>
      <w:r w:rsidR="00094C27" w:rsidRPr="002E587E">
        <w:rPr>
          <w:rStyle w:val="doccaption"/>
          <w:rFonts w:ascii="Times New Roman" w:hAnsi="Times New Roman" w:cs="Times New Roman"/>
          <w:sz w:val="24"/>
          <w:szCs w:val="24"/>
        </w:rPr>
        <w:t>м</w:t>
      </w:r>
      <w:r w:rsidR="00FA6196" w:rsidRPr="002E587E">
        <w:rPr>
          <w:rStyle w:val="doccaption"/>
          <w:rFonts w:ascii="Times New Roman" w:hAnsi="Times New Roman" w:cs="Times New Roman"/>
          <w:sz w:val="24"/>
          <w:szCs w:val="24"/>
        </w:rPr>
        <w:t xml:space="preserve"> Правительства Российской Федерации от 18.09.2020 № 1492 </w:t>
      </w:r>
      <w:r w:rsidR="00094C27" w:rsidRPr="002E587E">
        <w:rPr>
          <w:rStyle w:val="doccaption"/>
          <w:rFonts w:ascii="Times New Roman" w:hAnsi="Times New Roman" w:cs="Times New Roman"/>
          <w:sz w:val="24"/>
          <w:szCs w:val="24"/>
        </w:rPr>
        <w:t>«</w:t>
      </w:r>
      <w:r w:rsidR="00FA6196" w:rsidRPr="002E587E">
        <w:rPr>
          <w:rStyle w:val="doccaption"/>
          <w:rFonts w:ascii="Times New Roman" w:hAnsi="Times New Roman" w:cs="Times New Roman"/>
          <w:sz w:val="24"/>
          <w:szCs w:val="24"/>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sidR="00FA6196" w:rsidRPr="002E587E">
        <w:rPr>
          <w:rStyle w:val="doccaption"/>
          <w:rFonts w:ascii="Times New Roman" w:hAnsi="Times New Roman" w:cs="Times New Roman"/>
          <w:sz w:val="24"/>
          <w:szCs w:val="24"/>
        </w:rPr>
        <w:t xml:space="preserve"> </w:t>
      </w:r>
      <w:proofErr w:type="gramStart"/>
      <w:r w:rsidR="00FA6196" w:rsidRPr="002E587E">
        <w:rPr>
          <w:rStyle w:val="doccaption"/>
          <w:rFonts w:ascii="Times New Roman" w:hAnsi="Times New Roman" w:cs="Times New Roman"/>
          <w:sz w:val="24"/>
          <w:szCs w:val="24"/>
        </w:rPr>
        <w:t>положений некоторых актов Правительства Российской Федерации</w:t>
      </w:r>
      <w:r w:rsidR="00094C27" w:rsidRPr="002E587E">
        <w:rPr>
          <w:rStyle w:val="doccaption"/>
          <w:rFonts w:ascii="Times New Roman" w:hAnsi="Times New Roman" w:cs="Times New Roman"/>
          <w:sz w:val="24"/>
          <w:szCs w:val="24"/>
        </w:rPr>
        <w:t>»</w:t>
      </w:r>
      <w:r w:rsidR="00AA44C4" w:rsidRPr="002E587E">
        <w:rPr>
          <w:rFonts w:ascii="Times New Roman" w:hAnsi="Times New Roman" w:cs="Times New Roman"/>
          <w:sz w:val="24"/>
          <w:szCs w:val="24"/>
        </w:rPr>
        <w:t xml:space="preserve">, </w:t>
      </w:r>
      <w:r w:rsidR="00BC7C96" w:rsidRPr="002E587E">
        <w:rPr>
          <w:rFonts w:ascii="Times New Roman" w:hAnsi="Times New Roman" w:cs="Times New Roman"/>
          <w:sz w:val="24"/>
          <w:szCs w:val="24"/>
        </w:rPr>
        <w:t>распоряжением</w:t>
      </w:r>
      <w:r w:rsidR="00080CC7" w:rsidRPr="002E587E">
        <w:rPr>
          <w:rFonts w:ascii="Times New Roman" w:hAnsi="Times New Roman" w:cs="Times New Roman"/>
          <w:sz w:val="24"/>
          <w:szCs w:val="24"/>
        </w:rPr>
        <w:t xml:space="preserve"> Кабинета Министров Республики Татарстан от </w:t>
      </w:r>
      <w:r w:rsidR="00FA6196" w:rsidRPr="002E587E">
        <w:rPr>
          <w:rFonts w:ascii="Times New Roman" w:hAnsi="Times New Roman" w:cs="Times New Roman"/>
          <w:sz w:val="24"/>
          <w:szCs w:val="24"/>
        </w:rPr>
        <w:t>20.10.2020 №2252-р</w:t>
      </w:r>
      <w:r w:rsidR="00080CC7" w:rsidRPr="002E587E">
        <w:rPr>
          <w:rFonts w:ascii="Times New Roman" w:hAnsi="Times New Roman" w:cs="Times New Roman"/>
          <w:sz w:val="24"/>
          <w:szCs w:val="24"/>
        </w:rPr>
        <w:t>,</w:t>
      </w:r>
      <w:r w:rsidR="00D47FF9" w:rsidRPr="002E587E">
        <w:rPr>
          <w:rFonts w:ascii="Times New Roman" w:hAnsi="Times New Roman" w:cs="Times New Roman"/>
          <w:sz w:val="24"/>
          <w:szCs w:val="24"/>
        </w:rPr>
        <w:t xml:space="preserve"> </w:t>
      </w:r>
      <w:r w:rsidR="00AA44C4" w:rsidRPr="002E587E">
        <w:rPr>
          <w:rFonts w:ascii="Times New Roman" w:hAnsi="Times New Roman" w:cs="Times New Roman"/>
          <w:sz w:val="24"/>
          <w:szCs w:val="24"/>
        </w:rPr>
        <w:t>пунктом 20</w:t>
      </w:r>
      <w:r w:rsidRPr="002E587E">
        <w:rPr>
          <w:rFonts w:ascii="Times New Roman" w:hAnsi="Times New Roman" w:cs="Times New Roman"/>
          <w:sz w:val="24"/>
          <w:szCs w:val="24"/>
        </w:rPr>
        <w:t xml:space="preserve"> решения</w:t>
      </w:r>
      <w:r w:rsidR="00BB037A" w:rsidRPr="002E587E">
        <w:rPr>
          <w:rFonts w:ascii="Times New Roman" w:hAnsi="Times New Roman" w:cs="Times New Roman"/>
          <w:sz w:val="24"/>
          <w:szCs w:val="24"/>
        </w:rPr>
        <w:t xml:space="preserve"> Городского Совета от 0</w:t>
      </w:r>
      <w:r w:rsidR="00FC6492" w:rsidRPr="002E587E">
        <w:rPr>
          <w:rFonts w:ascii="Times New Roman" w:hAnsi="Times New Roman" w:cs="Times New Roman"/>
          <w:sz w:val="24"/>
          <w:szCs w:val="24"/>
        </w:rPr>
        <w:t>6</w:t>
      </w:r>
      <w:r w:rsidR="00BB037A" w:rsidRPr="002E587E">
        <w:rPr>
          <w:rFonts w:ascii="Times New Roman" w:hAnsi="Times New Roman" w:cs="Times New Roman"/>
          <w:sz w:val="24"/>
          <w:szCs w:val="24"/>
        </w:rPr>
        <w:t>.12.2019 №</w:t>
      </w:r>
      <w:r w:rsidR="00FC6492" w:rsidRPr="002E587E">
        <w:rPr>
          <w:rFonts w:ascii="Times New Roman" w:hAnsi="Times New Roman" w:cs="Times New Roman"/>
          <w:sz w:val="24"/>
          <w:szCs w:val="24"/>
        </w:rPr>
        <w:t>34/5</w:t>
      </w:r>
      <w:r w:rsidRPr="002E587E">
        <w:rPr>
          <w:rFonts w:ascii="Times New Roman" w:hAnsi="Times New Roman" w:cs="Times New Roman"/>
          <w:sz w:val="24"/>
          <w:szCs w:val="24"/>
        </w:rPr>
        <w:t xml:space="preserve"> «О бюджете  муниципального образования город Набережные Челны на 2</w:t>
      </w:r>
      <w:r w:rsidR="00BB037A" w:rsidRPr="002E587E">
        <w:rPr>
          <w:rFonts w:ascii="Times New Roman" w:hAnsi="Times New Roman" w:cs="Times New Roman"/>
          <w:sz w:val="24"/>
          <w:szCs w:val="24"/>
        </w:rPr>
        <w:t>020 год и плановый период 2021 и 2022</w:t>
      </w:r>
      <w:r w:rsidRPr="002E587E">
        <w:rPr>
          <w:rFonts w:ascii="Times New Roman" w:hAnsi="Times New Roman" w:cs="Times New Roman"/>
          <w:sz w:val="24"/>
          <w:szCs w:val="24"/>
        </w:rPr>
        <w:t xml:space="preserve"> годов»</w:t>
      </w:r>
      <w:r w:rsidR="00FB74DC" w:rsidRPr="002E587E">
        <w:rPr>
          <w:rFonts w:ascii="Times New Roman" w:hAnsi="Times New Roman" w:cs="Times New Roman"/>
          <w:sz w:val="24"/>
          <w:szCs w:val="24"/>
        </w:rPr>
        <w:t>, Постановлен</w:t>
      </w:r>
      <w:r w:rsidR="00094C27" w:rsidRPr="002E587E">
        <w:rPr>
          <w:rFonts w:ascii="Times New Roman" w:hAnsi="Times New Roman" w:cs="Times New Roman"/>
          <w:sz w:val="24"/>
          <w:szCs w:val="24"/>
        </w:rPr>
        <w:t>ием И</w:t>
      </w:r>
      <w:bookmarkStart w:id="0" w:name="_GoBack"/>
      <w:bookmarkEnd w:id="0"/>
      <w:r w:rsidR="00094C27" w:rsidRPr="002E587E">
        <w:rPr>
          <w:rFonts w:ascii="Times New Roman" w:hAnsi="Times New Roman" w:cs="Times New Roman"/>
          <w:sz w:val="24"/>
          <w:szCs w:val="24"/>
        </w:rPr>
        <w:t xml:space="preserve">сполнительного комитета </w:t>
      </w:r>
      <w:r w:rsidR="00EE2F90" w:rsidRPr="002E587E">
        <w:rPr>
          <w:rFonts w:ascii="Times New Roman" w:eastAsia="Times New Roman" w:hAnsi="Times New Roman" w:cs="Times New Roman"/>
          <w:sz w:val="24"/>
          <w:szCs w:val="24"/>
        </w:rPr>
        <w:t>от 30.10.2019 №5586</w:t>
      </w:r>
      <w:r w:rsidR="00EE2F90" w:rsidRPr="002E587E">
        <w:rPr>
          <w:rFonts w:ascii="Times New Roman" w:hAnsi="Times New Roman" w:cs="Times New Roman"/>
          <w:sz w:val="24"/>
          <w:szCs w:val="24"/>
        </w:rPr>
        <w:t xml:space="preserve"> </w:t>
      </w:r>
      <w:r w:rsidR="00FB74DC" w:rsidRPr="002E587E">
        <w:rPr>
          <w:rFonts w:ascii="Times New Roman" w:hAnsi="Times New Roman" w:cs="Times New Roman"/>
          <w:sz w:val="24"/>
          <w:szCs w:val="24"/>
        </w:rPr>
        <w:t>«О муниципальной программе «</w:t>
      </w:r>
      <w:r w:rsidR="00094C27" w:rsidRPr="002E587E">
        <w:rPr>
          <w:rFonts w:ascii="Times New Roman" w:hAnsi="Times New Roman" w:cs="Times New Roman"/>
          <w:sz w:val="24"/>
          <w:szCs w:val="24"/>
        </w:rPr>
        <w:t>Поддержка и развитие малого и среднего предпринимательства муниципального образования город Набережные</w:t>
      </w:r>
      <w:proofErr w:type="gramEnd"/>
      <w:r w:rsidR="00094C27" w:rsidRPr="002E587E">
        <w:rPr>
          <w:rFonts w:ascii="Times New Roman" w:hAnsi="Times New Roman" w:cs="Times New Roman"/>
          <w:sz w:val="24"/>
          <w:szCs w:val="24"/>
        </w:rPr>
        <w:t xml:space="preserve"> Челны Поддержка и развитие малого и среднего предпринимательства муниципального образования город Набережные Челны</w:t>
      </w:r>
      <w:r w:rsidR="00FB74DC" w:rsidRPr="002E587E">
        <w:rPr>
          <w:rFonts w:ascii="Times New Roman" w:hAnsi="Times New Roman" w:cs="Times New Roman"/>
          <w:sz w:val="24"/>
          <w:szCs w:val="24"/>
        </w:rPr>
        <w:t>»</w:t>
      </w:r>
      <w:r w:rsidR="00711F32" w:rsidRPr="002E587E">
        <w:rPr>
          <w:rFonts w:ascii="Times New Roman" w:hAnsi="Times New Roman" w:cs="Times New Roman"/>
          <w:sz w:val="24"/>
          <w:szCs w:val="24"/>
        </w:rPr>
        <w:t>,</w:t>
      </w:r>
      <w:r w:rsidR="00711F32" w:rsidRPr="002E587E">
        <w:rPr>
          <w:rFonts w:ascii="Times New Roman" w:eastAsia="Calibri" w:hAnsi="Times New Roman" w:cs="Times New Roman"/>
          <w:sz w:val="24"/>
          <w:szCs w:val="24"/>
        </w:rPr>
        <w:t xml:space="preserve"> </w:t>
      </w:r>
    </w:p>
    <w:p w:rsidR="00D760C6" w:rsidRPr="002E587E" w:rsidRDefault="00D760C6" w:rsidP="00C845A3">
      <w:pPr>
        <w:spacing w:after="0" w:line="240" w:lineRule="auto"/>
        <w:jc w:val="center"/>
        <w:rPr>
          <w:rFonts w:ascii="Times New Roman" w:hAnsi="Times New Roman" w:cs="Times New Roman"/>
          <w:sz w:val="24"/>
          <w:szCs w:val="24"/>
        </w:rPr>
      </w:pPr>
    </w:p>
    <w:p w:rsidR="00D760C6" w:rsidRPr="002E587E" w:rsidRDefault="00D760C6" w:rsidP="00C845A3">
      <w:pPr>
        <w:spacing w:after="0" w:line="240" w:lineRule="auto"/>
        <w:jc w:val="center"/>
        <w:rPr>
          <w:rFonts w:ascii="Times New Roman" w:hAnsi="Times New Roman" w:cs="Times New Roman"/>
          <w:sz w:val="24"/>
          <w:szCs w:val="24"/>
        </w:rPr>
      </w:pPr>
    </w:p>
    <w:p w:rsidR="00C845A3" w:rsidRPr="002E587E" w:rsidRDefault="00C845A3" w:rsidP="00C845A3">
      <w:pPr>
        <w:spacing w:after="0" w:line="240" w:lineRule="auto"/>
        <w:jc w:val="center"/>
        <w:rPr>
          <w:rFonts w:ascii="Times New Roman" w:hAnsi="Times New Roman" w:cs="Times New Roman"/>
          <w:sz w:val="24"/>
          <w:szCs w:val="24"/>
        </w:rPr>
      </w:pPr>
      <w:r w:rsidRPr="002E587E">
        <w:rPr>
          <w:rFonts w:ascii="Times New Roman" w:hAnsi="Times New Roman" w:cs="Times New Roman"/>
          <w:sz w:val="24"/>
          <w:szCs w:val="24"/>
        </w:rPr>
        <w:t>ПОСТАНОВЛЯЮ:</w:t>
      </w:r>
    </w:p>
    <w:p w:rsidR="00C845A3" w:rsidRPr="002E587E"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2E587E">
        <w:rPr>
          <w:rFonts w:ascii="Times New Roman" w:hAnsi="Times New Roman" w:cs="Times New Roman"/>
          <w:sz w:val="24"/>
          <w:szCs w:val="24"/>
        </w:rPr>
        <w:t>Утвердить:</w:t>
      </w:r>
    </w:p>
    <w:p w:rsidR="00C845A3" w:rsidRPr="002E587E" w:rsidRDefault="00C845A3" w:rsidP="00436B71">
      <w:pPr>
        <w:autoSpaceDE w:val="0"/>
        <w:autoSpaceDN w:val="0"/>
        <w:adjustRightInd w:val="0"/>
        <w:spacing w:after="0" w:line="240" w:lineRule="auto"/>
        <w:ind w:firstLine="567"/>
        <w:jc w:val="both"/>
        <w:rPr>
          <w:rFonts w:ascii="Times New Roman" w:hAnsi="Times New Roman" w:cs="Times New Roman"/>
          <w:sz w:val="24"/>
          <w:szCs w:val="24"/>
        </w:rPr>
      </w:pPr>
      <w:r w:rsidRPr="002E587E">
        <w:rPr>
          <w:rFonts w:ascii="Times New Roman" w:hAnsi="Times New Roman" w:cs="Times New Roman"/>
          <w:sz w:val="24"/>
          <w:szCs w:val="24"/>
        </w:rPr>
        <w:t xml:space="preserve">1) порядок предоставления из бюджета города </w:t>
      </w:r>
      <w:r w:rsidR="00436B71" w:rsidRPr="002E587E">
        <w:rPr>
          <w:rFonts w:ascii="Times New Roman" w:hAnsi="Times New Roman" w:cs="Times New Roman"/>
          <w:sz w:val="24"/>
          <w:szCs w:val="24"/>
        </w:rPr>
        <w:t xml:space="preserve">субсидии </w:t>
      </w:r>
      <w:r w:rsidR="009D1F6D" w:rsidRPr="002E587E">
        <w:rPr>
          <w:rFonts w:ascii="Times New Roman" w:hAnsi="Times New Roman"/>
          <w:sz w:val="24"/>
          <w:szCs w:val="24"/>
        </w:rPr>
        <w:t>на финансовое обеспечение (возмещение) расходов, в связи  с оказанием услуг по организации и проведению  выставочных мероприятий</w:t>
      </w:r>
      <w:r w:rsidR="009D1F6D" w:rsidRPr="002E587E">
        <w:rPr>
          <w:rFonts w:ascii="Times New Roman" w:hAnsi="Times New Roman" w:cs="Times New Roman"/>
          <w:sz w:val="24"/>
          <w:szCs w:val="24"/>
        </w:rPr>
        <w:t xml:space="preserve"> </w:t>
      </w:r>
      <w:r w:rsidRPr="002E587E">
        <w:rPr>
          <w:rFonts w:ascii="Times New Roman" w:hAnsi="Times New Roman" w:cs="Times New Roman"/>
          <w:sz w:val="24"/>
          <w:szCs w:val="24"/>
        </w:rPr>
        <w:t>согласно приложению №1;</w:t>
      </w:r>
    </w:p>
    <w:p w:rsidR="00C845A3" w:rsidRPr="002E587E" w:rsidRDefault="00C845A3" w:rsidP="00436B71">
      <w:pPr>
        <w:autoSpaceDE w:val="0"/>
        <w:autoSpaceDN w:val="0"/>
        <w:adjustRightInd w:val="0"/>
        <w:spacing w:after="0" w:line="240" w:lineRule="auto"/>
        <w:ind w:firstLine="567"/>
        <w:jc w:val="both"/>
        <w:rPr>
          <w:rFonts w:ascii="Times New Roman" w:hAnsi="Times New Roman" w:cs="Times New Roman"/>
          <w:sz w:val="24"/>
          <w:szCs w:val="24"/>
        </w:rPr>
      </w:pPr>
      <w:r w:rsidRPr="002E587E">
        <w:rPr>
          <w:rFonts w:ascii="Times New Roman" w:hAnsi="Times New Roman" w:cs="Times New Roman"/>
          <w:sz w:val="24"/>
          <w:szCs w:val="24"/>
        </w:rPr>
        <w:t xml:space="preserve">2) состав комиссии по предоставлению из бюджета города </w:t>
      </w:r>
      <w:r w:rsidR="00436B71" w:rsidRPr="002E587E">
        <w:rPr>
          <w:rFonts w:ascii="Times New Roman" w:hAnsi="Times New Roman" w:cs="Times New Roman"/>
          <w:sz w:val="24"/>
          <w:szCs w:val="24"/>
        </w:rPr>
        <w:t xml:space="preserve">субсидии </w:t>
      </w:r>
      <w:r w:rsidR="00460022" w:rsidRPr="002E587E">
        <w:rPr>
          <w:rFonts w:ascii="Times New Roman" w:hAnsi="Times New Roman"/>
          <w:sz w:val="24"/>
          <w:szCs w:val="24"/>
        </w:rPr>
        <w:t>на финансовое обеспечение (возмещение) расходов, в связи  с оказанием услуг по организации и проведению  выставочных мероприятий</w:t>
      </w:r>
      <w:r w:rsidR="00460022" w:rsidRPr="002E587E">
        <w:rPr>
          <w:rFonts w:ascii="Times New Roman" w:hAnsi="Times New Roman" w:cs="Times New Roman"/>
          <w:sz w:val="24"/>
          <w:szCs w:val="24"/>
        </w:rPr>
        <w:t xml:space="preserve"> </w:t>
      </w:r>
      <w:r w:rsidRPr="002E587E">
        <w:rPr>
          <w:rFonts w:ascii="Times New Roman" w:hAnsi="Times New Roman" w:cs="Times New Roman"/>
          <w:sz w:val="24"/>
          <w:szCs w:val="24"/>
        </w:rPr>
        <w:t>согласно приложению №2.</w:t>
      </w:r>
    </w:p>
    <w:p w:rsidR="00C845A3" w:rsidRPr="002E587E"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2E587E">
        <w:rPr>
          <w:rFonts w:ascii="Times New Roman" w:hAnsi="Times New Roman" w:cs="Times New Roman"/>
          <w:sz w:val="24"/>
          <w:szCs w:val="24"/>
        </w:rPr>
        <w:t>Управлению финансов Исполнительного комитета обе</w:t>
      </w:r>
      <w:r w:rsidR="00AA44C4" w:rsidRPr="002E587E">
        <w:rPr>
          <w:rFonts w:ascii="Times New Roman" w:hAnsi="Times New Roman" w:cs="Times New Roman"/>
          <w:sz w:val="24"/>
          <w:szCs w:val="24"/>
        </w:rPr>
        <w:t xml:space="preserve">спечить финансирование расходов, предусмотренных подпунктом 1 пункта 1 </w:t>
      </w:r>
      <w:r w:rsidR="00C67B7C" w:rsidRPr="002E587E">
        <w:rPr>
          <w:rFonts w:ascii="Times New Roman" w:hAnsi="Times New Roman" w:cs="Times New Roman"/>
          <w:sz w:val="24"/>
          <w:szCs w:val="24"/>
        </w:rPr>
        <w:t>н</w:t>
      </w:r>
      <w:r w:rsidR="00AA44C4" w:rsidRPr="002E587E">
        <w:rPr>
          <w:rFonts w:ascii="Times New Roman" w:hAnsi="Times New Roman" w:cs="Times New Roman"/>
          <w:sz w:val="24"/>
          <w:szCs w:val="24"/>
        </w:rPr>
        <w:t xml:space="preserve">астоящего постановления </w:t>
      </w:r>
      <w:r w:rsidRPr="002E587E">
        <w:rPr>
          <w:rFonts w:ascii="Times New Roman" w:hAnsi="Times New Roman" w:cs="Times New Roman"/>
          <w:sz w:val="24"/>
          <w:szCs w:val="24"/>
        </w:rPr>
        <w:t>за сче</w:t>
      </w:r>
      <w:r w:rsidR="00AA44C4" w:rsidRPr="002E587E">
        <w:rPr>
          <w:rFonts w:ascii="Times New Roman" w:hAnsi="Times New Roman" w:cs="Times New Roman"/>
          <w:sz w:val="24"/>
          <w:szCs w:val="24"/>
        </w:rPr>
        <w:t>т средств бюджета города на 2020</w:t>
      </w:r>
      <w:r w:rsidR="00294B0C" w:rsidRPr="002E587E">
        <w:rPr>
          <w:rFonts w:ascii="Times New Roman" w:hAnsi="Times New Roman" w:cs="Times New Roman"/>
          <w:sz w:val="24"/>
          <w:szCs w:val="24"/>
        </w:rPr>
        <w:t xml:space="preserve"> год по разделу/подразделу </w:t>
      </w:r>
      <w:r w:rsidR="009D1F6D" w:rsidRPr="002E587E">
        <w:rPr>
          <w:rFonts w:ascii="Times New Roman" w:hAnsi="Times New Roman" w:cs="Times New Roman"/>
          <w:sz w:val="24"/>
          <w:szCs w:val="24"/>
        </w:rPr>
        <w:t>01.13</w:t>
      </w:r>
      <w:r w:rsidRPr="002E587E">
        <w:rPr>
          <w:rFonts w:ascii="Times New Roman" w:hAnsi="Times New Roman" w:cs="Times New Roman"/>
          <w:sz w:val="24"/>
          <w:szCs w:val="24"/>
        </w:rPr>
        <w:t xml:space="preserve"> «</w:t>
      </w:r>
      <w:r w:rsidR="00460022" w:rsidRPr="002E587E">
        <w:rPr>
          <w:rFonts w:ascii="Times New Roman" w:hAnsi="Times New Roman" w:cs="Times New Roman"/>
          <w:sz w:val="24"/>
          <w:szCs w:val="24"/>
        </w:rPr>
        <w:t>Другие общегосударственные расходы</w:t>
      </w:r>
      <w:r w:rsidRPr="002E587E">
        <w:rPr>
          <w:rFonts w:ascii="Times New Roman" w:hAnsi="Times New Roman" w:cs="Times New Roman"/>
          <w:sz w:val="24"/>
          <w:szCs w:val="24"/>
        </w:rPr>
        <w:t xml:space="preserve">» в сумме </w:t>
      </w:r>
      <w:r w:rsidR="00460022" w:rsidRPr="002E587E">
        <w:rPr>
          <w:rFonts w:ascii="Times New Roman" w:hAnsi="Times New Roman" w:cs="Times New Roman"/>
          <w:sz w:val="24"/>
          <w:szCs w:val="24"/>
        </w:rPr>
        <w:t>12 925,0</w:t>
      </w:r>
      <w:r w:rsidR="00332875" w:rsidRPr="002E587E">
        <w:rPr>
          <w:rFonts w:ascii="Times New Roman" w:hAnsi="Times New Roman" w:cs="Times New Roman"/>
          <w:sz w:val="24"/>
          <w:szCs w:val="24"/>
        </w:rPr>
        <w:t xml:space="preserve"> тыс.</w:t>
      </w:r>
      <w:r w:rsidRPr="002E587E">
        <w:rPr>
          <w:rFonts w:ascii="Times New Roman" w:hAnsi="Times New Roman" w:cs="Times New Roman"/>
          <w:sz w:val="24"/>
          <w:szCs w:val="24"/>
        </w:rPr>
        <w:t xml:space="preserve"> рублей.</w:t>
      </w:r>
    </w:p>
    <w:p w:rsidR="00C845A3" w:rsidRPr="002E587E"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2E587E">
        <w:rPr>
          <w:rFonts w:ascii="Times New Roman" w:hAnsi="Times New Roman" w:cs="Times New Roman"/>
          <w:sz w:val="24"/>
          <w:szCs w:val="24"/>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2E587E">
        <w:rPr>
          <w:rFonts w:ascii="Times New Roman" w:hAnsi="Times New Roman" w:cs="Times New Roman"/>
          <w:sz w:val="24"/>
          <w:szCs w:val="24"/>
        </w:rPr>
        <w:t>Челнинские</w:t>
      </w:r>
      <w:proofErr w:type="spellEnd"/>
      <w:r w:rsidRPr="002E587E">
        <w:rPr>
          <w:rFonts w:ascii="Times New Roman" w:hAnsi="Times New Roman" w:cs="Times New Roman"/>
          <w:sz w:val="24"/>
          <w:szCs w:val="24"/>
        </w:rPr>
        <w:t xml:space="preserve"> известия», «</w:t>
      </w:r>
      <w:proofErr w:type="spellStart"/>
      <w:r w:rsidRPr="002E587E">
        <w:rPr>
          <w:rFonts w:ascii="Times New Roman" w:hAnsi="Times New Roman" w:cs="Times New Roman"/>
          <w:sz w:val="24"/>
          <w:szCs w:val="24"/>
        </w:rPr>
        <w:t>Шахри</w:t>
      </w:r>
      <w:proofErr w:type="spellEnd"/>
      <w:r w:rsidR="001A0A0F" w:rsidRPr="002E587E">
        <w:rPr>
          <w:rFonts w:ascii="Times New Roman" w:hAnsi="Times New Roman" w:cs="Times New Roman"/>
          <w:sz w:val="24"/>
          <w:szCs w:val="24"/>
        </w:rPr>
        <w:t xml:space="preserve"> </w:t>
      </w:r>
      <w:proofErr w:type="spellStart"/>
      <w:r w:rsidRPr="002E587E">
        <w:rPr>
          <w:rFonts w:ascii="Times New Roman" w:hAnsi="Times New Roman" w:cs="Times New Roman"/>
          <w:sz w:val="24"/>
          <w:szCs w:val="24"/>
        </w:rPr>
        <w:t>Чаллы</w:t>
      </w:r>
      <w:proofErr w:type="spellEnd"/>
      <w:r w:rsidRPr="002E587E">
        <w:rPr>
          <w:rFonts w:ascii="Times New Roman" w:hAnsi="Times New Roman" w:cs="Times New Roman"/>
          <w:sz w:val="24"/>
          <w:szCs w:val="24"/>
        </w:rPr>
        <w:t>», размещение его на «Официальном портале правовой информации Республики Татарстан» (pravo.tatarstan.ru), официальном сайте города Набережные Челны.</w:t>
      </w:r>
    </w:p>
    <w:p w:rsidR="00C845A3" w:rsidRPr="002E587E" w:rsidRDefault="00C845A3" w:rsidP="002E14B6">
      <w:pPr>
        <w:pStyle w:val="1"/>
        <w:numPr>
          <w:ilvl w:val="0"/>
          <w:numId w:val="1"/>
        </w:numPr>
        <w:autoSpaceDE w:val="0"/>
        <w:autoSpaceDN w:val="0"/>
        <w:adjustRightInd w:val="0"/>
        <w:spacing w:after="0"/>
        <w:ind w:left="0" w:firstLine="540"/>
        <w:jc w:val="both"/>
        <w:rPr>
          <w:sz w:val="24"/>
          <w:szCs w:val="24"/>
        </w:rPr>
      </w:pPr>
      <w:proofErr w:type="gramStart"/>
      <w:r w:rsidRPr="002E587E">
        <w:rPr>
          <w:b w:val="0"/>
          <w:sz w:val="24"/>
          <w:szCs w:val="24"/>
        </w:rPr>
        <w:t>Контроль за</w:t>
      </w:r>
      <w:proofErr w:type="gramEnd"/>
      <w:r w:rsidRPr="002E587E">
        <w:rPr>
          <w:b w:val="0"/>
          <w:sz w:val="24"/>
          <w:szCs w:val="24"/>
        </w:rPr>
        <w:t xml:space="preserve"> исполнением настоящего постановления возложить на </w:t>
      </w:r>
      <w:r w:rsidR="006450AB" w:rsidRPr="002E587E">
        <w:rPr>
          <w:b w:val="0"/>
          <w:sz w:val="24"/>
          <w:szCs w:val="24"/>
        </w:rPr>
        <w:t>заместителя Руководителя Исполнительного комитета</w:t>
      </w:r>
      <w:r w:rsidR="006450AB" w:rsidRPr="002E587E">
        <w:rPr>
          <w:sz w:val="24"/>
          <w:szCs w:val="24"/>
        </w:rPr>
        <w:t xml:space="preserve"> </w:t>
      </w:r>
      <w:proofErr w:type="spellStart"/>
      <w:r w:rsidR="006450AB" w:rsidRPr="002E587E">
        <w:rPr>
          <w:b w:val="0"/>
          <w:sz w:val="24"/>
          <w:szCs w:val="24"/>
        </w:rPr>
        <w:t>Кропотову</w:t>
      </w:r>
      <w:proofErr w:type="spellEnd"/>
      <w:r w:rsidR="006450AB" w:rsidRPr="002E587E">
        <w:rPr>
          <w:b w:val="0"/>
          <w:sz w:val="24"/>
          <w:szCs w:val="24"/>
        </w:rPr>
        <w:t xml:space="preserve"> Н.А.,</w:t>
      </w:r>
      <w:r w:rsidR="006450AB" w:rsidRPr="002E587E">
        <w:rPr>
          <w:sz w:val="24"/>
          <w:szCs w:val="24"/>
        </w:rPr>
        <w:t xml:space="preserve"> </w:t>
      </w:r>
      <w:r w:rsidR="006450AB" w:rsidRPr="002E587E">
        <w:rPr>
          <w:b w:val="0"/>
          <w:sz w:val="24"/>
          <w:szCs w:val="24"/>
        </w:rPr>
        <w:t xml:space="preserve">заместителя Руководителя Исполнительного комитета, начальника управления финансов </w:t>
      </w:r>
      <w:proofErr w:type="spellStart"/>
      <w:r w:rsidR="00460022" w:rsidRPr="002E587E">
        <w:rPr>
          <w:b w:val="0"/>
          <w:sz w:val="24"/>
          <w:szCs w:val="24"/>
        </w:rPr>
        <w:t>Мулюкову</w:t>
      </w:r>
      <w:proofErr w:type="spellEnd"/>
      <w:r w:rsidR="00460022" w:rsidRPr="002E587E">
        <w:rPr>
          <w:b w:val="0"/>
          <w:sz w:val="24"/>
          <w:szCs w:val="24"/>
        </w:rPr>
        <w:t xml:space="preserve"> С.Р.</w:t>
      </w:r>
    </w:p>
    <w:p w:rsidR="00C845A3" w:rsidRPr="002E587E" w:rsidRDefault="00C845A3" w:rsidP="00C845A3">
      <w:pPr>
        <w:spacing w:after="0" w:line="240" w:lineRule="auto"/>
        <w:jc w:val="both"/>
        <w:rPr>
          <w:rFonts w:ascii="Times New Roman" w:hAnsi="Times New Roman" w:cs="Times New Roman"/>
          <w:sz w:val="24"/>
          <w:szCs w:val="24"/>
        </w:rPr>
      </w:pPr>
      <w:r w:rsidRPr="002E587E">
        <w:rPr>
          <w:rFonts w:ascii="Times New Roman" w:hAnsi="Times New Roman" w:cs="Times New Roman"/>
          <w:sz w:val="24"/>
          <w:szCs w:val="24"/>
        </w:rPr>
        <w:t>Руководител</w:t>
      </w:r>
      <w:r w:rsidR="00C56E8F" w:rsidRPr="002E587E">
        <w:rPr>
          <w:rFonts w:ascii="Times New Roman" w:hAnsi="Times New Roman" w:cs="Times New Roman"/>
          <w:sz w:val="24"/>
          <w:szCs w:val="24"/>
        </w:rPr>
        <w:t>ь</w:t>
      </w:r>
    </w:p>
    <w:p w:rsidR="00C845A3" w:rsidRPr="002E587E" w:rsidRDefault="00C845A3" w:rsidP="00C845A3">
      <w:pPr>
        <w:spacing w:after="0" w:line="240" w:lineRule="auto"/>
        <w:jc w:val="both"/>
        <w:rPr>
          <w:rFonts w:ascii="Times New Roman" w:hAnsi="Times New Roman" w:cs="Times New Roman"/>
          <w:sz w:val="24"/>
          <w:szCs w:val="24"/>
        </w:rPr>
      </w:pPr>
      <w:r w:rsidRPr="002E587E">
        <w:rPr>
          <w:rFonts w:ascii="Times New Roman" w:hAnsi="Times New Roman" w:cs="Times New Roman"/>
          <w:sz w:val="24"/>
          <w:szCs w:val="24"/>
        </w:rPr>
        <w:t>Исполнительного комитета</w:t>
      </w:r>
      <w:r w:rsidRPr="002E587E">
        <w:rPr>
          <w:rFonts w:ascii="Times New Roman" w:hAnsi="Times New Roman" w:cs="Times New Roman"/>
          <w:sz w:val="24"/>
          <w:szCs w:val="24"/>
        </w:rPr>
        <w:tab/>
      </w:r>
      <w:r w:rsidRPr="002E587E">
        <w:rPr>
          <w:rFonts w:ascii="Times New Roman" w:hAnsi="Times New Roman" w:cs="Times New Roman"/>
          <w:sz w:val="24"/>
          <w:szCs w:val="24"/>
        </w:rPr>
        <w:tab/>
      </w:r>
      <w:r w:rsidRPr="002E587E">
        <w:rPr>
          <w:rFonts w:ascii="Times New Roman" w:hAnsi="Times New Roman" w:cs="Times New Roman"/>
          <w:sz w:val="24"/>
          <w:szCs w:val="24"/>
        </w:rPr>
        <w:tab/>
      </w:r>
      <w:r w:rsidRPr="002E587E">
        <w:rPr>
          <w:rFonts w:ascii="Times New Roman" w:hAnsi="Times New Roman" w:cs="Times New Roman"/>
          <w:sz w:val="24"/>
          <w:szCs w:val="24"/>
        </w:rPr>
        <w:tab/>
      </w:r>
      <w:r w:rsidRPr="002E587E">
        <w:rPr>
          <w:rFonts w:ascii="Times New Roman" w:hAnsi="Times New Roman" w:cs="Times New Roman"/>
          <w:sz w:val="24"/>
          <w:szCs w:val="24"/>
        </w:rPr>
        <w:tab/>
        <w:t xml:space="preserve">              </w:t>
      </w:r>
      <w:r w:rsidR="00C56E8F" w:rsidRPr="002E587E">
        <w:rPr>
          <w:rFonts w:ascii="Times New Roman" w:hAnsi="Times New Roman" w:cs="Times New Roman"/>
          <w:sz w:val="24"/>
          <w:szCs w:val="24"/>
        </w:rPr>
        <w:t>Ф.Ш. Салахов</w:t>
      </w:r>
    </w:p>
    <w:p w:rsidR="00460022" w:rsidRPr="002E587E" w:rsidRDefault="00460022" w:rsidP="00460022">
      <w:pPr>
        <w:spacing w:after="0" w:line="240" w:lineRule="auto"/>
        <w:jc w:val="both"/>
        <w:rPr>
          <w:rFonts w:ascii="Times New Roman" w:hAnsi="Times New Roman" w:cs="Times New Roman"/>
          <w:color w:val="FF0000"/>
          <w:sz w:val="24"/>
          <w:szCs w:val="24"/>
        </w:rPr>
      </w:pPr>
    </w:p>
    <w:p w:rsidR="00460022" w:rsidRPr="002E587E" w:rsidRDefault="006C19A6" w:rsidP="00C845A3">
      <w:pPr>
        <w:spacing w:after="0" w:line="240" w:lineRule="auto"/>
        <w:ind w:left="5387"/>
        <w:jc w:val="both"/>
        <w:rPr>
          <w:rFonts w:ascii="Times New Roman" w:hAnsi="Times New Roman" w:cs="Times New Roman"/>
          <w:sz w:val="24"/>
          <w:szCs w:val="24"/>
        </w:rPr>
      </w:pPr>
      <w:r w:rsidRPr="002E587E">
        <w:rPr>
          <w:rFonts w:ascii="Times New Roman" w:hAnsi="Times New Roman" w:cs="Times New Roman"/>
          <w:sz w:val="24"/>
          <w:szCs w:val="24"/>
        </w:rPr>
        <w:t>Согласовано:</w:t>
      </w:r>
    </w:p>
    <w:p w:rsidR="006C19A6" w:rsidRPr="002E587E" w:rsidRDefault="006C19A6" w:rsidP="00C845A3">
      <w:pPr>
        <w:spacing w:after="0" w:line="240" w:lineRule="auto"/>
        <w:ind w:left="5387"/>
        <w:jc w:val="both"/>
        <w:rPr>
          <w:rFonts w:ascii="Times New Roman" w:hAnsi="Times New Roman" w:cs="Times New Roman"/>
          <w:sz w:val="24"/>
          <w:szCs w:val="24"/>
        </w:rPr>
      </w:pPr>
      <w:r w:rsidRPr="002E587E">
        <w:rPr>
          <w:rFonts w:ascii="Times New Roman" w:hAnsi="Times New Roman" w:cs="Times New Roman"/>
          <w:sz w:val="24"/>
          <w:szCs w:val="24"/>
        </w:rPr>
        <w:t>_______________Ахметова Г.К.</w:t>
      </w:r>
    </w:p>
    <w:p w:rsidR="006C19A6" w:rsidRPr="002E587E" w:rsidRDefault="006C19A6" w:rsidP="00C845A3">
      <w:pPr>
        <w:spacing w:after="0" w:line="240" w:lineRule="auto"/>
        <w:ind w:left="5387"/>
        <w:jc w:val="both"/>
        <w:rPr>
          <w:rFonts w:ascii="Times New Roman" w:hAnsi="Times New Roman" w:cs="Times New Roman"/>
          <w:sz w:val="24"/>
          <w:szCs w:val="24"/>
        </w:rPr>
      </w:pPr>
      <w:r w:rsidRPr="002E587E">
        <w:rPr>
          <w:rFonts w:ascii="Times New Roman" w:hAnsi="Times New Roman" w:cs="Times New Roman"/>
          <w:sz w:val="24"/>
          <w:szCs w:val="24"/>
        </w:rPr>
        <w:t>_______________Ахметзянов Л.И.</w:t>
      </w:r>
    </w:p>
    <w:p w:rsidR="006C19A6" w:rsidRPr="002E587E" w:rsidRDefault="006C19A6" w:rsidP="00C845A3">
      <w:pPr>
        <w:spacing w:after="0" w:line="240" w:lineRule="auto"/>
        <w:ind w:left="5387"/>
        <w:jc w:val="both"/>
        <w:rPr>
          <w:rFonts w:ascii="Times New Roman" w:hAnsi="Times New Roman" w:cs="Times New Roman"/>
          <w:sz w:val="24"/>
          <w:szCs w:val="24"/>
        </w:rPr>
      </w:pPr>
      <w:r w:rsidRPr="002E587E">
        <w:rPr>
          <w:rFonts w:ascii="Times New Roman" w:hAnsi="Times New Roman" w:cs="Times New Roman"/>
          <w:sz w:val="24"/>
          <w:szCs w:val="24"/>
        </w:rPr>
        <w:t>_______________</w:t>
      </w:r>
      <w:proofErr w:type="spellStart"/>
      <w:r w:rsidRPr="002E587E">
        <w:rPr>
          <w:rFonts w:ascii="Times New Roman" w:hAnsi="Times New Roman" w:cs="Times New Roman"/>
          <w:sz w:val="24"/>
          <w:szCs w:val="24"/>
        </w:rPr>
        <w:t>Кропотова</w:t>
      </w:r>
      <w:proofErr w:type="spellEnd"/>
      <w:r w:rsidRPr="002E587E">
        <w:rPr>
          <w:rFonts w:ascii="Times New Roman" w:hAnsi="Times New Roman" w:cs="Times New Roman"/>
          <w:sz w:val="24"/>
          <w:szCs w:val="24"/>
        </w:rPr>
        <w:t xml:space="preserve"> Н.А</w:t>
      </w:r>
    </w:p>
    <w:p w:rsidR="006C19A6" w:rsidRPr="002E587E" w:rsidRDefault="006C19A6" w:rsidP="00C845A3">
      <w:pPr>
        <w:spacing w:after="0" w:line="240" w:lineRule="auto"/>
        <w:ind w:left="5387"/>
        <w:jc w:val="both"/>
        <w:rPr>
          <w:rFonts w:ascii="Times New Roman" w:hAnsi="Times New Roman" w:cs="Times New Roman"/>
          <w:sz w:val="24"/>
          <w:szCs w:val="24"/>
        </w:rPr>
      </w:pPr>
      <w:r w:rsidRPr="002E587E">
        <w:rPr>
          <w:rFonts w:ascii="Times New Roman" w:hAnsi="Times New Roman" w:cs="Times New Roman"/>
          <w:sz w:val="24"/>
          <w:szCs w:val="24"/>
        </w:rPr>
        <w:t>_______________</w:t>
      </w:r>
      <w:proofErr w:type="spellStart"/>
      <w:r w:rsidRPr="002E587E">
        <w:rPr>
          <w:rFonts w:ascii="Times New Roman" w:hAnsi="Times New Roman" w:cs="Times New Roman"/>
          <w:sz w:val="24"/>
          <w:szCs w:val="24"/>
        </w:rPr>
        <w:t>Мулюкова</w:t>
      </w:r>
      <w:proofErr w:type="spellEnd"/>
      <w:r w:rsidRPr="002E587E">
        <w:rPr>
          <w:rFonts w:ascii="Times New Roman" w:hAnsi="Times New Roman" w:cs="Times New Roman"/>
          <w:sz w:val="24"/>
          <w:szCs w:val="24"/>
        </w:rPr>
        <w:t xml:space="preserve"> С.Р.</w:t>
      </w:r>
    </w:p>
    <w:p w:rsidR="006C19A6" w:rsidRPr="002E587E" w:rsidRDefault="006C19A6" w:rsidP="00B86ACD">
      <w:pPr>
        <w:spacing w:after="0" w:line="240" w:lineRule="auto"/>
        <w:ind w:left="5387"/>
        <w:jc w:val="both"/>
        <w:rPr>
          <w:rFonts w:ascii="Times New Roman" w:hAnsi="Times New Roman" w:cs="Times New Roman"/>
          <w:sz w:val="24"/>
          <w:szCs w:val="24"/>
        </w:rPr>
      </w:pPr>
      <w:r w:rsidRPr="002E587E">
        <w:rPr>
          <w:rFonts w:ascii="Times New Roman" w:hAnsi="Times New Roman" w:cs="Times New Roman"/>
          <w:sz w:val="24"/>
          <w:szCs w:val="24"/>
        </w:rPr>
        <w:t>_______________прокуратура</w:t>
      </w:r>
    </w:p>
    <w:p w:rsidR="006C19A6" w:rsidRPr="002E587E" w:rsidRDefault="006C19A6" w:rsidP="00B86ACD">
      <w:pPr>
        <w:spacing w:after="0" w:line="240" w:lineRule="auto"/>
        <w:ind w:left="5387"/>
        <w:jc w:val="both"/>
        <w:rPr>
          <w:rFonts w:ascii="Times New Roman" w:hAnsi="Times New Roman" w:cs="Times New Roman"/>
          <w:sz w:val="24"/>
          <w:szCs w:val="24"/>
        </w:rPr>
      </w:pPr>
    </w:p>
    <w:p w:rsidR="006C19A6" w:rsidRDefault="006C19A6" w:rsidP="00B86ACD">
      <w:pPr>
        <w:spacing w:after="0" w:line="240" w:lineRule="auto"/>
        <w:ind w:left="5387"/>
        <w:jc w:val="both"/>
        <w:rPr>
          <w:rFonts w:ascii="Times New Roman" w:hAnsi="Times New Roman" w:cs="Times New Roman"/>
          <w:sz w:val="28"/>
          <w:szCs w:val="28"/>
        </w:rPr>
      </w:pPr>
    </w:p>
    <w:p w:rsidR="006C19A6" w:rsidRDefault="006C19A6" w:rsidP="00B86ACD">
      <w:pPr>
        <w:spacing w:after="0" w:line="240" w:lineRule="auto"/>
        <w:ind w:left="5387"/>
        <w:jc w:val="both"/>
        <w:rPr>
          <w:rFonts w:ascii="Times New Roman" w:hAnsi="Times New Roman" w:cs="Times New Roman"/>
          <w:sz w:val="28"/>
          <w:szCs w:val="28"/>
        </w:rPr>
      </w:pPr>
    </w:p>
    <w:p w:rsidR="006C19A6" w:rsidRDefault="006C19A6" w:rsidP="00B86ACD">
      <w:pPr>
        <w:spacing w:after="0" w:line="240" w:lineRule="auto"/>
        <w:ind w:left="5387"/>
        <w:jc w:val="both"/>
        <w:rPr>
          <w:rFonts w:ascii="Times New Roman" w:hAnsi="Times New Roman" w:cs="Times New Roman"/>
          <w:sz w:val="28"/>
          <w:szCs w:val="28"/>
        </w:rPr>
      </w:pPr>
    </w:p>
    <w:p w:rsidR="006C19A6" w:rsidRDefault="006C19A6" w:rsidP="00B86ACD">
      <w:pPr>
        <w:spacing w:after="0" w:line="240" w:lineRule="auto"/>
        <w:ind w:left="5387"/>
        <w:jc w:val="both"/>
        <w:rPr>
          <w:rFonts w:ascii="Times New Roman" w:hAnsi="Times New Roman" w:cs="Times New Roman"/>
          <w:sz w:val="28"/>
          <w:szCs w:val="28"/>
        </w:rPr>
      </w:pPr>
    </w:p>
    <w:p w:rsidR="006C19A6" w:rsidRDefault="006C19A6" w:rsidP="00B86ACD">
      <w:pPr>
        <w:spacing w:after="0" w:line="240" w:lineRule="auto"/>
        <w:ind w:left="5387"/>
        <w:jc w:val="both"/>
        <w:rPr>
          <w:rFonts w:ascii="Times New Roman" w:hAnsi="Times New Roman" w:cs="Times New Roman"/>
          <w:sz w:val="28"/>
          <w:szCs w:val="28"/>
        </w:rPr>
      </w:pPr>
    </w:p>
    <w:p w:rsidR="00C845A3" w:rsidRPr="00B86ACD" w:rsidRDefault="00C845A3" w:rsidP="00B86ACD">
      <w:pPr>
        <w:spacing w:after="0" w:line="240" w:lineRule="auto"/>
        <w:ind w:left="5387"/>
        <w:jc w:val="both"/>
        <w:rPr>
          <w:rFonts w:ascii="Times New Roman" w:hAnsi="Times New Roman" w:cs="Times New Roman"/>
          <w:sz w:val="28"/>
          <w:szCs w:val="28"/>
        </w:rPr>
      </w:pPr>
      <w:r w:rsidRPr="00B86ACD">
        <w:rPr>
          <w:rFonts w:ascii="Times New Roman" w:hAnsi="Times New Roman" w:cs="Times New Roman"/>
          <w:sz w:val="28"/>
          <w:szCs w:val="28"/>
        </w:rPr>
        <w:lastRenderedPageBreak/>
        <w:t>Приложение №1</w:t>
      </w:r>
    </w:p>
    <w:p w:rsidR="00C845A3" w:rsidRPr="00B86ACD" w:rsidRDefault="00C845A3" w:rsidP="00B86ACD">
      <w:pPr>
        <w:spacing w:after="0" w:line="240" w:lineRule="auto"/>
        <w:ind w:left="5387"/>
        <w:jc w:val="both"/>
        <w:rPr>
          <w:rFonts w:ascii="Times New Roman" w:hAnsi="Times New Roman" w:cs="Times New Roman"/>
          <w:sz w:val="28"/>
          <w:szCs w:val="28"/>
        </w:rPr>
      </w:pPr>
      <w:r w:rsidRPr="00B86ACD">
        <w:rPr>
          <w:rFonts w:ascii="Times New Roman" w:hAnsi="Times New Roman" w:cs="Times New Roman"/>
          <w:sz w:val="28"/>
          <w:szCs w:val="28"/>
        </w:rPr>
        <w:t>к постановлению</w:t>
      </w:r>
    </w:p>
    <w:p w:rsidR="00C845A3" w:rsidRPr="00B86ACD" w:rsidRDefault="00C845A3" w:rsidP="00B86ACD">
      <w:pPr>
        <w:spacing w:after="0" w:line="240" w:lineRule="auto"/>
        <w:ind w:left="5387"/>
        <w:jc w:val="both"/>
        <w:rPr>
          <w:rFonts w:ascii="Times New Roman" w:hAnsi="Times New Roman" w:cs="Times New Roman"/>
          <w:sz w:val="28"/>
          <w:szCs w:val="28"/>
        </w:rPr>
      </w:pPr>
      <w:r w:rsidRPr="00B86ACD">
        <w:rPr>
          <w:rFonts w:ascii="Times New Roman" w:hAnsi="Times New Roman" w:cs="Times New Roman"/>
          <w:sz w:val="28"/>
          <w:szCs w:val="28"/>
        </w:rPr>
        <w:t>Исполнительного комитета</w:t>
      </w:r>
    </w:p>
    <w:p w:rsidR="00C845A3" w:rsidRPr="00B86ACD" w:rsidRDefault="00C845A3" w:rsidP="00B86ACD">
      <w:pPr>
        <w:spacing w:after="0" w:line="240" w:lineRule="auto"/>
        <w:ind w:left="5387"/>
        <w:jc w:val="both"/>
        <w:rPr>
          <w:rFonts w:ascii="Times New Roman" w:hAnsi="Times New Roman" w:cs="Times New Roman"/>
          <w:sz w:val="28"/>
          <w:szCs w:val="28"/>
        </w:rPr>
      </w:pPr>
      <w:r w:rsidRPr="00B86ACD">
        <w:rPr>
          <w:rFonts w:ascii="Times New Roman" w:hAnsi="Times New Roman" w:cs="Times New Roman"/>
          <w:sz w:val="28"/>
          <w:szCs w:val="28"/>
        </w:rPr>
        <w:t>от_________________№_________</w:t>
      </w:r>
    </w:p>
    <w:p w:rsidR="00C845A3" w:rsidRPr="00B86ACD" w:rsidRDefault="00C845A3" w:rsidP="00B86ACD">
      <w:pPr>
        <w:spacing w:after="0" w:line="240" w:lineRule="auto"/>
        <w:jc w:val="both"/>
        <w:rPr>
          <w:rFonts w:ascii="Times New Roman" w:hAnsi="Times New Roman" w:cs="Times New Roman"/>
          <w:sz w:val="28"/>
          <w:szCs w:val="28"/>
        </w:rPr>
      </w:pPr>
    </w:p>
    <w:p w:rsidR="002A0BB4" w:rsidRPr="00B86ACD" w:rsidRDefault="00C845A3" w:rsidP="00B86ACD">
      <w:pPr>
        <w:spacing w:after="0" w:line="240" w:lineRule="auto"/>
        <w:jc w:val="center"/>
        <w:rPr>
          <w:rFonts w:ascii="Times New Roman" w:hAnsi="Times New Roman" w:cs="Times New Roman"/>
          <w:sz w:val="28"/>
          <w:szCs w:val="28"/>
        </w:rPr>
      </w:pPr>
      <w:r w:rsidRPr="00B86ACD">
        <w:rPr>
          <w:rFonts w:ascii="Times New Roman" w:hAnsi="Times New Roman" w:cs="Times New Roman"/>
          <w:sz w:val="28"/>
          <w:szCs w:val="28"/>
        </w:rPr>
        <w:t xml:space="preserve">Порядок </w:t>
      </w:r>
      <w:r w:rsidR="001A0A0F" w:rsidRPr="00B86ACD">
        <w:rPr>
          <w:rFonts w:ascii="Times New Roman" w:hAnsi="Times New Roman" w:cs="Times New Roman"/>
          <w:sz w:val="28"/>
          <w:szCs w:val="28"/>
        </w:rPr>
        <w:t xml:space="preserve">предоставления из бюджета города субсидии </w:t>
      </w:r>
      <w:r w:rsidR="00460022" w:rsidRPr="00B86ACD">
        <w:rPr>
          <w:rFonts w:ascii="Times New Roman" w:hAnsi="Times New Roman" w:cs="Times New Roman"/>
          <w:sz w:val="28"/>
          <w:szCs w:val="28"/>
        </w:rPr>
        <w:t>на финансовое обеспечение (возмещение) расходов, в связи  с оказанием услуг по организации и проведению  выставочных мероприятий</w:t>
      </w:r>
    </w:p>
    <w:p w:rsidR="00C845A3" w:rsidRPr="00B86ACD" w:rsidRDefault="00C845A3" w:rsidP="00B86ACD">
      <w:pPr>
        <w:spacing w:after="0" w:line="240" w:lineRule="auto"/>
        <w:ind w:left="57"/>
        <w:jc w:val="center"/>
        <w:rPr>
          <w:rFonts w:ascii="Times New Roman" w:hAnsi="Times New Roman" w:cs="Times New Roman"/>
          <w:sz w:val="28"/>
          <w:szCs w:val="28"/>
        </w:rPr>
      </w:pPr>
      <w:r w:rsidRPr="00B86ACD">
        <w:rPr>
          <w:rFonts w:ascii="Times New Roman" w:hAnsi="Times New Roman" w:cs="Times New Roman"/>
          <w:sz w:val="28"/>
          <w:szCs w:val="28"/>
        </w:rPr>
        <w:t>Глава 1. Общие положения</w:t>
      </w:r>
    </w:p>
    <w:p w:rsidR="00C845A3" w:rsidRPr="00B86ACD" w:rsidRDefault="00C845A3" w:rsidP="00B86ACD">
      <w:pPr>
        <w:spacing w:after="0" w:line="240" w:lineRule="auto"/>
        <w:ind w:left="57"/>
        <w:jc w:val="center"/>
        <w:rPr>
          <w:rFonts w:ascii="Times New Roman" w:hAnsi="Times New Roman" w:cs="Times New Roman"/>
          <w:sz w:val="28"/>
          <w:szCs w:val="28"/>
        </w:rPr>
      </w:pPr>
    </w:p>
    <w:p w:rsidR="00C845A3" w:rsidRPr="00B86ACD" w:rsidRDefault="00C845A3" w:rsidP="00B86ACD">
      <w:pPr>
        <w:pStyle w:val="a3"/>
        <w:numPr>
          <w:ilvl w:val="0"/>
          <w:numId w:val="2"/>
        </w:numPr>
        <w:spacing w:after="0" w:line="240" w:lineRule="auto"/>
        <w:ind w:left="57" w:firstLine="567"/>
        <w:jc w:val="both"/>
        <w:rPr>
          <w:rFonts w:ascii="Times New Roman" w:hAnsi="Times New Roman" w:cs="Times New Roman"/>
          <w:sz w:val="28"/>
          <w:szCs w:val="28"/>
        </w:rPr>
      </w:pPr>
      <w:r w:rsidRPr="00B86ACD">
        <w:rPr>
          <w:rFonts w:ascii="Times New Roman" w:hAnsi="Times New Roman" w:cs="Times New Roman"/>
          <w:sz w:val="28"/>
          <w:szCs w:val="28"/>
        </w:rPr>
        <w:t xml:space="preserve">Настоящий Порядок определяет </w:t>
      </w:r>
      <w:r w:rsidR="00F7652C" w:rsidRPr="00B86ACD">
        <w:rPr>
          <w:rFonts w:ascii="Times New Roman" w:hAnsi="Times New Roman" w:cs="Times New Roman"/>
          <w:sz w:val="28"/>
          <w:szCs w:val="28"/>
        </w:rPr>
        <w:t>порядок</w:t>
      </w:r>
      <w:r w:rsidRPr="00B86ACD">
        <w:rPr>
          <w:rFonts w:ascii="Times New Roman" w:hAnsi="Times New Roman" w:cs="Times New Roman"/>
          <w:sz w:val="28"/>
          <w:szCs w:val="28"/>
        </w:rPr>
        <w:t xml:space="preserve"> и условия предоставления из бюджета города субсидии </w:t>
      </w:r>
      <w:r w:rsidR="00922BE6" w:rsidRPr="00B86ACD">
        <w:rPr>
          <w:rFonts w:ascii="Times New Roman" w:hAnsi="Times New Roman" w:cs="Times New Roman"/>
          <w:sz w:val="28"/>
          <w:szCs w:val="28"/>
        </w:rPr>
        <w:t>юридическим лицам</w:t>
      </w:r>
      <w:r w:rsidR="00571AF0" w:rsidRPr="00B86ACD">
        <w:rPr>
          <w:rFonts w:ascii="Times New Roman" w:hAnsi="Times New Roman" w:cs="Times New Roman"/>
          <w:sz w:val="28"/>
          <w:szCs w:val="28"/>
        </w:rPr>
        <w:t xml:space="preserve">, индивидуальным предпринимателям </w:t>
      </w:r>
      <w:r w:rsidR="00FA063D" w:rsidRPr="00B86ACD">
        <w:rPr>
          <w:rFonts w:ascii="Times New Roman" w:hAnsi="Times New Roman" w:cs="Times New Roman"/>
          <w:sz w:val="28"/>
          <w:szCs w:val="28"/>
        </w:rPr>
        <w:t xml:space="preserve"> </w:t>
      </w:r>
      <w:r w:rsidR="00711F32" w:rsidRPr="00B86ACD">
        <w:rPr>
          <w:rFonts w:ascii="Times New Roman" w:hAnsi="Times New Roman" w:cs="Times New Roman"/>
          <w:sz w:val="28"/>
          <w:szCs w:val="28"/>
        </w:rPr>
        <w:t>на финансовое обеспечение (возмещение) расходов, в связи  с оказанием услуг по организации и проведению  выставочных мероприятий</w:t>
      </w:r>
      <w:r w:rsidR="00683BB6" w:rsidRPr="00B86ACD">
        <w:rPr>
          <w:rFonts w:ascii="Times New Roman" w:hAnsi="Times New Roman" w:cs="Times New Roman"/>
          <w:sz w:val="28"/>
          <w:szCs w:val="28"/>
        </w:rPr>
        <w:t xml:space="preserve"> </w:t>
      </w:r>
      <w:r w:rsidRPr="00B86ACD">
        <w:rPr>
          <w:rFonts w:ascii="Times New Roman" w:hAnsi="Times New Roman" w:cs="Times New Roman"/>
          <w:sz w:val="28"/>
          <w:szCs w:val="28"/>
        </w:rPr>
        <w:t>(далее – субсидия).</w:t>
      </w:r>
    </w:p>
    <w:p w:rsidR="002E14B6" w:rsidRPr="00B86ACD" w:rsidRDefault="001A0A0F" w:rsidP="00B86ACD">
      <w:pPr>
        <w:pStyle w:val="a3"/>
        <w:numPr>
          <w:ilvl w:val="0"/>
          <w:numId w:val="2"/>
        </w:numPr>
        <w:autoSpaceDE w:val="0"/>
        <w:autoSpaceDN w:val="0"/>
        <w:adjustRightInd w:val="0"/>
        <w:spacing w:after="0" w:line="240" w:lineRule="auto"/>
        <w:ind w:left="57" w:firstLine="567"/>
        <w:jc w:val="both"/>
        <w:rPr>
          <w:rFonts w:ascii="Times New Roman" w:hAnsi="Times New Roman" w:cs="Times New Roman"/>
          <w:sz w:val="28"/>
          <w:szCs w:val="28"/>
        </w:rPr>
      </w:pPr>
      <w:proofErr w:type="gramStart"/>
      <w:r w:rsidRPr="00B86ACD">
        <w:rPr>
          <w:rFonts w:ascii="Times New Roman" w:hAnsi="Times New Roman" w:cs="Times New Roman"/>
          <w:sz w:val="28"/>
          <w:szCs w:val="28"/>
        </w:rPr>
        <w:t>Т</w:t>
      </w:r>
      <w:r w:rsidR="00377A5C" w:rsidRPr="00B86ACD">
        <w:rPr>
          <w:rFonts w:ascii="Times New Roman" w:hAnsi="Times New Roman" w:cs="Times New Roman"/>
          <w:sz w:val="28"/>
          <w:szCs w:val="28"/>
        </w:rPr>
        <w:t xml:space="preserve">ермины и определения </w:t>
      </w:r>
      <w:r w:rsidR="00322179" w:rsidRPr="00B86ACD">
        <w:rPr>
          <w:rFonts w:ascii="Times New Roman" w:hAnsi="Times New Roman" w:cs="Times New Roman"/>
          <w:sz w:val="28"/>
          <w:szCs w:val="28"/>
        </w:rPr>
        <w:t xml:space="preserve"> используются в том же значении, что и в Бюджетном кодексе Российской Федерации</w:t>
      </w:r>
      <w:r w:rsidRPr="00B86ACD">
        <w:rPr>
          <w:rFonts w:ascii="Times New Roman" w:hAnsi="Times New Roman" w:cs="Times New Roman"/>
          <w:sz w:val="28"/>
          <w:szCs w:val="28"/>
        </w:rPr>
        <w:t xml:space="preserve">, </w:t>
      </w:r>
      <w:r w:rsidR="00045ED9" w:rsidRPr="00B86ACD">
        <w:rPr>
          <w:rStyle w:val="doccaption"/>
          <w:rFonts w:ascii="Times New Roman" w:hAnsi="Times New Roman" w:cs="Times New Roman"/>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w:t>
      </w:r>
      <w:proofErr w:type="gramEnd"/>
      <w:r w:rsidR="00045ED9" w:rsidRPr="00B86ACD">
        <w:rPr>
          <w:rStyle w:val="doccaption"/>
          <w:rFonts w:ascii="Times New Roman" w:hAnsi="Times New Roman" w:cs="Times New Roman"/>
          <w:sz w:val="28"/>
          <w:szCs w:val="28"/>
        </w:rPr>
        <w:t xml:space="preserve"> актов Правительства Российской Федерации и отдельных положений некоторых актов Правительства Российской Федерации»</w:t>
      </w:r>
      <w:r w:rsidR="00045ED9" w:rsidRPr="00B86ACD">
        <w:rPr>
          <w:rFonts w:ascii="Times New Roman" w:hAnsi="Times New Roman" w:cs="Times New Roman"/>
          <w:sz w:val="28"/>
          <w:szCs w:val="28"/>
        </w:rPr>
        <w:t xml:space="preserve">, </w:t>
      </w:r>
      <w:r w:rsidR="00A66A7A">
        <w:rPr>
          <w:rFonts w:ascii="Times New Roman" w:hAnsi="Times New Roman" w:cs="Times New Roman"/>
          <w:sz w:val="28"/>
          <w:szCs w:val="28"/>
        </w:rPr>
        <w:t>распоряжением</w:t>
      </w:r>
      <w:r w:rsidR="00045ED9" w:rsidRPr="00B86ACD">
        <w:rPr>
          <w:rFonts w:ascii="Times New Roman" w:hAnsi="Times New Roman" w:cs="Times New Roman"/>
          <w:sz w:val="28"/>
          <w:szCs w:val="28"/>
        </w:rPr>
        <w:t xml:space="preserve"> Кабинета Министров Республики </w:t>
      </w:r>
      <w:r w:rsidR="00D760C6">
        <w:rPr>
          <w:rFonts w:ascii="Times New Roman" w:hAnsi="Times New Roman" w:cs="Times New Roman"/>
          <w:sz w:val="28"/>
          <w:szCs w:val="28"/>
        </w:rPr>
        <w:t>Татарстан от 20.10.2020 №2252-р</w:t>
      </w:r>
      <w:r w:rsidR="002E14B6" w:rsidRPr="00B86ACD">
        <w:rPr>
          <w:rFonts w:ascii="Times New Roman" w:hAnsi="Times New Roman" w:cs="Times New Roman"/>
          <w:sz w:val="28"/>
          <w:szCs w:val="28"/>
        </w:rPr>
        <w:t>.</w:t>
      </w:r>
    </w:p>
    <w:p w:rsidR="001A0A0F" w:rsidRPr="00B86ACD" w:rsidRDefault="00C845A3" w:rsidP="00B86ACD">
      <w:pPr>
        <w:pStyle w:val="a3"/>
        <w:numPr>
          <w:ilvl w:val="0"/>
          <w:numId w:val="2"/>
        </w:numPr>
        <w:spacing w:after="0" w:line="240" w:lineRule="auto"/>
        <w:ind w:left="57" w:firstLine="567"/>
        <w:jc w:val="both"/>
        <w:rPr>
          <w:rFonts w:ascii="Times New Roman" w:hAnsi="Times New Roman" w:cs="Times New Roman"/>
          <w:sz w:val="28"/>
          <w:szCs w:val="28"/>
        </w:rPr>
      </w:pPr>
      <w:r w:rsidRPr="00B86ACD">
        <w:rPr>
          <w:rFonts w:ascii="Times New Roman" w:hAnsi="Times New Roman" w:cs="Times New Roman"/>
          <w:sz w:val="28"/>
          <w:szCs w:val="28"/>
        </w:rPr>
        <w:t>Целью предоставления субсидии является</w:t>
      </w:r>
      <w:r w:rsidR="00045ED9" w:rsidRPr="00B86ACD">
        <w:rPr>
          <w:rFonts w:ascii="Times New Roman" w:hAnsi="Times New Roman" w:cs="Times New Roman"/>
          <w:sz w:val="28"/>
          <w:szCs w:val="28"/>
        </w:rPr>
        <w:t xml:space="preserve"> финансовое обеспечение (возмещение) расходов, в связи  с оказанием услуг по организации и проведению  выставочных мероприятий в соответствии с муниципальной программ</w:t>
      </w:r>
      <w:r w:rsidR="00D760C6">
        <w:rPr>
          <w:rFonts w:ascii="Times New Roman" w:hAnsi="Times New Roman" w:cs="Times New Roman"/>
          <w:sz w:val="28"/>
          <w:szCs w:val="28"/>
        </w:rPr>
        <w:t>ой</w:t>
      </w:r>
      <w:r w:rsidR="00045ED9" w:rsidRPr="00B86ACD">
        <w:rPr>
          <w:rFonts w:ascii="Times New Roman" w:hAnsi="Times New Roman" w:cs="Times New Roman"/>
          <w:sz w:val="28"/>
          <w:szCs w:val="28"/>
        </w:rPr>
        <w:t xml:space="preserve"> «Поддержка и развитие малого и среднего предпринимательства муниципального образования город Набережные Челны </w:t>
      </w:r>
      <w:r w:rsidR="004306D4">
        <w:rPr>
          <w:rFonts w:ascii="Times New Roman" w:hAnsi="Times New Roman" w:cs="Times New Roman"/>
          <w:sz w:val="28"/>
          <w:szCs w:val="28"/>
        </w:rPr>
        <w:t>на 2020-2023 годы</w:t>
      </w:r>
      <w:r w:rsidR="00045ED9" w:rsidRPr="00B86ACD">
        <w:rPr>
          <w:rFonts w:ascii="Times New Roman" w:hAnsi="Times New Roman" w:cs="Times New Roman"/>
          <w:sz w:val="28"/>
          <w:szCs w:val="28"/>
        </w:rPr>
        <w:t>»</w:t>
      </w:r>
      <w:r w:rsidR="00D760C6">
        <w:rPr>
          <w:rFonts w:ascii="Times New Roman" w:hAnsi="Times New Roman" w:cs="Times New Roman"/>
          <w:sz w:val="28"/>
          <w:szCs w:val="28"/>
        </w:rPr>
        <w:t>,</w:t>
      </w:r>
      <w:r w:rsidR="00D760C6" w:rsidRPr="00D760C6">
        <w:rPr>
          <w:rFonts w:ascii="Times New Roman" w:hAnsi="Times New Roman" w:cs="Times New Roman"/>
          <w:sz w:val="28"/>
          <w:szCs w:val="28"/>
        </w:rPr>
        <w:t xml:space="preserve"> </w:t>
      </w:r>
      <w:r w:rsidR="00D760C6">
        <w:rPr>
          <w:rFonts w:ascii="Times New Roman" w:hAnsi="Times New Roman" w:cs="Times New Roman"/>
          <w:sz w:val="28"/>
          <w:szCs w:val="28"/>
        </w:rPr>
        <w:t>утвержденной</w:t>
      </w:r>
      <w:r w:rsidR="00D760C6" w:rsidRPr="00B86ACD">
        <w:rPr>
          <w:rFonts w:ascii="Times New Roman" w:hAnsi="Times New Roman" w:cs="Times New Roman"/>
          <w:sz w:val="28"/>
          <w:szCs w:val="28"/>
        </w:rPr>
        <w:t xml:space="preserve"> Постановлением Исполнительного комитета от</w:t>
      </w:r>
      <w:r w:rsidR="00D760C6">
        <w:rPr>
          <w:rFonts w:ascii="Times New Roman" w:hAnsi="Times New Roman" w:cs="Times New Roman"/>
          <w:sz w:val="28"/>
          <w:szCs w:val="28"/>
        </w:rPr>
        <w:t xml:space="preserve"> 30.10.2019 </w:t>
      </w:r>
      <w:r w:rsidR="00D760C6" w:rsidRPr="00B86ACD">
        <w:rPr>
          <w:rFonts w:ascii="Times New Roman" w:hAnsi="Times New Roman" w:cs="Times New Roman"/>
          <w:sz w:val="28"/>
          <w:szCs w:val="28"/>
        </w:rPr>
        <w:t>№</w:t>
      </w:r>
      <w:r w:rsidR="00D760C6">
        <w:rPr>
          <w:rFonts w:ascii="Times New Roman" w:hAnsi="Times New Roman" w:cs="Times New Roman"/>
          <w:sz w:val="28"/>
          <w:szCs w:val="28"/>
        </w:rPr>
        <w:t>5586.</w:t>
      </w:r>
    </w:p>
    <w:p w:rsidR="00C845A3" w:rsidRPr="00D760C6" w:rsidRDefault="00C845A3" w:rsidP="006160DF">
      <w:pPr>
        <w:spacing w:after="0" w:line="240" w:lineRule="auto"/>
        <w:ind w:firstLine="709"/>
        <w:jc w:val="both"/>
        <w:rPr>
          <w:rFonts w:ascii="Times New Roman" w:hAnsi="Times New Roman" w:cs="Times New Roman"/>
          <w:sz w:val="28"/>
          <w:szCs w:val="28"/>
        </w:rPr>
      </w:pPr>
      <w:r w:rsidRPr="00B86ACD">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w:t>
      </w:r>
      <w:r w:rsidR="00D760C6">
        <w:rPr>
          <w:rFonts w:ascii="Times New Roman" w:hAnsi="Times New Roman" w:cs="Times New Roman"/>
          <w:sz w:val="28"/>
          <w:szCs w:val="28"/>
        </w:rPr>
        <w:t xml:space="preserve"> договора </w:t>
      </w:r>
      <w:r w:rsidR="00D760C6" w:rsidRPr="006C19A6">
        <w:rPr>
          <w:rFonts w:ascii="Times New Roman" w:hAnsi="Times New Roman" w:cs="Times New Roman"/>
          <w:sz w:val="28"/>
          <w:szCs w:val="28"/>
        </w:rPr>
        <w:t>о предоставлении из бюджета города Набережные Челны субсидии на финансовое обеспечение (возмещение) расходов, в связи  с оказанием услуг по организации и проведению  выставочных мероприятий</w:t>
      </w:r>
      <w:r w:rsidR="00D760C6">
        <w:rPr>
          <w:rFonts w:ascii="Times New Roman" w:hAnsi="Times New Roman" w:cs="Times New Roman"/>
          <w:sz w:val="28"/>
          <w:szCs w:val="28"/>
        </w:rPr>
        <w:t xml:space="preserve"> (далее </w:t>
      </w:r>
      <w:r w:rsidR="006160DF">
        <w:rPr>
          <w:rFonts w:ascii="Times New Roman" w:hAnsi="Times New Roman" w:cs="Times New Roman"/>
          <w:sz w:val="28"/>
          <w:szCs w:val="28"/>
        </w:rPr>
        <w:t>–</w:t>
      </w:r>
      <w:r w:rsidR="00D760C6">
        <w:rPr>
          <w:rFonts w:ascii="Times New Roman" w:hAnsi="Times New Roman" w:cs="Times New Roman"/>
          <w:sz w:val="28"/>
          <w:szCs w:val="28"/>
        </w:rPr>
        <w:t xml:space="preserve"> </w:t>
      </w:r>
      <w:r w:rsidRPr="00D760C6">
        <w:rPr>
          <w:rFonts w:ascii="Times New Roman" w:hAnsi="Times New Roman" w:cs="Times New Roman"/>
          <w:sz w:val="28"/>
          <w:szCs w:val="28"/>
        </w:rPr>
        <w:t>договор</w:t>
      </w:r>
      <w:r w:rsidR="006160DF">
        <w:rPr>
          <w:rFonts w:ascii="Times New Roman" w:hAnsi="Times New Roman" w:cs="Times New Roman"/>
          <w:sz w:val="28"/>
          <w:szCs w:val="28"/>
        </w:rPr>
        <w:t xml:space="preserve"> </w:t>
      </w:r>
      <w:r w:rsidRPr="00D760C6">
        <w:rPr>
          <w:rFonts w:ascii="Times New Roman" w:hAnsi="Times New Roman" w:cs="Times New Roman"/>
          <w:sz w:val="28"/>
          <w:szCs w:val="28"/>
        </w:rPr>
        <w:t>о предоставлении субсидии</w:t>
      </w:r>
      <w:r w:rsidR="00D760C6">
        <w:rPr>
          <w:rFonts w:ascii="Times New Roman" w:hAnsi="Times New Roman" w:cs="Times New Roman"/>
          <w:sz w:val="28"/>
          <w:szCs w:val="28"/>
        </w:rPr>
        <w:t>)</w:t>
      </w:r>
      <w:r w:rsidRPr="00D760C6">
        <w:rPr>
          <w:rFonts w:ascii="Times New Roman" w:hAnsi="Times New Roman" w:cs="Times New Roman"/>
          <w:sz w:val="28"/>
          <w:szCs w:val="28"/>
        </w:rPr>
        <w:t>.</w:t>
      </w:r>
    </w:p>
    <w:p w:rsidR="00C845A3" w:rsidRPr="00065CAC" w:rsidRDefault="00571AF0" w:rsidP="00065CAC">
      <w:pPr>
        <w:pStyle w:val="a3"/>
        <w:numPr>
          <w:ilvl w:val="0"/>
          <w:numId w:val="2"/>
        </w:numPr>
        <w:autoSpaceDE w:val="0"/>
        <w:autoSpaceDN w:val="0"/>
        <w:adjustRightInd w:val="0"/>
        <w:spacing w:after="0" w:line="240" w:lineRule="auto"/>
        <w:ind w:left="57" w:firstLine="567"/>
        <w:jc w:val="both"/>
        <w:rPr>
          <w:rFonts w:ascii="Times New Roman" w:hAnsi="Times New Roman" w:cs="Times New Roman"/>
          <w:sz w:val="28"/>
          <w:szCs w:val="28"/>
        </w:rPr>
      </w:pPr>
      <w:r w:rsidRPr="004306D4">
        <w:rPr>
          <w:rFonts w:ascii="Times New Roman" w:hAnsi="Times New Roman" w:cs="Times New Roman"/>
          <w:sz w:val="28"/>
          <w:szCs w:val="28"/>
        </w:rPr>
        <w:t xml:space="preserve">Категория </w:t>
      </w:r>
      <w:r w:rsidR="00B35A7A">
        <w:rPr>
          <w:rFonts w:ascii="Times New Roman" w:hAnsi="Times New Roman" w:cs="Times New Roman"/>
          <w:sz w:val="28"/>
          <w:szCs w:val="28"/>
        </w:rPr>
        <w:t>участников отбора</w:t>
      </w:r>
      <w:r w:rsidR="0048489D" w:rsidRPr="004306D4">
        <w:rPr>
          <w:rFonts w:ascii="Times New Roman" w:hAnsi="Times New Roman" w:cs="Times New Roman"/>
          <w:sz w:val="28"/>
          <w:szCs w:val="28"/>
        </w:rPr>
        <w:t xml:space="preserve"> </w:t>
      </w:r>
      <w:r w:rsidRPr="004306D4">
        <w:rPr>
          <w:rFonts w:ascii="Times New Roman" w:hAnsi="Times New Roman" w:cs="Times New Roman"/>
          <w:sz w:val="28"/>
          <w:szCs w:val="28"/>
        </w:rPr>
        <w:t>-</w:t>
      </w:r>
      <w:r w:rsidR="0048489D" w:rsidRPr="004306D4">
        <w:rPr>
          <w:rFonts w:ascii="Times New Roman" w:hAnsi="Times New Roman" w:cs="Times New Roman"/>
          <w:sz w:val="28"/>
          <w:szCs w:val="28"/>
        </w:rPr>
        <w:t xml:space="preserve"> </w:t>
      </w:r>
      <w:r w:rsidRPr="004306D4">
        <w:rPr>
          <w:rFonts w:ascii="Times New Roman" w:hAnsi="Times New Roman" w:cs="Times New Roman"/>
          <w:sz w:val="28"/>
          <w:szCs w:val="28"/>
        </w:rPr>
        <w:t>юридические лица, индивидуальные предприниматели</w:t>
      </w:r>
      <w:r w:rsidR="00B35A7A">
        <w:rPr>
          <w:rFonts w:ascii="Times New Roman" w:hAnsi="Times New Roman" w:cs="Times New Roman"/>
          <w:sz w:val="28"/>
          <w:szCs w:val="28"/>
        </w:rPr>
        <w:t>,</w:t>
      </w:r>
      <w:r w:rsidRPr="004306D4">
        <w:rPr>
          <w:rFonts w:ascii="Times New Roman" w:hAnsi="Times New Roman" w:cs="Times New Roman"/>
          <w:sz w:val="28"/>
          <w:szCs w:val="28"/>
        </w:rPr>
        <w:t xml:space="preserve"> </w:t>
      </w:r>
      <w:r w:rsidR="006C53DB" w:rsidRPr="004306D4">
        <w:rPr>
          <w:rFonts w:ascii="Times New Roman" w:hAnsi="Times New Roman" w:cs="Times New Roman"/>
          <w:sz w:val="28"/>
          <w:szCs w:val="28"/>
        </w:rPr>
        <w:t xml:space="preserve">оказавшие </w:t>
      </w:r>
      <w:r w:rsidR="00CC0F5D" w:rsidRPr="004306D4">
        <w:rPr>
          <w:rFonts w:ascii="Times New Roman" w:hAnsi="Times New Roman" w:cs="Times New Roman"/>
          <w:sz w:val="28"/>
          <w:szCs w:val="28"/>
        </w:rPr>
        <w:t xml:space="preserve"> услуг</w:t>
      </w:r>
      <w:r w:rsidR="006C53DB" w:rsidRPr="004306D4">
        <w:rPr>
          <w:rFonts w:ascii="Times New Roman" w:hAnsi="Times New Roman" w:cs="Times New Roman"/>
          <w:sz w:val="28"/>
          <w:szCs w:val="28"/>
        </w:rPr>
        <w:t>и</w:t>
      </w:r>
      <w:r w:rsidR="00CC0F5D" w:rsidRPr="004306D4">
        <w:rPr>
          <w:rFonts w:ascii="Times New Roman" w:hAnsi="Times New Roman" w:cs="Times New Roman"/>
          <w:sz w:val="28"/>
          <w:szCs w:val="28"/>
        </w:rPr>
        <w:t xml:space="preserve"> по организации и проведению  выставочных мероприятий.</w:t>
      </w:r>
      <w:r w:rsidR="00065CAC">
        <w:rPr>
          <w:rFonts w:ascii="Times New Roman" w:hAnsi="Times New Roman" w:cs="Times New Roman"/>
          <w:sz w:val="28"/>
          <w:szCs w:val="28"/>
        </w:rPr>
        <w:t xml:space="preserve"> </w:t>
      </w:r>
      <w:r w:rsidR="00C845A3" w:rsidRPr="00065CAC">
        <w:rPr>
          <w:rFonts w:ascii="Times New Roman" w:hAnsi="Times New Roman" w:cs="Times New Roman"/>
          <w:sz w:val="28"/>
          <w:szCs w:val="28"/>
        </w:rPr>
        <w:t>Критери</w:t>
      </w:r>
      <w:r w:rsidR="00065CAC">
        <w:rPr>
          <w:rFonts w:ascii="Times New Roman" w:hAnsi="Times New Roman" w:cs="Times New Roman"/>
          <w:sz w:val="28"/>
          <w:szCs w:val="28"/>
        </w:rPr>
        <w:t>й</w:t>
      </w:r>
      <w:r w:rsidR="00C845A3" w:rsidRPr="00065CAC">
        <w:rPr>
          <w:rFonts w:ascii="Times New Roman" w:hAnsi="Times New Roman" w:cs="Times New Roman"/>
          <w:sz w:val="28"/>
          <w:szCs w:val="28"/>
        </w:rPr>
        <w:t xml:space="preserve"> отбора </w:t>
      </w:r>
      <w:r w:rsidR="00065CAC">
        <w:rPr>
          <w:rFonts w:ascii="Times New Roman" w:hAnsi="Times New Roman" w:cs="Times New Roman"/>
          <w:sz w:val="28"/>
          <w:szCs w:val="28"/>
        </w:rPr>
        <w:t xml:space="preserve">участников - </w:t>
      </w:r>
      <w:r w:rsidR="00C845A3" w:rsidRPr="00065CAC">
        <w:rPr>
          <w:rFonts w:ascii="Times New Roman" w:hAnsi="Times New Roman" w:cs="Times New Roman"/>
          <w:sz w:val="28"/>
          <w:szCs w:val="28"/>
        </w:rPr>
        <w:t xml:space="preserve">наличие </w:t>
      </w:r>
      <w:r w:rsidR="0048489D" w:rsidRPr="00065CAC">
        <w:rPr>
          <w:rFonts w:ascii="Times New Roman" w:hAnsi="Times New Roman" w:cs="Times New Roman"/>
          <w:sz w:val="28"/>
          <w:szCs w:val="28"/>
        </w:rPr>
        <w:t xml:space="preserve">затрат в связи с </w:t>
      </w:r>
      <w:r w:rsidR="00CC0F5D" w:rsidRPr="00065CAC">
        <w:rPr>
          <w:rFonts w:ascii="Times New Roman" w:hAnsi="Times New Roman" w:cs="Times New Roman"/>
          <w:sz w:val="28"/>
          <w:szCs w:val="28"/>
        </w:rPr>
        <w:t xml:space="preserve"> оказанием услуг по организации и проведению  выставочных мероприятий</w:t>
      </w:r>
      <w:r w:rsidR="0048489D" w:rsidRPr="00065CAC">
        <w:rPr>
          <w:rFonts w:ascii="Times New Roman" w:hAnsi="Times New Roman" w:cs="Times New Roman"/>
          <w:sz w:val="28"/>
          <w:szCs w:val="28"/>
        </w:rPr>
        <w:t>.</w:t>
      </w:r>
    </w:p>
    <w:p w:rsidR="006C53DB" w:rsidRPr="004306D4" w:rsidRDefault="006C53DB" w:rsidP="00B86ACD">
      <w:pPr>
        <w:pStyle w:val="a3"/>
        <w:autoSpaceDE w:val="0"/>
        <w:autoSpaceDN w:val="0"/>
        <w:adjustRightInd w:val="0"/>
        <w:spacing w:after="0" w:line="240" w:lineRule="auto"/>
        <w:ind w:left="57" w:firstLine="567"/>
        <w:jc w:val="both"/>
        <w:rPr>
          <w:rFonts w:ascii="Times New Roman" w:hAnsi="Times New Roman" w:cs="Times New Roman"/>
          <w:sz w:val="28"/>
          <w:szCs w:val="28"/>
        </w:rPr>
      </w:pPr>
      <w:r w:rsidRPr="004306D4">
        <w:rPr>
          <w:rFonts w:ascii="Times New Roman" w:hAnsi="Times New Roman" w:cs="Times New Roman"/>
          <w:sz w:val="28"/>
          <w:szCs w:val="28"/>
        </w:rPr>
        <w:t>6. Способ определения получателя субсидии – запрос предложений.</w:t>
      </w:r>
    </w:p>
    <w:p w:rsidR="006C53DB" w:rsidRPr="00B86ACD" w:rsidRDefault="006C53DB" w:rsidP="00B86ACD">
      <w:pPr>
        <w:pStyle w:val="a3"/>
        <w:autoSpaceDE w:val="0"/>
        <w:autoSpaceDN w:val="0"/>
        <w:adjustRightInd w:val="0"/>
        <w:spacing w:after="0" w:line="240" w:lineRule="auto"/>
        <w:ind w:left="57" w:firstLine="567"/>
        <w:jc w:val="both"/>
        <w:rPr>
          <w:rFonts w:ascii="Times New Roman" w:hAnsi="Times New Roman" w:cs="Times New Roman"/>
          <w:color w:val="FF0000"/>
          <w:sz w:val="28"/>
          <w:szCs w:val="28"/>
        </w:rPr>
      </w:pPr>
      <w:r w:rsidRPr="00B86ACD">
        <w:rPr>
          <w:rFonts w:ascii="Times New Roman" w:hAnsi="Times New Roman" w:cs="Times New Roman"/>
          <w:sz w:val="28"/>
          <w:szCs w:val="28"/>
        </w:rPr>
        <w:t>7. Сведения о субсидии размещен</w:t>
      </w:r>
      <w:r w:rsidR="009D413B">
        <w:rPr>
          <w:rFonts w:ascii="Times New Roman" w:hAnsi="Times New Roman" w:cs="Times New Roman"/>
          <w:sz w:val="28"/>
          <w:szCs w:val="28"/>
        </w:rPr>
        <w:t>ы</w:t>
      </w:r>
      <w:r w:rsidRPr="00B86ACD">
        <w:rPr>
          <w:rFonts w:ascii="Times New Roman" w:hAnsi="Times New Roman" w:cs="Times New Roman"/>
          <w:sz w:val="28"/>
          <w:szCs w:val="28"/>
        </w:rPr>
        <w:t xml:space="preserve"> на едином портале бюджетной системы Российской Федерации в </w:t>
      </w:r>
      <w:r w:rsidR="0095236C" w:rsidRPr="00B86ACD">
        <w:rPr>
          <w:rFonts w:ascii="Times New Roman" w:hAnsi="Times New Roman" w:cs="Times New Roman"/>
          <w:sz w:val="28"/>
          <w:szCs w:val="28"/>
        </w:rPr>
        <w:t xml:space="preserve">информационно </w:t>
      </w:r>
      <w:r w:rsidRPr="00B86ACD">
        <w:rPr>
          <w:rFonts w:ascii="Times New Roman" w:hAnsi="Times New Roman" w:cs="Times New Roman"/>
          <w:sz w:val="28"/>
          <w:szCs w:val="28"/>
        </w:rPr>
        <w:t>- коммуникационно</w:t>
      </w:r>
      <w:r w:rsidR="0095236C" w:rsidRPr="00B86ACD">
        <w:rPr>
          <w:rFonts w:ascii="Times New Roman" w:hAnsi="Times New Roman" w:cs="Times New Roman"/>
          <w:sz w:val="28"/>
          <w:szCs w:val="28"/>
        </w:rPr>
        <w:t>й сети «Интернет» (далее - единый портал).</w:t>
      </w:r>
    </w:p>
    <w:p w:rsidR="00C845A3" w:rsidRPr="006E14FC" w:rsidRDefault="006C53DB" w:rsidP="00B86ACD">
      <w:pPr>
        <w:pStyle w:val="a3"/>
        <w:tabs>
          <w:tab w:val="left" w:pos="1995"/>
          <w:tab w:val="center" w:pos="5527"/>
        </w:tabs>
        <w:spacing w:after="0" w:line="240" w:lineRule="auto"/>
        <w:ind w:left="57" w:firstLine="567"/>
        <w:rPr>
          <w:rFonts w:ascii="Times New Roman" w:hAnsi="Times New Roman" w:cs="Times New Roman"/>
          <w:sz w:val="28"/>
          <w:szCs w:val="28"/>
        </w:rPr>
      </w:pPr>
      <w:r w:rsidRPr="00B86ACD">
        <w:rPr>
          <w:rFonts w:ascii="Times New Roman" w:hAnsi="Times New Roman" w:cs="Times New Roman"/>
          <w:color w:val="FF0000"/>
          <w:sz w:val="28"/>
          <w:szCs w:val="28"/>
        </w:rPr>
        <w:tab/>
      </w:r>
      <w:r w:rsidR="00C845A3" w:rsidRPr="006E14FC">
        <w:rPr>
          <w:rFonts w:ascii="Times New Roman" w:hAnsi="Times New Roman" w:cs="Times New Roman"/>
          <w:sz w:val="28"/>
          <w:szCs w:val="28"/>
        </w:rPr>
        <w:t>Глава 2. Условия и порядок предоставления субсидии</w:t>
      </w:r>
    </w:p>
    <w:p w:rsidR="0095236C" w:rsidRPr="006E14FC" w:rsidRDefault="006F7182" w:rsidP="006E14FC">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6E14FC">
        <w:rPr>
          <w:rFonts w:ascii="Times New Roman" w:hAnsi="Times New Roman" w:cs="Times New Roman"/>
          <w:sz w:val="28"/>
          <w:szCs w:val="28"/>
        </w:rPr>
        <w:t>О</w:t>
      </w:r>
      <w:r w:rsidR="00317798" w:rsidRPr="006E14FC">
        <w:rPr>
          <w:rFonts w:ascii="Times New Roman" w:hAnsi="Times New Roman" w:cs="Times New Roman"/>
          <w:sz w:val="28"/>
          <w:szCs w:val="28"/>
        </w:rPr>
        <w:t>бъявлени</w:t>
      </w:r>
      <w:r w:rsidRPr="006E14FC">
        <w:rPr>
          <w:rFonts w:ascii="Times New Roman" w:hAnsi="Times New Roman" w:cs="Times New Roman"/>
          <w:sz w:val="28"/>
          <w:szCs w:val="28"/>
        </w:rPr>
        <w:t xml:space="preserve">е </w:t>
      </w:r>
      <w:r w:rsidR="00317798" w:rsidRPr="006E14FC">
        <w:rPr>
          <w:rFonts w:ascii="Times New Roman" w:hAnsi="Times New Roman" w:cs="Times New Roman"/>
          <w:sz w:val="28"/>
          <w:szCs w:val="28"/>
        </w:rPr>
        <w:t xml:space="preserve"> о проведении отбора</w:t>
      </w:r>
      <w:r w:rsidRPr="006E14FC">
        <w:rPr>
          <w:rFonts w:ascii="Times New Roman" w:hAnsi="Times New Roman" w:cs="Times New Roman"/>
          <w:sz w:val="28"/>
          <w:szCs w:val="28"/>
        </w:rPr>
        <w:t xml:space="preserve"> размещается управлением финансов Исполнительного комитета за </w:t>
      </w:r>
      <w:r w:rsidR="00065CAC">
        <w:rPr>
          <w:rFonts w:ascii="Times New Roman" w:hAnsi="Times New Roman" w:cs="Times New Roman"/>
          <w:sz w:val="28"/>
          <w:szCs w:val="28"/>
        </w:rPr>
        <w:t xml:space="preserve">один </w:t>
      </w:r>
      <w:r w:rsidRPr="006E14FC">
        <w:rPr>
          <w:rFonts w:ascii="Times New Roman" w:hAnsi="Times New Roman" w:cs="Times New Roman"/>
          <w:sz w:val="28"/>
          <w:szCs w:val="28"/>
        </w:rPr>
        <w:t xml:space="preserve"> рабочи</w:t>
      </w:r>
      <w:r w:rsidR="00065CAC">
        <w:rPr>
          <w:rFonts w:ascii="Times New Roman" w:hAnsi="Times New Roman" w:cs="Times New Roman"/>
          <w:sz w:val="28"/>
          <w:szCs w:val="28"/>
        </w:rPr>
        <w:t>й</w:t>
      </w:r>
      <w:r w:rsidRPr="006E14FC">
        <w:rPr>
          <w:rFonts w:ascii="Times New Roman" w:hAnsi="Times New Roman" w:cs="Times New Roman"/>
          <w:sz w:val="28"/>
          <w:szCs w:val="28"/>
        </w:rPr>
        <w:t xml:space="preserve"> д</w:t>
      </w:r>
      <w:r w:rsidR="00065CAC">
        <w:rPr>
          <w:rFonts w:ascii="Times New Roman" w:hAnsi="Times New Roman" w:cs="Times New Roman"/>
          <w:sz w:val="28"/>
          <w:szCs w:val="28"/>
        </w:rPr>
        <w:t>ень</w:t>
      </w:r>
      <w:r w:rsidRPr="006E14FC">
        <w:rPr>
          <w:rFonts w:ascii="Times New Roman" w:hAnsi="Times New Roman" w:cs="Times New Roman"/>
          <w:sz w:val="28"/>
          <w:szCs w:val="28"/>
        </w:rPr>
        <w:t xml:space="preserve"> до дня приема предложений (заявок)  от участников отбора</w:t>
      </w:r>
      <w:r w:rsidR="002F2476">
        <w:rPr>
          <w:rFonts w:ascii="Times New Roman" w:hAnsi="Times New Roman" w:cs="Times New Roman"/>
          <w:sz w:val="28"/>
          <w:szCs w:val="28"/>
        </w:rPr>
        <w:t xml:space="preserve"> по форме, согласно приложению №1 к настоящему порядку</w:t>
      </w:r>
      <w:r w:rsidRPr="006E14FC">
        <w:rPr>
          <w:rFonts w:ascii="Times New Roman" w:hAnsi="Times New Roman" w:cs="Times New Roman"/>
          <w:sz w:val="28"/>
          <w:szCs w:val="28"/>
        </w:rPr>
        <w:t>.</w:t>
      </w:r>
    </w:p>
    <w:p w:rsidR="00317798" w:rsidRPr="006E14FC" w:rsidRDefault="006F7182" w:rsidP="006F7182">
      <w:pPr>
        <w:pStyle w:val="a3"/>
        <w:autoSpaceDE w:val="0"/>
        <w:autoSpaceDN w:val="0"/>
        <w:adjustRightInd w:val="0"/>
        <w:spacing w:after="0" w:line="240" w:lineRule="auto"/>
        <w:ind w:left="57" w:firstLine="510"/>
        <w:jc w:val="both"/>
        <w:rPr>
          <w:rFonts w:ascii="Times New Roman" w:hAnsi="Times New Roman" w:cs="Times New Roman"/>
          <w:sz w:val="28"/>
          <w:szCs w:val="28"/>
        </w:rPr>
      </w:pPr>
      <w:r w:rsidRPr="006E14FC">
        <w:rPr>
          <w:rFonts w:ascii="Times New Roman" w:hAnsi="Times New Roman" w:cs="Times New Roman"/>
          <w:sz w:val="28"/>
          <w:szCs w:val="28"/>
        </w:rPr>
        <w:lastRenderedPageBreak/>
        <w:t xml:space="preserve">9. </w:t>
      </w:r>
      <w:r w:rsidR="00317798" w:rsidRPr="006E14FC">
        <w:rPr>
          <w:rFonts w:ascii="Times New Roman" w:hAnsi="Times New Roman" w:cs="Times New Roman"/>
          <w:sz w:val="28"/>
          <w:szCs w:val="28"/>
        </w:rPr>
        <w:t xml:space="preserve"> </w:t>
      </w:r>
      <w:r w:rsidRPr="006E14FC">
        <w:rPr>
          <w:rFonts w:ascii="Times New Roman" w:hAnsi="Times New Roman" w:cs="Times New Roman"/>
          <w:sz w:val="28"/>
          <w:szCs w:val="28"/>
        </w:rPr>
        <w:t>П</w:t>
      </w:r>
      <w:r w:rsidR="00DD140A" w:rsidRPr="006E14FC">
        <w:rPr>
          <w:rFonts w:ascii="Times New Roman" w:hAnsi="Times New Roman" w:cs="Times New Roman"/>
          <w:sz w:val="28"/>
          <w:szCs w:val="28"/>
        </w:rPr>
        <w:t>редложения (заявки) участников отбора принимаются</w:t>
      </w:r>
      <w:r w:rsidRPr="006E14FC">
        <w:rPr>
          <w:rFonts w:ascii="Times New Roman" w:hAnsi="Times New Roman" w:cs="Times New Roman"/>
          <w:sz w:val="28"/>
          <w:szCs w:val="28"/>
        </w:rPr>
        <w:t xml:space="preserve"> Исполнительным комитетом по адресу город Набережные Челны, Х.</w:t>
      </w:r>
      <w:r w:rsidR="00571F52">
        <w:rPr>
          <w:rFonts w:ascii="Times New Roman" w:hAnsi="Times New Roman" w:cs="Times New Roman"/>
          <w:sz w:val="28"/>
          <w:szCs w:val="28"/>
        </w:rPr>
        <w:t xml:space="preserve"> </w:t>
      </w:r>
      <w:proofErr w:type="spellStart"/>
      <w:r w:rsidRPr="006E14FC">
        <w:rPr>
          <w:rFonts w:ascii="Times New Roman" w:hAnsi="Times New Roman" w:cs="Times New Roman"/>
          <w:sz w:val="28"/>
          <w:szCs w:val="28"/>
        </w:rPr>
        <w:t>Туфана</w:t>
      </w:r>
      <w:proofErr w:type="spellEnd"/>
      <w:r w:rsidRPr="006E14FC">
        <w:rPr>
          <w:rFonts w:ascii="Times New Roman" w:hAnsi="Times New Roman" w:cs="Times New Roman"/>
          <w:sz w:val="28"/>
          <w:szCs w:val="28"/>
        </w:rPr>
        <w:t xml:space="preserve"> дом 23</w:t>
      </w:r>
      <w:r w:rsidR="00065CAC">
        <w:rPr>
          <w:rFonts w:ascii="Times New Roman" w:hAnsi="Times New Roman" w:cs="Times New Roman"/>
          <w:sz w:val="28"/>
          <w:szCs w:val="28"/>
        </w:rPr>
        <w:t xml:space="preserve"> или на сайте города </w:t>
      </w:r>
      <w:r w:rsidRPr="006E14FC">
        <w:rPr>
          <w:rFonts w:ascii="Times New Roman" w:hAnsi="Times New Roman" w:cs="Times New Roman"/>
          <w:sz w:val="28"/>
          <w:szCs w:val="28"/>
        </w:rPr>
        <w:t xml:space="preserve"> </w:t>
      </w:r>
      <w:r w:rsidR="00DD140A" w:rsidRPr="006E14FC">
        <w:rPr>
          <w:rFonts w:ascii="Times New Roman" w:hAnsi="Times New Roman" w:cs="Times New Roman"/>
          <w:sz w:val="28"/>
          <w:szCs w:val="28"/>
        </w:rPr>
        <w:t xml:space="preserve">с </w:t>
      </w:r>
      <w:r w:rsidR="008C4DB9">
        <w:rPr>
          <w:rFonts w:ascii="Times New Roman" w:hAnsi="Times New Roman" w:cs="Times New Roman"/>
          <w:sz w:val="28"/>
          <w:szCs w:val="28"/>
        </w:rPr>
        <w:t>09</w:t>
      </w:r>
      <w:r w:rsidR="00317798" w:rsidRPr="006E14FC">
        <w:rPr>
          <w:rFonts w:ascii="Times New Roman" w:hAnsi="Times New Roman" w:cs="Times New Roman"/>
          <w:sz w:val="28"/>
          <w:szCs w:val="28"/>
        </w:rPr>
        <w:t>.1</w:t>
      </w:r>
      <w:r w:rsidR="00A66A7A">
        <w:rPr>
          <w:rFonts w:ascii="Times New Roman" w:hAnsi="Times New Roman" w:cs="Times New Roman"/>
          <w:sz w:val="28"/>
          <w:szCs w:val="28"/>
        </w:rPr>
        <w:t>2</w:t>
      </w:r>
      <w:r w:rsidR="00317798" w:rsidRPr="006E14FC">
        <w:rPr>
          <w:rFonts w:ascii="Times New Roman" w:hAnsi="Times New Roman" w:cs="Times New Roman"/>
          <w:sz w:val="28"/>
          <w:szCs w:val="28"/>
        </w:rPr>
        <w:t xml:space="preserve">.2020  с 8:00 </w:t>
      </w:r>
      <w:r w:rsidR="00DD140A" w:rsidRPr="006E14FC">
        <w:rPr>
          <w:rFonts w:ascii="Times New Roman" w:hAnsi="Times New Roman" w:cs="Times New Roman"/>
          <w:sz w:val="28"/>
          <w:szCs w:val="28"/>
        </w:rPr>
        <w:t xml:space="preserve"> до </w:t>
      </w:r>
      <w:r w:rsidR="008C4DB9">
        <w:rPr>
          <w:rFonts w:ascii="Times New Roman" w:hAnsi="Times New Roman" w:cs="Times New Roman"/>
          <w:sz w:val="28"/>
          <w:szCs w:val="28"/>
        </w:rPr>
        <w:t>31</w:t>
      </w:r>
      <w:r w:rsidR="00DD140A" w:rsidRPr="006E14FC">
        <w:rPr>
          <w:rFonts w:ascii="Times New Roman" w:hAnsi="Times New Roman" w:cs="Times New Roman"/>
          <w:sz w:val="28"/>
          <w:szCs w:val="28"/>
        </w:rPr>
        <w:t>.</w:t>
      </w:r>
      <w:r w:rsidR="008C4DB9">
        <w:rPr>
          <w:rFonts w:ascii="Times New Roman" w:hAnsi="Times New Roman" w:cs="Times New Roman"/>
          <w:sz w:val="28"/>
          <w:szCs w:val="28"/>
        </w:rPr>
        <w:t>12</w:t>
      </w:r>
      <w:r w:rsidR="00DD140A" w:rsidRPr="006E14FC">
        <w:rPr>
          <w:rFonts w:ascii="Times New Roman" w:hAnsi="Times New Roman" w:cs="Times New Roman"/>
          <w:sz w:val="28"/>
          <w:szCs w:val="28"/>
        </w:rPr>
        <w:t>.20</w:t>
      </w:r>
      <w:r w:rsidR="00A66A7A">
        <w:rPr>
          <w:rFonts w:ascii="Times New Roman" w:hAnsi="Times New Roman" w:cs="Times New Roman"/>
          <w:sz w:val="28"/>
          <w:szCs w:val="28"/>
        </w:rPr>
        <w:t>2</w:t>
      </w:r>
      <w:r w:rsidR="008C4DB9">
        <w:rPr>
          <w:rFonts w:ascii="Times New Roman" w:hAnsi="Times New Roman" w:cs="Times New Roman"/>
          <w:sz w:val="28"/>
          <w:szCs w:val="28"/>
        </w:rPr>
        <w:t>0</w:t>
      </w:r>
      <w:r w:rsidR="00DD140A" w:rsidRPr="006E14FC">
        <w:rPr>
          <w:rFonts w:ascii="Times New Roman" w:hAnsi="Times New Roman" w:cs="Times New Roman"/>
          <w:sz w:val="28"/>
          <w:szCs w:val="28"/>
        </w:rPr>
        <w:t xml:space="preserve"> до 17:00 часов. Этапы отбора не предусмотрены</w:t>
      </w:r>
      <w:r w:rsidR="00B35A7A">
        <w:rPr>
          <w:rFonts w:ascii="Times New Roman" w:hAnsi="Times New Roman" w:cs="Times New Roman"/>
          <w:sz w:val="28"/>
          <w:szCs w:val="28"/>
        </w:rPr>
        <w:t>.</w:t>
      </w:r>
    </w:p>
    <w:p w:rsidR="004E23E8" w:rsidRPr="006E14FC" w:rsidRDefault="006E14FC" w:rsidP="006E14FC">
      <w:pPr>
        <w:spacing w:after="0" w:line="240" w:lineRule="auto"/>
        <w:ind w:left="57" w:firstLine="510"/>
        <w:jc w:val="both"/>
        <w:rPr>
          <w:rFonts w:ascii="Times New Roman" w:hAnsi="Times New Roman" w:cs="Times New Roman"/>
          <w:sz w:val="28"/>
          <w:szCs w:val="28"/>
        </w:rPr>
      </w:pPr>
      <w:r w:rsidRPr="006E14FC">
        <w:rPr>
          <w:rFonts w:ascii="Times New Roman" w:hAnsi="Times New Roman" w:cs="Times New Roman"/>
          <w:sz w:val="28"/>
          <w:szCs w:val="28"/>
        </w:rPr>
        <w:t>10.</w:t>
      </w:r>
      <w:r w:rsidR="00F022FD" w:rsidRPr="006E14FC">
        <w:rPr>
          <w:rFonts w:ascii="Times New Roman" w:hAnsi="Times New Roman" w:cs="Times New Roman"/>
          <w:sz w:val="28"/>
          <w:szCs w:val="28"/>
        </w:rPr>
        <w:t xml:space="preserve"> </w:t>
      </w:r>
      <w:r w:rsidRPr="006E14FC">
        <w:rPr>
          <w:rFonts w:ascii="Times New Roman" w:hAnsi="Times New Roman" w:cs="Times New Roman"/>
          <w:sz w:val="28"/>
          <w:szCs w:val="28"/>
        </w:rPr>
        <w:t xml:space="preserve">Отбор  проводится </w:t>
      </w:r>
      <w:r w:rsidR="00F022FD" w:rsidRPr="006E14FC">
        <w:rPr>
          <w:rFonts w:ascii="Times New Roman" w:hAnsi="Times New Roman" w:cs="Times New Roman"/>
          <w:sz w:val="28"/>
          <w:szCs w:val="28"/>
        </w:rPr>
        <w:t>на сайте</w:t>
      </w:r>
      <w:r w:rsidR="00A66A7A">
        <w:rPr>
          <w:rFonts w:ascii="Times New Roman" w:hAnsi="Times New Roman" w:cs="Times New Roman"/>
          <w:sz w:val="28"/>
          <w:szCs w:val="28"/>
        </w:rPr>
        <w:t xml:space="preserve"> </w:t>
      </w:r>
      <w:r w:rsidR="00A66A7A" w:rsidRPr="00A66A7A">
        <w:rPr>
          <w:rFonts w:ascii="Times New Roman" w:hAnsi="Times New Roman" w:cs="Times New Roman"/>
          <w:sz w:val="28"/>
          <w:szCs w:val="28"/>
        </w:rPr>
        <w:t>http://nabchelny.ru/</w:t>
      </w:r>
      <w:r w:rsidRPr="006E14FC">
        <w:rPr>
          <w:rFonts w:ascii="Times New Roman" w:hAnsi="Times New Roman" w:cs="Times New Roman"/>
          <w:sz w:val="28"/>
          <w:szCs w:val="28"/>
        </w:rPr>
        <w:t>.</w:t>
      </w:r>
    </w:p>
    <w:p w:rsidR="009F1240" w:rsidRPr="00B86ACD" w:rsidRDefault="006E14FC" w:rsidP="006E14FC">
      <w:pPr>
        <w:pStyle w:val="a7"/>
        <w:spacing w:before="0" w:beforeAutospacing="0" w:after="0" w:afterAutospacing="0"/>
        <w:ind w:left="57" w:firstLine="510"/>
        <w:jc w:val="both"/>
        <w:rPr>
          <w:sz w:val="28"/>
          <w:szCs w:val="28"/>
        </w:rPr>
      </w:pPr>
      <w:r>
        <w:rPr>
          <w:sz w:val="28"/>
          <w:szCs w:val="28"/>
        </w:rPr>
        <w:t>11. У</w:t>
      </w:r>
      <w:r w:rsidR="009F1240" w:rsidRPr="00B86ACD">
        <w:rPr>
          <w:sz w:val="28"/>
          <w:szCs w:val="28"/>
        </w:rPr>
        <w:t>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9F1240" w:rsidRPr="00B86ACD" w:rsidRDefault="006E14FC" w:rsidP="006E14FC">
      <w:pPr>
        <w:pStyle w:val="a7"/>
        <w:spacing w:before="0" w:beforeAutospacing="0" w:after="0" w:afterAutospacing="0"/>
        <w:ind w:left="57" w:firstLine="510"/>
        <w:jc w:val="both"/>
        <w:rPr>
          <w:sz w:val="28"/>
          <w:szCs w:val="28"/>
        </w:rPr>
      </w:pPr>
      <w:r>
        <w:rPr>
          <w:sz w:val="28"/>
          <w:szCs w:val="28"/>
        </w:rPr>
        <w:t xml:space="preserve">1) </w:t>
      </w:r>
      <w:r w:rsidR="009F1240" w:rsidRPr="00B86ACD">
        <w:rPr>
          <w:sz w:val="28"/>
          <w:szCs w:val="28"/>
        </w:rPr>
        <w:t xml:space="preserve">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r w:rsidR="00FF3755" w:rsidRPr="00B86ACD">
        <w:rPr>
          <w:sz w:val="28"/>
          <w:szCs w:val="28"/>
        </w:rPr>
        <w:t>сборах</w:t>
      </w:r>
      <w:r w:rsidR="009F1240" w:rsidRPr="00B86ACD">
        <w:rPr>
          <w:sz w:val="28"/>
          <w:szCs w:val="28"/>
        </w:rPr>
        <w:t>;</w:t>
      </w:r>
    </w:p>
    <w:p w:rsidR="009F1240" w:rsidRPr="00B86ACD" w:rsidRDefault="006E14FC" w:rsidP="006E14FC">
      <w:pPr>
        <w:pStyle w:val="a7"/>
        <w:spacing w:before="0" w:beforeAutospacing="0" w:after="0" w:afterAutospacing="0"/>
        <w:ind w:left="57" w:firstLine="510"/>
        <w:jc w:val="both"/>
        <w:rPr>
          <w:sz w:val="28"/>
          <w:szCs w:val="28"/>
        </w:rPr>
      </w:pPr>
      <w:r>
        <w:rPr>
          <w:sz w:val="28"/>
          <w:szCs w:val="28"/>
        </w:rPr>
        <w:t xml:space="preserve">2) </w:t>
      </w:r>
      <w:r w:rsidR="009F1240" w:rsidRPr="00B86ACD">
        <w:rPr>
          <w:sz w:val="28"/>
          <w:szCs w:val="28"/>
        </w:rPr>
        <w:t xml:space="preserve">у участника отбора должна отсутствовать просроченная задолженность по возврату в бюджет </w:t>
      </w:r>
      <w:r w:rsidR="00FF3755" w:rsidRPr="00B86ACD">
        <w:rPr>
          <w:sz w:val="28"/>
          <w:szCs w:val="28"/>
        </w:rPr>
        <w:t>города</w:t>
      </w:r>
      <w:r w:rsidR="009F1240" w:rsidRPr="00B86ACD">
        <w:rPr>
          <w:sz w:val="28"/>
          <w:szCs w:val="28"/>
        </w:rPr>
        <w:t xml:space="preserve"> субсидий, бюджетных инвестиций, </w:t>
      </w:r>
      <w:proofErr w:type="gramStart"/>
      <w:r w:rsidR="009F1240" w:rsidRPr="00B86ACD">
        <w:rPr>
          <w:sz w:val="28"/>
          <w:szCs w:val="28"/>
        </w:rPr>
        <w:t>предоставленных</w:t>
      </w:r>
      <w:proofErr w:type="gramEnd"/>
      <w:r w:rsidR="009F1240" w:rsidRPr="00B86ACD">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w:t>
      </w:r>
      <w:r w:rsidR="00FF3755" w:rsidRPr="00B86ACD">
        <w:rPr>
          <w:sz w:val="28"/>
          <w:szCs w:val="28"/>
        </w:rPr>
        <w:t xml:space="preserve"> перед муниципальным образованием город Набережные Челны</w:t>
      </w:r>
      <w:r w:rsidR="009F1240" w:rsidRPr="00B86ACD">
        <w:rPr>
          <w:sz w:val="28"/>
          <w:szCs w:val="28"/>
        </w:rPr>
        <w:t>,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9F1240" w:rsidRPr="00B86ACD" w:rsidRDefault="006E14FC" w:rsidP="006E14FC">
      <w:pPr>
        <w:pStyle w:val="a7"/>
        <w:spacing w:before="0" w:beforeAutospacing="0" w:after="0" w:afterAutospacing="0"/>
        <w:ind w:left="57" w:firstLine="510"/>
        <w:jc w:val="both"/>
        <w:rPr>
          <w:sz w:val="28"/>
          <w:szCs w:val="28"/>
        </w:rPr>
      </w:pPr>
      <w:r>
        <w:rPr>
          <w:sz w:val="28"/>
          <w:szCs w:val="28"/>
        </w:rPr>
        <w:t xml:space="preserve">3) </w:t>
      </w:r>
      <w:r w:rsidR="009F1240" w:rsidRPr="00B86ACD">
        <w:rPr>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FF3755" w:rsidRPr="00B86ACD" w:rsidRDefault="006E14FC" w:rsidP="006E14FC">
      <w:pPr>
        <w:pStyle w:val="a7"/>
        <w:spacing w:before="0" w:beforeAutospacing="0" w:after="0" w:afterAutospacing="0"/>
        <w:ind w:left="57" w:firstLine="510"/>
        <w:jc w:val="both"/>
        <w:rPr>
          <w:sz w:val="28"/>
          <w:szCs w:val="28"/>
        </w:rPr>
      </w:pPr>
      <w:proofErr w:type="gramStart"/>
      <w:r>
        <w:rPr>
          <w:sz w:val="28"/>
          <w:szCs w:val="28"/>
        </w:rPr>
        <w:t xml:space="preserve">4) </w:t>
      </w:r>
      <w:r w:rsidR="009F1240" w:rsidRPr="00B86ACD">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w:t>
      </w:r>
      <w:r w:rsidR="00FF3755" w:rsidRPr="00B86ACD">
        <w:rPr>
          <w:sz w:val="28"/>
          <w:szCs w:val="28"/>
        </w:rPr>
        <w:t>, являющихся участниками отбора;</w:t>
      </w:r>
      <w:proofErr w:type="gramEnd"/>
    </w:p>
    <w:p w:rsidR="009F1240" w:rsidRPr="00B86ACD" w:rsidRDefault="006E14FC" w:rsidP="006E14FC">
      <w:pPr>
        <w:pStyle w:val="a7"/>
        <w:spacing w:before="0" w:beforeAutospacing="0" w:after="0" w:afterAutospacing="0"/>
        <w:ind w:left="57" w:firstLine="510"/>
        <w:jc w:val="both"/>
        <w:rPr>
          <w:sz w:val="28"/>
          <w:szCs w:val="28"/>
        </w:rPr>
      </w:pPr>
      <w:proofErr w:type="gramStart"/>
      <w:r>
        <w:rPr>
          <w:sz w:val="28"/>
          <w:szCs w:val="28"/>
        </w:rPr>
        <w:t xml:space="preserve">5) </w:t>
      </w:r>
      <w:r w:rsidR="009F1240" w:rsidRPr="00B86ACD">
        <w:rPr>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009F1240" w:rsidRPr="00B86ACD">
        <w:rPr>
          <w:sz w:val="28"/>
          <w:szCs w:val="28"/>
        </w:rPr>
        <w:t xml:space="preserve"> зоны), в совокупности превышает 50 процентов;</w:t>
      </w:r>
    </w:p>
    <w:p w:rsidR="009F1240" w:rsidRPr="00B86ACD" w:rsidRDefault="009F1240" w:rsidP="006E14FC">
      <w:pPr>
        <w:pStyle w:val="a7"/>
        <w:spacing w:before="0" w:beforeAutospacing="0" w:after="0" w:afterAutospacing="0"/>
        <w:ind w:left="57"/>
        <w:jc w:val="both"/>
        <w:rPr>
          <w:sz w:val="28"/>
          <w:szCs w:val="28"/>
        </w:rPr>
      </w:pPr>
      <w:r w:rsidRPr="00B86ACD">
        <w:rPr>
          <w:sz w:val="28"/>
          <w:szCs w:val="28"/>
        </w:rPr>
        <w:t xml:space="preserve">участники отбора не должны получать средства из </w:t>
      </w:r>
      <w:r w:rsidR="00D30153" w:rsidRPr="00B86ACD">
        <w:rPr>
          <w:sz w:val="28"/>
          <w:szCs w:val="28"/>
        </w:rPr>
        <w:t>бюджета города с</w:t>
      </w:r>
      <w:r w:rsidRPr="00B86ACD">
        <w:rPr>
          <w:sz w:val="28"/>
          <w:szCs w:val="28"/>
        </w:rPr>
        <w:t xml:space="preserve">убсидии в соответствии с </w:t>
      </w:r>
      <w:r w:rsidR="00D30153" w:rsidRPr="00B86ACD">
        <w:rPr>
          <w:sz w:val="28"/>
          <w:szCs w:val="28"/>
        </w:rPr>
        <w:t>настоящим порядком</w:t>
      </w:r>
      <w:r w:rsidRPr="00B86ACD">
        <w:rPr>
          <w:sz w:val="28"/>
          <w:szCs w:val="28"/>
        </w:rPr>
        <w:t xml:space="preserve">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w:t>
      </w:r>
      <w:r w:rsidR="00D30153" w:rsidRPr="00B86ACD">
        <w:rPr>
          <w:sz w:val="28"/>
          <w:szCs w:val="28"/>
        </w:rPr>
        <w:t>настоящим порядком</w:t>
      </w:r>
      <w:r w:rsidRPr="00B86ACD">
        <w:rPr>
          <w:sz w:val="28"/>
          <w:szCs w:val="28"/>
        </w:rPr>
        <w:t>;</w:t>
      </w:r>
    </w:p>
    <w:p w:rsidR="00C845A3" w:rsidRPr="00B86ACD" w:rsidRDefault="006E14FC" w:rsidP="006E14F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12.</w:t>
      </w:r>
      <w:r w:rsidR="00D30153" w:rsidRPr="00B86ACD">
        <w:rPr>
          <w:rFonts w:ascii="Times New Roman" w:hAnsi="Times New Roman" w:cs="Times New Roman"/>
          <w:sz w:val="28"/>
          <w:szCs w:val="28"/>
        </w:rPr>
        <w:t xml:space="preserve"> </w:t>
      </w:r>
      <w:r w:rsidR="00B35A7A">
        <w:rPr>
          <w:rFonts w:ascii="Times New Roman" w:hAnsi="Times New Roman" w:cs="Times New Roman"/>
          <w:sz w:val="28"/>
          <w:szCs w:val="28"/>
        </w:rPr>
        <w:t>Участник отбора</w:t>
      </w:r>
      <w:r w:rsidR="00C845A3" w:rsidRPr="00B86ACD">
        <w:rPr>
          <w:rFonts w:ascii="Times New Roman" w:hAnsi="Times New Roman" w:cs="Times New Roman"/>
          <w:sz w:val="28"/>
          <w:szCs w:val="28"/>
        </w:rPr>
        <w:t xml:space="preserve"> лично или через доверенное лицо представляет в Исполнительный комитет следующие документы:</w:t>
      </w:r>
    </w:p>
    <w:p w:rsidR="00C845A3" w:rsidRPr="00B86ACD" w:rsidRDefault="006E14FC"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предложение (заявка) </w:t>
      </w:r>
      <w:r w:rsidR="00C845A3" w:rsidRPr="00B86ACD">
        <w:rPr>
          <w:rFonts w:ascii="Times New Roman" w:hAnsi="Times New Roman" w:cs="Times New Roman"/>
          <w:sz w:val="28"/>
          <w:szCs w:val="28"/>
        </w:rPr>
        <w:t xml:space="preserve"> по форме согласно приложению №</w:t>
      </w:r>
      <w:r w:rsidR="002F2476">
        <w:rPr>
          <w:rFonts w:ascii="Times New Roman" w:hAnsi="Times New Roman" w:cs="Times New Roman"/>
          <w:sz w:val="28"/>
          <w:szCs w:val="28"/>
        </w:rPr>
        <w:t>2</w:t>
      </w:r>
      <w:r w:rsidR="00C845A3" w:rsidRPr="00B86ACD">
        <w:rPr>
          <w:rFonts w:ascii="Times New Roman" w:hAnsi="Times New Roman" w:cs="Times New Roman"/>
          <w:sz w:val="28"/>
          <w:szCs w:val="28"/>
        </w:rPr>
        <w:t xml:space="preserve"> к настоящему </w:t>
      </w:r>
      <w:r w:rsidR="00AF34B7" w:rsidRPr="00B86ACD">
        <w:rPr>
          <w:rFonts w:ascii="Times New Roman" w:hAnsi="Times New Roman" w:cs="Times New Roman"/>
          <w:sz w:val="28"/>
          <w:szCs w:val="28"/>
        </w:rPr>
        <w:t>п</w:t>
      </w:r>
      <w:r w:rsidR="00C845A3" w:rsidRPr="00B86ACD">
        <w:rPr>
          <w:rFonts w:ascii="Times New Roman" w:hAnsi="Times New Roman" w:cs="Times New Roman"/>
          <w:sz w:val="28"/>
          <w:szCs w:val="28"/>
        </w:rPr>
        <w:t>орядку;</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копи</w:t>
      </w:r>
      <w:r w:rsidR="00683BB6" w:rsidRPr="00B86ACD">
        <w:rPr>
          <w:rFonts w:ascii="Times New Roman" w:hAnsi="Times New Roman" w:cs="Times New Roman"/>
          <w:sz w:val="28"/>
          <w:szCs w:val="28"/>
        </w:rPr>
        <w:t>ю</w:t>
      </w:r>
      <w:r w:rsidRPr="00B86ACD">
        <w:rPr>
          <w:rFonts w:ascii="Times New Roman" w:hAnsi="Times New Roman" w:cs="Times New Roman"/>
          <w:sz w:val="28"/>
          <w:szCs w:val="28"/>
        </w:rPr>
        <w:t xml:space="preserve"> документа, удостоверяющего личность заявителя (представителя заявителя);</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документ, подтверждающий полномочия представителя (если от имени заявителя действует представитель);</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w:t>
      </w:r>
      <w:r w:rsidR="00C54F74" w:rsidRPr="00B86ACD">
        <w:rPr>
          <w:rFonts w:ascii="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докумен</w:t>
      </w:r>
      <w:r w:rsidR="006C52CE" w:rsidRPr="00B86ACD">
        <w:rPr>
          <w:rFonts w:ascii="Times New Roman" w:hAnsi="Times New Roman" w:cs="Times New Roman"/>
          <w:sz w:val="28"/>
          <w:szCs w:val="28"/>
        </w:rPr>
        <w:t>ты, подтверждающие наличи</w:t>
      </w:r>
      <w:r w:rsidR="00BC67A0" w:rsidRPr="00B86ACD">
        <w:rPr>
          <w:rFonts w:ascii="Times New Roman" w:hAnsi="Times New Roman" w:cs="Times New Roman"/>
          <w:sz w:val="28"/>
          <w:szCs w:val="28"/>
        </w:rPr>
        <w:t>е</w:t>
      </w:r>
      <w:r w:rsidR="006C52CE" w:rsidRPr="00B86ACD">
        <w:rPr>
          <w:rFonts w:ascii="Times New Roman" w:hAnsi="Times New Roman" w:cs="Times New Roman"/>
          <w:sz w:val="28"/>
          <w:szCs w:val="28"/>
        </w:rPr>
        <w:t xml:space="preserve"> </w:t>
      </w:r>
      <w:r w:rsidR="00AF34B7" w:rsidRPr="00B86ACD">
        <w:rPr>
          <w:rFonts w:ascii="Times New Roman" w:hAnsi="Times New Roman" w:cs="Times New Roman"/>
          <w:sz w:val="28"/>
          <w:szCs w:val="28"/>
        </w:rPr>
        <w:t xml:space="preserve">затрат </w:t>
      </w:r>
      <w:r w:rsidR="006C19A6" w:rsidRPr="00B86ACD">
        <w:rPr>
          <w:rFonts w:ascii="Times New Roman" w:hAnsi="Times New Roman" w:cs="Times New Roman"/>
          <w:sz w:val="28"/>
          <w:szCs w:val="28"/>
        </w:rPr>
        <w:t xml:space="preserve">в связи  с оказанием услуг по организации и проведению  выставочных мероприятий </w:t>
      </w:r>
      <w:r w:rsidRPr="00B86ACD">
        <w:rPr>
          <w:rFonts w:ascii="Times New Roman" w:hAnsi="Times New Roman" w:cs="Times New Roman"/>
          <w:sz w:val="28"/>
          <w:szCs w:val="28"/>
        </w:rPr>
        <w:t>(</w:t>
      </w:r>
      <w:r w:rsidR="00AF34B7" w:rsidRPr="00B86ACD">
        <w:rPr>
          <w:rFonts w:ascii="Times New Roman" w:hAnsi="Times New Roman" w:cs="Times New Roman"/>
          <w:sz w:val="28"/>
          <w:szCs w:val="28"/>
        </w:rPr>
        <w:t>договоры, платежные поручения, акты выполненных работ</w:t>
      </w:r>
      <w:r w:rsidR="006C19A6">
        <w:rPr>
          <w:rFonts w:ascii="Times New Roman" w:hAnsi="Times New Roman" w:cs="Times New Roman"/>
          <w:sz w:val="28"/>
          <w:szCs w:val="28"/>
        </w:rPr>
        <w:t>, счета фактуры</w:t>
      </w:r>
      <w:r w:rsidRPr="00B86ACD">
        <w:rPr>
          <w:rFonts w:ascii="Times New Roman" w:hAnsi="Times New Roman" w:cs="Times New Roman"/>
          <w:sz w:val="28"/>
          <w:szCs w:val="28"/>
        </w:rPr>
        <w:t>);</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бухгалтерский баланс, отчет о финансовых результатах и приложения к ним;</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выписк</w:t>
      </w:r>
      <w:r w:rsidR="00683BB6" w:rsidRPr="00B86ACD">
        <w:rPr>
          <w:rFonts w:ascii="Times New Roman" w:hAnsi="Times New Roman" w:cs="Times New Roman"/>
          <w:sz w:val="28"/>
          <w:szCs w:val="28"/>
        </w:rPr>
        <w:t>у</w:t>
      </w:r>
      <w:r w:rsidRPr="00B86ACD">
        <w:rPr>
          <w:rFonts w:ascii="Times New Roman" w:hAnsi="Times New Roman" w:cs="Times New Roman"/>
          <w:sz w:val="28"/>
          <w:szCs w:val="28"/>
        </w:rPr>
        <w:t xml:space="preserve"> из ЕГРЮЛ</w:t>
      </w:r>
      <w:r w:rsidR="00C54F74" w:rsidRPr="00B86ACD">
        <w:rPr>
          <w:rFonts w:ascii="Times New Roman" w:hAnsi="Times New Roman" w:cs="Times New Roman"/>
          <w:sz w:val="28"/>
          <w:szCs w:val="28"/>
        </w:rPr>
        <w:t>, выписк</w:t>
      </w:r>
      <w:r w:rsidR="00A66A7A">
        <w:rPr>
          <w:rFonts w:ascii="Times New Roman" w:hAnsi="Times New Roman" w:cs="Times New Roman"/>
          <w:sz w:val="28"/>
          <w:szCs w:val="28"/>
        </w:rPr>
        <w:t>у</w:t>
      </w:r>
      <w:r w:rsidR="00C54F74" w:rsidRPr="00B86ACD">
        <w:rPr>
          <w:rFonts w:ascii="Times New Roman" w:hAnsi="Times New Roman" w:cs="Times New Roman"/>
          <w:sz w:val="28"/>
          <w:szCs w:val="28"/>
        </w:rPr>
        <w:t xml:space="preserve"> из ЕГРИ</w:t>
      </w:r>
      <w:r w:rsidR="00F5120F" w:rsidRPr="00B86ACD">
        <w:rPr>
          <w:rFonts w:ascii="Times New Roman" w:hAnsi="Times New Roman" w:cs="Times New Roman"/>
          <w:sz w:val="28"/>
          <w:szCs w:val="28"/>
        </w:rPr>
        <w:t>П</w:t>
      </w:r>
      <w:r w:rsidRPr="00B86ACD">
        <w:rPr>
          <w:rFonts w:ascii="Times New Roman" w:hAnsi="Times New Roman" w:cs="Times New Roman"/>
          <w:sz w:val="28"/>
          <w:szCs w:val="28"/>
        </w:rPr>
        <w:t>;</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sidRPr="00B86ACD">
        <w:rPr>
          <w:rFonts w:ascii="Times New Roman" w:hAnsi="Times New Roman" w:cs="Times New Roman"/>
          <w:sz w:val="28"/>
          <w:szCs w:val="28"/>
        </w:rPr>
        <w:t>предоставленных</w:t>
      </w:r>
      <w:proofErr w:type="gramEnd"/>
      <w:r w:rsidRPr="00B86ACD">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w:t>
      </w:r>
    </w:p>
    <w:p w:rsidR="00C845A3" w:rsidRPr="00B86ACD" w:rsidRDefault="00C845A3" w:rsidP="00B86ACD">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информаци</w:t>
      </w:r>
      <w:r w:rsidR="00683BB6" w:rsidRPr="00B86ACD">
        <w:rPr>
          <w:rFonts w:ascii="Times New Roman" w:hAnsi="Times New Roman" w:cs="Times New Roman"/>
          <w:sz w:val="28"/>
          <w:szCs w:val="28"/>
        </w:rPr>
        <w:t>ю</w:t>
      </w:r>
      <w:r w:rsidRPr="00B86ACD">
        <w:rPr>
          <w:rFonts w:ascii="Times New Roman" w:hAnsi="Times New Roman" w:cs="Times New Roman"/>
          <w:sz w:val="28"/>
          <w:szCs w:val="28"/>
        </w:rPr>
        <w:t xml:space="preserve">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w:t>
      </w:r>
      <w:r w:rsidR="002F2476">
        <w:rPr>
          <w:rFonts w:ascii="Times New Roman" w:hAnsi="Times New Roman" w:cs="Times New Roman"/>
          <w:sz w:val="28"/>
          <w:szCs w:val="28"/>
        </w:rPr>
        <w:t>3</w:t>
      </w:r>
      <w:r w:rsidRPr="00B86ACD">
        <w:rPr>
          <w:rFonts w:ascii="Times New Roman" w:hAnsi="Times New Roman" w:cs="Times New Roman"/>
          <w:sz w:val="28"/>
          <w:szCs w:val="28"/>
        </w:rPr>
        <w:t xml:space="preserve"> настоящего Порядка</w:t>
      </w:r>
      <w:r w:rsidR="00AF34B7" w:rsidRPr="00B86ACD">
        <w:rPr>
          <w:rFonts w:ascii="Times New Roman" w:hAnsi="Times New Roman" w:cs="Times New Roman"/>
          <w:sz w:val="28"/>
          <w:szCs w:val="28"/>
        </w:rPr>
        <w:t>;</w:t>
      </w:r>
    </w:p>
    <w:p w:rsidR="00AF34B7" w:rsidRPr="00BE7756" w:rsidRDefault="00AF34B7" w:rsidP="00B86ACD">
      <w:pPr>
        <w:pStyle w:val="a3"/>
        <w:numPr>
          <w:ilvl w:val="0"/>
          <w:numId w:val="4"/>
        </w:numPr>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информаци</w:t>
      </w:r>
      <w:r w:rsidR="00683BB6" w:rsidRPr="00B86ACD">
        <w:rPr>
          <w:rFonts w:ascii="Times New Roman" w:hAnsi="Times New Roman" w:cs="Times New Roman"/>
          <w:sz w:val="28"/>
          <w:szCs w:val="28"/>
        </w:rPr>
        <w:t>ю</w:t>
      </w:r>
      <w:r w:rsidRPr="00B86ACD">
        <w:rPr>
          <w:rFonts w:ascii="Times New Roman" w:hAnsi="Times New Roman" w:cs="Times New Roman"/>
          <w:sz w:val="28"/>
          <w:szCs w:val="28"/>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BE7756">
        <w:rPr>
          <w:rFonts w:ascii="Times New Roman" w:hAnsi="Times New Roman" w:cs="Times New Roman"/>
          <w:sz w:val="28"/>
          <w:szCs w:val="28"/>
        </w:rPr>
        <w:t>;</w:t>
      </w:r>
    </w:p>
    <w:p w:rsidR="00BE7756" w:rsidRPr="00BE7756" w:rsidRDefault="00BE7756" w:rsidP="00BE7756">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BE7756">
        <w:rPr>
          <w:rFonts w:ascii="Times New Roman" w:hAnsi="Times New Roman" w:cs="Times New Roman"/>
          <w:sz w:val="28"/>
          <w:szCs w:val="28"/>
        </w:rPr>
        <w:t>сведения из реестра дисквалифицированных лиц</w:t>
      </w:r>
      <w:r w:rsidR="006C19A6">
        <w:rPr>
          <w:rFonts w:ascii="Times New Roman" w:hAnsi="Times New Roman" w:cs="Times New Roman"/>
          <w:sz w:val="28"/>
          <w:szCs w:val="28"/>
        </w:rPr>
        <w:t>.</w:t>
      </w:r>
    </w:p>
    <w:p w:rsidR="009C0E07" w:rsidRPr="00B86ACD" w:rsidRDefault="00571F52" w:rsidP="003749A5">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13.</w:t>
      </w:r>
      <w:r w:rsidR="009C0E07" w:rsidRPr="00B86ACD">
        <w:rPr>
          <w:rFonts w:ascii="Times New Roman" w:hAnsi="Times New Roman" w:cs="Times New Roman"/>
          <w:sz w:val="28"/>
          <w:szCs w:val="28"/>
        </w:rPr>
        <w:t xml:space="preserve">Участник отбора направляет в адрес Исполнительного комитета одно </w:t>
      </w:r>
      <w:r w:rsidRPr="00B86ACD">
        <w:rPr>
          <w:rFonts w:ascii="Times New Roman" w:hAnsi="Times New Roman" w:cs="Times New Roman"/>
          <w:sz w:val="28"/>
          <w:szCs w:val="28"/>
        </w:rPr>
        <w:t>предложение</w:t>
      </w:r>
      <w:r w:rsidR="009C0E07" w:rsidRPr="00B86ACD">
        <w:rPr>
          <w:rFonts w:ascii="Times New Roman" w:hAnsi="Times New Roman" w:cs="Times New Roman"/>
          <w:sz w:val="28"/>
          <w:szCs w:val="28"/>
        </w:rPr>
        <w:t xml:space="preserve"> (за</w:t>
      </w:r>
      <w:r>
        <w:rPr>
          <w:rFonts w:ascii="Times New Roman" w:hAnsi="Times New Roman" w:cs="Times New Roman"/>
          <w:sz w:val="28"/>
          <w:szCs w:val="28"/>
        </w:rPr>
        <w:t>я</w:t>
      </w:r>
      <w:r w:rsidR="009C0E07" w:rsidRPr="00B86ACD">
        <w:rPr>
          <w:rFonts w:ascii="Times New Roman" w:hAnsi="Times New Roman" w:cs="Times New Roman"/>
          <w:sz w:val="28"/>
          <w:szCs w:val="28"/>
        </w:rPr>
        <w:t>вк</w:t>
      </w:r>
      <w:r>
        <w:rPr>
          <w:rFonts w:ascii="Times New Roman" w:hAnsi="Times New Roman" w:cs="Times New Roman"/>
          <w:sz w:val="28"/>
          <w:szCs w:val="28"/>
        </w:rPr>
        <w:t>у</w:t>
      </w:r>
      <w:r w:rsidR="009C0E07" w:rsidRPr="00B86ACD">
        <w:rPr>
          <w:rFonts w:ascii="Times New Roman" w:hAnsi="Times New Roman" w:cs="Times New Roman"/>
          <w:sz w:val="28"/>
          <w:szCs w:val="28"/>
        </w:rPr>
        <w:t>)</w:t>
      </w:r>
      <w:r>
        <w:rPr>
          <w:rFonts w:ascii="Times New Roman" w:hAnsi="Times New Roman" w:cs="Times New Roman"/>
          <w:sz w:val="28"/>
          <w:szCs w:val="28"/>
        </w:rPr>
        <w:t xml:space="preserve">, </w:t>
      </w:r>
      <w:r w:rsidR="009C0E07" w:rsidRPr="00B86ACD">
        <w:rPr>
          <w:rFonts w:ascii="Times New Roman" w:hAnsi="Times New Roman" w:cs="Times New Roman"/>
          <w:sz w:val="28"/>
          <w:szCs w:val="28"/>
        </w:rPr>
        <w:t xml:space="preserve">в том числе согласие на публикацию (размещение) в информационно-телекоммуникационной сети </w:t>
      </w:r>
      <w:r w:rsidR="003749A5">
        <w:rPr>
          <w:rFonts w:ascii="Times New Roman" w:hAnsi="Times New Roman" w:cs="Times New Roman"/>
          <w:sz w:val="28"/>
          <w:szCs w:val="28"/>
        </w:rPr>
        <w:t>«</w:t>
      </w:r>
      <w:r w:rsidR="009C0E07" w:rsidRPr="00B86ACD">
        <w:rPr>
          <w:rFonts w:ascii="Times New Roman" w:hAnsi="Times New Roman" w:cs="Times New Roman"/>
          <w:sz w:val="28"/>
          <w:szCs w:val="28"/>
        </w:rPr>
        <w:t>Интернет</w:t>
      </w:r>
      <w:r w:rsidR="009D413B">
        <w:rPr>
          <w:rFonts w:ascii="Times New Roman" w:hAnsi="Times New Roman" w:cs="Times New Roman"/>
          <w:sz w:val="28"/>
          <w:szCs w:val="28"/>
        </w:rPr>
        <w:t>»</w:t>
      </w:r>
      <w:r w:rsidR="009C0E07" w:rsidRPr="00B86ACD">
        <w:rPr>
          <w:rFonts w:ascii="Times New Roman" w:hAnsi="Times New Roman" w:cs="Times New Roman"/>
          <w:sz w:val="28"/>
          <w:szCs w:val="28"/>
        </w:rPr>
        <w:t xml:space="preserve">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571F52" w:rsidRDefault="00B35A7A" w:rsidP="003749A5">
      <w:pPr>
        <w:pStyle w:val="a3"/>
        <w:spacing w:after="0" w:line="240" w:lineRule="auto"/>
        <w:ind w:left="0" w:firstLine="567"/>
        <w:jc w:val="both"/>
        <w:rPr>
          <w:rStyle w:val="10"/>
          <w:rFonts w:eastAsiaTheme="minorHAnsi"/>
          <w:sz w:val="28"/>
          <w:szCs w:val="28"/>
        </w:rPr>
      </w:pPr>
      <w:r>
        <w:rPr>
          <w:rStyle w:val="blk"/>
          <w:rFonts w:ascii="Times New Roman" w:hAnsi="Times New Roman" w:cs="Times New Roman"/>
          <w:sz w:val="28"/>
          <w:szCs w:val="28"/>
        </w:rPr>
        <w:t xml:space="preserve">14. </w:t>
      </w:r>
      <w:r w:rsidR="008732CE" w:rsidRPr="00B86ACD">
        <w:rPr>
          <w:rStyle w:val="blk"/>
          <w:rFonts w:ascii="Times New Roman" w:hAnsi="Times New Roman" w:cs="Times New Roman"/>
          <w:sz w:val="28"/>
          <w:szCs w:val="28"/>
        </w:rPr>
        <w:t>Вскрытие конвертов с предложениями</w:t>
      </w:r>
      <w:r>
        <w:rPr>
          <w:rStyle w:val="blk"/>
          <w:rFonts w:ascii="Times New Roman" w:hAnsi="Times New Roman" w:cs="Times New Roman"/>
          <w:sz w:val="28"/>
          <w:szCs w:val="28"/>
        </w:rPr>
        <w:t xml:space="preserve"> (заявками) участников отбора</w:t>
      </w:r>
      <w:r w:rsidR="008732CE" w:rsidRPr="00B86ACD">
        <w:rPr>
          <w:rStyle w:val="blk"/>
          <w:rFonts w:ascii="Times New Roman" w:hAnsi="Times New Roman" w:cs="Times New Roman"/>
          <w:sz w:val="28"/>
          <w:szCs w:val="28"/>
        </w:rPr>
        <w:t xml:space="preserve"> осуществляется на следующий рабочий день после даты завершения проведения запроса предложений и фиксируется в протоколе.</w:t>
      </w:r>
      <w:r w:rsidR="008732CE" w:rsidRPr="00B86ACD">
        <w:rPr>
          <w:rStyle w:val="10"/>
          <w:rFonts w:eastAsiaTheme="minorHAnsi"/>
          <w:sz w:val="28"/>
          <w:szCs w:val="28"/>
        </w:rPr>
        <w:t xml:space="preserve"> </w:t>
      </w:r>
    </w:p>
    <w:p w:rsidR="00571F52" w:rsidRDefault="008732CE" w:rsidP="009D413B">
      <w:pPr>
        <w:pStyle w:val="a3"/>
        <w:spacing w:after="0" w:line="240" w:lineRule="auto"/>
        <w:ind w:left="0" w:firstLine="567"/>
        <w:jc w:val="both"/>
        <w:rPr>
          <w:rStyle w:val="blk"/>
          <w:rFonts w:ascii="Times New Roman" w:hAnsi="Times New Roman" w:cs="Times New Roman"/>
          <w:sz w:val="28"/>
          <w:szCs w:val="28"/>
        </w:rPr>
      </w:pPr>
      <w:r w:rsidRPr="00B86ACD">
        <w:rPr>
          <w:rStyle w:val="blk"/>
          <w:rFonts w:ascii="Times New Roman" w:hAnsi="Times New Roman" w:cs="Times New Roman"/>
          <w:sz w:val="28"/>
          <w:szCs w:val="28"/>
        </w:rPr>
        <w:t xml:space="preserve">Выигравшим </w:t>
      </w:r>
      <w:r w:rsidR="003749A5">
        <w:rPr>
          <w:rStyle w:val="blk"/>
          <w:rFonts w:ascii="Times New Roman" w:hAnsi="Times New Roman" w:cs="Times New Roman"/>
          <w:sz w:val="28"/>
          <w:szCs w:val="28"/>
        </w:rPr>
        <w:t>участником отбора</w:t>
      </w:r>
      <w:r w:rsidRPr="00B86ACD">
        <w:rPr>
          <w:rStyle w:val="blk"/>
          <w:rFonts w:ascii="Times New Roman" w:hAnsi="Times New Roman" w:cs="Times New Roman"/>
          <w:sz w:val="28"/>
          <w:szCs w:val="28"/>
        </w:rPr>
        <w:t xml:space="preserve"> является предложение</w:t>
      </w:r>
      <w:r w:rsidR="00B35A7A">
        <w:rPr>
          <w:rStyle w:val="blk"/>
          <w:rFonts w:ascii="Times New Roman" w:hAnsi="Times New Roman" w:cs="Times New Roman"/>
          <w:sz w:val="28"/>
          <w:szCs w:val="28"/>
        </w:rPr>
        <w:t xml:space="preserve"> (заявка)</w:t>
      </w:r>
      <w:r w:rsidRPr="00B86ACD">
        <w:rPr>
          <w:rStyle w:val="blk"/>
          <w:rFonts w:ascii="Times New Roman" w:hAnsi="Times New Roman" w:cs="Times New Roman"/>
          <w:sz w:val="28"/>
          <w:szCs w:val="28"/>
        </w:rPr>
        <w:t xml:space="preserve">, которое </w:t>
      </w:r>
      <w:r w:rsidR="003749A5">
        <w:rPr>
          <w:rStyle w:val="blk"/>
          <w:rFonts w:ascii="Times New Roman" w:hAnsi="Times New Roman" w:cs="Times New Roman"/>
          <w:sz w:val="28"/>
          <w:szCs w:val="28"/>
        </w:rPr>
        <w:t>соответствует критериям, категориям, условиям, установленн</w:t>
      </w:r>
      <w:r w:rsidR="00B35A7A">
        <w:rPr>
          <w:rStyle w:val="blk"/>
          <w:rFonts w:ascii="Times New Roman" w:hAnsi="Times New Roman" w:cs="Times New Roman"/>
          <w:sz w:val="28"/>
          <w:szCs w:val="28"/>
        </w:rPr>
        <w:t>ым</w:t>
      </w:r>
      <w:r w:rsidR="003749A5">
        <w:rPr>
          <w:rStyle w:val="blk"/>
          <w:rFonts w:ascii="Times New Roman" w:hAnsi="Times New Roman" w:cs="Times New Roman"/>
          <w:sz w:val="28"/>
          <w:szCs w:val="28"/>
        </w:rPr>
        <w:t xml:space="preserve"> в объявлении о проведении отбора</w:t>
      </w:r>
      <w:r w:rsidRPr="00B86ACD">
        <w:rPr>
          <w:rStyle w:val="blk"/>
          <w:rFonts w:ascii="Times New Roman" w:hAnsi="Times New Roman" w:cs="Times New Roman"/>
          <w:sz w:val="28"/>
          <w:szCs w:val="28"/>
        </w:rPr>
        <w:t>.</w:t>
      </w:r>
    </w:p>
    <w:p w:rsidR="00022BD8" w:rsidRDefault="008732CE" w:rsidP="00B35A7A">
      <w:pPr>
        <w:spacing w:after="0" w:line="240" w:lineRule="auto"/>
        <w:ind w:firstLine="567"/>
        <w:jc w:val="both"/>
        <w:rPr>
          <w:rFonts w:ascii="Times New Roman" w:eastAsia="Times New Roman" w:hAnsi="Times New Roman" w:cs="Times New Roman"/>
          <w:sz w:val="28"/>
          <w:szCs w:val="28"/>
        </w:rPr>
      </w:pPr>
      <w:r w:rsidRPr="00B86ACD">
        <w:rPr>
          <w:rStyle w:val="blk"/>
          <w:rFonts w:ascii="Times New Roman" w:hAnsi="Times New Roman" w:cs="Times New Roman"/>
          <w:sz w:val="28"/>
          <w:szCs w:val="28"/>
        </w:rPr>
        <w:t>В случае</w:t>
      </w:r>
      <w:proofErr w:type="gramStart"/>
      <w:r w:rsidRPr="00B86ACD">
        <w:rPr>
          <w:rStyle w:val="blk"/>
          <w:rFonts w:ascii="Times New Roman" w:hAnsi="Times New Roman" w:cs="Times New Roman"/>
          <w:sz w:val="28"/>
          <w:szCs w:val="28"/>
        </w:rPr>
        <w:t>,</w:t>
      </w:r>
      <w:proofErr w:type="gramEnd"/>
      <w:r w:rsidRPr="00B86ACD">
        <w:rPr>
          <w:rStyle w:val="blk"/>
          <w:rFonts w:ascii="Times New Roman" w:hAnsi="Times New Roman" w:cs="Times New Roman"/>
          <w:sz w:val="28"/>
          <w:szCs w:val="28"/>
        </w:rPr>
        <w:t xml:space="preserve"> если в нескольких предложениях содержатся одинаковые условия, выигравшим предложением признается</w:t>
      </w:r>
      <w:r w:rsidR="003749A5">
        <w:rPr>
          <w:rStyle w:val="blk"/>
          <w:rFonts w:ascii="Times New Roman" w:hAnsi="Times New Roman" w:cs="Times New Roman"/>
          <w:sz w:val="28"/>
          <w:szCs w:val="28"/>
        </w:rPr>
        <w:t xml:space="preserve"> </w:t>
      </w:r>
      <w:r w:rsidRPr="00B86ACD">
        <w:rPr>
          <w:rStyle w:val="blk"/>
          <w:rFonts w:ascii="Times New Roman" w:hAnsi="Times New Roman" w:cs="Times New Roman"/>
          <w:sz w:val="28"/>
          <w:szCs w:val="28"/>
        </w:rPr>
        <w:t xml:space="preserve"> предложение, которое поступило раньше. В </w:t>
      </w:r>
      <w:r w:rsidR="003749A5">
        <w:rPr>
          <w:rStyle w:val="blk"/>
          <w:rFonts w:ascii="Times New Roman" w:hAnsi="Times New Roman" w:cs="Times New Roman"/>
          <w:sz w:val="28"/>
          <w:szCs w:val="28"/>
        </w:rPr>
        <w:t xml:space="preserve"> </w:t>
      </w:r>
      <w:r w:rsidRPr="00B86ACD">
        <w:rPr>
          <w:rStyle w:val="blk"/>
          <w:rFonts w:ascii="Times New Roman" w:hAnsi="Times New Roman" w:cs="Times New Roman"/>
          <w:sz w:val="28"/>
          <w:szCs w:val="28"/>
        </w:rPr>
        <w:t xml:space="preserve">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о </w:t>
      </w:r>
      <w:r w:rsidRPr="00B86ACD">
        <w:rPr>
          <w:rStyle w:val="blk"/>
          <w:rFonts w:ascii="Times New Roman" w:hAnsi="Times New Roman" w:cs="Times New Roman"/>
          <w:sz w:val="28"/>
          <w:szCs w:val="28"/>
        </w:rPr>
        <w:lastRenderedPageBreak/>
        <w:t>присвоении таким окончательным предложениям порядковых номеров и условия победителя запроса предложений.</w:t>
      </w:r>
      <w:r w:rsidR="00022BD8" w:rsidRPr="00022BD8">
        <w:rPr>
          <w:rFonts w:ascii="Times New Roman" w:eastAsia="Times New Roman" w:hAnsi="Times New Roman" w:cs="Times New Roman"/>
          <w:sz w:val="28"/>
          <w:szCs w:val="28"/>
        </w:rPr>
        <w:t xml:space="preserve"> </w:t>
      </w:r>
    </w:p>
    <w:p w:rsidR="00355105" w:rsidRPr="00B35A7A" w:rsidRDefault="00355105" w:rsidP="00B35A7A">
      <w:pPr>
        <w:pStyle w:val="a3"/>
        <w:numPr>
          <w:ilvl w:val="0"/>
          <w:numId w:val="21"/>
        </w:numPr>
        <w:spacing w:after="0" w:line="240" w:lineRule="auto"/>
        <w:ind w:left="0" w:firstLine="567"/>
        <w:jc w:val="both"/>
        <w:rPr>
          <w:rFonts w:ascii="Times New Roman" w:eastAsia="Times New Roman" w:hAnsi="Times New Roman" w:cs="Times New Roman"/>
          <w:sz w:val="28"/>
          <w:szCs w:val="28"/>
        </w:rPr>
      </w:pPr>
      <w:r w:rsidRPr="00B35A7A">
        <w:rPr>
          <w:rFonts w:ascii="Times New Roman" w:eastAsia="Times New Roman" w:hAnsi="Times New Roman" w:cs="Times New Roman"/>
          <w:sz w:val="28"/>
          <w:szCs w:val="28"/>
        </w:rPr>
        <w:t>Основания для отклонения предложения (заявки) участника отбора на стадии рассмотрения и оценки предложений (заявок):</w:t>
      </w:r>
    </w:p>
    <w:p w:rsidR="00355105" w:rsidRPr="00355105" w:rsidRDefault="00355105" w:rsidP="00B35A7A">
      <w:pPr>
        <w:pStyle w:val="a3"/>
        <w:numPr>
          <w:ilvl w:val="0"/>
          <w:numId w:val="16"/>
        </w:numPr>
        <w:spacing w:after="0" w:line="240" w:lineRule="auto"/>
        <w:ind w:left="0" w:firstLine="567"/>
        <w:jc w:val="both"/>
        <w:rPr>
          <w:rFonts w:ascii="Times New Roman" w:eastAsia="Times New Roman" w:hAnsi="Times New Roman" w:cs="Times New Roman"/>
          <w:sz w:val="28"/>
          <w:szCs w:val="28"/>
        </w:rPr>
      </w:pPr>
      <w:r w:rsidRPr="00355105">
        <w:rPr>
          <w:rFonts w:ascii="Times New Roman" w:eastAsia="Times New Roman" w:hAnsi="Times New Roman" w:cs="Times New Roman"/>
          <w:sz w:val="28"/>
          <w:szCs w:val="28"/>
        </w:rPr>
        <w:t xml:space="preserve">несоответствие участника отбора требованиям, установленным в </w:t>
      </w:r>
      <w:hyperlink r:id="rId7" w:anchor="1043" w:history="1">
        <w:r w:rsidR="002E6D53" w:rsidRPr="00277B4A">
          <w:rPr>
            <w:rFonts w:ascii="Times New Roman" w:eastAsia="Times New Roman" w:hAnsi="Times New Roman" w:cs="Times New Roman"/>
            <w:sz w:val="28"/>
            <w:szCs w:val="28"/>
          </w:rPr>
          <w:t>пункте</w:t>
        </w:r>
      </w:hyperlink>
      <w:r w:rsidR="002E6D53" w:rsidRPr="00277B4A">
        <w:rPr>
          <w:rFonts w:ascii="Times New Roman" w:eastAsia="Times New Roman" w:hAnsi="Times New Roman" w:cs="Times New Roman"/>
          <w:sz w:val="28"/>
          <w:szCs w:val="28"/>
        </w:rPr>
        <w:t xml:space="preserve"> 11 </w:t>
      </w:r>
      <w:r w:rsidRPr="00277B4A">
        <w:rPr>
          <w:rFonts w:ascii="Times New Roman" w:eastAsia="Times New Roman" w:hAnsi="Times New Roman" w:cs="Times New Roman"/>
          <w:sz w:val="28"/>
          <w:szCs w:val="28"/>
        </w:rPr>
        <w:t xml:space="preserve"> </w:t>
      </w:r>
      <w:r w:rsidRPr="00355105">
        <w:rPr>
          <w:rFonts w:ascii="Times New Roman" w:eastAsia="Times New Roman" w:hAnsi="Times New Roman" w:cs="Times New Roman"/>
          <w:sz w:val="28"/>
          <w:szCs w:val="28"/>
        </w:rPr>
        <w:t xml:space="preserve">настоящего </w:t>
      </w:r>
      <w:r w:rsidR="002E6D53">
        <w:rPr>
          <w:rFonts w:ascii="Times New Roman" w:eastAsia="Times New Roman" w:hAnsi="Times New Roman" w:cs="Times New Roman"/>
          <w:sz w:val="28"/>
          <w:szCs w:val="28"/>
        </w:rPr>
        <w:t>порядка</w:t>
      </w:r>
      <w:r w:rsidRPr="00355105">
        <w:rPr>
          <w:rFonts w:ascii="Times New Roman" w:eastAsia="Times New Roman" w:hAnsi="Times New Roman" w:cs="Times New Roman"/>
          <w:sz w:val="28"/>
          <w:szCs w:val="28"/>
        </w:rPr>
        <w:t>;</w:t>
      </w:r>
    </w:p>
    <w:p w:rsidR="00355105" w:rsidRPr="00355105" w:rsidRDefault="00355105" w:rsidP="00B35A7A">
      <w:pPr>
        <w:pStyle w:val="a3"/>
        <w:numPr>
          <w:ilvl w:val="0"/>
          <w:numId w:val="16"/>
        </w:numPr>
        <w:spacing w:after="0" w:line="240" w:lineRule="auto"/>
        <w:ind w:left="0" w:firstLine="567"/>
        <w:jc w:val="both"/>
        <w:rPr>
          <w:rFonts w:ascii="Times New Roman" w:eastAsia="Times New Roman" w:hAnsi="Times New Roman" w:cs="Times New Roman"/>
          <w:sz w:val="28"/>
          <w:szCs w:val="28"/>
        </w:rPr>
      </w:pPr>
      <w:r w:rsidRPr="00355105">
        <w:rPr>
          <w:rFonts w:ascii="Times New Roman" w:eastAsia="Times New Roman" w:hAnsi="Times New Roman" w:cs="Times New Roman"/>
          <w:sz w:val="28"/>
          <w:szCs w:val="28"/>
        </w:rPr>
        <w:t>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355105" w:rsidRPr="00355105" w:rsidRDefault="00355105" w:rsidP="00B35A7A">
      <w:pPr>
        <w:pStyle w:val="a3"/>
        <w:numPr>
          <w:ilvl w:val="0"/>
          <w:numId w:val="16"/>
        </w:numPr>
        <w:spacing w:after="0" w:line="240" w:lineRule="auto"/>
        <w:ind w:left="0" w:firstLine="567"/>
        <w:jc w:val="both"/>
        <w:rPr>
          <w:rFonts w:ascii="Times New Roman" w:eastAsia="Times New Roman" w:hAnsi="Times New Roman" w:cs="Times New Roman"/>
          <w:sz w:val="28"/>
          <w:szCs w:val="28"/>
        </w:rPr>
      </w:pPr>
      <w:r w:rsidRPr="00355105">
        <w:rPr>
          <w:rFonts w:ascii="Times New Roman" w:eastAsia="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355105" w:rsidRPr="00355105" w:rsidRDefault="00355105" w:rsidP="00B35A7A">
      <w:pPr>
        <w:pStyle w:val="a3"/>
        <w:numPr>
          <w:ilvl w:val="0"/>
          <w:numId w:val="16"/>
        </w:numPr>
        <w:spacing w:after="0" w:line="240" w:lineRule="auto"/>
        <w:ind w:left="0" w:firstLine="567"/>
        <w:jc w:val="both"/>
        <w:rPr>
          <w:rFonts w:ascii="Times New Roman" w:eastAsia="Times New Roman" w:hAnsi="Times New Roman" w:cs="Times New Roman"/>
          <w:sz w:val="28"/>
          <w:szCs w:val="28"/>
        </w:rPr>
      </w:pPr>
      <w:r w:rsidRPr="00355105">
        <w:rPr>
          <w:rFonts w:ascii="Times New Roman" w:eastAsia="Times New Roman" w:hAnsi="Times New Roman" w:cs="Times New Roman"/>
          <w:sz w:val="28"/>
          <w:szCs w:val="28"/>
        </w:rPr>
        <w:t>подача участником отбора предложения (заявки) после даты и (или) времени, определенных для подачи предложений (заявок)</w:t>
      </w:r>
      <w:r w:rsidR="002E6D53">
        <w:rPr>
          <w:rFonts w:ascii="Times New Roman" w:eastAsia="Times New Roman" w:hAnsi="Times New Roman" w:cs="Times New Roman"/>
          <w:sz w:val="28"/>
          <w:szCs w:val="28"/>
        </w:rPr>
        <w:t>.</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 xml:space="preserve">Общий срок рассмотрения документов, предусмотренных пунктом 12 настоящего порядка, составляет не более </w:t>
      </w:r>
      <w:r w:rsidR="00277B4A">
        <w:rPr>
          <w:rFonts w:ascii="Times New Roman" w:hAnsi="Times New Roman" w:cs="Times New Roman"/>
          <w:sz w:val="28"/>
          <w:szCs w:val="28"/>
        </w:rPr>
        <w:t xml:space="preserve">7 </w:t>
      </w:r>
      <w:r w:rsidRPr="00277B4A">
        <w:rPr>
          <w:rFonts w:ascii="Times New Roman" w:hAnsi="Times New Roman" w:cs="Times New Roman"/>
          <w:sz w:val="28"/>
          <w:szCs w:val="28"/>
        </w:rPr>
        <w:t xml:space="preserve">рабочих дней с момента регистрации </w:t>
      </w:r>
      <w:r w:rsidR="002F2476" w:rsidRPr="00277B4A">
        <w:rPr>
          <w:rFonts w:ascii="Times New Roman" w:hAnsi="Times New Roman" w:cs="Times New Roman"/>
          <w:sz w:val="28"/>
          <w:szCs w:val="28"/>
        </w:rPr>
        <w:t>предложений (заявок) от участников отбора</w:t>
      </w:r>
      <w:r w:rsidRPr="00277B4A">
        <w:rPr>
          <w:rFonts w:ascii="Times New Roman" w:hAnsi="Times New Roman" w:cs="Times New Roman"/>
          <w:sz w:val="28"/>
          <w:szCs w:val="28"/>
        </w:rPr>
        <w:t>.</w:t>
      </w:r>
    </w:p>
    <w:p w:rsidR="009D413B" w:rsidRPr="00277B4A" w:rsidRDefault="009D413B" w:rsidP="00277B4A">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 xml:space="preserve">В день поступления в Исполнительный комитет </w:t>
      </w:r>
      <w:r w:rsidR="000514A5" w:rsidRPr="00277B4A">
        <w:rPr>
          <w:rFonts w:ascii="Times New Roman" w:hAnsi="Times New Roman" w:cs="Times New Roman"/>
          <w:sz w:val="28"/>
          <w:szCs w:val="28"/>
        </w:rPr>
        <w:t>документов, предусмотренных пунктом 12 настоящего порядка,</w:t>
      </w:r>
      <w:r w:rsidRPr="00277B4A">
        <w:rPr>
          <w:rFonts w:ascii="Times New Roman" w:hAnsi="Times New Roman" w:cs="Times New Roman"/>
          <w:sz w:val="28"/>
          <w:szCs w:val="28"/>
        </w:rPr>
        <w:t xml:space="preserve"> Руководитель Исполнительного комитета рассматривает их и направляет на рассмотрение заместителю Руководителя Исполнительного комитета, начальнику управления финансов.</w:t>
      </w:r>
    </w:p>
    <w:p w:rsidR="009D413B" w:rsidRPr="00277B4A" w:rsidRDefault="009D413B" w:rsidP="00277B4A">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277B4A">
        <w:rPr>
          <w:rFonts w:ascii="Times New Roman" w:hAnsi="Times New Roman" w:cs="Times New Roman"/>
          <w:sz w:val="28"/>
          <w:szCs w:val="28"/>
        </w:rPr>
        <w:t xml:space="preserve">Заместитель Руководителя Исполнительного комитета, начальник управления финансов комплектует документы, предусмотренные пунктом </w:t>
      </w:r>
      <w:r w:rsidR="008C4DB9">
        <w:rPr>
          <w:rFonts w:ascii="Times New Roman" w:hAnsi="Times New Roman" w:cs="Times New Roman"/>
          <w:sz w:val="28"/>
          <w:szCs w:val="28"/>
        </w:rPr>
        <w:t>12</w:t>
      </w:r>
      <w:r w:rsidRPr="00277B4A">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их поступления в</w:t>
      </w:r>
      <w:r w:rsidR="00F94FB8" w:rsidRPr="00277B4A">
        <w:rPr>
          <w:rFonts w:ascii="Times New Roman" w:hAnsi="Times New Roman" w:cs="Times New Roman"/>
          <w:sz w:val="28"/>
          <w:szCs w:val="28"/>
        </w:rPr>
        <w:t xml:space="preserve"> комиссию </w:t>
      </w:r>
      <w:r w:rsidRPr="00277B4A">
        <w:rPr>
          <w:rFonts w:ascii="Times New Roman" w:hAnsi="Times New Roman" w:cs="Times New Roman"/>
          <w:sz w:val="28"/>
          <w:szCs w:val="28"/>
        </w:rPr>
        <w:t xml:space="preserve"> по предоставлению из бюджета города субсидии на финансовое обеспечение (возмещение) расходов, в связи  с оказанием услуг по организации и проведению  выставочных мероприятий (далее – комиссия), состав которой утверждается постановлением Исполнительного комитета</w:t>
      </w:r>
      <w:proofErr w:type="gramEnd"/>
      <w:r w:rsidRPr="00277B4A">
        <w:rPr>
          <w:rFonts w:ascii="Times New Roman" w:hAnsi="Times New Roman" w:cs="Times New Roman"/>
          <w:sz w:val="28"/>
          <w:szCs w:val="28"/>
        </w:rPr>
        <w:t xml:space="preserve"> в количестве нечетного числа, но не менее пяти человек. </w:t>
      </w:r>
    </w:p>
    <w:p w:rsidR="009D413B" w:rsidRPr="00277B4A" w:rsidRDefault="009D413B" w:rsidP="00277B4A">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Целью деятельности комиссии является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w:t>
      </w:r>
    </w:p>
    <w:p w:rsidR="009D413B" w:rsidRPr="00277B4A" w:rsidRDefault="009D413B" w:rsidP="00277B4A">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Задачей деятельности комиссии является рассмотрение документов участников отбора.</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Комиссия состоит из председателя, заместителя председателя, секретаря и членов Комиссии.</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Члены комиссии вправе:</w:t>
      </w:r>
    </w:p>
    <w:p w:rsidR="009D413B" w:rsidRPr="00277B4A" w:rsidRDefault="009D413B" w:rsidP="009D413B">
      <w:pPr>
        <w:pStyle w:val="a3"/>
        <w:numPr>
          <w:ilvl w:val="0"/>
          <w:numId w:val="5"/>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участвовать в подготовке заседаний Комиссии;</w:t>
      </w:r>
    </w:p>
    <w:p w:rsidR="009D413B" w:rsidRPr="00277B4A" w:rsidRDefault="009D413B" w:rsidP="009D413B">
      <w:pPr>
        <w:pStyle w:val="a3"/>
        <w:numPr>
          <w:ilvl w:val="0"/>
          <w:numId w:val="5"/>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вносить председателю Комиссии предложения об отложения заседания;</w:t>
      </w:r>
    </w:p>
    <w:p w:rsidR="009D413B" w:rsidRPr="00277B4A" w:rsidRDefault="009D413B" w:rsidP="009D413B">
      <w:pPr>
        <w:pStyle w:val="a3"/>
        <w:numPr>
          <w:ilvl w:val="0"/>
          <w:numId w:val="5"/>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участвовать в обсуждении вопросов, вынесенных на рассмотрение Комиссией;</w:t>
      </w:r>
    </w:p>
    <w:p w:rsidR="009D413B" w:rsidRPr="00277B4A" w:rsidRDefault="009D413B" w:rsidP="009D413B">
      <w:pPr>
        <w:pStyle w:val="a3"/>
        <w:numPr>
          <w:ilvl w:val="0"/>
          <w:numId w:val="5"/>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излагать мнение по вынесенному на рассмотрение вопросу.</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Председатель Комиссии пользуется полномочиями члена Комиссии, а также:</w:t>
      </w:r>
    </w:p>
    <w:p w:rsidR="009D413B" w:rsidRPr="00277B4A" w:rsidRDefault="009D413B" w:rsidP="009D413B">
      <w:pPr>
        <w:pStyle w:val="a3"/>
        <w:numPr>
          <w:ilvl w:val="0"/>
          <w:numId w:val="6"/>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назначает дату проведения заседания не позднее трех рабочих дней со дня поступления документов в комиссию;</w:t>
      </w:r>
    </w:p>
    <w:p w:rsidR="009D413B" w:rsidRPr="00277B4A" w:rsidRDefault="009D413B" w:rsidP="009D413B">
      <w:pPr>
        <w:pStyle w:val="a3"/>
        <w:numPr>
          <w:ilvl w:val="0"/>
          <w:numId w:val="6"/>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председательствует на заседаниях Комиссии и организует ее работу;</w:t>
      </w:r>
    </w:p>
    <w:p w:rsidR="009D413B" w:rsidRPr="00277B4A" w:rsidRDefault="009D413B" w:rsidP="009D413B">
      <w:pPr>
        <w:pStyle w:val="a3"/>
        <w:numPr>
          <w:ilvl w:val="0"/>
          <w:numId w:val="6"/>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lastRenderedPageBreak/>
        <w:t>подписывает решения, принятые на заседаниях Комиссии.</w:t>
      </w:r>
    </w:p>
    <w:p w:rsidR="009D413B" w:rsidRPr="00277B4A" w:rsidRDefault="009D413B" w:rsidP="00277B4A">
      <w:pPr>
        <w:pStyle w:val="a3"/>
        <w:numPr>
          <w:ilvl w:val="0"/>
          <w:numId w:val="21"/>
        </w:numPr>
        <w:tabs>
          <w:tab w:val="left" w:pos="-142"/>
        </w:tabs>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Секретарь Комиссии пользуется полномочиями члена Комиссии, а также:</w:t>
      </w:r>
    </w:p>
    <w:p w:rsidR="009D413B" w:rsidRPr="00277B4A" w:rsidRDefault="009D413B" w:rsidP="009D413B">
      <w:pPr>
        <w:pStyle w:val="a3"/>
        <w:numPr>
          <w:ilvl w:val="0"/>
          <w:numId w:val="7"/>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ведет делопроизводство Комиссии;</w:t>
      </w:r>
    </w:p>
    <w:p w:rsidR="009D413B" w:rsidRPr="00277B4A" w:rsidRDefault="009D413B" w:rsidP="009D413B">
      <w:pPr>
        <w:pStyle w:val="a3"/>
        <w:numPr>
          <w:ilvl w:val="0"/>
          <w:numId w:val="7"/>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организует подготовку материалов к заседаниям Комиссии;</w:t>
      </w:r>
    </w:p>
    <w:p w:rsidR="009D413B" w:rsidRPr="00277B4A" w:rsidRDefault="009D413B" w:rsidP="009D413B">
      <w:pPr>
        <w:pStyle w:val="a3"/>
        <w:numPr>
          <w:ilvl w:val="0"/>
          <w:numId w:val="7"/>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информирует членов Комиссии о месте, времени проведения и повестке дня заседания Комиссии, обеспечивает их необходимо справочно-информационными материалами;</w:t>
      </w:r>
    </w:p>
    <w:p w:rsidR="009D413B" w:rsidRPr="00277B4A" w:rsidRDefault="009D413B" w:rsidP="009D413B">
      <w:pPr>
        <w:pStyle w:val="a3"/>
        <w:numPr>
          <w:ilvl w:val="0"/>
          <w:numId w:val="7"/>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 xml:space="preserve">ведет протокол заседания Комиссии </w:t>
      </w:r>
      <w:r w:rsidR="00186B96">
        <w:rPr>
          <w:rFonts w:ascii="Times New Roman" w:hAnsi="Times New Roman" w:cs="Times New Roman"/>
          <w:sz w:val="28"/>
          <w:szCs w:val="28"/>
        </w:rPr>
        <w:t xml:space="preserve">по форме согласно приложению №3 к настоящему порядку </w:t>
      </w:r>
      <w:r w:rsidRPr="00277B4A">
        <w:rPr>
          <w:rFonts w:ascii="Times New Roman" w:hAnsi="Times New Roman" w:cs="Times New Roman"/>
          <w:sz w:val="28"/>
          <w:szCs w:val="28"/>
        </w:rPr>
        <w:t>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9D413B" w:rsidRPr="00277B4A" w:rsidRDefault="009D413B" w:rsidP="00277B4A">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 xml:space="preserve">Формой деятельности комиссии является заседание. </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Заседание Комиссии считается правомочным, если на нем присутствуют не менее двух третьей ее состава.</w:t>
      </w:r>
    </w:p>
    <w:p w:rsidR="009D413B" w:rsidRPr="00277B4A" w:rsidRDefault="009D413B" w:rsidP="009D413B">
      <w:pPr>
        <w:spacing w:after="0" w:line="240" w:lineRule="auto"/>
        <w:ind w:firstLine="567"/>
        <w:jc w:val="both"/>
        <w:rPr>
          <w:rFonts w:ascii="Times New Roman" w:hAnsi="Times New Roman" w:cs="Times New Roman"/>
          <w:sz w:val="28"/>
          <w:szCs w:val="28"/>
        </w:rPr>
      </w:pPr>
      <w:r w:rsidRPr="00277B4A">
        <w:rPr>
          <w:rFonts w:ascii="Times New Roman" w:hAnsi="Times New Roman" w:cs="Times New Roman"/>
          <w:sz w:val="28"/>
          <w:szCs w:val="28"/>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9D413B" w:rsidRPr="00277B4A" w:rsidRDefault="009D413B" w:rsidP="00277B4A">
      <w:pPr>
        <w:pStyle w:val="a3"/>
        <w:numPr>
          <w:ilvl w:val="0"/>
          <w:numId w:val="21"/>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Решения Комиссии о соответствии или не соответствии участника отбора  установленным требованиям, об отказе в предоставлении субсидии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9D413B" w:rsidRPr="00B86ACD" w:rsidRDefault="00F94FB8" w:rsidP="009D413B">
      <w:pPr>
        <w:pStyle w:val="a3"/>
        <w:spacing w:after="0" w:line="240" w:lineRule="auto"/>
        <w:ind w:left="567"/>
        <w:jc w:val="both"/>
        <w:rPr>
          <w:rFonts w:ascii="Times New Roman" w:hAnsi="Times New Roman" w:cs="Times New Roman"/>
          <w:color w:val="FF0000"/>
          <w:sz w:val="28"/>
          <w:szCs w:val="28"/>
        </w:rPr>
      </w:pPr>
      <w:r>
        <w:rPr>
          <w:rFonts w:ascii="Times New Roman" w:eastAsia="Times New Roman" w:hAnsi="Times New Roman" w:cs="Times New Roman"/>
          <w:sz w:val="28"/>
          <w:szCs w:val="28"/>
        </w:rPr>
        <w:t>2</w:t>
      </w:r>
      <w:r w:rsidR="00277B4A">
        <w:rPr>
          <w:rFonts w:ascii="Times New Roman" w:eastAsia="Times New Roman" w:hAnsi="Times New Roman" w:cs="Times New Roman"/>
          <w:sz w:val="28"/>
          <w:szCs w:val="28"/>
        </w:rPr>
        <w:t>9</w:t>
      </w:r>
      <w:r w:rsidR="009D413B" w:rsidRPr="00B86A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D413B" w:rsidRPr="00B86ACD">
        <w:rPr>
          <w:rFonts w:ascii="Times New Roman" w:eastAsia="Times New Roman" w:hAnsi="Times New Roman" w:cs="Times New Roman"/>
          <w:sz w:val="28"/>
          <w:szCs w:val="28"/>
        </w:rPr>
        <w:t>снования для отказа получателю субсидии в предоставлении субсидии:</w:t>
      </w:r>
    </w:p>
    <w:p w:rsidR="009D413B" w:rsidRPr="00B86ACD" w:rsidRDefault="00925F3F" w:rsidP="00F94FB8">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D413B" w:rsidRPr="00B86ACD">
        <w:rPr>
          <w:rFonts w:ascii="Times New Roman" w:eastAsia="Times New Roman" w:hAnsi="Times New Roman" w:cs="Times New Roman"/>
          <w:sz w:val="28"/>
          <w:szCs w:val="28"/>
        </w:rPr>
        <w:t xml:space="preserve">несоответствие представленных получателем субсидии документов требованиям, определенным </w:t>
      </w:r>
      <w:r w:rsidRPr="00925F3F">
        <w:rPr>
          <w:rFonts w:ascii="Times New Roman" w:hAnsi="Times New Roman" w:cs="Times New Roman"/>
          <w:sz w:val="28"/>
          <w:szCs w:val="28"/>
        </w:rPr>
        <w:t>пунктом 11</w:t>
      </w:r>
      <w:r>
        <w:t xml:space="preserve"> </w:t>
      </w:r>
      <w:r w:rsidR="009D413B" w:rsidRPr="00B86ACD">
        <w:rPr>
          <w:rFonts w:ascii="Times New Roman" w:eastAsia="Times New Roman" w:hAnsi="Times New Roman" w:cs="Times New Roman"/>
          <w:sz w:val="28"/>
          <w:szCs w:val="28"/>
        </w:rPr>
        <w:t xml:space="preserve">настоящего </w:t>
      </w:r>
      <w:r>
        <w:rPr>
          <w:rFonts w:ascii="Times New Roman" w:eastAsia="Times New Roman" w:hAnsi="Times New Roman" w:cs="Times New Roman"/>
          <w:sz w:val="28"/>
          <w:szCs w:val="28"/>
        </w:rPr>
        <w:t>порядка</w:t>
      </w:r>
      <w:r w:rsidR="009D413B" w:rsidRPr="00B86ACD">
        <w:rPr>
          <w:rFonts w:ascii="Times New Roman" w:eastAsia="Times New Roman" w:hAnsi="Times New Roman" w:cs="Times New Roman"/>
          <w:sz w:val="28"/>
          <w:szCs w:val="28"/>
        </w:rPr>
        <w:t>, или непредставление (представление не в полном объеме) указанных документов;</w:t>
      </w:r>
    </w:p>
    <w:p w:rsidR="009D413B" w:rsidRPr="00B86ACD" w:rsidRDefault="00925F3F" w:rsidP="00F94FB8">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D413B" w:rsidRPr="00B86ACD">
        <w:rPr>
          <w:rFonts w:ascii="Times New Roman" w:eastAsia="Times New Roman" w:hAnsi="Times New Roman" w:cs="Times New Roman"/>
          <w:sz w:val="28"/>
          <w:szCs w:val="28"/>
        </w:rPr>
        <w:t>установление факта недостоверности представленной получателем субсидии информации.</w:t>
      </w:r>
    </w:p>
    <w:p w:rsidR="009D413B" w:rsidRPr="008C4DB9" w:rsidRDefault="009D413B" w:rsidP="008C4DB9">
      <w:pPr>
        <w:pStyle w:val="a3"/>
        <w:numPr>
          <w:ilvl w:val="0"/>
          <w:numId w:val="22"/>
        </w:numPr>
        <w:spacing w:after="0" w:line="240" w:lineRule="auto"/>
        <w:ind w:left="0" w:firstLine="426"/>
        <w:jc w:val="both"/>
        <w:rPr>
          <w:rFonts w:ascii="Times New Roman" w:hAnsi="Times New Roman" w:cs="Times New Roman"/>
          <w:sz w:val="28"/>
          <w:szCs w:val="28"/>
        </w:rPr>
      </w:pPr>
      <w:proofErr w:type="gramStart"/>
      <w:r w:rsidRPr="008C4DB9">
        <w:rPr>
          <w:rFonts w:ascii="Times New Roman" w:hAnsi="Times New Roman" w:cs="Times New Roman"/>
          <w:sz w:val="28"/>
          <w:szCs w:val="28"/>
        </w:rPr>
        <w:t xml:space="preserve">Заместитель Руководителя Исполнительного комитета, начальник управления финансов в течение трех рабочих дней со дня получения протокола комиссии </w:t>
      </w:r>
      <w:r w:rsidR="00BD3930" w:rsidRPr="008C4DB9">
        <w:rPr>
          <w:rFonts w:ascii="Times New Roman" w:hAnsi="Times New Roman" w:cs="Times New Roman"/>
          <w:sz w:val="28"/>
          <w:szCs w:val="28"/>
        </w:rPr>
        <w:t xml:space="preserve">обеспечивает </w:t>
      </w:r>
      <w:r w:rsidRPr="008C4DB9">
        <w:rPr>
          <w:rFonts w:ascii="Times New Roman" w:hAnsi="Times New Roman" w:cs="Times New Roman"/>
          <w:sz w:val="28"/>
          <w:szCs w:val="28"/>
        </w:rPr>
        <w:t xml:space="preserve"> подготовку </w:t>
      </w:r>
      <w:r w:rsidR="00BD3930" w:rsidRPr="008C4DB9">
        <w:rPr>
          <w:rFonts w:ascii="Times New Roman" w:hAnsi="Times New Roman" w:cs="Times New Roman"/>
          <w:sz w:val="28"/>
          <w:szCs w:val="28"/>
        </w:rPr>
        <w:t xml:space="preserve">проекта договора о предоставлении субсидии по форме согласно приложению №4 к настоящему порядку либо проекта уведомления об отказе в предоставлении субсидии </w:t>
      </w:r>
      <w:r w:rsidR="008C4DB9">
        <w:rPr>
          <w:rFonts w:ascii="Times New Roman" w:hAnsi="Times New Roman" w:cs="Times New Roman"/>
          <w:sz w:val="28"/>
          <w:szCs w:val="28"/>
        </w:rPr>
        <w:t xml:space="preserve">(далее - </w:t>
      </w:r>
      <w:r w:rsidRPr="008C4DB9">
        <w:rPr>
          <w:rFonts w:ascii="Times New Roman" w:hAnsi="Times New Roman" w:cs="Times New Roman"/>
          <w:sz w:val="28"/>
          <w:szCs w:val="28"/>
        </w:rPr>
        <w:t>проекта решения</w:t>
      </w:r>
      <w:r w:rsidR="008C4DB9">
        <w:rPr>
          <w:rFonts w:ascii="Times New Roman" w:hAnsi="Times New Roman" w:cs="Times New Roman"/>
          <w:sz w:val="28"/>
          <w:szCs w:val="28"/>
        </w:rPr>
        <w:t>)</w:t>
      </w:r>
      <w:r w:rsidRPr="008C4DB9">
        <w:rPr>
          <w:rFonts w:ascii="Times New Roman" w:hAnsi="Times New Roman" w:cs="Times New Roman"/>
          <w:sz w:val="28"/>
          <w:szCs w:val="28"/>
        </w:rPr>
        <w:t xml:space="preserve"> и направление </w:t>
      </w:r>
      <w:r w:rsidR="00C82659" w:rsidRPr="008C4DB9">
        <w:rPr>
          <w:rFonts w:ascii="Times New Roman" w:hAnsi="Times New Roman" w:cs="Times New Roman"/>
          <w:sz w:val="28"/>
          <w:szCs w:val="28"/>
        </w:rPr>
        <w:t>их</w:t>
      </w:r>
      <w:r w:rsidRPr="008C4DB9">
        <w:rPr>
          <w:rFonts w:ascii="Times New Roman" w:hAnsi="Times New Roman" w:cs="Times New Roman"/>
          <w:sz w:val="28"/>
          <w:szCs w:val="28"/>
        </w:rPr>
        <w:t xml:space="preserve"> Руководителю Исполнительного комитета для подписания</w:t>
      </w:r>
      <w:r w:rsidR="00C82659" w:rsidRPr="008C4DB9">
        <w:rPr>
          <w:rFonts w:ascii="Times New Roman" w:hAnsi="Times New Roman" w:cs="Times New Roman"/>
          <w:sz w:val="28"/>
          <w:szCs w:val="28"/>
        </w:rPr>
        <w:t>.</w:t>
      </w:r>
      <w:proofErr w:type="gramEnd"/>
    </w:p>
    <w:p w:rsidR="00C82659" w:rsidRPr="00277B4A" w:rsidRDefault="009D413B" w:rsidP="00C82659">
      <w:pPr>
        <w:pStyle w:val="a3"/>
        <w:numPr>
          <w:ilvl w:val="0"/>
          <w:numId w:val="22"/>
        </w:numPr>
        <w:spacing w:after="0" w:line="240" w:lineRule="auto"/>
        <w:ind w:left="0" w:firstLine="567"/>
        <w:jc w:val="both"/>
        <w:rPr>
          <w:rFonts w:ascii="Times New Roman" w:hAnsi="Times New Roman" w:cs="Times New Roman"/>
          <w:sz w:val="28"/>
          <w:szCs w:val="28"/>
        </w:rPr>
      </w:pPr>
      <w:r w:rsidRPr="00277B4A">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w:t>
      </w:r>
      <w:r w:rsidR="00C82659">
        <w:rPr>
          <w:rFonts w:ascii="Times New Roman" w:hAnsi="Times New Roman" w:cs="Times New Roman"/>
          <w:sz w:val="28"/>
          <w:szCs w:val="28"/>
        </w:rPr>
        <w:t>а подписывает его  и направляет</w:t>
      </w:r>
      <w:r w:rsidRPr="00C82659">
        <w:rPr>
          <w:rFonts w:ascii="Times New Roman" w:hAnsi="Times New Roman" w:cs="Times New Roman"/>
          <w:sz w:val="28"/>
          <w:szCs w:val="28"/>
        </w:rPr>
        <w:t xml:space="preserve"> в управление финансов Исполнительного комитета</w:t>
      </w:r>
      <w:r w:rsidR="00C82659">
        <w:rPr>
          <w:rFonts w:ascii="Times New Roman" w:hAnsi="Times New Roman" w:cs="Times New Roman"/>
          <w:sz w:val="28"/>
          <w:szCs w:val="28"/>
        </w:rPr>
        <w:t xml:space="preserve"> для регистрации и направления получателю субсидии.</w:t>
      </w:r>
    </w:p>
    <w:p w:rsidR="00A5679C" w:rsidRPr="00456F6D" w:rsidRDefault="00456F6D" w:rsidP="00277B4A">
      <w:pPr>
        <w:pStyle w:val="a3"/>
        <w:numPr>
          <w:ilvl w:val="0"/>
          <w:numId w:val="22"/>
        </w:numPr>
        <w:spacing w:after="0" w:line="240" w:lineRule="auto"/>
        <w:ind w:left="0" w:firstLine="426"/>
        <w:jc w:val="both"/>
        <w:rPr>
          <w:rFonts w:ascii="Times New Roman" w:eastAsia="Times New Roman" w:hAnsi="Times New Roman" w:cs="Times New Roman"/>
          <w:sz w:val="28"/>
          <w:szCs w:val="28"/>
        </w:rPr>
      </w:pPr>
      <w:r w:rsidRPr="00456F6D">
        <w:rPr>
          <w:rFonts w:ascii="Times New Roman" w:eastAsia="Times New Roman" w:hAnsi="Times New Roman" w:cs="Times New Roman"/>
          <w:sz w:val="28"/>
          <w:szCs w:val="28"/>
        </w:rPr>
        <w:t>И</w:t>
      </w:r>
      <w:r w:rsidR="00A5679C" w:rsidRPr="00456F6D">
        <w:rPr>
          <w:rFonts w:ascii="Times New Roman" w:eastAsia="Times New Roman" w:hAnsi="Times New Roman" w:cs="Times New Roman"/>
          <w:sz w:val="28"/>
          <w:szCs w:val="28"/>
        </w:rPr>
        <w:t>нформаци</w:t>
      </w:r>
      <w:r w:rsidR="00277B4A">
        <w:rPr>
          <w:rFonts w:ascii="Times New Roman" w:eastAsia="Times New Roman" w:hAnsi="Times New Roman" w:cs="Times New Roman"/>
          <w:sz w:val="28"/>
          <w:szCs w:val="28"/>
        </w:rPr>
        <w:t>я</w:t>
      </w:r>
      <w:r w:rsidR="00A5679C" w:rsidRPr="00456F6D">
        <w:rPr>
          <w:rFonts w:ascii="Times New Roman" w:eastAsia="Times New Roman" w:hAnsi="Times New Roman" w:cs="Times New Roman"/>
          <w:sz w:val="28"/>
          <w:szCs w:val="28"/>
        </w:rPr>
        <w:t xml:space="preserve"> о результатах рассмотрения предложений (заявок)</w:t>
      </w:r>
      <w:r w:rsidR="00277B4A">
        <w:rPr>
          <w:rFonts w:ascii="Times New Roman" w:eastAsia="Times New Roman" w:hAnsi="Times New Roman" w:cs="Times New Roman"/>
          <w:sz w:val="28"/>
          <w:szCs w:val="28"/>
        </w:rPr>
        <w:t xml:space="preserve"> участников отбора</w:t>
      </w:r>
      <w:r w:rsidR="00A5679C" w:rsidRPr="00456F6D">
        <w:rPr>
          <w:rFonts w:ascii="Times New Roman" w:eastAsia="Times New Roman" w:hAnsi="Times New Roman" w:cs="Times New Roman"/>
          <w:sz w:val="28"/>
          <w:szCs w:val="28"/>
        </w:rPr>
        <w:t xml:space="preserve"> включа</w:t>
      </w:r>
      <w:r w:rsidR="00277B4A">
        <w:rPr>
          <w:rFonts w:ascii="Times New Roman" w:eastAsia="Times New Roman" w:hAnsi="Times New Roman" w:cs="Times New Roman"/>
          <w:sz w:val="28"/>
          <w:szCs w:val="28"/>
        </w:rPr>
        <w:t xml:space="preserve">ет </w:t>
      </w:r>
      <w:r w:rsidR="00A5679C" w:rsidRPr="00456F6D">
        <w:rPr>
          <w:rFonts w:ascii="Times New Roman" w:eastAsia="Times New Roman" w:hAnsi="Times New Roman" w:cs="Times New Roman"/>
          <w:sz w:val="28"/>
          <w:szCs w:val="28"/>
        </w:rPr>
        <w:t xml:space="preserve"> следующие сведения:</w:t>
      </w:r>
    </w:p>
    <w:p w:rsidR="00A5679C" w:rsidRPr="00456F6D" w:rsidRDefault="00A5679C" w:rsidP="00456F6D">
      <w:pPr>
        <w:pStyle w:val="a3"/>
        <w:numPr>
          <w:ilvl w:val="0"/>
          <w:numId w:val="17"/>
        </w:numPr>
        <w:spacing w:after="0" w:line="240" w:lineRule="auto"/>
        <w:ind w:left="0" w:firstLine="567"/>
        <w:jc w:val="both"/>
        <w:rPr>
          <w:rFonts w:ascii="Times New Roman" w:eastAsia="Times New Roman" w:hAnsi="Times New Roman" w:cs="Times New Roman"/>
          <w:sz w:val="28"/>
          <w:szCs w:val="28"/>
        </w:rPr>
      </w:pPr>
      <w:r w:rsidRPr="00456F6D">
        <w:rPr>
          <w:rFonts w:ascii="Times New Roman" w:eastAsia="Times New Roman" w:hAnsi="Times New Roman" w:cs="Times New Roman"/>
          <w:sz w:val="28"/>
          <w:szCs w:val="28"/>
        </w:rPr>
        <w:t>дата, время и место проведения рассмотрения предложений (заявок)</w:t>
      </w:r>
      <w:r w:rsidR="00277B4A">
        <w:rPr>
          <w:rFonts w:ascii="Times New Roman" w:eastAsia="Times New Roman" w:hAnsi="Times New Roman" w:cs="Times New Roman"/>
          <w:sz w:val="28"/>
          <w:szCs w:val="28"/>
        </w:rPr>
        <w:t xml:space="preserve"> участников отбора</w:t>
      </w:r>
      <w:r w:rsidRPr="00456F6D">
        <w:rPr>
          <w:rFonts w:ascii="Times New Roman" w:eastAsia="Times New Roman" w:hAnsi="Times New Roman" w:cs="Times New Roman"/>
          <w:sz w:val="28"/>
          <w:szCs w:val="28"/>
        </w:rPr>
        <w:t>;</w:t>
      </w:r>
    </w:p>
    <w:p w:rsidR="00A5679C" w:rsidRPr="00456F6D" w:rsidRDefault="00A5679C" w:rsidP="00456F6D">
      <w:pPr>
        <w:pStyle w:val="a3"/>
        <w:numPr>
          <w:ilvl w:val="0"/>
          <w:numId w:val="17"/>
        </w:numPr>
        <w:spacing w:after="0" w:line="240" w:lineRule="auto"/>
        <w:ind w:left="0" w:firstLine="567"/>
        <w:jc w:val="both"/>
        <w:rPr>
          <w:rFonts w:ascii="Times New Roman" w:eastAsia="Times New Roman" w:hAnsi="Times New Roman" w:cs="Times New Roman"/>
          <w:sz w:val="28"/>
          <w:szCs w:val="28"/>
        </w:rPr>
      </w:pPr>
      <w:r w:rsidRPr="00456F6D">
        <w:rPr>
          <w:rFonts w:ascii="Times New Roman" w:eastAsia="Times New Roman" w:hAnsi="Times New Roman" w:cs="Times New Roman"/>
          <w:sz w:val="28"/>
          <w:szCs w:val="28"/>
        </w:rPr>
        <w:t>информация об участниках отбора, предложения (заявки) которых были рассмотрены;</w:t>
      </w:r>
    </w:p>
    <w:p w:rsidR="00A5679C" w:rsidRPr="00456F6D" w:rsidRDefault="00A5679C" w:rsidP="00456F6D">
      <w:pPr>
        <w:pStyle w:val="a3"/>
        <w:numPr>
          <w:ilvl w:val="0"/>
          <w:numId w:val="17"/>
        </w:numPr>
        <w:spacing w:after="0" w:line="240" w:lineRule="auto"/>
        <w:ind w:left="0" w:firstLine="567"/>
        <w:jc w:val="both"/>
        <w:rPr>
          <w:rFonts w:ascii="Times New Roman" w:eastAsia="Times New Roman" w:hAnsi="Times New Roman" w:cs="Times New Roman"/>
          <w:sz w:val="28"/>
          <w:szCs w:val="28"/>
        </w:rPr>
      </w:pPr>
      <w:r w:rsidRPr="00456F6D">
        <w:rPr>
          <w:rFonts w:ascii="Times New Roman" w:eastAsia="Times New Roman" w:hAnsi="Times New Roman" w:cs="Times New Roman"/>
          <w:sz w:val="28"/>
          <w:szCs w:val="28"/>
        </w:rPr>
        <w:lastRenderedPageBreak/>
        <w:t>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5679C" w:rsidRPr="00456F6D" w:rsidRDefault="00A5679C" w:rsidP="00277B4A">
      <w:pPr>
        <w:pStyle w:val="a3"/>
        <w:numPr>
          <w:ilvl w:val="0"/>
          <w:numId w:val="17"/>
        </w:numPr>
        <w:spacing w:after="0" w:line="240" w:lineRule="auto"/>
        <w:ind w:left="0" w:firstLine="567"/>
        <w:jc w:val="both"/>
        <w:rPr>
          <w:rFonts w:ascii="Times New Roman" w:eastAsia="Times New Roman" w:hAnsi="Times New Roman" w:cs="Times New Roman"/>
          <w:sz w:val="28"/>
          <w:szCs w:val="28"/>
        </w:rPr>
      </w:pPr>
      <w:r w:rsidRPr="00456F6D">
        <w:rPr>
          <w:rFonts w:ascii="Times New Roman" w:eastAsia="Times New Roman" w:hAnsi="Times New Roman" w:cs="Times New Roman"/>
          <w:sz w:val="28"/>
          <w:szCs w:val="28"/>
        </w:rPr>
        <w:t xml:space="preserve">наименование получателя (получателей) субсидии, с которым заключается </w:t>
      </w:r>
      <w:r w:rsidR="00FB183C">
        <w:rPr>
          <w:rFonts w:ascii="Times New Roman" w:eastAsia="Times New Roman" w:hAnsi="Times New Roman" w:cs="Times New Roman"/>
          <w:sz w:val="28"/>
          <w:szCs w:val="28"/>
        </w:rPr>
        <w:t>договор о предоставлении субсидии</w:t>
      </w:r>
      <w:r w:rsidRPr="00456F6D">
        <w:rPr>
          <w:rFonts w:ascii="Times New Roman" w:eastAsia="Times New Roman" w:hAnsi="Times New Roman" w:cs="Times New Roman"/>
          <w:sz w:val="28"/>
          <w:szCs w:val="28"/>
        </w:rPr>
        <w:t>, и размер предоставляемой ему субсидии.</w:t>
      </w:r>
    </w:p>
    <w:p w:rsidR="00832BDD" w:rsidRPr="00A5679C" w:rsidRDefault="00456F6D" w:rsidP="00277B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Информация, предусмотренная настоящим пунктом, размещается </w:t>
      </w:r>
      <w:r w:rsidR="008C4DB9">
        <w:rPr>
          <w:rFonts w:ascii="Times New Roman" w:eastAsia="Times New Roman" w:hAnsi="Times New Roman" w:cs="Times New Roman"/>
          <w:sz w:val="28"/>
          <w:szCs w:val="28"/>
        </w:rPr>
        <w:t xml:space="preserve">на сайте города </w:t>
      </w:r>
      <w:r>
        <w:rPr>
          <w:rFonts w:ascii="Times New Roman" w:eastAsia="Times New Roman" w:hAnsi="Times New Roman" w:cs="Times New Roman"/>
          <w:sz w:val="28"/>
          <w:szCs w:val="28"/>
        </w:rPr>
        <w:t>в течение трех рабочих дней со дня подписания протокола.</w:t>
      </w:r>
    </w:p>
    <w:p w:rsidR="00F1193B" w:rsidRPr="00FB183C" w:rsidRDefault="004A61E6" w:rsidP="00277B4A">
      <w:pPr>
        <w:pStyle w:val="a3"/>
        <w:numPr>
          <w:ilvl w:val="0"/>
          <w:numId w:val="22"/>
        </w:numPr>
        <w:tabs>
          <w:tab w:val="left" w:pos="0"/>
        </w:tabs>
        <w:spacing w:after="0" w:line="240" w:lineRule="auto"/>
        <w:ind w:left="0" w:firstLine="633"/>
        <w:jc w:val="both"/>
        <w:rPr>
          <w:rFonts w:ascii="Times New Roman" w:hAnsi="Times New Roman" w:cs="Times New Roman"/>
          <w:sz w:val="28"/>
          <w:szCs w:val="28"/>
        </w:rPr>
      </w:pPr>
      <w:r w:rsidRPr="00FB183C">
        <w:rPr>
          <w:rFonts w:ascii="Times New Roman" w:hAnsi="Times New Roman" w:cs="Times New Roman"/>
          <w:sz w:val="28"/>
          <w:szCs w:val="28"/>
        </w:rPr>
        <w:t xml:space="preserve">Субсидия предоставляется в размере </w:t>
      </w:r>
      <w:r w:rsidR="005F5D64" w:rsidRPr="00FB183C">
        <w:rPr>
          <w:rFonts w:ascii="Times New Roman" w:hAnsi="Times New Roman" w:cs="Times New Roman"/>
          <w:sz w:val="28"/>
          <w:szCs w:val="28"/>
        </w:rPr>
        <w:t xml:space="preserve">затрат </w:t>
      </w:r>
      <w:r w:rsidR="007000F5" w:rsidRPr="00FB183C">
        <w:rPr>
          <w:rFonts w:ascii="Times New Roman" w:hAnsi="Times New Roman" w:cs="Times New Roman"/>
          <w:sz w:val="28"/>
          <w:szCs w:val="28"/>
        </w:rPr>
        <w:t>связанных</w:t>
      </w:r>
      <w:r w:rsidR="005F5D64" w:rsidRPr="00FB183C">
        <w:rPr>
          <w:rFonts w:ascii="Times New Roman" w:hAnsi="Times New Roman" w:cs="Times New Roman"/>
          <w:sz w:val="28"/>
          <w:szCs w:val="28"/>
        </w:rPr>
        <w:t xml:space="preserve"> с </w:t>
      </w:r>
      <w:r w:rsidR="00456F6D" w:rsidRPr="00FB183C">
        <w:rPr>
          <w:rFonts w:ascii="Times New Roman" w:hAnsi="Times New Roman" w:cs="Times New Roman"/>
          <w:sz w:val="28"/>
          <w:szCs w:val="28"/>
        </w:rPr>
        <w:t>оказанием услуг по организации и проведению  выставочных мероприятий</w:t>
      </w:r>
      <w:r w:rsidRPr="00FB183C">
        <w:rPr>
          <w:rFonts w:ascii="Times New Roman" w:hAnsi="Times New Roman" w:cs="Times New Roman"/>
          <w:sz w:val="28"/>
          <w:szCs w:val="28"/>
        </w:rPr>
        <w:t>, но в пределах бюджетных ассигнований, предусмотренных бюджетом города на текущий финансовый год на</w:t>
      </w:r>
      <w:r w:rsidR="00F1193B" w:rsidRPr="00FB183C">
        <w:rPr>
          <w:rFonts w:ascii="Times New Roman" w:hAnsi="Times New Roman" w:cs="Times New Roman"/>
          <w:sz w:val="28"/>
          <w:szCs w:val="28"/>
        </w:rPr>
        <w:t xml:space="preserve"> данные</w:t>
      </w:r>
      <w:r w:rsidRPr="00FB183C">
        <w:rPr>
          <w:rFonts w:ascii="Times New Roman" w:hAnsi="Times New Roman" w:cs="Times New Roman"/>
          <w:sz w:val="28"/>
          <w:szCs w:val="28"/>
        </w:rPr>
        <w:t xml:space="preserve"> цели</w:t>
      </w:r>
      <w:r w:rsidR="00F1193B" w:rsidRPr="00FB183C">
        <w:rPr>
          <w:rFonts w:ascii="Times New Roman" w:hAnsi="Times New Roman" w:cs="Times New Roman"/>
          <w:sz w:val="28"/>
          <w:szCs w:val="28"/>
        </w:rPr>
        <w:t>.</w:t>
      </w:r>
    </w:p>
    <w:p w:rsidR="004A61E6" w:rsidRPr="00FB183C" w:rsidRDefault="00F1193B" w:rsidP="00B86ACD">
      <w:pPr>
        <w:autoSpaceDE w:val="0"/>
        <w:autoSpaceDN w:val="0"/>
        <w:adjustRightInd w:val="0"/>
        <w:spacing w:after="0" w:line="240" w:lineRule="auto"/>
        <w:ind w:firstLine="567"/>
        <w:jc w:val="both"/>
        <w:rPr>
          <w:rFonts w:ascii="Times New Roman" w:hAnsi="Times New Roman" w:cs="Times New Roman"/>
          <w:sz w:val="28"/>
          <w:szCs w:val="28"/>
        </w:rPr>
      </w:pPr>
      <w:r w:rsidRPr="00FB183C">
        <w:rPr>
          <w:rFonts w:ascii="Times New Roman" w:hAnsi="Times New Roman" w:cs="Times New Roman"/>
          <w:sz w:val="28"/>
          <w:szCs w:val="28"/>
        </w:rPr>
        <w:t>Субсидия предоставляется</w:t>
      </w:r>
      <w:r w:rsidR="007000F5" w:rsidRPr="00FB183C">
        <w:rPr>
          <w:rFonts w:ascii="Times New Roman" w:hAnsi="Times New Roman" w:cs="Times New Roman"/>
          <w:sz w:val="28"/>
          <w:szCs w:val="28"/>
        </w:rPr>
        <w:t xml:space="preserve"> </w:t>
      </w:r>
      <w:r w:rsidR="00F52959" w:rsidRPr="00FB183C">
        <w:rPr>
          <w:rFonts w:ascii="Times New Roman" w:hAnsi="Times New Roman" w:cs="Times New Roman"/>
          <w:sz w:val="28"/>
          <w:szCs w:val="28"/>
        </w:rPr>
        <w:t xml:space="preserve">на основании договора о предоставлении субсидии и </w:t>
      </w:r>
      <w:r w:rsidRPr="00FB183C">
        <w:rPr>
          <w:rFonts w:ascii="Times New Roman" w:hAnsi="Times New Roman" w:cs="Times New Roman"/>
          <w:sz w:val="28"/>
          <w:szCs w:val="28"/>
        </w:rPr>
        <w:t xml:space="preserve">документов, подтверждающих </w:t>
      </w:r>
      <w:r w:rsidR="005F5D64" w:rsidRPr="00FB183C">
        <w:rPr>
          <w:rFonts w:ascii="Times New Roman" w:hAnsi="Times New Roman" w:cs="Times New Roman"/>
          <w:sz w:val="28"/>
          <w:szCs w:val="28"/>
        </w:rPr>
        <w:t>затрат</w:t>
      </w:r>
      <w:r w:rsidR="007000F5" w:rsidRPr="00FB183C">
        <w:rPr>
          <w:rFonts w:ascii="Times New Roman" w:hAnsi="Times New Roman" w:cs="Times New Roman"/>
          <w:sz w:val="28"/>
          <w:szCs w:val="28"/>
        </w:rPr>
        <w:t xml:space="preserve">ы возникшие </w:t>
      </w:r>
      <w:r w:rsidR="00456F6D" w:rsidRPr="00FB183C">
        <w:rPr>
          <w:rFonts w:ascii="Times New Roman" w:hAnsi="Times New Roman" w:cs="Times New Roman"/>
          <w:sz w:val="28"/>
          <w:szCs w:val="28"/>
        </w:rPr>
        <w:t>в связи с оказанием услуг по организации и проведению  выставочных мероприятий</w:t>
      </w:r>
      <w:r w:rsidR="004A61E6" w:rsidRPr="00FB183C">
        <w:rPr>
          <w:rFonts w:ascii="Times New Roman" w:hAnsi="Times New Roman" w:cs="Times New Roman"/>
          <w:b/>
          <w:sz w:val="28"/>
          <w:szCs w:val="28"/>
        </w:rPr>
        <w:t>.</w:t>
      </w:r>
    </w:p>
    <w:p w:rsidR="004A61E6" w:rsidRPr="00FB183C" w:rsidRDefault="004A61E6" w:rsidP="00B86ACD">
      <w:pPr>
        <w:pStyle w:val="a3"/>
        <w:tabs>
          <w:tab w:val="left" w:pos="0"/>
        </w:tabs>
        <w:spacing w:after="0" w:line="240" w:lineRule="auto"/>
        <w:ind w:left="0" w:firstLine="567"/>
        <w:jc w:val="both"/>
        <w:rPr>
          <w:rFonts w:ascii="Times New Roman" w:hAnsi="Times New Roman" w:cs="Times New Roman"/>
          <w:sz w:val="28"/>
          <w:szCs w:val="28"/>
        </w:rPr>
      </w:pPr>
      <w:r w:rsidRPr="00FB183C">
        <w:rPr>
          <w:rFonts w:ascii="Times New Roman" w:hAnsi="Times New Roman" w:cs="Times New Roman"/>
          <w:sz w:val="28"/>
          <w:szCs w:val="28"/>
        </w:rPr>
        <w:t>Источником финансирования субсидии явля</w:t>
      </w:r>
      <w:r w:rsidR="008C4DB9">
        <w:rPr>
          <w:rFonts w:ascii="Times New Roman" w:hAnsi="Times New Roman" w:cs="Times New Roman"/>
          <w:sz w:val="28"/>
          <w:szCs w:val="28"/>
        </w:rPr>
        <w:t>е</w:t>
      </w:r>
      <w:r w:rsidRPr="00FB183C">
        <w:rPr>
          <w:rFonts w:ascii="Times New Roman" w:hAnsi="Times New Roman" w:cs="Times New Roman"/>
          <w:sz w:val="28"/>
          <w:szCs w:val="28"/>
        </w:rPr>
        <w:t>тся</w:t>
      </w:r>
      <w:r w:rsidR="005F5D64" w:rsidRPr="00FB183C">
        <w:rPr>
          <w:rFonts w:ascii="Times New Roman" w:hAnsi="Times New Roman" w:cs="Times New Roman"/>
          <w:sz w:val="28"/>
          <w:szCs w:val="28"/>
        </w:rPr>
        <w:t xml:space="preserve"> </w:t>
      </w:r>
      <w:r w:rsidR="00C53097" w:rsidRPr="00FB183C">
        <w:rPr>
          <w:rFonts w:ascii="Times New Roman" w:hAnsi="Times New Roman" w:cs="Times New Roman"/>
          <w:sz w:val="28"/>
          <w:szCs w:val="28"/>
        </w:rPr>
        <w:t>ин</w:t>
      </w:r>
      <w:r w:rsidR="008C4DB9">
        <w:rPr>
          <w:rFonts w:ascii="Times New Roman" w:hAnsi="Times New Roman" w:cs="Times New Roman"/>
          <w:sz w:val="28"/>
          <w:szCs w:val="28"/>
        </w:rPr>
        <w:t>ой</w:t>
      </w:r>
      <w:r w:rsidR="00C53097" w:rsidRPr="00FB183C">
        <w:rPr>
          <w:rFonts w:ascii="Times New Roman" w:hAnsi="Times New Roman" w:cs="Times New Roman"/>
          <w:sz w:val="28"/>
          <w:szCs w:val="28"/>
        </w:rPr>
        <w:t xml:space="preserve"> межбюджетн</w:t>
      </w:r>
      <w:r w:rsidR="008C4DB9">
        <w:rPr>
          <w:rFonts w:ascii="Times New Roman" w:hAnsi="Times New Roman" w:cs="Times New Roman"/>
          <w:sz w:val="28"/>
          <w:szCs w:val="28"/>
        </w:rPr>
        <w:t>ый</w:t>
      </w:r>
      <w:r w:rsidR="00C53097" w:rsidRPr="00FB183C">
        <w:rPr>
          <w:rFonts w:ascii="Times New Roman" w:hAnsi="Times New Roman" w:cs="Times New Roman"/>
          <w:sz w:val="28"/>
          <w:szCs w:val="28"/>
        </w:rPr>
        <w:t xml:space="preserve"> трансферт</w:t>
      </w:r>
      <w:r w:rsidR="00A97734" w:rsidRPr="00FB183C">
        <w:rPr>
          <w:rFonts w:ascii="Times New Roman" w:hAnsi="Times New Roman" w:cs="Times New Roman"/>
          <w:sz w:val="28"/>
          <w:szCs w:val="28"/>
        </w:rPr>
        <w:t>,</w:t>
      </w:r>
      <w:r w:rsidR="005F5D64" w:rsidRPr="00FB183C">
        <w:rPr>
          <w:rFonts w:ascii="Times New Roman" w:hAnsi="Times New Roman" w:cs="Times New Roman"/>
          <w:sz w:val="28"/>
          <w:szCs w:val="28"/>
        </w:rPr>
        <w:t xml:space="preserve"> поступивши</w:t>
      </w:r>
      <w:r w:rsidR="008C4DB9">
        <w:rPr>
          <w:rFonts w:ascii="Times New Roman" w:hAnsi="Times New Roman" w:cs="Times New Roman"/>
          <w:sz w:val="28"/>
          <w:szCs w:val="28"/>
        </w:rPr>
        <w:t xml:space="preserve">й </w:t>
      </w:r>
      <w:r w:rsidR="005F5D64" w:rsidRPr="00FB183C">
        <w:rPr>
          <w:rFonts w:ascii="Times New Roman" w:hAnsi="Times New Roman" w:cs="Times New Roman"/>
          <w:sz w:val="28"/>
          <w:szCs w:val="28"/>
        </w:rPr>
        <w:t xml:space="preserve"> </w:t>
      </w:r>
      <w:r w:rsidRPr="00FB183C">
        <w:rPr>
          <w:rFonts w:ascii="Times New Roman" w:hAnsi="Times New Roman" w:cs="Times New Roman"/>
          <w:sz w:val="28"/>
          <w:szCs w:val="28"/>
        </w:rPr>
        <w:t>в бюджет города из бюджета Республики Татарстан</w:t>
      </w:r>
      <w:r w:rsidR="00456F6D" w:rsidRPr="00FB183C">
        <w:rPr>
          <w:rFonts w:ascii="Times New Roman" w:hAnsi="Times New Roman" w:cs="Times New Roman"/>
          <w:sz w:val="28"/>
          <w:szCs w:val="28"/>
        </w:rPr>
        <w:t xml:space="preserve"> на основании </w:t>
      </w:r>
      <w:r w:rsidR="008C4DB9">
        <w:rPr>
          <w:rFonts w:ascii="Times New Roman" w:hAnsi="Times New Roman" w:cs="Times New Roman"/>
          <w:sz w:val="28"/>
          <w:szCs w:val="28"/>
        </w:rPr>
        <w:t>распоряжения</w:t>
      </w:r>
      <w:r w:rsidR="00456F6D" w:rsidRPr="00FB183C">
        <w:rPr>
          <w:rFonts w:ascii="Times New Roman" w:hAnsi="Times New Roman" w:cs="Times New Roman"/>
          <w:sz w:val="28"/>
          <w:szCs w:val="28"/>
        </w:rPr>
        <w:t xml:space="preserve"> Кабинета Министров Республики </w:t>
      </w:r>
      <w:r w:rsidR="00496B65" w:rsidRPr="00FB183C">
        <w:rPr>
          <w:rFonts w:ascii="Times New Roman" w:hAnsi="Times New Roman" w:cs="Times New Roman"/>
          <w:sz w:val="28"/>
          <w:szCs w:val="28"/>
        </w:rPr>
        <w:t>Татарстан</w:t>
      </w:r>
      <w:r w:rsidR="00456F6D" w:rsidRPr="00FB183C">
        <w:rPr>
          <w:rFonts w:ascii="Times New Roman" w:hAnsi="Times New Roman" w:cs="Times New Roman"/>
          <w:sz w:val="28"/>
          <w:szCs w:val="28"/>
        </w:rPr>
        <w:t xml:space="preserve"> </w:t>
      </w:r>
      <w:r w:rsidR="00496B65" w:rsidRPr="00FB183C">
        <w:rPr>
          <w:rFonts w:ascii="Times New Roman" w:hAnsi="Times New Roman" w:cs="Times New Roman"/>
          <w:sz w:val="28"/>
          <w:szCs w:val="28"/>
        </w:rPr>
        <w:t xml:space="preserve"> от </w:t>
      </w:r>
      <w:r w:rsidR="008C4DB9">
        <w:rPr>
          <w:rFonts w:ascii="Times New Roman" w:hAnsi="Times New Roman" w:cs="Times New Roman"/>
          <w:sz w:val="28"/>
          <w:szCs w:val="28"/>
        </w:rPr>
        <w:t>20.10.2020</w:t>
      </w:r>
      <w:r w:rsidR="00496B65" w:rsidRPr="00FB183C">
        <w:rPr>
          <w:rFonts w:ascii="Times New Roman" w:hAnsi="Times New Roman" w:cs="Times New Roman"/>
          <w:sz w:val="28"/>
          <w:szCs w:val="28"/>
        </w:rPr>
        <w:t xml:space="preserve"> №</w:t>
      </w:r>
      <w:r w:rsidR="008C4DB9">
        <w:rPr>
          <w:rFonts w:ascii="Times New Roman" w:hAnsi="Times New Roman" w:cs="Times New Roman"/>
          <w:sz w:val="28"/>
          <w:szCs w:val="28"/>
        </w:rPr>
        <w:t>2252-р</w:t>
      </w:r>
      <w:r w:rsidRPr="00FB183C">
        <w:rPr>
          <w:rFonts w:ascii="Times New Roman" w:hAnsi="Times New Roman" w:cs="Times New Roman"/>
          <w:sz w:val="28"/>
          <w:szCs w:val="28"/>
        </w:rPr>
        <w:t>.</w:t>
      </w:r>
    </w:p>
    <w:p w:rsidR="007000F5" w:rsidRDefault="004A61E6" w:rsidP="00B86ACD">
      <w:pPr>
        <w:autoSpaceDE w:val="0"/>
        <w:autoSpaceDN w:val="0"/>
        <w:adjustRightInd w:val="0"/>
        <w:spacing w:after="0" w:line="240" w:lineRule="auto"/>
        <w:ind w:firstLine="567"/>
        <w:jc w:val="both"/>
        <w:rPr>
          <w:rFonts w:ascii="Times New Roman" w:hAnsi="Times New Roman" w:cs="Times New Roman"/>
          <w:sz w:val="28"/>
          <w:szCs w:val="28"/>
        </w:rPr>
      </w:pPr>
      <w:r w:rsidRPr="00FB183C">
        <w:rPr>
          <w:rFonts w:ascii="Times New Roman" w:hAnsi="Times New Roman" w:cs="Times New Roman"/>
          <w:sz w:val="28"/>
          <w:szCs w:val="28"/>
        </w:rPr>
        <w:t xml:space="preserve">Размер субсидии </w:t>
      </w:r>
      <w:r w:rsidR="00A97734" w:rsidRPr="00FB183C">
        <w:rPr>
          <w:rFonts w:ascii="Times New Roman" w:hAnsi="Times New Roman" w:cs="Times New Roman"/>
          <w:sz w:val="28"/>
          <w:szCs w:val="28"/>
        </w:rPr>
        <w:t xml:space="preserve"> установлен в соответствии с </w:t>
      </w:r>
      <w:r w:rsidR="001D77E1" w:rsidRPr="00FB183C">
        <w:rPr>
          <w:rFonts w:ascii="Times New Roman" w:hAnsi="Times New Roman" w:cs="Times New Roman"/>
          <w:sz w:val="28"/>
          <w:szCs w:val="28"/>
        </w:rPr>
        <w:t>решение</w:t>
      </w:r>
      <w:r w:rsidR="00683BB6" w:rsidRPr="00FB183C">
        <w:rPr>
          <w:rFonts w:ascii="Times New Roman" w:hAnsi="Times New Roman" w:cs="Times New Roman"/>
          <w:sz w:val="28"/>
          <w:szCs w:val="28"/>
        </w:rPr>
        <w:t>м</w:t>
      </w:r>
      <w:r w:rsidR="001D77E1" w:rsidRPr="00FB183C">
        <w:rPr>
          <w:rFonts w:ascii="Times New Roman" w:hAnsi="Times New Roman" w:cs="Times New Roman"/>
          <w:sz w:val="28"/>
          <w:szCs w:val="28"/>
        </w:rPr>
        <w:t xml:space="preserve"> Городского Совета от 06.12.2019 №34/5 «О бюджете муниципального образования город Набережные Челны на 2020 год и плановый период 2021 и 2022 годов».</w:t>
      </w:r>
    </w:p>
    <w:p w:rsidR="00B10DB6" w:rsidRPr="00B86ACD" w:rsidRDefault="00B10DB6" w:rsidP="002D105F">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субсидии осуществляется при</w:t>
      </w:r>
      <w:r w:rsidRPr="00B86ACD">
        <w:rPr>
          <w:rFonts w:ascii="Times New Roman" w:eastAsia="Times New Roman" w:hAnsi="Times New Roman" w:cs="Times New Roman"/>
          <w:sz w:val="28"/>
          <w:szCs w:val="28"/>
        </w:rPr>
        <w:t xml:space="preserve"> казначейском сопровождении, </w:t>
      </w:r>
      <w:proofErr w:type="gramStart"/>
      <w:r w:rsidRPr="00B86ACD">
        <w:rPr>
          <w:rFonts w:ascii="Times New Roman" w:eastAsia="Times New Roman" w:hAnsi="Times New Roman" w:cs="Times New Roman"/>
          <w:sz w:val="28"/>
          <w:szCs w:val="28"/>
        </w:rPr>
        <w:t>установленных</w:t>
      </w:r>
      <w:proofErr w:type="gramEnd"/>
      <w:r w:rsidRPr="00B86ACD">
        <w:rPr>
          <w:rFonts w:ascii="Times New Roman" w:eastAsia="Times New Roman" w:hAnsi="Times New Roman" w:cs="Times New Roman"/>
          <w:sz w:val="28"/>
          <w:szCs w:val="28"/>
        </w:rPr>
        <w:t xml:space="preserve"> правилами казначейского сопровождения в соответствии с бюджетным законодательством Российской Федерации.</w:t>
      </w:r>
    </w:p>
    <w:p w:rsidR="00773EBC" w:rsidRPr="00FB183C" w:rsidRDefault="00773EBC" w:rsidP="00277B4A">
      <w:pPr>
        <w:pStyle w:val="a3"/>
        <w:numPr>
          <w:ilvl w:val="0"/>
          <w:numId w:val="22"/>
        </w:numPr>
        <w:tabs>
          <w:tab w:val="left" w:pos="0"/>
        </w:tabs>
        <w:spacing w:after="0" w:line="240" w:lineRule="auto"/>
        <w:ind w:left="0" w:firstLine="567"/>
        <w:jc w:val="both"/>
        <w:rPr>
          <w:rFonts w:ascii="Times New Roman" w:hAnsi="Times New Roman" w:cs="Times New Roman"/>
          <w:sz w:val="28"/>
          <w:szCs w:val="28"/>
        </w:rPr>
      </w:pPr>
      <w:r w:rsidRPr="00FB183C">
        <w:rPr>
          <w:rFonts w:ascii="Times New Roman" w:hAnsi="Times New Roman" w:cs="Times New Roman"/>
          <w:sz w:val="28"/>
          <w:szCs w:val="28"/>
        </w:rPr>
        <w:t>Субсидия</w:t>
      </w:r>
      <w:r w:rsidR="00F5120F" w:rsidRPr="00FB183C">
        <w:rPr>
          <w:rFonts w:ascii="Times New Roman" w:hAnsi="Times New Roman" w:cs="Times New Roman"/>
          <w:sz w:val="28"/>
          <w:szCs w:val="28"/>
        </w:rPr>
        <w:t xml:space="preserve"> </w:t>
      </w:r>
      <w:r w:rsidRPr="00FB183C">
        <w:rPr>
          <w:rFonts w:ascii="Times New Roman" w:hAnsi="Times New Roman" w:cs="Times New Roman"/>
          <w:sz w:val="28"/>
          <w:szCs w:val="28"/>
        </w:rPr>
        <w:t>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w:t>
      </w:r>
      <w:r w:rsidR="00B84F34" w:rsidRPr="00FB183C">
        <w:rPr>
          <w:rFonts w:ascii="Times New Roman" w:hAnsi="Times New Roman" w:cs="Times New Roman"/>
          <w:sz w:val="28"/>
          <w:szCs w:val="28"/>
        </w:rPr>
        <w:t xml:space="preserve"> не позднее десятого рабочего дня со дня заключения договора о предоставлении субсидии</w:t>
      </w:r>
      <w:r w:rsidRPr="00FB183C">
        <w:rPr>
          <w:rFonts w:ascii="Times New Roman" w:hAnsi="Times New Roman" w:cs="Times New Roman"/>
          <w:sz w:val="28"/>
          <w:szCs w:val="28"/>
        </w:rPr>
        <w:t>.</w:t>
      </w:r>
    </w:p>
    <w:p w:rsidR="006335C7" w:rsidRPr="00B86ACD" w:rsidRDefault="006335C7" w:rsidP="00277B4A">
      <w:pPr>
        <w:pStyle w:val="a3"/>
        <w:numPr>
          <w:ilvl w:val="0"/>
          <w:numId w:val="22"/>
        </w:numPr>
        <w:autoSpaceDE w:val="0"/>
        <w:autoSpaceDN w:val="0"/>
        <w:adjustRightInd w:val="0"/>
        <w:spacing w:after="0" w:line="240" w:lineRule="auto"/>
        <w:ind w:left="0" w:firstLine="567"/>
        <w:jc w:val="both"/>
        <w:rPr>
          <w:rFonts w:ascii="Times New Roman" w:hAnsi="Times New Roman" w:cs="Times New Roman"/>
          <w:color w:val="FF0000"/>
          <w:sz w:val="28"/>
          <w:szCs w:val="28"/>
        </w:rPr>
      </w:pPr>
      <w:r w:rsidRPr="00FB183C">
        <w:rPr>
          <w:rFonts w:ascii="Times New Roman" w:hAnsi="Times New Roman" w:cs="Times New Roman"/>
          <w:sz w:val="28"/>
          <w:szCs w:val="28"/>
        </w:rPr>
        <w:t xml:space="preserve">Результат предоставления субсидии </w:t>
      </w:r>
      <w:r w:rsidR="00CF0629" w:rsidRPr="00FB183C">
        <w:rPr>
          <w:rFonts w:ascii="Times New Roman" w:hAnsi="Times New Roman" w:cs="Times New Roman"/>
          <w:sz w:val="28"/>
          <w:szCs w:val="28"/>
        </w:rPr>
        <w:t>– возмещение</w:t>
      </w:r>
      <w:r w:rsidRPr="00FB183C">
        <w:rPr>
          <w:rFonts w:ascii="Times New Roman" w:hAnsi="Times New Roman" w:cs="Times New Roman"/>
          <w:sz w:val="28"/>
          <w:szCs w:val="28"/>
        </w:rPr>
        <w:t xml:space="preserve"> </w:t>
      </w:r>
      <w:r w:rsidR="00CF0629" w:rsidRPr="00FB183C">
        <w:rPr>
          <w:rFonts w:ascii="Times New Roman" w:hAnsi="Times New Roman" w:cs="Times New Roman"/>
          <w:sz w:val="28"/>
          <w:szCs w:val="28"/>
        </w:rPr>
        <w:t>затрат в связи с</w:t>
      </w:r>
      <w:r w:rsidR="00CF0629" w:rsidRPr="00B86ACD">
        <w:rPr>
          <w:rFonts w:ascii="Times New Roman" w:hAnsi="Times New Roman" w:cs="Times New Roman"/>
          <w:color w:val="FF0000"/>
          <w:sz w:val="28"/>
          <w:szCs w:val="28"/>
        </w:rPr>
        <w:t xml:space="preserve"> </w:t>
      </w:r>
      <w:r w:rsidR="004875D3" w:rsidRPr="00B86ACD">
        <w:rPr>
          <w:rFonts w:ascii="Times New Roman" w:hAnsi="Times New Roman" w:cs="Times New Roman"/>
          <w:sz w:val="28"/>
          <w:szCs w:val="28"/>
        </w:rPr>
        <w:t>оказанием услуг по организации и проведению  выставочных мероприятий</w:t>
      </w:r>
      <w:r w:rsidRPr="00B86ACD">
        <w:rPr>
          <w:rFonts w:ascii="Times New Roman" w:hAnsi="Times New Roman" w:cs="Times New Roman"/>
          <w:color w:val="FF0000"/>
          <w:sz w:val="28"/>
          <w:szCs w:val="28"/>
        </w:rPr>
        <w:t xml:space="preserve">.  </w:t>
      </w:r>
    </w:p>
    <w:p w:rsidR="004875D3" w:rsidRPr="00B86ACD" w:rsidRDefault="004875D3" w:rsidP="00277B4A">
      <w:pPr>
        <w:pStyle w:val="a3"/>
        <w:widowControl w:val="0"/>
        <w:numPr>
          <w:ilvl w:val="0"/>
          <w:numId w:val="22"/>
        </w:numPr>
        <w:autoSpaceDE w:val="0"/>
        <w:autoSpaceDN w:val="0"/>
        <w:spacing w:after="0" w:line="240" w:lineRule="auto"/>
        <w:ind w:left="0" w:firstLine="567"/>
        <w:jc w:val="both"/>
        <w:rPr>
          <w:rFonts w:ascii="Times New Roman" w:eastAsia="Times New Roman" w:hAnsi="Times New Roman" w:cs="Times New Roman"/>
          <w:sz w:val="28"/>
          <w:szCs w:val="28"/>
        </w:rPr>
      </w:pPr>
      <w:r w:rsidRPr="00B86ACD">
        <w:rPr>
          <w:rFonts w:ascii="Times New Roman" w:eastAsia="Times New Roman" w:hAnsi="Times New Roman" w:cs="Times New Roman"/>
          <w:sz w:val="28"/>
          <w:szCs w:val="28"/>
        </w:rPr>
        <w:t>Целевым показателем результативности (эффективности) использования субсидии  являются:</w:t>
      </w:r>
    </w:p>
    <w:p w:rsidR="004875D3" w:rsidRPr="00B86ACD" w:rsidRDefault="004875D3" w:rsidP="00496B65">
      <w:pPr>
        <w:pStyle w:val="a3"/>
        <w:widowControl w:val="0"/>
        <w:numPr>
          <w:ilvl w:val="0"/>
          <w:numId w:val="18"/>
        </w:numPr>
        <w:autoSpaceDE w:val="0"/>
        <w:autoSpaceDN w:val="0"/>
        <w:spacing w:after="0" w:line="240" w:lineRule="auto"/>
        <w:ind w:left="0" w:firstLine="567"/>
        <w:jc w:val="both"/>
        <w:rPr>
          <w:rFonts w:ascii="Times New Roman" w:eastAsia="Times New Roman" w:hAnsi="Times New Roman" w:cs="Times New Roman"/>
          <w:sz w:val="28"/>
          <w:szCs w:val="28"/>
        </w:rPr>
      </w:pPr>
      <w:r w:rsidRPr="00B86ACD">
        <w:rPr>
          <w:rFonts w:ascii="Times New Roman" w:eastAsia="Times New Roman" w:hAnsi="Times New Roman" w:cs="Times New Roman"/>
          <w:sz w:val="28"/>
          <w:szCs w:val="28"/>
        </w:rPr>
        <w:t>увеличение поступлений в доход бюджета</w:t>
      </w:r>
      <w:r w:rsidR="008B404D">
        <w:rPr>
          <w:rFonts w:ascii="Times New Roman" w:eastAsia="Times New Roman" w:hAnsi="Times New Roman" w:cs="Times New Roman"/>
          <w:sz w:val="28"/>
          <w:szCs w:val="28"/>
        </w:rPr>
        <w:t xml:space="preserve"> </w:t>
      </w:r>
      <w:r w:rsidRPr="00B86ACD">
        <w:rPr>
          <w:rFonts w:ascii="Times New Roman" w:eastAsia="Times New Roman" w:hAnsi="Times New Roman" w:cs="Times New Roman"/>
          <w:sz w:val="28"/>
          <w:szCs w:val="28"/>
        </w:rPr>
        <w:t>от деятельности выставочных организаций к отчетному периоду предыдущего года</w:t>
      </w:r>
      <w:r w:rsidR="008B404D">
        <w:rPr>
          <w:rFonts w:ascii="Times New Roman" w:eastAsia="Times New Roman" w:hAnsi="Times New Roman" w:cs="Times New Roman"/>
          <w:sz w:val="28"/>
          <w:szCs w:val="28"/>
        </w:rPr>
        <w:t xml:space="preserve"> - на пять процентов</w:t>
      </w:r>
      <w:r w:rsidRPr="00B86ACD">
        <w:rPr>
          <w:rFonts w:ascii="Times New Roman" w:eastAsia="Times New Roman" w:hAnsi="Times New Roman" w:cs="Times New Roman"/>
          <w:sz w:val="28"/>
          <w:szCs w:val="28"/>
        </w:rPr>
        <w:t>;</w:t>
      </w:r>
    </w:p>
    <w:p w:rsidR="004875D3" w:rsidRPr="00B86ACD" w:rsidRDefault="004875D3" w:rsidP="00496B65">
      <w:pPr>
        <w:pStyle w:val="a3"/>
        <w:widowControl w:val="0"/>
        <w:numPr>
          <w:ilvl w:val="0"/>
          <w:numId w:val="18"/>
        </w:numPr>
        <w:autoSpaceDE w:val="0"/>
        <w:autoSpaceDN w:val="0"/>
        <w:spacing w:after="0" w:line="240" w:lineRule="auto"/>
        <w:ind w:left="0" w:firstLine="567"/>
        <w:jc w:val="both"/>
        <w:rPr>
          <w:rFonts w:ascii="Times New Roman" w:eastAsia="Times New Roman" w:hAnsi="Times New Roman" w:cs="Times New Roman"/>
          <w:sz w:val="28"/>
          <w:szCs w:val="28"/>
        </w:rPr>
      </w:pPr>
      <w:r w:rsidRPr="00B86ACD">
        <w:rPr>
          <w:rFonts w:ascii="Times New Roman" w:eastAsia="Times New Roman" w:hAnsi="Times New Roman" w:cs="Times New Roman"/>
          <w:color w:val="000000"/>
          <w:sz w:val="28"/>
          <w:szCs w:val="28"/>
          <w:shd w:val="clear" w:color="auto" w:fill="FFFFFF"/>
        </w:rPr>
        <w:t xml:space="preserve">положительное влияние выставочной деятельности на экономику </w:t>
      </w:r>
      <w:r w:rsidR="00382A07">
        <w:rPr>
          <w:rFonts w:ascii="Times New Roman" w:eastAsia="Times New Roman" w:hAnsi="Times New Roman" w:cs="Times New Roman"/>
          <w:color w:val="000000"/>
          <w:sz w:val="28"/>
          <w:szCs w:val="28"/>
          <w:shd w:val="clear" w:color="auto" w:fill="FFFFFF"/>
        </w:rPr>
        <w:t>города</w:t>
      </w:r>
      <w:r w:rsidRPr="00B86ACD">
        <w:rPr>
          <w:rFonts w:ascii="Times New Roman" w:eastAsia="Times New Roman" w:hAnsi="Times New Roman" w:cs="Times New Roman"/>
          <w:color w:val="000000"/>
          <w:sz w:val="28"/>
          <w:szCs w:val="28"/>
          <w:shd w:val="clear" w:color="auto" w:fill="FFFFFF"/>
        </w:rPr>
        <w:t xml:space="preserve"> (отношением полученного экономического эффекта к затратам);</w:t>
      </w:r>
    </w:p>
    <w:p w:rsidR="004875D3" w:rsidRPr="00B86ACD" w:rsidRDefault="004875D3" w:rsidP="00496B65">
      <w:pPr>
        <w:pStyle w:val="a3"/>
        <w:widowControl w:val="0"/>
        <w:numPr>
          <w:ilvl w:val="0"/>
          <w:numId w:val="18"/>
        </w:numPr>
        <w:autoSpaceDE w:val="0"/>
        <w:autoSpaceDN w:val="0"/>
        <w:spacing w:after="0" w:line="240" w:lineRule="auto"/>
        <w:ind w:left="0" w:firstLine="567"/>
        <w:jc w:val="both"/>
        <w:rPr>
          <w:rFonts w:ascii="Times New Roman" w:eastAsia="Times New Roman" w:hAnsi="Times New Roman" w:cs="Times New Roman"/>
          <w:color w:val="000000"/>
          <w:sz w:val="28"/>
          <w:szCs w:val="28"/>
          <w:shd w:val="clear" w:color="auto" w:fill="FFFFFF"/>
        </w:rPr>
      </w:pPr>
      <w:r w:rsidRPr="00B86ACD">
        <w:rPr>
          <w:rFonts w:ascii="Times New Roman" w:eastAsia="Times New Roman" w:hAnsi="Times New Roman" w:cs="Times New Roman"/>
          <w:color w:val="000000"/>
          <w:sz w:val="28"/>
          <w:szCs w:val="28"/>
          <w:shd w:val="clear" w:color="auto" w:fill="FFFFFF"/>
        </w:rPr>
        <w:t>выделение потенциальных целевых клиентов, расширение деловых связей;</w:t>
      </w:r>
    </w:p>
    <w:p w:rsidR="004875D3" w:rsidRPr="00B86ACD" w:rsidRDefault="004875D3" w:rsidP="00496B65">
      <w:pPr>
        <w:pStyle w:val="a3"/>
        <w:widowControl w:val="0"/>
        <w:numPr>
          <w:ilvl w:val="0"/>
          <w:numId w:val="18"/>
        </w:numPr>
        <w:autoSpaceDE w:val="0"/>
        <w:autoSpaceDN w:val="0"/>
        <w:spacing w:after="0" w:line="240" w:lineRule="auto"/>
        <w:ind w:left="0" w:firstLine="567"/>
        <w:jc w:val="both"/>
        <w:rPr>
          <w:rFonts w:ascii="Times New Roman" w:eastAsia="Times New Roman" w:hAnsi="Times New Roman" w:cs="Times New Roman"/>
          <w:color w:val="000000"/>
          <w:sz w:val="28"/>
          <w:szCs w:val="28"/>
          <w:shd w:val="clear" w:color="auto" w:fill="FFFFFF"/>
        </w:rPr>
      </w:pPr>
      <w:r w:rsidRPr="00B86ACD">
        <w:rPr>
          <w:rFonts w:ascii="Times New Roman" w:eastAsia="Times New Roman" w:hAnsi="Times New Roman" w:cs="Times New Roman"/>
          <w:color w:val="000000"/>
          <w:sz w:val="28"/>
          <w:szCs w:val="28"/>
          <w:shd w:val="clear" w:color="auto" w:fill="FFFFFF"/>
        </w:rPr>
        <w:t>заключение договоров, соглашений, привлечение инвесторов;</w:t>
      </w:r>
    </w:p>
    <w:p w:rsidR="004875D3" w:rsidRDefault="004875D3" w:rsidP="00496B65">
      <w:pPr>
        <w:pStyle w:val="a3"/>
        <w:widowControl w:val="0"/>
        <w:numPr>
          <w:ilvl w:val="0"/>
          <w:numId w:val="18"/>
        </w:numPr>
        <w:autoSpaceDE w:val="0"/>
        <w:autoSpaceDN w:val="0"/>
        <w:spacing w:after="0" w:line="240" w:lineRule="auto"/>
        <w:ind w:left="0" w:firstLine="567"/>
        <w:jc w:val="both"/>
        <w:rPr>
          <w:rFonts w:ascii="Times New Roman" w:eastAsia="Calibri" w:hAnsi="Times New Roman" w:cs="Times New Roman"/>
          <w:color w:val="000000"/>
          <w:sz w:val="28"/>
          <w:szCs w:val="28"/>
          <w:shd w:val="clear" w:color="auto" w:fill="FFFFFF"/>
        </w:rPr>
      </w:pPr>
      <w:r w:rsidRPr="00B86ACD">
        <w:rPr>
          <w:rFonts w:ascii="Times New Roman" w:eastAsia="Calibri" w:hAnsi="Times New Roman" w:cs="Times New Roman"/>
          <w:color w:val="000000"/>
          <w:sz w:val="28"/>
          <w:szCs w:val="28"/>
          <w:shd w:val="clear" w:color="auto" w:fill="FFFFFF"/>
        </w:rPr>
        <w:t>стимулирующие влияния выставочной деятельности на развитие промышленности, рост экспорта, внедрение новых технических решений</w:t>
      </w:r>
      <w:r w:rsidR="008B404D">
        <w:rPr>
          <w:rFonts w:ascii="Times New Roman" w:eastAsia="Calibri" w:hAnsi="Times New Roman" w:cs="Times New Roman"/>
          <w:color w:val="000000"/>
          <w:sz w:val="28"/>
          <w:szCs w:val="28"/>
          <w:shd w:val="clear" w:color="auto" w:fill="FFFFFF"/>
        </w:rPr>
        <w:t xml:space="preserve"> – 2 процента к объему промышленного производства и производства услуг</w:t>
      </w:r>
      <w:r w:rsidR="00BD3930">
        <w:rPr>
          <w:rFonts w:ascii="Times New Roman" w:eastAsia="Calibri" w:hAnsi="Times New Roman" w:cs="Times New Roman"/>
          <w:color w:val="000000"/>
          <w:sz w:val="28"/>
          <w:szCs w:val="28"/>
          <w:shd w:val="clear" w:color="auto" w:fill="FFFFFF"/>
        </w:rPr>
        <w:t>;</w:t>
      </w:r>
    </w:p>
    <w:p w:rsidR="00BD3930" w:rsidRPr="00B86ACD" w:rsidRDefault="00BD3930" w:rsidP="00496B65">
      <w:pPr>
        <w:pStyle w:val="a3"/>
        <w:widowControl w:val="0"/>
        <w:numPr>
          <w:ilvl w:val="0"/>
          <w:numId w:val="18"/>
        </w:numPr>
        <w:autoSpaceDE w:val="0"/>
        <w:autoSpaceDN w:val="0"/>
        <w:spacing w:after="0" w:line="240" w:lineRule="auto"/>
        <w:ind w:left="0" w:firstLine="567"/>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сохранение и (или) увеличение рабочих мест  и увеличение фонда оплаты труда – на шесть процентов.</w:t>
      </w:r>
    </w:p>
    <w:p w:rsidR="00D922B0" w:rsidRPr="00382A07" w:rsidRDefault="00852C27" w:rsidP="00382A07">
      <w:pPr>
        <w:pStyle w:val="a3"/>
        <w:numPr>
          <w:ilvl w:val="0"/>
          <w:numId w:val="22"/>
        </w:numPr>
        <w:spacing w:after="0" w:line="240" w:lineRule="auto"/>
        <w:ind w:left="0" w:firstLine="426"/>
        <w:jc w:val="both"/>
        <w:rPr>
          <w:rFonts w:ascii="Times New Roman" w:hAnsi="Times New Roman" w:cs="Times New Roman"/>
          <w:sz w:val="28"/>
          <w:szCs w:val="28"/>
        </w:rPr>
      </w:pPr>
      <w:r w:rsidRPr="00382A07">
        <w:rPr>
          <w:rFonts w:ascii="Times New Roman" w:hAnsi="Times New Roman" w:cs="Times New Roman"/>
          <w:color w:val="FF0000"/>
          <w:sz w:val="28"/>
          <w:szCs w:val="28"/>
        </w:rPr>
        <w:t xml:space="preserve">Получатель субсидии направляет </w:t>
      </w:r>
      <w:r w:rsidR="00D922B0" w:rsidRPr="00382A07">
        <w:rPr>
          <w:rFonts w:ascii="Times New Roman" w:hAnsi="Times New Roman" w:cs="Times New Roman"/>
          <w:color w:val="FF0000"/>
          <w:sz w:val="28"/>
          <w:szCs w:val="28"/>
        </w:rPr>
        <w:t xml:space="preserve">субсидию на </w:t>
      </w:r>
      <w:r w:rsidR="00382A07" w:rsidRPr="00382A07">
        <w:rPr>
          <w:rFonts w:ascii="Times New Roman" w:hAnsi="Times New Roman" w:cs="Times New Roman"/>
          <w:color w:val="FF0000"/>
          <w:sz w:val="28"/>
          <w:szCs w:val="28"/>
        </w:rPr>
        <w:t xml:space="preserve">возмещение затрат, возникших в ходе </w:t>
      </w:r>
      <w:r w:rsidR="00382A07" w:rsidRPr="00382A07">
        <w:rPr>
          <w:rFonts w:ascii="Times New Roman" w:hAnsi="Times New Roman" w:cs="Times New Roman"/>
          <w:sz w:val="28"/>
          <w:szCs w:val="28"/>
        </w:rPr>
        <w:t>организации и проведени</w:t>
      </w:r>
      <w:r w:rsidR="006160DF">
        <w:rPr>
          <w:rFonts w:ascii="Times New Roman" w:hAnsi="Times New Roman" w:cs="Times New Roman"/>
          <w:sz w:val="28"/>
          <w:szCs w:val="28"/>
        </w:rPr>
        <w:t>я</w:t>
      </w:r>
      <w:r w:rsidR="00382A07" w:rsidRPr="00382A07">
        <w:rPr>
          <w:rFonts w:ascii="Times New Roman" w:hAnsi="Times New Roman" w:cs="Times New Roman"/>
          <w:sz w:val="28"/>
          <w:szCs w:val="28"/>
        </w:rPr>
        <w:t xml:space="preserve">  выставочных мероприятий</w:t>
      </w:r>
      <w:r w:rsidR="00382A07">
        <w:rPr>
          <w:rFonts w:ascii="Times New Roman" w:hAnsi="Times New Roman" w:cs="Times New Roman"/>
          <w:sz w:val="28"/>
          <w:szCs w:val="28"/>
        </w:rPr>
        <w:t xml:space="preserve"> (оплату договоров; пополнение оборотных средств)</w:t>
      </w:r>
      <w:r w:rsidR="00D922B0" w:rsidRPr="00382A07">
        <w:rPr>
          <w:rFonts w:ascii="Times New Roman" w:hAnsi="Times New Roman" w:cs="Times New Roman"/>
          <w:color w:val="FF0000"/>
          <w:sz w:val="28"/>
          <w:szCs w:val="28"/>
        </w:rPr>
        <w:t>.</w:t>
      </w:r>
      <w:r w:rsidR="00D922B0" w:rsidRPr="00382A07">
        <w:rPr>
          <w:rFonts w:ascii="Times New Roman" w:hAnsi="Times New Roman" w:cs="Times New Roman"/>
          <w:b/>
          <w:color w:val="FF0000"/>
          <w:sz w:val="28"/>
          <w:szCs w:val="28"/>
        </w:rPr>
        <w:t xml:space="preserve"> </w:t>
      </w:r>
    </w:p>
    <w:p w:rsidR="004875D3" w:rsidRPr="00496B65" w:rsidRDefault="00496B65" w:rsidP="00FB183C">
      <w:pPr>
        <w:pStyle w:val="a3"/>
        <w:numPr>
          <w:ilvl w:val="0"/>
          <w:numId w:val="22"/>
        </w:numPr>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w:t>
      </w:r>
      <w:r w:rsidR="004875D3" w:rsidRPr="00B86ACD">
        <w:rPr>
          <w:rFonts w:ascii="Times New Roman" w:eastAsia="Times New Roman" w:hAnsi="Times New Roman" w:cs="Times New Roman"/>
          <w:sz w:val="28"/>
          <w:szCs w:val="28"/>
        </w:rPr>
        <w:t>ер</w:t>
      </w:r>
      <w:r>
        <w:rPr>
          <w:rFonts w:ascii="Times New Roman" w:eastAsia="Times New Roman" w:hAnsi="Times New Roman" w:cs="Times New Roman"/>
          <w:sz w:val="28"/>
          <w:szCs w:val="28"/>
        </w:rPr>
        <w:t>ой</w:t>
      </w:r>
      <w:r w:rsidR="004875D3" w:rsidRPr="00B86ACD">
        <w:rPr>
          <w:rFonts w:ascii="Times New Roman" w:eastAsia="Times New Roman" w:hAnsi="Times New Roman" w:cs="Times New Roman"/>
          <w:sz w:val="28"/>
          <w:szCs w:val="28"/>
        </w:rPr>
        <w:t xml:space="preserve"> ответственности за нарушение условий, целей и </w:t>
      </w:r>
      <w:r>
        <w:rPr>
          <w:rFonts w:ascii="Times New Roman" w:eastAsia="Times New Roman" w:hAnsi="Times New Roman" w:cs="Times New Roman"/>
          <w:sz w:val="28"/>
          <w:szCs w:val="28"/>
        </w:rPr>
        <w:t xml:space="preserve">порядка предоставления субсидий является </w:t>
      </w:r>
      <w:r w:rsidR="004875D3" w:rsidRPr="00496B65">
        <w:rPr>
          <w:rFonts w:ascii="Times New Roman" w:eastAsia="Times New Roman" w:hAnsi="Times New Roman" w:cs="Times New Roman"/>
          <w:sz w:val="28"/>
          <w:szCs w:val="28"/>
        </w:rPr>
        <w:t xml:space="preserve">возврат средств субсидий в бюджет </w:t>
      </w:r>
      <w:r>
        <w:rPr>
          <w:rFonts w:ascii="Times New Roman" w:eastAsia="Times New Roman" w:hAnsi="Times New Roman" w:cs="Times New Roman"/>
          <w:sz w:val="28"/>
          <w:szCs w:val="28"/>
        </w:rPr>
        <w:t>города</w:t>
      </w:r>
      <w:r w:rsidR="004875D3" w:rsidRPr="00496B65">
        <w:rPr>
          <w:rFonts w:ascii="Times New Roman" w:eastAsia="Times New Roman" w:hAnsi="Times New Roman" w:cs="Times New Roman"/>
          <w:sz w:val="28"/>
          <w:szCs w:val="28"/>
        </w:rPr>
        <w:t xml:space="preserve"> в случае </w:t>
      </w:r>
      <w:r w:rsidR="004875D3" w:rsidRPr="00496B65">
        <w:rPr>
          <w:rFonts w:ascii="Times New Roman" w:eastAsia="Times New Roman" w:hAnsi="Times New Roman" w:cs="Times New Roman"/>
          <w:sz w:val="28"/>
          <w:szCs w:val="28"/>
        </w:rPr>
        <w:lastRenderedPageBreak/>
        <w:t>нарушения получателем субсидии условий, установленных при предоставлении субсидии, выявленного</w:t>
      </w:r>
      <w:r w:rsidR="00FB183C">
        <w:rPr>
          <w:rFonts w:ascii="Times New Roman" w:eastAsia="Times New Roman" w:hAnsi="Times New Roman" w:cs="Times New Roman"/>
          <w:sz w:val="28"/>
          <w:szCs w:val="28"/>
        </w:rPr>
        <w:t>,</w:t>
      </w:r>
      <w:r w:rsidR="004875D3" w:rsidRPr="00496B65">
        <w:rPr>
          <w:rFonts w:ascii="Times New Roman" w:eastAsia="Times New Roman" w:hAnsi="Times New Roman" w:cs="Times New Roman"/>
          <w:sz w:val="28"/>
          <w:szCs w:val="28"/>
        </w:rPr>
        <w:t xml:space="preserve"> в том числе по фактам проверок, проведенных главным распорядителем как получателем бюджетных средств и органом муниципального</w:t>
      </w:r>
      <w:r w:rsidR="005B0A24">
        <w:rPr>
          <w:rFonts w:ascii="Times New Roman" w:eastAsia="Times New Roman" w:hAnsi="Times New Roman" w:cs="Times New Roman"/>
          <w:sz w:val="28"/>
          <w:szCs w:val="28"/>
        </w:rPr>
        <w:t xml:space="preserve"> </w:t>
      </w:r>
      <w:r w:rsidR="004875D3" w:rsidRPr="00496B65">
        <w:rPr>
          <w:rFonts w:ascii="Times New Roman" w:eastAsia="Times New Roman" w:hAnsi="Times New Roman" w:cs="Times New Roman"/>
          <w:sz w:val="28"/>
          <w:szCs w:val="28"/>
        </w:rPr>
        <w:t xml:space="preserve"> финансового контроля, а также в случае </w:t>
      </w:r>
      <w:proofErr w:type="spellStart"/>
      <w:r w:rsidR="004875D3" w:rsidRPr="00496B65">
        <w:rPr>
          <w:rFonts w:ascii="Times New Roman" w:eastAsia="Times New Roman" w:hAnsi="Times New Roman" w:cs="Times New Roman"/>
          <w:sz w:val="28"/>
          <w:szCs w:val="28"/>
        </w:rPr>
        <w:t>недостижения</w:t>
      </w:r>
      <w:proofErr w:type="spellEnd"/>
      <w:r w:rsidR="004875D3" w:rsidRPr="00496B65">
        <w:rPr>
          <w:rFonts w:ascii="Times New Roman" w:eastAsia="Times New Roman" w:hAnsi="Times New Roman" w:cs="Times New Roman"/>
          <w:sz w:val="28"/>
          <w:szCs w:val="28"/>
        </w:rPr>
        <w:t xml:space="preserve"> значений результатов и показателей</w:t>
      </w:r>
      <w:r>
        <w:rPr>
          <w:rFonts w:ascii="Times New Roman" w:eastAsia="Times New Roman" w:hAnsi="Times New Roman" w:cs="Times New Roman"/>
          <w:sz w:val="28"/>
          <w:szCs w:val="28"/>
        </w:rPr>
        <w:t>, установленных настоящим порядком.</w:t>
      </w:r>
      <w:proofErr w:type="gramEnd"/>
    </w:p>
    <w:p w:rsidR="00B86ACD" w:rsidRPr="00B86ACD" w:rsidRDefault="00626847" w:rsidP="00FB183C">
      <w:pPr>
        <w:pStyle w:val="a3"/>
        <w:numPr>
          <w:ilvl w:val="0"/>
          <w:numId w:val="22"/>
        </w:numPr>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r w:rsidR="00027459" w:rsidRPr="00B86ACD">
        <w:rPr>
          <w:rFonts w:ascii="Times New Roman" w:eastAsia="Times New Roman" w:hAnsi="Times New Roman" w:cs="Times New Roman"/>
          <w:sz w:val="28"/>
          <w:szCs w:val="28"/>
        </w:rPr>
        <w:t>олучател</w:t>
      </w:r>
      <w:r>
        <w:rPr>
          <w:rFonts w:ascii="Times New Roman" w:eastAsia="Times New Roman" w:hAnsi="Times New Roman" w:cs="Times New Roman"/>
          <w:sz w:val="28"/>
          <w:szCs w:val="28"/>
        </w:rPr>
        <w:t>и</w:t>
      </w:r>
      <w:r w:rsidR="00027459" w:rsidRPr="00B86ACD">
        <w:rPr>
          <w:rFonts w:ascii="Times New Roman" w:eastAsia="Times New Roman" w:hAnsi="Times New Roman" w:cs="Times New Roman"/>
          <w:sz w:val="28"/>
          <w:szCs w:val="28"/>
        </w:rPr>
        <w:t xml:space="preserve"> субсиди</w:t>
      </w:r>
      <w:r>
        <w:rPr>
          <w:rFonts w:ascii="Times New Roman" w:eastAsia="Times New Roman" w:hAnsi="Times New Roman" w:cs="Times New Roman"/>
          <w:sz w:val="28"/>
          <w:szCs w:val="28"/>
        </w:rPr>
        <w:t>и</w:t>
      </w:r>
      <w:r w:rsidR="00027459" w:rsidRPr="00B86ACD">
        <w:rPr>
          <w:rFonts w:ascii="Times New Roman" w:eastAsia="Times New Roman" w:hAnsi="Times New Roman" w:cs="Times New Roman"/>
          <w:sz w:val="28"/>
          <w:szCs w:val="28"/>
        </w:rPr>
        <w:t xml:space="preserve"> - юридически</w:t>
      </w:r>
      <w:r>
        <w:rPr>
          <w:rFonts w:ascii="Times New Roman" w:eastAsia="Times New Roman" w:hAnsi="Times New Roman" w:cs="Times New Roman"/>
          <w:sz w:val="28"/>
          <w:szCs w:val="28"/>
        </w:rPr>
        <w:t>е</w:t>
      </w:r>
      <w:r w:rsidR="00027459" w:rsidRPr="00B86ACD">
        <w:rPr>
          <w:rFonts w:ascii="Times New Roman" w:eastAsia="Times New Roman" w:hAnsi="Times New Roman" w:cs="Times New Roman"/>
          <w:sz w:val="28"/>
          <w:szCs w:val="28"/>
        </w:rPr>
        <w:t xml:space="preserve"> лица</w:t>
      </w:r>
      <w:r>
        <w:rPr>
          <w:rFonts w:ascii="Times New Roman" w:eastAsia="Times New Roman" w:hAnsi="Times New Roman" w:cs="Times New Roman"/>
          <w:sz w:val="28"/>
          <w:szCs w:val="28"/>
        </w:rPr>
        <w:t xml:space="preserve">, а также иные </w:t>
      </w:r>
      <w:r w:rsidR="00027459" w:rsidRPr="00B86ACD">
        <w:rPr>
          <w:rFonts w:ascii="Times New Roman" w:eastAsia="Times New Roman" w:hAnsi="Times New Roman" w:cs="Times New Roman"/>
          <w:sz w:val="28"/>
          <w:szCs w:val="28"/>
        </w:rPr>
        <w:t>юридически</w:t>
      </w:r>
      <w:r>
        <w:rPr>
          <w:rFonts w:ascii="Times New Roman" w:eastAsia="Times New Roman" w:hAnsi="Times New Roman" w:cs="Times New Roman"/>
          <w:sz w:val="28"/>
          <w:szCs w:val="28"/>
        </w:rPr>
        <w:t>е</w:t>
      </w:r>
      <w:r w:rsidR="00027459" w:rsidRPr="00B86ACD">
        <w:rPr>
          <w:rFonts w:ascii="Times New Roman" w:eastAsia="Times New Roman" w:hAnsi="Times New Roman" w:cs="Times New Roman"/>
          <w:sz w:val="28"/>
          <w:szCs w:val="28"/>
        </w:rPr>
        <w:t xml:space="preserve"> лица, получающи</w:t>
      </w:r>
      <w:r>
        <w:rPr>
          <w:rFonts w:ascii="Times New Roman" w:eastAsia="Times New Roman" w:hAnsi="Times New Roman" w:cs="Times New Roman"/>
          <w:sz w:val="28"/>
          <w:szCs w:val="28"/>
        </w:rPr>
        <w:t>е</w:t>
      </w:r>
      <w:r w:rsidR="00027459" w:rsidRPr="00B86ACD">
        <w:rPr>
          <w:rFonts w:ascii="Times New Roman" w:eastAsia="Times New Roman" w:hAnsi="Times New Roman" w:cs="Times New Roman"/>
          <w:sz w:val="28"/>
          <w:szCs w:val="28"/>
        </w:rPr>
        <w:t xml:space="preserve"> средства на основании договоров, заклю</w:t>
      </w:r>
      <w:r w:rsidR="00027459">
        <w:rPr>
          <w:rFonts w:ascii="Times New Roman" w:eastAsia="Times New Roman" w:hAnsi="Times New Roman" w:cs="Times New Roman"/>
          <w:sz w:val="28"/>
          <w:szCs w:val="28"/>
        </w:rPr>
        <w:t xml:space="preserve">ченных с получателями субсидий не вправе </w:t>
      </w:r>
      <w:r w:rsidR="00B86ACD" w:rsidRPr="00B86ACD">
        <w:rPr>
          <w:rFonts w:ascii="Times New Roman" w:eastAsia="Times New Roman" w:hAnsi="Times New Roman" w:cs="Times New Roman"/>
          <w:sz w:val="28"/>
          <w:szCs w:val="28"/>
        </w:rPr>
        <w:t>приобрет</w:t>
      </w:r>
      <w:r w:rsidR="00027459">
        <w:rPr>
          <w:rFonts w:ascii="Times New Roman" w:eastAsia="Times New Roman" w:hAnsi="Times New Roman" w:cs="Times New Roman"/>
          <w:sz w:val="28"/>
          <w:szCs w:val="28"/>
        </w:rPr>
        <w:t xml:space="preserve">ать </w:t>
      </w:r>
      <w:r w:rsidR="00B86ACD" w:rsidRPr="00B86ACD">
        <w:rPr>
          <w:rFonts w:ascii="Times New Roman" w:eastAsia="Times New Roman" w:hAnsi="Times New Roman" w:cs="Times New Roman"/>
          <w:sz w:val="28"/>
          <w:szCs w:val="28"/>
        </w:rPr>
        <w:t xml:space="preserve"> за счет полученных </w:t>
      </w:r>
      <w:r w:rsidR="00027459">
        <w:rPr>
          <w:rFonts w:ascii="Times New Roman" w:eastAsia="Times New Roman" w:hAnsi="Times New Roman" w:cs="Times New Roman"/>
          <w:sz w:val="28"/>
          <w:szCs w:val="28"/>
        </w:rPr>
        <w:t>из бюджета</w:t>
      </w:r>
      <w:r>
        <w:rPr>
          <w:rFonts w:ascii="Times New Roman" w:eastAsia="Times New Roman" w:hAnsi="Times New Roman" w:cs="Times New Roman"/>
          <w:sz w:val="28"/>
          <w:szCs w:val="28"/>
        </w:rPr>
        <w:t xml:space="preserve"> города </w:t>
      </w:r>
      <w:r w:rsidR="00027459">
        <w:rPr>
          <w:rFonts w:ascii="Times New Roman" w:eastAsia="Times New Roman" w:hAnsi="Times New Roman" w:cs="Times New Roman"/>
          <w:sz w:val="28"/>
          <w:szCs w:val="28"/>
        </w:rPr>
        <w:t xml:space="preserve"> </w:t>
      </w:r>
      <w:r w:rsidR="00B86ACD" w:rsidRPr="00B86ACD">
        <w:rPr>
          <w:rFonts w:ascii="Times New Roman" w:eastAsia="Times New Roman" w:hAnsi="Times New Roman" w:cs="Times New Roman"/>
          <w:sz w:val="28"/>
          <w:szCs w:val="28"/>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roofErr w:type="gramEnd"/>
      <w:r w:rsidR="00B86ACD" w:rsidRPr="00B86ACD">
        <w:rPr>
          <w:rFonts w:ascii="Times New Roman" w:eastAsia="Times New Roman" w:hAnsi="Times New Roman" w:cs="Times New Roman"/>
          <w:sz w:val="28"/>
          <w:szCs w:val="28"/>
        </w:rPr>
        <w:t xml:space="preserve"> иных операций, определенных правовым актом;</w:t>
      </w:r>
    </w:p>
    <w:p w:rsidR="00B86ACD" w:rsidRPr="00B86ACD" w:rsidRDefault="00027459" w:rsidP="00FB183C">
      <w:pPr>
        <w:pStyle w:val="a3"/>
        <w:numPr>
          <w:ilvl w:val="0"/>
          <w:numId w:val="2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Получатели субсидии имеют </w:t>
      </w:r>
      <w:r w:rsidR="00B86ACD" w:rsidRPr="00B86ACD">
        <w:rPr>
          <w:rFonts w:ascii="Times New Roman" w:eastAsia="Times New Roman" w:hAnsi="Times New Roman" w:cs="Times New Roman"/>
          <w:sz w:val="28"/>
          <w:szCs w:val="28"/>
        </w:rPr>
        <w:t xml:space="preserve"> возможност</w:t>
      </w:r>
      <w:r w:rsidR="00AC0D97">
        <w:rPr>
          <w:rFonts w:ascii="Times New Roman" w:eastAsia="Times New Roman" w:hAnsi="Times New Roman" w:cs="Times New Roman"/>
          <w:sz w:val="28"/>
          <w:szCs w:val="28"/>
        </w:rPr>
        <w:t>ь</w:t>
      </w:r>
      <w:r w:rsidR="00B86ACD" w:rsidRPr="00B86ACD">
        <w:rPr>
          <w:rFonts w:ascii="Times New Roman" w:eastAsia="Times New Roman" w:hAnsi="Times New Roman" w:cs="Times New Roman"/>
          <w:sz w:val="28"/>
          <w:szCs w:val="28"/>
        </w:rPr>
        <w:t xml:space="preserve"> осуществления расходов, источником финансового обеспечения которых являются не использованные в отчетном финансовом году остатки субсиди</w:t>
      </w:r>
      <w:r w:rsidR="00626847">
        <w:rPr>
          <w:rFonts w:ascii="Times New Roman" w:eastAsia="Times New Roman" w:hAnsi="Times New Roman" w:cs="Times New Roman"/>
          <w:sz w:val="28"/>
          <w:szCs w:val="28"/>
        </w:rPr>
        <w:t>и</w:t>
      </w:r>
      <w:r w:rsidR="00B86ACD" w:rsidRPr="00B86ACD">
        <w:rPr>
          <w:rFonts w:ascii="Times New Roman" w:eastAsia="Times New Roman" w:hAnsi="Times New Roman" w:cs="Times New Roman"/>
          <w:sz w:val="28"/>
          <w:szCs w:val="28"/>
        </w:rPr>
        <w:t>,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B86ACD" w:rsidRPr="00C650A4" w:rsidRDefault="00C650A4" w:rsidP="00C650A4">
      <w:pPr>
        <w:pStyle w:val="a3"/>
        <w:numPr>
          <w:ilvl w:val="0"/>
          <w:numId w:val="22"/>
        </w:numPr>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Получатели субсидии,</w:t>
      </w:r>
      <w:r w:rsidRPr="00C650A4">
        <w:rPr>
          <w:rFonts w:ascii="Times New Roman" w:eastAsia="Times New Roman" w:hAnsi="Times New Roman" w:cs="Times New Roman"/>
          <w:sz w:val="28"/>
          <w:szCs w:val="28"/>
        </w:rPr>
        <w:t xml:space="preserve"> </w:t>
      </w:r>
      <w:r w:rsidRPr="00B86ACD">
        <w:rPr>
          <w:rFonts w:ascii="Times New Roman" w:eastAsia="Times New Roman" w:hAnsi="Times New Roman" w:cs="Times New Roman"/>
          <w:sz w:val="28"/>
          <w:szCs w:val="28"/>
        </w:rPr>
        <w:t>а также лиц</w:t>
      </w:r>
      <w:r w:rsidR="00C82659">
        <w:rPr>
          <w:rFonts w:ascii="Times New Roman" w:eastAsia="Times New Roman" w:hAnsi="Times New Roman" w:cs="Times New Roman"/>
          <w:sz w:val="28"/>
          <w:szCs w:val="28"/>
        </w:rPr>
        <w:t>а</w:t>
      </w:r>
      <w:r w:rsidRPr="00B86ACD">
        <w:rPr>
          <w:rFonts w:ascii="Times New Roman" w:eastAsia="Times New Roman" w:hAnsi="Times New Roman" w:cs="Times New Roman"/>
          <w:sz w:val="28"/>
          <w:szCs w:val="28"/>
        </w:rPr>
        <w:t>, получающи</w:t>
      </w:r>
      <w:r w:rsidR="00C82659">
        <w:rPr>
          <w:rFonts w:ascii="Times New Roman" w:eastAsia="Times New Roman" w:hAnsi="Times New Roman" w:cs="Times New Roman"/>
          <w:sz w:val="28"/>
          <w:szCs w:val="28"/>
        </w:rPr>
        <w:t>е</w:t>
      </w:r>
      <w:r w:rsidRPr="00B86ACD">
        <w:rPr>
          <w:rFonts w:ascii="Times New Roman" w:eastAsia="Times New Roman" w:hAnsi="Times New Roman" w:cs="Times New Roman"/>
          <w:sz w:val="28"/>
          <w:szCs w:val="28"/>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w:t>
      </w:r>
      <w:r>
        <w:rPr>
          <w:rFonts w:ascii="Times New Roman" w:eastAsia="Times New Roman" w:hAnsi="Times New Roman" w:cs="Times New Roman"/>
          <w:sz w:val="28"/>
          <w:szCs w:val="28"/>
        </w:rPr>
        <w:t xml:space="preserve"> выражают </w:t>
      </w:r>
      <w:r w:rsidR="00B86ACD" w:rsidRPr="00B86ACD">
        <w:rPr>
          <w:rFonts w:ascii="Times New Roman" w:eastAsia="Times New Roman" w:hAnsi="Times New Roman" w:cs="Times New Roman"/>
          <w:sz w:val="28"/>
          <w:szCs w:val="28"/>
        </w:rPr>
        <w:t xml:space="preserve"> согласи</w:t>
      </w:r>
      <w:r>
        <w:rPr>
          <w:rFonts w:ascii="Times New Roman" w:eastAsia="Times New Roman" w:hAnsi="Times New Roman" w:cs="Times New Roman"/>
          <w:sz w:val="28"/>
          <w:szCs w:val="28"/>
        </w:rPr>
        <w:t>е</w:t>
      </w:r>
      <w:r w:rsidRPr="00C650A4">
        <w:rPr>
          <w:rFonts w:ascii="Times New Roman" w:eastAsia="Times New Roman" w:hAnsi="Times New Roman" w:cs="Times New Roman"/>
          <w:sz w:val="28"/>
          <w:szCs w:val="28"/>
        </w:rPr>
        <w:t xml:space="preserve"> </w:t>
      </w:r>
      <w:r w:rsidR="00B86ACD" w:rsidRPr="00C650A4">
        <w:rPr>
          <w:rFonts w:ascii="Times New Roman" w:eastAsia="Times New Roman" w:hAnsi="Times New Roman" w:cs="Times New Roman"/>
          <w:sz w:val="28"/>
          <w:szCs w:val="28"/>
        </w:rPr>
        <w:t>на осуществление в отношении них проверки главным распорядителем как получателем</w:t>
      </w:r>
      <w:proofErr w:type="gramEnd"/>
      <w:r w:rsidR="00B86ACD" w:rsidRPr="00C650A4">
        <w:rPr>
          <w:rFonts w:ascii="Times New Roman" w:eastAsia="Times New Roman" w:hAnsi="Times New Roman" w:cs="Times New Roman"/>
          <w:sz w:val="28"/>
          <w:szCs w:val="28"/>
        </w:rPr>
        <w:t xml:space="preserve"> бюджетных средств и органом муниципального</w:t>
      </w:r>
      <w:r w:rsidRPr="00C650A4">
        <w:rPr>
          <w:rFonts w:ascii="Times New Roman" w:eastAsia="Times New Roman" w:hAnsi="Times New Roman" w:cs="Times New Roman"/>
          <w:sz w:val="28"/>
          <w:szCs w:val="28"/>
        </w:rPr>
        <w:t xml:space="preserve"> </w:t>
      </w:r>
      <w:r w:rsidR="00B86ACD" w:rsidRPr="00C650A4">
        <w:rPr>
          <w:rFonts w:ascii="Times New Roman" w:eastAsia="Times New Roman" w:hAnsi="Times New Roman" w:cs="Times New Roman"/>
          <w:sz w:val="28"/>
          <w:szCs w:val="28"/>
        </w:rPr>
        <w:t xml:space="preserve">финансового </w:t>
      </w:r>
      <w:proofErr w:type="gramStart"/>
      <w:r w:rsidR="00B86ACD" w:rsidRPr="00C650A4">
        <w:rPr>
          <w:rFonts w:ascii="Times New Roman" w:eastAsia="Times New Roman" w:hAnsi="Times New Roman" w:cs="Times New Roman"/>
          <w:sz w:val="28"/>
          <w:szCs w:val="28"/>
        </w:rPr>
        <w:t>контроля за</w:t>
      </w:r>
      <w:proofErr w:type="gramEnd"/>
      <w:r w:rsidR="00B86ACD" w:rsidRPr="00C650A4">
        <w:rPr>
          <w:rFonts w:ascii="Times New Roman" w:eastAsia="Times New Roman" w:hAnsi="Times New Roman" w:cs="Times New Roman"/>
          <w:sz w:val="28"/>
          <w:szCs w:val="28"/>
        </w:rPr>
        <w:t xml:space="preserve"> соблюдением целей, условий и порядка предоставления субсидии, а также о включении таких положений в соглашение</w:t>
      </w:r>
      <w:r>
        <w:rPr>
          <w:rFonts w:ascii="Times New Roman" w:eastAsia="Times New Roman" w:hAnsi="Times New Roman" w:cs="Times New Roman"/>
          <w:sz w:val="28"/>
          <w:szCs w:val="28"/>
        </w:rPr>
        <w:t>.</w:t>
      </w:r>
    </w:p>
    <w:p w:rsidR="00B10DB6" w:rsidRDefault="00B10DB6" w:rsidP="00B86ACD">
      <w:pPr>
        <w:pStyle w:val="a3"/>
        <w:tabs>
          <w:tab w:val="left" w:pos="426"/>
          <w:tab w:val="left" w:pos="567"/>
          <w:tab w:val="center" w:pos="5031"/>
        </w:tabs>
        <w:spacing w:after="0" w:line="240" w:lineRule="auto"/>
        <w:ind w:left="0" w:firstLine="567"/>
        <w:jc w:val="center"/>
        <w:rPr>
          <w:rFonts w:ascii="Times New Roman" w:hAnsi="Times New Roman" w:cs="Times New Roman"/>
          <w:sz w:val="28"/>
          <w:szCs w:val="28"/>
        </w:rPr>
      </w:pPr>
    </w:p>
    <w:p w:rsidR="00C845A3" w:rsidRPr="00B10DB6" w:rsidRDefault="00C845A3" w:rsidP="00B86ACD">
      <w:pPr>
        <w:pStyle w:val="a3"/>
        <w:tabs>
          <w:tab w:val="left" w:pos="426"/>
          <w:tab w:val="left" w:pos="567"/>
          <w:tab w:val="center" w:pos="5031"/>
        </w:tabs>
        <w:spacing w:after="0" w:line="240" w:lineRule="auto"/>
        <w:ind w:left="0" w:firstLine="567"/>
        <w:jc w:val="center"/>
        <w:rPr>
          <w:rFonts w:ascii="Times New Roman" w:hAnsi="Times New Roman" w:cs="Times New Roman"/>
          <w:sz w:val="28"/>
          <w:szCs w:val="28"/>
        </w:rPr>
      </w:pPr>
      <w:r w:rsidRPr="00B10DB6">
        <w:rPr>
          <w:rFonts w:ascii="Times New Roman" w:hAnsi="Times New Roman" w:cs="Times New Roman"/>
          <w:sz w:val="28"/>
          <w:szCs w:val="28"/>
        </w:rPr>
        <w:t xml:space="preserve">Глава 3.  Требования к отчетности и требования об осуществлении </w:t>
      </w:r>
      <w:proofErr w:type="gramStart"/>
      <w:r w:rsidRPr="00B10DB6">
        <w:rPr>
          <w:rFonts w:ascii="Times New Roman" w:hAnsi="Times New Roman" w:cs="Times New Roman"/>
          <w:sz w:val="28"/>
          <w:szCs w:val="28"/>
        </w:rPr>
        <w:t>контроля за</w:t>
      </w:r>
      <w:proofErr w:type="gramEnd"/>
      <w:r w:rsidRPr="00B10DB6">
        <w:rPr>
          <w:rFonts w:ascii="Times New Roman" w:hAnsi="Times New Roman" w:cs="Times New Roman"/>
          <w:sz w:val="28"/>
          <w:szCs w:val="28"/>
        </w:rPr>
        <w:t xml:space="preserve"> соблюдением условий, целей и порядка предоставления субсидии и ответственности за их нарушение</w:t>
      </w:r>
    </w:p>
    <w:p w:rsidR="00C845A3" w:rsidRPr="00B10DB6" w:rsidRDefault="00C845A3" w:rsidP="00B86ACD">
      <w:pPr>
        <w:pStyle w:val="a3"/>
        <w:tabs>
          <w:tab w:val="left" w:pos="426"/>
          <w:tab w:val="left" w:pos="567"/>
          <w:tab w:val="center" w:pos="5031"/>
        </w:tabs>
        <w:spacing w:after="0" w:line="240" w:lineRule="auto"/>
        <w:ind w:left="0" w:firstLine="567"/>
        <w:jc w:val="center"/>
        <w:rPr>
          <w:rFonts w:ascii="Times New Roman" w:hAnsi="Times New Roman" w:cs="Times New Roman"/>
          <w:sz w:val="28"/>
          <w:szCs w:val="28"/>
        </w:rPr>
      </w:pPr>
    </w:p>
    <w:p w:rsidR="0007115C" w:rsidRPr="00B10DB6" w:rsidRDefault="00F1193B" w:rsidP="00277B4A">
      <w:pPr>
        <w:pStyle w:val="a3"/>
        <w:numPr>
          <w:ilvl w:val="0"/>
          <w:numId w:val="22"/>
        </w:numPr>
        <w:autoSpaceDE w:val="0"/>
        <w:autoSpaceDN w:val="0"/>
        <w:adjustRightInd w:val="0"/>
        <w:spacing w:after="0" w:line="240" w:lineRule="auto"/>
        <w:ind w:left="0" w:firstLine="349"/>
        <w:jc w:val="both"/>
        <w:rPr>
          <w:rFonts w:ascii="Times New Roman" w:hAnsi="Times New Roman" w:cs="Times New Roman"/>
          <w:sz w:val="28"/>
          <w:szCs w:val="28"/>
        </w:rPr>
      </w:pPr>
      <w:r w:rsidRPr="00B10DB6">
        <w:rPr>
          <w:rFonts w:ascii="Times New Roman" w:hAnsi="Times New Roman" w:cs="Times New Roman"/>
          <w:sz w:val="28"/>
          <w:szCs w:val="28"/>
        </w:rPr>
        <w:t xml:space="preserve">Получатель субсидии </w:t>
      </w:r>
      <w:r w:rsidR="0007115C" w:rsidRPr="00B10DB6">
        <w:rPr>
          <w:rFonts w:ascii="Times New Roman" w:hAnsi="Times New Roman" w:cs="Times New Roman"/>
          <w:sz w:val="28"/>
          <w:szCs w:val="28"/>
        </w:rPr>
        <w:t>предоставляет в адрес Исполнительного комитета отчетность о достижении показателей результативности по форме, установленной договором о предоставле</w:t>
      </w:r>
      <w:r w:rsidR="00B80E9A" w:rsidRPr="00B10DB6">
        <w:rPr>
          <w:rFonts w:ascii="Times New Roman" w:hAnsi="Times New Roman" w:cs="Times New Roman"/>
          <w:sz w:val="28"/>
          <w:szCs w:val="28"/>
        </w:rPr>
        <w:t xml:space="preserve">нии субсидии, </w:t>
      </w:r>
      <w:r w:rsidR="0007115C" w:rsidRPr="00B10DB6">
        <w:rPr>
          <w:rFonts w:ascii="Times New Roman" w:hAnsi="Times New Roman" w:cs="Times New Roman"/>
          <w:sz w:val="28"/>
          <w:szCs w:val="28"/>
        </w:rPr>
        <w:t xml:space="preserve">в срок до </w:t>
      </w:r>
      <w:r w:rsidR="00D81E93" w:rsidRPr="00B10DB6">
        <w:rPr>
          <w:rFonts w:ascii="Times New Roman" w:hAnsi="Times New Roman" w:cs="Times New Roman"/>
          <w:sz w:val="28"/>
          <w:szCs w:val="28"/>
        </w:rPr>
        <w:t>31 декабря</w:t>
      </w:r>
      <w:r w:rsidR="0007115C" w:rsidRPr="00B10DB6">
        <w:rPr>
          <w:rFonts w:ascii="Times New Roman" w:hAnsi="Times New Roman" w:cs="Times New Roman"/>
          <w:sz w:val="28"/>
          <w:szCs w:val="28"/>
        </w:rPr>
        <w:t xml:space="preserve"> года, следующего за отчетным годом.</w:t>
      </w:r>
    </w:p>
    <w:p w:rsidR="000600D4" w:rsidRPr="00B10DB6" w:rsidRDefault="000600D4" w:rsidP="00277B4A">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B10DB6">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C845A3" w:rsidRPr="00B10DB6" w:rsidRDefault="00C845A3" w:rsidP="00277B4A">
      <w:pPr>
        <w:pStyle w:val="1"/>
        <w:numPr>
          <w:ilvl w:val="0"/>
          <w:numId w:val="22"/>
        </w:numPr>
        <w:spacing w:before="0" w:beforeAutospacing="0" w:after="0" w:afterAutospacing="0"/>
        <w:ind w:left="0" w:firstLine="567"/>
        <w:jc w:val="both"/>
        <w:rPr>
          <w:b w:val="0"/>
          <w:sz w:val="28"/>
          <w:szCs w:val="28"/>
        </w:rPr>
      </w:pPr>
      <w:r w:rsidRPr="00B10DB6">
        <w:rPr>
          <w:b w:val="0"/>
          <w:sz w:val="28"/>
          <w:szCs w:val="28"/>
        </w:rPr>
        <w:t xml:space="preserve">Исполнительный комитет в лице </w:t>
      </w:r>
      <w:r w:rsidR="00D922B0" w:rsidRPr="00B10DB6">
        <w:rPr>
          <w:b w:val="0"/>
          <w:sz w:val="28"/>
          <w:szCs w:val="28"/>
        </w:rPr>
        <w:t xml:space="preserve">управления </w:t>
      </w:r>
      <w:r w:rsidR="006C19A6">
        <w:rPr>
          <w:b w:val="0"/>
          <w:sz w:val="28"/>
          <w:szCs w:val="28"/>
        </w:rPr>
        <w:t>экономического развития и поддержки предпринимательства</w:t>
      </w:r>
      <w:r w:rsidR="00D922B0" w:rsidRPr="00B10DB6">
        <w:rPr>
          <w:b w:val="0"/>
          <w:sz w:val="28"/>
          <w:szCs w:val="28"/>
        </w:rPr>
        <w:t xml:space="preserve"> </w:t>
      </w:r>
      <w:r w:rsidRPr="00B10DB6">
        <w:rPr>
          <w:b w:val="0"/>
          <w:sz w:val="28"/>
          <w:szCs w:val="28"/>
        </w:rPr>
        <w:t xml:space="preserve">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w:t>
      </w:r>
      <w:r w:rsidR="006B71CC" w:rsidRPr="00B10DB6">
        <w:rPr>
          <w:b w:val="0"/>
          <w:sz w:val="28"/>
          <w:szCs w:val="28"/>
        </w:rPr>
        <w:t>9</w:t>
      </w:r>
      <w:r w:rsidRPr="00B10DB6">
        <w:rPr>
          <w:b w:val="0"/>
          <w:sz w:val="28"/>
          <w:szCs w:val="28"/>
        </w:rPr>
        <w:t xml:space="preserve"> рабочих дней со дня предоставления получателем субсидии отчета о достижении показателей результативности использования субсидии.</w:t>
      </w:r>
    </w:p>
    <w:p w:rsidR="00C845A3" w:rsidRPr="00B10DB6" w:rsidRDefault="00C845A3" w:rsidP="00277B4A">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B10DB6">
        <w:rPr>
          <w:rFonts w:ascii="Times New Roman" w:hAnsi="Times New Roman" w:cs="Times New Roman"/>
          <w:sz w:val="28"/>
          <w:szCs w:val="28"/>
        </w:rPr>
        <w:lastRenderedPageBreak/>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w:t>
      </w:r>
      <w:r w:rsidR="001E1E8E" w:rsidRPr="00B10DB6">
        <w:rPr>
          <w:rFonts w:ascii="Times New Roman" w:hAnsi="Times New Roman" w:cs="Times New Roman"/>
          <w:sz w:val="28"/>
          <w:szCs w:val="28"/>
        </w:rPr>
        <w:t xml:space="preserve"> пунктом </w:t>
      </w:r>
      <w:r w:rsidR="00C82659">
        <w:rPr>
          <w:rFonts w:ascii="Times New Roman" w:hAnsi="Times New Roman" w:cs="Times New Roman"/>
          <w:sz w:val="28"/>
          <w:szCs w:val="28"/>
        </w:rPr>
        <w:t>3</w:t>
      </w:r>
      <w:r w:rsidR="008C4DB9">
        <w:rPr>
          <w:rFonts w:ascii="Times New Roman" w:hAnsi="Times New Roman" w:cs="Times New Roman"/>
          <w:sz w:val="28"/>
          <w:szCs w:val="28"/>
        </w:rPr>
        <w:t>6</w:t>
      </w:r>
      <w:r w:rsidRPr="00B10DB6">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w:t>
      </w:r>
      <w:proofErr w:type="gramStart"/>
      <w:r w:rsidRPr="00B10DB6">
        <w:rPr>
          <w:rFonts w:ascii="Times New Roman" w:hAnsi="Times New Roman" w:cs="Times New Roman"/>
          <w:sz w:val="28"/>
          <w:szCs w:val="28"/>
        </w:rPr>
        <w:t>требование</w:t>
      </w:r>
      <w:proofErr w:type="gramEnd"/>
      <w:r w:rsidRPr="00B10DB6">
        <w:rPr>
          <w:rFonts w:ascii="Times New Roman" w:hAnsi="Times New Roman" w:cs="Times New Roman"/>
          <w:sz w:val="28"/>
          <w:szCs w:val="28"/>
        </w:rPr>
        <w:t xml:space="preserve"> о возврате субсидии в бюджет города.</w:t>
      </w:r>
    </w:p>
    <w:p w:rsidR="00C845A3" w:rsidRPr="00B10DB6" w:rsidRDefault="00C845A3" w:rsidP="00B86ACD">
      <w:pPr>
        <w:autoSpaceDE w:val="0"/>
        <w:autoSpaceDN w:val="0"/>
        <w:adjustRightInd w:val="0"/>
        <w:spacing w:after="0" w:line="240" w:lineRule="auto"/>
        <w:ind w:firstLine="567"/>
        <w:jc w:val="both"/>
        <w:rPr>
          <w:rFonts w:ascii="Times New Roman" w:hAnsi="Times New Roman" w:cs="Times New Roman"/>
          <w:sz w:val="28"/>
          <w:szCs w:val="28"/>
        </w:rPr>
      </w:pPr>
      <w:r w:rsidRPr="00B10DB6">
        <w:rPr>
          <w:rFonts w:ascii="Times New Roman" w:hAnsi="Times New Roman" w:cs="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C845A3" w:rsidRPr="00B10DB6" w:rsidRDefault="00C845A3" w:rsidP="00277B4A">
      <w:pPr>
        <w:pStyle w:val="a3"/>
        <w:numPr>
          <w:ilvl w:val="0"/>
          <w:numId w:val="22"/>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B10DB6">
        <w:rPr>
          <w:rFonts w:ascii="Times New Roman" w:hAnsi="Times New Roman" w:cs="Times New Roman"/>
          <w:sz w:val="28"/>
          <w:szCs w:val="28"/>
        </w:rPr>
        <w:t xml:space="preserve">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Pr="00B10DB6">
        <w:rPr>
          <w:rFonts w:ascii="Times New Roman" w:hAnsi="Times New Roman" w:cs="Times New Roman"/>
          <w:sz w:val="28"/>
          <w:szCs w:val="28"/>
        </w:rPr>
        <w:t>отчетным</w:t>
      </w:r>
      <w:proofErr w:type="gramEnd"/>
      <w:r w:rsidRPr="00B10DB6">
        <w:rPr>
          <w:rFonts w:ascii="Times New Roman" w:hAnsi="Times New Roman" w:cs="Times New Roman"/>
          <w:sz w:val="28"/>
          <w:szCs w:val="28"/>
        </w:rPr>
        <w:t>.</w:t>
      </w:r>
    </w:p>
    <w:p w:rsidR="00C845A3" w:rsidRPr="00B10DB6" w:rsidRDefault="00C845A3" w:rsidP="00B86ACD">
      <w:pPr>
        <w:pStyle w:val="a3"/>
        <w:tabs>
          <w:tab w:val="left" w:pos="426"/>
          <w:tab w:val="left" w:pos="567"/>
          <w:tab w:val="center" w:pos="5031"/>
        </w:tabs>
        <w:spacing w:after="0" w:line="240" w:lineRule="auto"/>
        <w:ind w:left="0" w:firstLine="567"/>
        <w:jc w:val="both"/>
        <w:rPr>
          <w:rFonts w:ascii="Times New Roman" w:hAnsi="Times New Roman" w:cs="Times New Roman"/>
          <w:sz w:val="28"/>
          <w:szCs w:val="28"/>
        </w:rPr>
      </w:pPr>
      <w:r w:rsidRPr="00B10DB6">
        <w:rPr>
          <w:rFonts w:ascii="Times New Roman" w:hAnsi="Times New Roman" w:cs="Times New Roman"/>
          <w:sz w:val="28"/>
          <w:szCs w:val="28"/>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7E788E" w:rsidRPr="009D1F6D" w:rsidRDefault="007E788E" w:rsidP="00322179">
      <w:pPr>
        <w:pStyle w:val="a3"/>
        <w:tabs>
          <w:tab w:val="left" w:pos="426"/>
          <w:tab w:val="left" w:pos="567"/>
          <w:tab w:val="center" w:pos="5031"/>
        </w:tabs>
        <w:spacing w:after="0" w:line="240" w:lineRule="auto"/>
        <w:ind w:left="0" w:firstLine="567"/>
        <w:jc w:val="both"/>
        <w:rPr>
          <w:rFonts w:ascii="Times New Roman" w:hAnsi="Times New Roman" w:cs="Times New Roman"/>
          <w:color w:val="FF0000"/>
          <w:sz w:val="28"/>
          <w:szCs w:val="28"/>
        </w:rPr>
      </w:pPr>
    </w:p>
    <w:p w:rsidR="00C845A3" w:rsidRPr="007D5291" w:rsidRDefault="00B10DB6" w:rsidP="00C845A3">
      <w:pPr>
        <w:pStyle w:val="a3"/>
        <w:spacing w:after="0" w:line="240" w:lineRule="auto"/>
        <w:ind w:left="0"/>
        <w:jc w:val="both"/>
        <w:rPr>
          <w:rFonts w:ascii="Times New Roman" w:hAnsi="Times New Roman" w:cs="Times New Roman"/>
          <w:sz w:val="28"/>
          <w:szCs w:val="28"/>
        </w:rPr>
      </w:pPr>
      <w:r w:rsidRPr="007D5291">
        <w:rPr>
          <w:rFonts w:ascii="Times New Roman" w:hAnsi="Times New Roman" w:cs="Times New Roman"/>
          <w:sz w:val="28"/>
          <w:szCs w:val="28"/>
        </w:rPr>
        <w:t xml:space="preserve">Заместитель Руководителя </w:t>
      </w:r>
      <w:r w:rsidR="00C845A3" w:rsidRPr="007D5291">
        <w:rPr>
          <w:rFonts w:ascii="Times New Roman" w:hAnsi="Times New Roman" w:cs="Times New Roman"/>
          <w:sz w:val="28"/>
          <w:szCs w:val="28"/>
        </w:rPr>
        <w:t>Аппарата</w:t>
      </w:r>
    </w:p>
    <w:p w:rsidR="00C82659" w:rsidRDefault="00B10DB6" w:rsidP="00B10DB6">
      <w:pPr>
        <w:pStyle w:val="a3"/>
        <w:spacing w:after="0" w:line="240" w:lineRule="auto"/>
        <w:ind w:left="0"/>
        <w:jc w:val="both"/>
        <w:rPr>
          <w:rFonts w:ascii="Times New Roman" w:hAnsi="Times New Roman" w:cs="Times New Roman"/>
          <w:sz w:val="28"/>
          <w:szCs w:val="28"/>
        </w:rPr>
      </w:pPr>
      <w:r w:rsidRPr="007D5291">
        <w:rPr>
          <w:rFonts w:ascii="Times New Roman" w:hAnsi="Times New Roman" w:cs="Times New Roman"/>
          <w:sz w:val="28"/>
          <w:szCs w:val="28"/>
        </w:rPr>
        <w:t>Начальник управления делопроизводством</w:t>
      </w:r>
    </w:p>
    <w:p w:rsidR="007E788E" w:rsidRPr="007D5291" w:rsidRDefault="00C82659" w:rsidP="00B10DB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845A3" w:rsidRPr="007D5291">
        <w:rPr>
          <w:rFonts w:ascii="Times New Roman" w:hAnsi="Times New Roman" w:cs="Times New Roman"/>
          <w:sz w:val="28"/>
          <w:szCs w:val="28"/>
        </w:rPr>
        <w:tab/>
      </w:r>
      <w:r w:rsidR="00C845A3" w:rsidRPr="007D5291">
        <w:rPr>
          <w:rFonts w:ascii="Times New Roman" w:hAnsi="Times New Roman" w:cs="Times New Roman"/>
          <w:sz w:val="28"/>
          <w:szCs w:val="28"/>
        </w:rPr>
        <w:tab/>
      </w:r>
      <w:r w:rsidR="00C845A3" w:rsidRPr="007D5291">
        <w:rPr>
          <w:rFonts w:ascii="Times New Roman" w:hAnsi="Times New Roman" w:cs="Times New Roman"/>
          <w:sz w:val="28"/>
          <w:szCs w:val="28"/>
        </w:rPr>
        <w:tab/>
      </w:r>
      <w:r w:rsidR="00C845A3" w:rsidRPr="007D5291">
        <w:rPr>
          <w:rFonts w:ascii="Times New Roman" w:hAnsi="Times New Roman" w:cs="Times New Roman"/>
          <w:sz w:val="28"/>
          <w:szCs w:val="28"/>
        </w:rPr>
        <w:tab/>
      </w:r>
      <w:r w:rsidR="00B10DB6" w:rsidRPr="007D5291">
        <w:rPr>
          <w:rFonts w:ascii="Times New Roman" w:hAnsi="Times New Roman" w:cs="Times New Roman"/>
          <w:sz w:val="28"/>
          <w:szCs w:val="28"/>
        </w:rPr>
        <w:t xml:space="preserve">Н.И. </w:t>
      </w:r>
      <w:proofErr w:type="spellStart"/>
      <w:r w:rsidR="00B10DB6" w:rsidRPr="007D5291">
        <w:rPr>
          <w:rFonts w:ascii="Times New Roman" w:hAnsi="Times New Roman" w:cs="Times New Roman"/>
          <w:sz w:val="28"/>
          <w:szCs w:val="28"/>
        </w:rPr>
        <w:t>Галиева</w:t>
      </w:r>
      <w:proofErr w:type="spellEnd"/>
    </w:p>
    <w:p w:rsidR="007E788E" w:rsidRPr="009D1F6D" w:rsidRDefault="007E788E" w:rsidP="00C845A3">
      <w:pPr>
        <w:spacing w:after="0" w:line="240" w:lineRule="auto"/>
        <w:ind w:left="5387"/>
        <w:jc w:val="both"/>
        <w:rPr>
          <w:rFonts w:ascii="Times New Roman" w:hAnsi="Times New Roman" w:cs="Times New Roman"/>
          <w:color w:val="FF0000"/>
          <w:sz w:val="28"/>
          <w:szCs w:val="28"/>
        </w:rPr>
      </w:pPr>
    </w:p>
    <w:p w:rsidR="007E788E" w:rsidRPr="009D1F6D" w:rsidRDefault="007E788E" w:rsidP="00C845A3">
      <w:pPr>
        <w:spacing w:after="0" w:line="240" w:lineRule="auto"/>
        <w:ind w:left="5387"/>
        <w:jc w:val="both"/>
        <w:rPr>
          <w:rFonts w:ascii="Times New Roman" w:hAnsi="Times New Roman" w:cs="Times New Roman"/>
          <w:color w:val="FF0000"/>
          <w:sz w:val="28"/>
          <w:szCs w:val="28"/>
        </w:rPr>
      </w:pPr>
    </w:p>
    <w:p w:rsidR="007E788E" w:rsidRPr="009D1F6D" w:rsidRDefault="007E788E" w:rsidP="00C845A3">
      <w:pPr>
        <w:spacing w:after="0" w:line="240" w:lineRule="auto"/>
        <w:ind w:left="5387"/>
        <w:jc w:val="both"/>
        <w:rPr>
          <w:rFonts w:ascii="Times New Roman" w:hAnsi="Times New Roman" w:cs="Times New Roman"/>
          <w:color w:val="FF0000"/>
          <w:sz w:val="28"/>
          <w:szCs w:val="28"/>
        </w:rPr>
      </w:pPr>
    </w:p>
    <w:p w:rsidR="007E788E" w:rsidRDefault="007E788E"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B10DB6" w:rsidRDefault="00B10DB6" w:rsidP="00C845A3">
      <w:pPr>
        <w:spacing w:after="0" w:line="240" w:lineRule="auto"/>
        <w:ind w:left="5387"/>
        <w:jc w:val="both"/>
        <w:rPr>
          <w:rFonts w:ascii="Times New Roman" w:hAnsi="Times New Roman" w:cs="Times New Roman"/>
          <w:color w:val="FF0000"/>
          <w:sz w:val="28"/>
          <w:szCs w:val="28"/>
        </w:rPr>
      </w:pPr>
    </w:p>
    <w:p w:rsidR="008B404D" w:rsidRDefault="008B404D" w:rsidP="00C845A3">
      <w:pPr>
        <w:spacing w:after="0" w:line="240" w:lineRule="auto"/>
        <w:ind w:left="5387"/>
        <w:jc w:val="both"/>
        <w:rPr>
          <w:rFonts w:ascii="Times New Roman" w:hAnsi="Times New Roman" w:cs="Times New Roman"/>
          <w:color w:val="FF0000"/>
          <w:sz w:val="28"/>
          <w:szCs w:val="28"/>
        </w:rPr>
      </w:pPr>
    </w:p>
    <w:p w:rsidR="008B404D" w:rsidRDefault="008B404D" w:rsidP="00C845A3">
      <w:pPr>
        <w:spacing w:after="0" w:line="240" w:lineRule="auto"/>
        <w:ind w:left="5387"/>
        <w:jc w:val="both"/>
        <w:rPr>
          <w:rFonts w:ascii="Times New Roman" w:hAnsi="Times New Roman" w:cs="Times New Roman"/>
          <w:color w:val="FF0000"/>
          <w:sz w:val="28"/>
          <w:szCs w:val="28"/>
        </w:rPr>
      </w:pPr>
    </w:p>
    <w:p w:rsidR="008B404D" w:rsidRDefault="008B404D"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6160DF" w:rsidRDefault="006160DF" w:rsidP="00C845A3">
      <w:pPr>
        <w:spacing w:after="0" w:line="240" w:lineRule="auto"/>
        <w:ind w:left="5387"/>
        <w:jc w:val="both"/>
        <w:rPr>
          <w:rFonts w:ascii="Times New Roman" w:hAnsi="Times New Roman" w:cs="Times New Roman"/>
          <w:color w:val="FF0000"/>
          <w:sz w:val="28"/>
          <w:szCs w:val="28"/>
        </w:rPr>
      </w:pPr>
    </w:p>
    <w:p w:rsidR="008B404D" w:rsidRDefault="008B404D" w:rsidP="00C845A3">
      <w:pPr>
        <w:spacing w:after="0" w:line="240" w:lineRule="auto"/>
        <w:ind w:left="5387"/>
        <w:jc w:val="both"/>
        <w:rPr>
          <w:rFonts w:ascii="Times New Roman" w:hAnsi="Times New Roman" w:cs="Times New Roman"/>
          <w:color w:val="FF0000"/>
          <w:sz w:val="28"/>
          <w:szCs w:val="28"/>
        </w:rPr>
      </w:pPr>
    </w:p>
    <w:p w:rsidR="00B10DB6" w:rsidRPr="009D1F6D" w:rsidRDefault="009047E0" w:rsidP="00C845A3">
      <w:pPr>
        <w:spacing w:after="0" w:line="240" w:lineRule="auto"/>
        <w:ind w:left="5387"/>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Приложение №1к </w:t>
      </w:r>
      <w:r w:rsidR="008D4A66" w:rsidRPr="00460022">
        <w:rPr>
          <w:rFonts w:ascii="Times New Roman" w:hAnsi="Times New Roman" w:cs="Times New Roman"/>
          <w:sz w:val="26"/>
          <w:szCs w:val="26"/>
        </w:rPr>
        <w:t>поряд</w:t>
      </w:r>
      <w:r w:rsidR="008D4A66">
        <w:rPr>
          <w:rFonts w:ascii="Times New Roman" w:hAnsi="Times New Roman" w:cs="Times New Roman"/>
          <w:sz w:val="26"/>
          <w:szCs w:val="26"/>
        </w:rPr>
        <w:t>ку</w:t>
      </w:r>
      <w:r w:rsidR="008D4A66" w:rsidRPr="00460022">
        <w:rPr>
          <w:rFonts w:ascii="Times New Roman" w:hAnsi="Times New Roman" w:cs="Times New Roman"/>
          <w:sz w:val="26"/>
          <w:szCs w:val="26"/>
        </w:rPr>
        <w:t xml:space="preserve"> предоставления из бюджета города субсидии </w:t>
      </w:r>
      <w:r w:rsidR="008D4A66" w:rsidRPr="00460022">
        <w:rPr>
          <w:rFonts w:ascii="Times New Roman" w:hAnsi="Times New Roman"/>
          <w:sz w:val="26"/>
          <w:szCs w:val="26"/>
        </w:rPr>
        <w:t>на финансовое обеспечение (возмещение) расходов, в связи  с оказанием услуг по организации и проведению  выставочных мероприятий</w:t>
      </w:r>
    </w:p>
    <w:p w:rsidR="00027459" w:rsidRDefault="00027459" w:rsidP="00027459">
      <w:pPr>
        <w:autoSpaceDE w:val="0"/>
        <w:autoSpaceDN w:val="0"/>
        <w:adjustRightInd w:val="0"/>
        <w:spacing w:after="0" w:line="240" w:lineRule="auto"/>
        <w:jc w:val="both"/>
        <w:outlineLvl w:val="0"/>
        <w:rPr>
          <w:rFonts w:ascii="Arial" w:hAnsi="Arial" w:cs="Arial"/>
          <w:sz w:val="20"/>
          <w:szCs w:val="20"/>
        </w:rPr>
      </w:pPr>
    </w:p>
    <w:p w:rsidR="00027459" w:rsidRPr="008D4A66" w:rsidRDefault="009047E0" w:rsidP="008D4A66">
      <w:pPr>
        <w:autoSpaceDE w:val="0"/>
        <w:autoSpaceDN w:val="0"/>
        <w:adjustRightInd w:val="0"/>
        <w:spacing w:after="0" w:line="240" w:lineRule="auto"/>
        <w:jc w:val="center"/>
        <w:rPr>
          <w:rFonts w:ascii="Times New Roman" w:hAnsi="Times New Roman" w:cs="Times New Roman"/>
          <w:b/>
          <w:bCs/>
          <w:sz w:val="28"/>
          <w:szCs w:val="28"/>
        </w:rPr>
      </w:pPr>
      <w:r w:rsidRPr="008D4A66">
        <w:rPr>
          <w:rFonts w:ascii="Times New Roman" w:hAnsi="Times New Roman" w:cs="Times New Roman"/>
          <w:sz w:val="28"/>
          <w:szCs w:val="28"/>
        </w:rPr>
        <w:t>Объявление  о проведении отбора</w:t>
      </w:r>
      <w:r w:rsidR="00AC1B61" w:rsidRPr="00AC1B61">
        <w:rPr>
          <w:rFonts w:ascii="Times New Roman" w:hAnsi="Times New Roman" w:cs="Times New Roman"/>
          <w:sz w:val="28"/>
          <w:szCs w:val="28"/>
        </w:rPr>
        <w:t xml:space="preserve"> </w:t>
      </w:r>
      <w:r w:rsidR="00AC1B61" w:rsidRPr="008D4A66">
        <w:rPr>
          <w:rFonts w:ascii="Times New Roman" w:hAnsi="Times New Roman" w:cs="Times New Roman"/>
          <w:sz w:val="28"/>
          <w:szCs w:val="28"/>
        </w:rPr>
        <w:t>юридическ</w:t>
      </w:r>
      <w:r w:rsidR="00AC1B61">
        <w:rPr>
          <w:rFonts w:ascii="Times New Roman" w:hAnsi="Times New Roman" w:cs="Times New Roman"/>
          <w:sz w:val="28"/>
          <w:szCs w:val="28"/>
        </w:rPr>
        <w:t xml:space="preserve">их </w:t>
      </w:r>
      <w:r w:rsidR="00AC1B61" w:rsidRPr="008D4A66">
        <w:rPr>
          <w:rFonts w:ascii="Times New Roman" w:hAnsi="Times New Roman" w:cs="Times New Roman"/>
          <w:sz w:val="28"/>
          <w:szCs w:val="28"/>
        </w:rPr>
        <w:t>лиц, индивидуальны</w:t>
      </w:r>
      <w:r w:rsidR="00AC1B61">
        <w:rPr>
          <w:rFonts w:ascii="Times New Roman" w:hAnsi="Times New Roman" w:cs="Times New Roman"/>
          <w:sz w:val="28"/>
          <w:szCs w:val="28"/>
        </w:rPr>
        <w:t xml:space="preserve">х </w:t>
      </w:r>
      <w:r w:rsidR="00AC1B61" w:rsidRPr="008D4A66">
        <w:rPr>
          <w:rFonts w:ascii="Times New Roman" w:hAnsi="Times New Roman" w:cs="Times New Roman"/>
          <w:sz w:val="28"/>
          <w:szCs w:val="28"/>
        </w:rPr>
        <w:t>предпринимател</w:t>
      </w:r>
      <w:r w:rsidR="00AC1B61">
        <w:rPr>
          <w:rFonts w:ascii="Times New Roman" w:hAnsi="Times New Roman" w:cs="Times New Roman"/>
          <w:sz w:val="28"/>
          <w:szCs w:val="28"/>
        </w:rPr>
        <w:t>ей</w:t>
      </w:r>
      <w:r w:rsidR="00AC1B61" w:rsidRPr="008D4A66">
        <w:rPr>
          <w:rFonts w:ascii="Times New Roman" w:hAnsi="Times New Roman" w:cs="Times New Roman"/>
          <w:sz w:val="28"/>
          <w:szCs w:val="28"/>
        </w:rPr>
        <w:t xml:space="preserve">, </w:t>
      </w:r>
      <w:r w:rsidR="00AC1B61">
        <w:rPr>
          <w:rFonts w:ascii="Times New Roman" w:hAnsi="Times New Roman" w:cs="Times New Roman"/>
          <w:sz w:val="28"/>
          <w:szCs w:val="28"/>
        </w:rPr>
        <w:t xml:space="preserve">для предоставления субсидии из бюджета города </w:t>
      </w:r>
      <w:r w:rsidR="00C82659" w:rsidRPr="00C82659">
        <w:rPr>
          <w:rFonts w:ascii="Times New Roman" w:hAnsi="Times New Roman"/>
          <w:sz w:val="28"/>
          <w:szCs w:val="28"/>
        </w:rPr>
        <w:t xml:space="preserve"> </w:t>
      </w:r>
      <w:r w:rsidR="00C82659" w:rsidRPr="006C19A6">
        <w:rPr>
          <w:rFonts w:ascii="Times New Roman" w:hAnsi="Times New Roman"/>
          <w:sz w:val="28"/>
          <w:szCs w:val="28"/>
        </w:rPr>
        <w:t>на финансовое обеспечение (возмещение) расходов, в связи  с оказанием услуг по организации и проведению  выставочных мероприятий</w:t>
      </w:r>
      <w:r w:rsidRPr="008D4A66">
        <w:rPr>
          <w:rFonts w:ascii="Times New Roman" w:hAnsi="Times New Roman" w:cs="Times New Roman"/>
          <w:sz w:val="28"/>
          <w:szCs w:val="28"/>
        </w:rPr>
        <w:t xml:space="preserve"> путем запрос предложений</w:t>
      </w:r>
    </w:p>
    <w:p w:rsidR="009047E0" w:rsidRPr="008D4A66" w:rsidRDefault="009047E0" w:rsidP="00027459">
      <w:pPr>
        <w:autoSpaceDE w:val="0"/>
        <w:autoSpaceDN w:val="0"/>
        <w:adjustRightInd w:val="0"/>
        <w:spacing w:after="0" w:line="240" w:lineRule="auto"/>
        <w:jc w:val="both"/>
        <w:rPr>
          <w:rFonts w:ascii="Times New Roman" w:hAnsi="Times New Roman" w:cs="Times New Roman"/>
          <w:sz w:val="28"/>
          <w:szCs w:val="28"/>
        </w:rPr>
      </w:pPr>
    </w:p>
    <w:p w:rsidR="009047E0" w:rsidRDefault="00027459" w:rsidP="008D4A66">
      <w:pPr>
        <w:spacing w:after="0" w:line="240" w:lineRule="auto"/>
        <w:ind w:firstLine="567"/>
        <w:jc w:val="both"/>
        <w:rPr>
          <w:rFonts w:ascii="Times New Roman" w:hAnsi="Times New Roman" w:cs="Times New Roman"/>
          <w:sz w:val="28"/>
          <w:szCs w:val="28"/>
        </w:rPr>
      </w:pPr>
      <w:proofErr w:type="gramStart"/>
      <w:r w:rsidRPr="008D4A66">
        <w:rPr>
          <w:rFonts w:ascii="Times New Roman" w:hAnsi="Times New Roman" w:cs="Times New Roman"/>
          <w:sz w:val="28"/>
          <w:szCs w:val="28"/>
        </w:rPr>
        <w:t xml:space="preserve">В соответствии с </w:t>
      </w:r>
      <w:r w:rsidR="009047E0" w:rsidRPr="008D4A66">
        <w:rPr>
          <w:rFonts w:ascii="Times New Roman" w:hAnsi="Times New Roman" w:cs="Times New Roman"/>
          <w:sz w:val="28"/>
          <w:szCs w:val="28"/>
        </w:rPr>
        <w:t xml:space="preserve">порядком предоставления из бюджета города субсидии </w:t>
      </w:r>
      <w:r w:rsidR="009047E0" w:rsidRPr="008D4A66">
        <w:rPr>
          <w:rFonts w:ascii="Times New Roman" w:hAnsi="Times New Roman"/>
          <w:sz w:val="28"/>
          <w:szCs w:val="28"/>
        </w:rPr>
        <w:t>на финансовое обеспечение (возмещение) расходов, в связи  с оказанием услуг по организации и проведению  выставочных мероприятий, утвержденным постановлением Исполнительного комитета от__________№________</w:t>
      </w:r>
      <w:r w:rsidRPr="008D4A66">
        <w:rPr>
          <w:rFonts w:ascii="Times New Roman" w:hAnsi="Times New Roman" w:cs="Times New Roman"/>
          <w:sz w:val="28"/>
          <w:szCs w:val="28"/>
        </w:rPr>
        <w:t xml:space="preserve"> приглашаем Вас принять участие в запросе предложений </w:t>
      </w:r>
      <w:r w:rsidR="009047E0" w:rsidRPr="008D4A66">
        <w:rPr>
          <w:rFonts w:ascii="Times New Roman" w:hAnsi="Times New Roman" w:cs="Times New Roman"/>
          <w:sz w:val="28"/>
          <w:szCs w:val="28"/>
        </w:rPr>
        <w:t xml:space="preserve"> на </w:t>
      </w:r>
      <w:r w:rsidRPr="008D4A66">
        <w:rPr>
          <w:rFonts w:ascii="Times New Roman" w:hAnsi="Times New Roman" w:cs="Times New Roman"/>
          <w:sz w:val="28"/>
          <w:szCs w:val="28"/>
        </w:rPr>
        <w:t xml:space="preserve"> </w:t>
      </w:r>
      <w:r w:rsidR="009047E0" w:rsidRPr="008D4A66">
        <w:rPr>
          <w:rFonts w:ascii="Times New Roman" w:hAnsi="Times New Roman" w:cs="Times New Roman"/>
          <w:sz w:val="28"/>
          <w:szCs w:val="28"/>
        </w:rPr>
        <w:t xml:space="preserve">предоставление из бюджета города субсидии </w:t>
      </w:r>
      <w:r w:rsidR="008D4A66" w:rsidRPr="008D4A66">
        <w:rPr>
          <w:rFonts w:ascii="Times New Roman" w:hAnsi="Times New Roman" w:cs="Times New Roman"/>
          <w:sz w:val="28"/>
          <w:szCs w:val="28"/>
        </w:rPr>
        <w:t xml:space="preserve">в сумме 12 925,0 тыс. рублей </w:t>
      </w:r>
      <w:r w:rsidR="009047E0" w:rsidRPr="008D4A66">
        <w:rPr>
          <w:rFonts w:ascii="Times New Roman" w:hAnsi="Times New Roman" w:cs="Times New Roman"/>
          <w:sz w:val="28"/>
          <w:szCs w:val="28"/>
        </w:rPr>
        <w:t>на финансовое обеспечение (возмещение) расходов, в связи  с оказанием услуг по</w:t>
      </w:r>
      <w:proofErr w:type="gramEnd"/>
      <w:r w:rsidR="009047E0" w:rsidRPr="008D4A66">
        <w:rPr>
          <w:rFonts w:ascii="Times New Roman" w:hAnsi="Times New Roman" w:cs="Times New Roman"/>
          <w:sz w:val="28"/>
          <w:szCs w:val="28"/>
        </w:rPr>
        <w:t xml:space="preserve"> организации и проведению  выставочных мероприятий.</w:t>
      </w:r>
    </w:p>
    <w:p w:rsidR="008D4A66" w:rsidRPr="008D4A66" w:rsidRDefault="008D4A66" w:rsidP="008D4A66">
      <w:pPr>
        <w:autoSpaceDE w:val="0"/>
        <w:autoSpaceDN w:val="0"/>
        <w:adjustRightInd w:val="0"/>
        <w:spacing w:after="0" w:line="240" w:lineRule="auto"/>
        <w:ind w:firstLine="567"/>
        <w:jc w:val="both"/>
        <w:rPr>
          <w:rFonts w:ascii="Times New Roman" w:hAnsi="Times New Roman" w:cs="Times New Roman"/>
          <w:sz w:val="28"/>
          <w:szCs w:val="28"/>
        </w:rPr>
      </w:pPr>
      <w:r w:rsidRPr="008D4A66">
        <w:rPr>
          <w:rFonts w:ascii="Times New Roman" w:hAnsi="Times New Roman" w:cs="Times New Roman"/>
          <w:sz w:val="28"/>
          <w:szCs w:val="28"/>
        </w:rPr>
        <w:t>Категория участников отбора - юридические лица, индивидуальные предприниматели, оказавшие  услуги по организации и проведению  выставочных мероприятий.</w:t>
      </w:r>
    </w:p>
    <w:p w:rsidR="008D4A66" w:rsidRPr="008D4A66" w:rsidRDefault="008D4A66" w:rsidP="008D4A66">
      <w:pPr>
        <w:pStyle w:val="a3"/>
        <w:autoSpaceDE w:val="0"/>
        <w:autoSpaceDN w:val="0"/>
        <w:adjustRightInd w:val="0"/>
        <w:spacing w:after="0" w:line="240" w:lineRule="auto"/>
        <w:ind w:left="57" w:firstLine="567"/>
        <w:jc w:val="both"/>
        <w:rPr>
          <w:rFonts w:ascii="Times New Roman" w:hAnsi="Times New Roman" w:cs="Times New Roman"/>
          <w:sz w:val="28"/>
          <w:szCs w:val="28"/>
        </w:rPr>
      </w:pPr>
      <w:r w:rsidRPr="008D4A66">
        <w:rPr>
          <w:rFonts w:ascii="Times New Roman" w:hAnsi="Times New Roman" w:cs="Times New Roman"/>
          <w:sz w:val="28"/>
          <w:szCs w:val="28"/>
        </w:rPr>
        <w:t>Критерием отбора получателей субсидии является наличие затрат в связи с  оказанием услуг по организации и проведению  выставочных мероприятий.</w:t>
      </w:r>
    </w:p>
    <w:p w:rsidR="008D4A66" w:rsidRPr="008D4A66" w:rsidRDefault="008D4A66" w:rsidP="008D4A66">
      <w:pPr>
        <w:pStyle w:val="a7"/>
        <w:spacing w:before="0" w:beforeAutospacing="0" w:after="0" w:afterAutospacing="0"/>
        <w:ind w:left="57" w:firstLine="510"/>
        <w:jc w:val="both"/>
        <w:rPr>
          <w:sz w:val="28"/>
          <w:szCs w:val="28"/>
        </w:rPr>
      </w:pPr>
      <w:r w:rsidRPr="008D4A66">
        <w:rPr>
          <w:sz w:val="28"/>
          <w:szCs w:val="28"/>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8D4A66" w:rsidRPr="008D4A66" w:rsidRDefault="008D4A66" w:rsidP="008D4A66">
      <w:pPr>
        <w:pStyle w:val="a7"/>
        <w:spacing w:before="0" w:beforeAutospacing="0" w:after="0" w:afterAutospacing="0"/>
        <w:ind w:left="57" w:firstLine="510"/>
        <w:jc w:val="both"/>
        <w:rPr>
          <w:sz w:val="28"/>
          <w:szCs w:val="28"/>
        </w:rPr>
      </w:pPr>
      <w:r w:rsidRPr="008D4A66">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D4A66" w:rsidRPr="008D4A66" w:rsidRDefault="008D4A66" w:rsidP="008D4A66">
      <w:pPr>
        <w:pStyle w:val="a7"/>
        <w:spacing w:before="0" w:beforeAutospacing="0" w:after="0" w:afterAutospacing="0"/>
        <w:ind w:left="57" w:firstLine="510"/>
        <w:jc w:val="both"/>
        <w:rPr>
          <w:sz w:val="28"/>
          <w:szCs w:val="28"/>
        </w:rPr>
      </w:pPr>
      <w:r w:rsidRPr="008D4A66">
        <w:rPr>
          <w:sz w:val="28"/>
          <w:szCs w:val="28"/>
        </w:rPr>
        <w:t xml:space="preserve">2) у участника отбора должна отсутствовать просроченная задолженность по возврату в бюджет города субсидий, бюджетных инвестиций, </w:t>
      </w:r>
      <w:proofErr w:type="gramStart"/>
      <w:r w:rsidRPr="008D4A66">
        <w:rPr>
          <w:sz w:val="28"/>
          <w:szCs w:val="28"/>
        </w:rPr>
        <w:t>предоставленных</w:t>
      </w:r>
      <w:proofErr w:type="gramEnd"/>
      <w:r w:rsidRPr="008D4A66">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8D4A66" w:rsidRPr="008D4A66" w:rsidRDefault="008D4A66" w:rsidP="008D4A66">
      <w:pPr>
        <w:pStyle w:val="a7"/>
        <w:spacing w:before="0" w:beforeAutospacing="0" w:after="0" w:afterAutospacing="0"/>
        <w:ind w:left="57" w:firstLine="510"/>
        <w:jc w:val="both"/>
        <w:rPr>
          <w:sz w:val="28"/>
          <w:szCs w:val="28"/>
        </w:rPr>
      </w:pPr>
      <w:r w:rsidRPr="008D4A66">
        <w:rPr>
          <w:sz w:val="28"/>
          <w:szCs w:val="28"/>
        </w:rPr>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8D4A66" w:rsidRPr="008D4A66" w:rsidRDefault="008D4A66" w:rsidP="008D4A66">
      <w:pPr>
        <w:pStyle w:val="a7"/>
        <w:spacing w:before="0" w:beforeAutospacing="0" w:after="0" w:afterAutospacing="0"/>
        <w:ind w:left="57" w:firstLine="510"/>
        <w:jc w:val="both"/>
        <w:rPr>
          <w:sz w:val="28"/>
          <w:szCs w:val="28"/>
        </w:rPr>
      </w:pPr>
      <w:proofErr w:type="gramStart"/>
      <w:r w:rsidRPr="008D4A66">
        <w:rPr>
          <w:sz w:val="28"/>
          <w:szCs w:val="28"/>
        </w:rPr>
        <w:lastRenderedPageBreak/>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8D4A66" w:rsidRPr="008D4A66" w:rsidRDefault="008D4A66" w:rsidP="008D4A66">
      <w:pPr>
        <w:pStyle w:val="a7"/>
        <w:spacing w:before="0" w:beforeAutospacing="0" w:after="0" w:afterAutospacing="0"/>
        <w:ind w:left="57" w:firstLine="510"/>
        <w:jc w:val="both"/>
        <w:rPr>
          <w:sz w:val="28"/>
          <w:szCs w:val="28"/>
        </w:rPr>
      </w:pPr>
      <w:proofErr w:type="gramStart"/>
      <w:r w:rsidRPr="008D4A66">
        <w:rPr>
          <w:sz w:val="28"/>
          <w:szCs w:val="28"/>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8D4A66">
        <w:rPr>
          <w:sz w:val="28"/>
          <w:szCs w:val="28"/>
        </w:rPr>
        <w:t xml:space="preserve"> зоны), в совокупности превышает 50 процентов;</w:t>
      </w:r>
    </w:p>
    <w:p w:rsidR="008D4A66" w:rsidRPr="008D4A66" w:rsidRDefault="008D4A66" w:rsidP="008D4A66">
      <w:pPr>
        <w:pStyle w:val="a7"/>
        <w:spacing w:before="0" w:beforeAutospacing="0" w:after="0" w:afterAutospacing="0"/>
        <w:ind w:left="57"/>
        <w:jc w:val="both"/>
        <w:rPr>
          <w:sz w:val="28"/>
          <w:szCs w:val="28"/>
        </w:rPr>
      </w:pPr>
      <w:r w:rsidRPr="008D4A66">
        <w:rPr>
          <w:sz w:val="28"/>
          <w:szCs w:val="28"/>
        </w:rPr>
        <w:t>участники 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8D4A66" w:rsidRPr="008D4A66" w:rsidRDefault="008D4A66" w:rsidP="008D4A66">
      <w:pPr>
        <w:autoSpaceDE w:val="0"/>
        <w:autoSpaceDN w:val="0"/>
        <w:adjustRightInd w:val="0"/>
        <w:spacing w:after="0" w:line="240" w:lineRule="auto"/>
        <w:ind w:firstLine="567"/>
        <w:jc w:val="both"/>
        <w:rPr>
          <w:rFonts w:ascii="Times New Roman" w:hAnsi="Times New Roman" w:cs="Times New Roman"/>
          <w:sz w:val="28"/>
          <w:szCs w:val="28"/>
        </w:rPr>
      </w:pPr>
      <w:r w:rsidRPr="008D4A66">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D4A66" w:rsidRPr="00186B9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186B96">
        <w:rPr>
          <w:rFonts w:ascii="Times New Roman" w:hAnsi="Times New Roman" w:cs="Times New Roman"/>
          <w:sz w:val="28"/>
          <w:szCs w:val="28"/>
        </w:rPr>
        <w:t>предложение (заявка)  по форме согласно приложению к настоящему Объявлению  о проведении отбора путем запрос предложений;</w:t>
      </w:r>
    </w:p>
    <w:p w:rsidR="008D4A66" w:rsidRPr="00186B9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186B96">
        <w:rPr>
          <w:rFonts w:ascii="Times New Roman" w:hAnsi="Times New Roman" w:cs="Times New Roman"/>
          <w:sz w:val="28"/>
          <w:szCs w:val="28"/>
        </w:rPr>
        <w:t>копию документа, удостоверяющего личность заявителя (представителя заявителя);</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документ, подтверждающий полномочия представителя (если от имени заявителя действует представитель);</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6C19A6" w:rsidRPr="00B86ACD" w:rsidRDefault="006C19A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t>документы, подтверждающие наличие затрат в связи  с оказанием услуг по организации и проведению  выставочных мероприятий (договоры, платежные поручения, акты выполненных работ</w:t>
      </w:r>
      <w:r>
        <w:rPr>
          <w:rFonts w:ascii="Times New Roman" w:hAnsi="Times New Roman" w:cs="Times New Roman"/>
          <w:sz w:val="28"/>
          <w:szCs w:val="28"/>
        </w:rPr>
        <w:t>, счета фактуры</w:t>
      </w:r>
      <w:r w:rsidRPr="00B86ACD">
        <w:rPr>
          <w:rFonts w:ascii="Times New Roman" w:hAnsi="Times New Roman" w:cs="Times New Roman"/>
          <w:sz w:val="28"/>
          <w:szCs w:val="28"/>
        </w:rPr>
        <w:t>);</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бухгалтерский баланс, отчет о финансовых результатах и приложения к ним;</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выписку из ЕГРЮЛ, выписк</w:t>
      </w:r>
      <w:r w:rsidR="008C4DB9">
        <w:rPr>
          <w:rFonts w:ascii="Times New Roman" w:hAnsi="Times New Roman" w:cs="Times New Roman"/>
          <w:sz w:val="28"/>
          <w:szCs w:val="28"/>
        </w:rPr>
        <w:t xml:space="preserve">у </w:t>
      </w:r>
      <w:r w:rsidRPr="008D4A66">
        <w:rPr>
          <w:rFonts w:ascii="Times New Roman" w:hAnsi="Times New Roman" w:cs="Times New Roman"/>
          <w:sz w:val="28"/>
          <w:szCs w:val="28"/>
        </w:rPr>
        <w:t>из ЕГРИП;</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sidRPr="008D4A66">
        <w:rPr>
          <w:rFonts w:ascii="Times New Roman" w:hAnsi="Times New Roman" w:cs="Times New Roman"/>
          <w:sz w:val="28"/>
          <w:szCs w:val="28"/>
        </w:rPr>
        <w:t>предоставленных</w:t>
      </w:r>
      <w:proofErr w:type="gramEnd"/>
      <w:r w:rsidRPr="008D4A66">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8D4A66" w:rsidRPr="008D4A66" w:rsidRDefault="008D4A66" w:rsidP="00186B96">
      <w:pPr>
        <w:pStyle w:val="a3"/>
        <w:numPr>
          <w:ilvl w:val="0"/>
          <w:numId w:val="26"/>
        </w:numPr>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 xml:space="preserve">информацию налогового органа об  отсутствии неисполненной обязанности по уплате налогов, сборов, страховых взносов, пеней, штрафов, </w:t>
      </w:r>
      <w:r w:rsidRPr="008D4A66">
        <w:rPr>
          <w:rFonts w:ascii="Times New Roman" w:hAnsi="Times New Roman" w:cs="Times New Roman"/>
          <w:sz w:val="28"/>
          <w:szCs w:val="28"/>
        </w:rPr>
        <w:lastRenderedPageBreak/>
        <w:t>процентов, подлежащих уплате в соответствии с законодательством Российской Федерации о налогах и сборах;</w:t>
      </w:r>
    </w:p>
    <w:p w:rsidR="008D4A66" w:rsidRPr="008D4A66" w:rsidRDefault="008D4A66" w:rsidP="00186B96">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сведения из реестра дисквалифицированных лиц</w:t>
      </w:r>
      <w:r w:rsidR="006C19A6">
        <w:rPr>
          <w:rFonts w:ascii="Times New Roman" w:hAnsi="Times New Roman" w:cs="Times New Roman"/>
          <w:sz w:val="28"/>
          <w:szCs w:val="28"/>
        </w:rPr>
        <w:t>.</w:t>
      </w:r>
    </w:p>
    <w:p w:rsidR="008D4A66" w:rsidRPr="008D4A66" w:rsidRDefault="008D4A66" w:rsidP="008D4A66">
      <w:pPr>
        <w:autoSpaceDE w:val="0"/>
        <w:autoSpaceDN w:val="0"/>
        <w:adjustRightInd w:val="0"/>
        <w:spacing w:after="0" w:line="240" w:lineRule="auto"/>
        <w:jc w:val="both"/>
        <w:rPr>
          <w:rFonts w:ascii="Times New Roman" w:hAnsi="Times New Roman" w:cs="Times New Roman"/>
          <w:sz w:val="28"/>
          <w:szCs w:val="28"/>
        </w:rPr>
      </w:pPr>
      <w:r w:rsidRPr="008D4A66">
        <w:rPr>
          <w:rFonts w:ascii="Times New Roman" w:hAnsi="Times New Roman" w:cs="Times New Roman"/>
          <w:sz w:val="28"/>
          <w:szCs w:val="28"/>
        </w:rPr>
        <w:t xml:space="preserve">Предложения (заявки) участников отбора принимаются Исполнительным комитетом по адресу город Набережные Челны, Х. </w:t>
      </w:r>
      <w:proofErr w:type="spellStart"/>
      <w:r w:rsidRPr="008D4A66">
        <w:rPr>
          <w:rFonts w:ascii="Times New Roman" w:hAnsi="Times New Roman" w:cs="Times New Roman"/>
          <w:sz w:val="28"/>
          <w:szCs w:val="28"/>
        </w:rPr>
        <w:t>Туфана</w:t>
      </w:r>
      <w:proofErr w:type="spellEnd"/>
      <w:r w:rsidRPr="008D4A66">
        <w:rPr>
          <w:rFonts w:ascii="Times New Roman" w:hAnsi="Times New Roman" w:cs="Times New Roman"/>
          <w:sz w:val="28"/>
          <w:szCs w:val="28"/>
        </w:rPr>
        <w:t xml:space="preserve"> дом 23 </w:t>
      </w:r>
      <w:r w:rsidR="008C4DB9" w:rsidRPr="006E14FC">
        <w:rPr>
          <w:rFonts w:ascii="Times New Roman" w:hAnsi="Times New Roman" w:cs="Times New Roman"/>
          <w:sz w:val="28"/>
          <w:szCs w:val="28"/>
        </w:rPr>
        <w:t xml:space="preserve">с </w:t>
      </w:r>
      <w:r w:rsidR="008C4DB9">
        <w:rPr>
          <w:rFonts w:ascii="Times New Roman" w:hAnsi="Times New Roman" w:cs="Times New Roman"/>
          <w:sz w:val="28"/>
          <w:szCs w:val="28"/>
        </w:rPr>
        <w:t>09</w:t>
      </w:r>
      <w:r w:rsidR="008C4DB9" w:rsidRPr="006E14FC">
        <w:rPr>
          <w:rFonts w:ascii="Times New Roman" w:hAnsi="Times New Roman" w:cs="Times New Roman"/>
          <w:sz w:val="28"/>
          <w:szCs w:val="28"/>
        </w:rPr>
        <w:t>.1</w:t>
      </w:r>
      <w:r w:rsidR="008C4DB9">
        <w:rPr>
          <w:rFonts w:ascii="Times New Roman" w:hAnsi="Times New Roman" w:cs="Times New Roman"/>
          <w:sz w:val="28"/>
          <w:szCs w:val="28"/>
        </w:rPr>
        <w:t>2</w:t>
      </w:r>
      <w:r w:rsidR="008C4DB9" w:rsidRPr="006E14FC">
        <w:rPr>
          <w:rFonts w:ascii="Times New Roman" w:hAnsi="Times New Roman" w:cs="Times New Roman"/>
          <w:sz w:val="28"/>
          <w:szCs w:val="28"/>
        </w:rPr>
        <w:t xml:space="preserve">.2020  с 8:00  до </w:t>
      </w:r>
      <w:r w:rsidR="008C4DB9">
        <w:rPr>
          <w:rFonts w:ascii="Times New Roman" w:hAnsi="Times New Roman" w:cs="Times New Roman"/>
          <w:sz w:val="28"/>
          <w:szCs w:val="28"/>
        </w:rPr>
        <w:t>31</w:t>
      </w:r>
      <w:r w:rsidR="008C4DB9" w:rsidRPr="006E14FC">
        <w:rPr>
          <w:rFonts w:ascii="Times New Roman" w:hAnsi="Times New Roman" w:cs="Times New Roman"/>
          <w:sz w:val="28"/>
          <w:szCs w:val="28"/>
        </w:rPr>
        <w:t>.</w:t>
      </w:r>
      <w:r w:rsidR="008C4DB9">
        <w:rPr>
          <w:rFonts w:ascii="Times New Roman" w:hAnsi="Times New Roman" w:cs="Times New Roman"/>
          <w:sz w:val="28"/>
          <w:szCs w:val="28"/>
        </w:rPr>
        <w:t>12</w:t>
      </w:r>
      <w:r w:rsidR="008C4DB9" w:rsidRPr="006E14FC">
        <w:rPr>
          <w:rFonts w:ascii="Times New Roman" w:hAnsi="Times New Roman" w:cs="Times New Roman"/>
          <w:sz w:val="28"/>
          <w:szCs w:val="28"/>
        </w:rPr>
        <w:t>.20</w:t>
      </w:r>
      <w:r w:rsidR="008C4DB9">
        <w:rPr>
          <w:rFonts w:ascii="Times New Roman" w:hAnsi="Times New Roman" w:cs="Times New Roman"/>
          <w:sz w:val="28"/>
          <w:szCs w:val="28"/>
        </w:rPr>
        <w:t>20</w:t>
      </w:r>
      <w:r w:rsidR="008C4DB9" w:rsidRPr="006E14FC">
        <w:rPr>
          <w:rFonts w:ascii="Times New Roman" w:hAnsi="Times New Roman" w:cs="Times New Roman"/>
          <w:sz w:val="28"/>
          <w:szCs w:val="28"/>
        </w:rPr>
        <w:t xml:space="preserve"> до 17:00 часов</w:t>
      </w:r>
      <w:r w:rsidRPr="008D4A66">
        <w:rPr>
          <w:rFonts w:ascii="Times New Roman" w:hAnsi="Times New Roman" w:cs="Times New Roman"/>
          <w:sz w:val="28"/>
          <w:szCs w:val="28"/>
        </w:rPr>
        <w:t>.</w:t>
      </w:r>
    </w:p>
    <w:p w:rsidR="007E788E" w:rsidRPr="008D4A66" w:rsidRDefault="007E788E" w:rsidP="00C845A3">
      <w:pPr>
        <w:spacing w:after="0" w:line="240" w:lineRule="auto"/>
        <w:ind w:left="5387"/>
        <w:jc w:val="both"/>
        <w:rPr>
          <w:rFonts w:ascii="Times New Roman" w:hAnsi="Times New Roman" w:cs="Times New Roman"/>
          <w:color w:val="FF0000"/>
          <w:sz w:val="28"/>
          <w:szCs w:val="28"/>
        </w:rPr>
      </w:pPr>
    </w:p>
    <w:p w:rsidR="007E788E" w:rsidRPr="006C19A6" w:rsidRDefault="008D4A66" w:rsidP="008D4A66">
      <w:pPr>
        <w:spacing w:after="0" w:line="240" w:lineRule="auto"/>
        <w:rPr>
          <w:rFonts w:ascii="Times New Roman" w:hAnsi="Times New Roman" w:cs="Times New Roman"/>
          <w:sz w:val="28"/>
          <w:szCs w:val="28"/>
        </w:rPr>
      </w:pPr>
      <w:r w:rsidRPr="006C19A6">
        <w:rPr>
          <w:rFonts w:ascii="Times New Roman" w:hAnsi="Times New Roman" w:cs="Times New Roman"/>
          <w:sz w:val="28"/>
          <w:szCs w:val="28"/>
        </w:rPr>
        <w:t>Руководитель</w:t>
      </w:r>
    </w:p>
    <w:p w:rsidR="008D4A66" w:rsidRPr="006C19A6" w:rsidRDefault="008D4A66" w:rsidP="008D4A66">
      <w:pPr>
        <w:spacing w:after="0" w:line="240" w:lineRule="auto"/>
        <w:rPr>
          <w:rFonts w:ascii="Times New Roman" w:hAnsi="Times New Roman" w:cs="Times New Roman"/>
          <w:sz w:val="28"/>
          <w:szCs w:val="28"/>
        </w:rPr>
      </w:pPr>
      <w:r w:rsidRPr="006C19A6">
        <w:rPr>
          <w:rFonts w:ascii="Times New Roman" w:hAnsi="Times New Roman" w:cs="Times New Roman"/>
          <w:sz w:val="28"/>
          <w:szCs w:val="28"/>
        </w:rPr>
        <w:t xml:space="preserve">Исполнительного комитета </w:t>
      </w:r>
      <w:r w:rsidRPr="006C19A6">
        <w:rPr>
          <w:rFonts w:ascii="Times New Roman" w:hAnsi="Times New Roman" w:cs="Times New Roman"/>
          <w:sz w:val="28"/>
          <w:szCs w:val="28"/>
        </w:rPr>
        <w:tab/>
      </w:r>
      <w:r w:rsidRPr="006C19A6">
        <w:rPr>
          <w:rFonts w:ascii="Times New Roman" w:hAnsi="Times New Roman" w:cs="Times New Roman"/>
          <w:sz w:val="28"/>
          <w:szCs w:val="28"/>
        </w:rPr>
        <w:tab/>
      </w:r>
      <w:r w:rsidRPr="006C19A6">
        <w:rPr>
          <w:rFonts w:ascii="Times New Roman" w:hAnsi="Times New Roman" w:cs="Times New Roman"/>
          <w:sz w:val="28"/>
          <w:szCs w:val="28"/>
        </w:rPr>
        <w:tab/>
      </w:r>
      <w:r w:rsidRPr="006C19A6">
        <w:rPr>
          <w:rFonts w:ascii="Times New Roman" w:hAnsi="Times New Roman" w:cs="Times New Roman"/>
          <w:sz w:val="28"/>
          <w:szCs w:val="28"/>
        </w:rPr>
        <w:tab/>
      </w:r>
      <w:r w:rsidRPr="006C19A6">
        <w:rPr>
          <w:rFonts w:ascii="Times New Roman" w:hAnsi="Times New Roman" w:cs="Times New Roman"/>
          <w:sz w:val="28"/>
          <w:szCs w:val="28"/>
        </w:rPr>
        <w:tab/>
      </w:r>
      <w:r w:rsidRPr="006C19A6">
        <w:rPr>
          <w:rFonts w:ascii="Times New Roman" w:hAnsi="Times New Roman" w:cs="Times New Roman"/>
          <w:sz w:val="28"/>
          <w:szCs w:val="28"/>
        </w:rPr>
        <w:tab/>
        <w:t>______________________</w:t>
      </w:r>
    </w:p>
    <w:p w:rsidR="007E788E" w:rsidRPr="009D1F6D" w:rsidRDefault="007E788E" w:rsidP="00C845A3">
      <w:pPr>
        <w:spacing w:after="0" w:line="240" w:lineRule="auto"/>
        <w:ind w:left="5387"/>
        <w:jc w:val="both"/>
        <w:rPr>
          <w:rFonts w:ascii="Times New Roman" w:hAnsi="Times New Roman" w:cs="Times New Roman"/>
          <w:color w:val="FF0000"/>
          <w:sz w:val="28"/>
          <w:szCs w:val="28"/>
        </w:rPr>
      </w:pPr>
    </w:p>
    <w:p w:rsidR="00CA7E54" w:rsidRDefault="00CA7E54"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Pr="00186B96" w:rsidRDefault="008D4A66" w:rsidP="008D4A66">
      <w:pPr>
        <w:spacing w:after="0" w:line="240" w:lineRule="auto"/>
        <w:ind w:left="5387"/>
        <w:jc w:val="both"/>
        <w:rPr>
          <w:rFonts w:ascii="Times New Roman" w:hAnsi="Times New Roman" w:cs="Times New Roman"/>
          <w:color w:val="FF0000"/>
          <w:sz w:val="28"/>
          <w:szCs w:val="28"/>
        </w:rPr>
      </w:pPr>
      <w:r w:rsidRPr="00186B96">
        <w:rPr>
          <w:rFonts w:ascii="Times New Roman" w:hAnsi="Times New Roman" w:cs="Times New Roman"/>
          <w:color w:val="FF0000"/>
          <w:sz w:val="28"/>
          <w:szCs w:val="28"/>
        </w:rPr>
        <w:t xml:space="preserve">Приложение №2 к </w:t>
      </w:r>
      <w:r w:rsidRPr="00186B96">
        <w:rPr>
          <w:rFonts w:ascii="Times New Roman" w:hAnsi="Times New Roman" w:cs="Times New Roman"/>
          <w:sz w:val="28"/>
          <w:szCs w:val="28"/>
        </w:rPr>
        <w:t>порядку предоставления из бюджета города субсидии на финансовое обеспечение (возмещение) расходов, в связи  с оказанием услуг по организации и проведению  выставочных мероприятий</w:t>
      </w:r>
    </w:p>
    <w:p w:rsidR="008D4A66" w:rsidRPr="00186B96" w:rsidRDefault="008D4A66" w:rsidP="00C845A3">
      <w:pPr>
        <w:spacing w:after="0" w:line="240" w:lineRule="auto"/>
        <w:ind w:left="5387"/>
        <w:jc w:val="both"/>
        <w:rPr>
          <w:rFonts w:ascii="Times New Roman" w:hAnsi="Times New Roman" w:cs="Times New Roman"/>
          <w:color w:val="FF0000"/>
          <w:sz w:val="28"/>
          <w:szCs w:val="28"/>
        </w:rPr>
      </w:pPr>
    </w:p>
    <w:p w:rsidR="00021CB7" w:rsidRPr="00186B96" w:rsidRDefault="00021CB7" w:rsidP="00021CB7">
      <w:pPr>
        <w:autoSpaceDE w:val="0"/>
        <w:autoSpaceDN w:val="0"/>
        <w:adjustRightInd w:val="0"/>
        <w:spacing w:after="0" w:line="240" w:lineRule="auto"/>
        <w:jc w:val="center"/>
        <w:rPr>
          <w:rFonts w:ascii="Times New Roman" w:hAnsi="Times New Roman" w:cs="Times New Roman"/>
          <w:sz w:val="28"/>
          <w:szCs w:val="28"/>
        </w:rPr>
      </w:pPr>
      <w:r w:rsidRPr="00186B96">
        <w:rPr>
          <w:rFonts w:ascii="Times New Roman" w:hAnsi="Times New Roman" w:cs="Times New Roman"/>
          <w:sz w:val="28"/>
          <w:szCs w:val="28"/>
        </w:rPr>
        <w:t>ЗАЯВКА</w:t>
      </w:r>
    </w:p>
    <w:p w:rsidR="00021CB7" w:rsidRPr="00186B96" w:rsidRDefault="00021CB7" w:rsidP="00021CB7">
      <w:pPr>
        <w:autoSpaceDE w:val="0"/>
        <w:autoSpaceDN w:val="0"/>
        <w:adjustRightInd w:val="0"/>
        <w:spacing w:after="0" w:line="240" w:lineRule="auto"/>
        <w:jc w:val="center"/>
        <w:rPr>
          <w:rFonts w:ascii="Times New Roman" w:hAnsi="Times New Roman" w:cs="Times New Roman"/>
          <w:sz w:val="28"/>
          <w:szCs w:val="28"/>
        </w:rPr>
      </w:pPr>
      <w:r w:rsidRPr="00186B96">
        <w:rPr>
          <w:rFonts w:ascii="Times New Roman" w:hAnsi="Times New Roman" w:cs="Times New Roman"/>
          <w:sz w:val="28"/>
          <w:szCs w:val="28"/>
        </w:rPr>
        <w:t xml:space="preserve">на участие в запросе предложений </w:t>
      </w:r>
      <w:r w:rsidR="002D105F" w:rsidRPr="00186B96">
        <w:rPr>
          <w:rFonts w:ascii="Times New Roman" w:hAnsi="Times New Roman" w:cs="Times New Roman"/>
          <w:sz w:val="28"/>
          <w:szCs w:val="28"/>
        </w:rPr>
        <w:t>на финансовое обеспечение (возмещение) расходов, в связи  с оказанием услуг по организации и проведению  выставочных мероприятий</w:t>
      </w:r>
    </w:p>
    <w:p w:rsidR="00021CB7" w:rsidRPr="00186B96" w:rsidRDefault="00021CB7" w:rsidP="00021CB7">
      <w:pPr>
        <w:autoSpaceDE w:val="0"/>
        <w:autoSpaceDN w:val="0"/>
        <w:adjustRightInd w:val="0"/>
        <w:spacing w:after="0" w:line="240" w:lineRule="auto"/>
        <w:jc w:val="both"/>
        <w:rPr>
          <w:rFonts w:ascii="Times New Roman" w:hAnsi="Times New Roman" w:cs="Times New Roman"/>
          <w:sz w:val="28"/>
          <w:szCs w:val="28"/>
        </w:rPr>
      </w:pPr>
    </w:p>
    <w:p w:rsidR="00021CB7" w:rsidRPr="00186B96" w:rsidRDefault="00021CB7" w:rsidP="00021CB7">
      <w:pPr>
        <w:autoSpaceDE w:val="0"/>
        <w:autoSpaceDN w:val="0"/>
        <w:adjustRightInd w:val="0"/>
        <w:spacing w:after="0" w:line="240" w:lineRule="auto"/>
        <w:ind w:firstLine="540"/>
        <w:jc w:val="both"/>
        <w:rPr>
          <w:rFonts w:ascii="Times New Roman" w:hAnsi="Times New Roman" w:cs="Times New Roman"/>
          <w:sz w:val="28"/>
          <w:szCs w:val="28"/>
        </w:rPr>
      </w:pPr>
      <w:r w:rsidRPr="00186B96">
        <w:rPr>
          <w:rFonts w:ascii="Times New Roman" w:hAnsi="Times New Roman" w:cs="Times New Roman"/>
          <w:sz w:val="28"/>
          <w:szCs w:val="28"/>
        </w:rPr>
        <w:t>1. Информация об участнике за</w:t>
      </w:r>
      <w:r w:rsidR="002D105F" w:rsidRPr="00186B96">
        <w:rPr>
          <w:rFonts w:ascii="Times New Roman" w:hAnsi="Times New Roman" w:cs="Times New Roman"/>
          <w:sz w:val="28"/>
          <w:szCs w:val="28"/>
        </w:rPr>
        <w:t>проса предложений</w:t>
      </w:r>
      <w:r w:rsidRPr="00186B96">
        <w:rPr>
          <w:rFonts w:ascii="Times New Roman" w:hAnsi="Times New Roman" w:cs="Times New Roman"/>
          <w:sz w:val="28"/>
          <w:szCs w:val="28"/>
        </w:rPr>
        <w:t>:</w:t>
      </w:r>
    </w:p>
    <w:p w:rsidR="00021CB7" w:rsidRPr="00186B96" w:rsidRDefault="00021CB7" w:rsidP="00021CB7">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021CB7" w:rsidRPr="00186B96" w:rsidTr="008C7E62">
        <w:tc>
          <w:tcPr>
            <w:tcW w:w="5499" w:type="dxa"/>
          </w:tcPr>
          <w:p w:rsidR="00021CB7" w:rsidRPr="00186B96" w:rsidRDefault="00021CB7" w:rsidP="006C19A6">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Наименование:</w:t>
            </w:r>
          </w:p>
        </w:tc>
        <w:tc>
          <w:tcPr>
            <w:tcW w:w="3572" w:type="dxa"/>
            <w:tcBorders>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6C19A6">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Фирменное наименование:</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6C19A6">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Место нахождения:</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6C19A6">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Фамилия, имя, отчество:</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Почтовый адрес:</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Адрес электронной почты:</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Номер контактного телефона:</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6C19A6">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Идентификационный номер налогоплательщика:</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r w:rsidR="00021CB7" w:rsidRPr="00186B96" w:rsidTr="008C7E62">
        <w:tc>
          <w:tcPr>
            <w:tcW w:w="5499" w:type="dxa"/>
          </w:tcPr>
          <w:p w:rsidR="00021CB7" w:rsidRPr="00186B96" w:rsidRDefault="00021CB7" w:rsidP="006C19A6">
            <w:pPr>
              <w:autoSpaceDE w:val="0"/>
              <w:autoSpaceDN w:val="0"/>
              <w:adjustRightInd w:val="0"/>
              <w:spacing w:after="0" w:line="240" w:lineRule="auto"/>
              <w:rPr>
                <w:rFonts w:ascii="Times New Roman" w:hAnsi="Times New Roman" w:cs="Times New Roman"/>
                <w:sz w:val="28"/>
                <w:szCs w:val="28"/>
              </w:rPr>
            </w:pPr>
            <w:r w:rsidRPr="00186B96">
              <w:rPr>
                <w:rFonts w:ascii="Times New Roman" w:hAnsi="Times New Roman" w:cs="Times New Roman"/>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021CB7" w:rsidRPr="00186B96" w:rsidRDefault="00021CB7" w:rsidP="008C7E62">
            <w:pPr>
              <w:autoSpaceDE w:val="0"/>
              <w:autoSpaceDN w:val="0"/>
              <w:adjustRightInd w:val="0"/>
              <w:spacing w:after="0" w:line="240" w:lineRule="auto"/>
              <w:rPr>
                <w:rFonts w:ascii="Times New Roman" w:hAnsi="Times New Roman" w:cs="Times New Roman"/>
                <w:sz w:val="28"/>
                <w:szCs w:val="28"/>
              </w:rPr>
            </w:pPr>
          </w:p>
        </w:tc>
      </w:tr>
    </w:tbl>
    <w:p w:rsidR="00021CB7" w:rsidRPr="00186B96" w:rsidRDefault="00021CB7" w:rsidP="00021CB7">
      <w:pPr>
        <w:autoSpaceDE w:val="0"/>
        <w:autoSpaceDN w:val="0"/>
        <w:adjustRightInd w:val="0"/>
        <w:spacing w:after="0" w:line="240" w:lineRule="auto"/>
        <w:jc w:val="both"/>
        <w:rPr>
          <w:rFonts w:ascii="Times New Roman" w:hAnsi="Times New Roman" w:cs="Times New Roman"/>
          <w:sz w:val="28"/>
          <w:szCs w:val="28"/>
        </w:rPr>
      </w:pPr>
    </w:p>
    <w:p w:rsidR="00116FD4" w:rsidRPr="00186B96" w:rsidRDefault="00021CB7" w:rsidP="00F01A16">
      <w:pPr>
        <w:autoSpaceDE w:val="0"/>
        <w:autoSpaceDN w:val="0"/>
        <w:adjustRightInd w:val="0"/>
        <w:spacing w:after="0" w:line="240" w:lineRule="auto"/>
        <w:ind w:firstLine="540"/>
        <w:jc w:val="both"/>
        <w:rPr>
          <w:rFonts w:ascii="Times New Roman" w:hAnsi="Times New Roman" w:cs="Times New Roman"/>
          <w:sz w:val="28"/>
          <w:szCs w:val="28"/>
        </w:rPr>
      </w:pPr>
      <w:r w:rsidRPr="00186B96">
        <w:rPr>
          <w:rFonts w:ascii="Times New Roman" w:hAnsi="Times New Roman" w:cs="Times New Roman"/>
          <w:sz w:val="28"/>
          <w:szCs w:val="28"/>
        </w:rPr>
        <w:t xml:space="preserve">2. </w:t>
      </w:r>
      <w:r w:rsidR="00F01A16" w:rsidRPr="00186B96">
        <w:rPr>
          <w:rFonts w:ascii="Times New Roman" w:hAnsi="Times New Roman" w:cs="Times New Roman"/>
          <w:sz w:val="28"/>
          <w:szCs w:val="28"/>
        </w:rPr>
        <w:t>___________________________________</w:t>
      </w:r>
      <w:r w:rsidR="00116FD4" w:rsidRPr="00186B96">
        <w:rPr>
          <w:rFonts w:ascii="Times New Roman" w:hAnsi="Times New Roman" w:cs="Times New Roman"/>
          <w:sz w:val="28"/>
          <w:szCs w:val="28"/>
        </w:rPr>
        <w:t xml:space="preserve"> соответств</w:t>
      </w:r>
      <w:r w:rsidR="00DE02B5" w:rsidRPr="00186B96">
        <w:rPr>
          <w:rFonts w:ascii="Times New Roman" w:hAnsi="Times New Roman" w:cs="Times New Roman"/>
          <w:sz w:val="28"/>
          <w:szCs w:val="28"/>
        </w:rPr>
        <w:t>ует</w:t>
      </w:r>
      <w:r w:rsidR="00116FD4" w:rsidRPr="00186B96">
        <w:rPr>
          <w:rFonts w:ascii="Times New Roman" w:hAnsi="Times New Roman" w:cs="Times New Roman"/>
          <w:sz w:val="28"/>
          <w:szCs w:val="28"/>
        </w:rPr>
        <w:t xml:space="preserve"> на первое число месяца, предшествующего месяцу, в котором планируется проведение отбора, следующим требованиям:</w:t>
      </w:r>
    </w:p>
    <w:p w:rsidR="00116FD4" w:rsidRPr="00B86ACD" w:rsidRDefault="00116FD4" w:rsidP="00116FD4">
      <w:pPr>
        <w:pStyle w:val="a7"/>
        <w:spacing w:before="0" w:beforeAutospacing="0" w:after="0" w:afterAutospacing="0"/>
        <w:ind w:left="57" w:firstLine="510"/>
        <w:jc w:val="both"/>
        <w:rPr>
          <w:sz w:val="28"/>
          <w:szCs w:val="28"/>
        </w:rPr>
      </w:pPr>
      <w:r>
        <w:rPr>
          <w:sz w:val="28"/>
          <w:szCs w:val="28"/>
        </w:rPr>
        <w:t xml:space="preserve">1) </w:t>
      </w:r>
      <w:r w:rsidRPr="00B86ACD">
        <w:rPr>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16FD4" w:rsidRPr="00B86ACD" w:rsidRDefault="00116FD4" w:rsidP="00116FD4">
      <w:pPr>
        <w:pStyle w:val="a7"/>
        <w:spacing w:before="0" w:beforeAutospacing="0" w:after="0" w:afterAutospacing="0"/>
        <w:ind w:left="57" w:firstLine="510"/>
        <w:jc w:val="both"/>
        <w:rPr>
          <w:sz w:val="28"/>
          <w:szCs w:val="28"/>
        </w:rPr>
      </w:pPr>
      <w:r>
        <w:rPr>
          <w:sz w:val="28"/>
          <w:szCs w:val="28"/>
        </w:rPr>
        <w:lastRenderedPageBreak/>
        <w:t xml:space="preserve">2) </w:t>
      </w:r>
      <w:r w:rsidRPr="00B86ACD">
        <w:rPr>
          <w:sz w:val="28"/>
          <w:szCs w:val="28"/>
        </w:rPr>
        <w:t xml:space="preserve">у участника отбора должна отсутствовать просроченная задолженность по возврату в бюджет города субсидий, бюджетных инвестиций, </w:t>
      </w:r>
      <w:proofErr w:type="gramStart"/>
      <w:r w:rsidRPr="00B86ACD">
        <w:rPr>
          <w:sz w:val="28"/>
          <w:szCs w:val="28"/>
        </w:rPr>
        <w:t>предоставленных</w:t>
      </w:r>
      <w:proofErr w:type="gramEnd"/>
      <w:r w:rsidRPr="00B86ACD">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116FD4" w:rsidRPr="00B86ACD" w:rsidRDefault="00116FD4" w:rsidP="00116FD4">
      <w:pPr>
        <w:pStyle w:val="a7"/>
        <w:spacing w:before="0" w:beforeAutospacing="0" w:after="0" w:afterAutospacing="0"/>
        <w:ind w:left="57" w:firstLine="510"/>
        <w:jc w:val="both"/>
        <w:rPr>
          <w:sz w:val="28"/>
          <w:szCs w:val="28"/>
        </w:rPr>
      </w:pPr>
      <w:r>
        <w:rPr>
          <w:sz w:val="28"/>
          <w:szCs w:val="28"/>
        </w:rPr>
        <w:t xml:space="preserve">3) </w:t>
      </w:r>
      <w:r w:rsidRPr="00B86ACD">
        <w:rPr>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116FD4" w:rsidRPr="00B86ACD" w:rsidRDefault="00116FD4" w:rsidP="00116FD4">
      <w:pPr>
        <w:pStyle w:val="a7"/>
        <w:spacing w:before="0" w:beforeAutospacing="0" w:after="0" w:afterAutospacing="0"/>
        <w:ind w:left="57" w:firstLine="510"/>
        <w:jc w:val="both"/>
        <w:rPr>
          <w:sz w:val="28"/>
          <w:szCs w:val="28"/>
        </w:rPr>
      </w:pPr>
      <w:proofErr w:type="gramStart"/>
      <w:r>
        <w:rPr>
          <w:sz w:val="28"/>
          <w:szCs w:val="28"/>
        </w:rPr>
        <w:t xml:space="preserve">4) </w:t>
      </w:r>
      <w:r w:rsidRPr="00B86ACD">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116FD4" w:rsidRPr="00B86ACD" w:rsidRDefault="00116FD4" w:rsidP="00116FD4">
      <w:pPr>
        <w:pStyle w:val="a7"/>
        <w:spacing w:before="0" w:beforeAutospacing="0" w:after="0" w:afterAutospacing="0"/>
        <w:ind w:left="57" w:firstLine="510"/>
        <w:jc w:val="both"/>
        <w:rPr>
          <w:sz w:val="28"/>
          <w:szCs w:val="28"/>
        </w:rPr>
      </w:pPr>
      <w:proofErr w:type="gramStart"/>
      <w:r>
        <w:rPr>
          <w:sz w:val="28"/>
          <w:szCs w:val="28"/>
        </w:rPr>
        <w:t xml:space="preserve">5) </w:t>
      </w:r>
      <w:r w:rsidRPr="00B86ACD">
        <w:rPr>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B86ACD">
        <w:rPr>
          <w:sz w:val="28"/>
          <w:szCs w:val="28"/>
        </w:rPr>
        <w:t xml:space="preserve"> зоны), в совокупности превышает 50 процентов;</w:t>
      </w:r>
    </w:p>
    <w:p w:rsidR="00116FD4" w:rsidRPr="00B86ACD" w:rsidRDefault="00116FD4" w:rsidP="00116FD4">
      <w:pPr>
        <w:pStyle w:val="a7"/>
        <w:spacing w:before="0" w:beforeAutospacing="0" w:after="0" w:afterAutospacing="0"/>
        <w:ind w:left="57"/>
        <w:jc w:val="both"/>
        <w:rPr>
          <w:sz w:val="28"/>
          <w:szCs w:val="28"/>
        </w:rPr>
      </w:pPr>
      <w:r w:rsidRPr="00B86ACD">
        <w:rPr>
          <w:sz w:val="28"/>
          <w:szCs w:val="28"/>
        </w:rPr>
        <w:t>участники 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021CB7" w:rsidRPr="006C19A6" w:rsidRDefault="00021CB7" w:rsidP="00021CB7">
      <w:pPr>
        <w:autoSpaceDE w:val="0"/>
        <w:autoSpaceDN w:val="0"/>
        <w:adjustRightInd w:val="0"/>
        <w:spacing w:before="200" w:after="0" w:line="240" w:lineRule="auto"/>
        <w:ind w:firstLine="540"/>
        <w:jc w:val="both"/>
        <w:rPr>
          <w:rFonts w:ascii="Times New Roman" w:hAnsi="Times New Roman" w:cs="Times New Roman"/>
          <w:sz w:val="28"/>
          <w:szCs w:val="28"/>
        </w:rPr>
      </w:pPr>
      <w:r w:rsidRPr="006C19A6">
        <w:rPr>
          <w:rFonts w:ascii="Times New Roman" w:hAnsi="Times New Roman" w:cs="Times New Roman"/>
          <w:sz w:val="28"/>
          <w:szCs w:val="28"/>
        </w:rPr>
        <w:t xml:space="preserve">4. Информация и документы, которые прилагаются участником </w:t>
      </w:r>
      <w:r w:rsidR="00DE02B5" w:rsidRPr="006C19A6">
        <w:rPr>
          <w:rFonts w:ascii="Times New Roman" w:hAnsi="Times New Roman" w:cs="Times New Roman"/>
          <w:sz w:val="28"/>
          <w:szCs w:val="28"/>
        </w:rPr>
        <w:t>отбора</w:t>
      </w:r>
      <w:r w:rsidRPr="006C19A6">
        <w:rPr>
          <w:rFonts w:ascii="Times New Roman" w:hAnsi="Times New Roman" w:cs="Times New Roman"/>
          <w:sz w:val="28"/>
          <w:szCs w:val="28"/>
        </w:rPr>
        <w:t>:</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копи</w:t>
      </w:r>
      <w:r w:rsidR="00AC1B61">
        <w:rPr>
          <w:rFonts w:ascii="Times New Roman" w:hAnsi="Times New Roman" w:cs="Times New Roman"/>
          <w:sz w:val="28"/>
          <w:szCs w:val="28"/>
        </w:rPr>
        <w:t>я</w:t>
      </w:r>
      <w:r w:rsidRPr="008D4A66">
        <w:rPr>
          <w:rFonts w:ascii="Times New Roman" w:hAnsi="Times New Roman" w:cs="Times New Roman"/>
          <w:sz w:val="28"/>
          <w:szCs w:val="28"/>
        </w:rPr>
        <w:t xml:space="preserve"> документа, удостоверяющего личность заявителя (представителя заявителя);</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документ, подтверждающий полномочия представителя (если от имени заявителя действует представитель);</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6C19A6" w:rsidRPr="00B86ACD" w:rsidRDefault="006C19A6" w:rsidP="006C19A6">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B86ACD">
        <w:rPr>
          <w:rFonts w:ascii="Times New Roman" w:hAnsi="Times New Roman" w:cs="Times New Roman"/>
          <w:sz w:val="28"/>
          <w:szCs w:val="28"/>
        </w:rPr>
        <w:lastRenderedPageBreak/>
        <w:t>документы, подтверждающие наличие затрат в связи  с оказанием услуг по организации и проведению  выставочных мероприятий (договоры, платежные поручения, акты выполненных работ</w:t>
      </w:r>
      <w:r>
        <w:rPr>
          <w:rFonts w:ascii="Times New Roman" w:hAnsi="Times New Roman" w:cs="Times New Roman"/>
          <w:sz w:val="28"/>
          <w:szCs w:val="28"/>
        </w:rPr>
        <w:t>, счета фактуры</w:t>
      </w:r>
      <w:r w:rsidRPr="00B86ACD">
        <w:rPr>
          <w:rFonts w:ascii="Times New Roman" w:hAnsi="Times New Roman" w:cs="Times New Roman"/>
          <w:sz w:val="28"/>
          <w:szCs w:val="28"/>
        </w:rPr>
        <w:t>);</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бухгалтерский баланс, отчет о финансовых результатах и приложения к ним;</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выписк</w:t>
      </w:r>
      <w:r w:rsidR="00AC1B61">
        <w:rPr>
          <w:rFonts w:ascii="Times New Roman" w:hAnsi="Times New Roman" w:cs="Times New Roman"/>
          <w:sz w:val="28"/>
          <w:szCs w:val="28"/>
        </w:rPr>
        <w:t>а</w:t>
      </w:r>
      <w:r w:rsidRPr="008D4A66">
        <w:rPr>
          <w:rFonts w:ascii="Times New Roman" w:hAnsi="Times New Roman" w:cs="Times New Roman"/>
          <w:sz w:val="28"/>
          <w:szCs w:val="28"/>
        </w:rPr>
        <w:t xml:space="preserve"> из ЕГРЮЛ, выписк</w:t>
      </w:r>
      <w:r w:rsidR="00AC1B61">
        <w:rPr>
          <w:rFonts w:ascii="Times New Roman" w:hAnsi="Times New Roman" w:cs="Times New Roman"/>
          <w:sz w:val="28"/>
          <w:szCs w:val="28"/>
        </w:rPr>
        <w:t>а</w:t>
      </w:r>
      <w:r w:rsidRPr="008D4A66">
        <w:rPr>
          <w:rFonts w:ascii="Times New Roman" w:hAnsi="Times New Roman" w:cs="Times New Roman"/>
          <w:sz w:val="28"/>
          <w:szCs w:val="28"/>
        </w:rPr>
        <w:t xml:space="preserve"> из ЕГРИП;</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sidRPr="008D4A66">
        <w:rPr>
          <w:rFonts w:ascii="Times New Roman" w:hAnsi="Times New Roman" w:cs="Times New Roman"/>
          <w:sz w:val="28"/>
          <w:szCs w:val="28"/>
        </w:rPr>
        <w:t>предоставленных</w:t>
      </w:r>
      <w:proofErr w:type="gramEnd"/>
      <w:r w:rsidRPr="008D4A66">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информаци</w:t>
      </w:r>
      <w:r w:rsidR="00AC1B61">
        <w:rPr>
          <w:rFonts w:ascii="Times New Roman" w:hAnsi="Times New Roman" w:cs="Times New Roman"/>
          <w:sz w:val="28"/>
          <w:szCs w:val="28"/>
        </w:rPr>
        <w:t>я</w:t>
      </w:r>
      <w:r w:rsidRPr="008D4A66">
        <w:rPr>
          <w:rFonts w:ascii="Times New Roman" w:hAnsi="Times New Roman" w:cs="Times New Roman"/>
          <w:sz w:val="28"/>
          <w:szCs w:val="28"/>
        </w:rPr>
        <w:t xml:space="preserve">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DE02B5" w:rsidRPr="008D4A66" w:rsidRDefault="00DE02B5" w:rsidP="00DE02B5">
      <w:pPr>
        <w:pStyle w:val="a3"/>
        <w:numPr>
          <w:ilvl w:val="0"/>
          <w:numId w:val="24"/>
        </w:numPr>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информаци</w:t>
      </w:r>
      <w:r w:rsidR="00AC1B61">
        <w:rPr>
          <w:rFonts w:ascii="Times New Roman" w:hAnsi="Times New Roman" w:cs="Times New Roman"/>
          <w:sz w:val="28"/>
          <w:szCs w:val="28"/>
        </w:rPr>
        <w:t>я</w:t>
      </w:r>
      <w:r w:rsidRPr="008D4A66">
        <w:rPr>
          <w:rFonts w:ascii="Times New Roman" w:hAnsi="Times New Roman" w:cs="Times New Roman"/>
          <w:sz w:val="28"/>
          <w:szCs w:val="28"/>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E02B5" w:rsidRPr="008D4A66" w:rsidRDefault="00DE02B5" w:rsidP="00DE02B5">
      <w:pPr>
        <w:pStyle w:val="a3"/>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8D4A66">
        <w:rPr>
          <w:rFonts w:ascii="Times New Roman" w:hAnsi="Times New Roman" w:cs="Times New Roman"/>
          <w:sz w:val="28"/>
          <w:szCs w:val="28"/>
        </w:rPr>
        <w:t>сведения из реестра дисквалифицированных лиц</w:t>
      </w:r>
    </w:p>
    <w:p w:rsidR="002D105F" w:rsidRPr="002D105F" w:rsidRDefault="002D105F" w:rsidP="002D10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 выражает </w:t>
      </w:r>
      <w:r w:rsidRPr="002D105F">
        <w:rPr>
          <w:rFonts w:ascii="Times New Roman" w:hAnsi="Times New Roman" w:cs="Times New Roman"/>
          <w:sz w:val="28"/>
          <w:szCs w:val="28"/>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021CB7" w:rsidRPr="009D1F6D" w:rsidRDefault="00021CB7" w:rsidP="00021CB7">
      <w:pPr>
        <w:autoSpaceDE w:val="0"/>
        <w:autoSpaceDN w:val="0"/>
        <w:adjustRightInd w:val="0"/>
        <w:spacing w:after="0" w:line="240" w:lineRule="auto"/>
        <w:jc w:val="both"/>
        <w:outlineLvl w:val="0"/>
        <w:rPr>
          <w:rFonts w:ascii="Times New Roman" w:hAnsi="Times New Roman" w:cs="Times New Roman"/>
          <w:color w:val="FF0000"/>
          <w:sz w:val="28"/>
          <w:szCs w:val="28"/>
        </w:rPr>
      </w:pPr>
    </w:p>
    <w:p w:rsidR="00021CB7" w:rsidRPr="009D1F6D" w:rsidRDefault="00021CB7" w:rsidP="00021CB7">
      <w:pPr>
        <w:autoSpaceDE w:val="0"/>
        <w:autoSpaceDN w:val="0"/>
        <w:adjustRightInd w:val="0"/>
        <w:spacing w:after="0" w:line="240" w:lineRule="auto"/>
        <w:jc w:val="both"/>
        <w:outlineLvl w:val="0"/>
        <w:rPr>
          <w:rFonts w:ascii="Times New Roman" w:hAnsi="Times New Roman" w:cs="Times New Roman"/>
          <w:color w:val="FF0000"/>
          <w:sz w:val="28"/>
          <w:szCs w:val="28"/>
        </w:rPr>
      </w:pPr>
    </w:p>
    <w:p w:rsidR="00021CB7" w:rsidRPr="009D1F6D" w:rsidRDefault="00021CB7" w:rsidP="00021CB7">
      <w:pPr>
        <w:autoSpaceDE w:val="0"/>
        <w:autoSpaceDN w:val="0"/>
        <w:adjustRightInd w:val="0"/>
        <w:spacing w:after="0" w:line="240" w:lineRule="auto"/>
        <w:jc w:val="both"/>
        <w:outlineLvl w:val="0"/>
        <w:rPr>
          <w:rFonts w:ascii="Times New Roman" w:hAnsi="Times New Roman" w:cs="Times New Roman"/>
          <w:color w:val="FF0000"/>
          <w:sz w:val="28"/>
          <w:szCs w:val="28"/>
        </w:rPr>
      </w:pPr>
      <w:r w:rsidRPr="009D1F6D">
        <w:rPr>
          <w:rFonts w:ascii="Times New Roman" w:hAnsi="Times New Roman" w:cs="Times New Roman"/>
          <w:color w:val="FF0000"/>
          <w:sz w:val="28"/>
          <w:szCs w:val="28"/>
        </w:rPr>
        <w:t>Должность</w:t>
      </w:r>
    </w:p>
    <w:p w:rsidR="00021CB7" w:rsidRPr="009D1F6D" w:rsidRDefault="00021CB7" w:rsidP="00021CB7">
      <w:pPr>
        <w:autoSpaceDE w:val="0"/>
        <w:autoSpaceDN w:val="0"/>
        <w:adjustRightInd w:val="0"/>
        <w:spacing w:after="0" w:line="240" w:lineRule="auto"/>
        <w:jc w:val="both"/>
        <w:outlineLvl w:val="0"/>
        <w:rPr>
          <w:rFonts w:ascii="Times New Roman" w:hAnsi="Times New Roman" w:cs="Times New Roman"/>
          <w:color w:val="FF0000"/>
          <w:sz w:val="28"/>
          <w:szCs w:val="28"/>
        </w:rPr>
      </w:pPr>
      <w:r w:rsidRPr="009D1F6D">
        <w:rPr>
          <w:rFonts w:ascii="Times New Roman" w:hAnsi="Times New Roman" w:cs="Times New Roman"/>
          <w:color w:val="FF0000"/>
          <w:sz w:val="28"/>
          <w:szCs w:val="28"/>
        </w:rPr>
        <w:t>уполномоченного лица                              подпись                 расшифровка подписи</w:t>
      </w:r>
    </w:p>
    <w:p w:rsidR="00021CB7" w:rsidRPr="009D1F6D" w:rsidRDefault="00021CB7" w:rsidP="00021CB7">
      <w:pPr>
        <w:autoSpaceDE w:val="0"/>
        <w:autoSpaceDN w:val="0"/>
        <w:adjustRightInd w:val="0"/>
        <w:spacing w:after="0" w:line="240" w:lineRule="auto"/>
        <w:jc w:val="both"/>
        <w:outlineLvl w:val="0"/>
        <w:rPr>
          <w:rFonts w:ascii="Times New Roman" w:hAnsi="Times New Roman" w:cs="Times New Roman"/>
          <w:color w:val="FF0000"/>
          <w:sz w:val="28"/>
          <w:szCs w:val="28"/>
        </w:rPr>
      </w:pPr>
      <w:r w:rsidRPr="009D1F6D">
        <w:rPr>
          <w:rFonts w:ascii="Times New Roman" w:hAnsi="Times New Roman" w:cs="Times New Roman"/>
          <w:color w:val="FF0000"/>
          <w:sz w:val="28"/>
          <w:szCs w:val="28"/>
        </w:rPr>
        <w:t>М.П.</w:t>
      </w: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Default="008D4A66" w:rsidP="00C845A3">
      <w:pPr>
        <w:spacing w:after="0" w:line="240" w:lineRule="auto"/>
        <w:ind w:left="5387"/>
        <w:jc w:val="both"/>
        <w:rPr>
          <w:rFonts w:ascii="Times New Roman" w:hAnsi="Times New Roman" w:cs="Times New Roman"/>
          <w:color w:val="FF0000"/>
          <w:sz w:val="28"/>
          <w:szCs w:val="28"/>
        </w:rPr>
      </w:pPr>
    </w:p>
    <w:p w:rsidR="008D4A66" w:rsidRPr="009D1F6D" w:rsidRDefault="008D4A66" w:rsidP="00C845A3">
      <w:pPr>
        <w:spacing w:after="0" w:line="240" w:lineRule="auto"/>
        <w:ind w:left="5387"/>
        <w:jc w:val="both"/>
        <w:rPr>
          <w:rFonts w:ascii="Times New Roman" w:hAnsi="Times New Roman" w:cs="Times New Roman"/>
          <w:color w:val="FF0000"/>
          <w:sz w:val="28"/>
          <w:szCs w:val="28"/>
        </w:rPr>
      </w:pPr>
    </w:p>
    <w:p w:rsidR="00CA7E54" w:rsidRDefault="00CA7E54"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Default="002D105F" w:rsidP="00C845A3">
      <w:pPr>
        <w:spacing w:after="0" w:line="240" w:lineRule="auto"/>
        <w:ind w:left="5387"/>
        <w:jc w:val="both"/>
        <w:rPr>
          <w:rFonts w:ascii="Times New Roman" w:hAnsi="Times New Roman" w:cs="Times New Roman"/>
          <w:color w:val="FF0000"/>
          <w:sz w:val="28"/>
          <w:szCs w:val="28"/>
        </w:rPr>
      </w:pPr>
    </w:p>
    <w:p w:rsidR="002D105F" w:rsidRPr="009D1F6D" w:rsidRDefault="002D105F" w:rsidP="002D105F">
      <w:pPr>
        <w:spacing w:after="0" w:line="240" w:lineRule="auto"/>
        <w:ind w:left="538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Приложение №3 к </w:t>
      </w:r>
      <w:r w:rsidRPr="00460022">
        <w:rPr>
          <w:rFonts w:ascii="Times New Roman" w:hAnsi="Times New Roman" w:cs="Times New Roman"/>
          <w:sz w:val="26"/>
          <w:szCs w:val="26"/>
        </w:rPr>
        <w:t>поряд</w:t>
      </w:r>
      <w:r>
        <w:rPr>
          <w:rFonts w:ascii="Times New Roman" w:hAnsi="Times New Roman" w:cs="Times New Roman"/>
          <w:sz w:val="26"/>
          <w:szCs w:val="26"/>
        </w:rPr>
        <w:t>ку</w:t>
      </w:r>
      <w:r w:rsidRPr="00460022">
        <w:rPr>
          <w:rFonts w:ascii="Times New Roman" w:hAnsi="Times New Roman" w:cs="Times New Roman"/>
          <w:sz w:val="26"/>
          <w:szCs w:val="26"/>
        </w:rPr>
        <w:t xml:space="preserve"> предоставления из бюджета города субсидии </w:t>
      </w:r>
      <w:r w:rsidRPr="00460022">
        <w:rPr>
          <w:rFonts w:ascii="Times New Roman" w:hAnsi="Times New Roman"/>
          <w:sz w:val="26"/>
          <w:szCs w:val="26"/>
        </w:rPr>
        <w:t>на финансовое обеспечение (возмещение) расходов, в связи  с оказанием услуг по организации и проведению  выставочных мероприятий</w:t>
      </w:r>
    </w:p>
    <w:p w:rsidR="002D105F" w:rsidRPr="00B83533" w:rsidRDefault="002D105F" w:rsidP="00C845A3">
      <w:pPr>
        <w:spacing w:after="0" w:line="240" w:lineRule="auto"/>
        <w:ind w:left="5387"/>
        <w:jc w:val="both"/>
        <w:rPr>
          <w:rFonts w:ascii="Times New Roman" w:hAnsi="Times New Roman" w:cs="Times New Roman"/>
          <w:color w:val="FF0000"/>
          <w:sz w:val="28"/>
          <w:szCs w:val="28"/>
        </w:rPr>
      </w:pPr>
    </w:p>
    <w:p w:rsidR="00027459" w:rsidRPr="00B83533" w:rsidRDefault="00027459" w:rsidP="00684338">
      <w:pPr>
        <w:autoSpaceDE w:val="0"/>
        <w:autoSpaceDN w:val="0"/>
        <w:adjustRightInd w:val="0"/>
        <w:spacing w:after="0" w:line="240" w:lineRule="auto"/>
        <w:jc w:val="center"/>
        <w:rPr>
          <w:rFonts w:ascii="Times New Roman" w:hAnsi="Times New Roman" w:cs="Times New Roman"/>
          <w:sz w:val="28"/>
          <w:szCs w:val="28"/>
        </w:rPr>
      </w:pPr>
      <w:r w:rsidRPr="008C4DB9">
        <w:rPr>
          <w:rFonts w:ascii="Times New Roman" w:hAnsi="Times New Roman" w:cs="Times New Roman"/>
          <w:bCs/>
          <w:sz w:val="28"/>
          <w:szCs w:val="28"/>
        </w:rPr>
        <w:t>ПРОТОКОЛ</w:t>
      </w:r>
      <w:r w:rsidRPr="008C4DB9">
        <w:rPr>
          <w:rFonts w:ascii="Times New Roman" w:hAnsi="Times New Roman" w:cs="Times New Roman"/>
          <w:sz w:val="28"/>
          <w:szCs w:val="28"/>
        </w:rPr>
        <w:t xml:space="preserve"> </w:t>
      </w:r>
      <w:r w:rsidR="00684338" w:rsidRPr="00B83533">
        <w:rPr>
          <w:rFonts w:ascii="Times New Roman" w:hAnsi="Times New Roman" w:cs="Times New Roman"/>
          <w:sz w:val="28"/>
          <w:szCs w:val="28"/>
        </w:rPr>
        <w:t xml:space="preserve">запроса предложений  </w:t>
      </w:r>
      <w:hyperlink r:id="rId8" w:history="1">
        <w:r w:rsidR="00684338" w:rsidRPr="00B83533">
          <w:rPr>
            <w:rFonts w:ascii="Times New Roman" w:hAnsi="Times New Roman" w:cs="Times New Roman"/>
            <w:color w:val="0000FF"/>
            <w:sz w:val="28"/>
            <w:szCs w:val="28"/>
          </w:rPr>
          <w:t>№_________</w:t>
        </w:r>
      </w:hyperlink>
    </w:p>
    <w:p w:rsidR="00027459" w:rsidRPr="00B83533" w:rsidRDefault="00027459" w:rsidP="00027459">
      <w:pPr>
        <w:autoSpaceDE w:val="0"/>
        <w:autoSpaceDN w:val="0"/>
        <w:adjustRightInd w:val="0"/>
        <w:spacing w:after="0" w:line="240" w:lineRule="auto"/>
        <w:jc w:val="both"/>
        <w:outlineLvl w:val="0"/>
        <w:rPr>
          <w:rFonts w:ascii="Times New Roman" w:hAnsi="Times New Roman" w:cs="Times New Roman"/>
          <w:sz w:val="28"/>
          <w:szCs w:val="28"/>
        </w:rPr>
      </w:pPr>
    </w:p>
    <w:p w:rsidR="00684338" w:rsidRPr="00B83533" w:rsidRDefault="00684338" w:rsidP="00027459">
      <w:pPr>
        <w:autoSpaceDE w:val="0"/>
        <w:autoSpaceDN w:val="0"/>
        <w:adjustRightInd w:val="0"/>
        <w:spacing w:after="0" w:line="240" w:lineRule="auto"/>
        <w:jc w:val="both"/>
        <w:outlineLvl w:val="0"/>
        <w:rPr>
          <w:rFonts w:ascii="Times New Roman" w:hAnsi="Times New Roman" w:cs="Times New Roman"/>
          <w:sz w:val="28"/>
          <w:szCs w:val="28"/>
        </w:rPr>
      </w:pPr>
      <w:proofErr w:type="gramStart"/>
      <w:r w:rsidRPr="00B83533">
        <w:rPr>
          <w:rFonts w:ascii="Times New Roman" w:hAnsi="Times New Roman" w:cs="Times New Roman"/>
          <w:sz w:val="28"/>
          <w:szCs w:val="28"/>
        </w:rPr>
        <w:t>От</w:t>
      </w:r>
      <w:proofErr w:type="gramEnd"/>
      <w:r w:rsidRPr="00B83533">
        <w:rPr>
          <w:rFonts w:ascii="Times New Roman" w:hAnsi="Times New Roman" w:cs="Times New Roman"/>
          <w:sz w:val="28"/>
          <w:szCs w:val="28"/>
        </w:rPr>
        <w:t>__________________________</w:t>
      </w:r>
      <w:r w:rsidRPr="00B83533">
        <w:rPr>
          <w:rFonts w:ascii="Times New Roman" w:hAnsi="Times New Roman" w:cs="Times New Roman"/>
          <w:sz w:val="28"/>
          <w:szCs w:val="28"/>
        </w:rPr>
        <w:tab/>
      </w:r>
      <w:r w:rsidRPr="00B83533">
        <w:rPr>
          <w:rFonts w:ascii="Times New Roman" w:hAnsi="Times New Roman" w:cs="Times New Roman"/>
          <w:sz w:val="28"/>
          <w:szCs w:val="28"/>
        </w:rPr>
        <w:tab/>
      </w:r>
      <w:r w:rsidRPr="00B83533">
        <w:rPr>
          <w:rFonts w:ascii="Times New Roman" w:hAnsi="Times New Roman" w:cs="Times New Roman"/>
          <w:sz w:val="28"/>
          <w:szCs w:val="28"/>
        </w:rPr>
        <w:tab/>
      </w:r>
      <w:r w:rsidRPr="00B83533">
        <w:rPr>
          <w:rFonts w:ascii="Times New Roman" w:hAnsi="Times New Roman" w:cs="Times New Roman"/>
          <w:sz w:val="28"/>
          <w:szCs w:val="28"/>
        </w:rPr>
        <w:tab/>
      </w:r>
      <w:r w:rsidRPr="00B83533">
        <w:rPr>
          <w:rFonts w:ascii="Times New Roman" w:hAnsi="Times New Roman" w:cs="Times New Roman"/>
          <w:sz w:val="28"/>
          <w:szCs w:val="28"/>
        </w:rPr>
        <w:tab/>
        <w:t>город Набережные Челны</w:t>
      </w:r>
    </w:p>
    <w:p w:rsidR="008C4DB9" w:rsidRDefault="008C4DB9" w:rsidP="00B83533">
      <w:pPr>
        <w:autoSpaceDE w:val="0"/>
        <w:autoSpaceDN w:val="0"/>
        <w:adjustRightInd w:val="0"/>
        <w:spacing w:after="0" w:line="240" w:lineRule="auto"/>
        <w:ind w:firstLine="540"/>
        <w:jc w:val="both"/>
        <w:rPr>
          <w:rFonts w:ascii="Times New Roman" w:hAnsi="Times New Roman" w:cs="Times New Roman"/>
          <w:b/>
          <w:bCs/>
          <w:sz w:val="28"/>
          <w:szCs w:val="28"/>
        </w:rPr>
      </w:pPr>
    </w:p>
    <w:p w:rsidR="00027459" w:rsidRPr="00B83533" w:rsidRDefault="00027459" w:rsidP="00B83533">
      <w:pPr>
        <w:autoSpaceDE w:val="0"/>
        <w:autoSpaceDN w:val="0"/>
        <w:adjustRightInd w:val="0"/>
        <w:spacing w:after="0" w:line="240" w:lineRule="auto"/>
        <w:ind w:firstLine="540"/>
        <w:jc w:val="both"/>
        <w:rPr>
          <w:rFonts w:ascii="Times New Roman" w:hAnsi="Times New Roman" w:cs="Times New Roman"/>
          <w:b/>
          <w:bCs/>
          <w:sz w:val="28"/>
          <w:szCs w:val="28"/>
        </w:rPr>
      </w:pPr>
      <w:r w:rsidRPr="008C4DB9">
        <w:rPr>
          <w:rFonts w:ascii="Times New Roman" w:hAnsi="Times New Roman" w:cs="Times New Roman"/>
          <w:bCs/>
          <w:sz w:val="28"/>
          <w:szCs w:val="28"/>
        </w:rPr>
        <w:t>1.</w:t>
      </w:r>
      <w:r w:rsidRPr="00B83533">
        <w:rPr>
          <w:rFonts w:ascii="Times New Roman" w:hAnsi="Times New Roman" w:cs="Times New Roman"/>
          <w:b/>
          <w:bCs/>
          <w:sz w:val="28"/>
          <w:szCs w:val="28"/>
        </w:rPr>
        <w:t xml:space="preserve"> </w:t>
      </w:r>
      <w:r w:rsidR="00B83533">
        <w:rPr>
          <w:rFonts w:ascii="Times New Roman" w:hAnsi="Times New Roman" w:cs="Times New Roman"/>
          <w:b/>
          <w:bCs/>
          <w:sz w:val="28"/>
          <w:szCs w:val="28"/>
        </w:rPr>
        <w:t xml:space="preserve"> </w:t>
      </w:r>
      <w:r w:rsidR="00684338" w:rsidRPr="00B83533">
        <w:rPr>
          <w:rFonts w:ascii="Times New Roman" w:eastAsia="Times New Roman" w:hAnsi="Times New Roman" w:cs="Times New Roman"/>
          <w:sz w:val="28"/>
          <w:szCs w:val="28"/>
        </w:rPr>
        <w:t>дата, время и место проведения рассмотрения предложений (заявок) участников отбора:</w:t>
      </w:r>
    </w:p>
    <w:p w:rsidR="00684338" w:rsidRPr="00B83533" w:rsidRDefault="00027459" w:rsidP="00B83533">
      <w:pPr>
        <w:autoSpaceDE w:val="0"/>
        <w:autoSpaceDN w:val="0"/>
        <w:adjustRightInd w:val="0"/>
        <w:spacing w:before="200" w:after="0" w:line="240" w:lineRule="auto"/>
        <w:ind w:firstLine="540"/>
        <w:jc w:val="both"/>
        <w:rPr>
          <w:rFonts w:ascii="Times New Roman" w:hAnsi="Times New Roman" w:cs="Times New Roman"/>
          <w:sz w:val="28"/>
          <w:szCs w:val="28"/>
        </w:rPr>
      </w:pPr>
      <w:r w:rsidRPr="008C4DB9">
        <w:rPr>
          <w:rFonts w:ascii="Times New Roman" w:hAnsi="Times New Roman" w:cs="Times New Roman"/>
          <w:bCs/>
          <w:sz w:val="28"/>
          <w:szCs w:val="28"/>
        </w:rPr>
        <w:t>2.</w:t>
      </w:r>
      <w:r w:rsidRPr="00B83533">
        <w:rPr>
          <w:rFonts w:ascii="Times New Roman" w:hAnsi="Times New Roman" w:cs="Times New Roman"/>
          <w:bCs/>
          <w:sz w:val="28"/>
          <w:szCs w:val="28"/>
        </w:rPr>
        <w:t xml:space="preserve">  </w:t>
      </w:r>
      <w:r w:rsidR="00684338" w:rsidRPr="00B83533">
        <w:rPr>
          <w:rFonts w:ascii="Times New Roman" w:hAnsi="Times New Roman" w:cs="Times New Roman"/>
          <w:sz w:val="28"/>
          <w:szCs w:val="28"/>
        </w:rPr>
        <w:t>Присутствующие  члены  комиссии:</w:t>
      </w:r>
    </w:p>
    <w:tbl>
      <w:tblPr>
        <w:tblStyle w:val="a4"/>
        <w:tblW w:w="0" w:type="auto"/>
        <w:tblLook w:val="04A0" w:firstRow="1" w:lastRow="0" w:firstColumn="1" w:lastColumn="0" w:noHBand="0" w:noVBand="1"/>
      </w:tblPr>
      <w:tblGrid>
        <w:gridCol w:w="5352"/>
        <w:gridCol w:w="5352"/>
      </w:tblGrid>
      <w:tr w:rsidR="00B83533" w:rsidTr="00B83533">
        <w:tc>
          <w:tcPr>
            <w:tcW w:w="5352" w:type="dxa"/>
          </w:tcPr>
          <w:p w:rsidR="00B83533" w:rsidRDefault="00B83533" w:rsidP="00684338">
            <w:r>
              <w:t>Ф.И.О. должностного лица</w:t>
            </w:r>
          </w:p>
        </w:tc>
        <w:tc>
          <w:tcPr>
            <w:tcW w:w="5352" w:type="dxa"/>
          </w:tcPr>
          <w:p w:rsidR="00B83533" w:rsidRDefault="00B83533" w:rsidP="00684338">
            <w:r>
              <w:t>Должность</w:t>
            </w:r>
          </w:p>
        </w:tc>
      </w:tr>
      <w:tr w:rsidR="00B83533" w:rsidTr="00B83533">
        <w:tc>
          <w:tcPr>
            <w:tcW w:w="5352" w:type="dxa"/>
          </w:tcPr>
          <w:p w:rsidR="00B83533" w:rsidRDefault="00B83533" w:rsidP="00684338"/>
        </w:tc>
        <w:tc>
          <w:tcPr>
            <w:tcW w:w="5352" w:type="dxa"/>
          </w:tcPr>
          <w:p w:rsidR="00B83533" w:rsidRDefault="00B83533" w:rsidP="00684338"/>
        </w:tc>
      </w:tr>
    </w:tbl>
    <w:p w:rsidR="00B83533" w:rsidRDefault="00B83533" w:rsidP="00684338">
      <w:pPr>
        <w:spacing w:after="0" w:line="240" w:lineRule="auto"/>
        <w:ind w:firstLine="567"/>
        <w:jc w:val="both"/>
        <w:rPr>
          <w:rFonts w:ascii="Times New Roman" w:hAnsi="Times New Roman" w:cs="Times New Roman"/>
          <w:sz w:val="28"/>
          <w:szCs w:val="28"/>
        </w:rPr>
      </w:pPr>
    </w:p>
    <w:p w:rsidR="00684338" w:rsidRPr="00B83533" w:rsidRDefault="00684338" w:rsidP="00684338">
      <w:pPr>
        <w:spacing w:after="0" w:line="240" w:lineRule="auto"/>
        <w:ind w:firstLine="567"/>
        <w:jc w:val="both"/>
        <w:rPr>
          <w:rFonts w:ascii="Times New Roman" w:hAnsi="Times New Roman" w:cs="Times New Roman"/>
          <w:sz w:val="28"/>
          <w:szCs w:val="28"/>
        </w:rPr>
      </w:pPr>
      <w:r w:rsidRPr="00B83533">
        <w:rPr>
          <w:rFonts w:ascii="Times New Roman" w:hAnsi="Times New Roman" w:cs="Times New Roman"/>
          <w:sz w:val="28"/>
          <w:szCs w:val="28"/>
        </w:rPr>
        <w:t>Кворум для принятия решения имеется.</w:t>
      </w:r>
    </w:p>
    <w:p w:rsidR="00684338" w:rsidRPr="00B83533" w:rsidRDefault="00684338" w:rsidP="00684338">
      <w:pPr>
        <w:spacing w:after="0" w:line="240" w:lineRule="auto"/>
        <w:ind w:firstLine="567"/>
        <w:jc w:val="both"/>
        <w:rPr>
          <w:rFonts w:ascii="Times New Roman" w:hAnsi="Times New Roman" w:cs="Times New Roman"/>
          <w:sz w:val="28"/>
          <w:szCs w:val="28"/>
        </w:rPr>
      </w:pPr>
    </w:p>
    <w:p w:rsidR="00107DE0" w:rsidRPr="00B83533" w:rsidRDefault="00B83533" w:rsidP="00B83533">
      <w:pPr>
        <w:autoSpaceDE w:val="0"/>
        <w:autoSpaceDN w:val="0"/>
        <w:adjustRightInd w:val="0"/>
        <w:spacing w:before="200"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107DE0" w:rsidRPr="00B83533">
        <w:rPr>
          <w:rFonts w:ascii="Times New Roman" w:hAnsi="Times New Roman" w:cs="Times New Roman"/>
          <w:bCs/>
          <w:sz w:val="28"/>
          <w:szCs w:val="28"/>
        </w:rPr>
        <w:t xml:space="preserve">Поступили предложения (заявки) от </w:t>
      </w:r>
      <w:r w:rsidRPr="00B83533">
        <w:rPr>
          <w:rFonts w:ascii="Times New Roman" w:hAnsi="Times New Roman" w:cs="Times New Roman"/>
          <w:bCs/>
          <w:sz w:val="28"/>
          <w:szCs w:val="28"/>
        </w:rPr>
        <w:t>нижеследующих участников отбора:</w:t>
      </w:r>
    </w:p>
    <w:p w:rsidR="00B83533" w:rsidRDefault="00B83533" w:rsidP="00B83533">
      <w:pPr>
        <w:autoSpaceDE w:val="0"/>
        <w:autoSpaceDN w:val="0"/>
        <w:adjustRightInd w:val="0"/>
        <w:spacing w:before="200" w:after="0" w:line="240" w:lineRule="auto"/>
        <w:jc w:val="both"/>
        <w:rPr>
          <w:rFonts w:ascii="Times New Roman" w:hAnsi="Times New Roman" w:cs="Times New Roman"/>
          <w:bCs/>
          <w:sz w:val="28"/>
          <w:szCs w:val="28"/>
        </w:rPr>
      </w:pPr>
      <w:r w:rsidRPr="00B83533">
        <w:rPr>
          <w:rFonts w:ascii="Times New Roman" w:hAnsi="Times New Roman" w:cs="Times New Roman"/>
          <w:bCs/>
          <w:sz w:val="28"/>
          <w:szCs w:val="28"/>
        </w:rPr>
        <w:t>1)___________________________________</w:t>
      </w:r>
      <w:r>
        <w:rPr>
          <w:rFonts w:ascii="Times New Roman" w:hAnsi="Times New Roman" w:cs="Times New Roman"/>
          <w:bCs/>
          <w:sz w:val="28"/>
          <w:szCs w:val="28"/>
        </w:rPr>
        <w:t>_________________________;</w:t>
      </w:r>
    </w:p>
    <w:p w:rsidR="00B83533" w:rsidRDefault="00B83533" w:rsidP="00B83533">
      <w:pPr>
        <w:autoSpaceDE w:val="0"/>
        <w:autoSpaceDN w:val="0"/>
        <w:adjustRightInd w:val="0"/>
        <w:spacing w:before="200" w:after="0" w:line="240" w:lineRule="auto"/>
        <w:jc w:val="both"/>
        <w:rPr>
          <w:rFonts w:ascii="Times New Roman" w:hAnsi="Times New Roman" w:cs="Times New Roman"/>
          <w:bCs/>
          <w:sz w:val="28"/>
          <w:szCs w:val="28"/>
        </w:rPr>
      </w:pPr>
      <w:r>
        <w:rPr>
          <w:rFonts w:ascii="Times New Roman" w:hAnsi="Times New Roman" w:cs="Times New Roman"/>
          <w:bCs/>
          <w:sz w:val="28"/>
          <w:szCs w:val="28"/>
        </w:rPr>
        <w:t>2)____________________________________________________________.</w:t>
      </w:r>
    </w:p>
    <w:p w:rsidR="00B83533" w:rsidRDefault="00B83533" w:rsidP="00B83533">
      <w:pPr>
        <w:autoSpaceDE w:val="0"/>
        <w:autoSpaceDN w:val="0"/>
        <w:adjustRightInd w:val="0"/>
        <w:spacing w:before="200" w:after="0" w:line="240" w:lineRule="auto"/>
        <w:jc w:val="both"/>
        <w:rPr>
          <w:rFonts w:ascii="Times New Roman" w:eastAsia="Times New Roman" w:hAnsi="Times New Roman" w:cs="Times New Roman"/>
          <w:sz w:val="28"/>
          <w:szCs w:val="28"/>
        </w:rPr>
      </w:pPr>
      <w:r>
        <w:rPr>
          <w:rFonts w:ascii="Times New Roman" w:hAnsi="Times New Roman" w:cs="Times New Roman"/>
          <w:bCs/>
          <w:sz w:val="28"/>
          <w:szCs w:val="28"/>
        </w:rPr>
        <w:t>4. И</w:t>
      </w:r>
      <w:r w:rsidRPr="00B83533">
        <w:rPr>
          <w:rFonts w:ascii="Times New Roman" w:eastAsia="Times New Roman" w:hAnsi="Times New Roman" w:cs="Times New Roman"/>
          <w:sz w:val="28"/>
          <w:szCs w:val="28"/>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w:t>
      </w:r>
      <w:r>
        <w:rPr>
          <w:rFonts w:ascii="Times New Roman" w:eastAsia="Times New Roman" w:hAnsi="Times New Roman" w:cs="Times New Roman"/>
          <w:sz w:val="28"/>
          <w:szCs w:val="28"/>
        </w:rPr>
        <w:t>дложения (заявки):</w:t>
      </w:r>
    </w:p>
    <w:tbl>
      <w:tblPr>
        <w:tblStyle w:val="a4"/>
        <w:tblW w:w="0" w:type="auto"/>
        <w:tblLook w:val="04A0" w:firstRow="1" w:lastRow="0" w:firstColumn="1" w:lastColumn="0" w:noHBand="0" w:noVBand="1"/>
      </w:tblPr>
      <w:tblGrid>
        <w:gridCol w:w="5352"/>
        <w:gridCol w:w="5352"/>
      </w:tblGrid>
      <w:tr w:rsidR="00B83533" w:rsidTr="00B83533">
        <w:tc>
          <w:tcPr>
            <w:tcW w:w="5352" w:type="dxa"/>
          </w:tcPr>
          <w:p w:rsidR="00B83533" w:rsidRDefault="00B83533" w:rsidP="00B83533">
            <w:pPr>
              <w:autoSpaceDE w:val="0"/>
              <w:autoSpaceDN w:val="0"/>
              <w:adjustRightInd w:val="0"/>
              <w:spacing w:before="200"/>
              <w:rPr>
                <w:bCs/>
              </w:rPr>
            </w:pPr>
            <w:r>
              <w:rPr>
                <w:bCs/>
              </w:rPr>
              <w:t>Наименование участника отбора</w:t>
            </w:r>
          </w:p>
        </w:tc>
        <w:tc>
          <w:tcPr>
            <w:tcW w:w="5352" w:type="dxa"/>
          </w:tcPr>
          <w:p w:rsidR="00B83533" w:rsidRDefault="00B83533" w:rsidP="00B83533">
            <w:pPr>
              <w:autoSpaceDE w:val="0"/>
              <w:autoSpaceDN w:val="0"/>
              <w:adjustRightInd w:val="0"/>
              <w:spacing w:before="200"/>
              <w:rPr>
                <w:bCs/>
              </w:rPr>
            </w:pPr>
            <w:r>
              <w:rPr>
                <w:bCs/>
              </w:rPr>
              <w:t>Основания  отклонения предложения (заявки)</w:t>
            </w:r>
          </w:p>
        </w:tc>
      </w:tr>
      <w:tr w:rsidR="00B83533" w:rsidTr="00B83533">
        <w:tc>
          <w:tcPr>
            <w:tcW w:w="5352" w:type="dxa"/>
          </w:tcPr>
          <w:p w:rsidR="00B83533" w:rsidRDefault="00B83533" w:rsidP="00B83533">
            <w:pPr>
              <w:autoSpaceDE w:val="0"/>
              <w:autoSpaceDN w:val="0"/>
              <w:adjustRightInd w:val="0"/>
              <w:spacing w:before="200"/>
              <w:rPr>
                <w:bCs/>
              </w:rPr>
            </w:pPr>
          </w:p>
        </w:tc>
        <w:tc>
          <w:tcPr>
            <w:tcW w:w="5352" w:type="dxa"/>
          </w:tcPr>
          <w:p w:rsidR="00B83533" w:rsidRDefault="00B83533" w:rsidP="00B83533">
            <w:pPr>
              <w:autoSpaceDE w:val="0"/>
              <w:autoSpaceDN w:val="0"/>
              <w:adjustRightInd w:val="0"/>
              <w:spacing w:before="200"/>
              <w:rPr>
                <w:bCs/>
              </w:rPr>
            </w:pPr>
          </w:p>
        </w:tc>
      </w:tr>
      <w:tr w:rsidR="00B83533" w:rsidTr="00B83533">
        <w:tc>
          <w:tcPr>
            <w:tcW w:w="5352" w:type="dxa"/>
          </w:tcPr>
          <w:p w:rsidR="00B83533" w:rsidRDefault="00B83533" w:rsidP="00B83533">
            <w:pPr>
              <w:autoSpaceDE w:val="0"/>
              <w:autoSpaceDN w:val="0"/>
              <w:adjustRightInd w:val="0"/>
              <w:spacing w:before="200"/>
              <w:rPr>
                <w:bCs/>
              </w:rPr>
            </w:pPr>
          </w:p>
        </w:tc>
        <w:tc>
          <w:tcPr>
            <w:tcW w:w="5352" w:type="dxa"/>
          </w:tcPr>
          <w:p w:rsidR="00B83533" w:rsidRDefault="00B83533" w:rsidP="00B83533">
            <w:pPr>
              <w:autoSpaceDE w:val="0"/>
              <w:autoSpaceDN w:val="0"/>
              <w:adjustRightInd w:val="0"/>
              <w:spacing w:before="200"/>
              <w:rPr>
                <w:bCs/>
              </w:rPr>
            </w:pPr>
          </w:p>
        </w:tc>
      </w:tr>
    </w:tbl>
    <w:p w:rsidR="00B83533" w:rsidRPr="00B83533" w:rsidRDefault="00B83533" w:rsidP="00B83533">
      <w:pPr>
        <w:autoSpaceDE w:val="0"/>
        <w:autoSpaceDN w:val="0"/>
        <w:adjustRightInd w:val="0"/>
        <w:spacing w:before="200" w:after="0" w:line="240" w:lineRule="auto"/>
        <w:jc w:val="both"/>
        <w:rPr>
          <w:rFonts w:ascii="Times New Roman" w:hAnsi="Times New Roman" w:cs="Times New Roman"/>
          <w:bCs/>
          <w:sz w:val="28"/>
          <w:szCs w:val="28"/>
        </w:rPr>
      </w:pPr>
    </w:p>
    <w:p w:rsidR="00B83533" w:rsidRDefault="00B83533" w:rsidP="00B83533">
      <w:pPr>
        <w:pStyle w:val="a3"/>
        <w:numPr>
          <w:ilvl w:val="0"/>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B83533">
        <w:rPr>
          <w:rFonts w:ascii="Times New Roman" w:eastAsia="Times New Roman" w:hAnsi="Times New Roman" w:cs="Times New Roman"/>
          <w:sz w:val="28"/>
          <w:szCs w:val="28"/>
        </w:rPr>
        <w:t>аименование получателя (получателей) субсидии, с которым заключается договор о предоставлении субсидии, и размер предоставляемой ему субсидии</w:t>
      </w:r>
      <w:r>
        <w:rPr>
          <w:rFonts w:ascii="Times New Roman" w:eastAsia="Times New Roman" w:hAnsi="Times New Roman" w:cs="Times New Roman"/>
          <w:sz w:val="28"/>
          <w:szCs w:val="28"/>
        </w:rPr>
        <w:t>:</w:t>
      </w:r>
    </w:p>
    <w:p w:rsidR="00B83533" w:rsidRPr="00B83533" w:rsidRDefault="00B83533" w:rsidP="00B83533">
      <w:pPr>
        <w:pStyle w:val="a3"/>
        <w:spacing w:after="0" w:line="240" w:lineRule="auto"/>
        <w:ind w:left="9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w:t>
      </w:r>
    </w:p>
    <w:p w:rsidR="00027459" w:rsidRPr="008C4DB9" w:rsidRDefault="00027459" w:rsidP="00027459">
      <w:pPr>
        <w:autoSpaceDE w:val="0"/>
        <w:autoSpaceDN w:val="0"/>
        <w:adjustRightInd w:val="0"/>
        <w:spacing w:after="0" w:line="240" w:lineRule="auto"/>
        <w:ind w:firstLine="540"/>
        <w:jc w:val="both"/>
        <w:rPr>
          <w:rFonts w:ascii="Times New Roman" w:hAnsi="Times New Roman" w:cs="Times New Roman"/>
          <w:sz w:val="28"/>
          <w:szCs w:val="28"/>
        </w:rPr>
      </w:pPr>
      <w:r w:rsidRPr="008C4DB9">
        <w:rPr>
          <w:rFonts w:ascii="Times New Roman" w:hAnsi="Times New Roman" w:cs="Times New Roman"/>
          <w:bCs/>
          <w:sz w:val="28"/>
          <w:szCs w:val="28"/>
        </w:rPr>
        <w:t>Подписи членов комиссии:</w:t>
      </w:r>
    </w:p>
    <w:p w:rsidR="00CA7E54" w:rsidRPr="00B83533" w:rsidRDefault="00CA7E54" w:rsidP="00C845A3">
      <w:pPr>
        <w:spacing w:after="0" w:line="240" w:lineRule="auto"/>
        <w:ind w:left="5387"/>
        <w:jc w:val="both"/>
        <w:rPr>
          <w:rFonts w:ascii="Times New Roman" w:hAnsi="Times New Roman" w:cs="Times New Roman"/>
          <w:color w:val="FF0000"/>
          <w:sz w:val="28"/>
          <w:szCs w:val="28"/>
        </w:rPr>
      </w:pPr>
    </w:p>
    <w:p w:rsidR="00340021" w:rsidRPr="009D1F6D" w:rsidRDefault="00340021" w:rsidP="008E0AD2">
      <w:pPr>
        <w:spacing w:after="0" w:line="240" w:lineRule="auto"/>
        <w:ind w:left="5387" w:firstLine="708"/>
        <w:jc w:val="both"/>
        <w:rPr>
          <w:rFonts w:ascii="Times New Roman" w:hAnsi="Times New Roman" w:cs="Times New Roman"/>
          <w:color w:val="FF0000"/>
          <w:sz w:val="28"/>
          <w:szCs w:val="28"/>
        </w:rPr>
      </w:pPr>
    </w:p>
    <w:p w:rsidR="008E0AD2" w:rsidRPr="009D1F6D" w:rsidRDefault="008E0AD2" w:rsidP="008E0AD2">
      <w:pPr>
        <w:spacing w:after="0" w:line="240" w:lineRule="auto"/>
        <w:ind w:left="5387" w:firstLine="708"/>
        <w:jc w:val="both"/>
        <w:rPr>
          <w:rFonts w:ascii="Times New Roman" w:hAnsi="Times New Roman" w:cs="Times New Roman"/>
          <w:color w:val="FF0000"/>
          <w:sz w:val="28"/>
          <w:szCs w:val="28"/>
        </w:rPr>
      </w:pPr>
    </w:p>
    <w:p w:rsidR="008E0AD2" w:rsidRPr="009D1F6D" w:rsidRDefault="008E0AD2" w:rsidP="008E0AD2">
      <w:pPr>
        <w:spacing w:after="0" w:line="240" w:lineRule="auto"/>
        <w:ind w:left="5387" w:firstLine="708"/>
        <w:jc w:val="both"/>
        <w:rPr>
          <w:rFonts w:ascii="Times New Roman" w:hAnsi="Times New Roman" w:cs="Times New Roman"/>
          <w:color w:val="FF0000"/>
          <w:sz w:val="28"/>
          <w:szCs w:val="28"/>
        </w:rPr>
      </w:pPr>
    </w:p>
    <w:p w:rsidR="008E0AD2" w:rsidRPr="009D1F6D" w:rsidRDefault="008E0AD2" w:rsidP="008E0AD2">
      <w:pPr>
        <w:spacing w:after="0" w:line="240" w:lineRule="auto"/>
        <w:ind w:left="5387" w:firstLine="708"/>
        <w:jc w:val="both"/>
        <w:rPr>
          <w:rFonts w:ascii="Times New Roman" w:hAnsi="Times New Roman" w:cs="Times New Roman"/>
          <w:color w:val="FF0000"/>
          <w:sz w:val="28"/>
          <w:szCs w:val="28"/>
        </w:rPr>
      </w:pPr>
    </w:p>
    <w:p w:rsidR="008E0AD2" w:rsidRPr="009D1F6D" w:rsidRDefault="008E0AD2" w:rsidP="008E0AD2">
      <w:pPr>
        <w:spacing w:after="0" w:line="240" w:lineRule="auto"/>
        <w:ind w:left="5387" w:firstLine="708"/>
        <w:jc w:val="both"/>
        <w:rPr>
          <w:rFonts w:ascii="Times New Roman" w:hAnsi="Times New Roman" w:cs="Times New Roman"/>
          <w:color w:val="FF0000"/>
          <w:sz w:val="28"/>
          <w:szCs w:val="28"/>
        </w:rPr>
      </w:pPr>
    </w:p>
    <w:p w:rsidR="008E0AD2" w:rsidRPr="009D1F6D" w:rsidRDefault="008E0AD2" w:rsidP="008E0AD2">
      <w:pPr>
        <w:spacing w:after="0" w:line="240" w:lineRule="auto"/>
        <w:ind w:left="5387" w:firstLine="708"/>
        <w:jc w:val="both"/>
        <w:rPr>
          <w:rFonts w:ascii="Times New Roman" w:hAnsi="Times New Roman" w:cs="Times New Roman"/>
          <w:color w:val="FF0000"/>
          <w:sz w:val="28"/>
          <w:szCs w:val="28"/>
        </w:rPr>
      </w:pPr>
    </w:p>
    <w:p w:rsidR="008C4DB9" w:rsidRPr="009D1F6D" w:rsidRDefault="008C4DB9" w:rsidP="008E0AD2">
      <w:pPr>
        <w:spacing w:after="0" w:line="240" w:lineRule="auto"/>
        <w:ind w:left="5387" w:firstLine="708"/>
        <w:jc w:val="both"/>
        <w:rPr>
          <w:rFonts w:ascii="Times New Roman" w:hAnsi="Times New Roman" w:cs="Times New Roman"/>
          <w:color w:val="FF0000"/>
          <w:sz w:val="28"/>
          <w:szCs w:val="28"/>
        </w:rPr>
      </w:pPr>
    </w:p>
    <w:p w:rsidR="00B83533" w:rsidRPr="006C19A6" w:rsidRDefault="00B83533" w:rsidP="00B83533">
      <w:pPr>
        <w:spacing w:after="0" w:line="240" w:lineRule="auto"/>
        <w:ind w:left="5387"/>
        <w:jc w:val="both"/>
        <w:rPr>
          <w:rFonts w:ascii="Times New Roman" w:hAnsi="Times New Roman" w:cs="Times New Roman"/>
          <w:sz w:val="28"/>
          <w:szCs w:val="28"/>
        </w:rPr>
      </w:pPr>
      <w:r w:rsidRPr="006C19A6">
        <w:rPr>
          <w:rFonts w:ascii="Times New Roman" w:hAnsi="Times New Roman" w:cs="Times New Roman"/>
          <w:sz w:val="28"/>
          <w:szCs w:val="28"/>
        </w:rPr>
        <w:t xml:space="preserve">Приложение №4 к </w:t>
      </w:r>
      <w:r w:rsidRPr="006C19A6">
        <w:rPr>
          <w:rFonts w:ascii="Times New Roman" w:hAnsi="Times New Roman" w:cs="Times New Roman"/>
          <w:sz w:val="26"/>
          <w:szCs w:val="26"/>
        </w:rPr>
        <w:t xml:space="preserve">порядку предоставления из бюджета города субсидии </w:t>
      </w:r>
      <w:r w:rsidRPr="006C19A6">
        <w:rPr>
          <w:rFonts w:ascii="Times New Roman" w:hAnsi="Times New Roman"/>
          <w:sz w:val="26"/>
          <w:szCs w:val="26"/>
        </w:rPr>
        <w:t>на финансовое обеспечение (возмещение) расходов, в связи  с оказанием услуг по организации и проведению  выставочных мероприятий</w:t>
      </w:r>
    </w:p>
    <w:p w:rsidR="00C845A3" w:rsidRPr="006C19A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6C19A6">
        <w:rPr>
          <w:rFonts w:ascii="Times New Roman" w:hAnsi="Times New Roman" w:cs="Times New Roman"/>
          <w:sz w:val="28"/>
          <w:szCs w:val="28"/>
        </w:rPr>
        <w:t>Договор № ________</w:t>
      </w:r>
    </w:p>
    <w:p w:rsidR="00DC1A40" w:rsidRPr="006C19A6" w:rsidRDefault="00C845A3" w:rsidP="00DC1A40">
      <w:pPr>
        <w:spacing w:after="0" w:line="240" w:lineRule="auto"/>
        <w:jc w:val="both"/>
        <w:rPr>
          <w:rFonts w:ascii="Times New Roman" w:hAnsi="Times New Roman" w:cs="Times New Roman"/>
          <w:sz w:val="28"/>
          <w:szCs w:val="28"/>
        </w:rPr>
      </w:pPr>
      <w:r w:rsidRPr="006C19A6">
        <w:rPr>
          <w:rFonts w:ascii="Times New Roman" w:hAnsi="Times New Roman" w:cs="Times New Roman"/>
          <w:sz w:val="28"/>
          <w:szCs w:val="28"/>
        </w:rPr>
        <w:t>о предоставлении из бюджета города Набережные Челны субсидии</w:t>
      </w:r>
      <w:r w:rsidR="00DC1A40" w:rsidRPr="006C19A6">
        <w:rPr>
          <w:rFonts w:ascii="Times New Roman" w:hAnsi="Times New Roman" w:cs="Times New Roman"/>
          <w:sz w:val="28"/>
          <w:szCs w:val="28"/>
        </w:rPr>
        <w:t xml:space="preserve"> </w:t>
      </w:r>
      <w:r w:rsidR="00D211AB" w:rsidRPr="006C19A6">
        <w:rPr>
          <w:rFonts w:ascii="Times New Roman" w:hAnsi="Times New Roman" w:cs="Times New Roman"/>
          <w:sz w:val="28"/>
          <w:szCs w:val="28"/>
        </w:rPr>
        <w:t>на финансовое обеспечение (возмещение) расходов, в связи  с оказанием услуг по организации и проведению  выставочных мероприятий</w:t>
      </w:r>
    </w:p>
    <w:p w:rsidR="00C845A3" w:rsidRPr="006C19A6" w:rsidRDefault="00C845A3" w:rsidP="00DC1A40">
      <w:pPr>
        <w:spacing w:after="0" w:line="240" w:lineRule="auto"/>
        <w:jc w:val="center"/>
        <w:rPr>
          <w:rFonts w:ascii="Times New Roman" w:hAnsi="Times New Roman" w:cs="Times New Roman"/>
          <w:sz w:val="28"/>
          <w:szCs w:val="28"/>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6C19A6">
        <w:rPr>
          <w:rFonts w:ascii="Times New Roman" w:hAnsi="Times New Roman" w:cs="Times New Roman"/>
          <w:sz w:val="28"/>
          <w:szCs w:val="28"/>
        </w:rPr>
        <w:t>г. Набережные Челны                                                            «__» __________ 20</w:t>
      </w:r>
      <w:r w:rsidR="00650354" w:rsidRPr="006C19A6">
        <w:rPr>
          <w:rFonts w:ascii="Times New Roman" w:hAnsi="Times New Roman" w:cs="Times New Roman"/>
          <w:sz w:val="28"/>
          <w:szCs w:val="28"/>
        </w:rPr>
        <w:t>20</w:t>
      </w:r>
      <w:r w:rsidR="00D532D8" w:rsidRPr="006C19A6">
        <w:rPr>
          <w:rFonts w:ascii="Times New Roman" w:hAnsi="Times New Roman" w:cs="Times New Roman"/>
          <w:sz w:val="28"/>
          <w:szCs w:val="28"/>
        </w:rPr>
        <w:t xml:space="preserve"> </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6C19A6" w:rsidRDefault="00C845A3" w:rsidP="003A524B">
      <w:pPr>
        <w:spacing w:after="0" w:line="240" w:lineRule="auto"/>
        <w:jc w:val="both"/>
        <w:rPr>
          <w:rFonts w:ascii="Times New Roman" w:hAnsi="Times New Roman" w:cs="Times New Roman"/>
          <w:sz w:val="28"/>
          <w:szCs w:val="28"/>
        </w:rPr>
      </w:pPr>
      <w:proofErr w:type="gramStart"/>
      <w:r w:rsidRPr="006C19A6">
        <w:rPr>
          <w:rFonts w:ascii="Times New Roman" w:hAnsi="Times New Roman" w:cs="Times New Roman"/>
          <w:sz w:val="28"/>
          <w:szCs w:val="28"/>
        </w:rPr>
        <w:t>Муниципальное казенное учреждение «Исполнительный комитет</w:t>
      </w:r>
      <w:r w:rsidR="00683BB6" w:rsidRPr="006C19A6">
        <w:rPr>
          <w:rFonts w:ascii="Times New Roman" w:hAnsi="Times New Roman" w:cs="Times New Roman"/>
          <w:sz w:val="28"/>
          <w:szCs w:val="28"/>
        </w:rPr>
        <w:t xml:space="preserve"> </w:t>
      </w:r>
      <w:r w:rsidRPr="006C19A6">
        <w:rPr>
          <w:rFonts w:ascii="Times New Roman" w:hAnsi="Times New Roman" w:cs="Times New Roman"/>
          <w:sz w:val="28"/>
          <w:szCs w:val="28"/>
        </w:rPr>
        <w:t>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6C19A6">
        <w:rPr>
          <w:rFonts w:ascii="Times New Roman" w:hAnsi="Times New Roman" w:cs="Times New Roman"/>
          <w:sz w:val="28"/>
          <w:szCs w:val="28"/>
        </w:rPr>
        <w:t>ое</w:t>
      </w:r>
      <w:proofErr w:type="spellEnd"/>
      <w:r w:rsidRPr="006C19A6">
        <w:rPr>
          <w:rFonts w:ascii="Times New Roman" w:hAnsi="Times New Roman" w:cs="Times New Roman"/>
          <w:sz w:val="28"/>
          <w:szCs w:val="28"/>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sidR="00B80E9A" w:rsidRPr="006C19A6">
        <w:rPr>
          <w:rFonts w:ascii="Times New Roman" w:hAnsi="Times New Roman" w:cs="Times New Roman"/>
          <w:sz w:val="28"/>
          <w:szCs w:val="28"/>
        </w:rPr>
        <w:t xml:space="preserve">по предоставлению из бюджета города субсидии </w:t>
      </w:r>
      <w:r w:rsidR="00D211AB" w:rsidRPr="006C19A6">
        <w:rPr>
          <w:rFonts w:ascii="Times New Roman" w:hAnsi="Times New Roman" w:cs="Times New Roman"/>
          <w:sz w:val="28"/>
          <w:szCs w:val="28"/>
        </w:rPr>
        <w:t>на финансовое обеспечение (возмещение) расходов, в связи  с</w:t>
      </w:r>
      <w:proofErr w:type="gramEnd"/>
      <w:r w:rsidR="00D211AB" w:rsidRPr="006C19A6">
        <w:rPr>
          <w:rFonts w:ascii="Times New Roman" w:hAnsi="Times New Roman" w:cs="Times New Roman"/>
          <w:sz w:val="28"/>
          <w:szCs w:val="28"/>
        </w:rPr>
        <w:t xml:space="preserve"> оказанием услуг по организации и проведению  выставочных мероприятий </w:t>
      </w:r>
      <w:proofErr w:type="gramStart"/>
      <w:r w:rsidRPr="006C19A6">
        <w:rPr>
          <w:rFonts w:ascii="Times New Roman" w:hAnsi="Times New Roman" w:cs="Times New Roman"/>
          <w:sz w:val="28"/>
          <w:szCs w:val="28"/>
        </w:rPr>
        <w:t>от</w:t>
      </w:r>
      <w:proofErr w:type="gramEnd"/>
      <w:r w:rsidRPr="006C19A6">
        <w:rPr>
          <w:rFonts w:ascii="Times New Roman" w:hAnsi="Times New Roman" w:cs="Times New Roman"/>
          <w:sz w:val="28"/>
          <w:szCs w:val="28"/>
        </w:rPr>
        <w:t xml:space="preserve"> ___________ № _____ заключили настоящий Договор о нижеследующем:</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6C19A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6C19A6">
        <w:rPr>
          <w:rFonts w:ascii="Times New Roman" w:hAnsi="Times New Roman" w:cs="Times New Roman"/>
          <w:sz w:val="28"/>
          <w:szCs w:val="28"/>
        </w:rPr>
        <w:t>1. Предмет Договора</w:t>
      </w:r>
    </w:p>
    <w:p w:rsidR="00C845A3" w:rsidRPr="006C19A6" w:rsidRDefault="00C845A3" w:rsidP="00C845A3">
      <w:pPr>
        <w:spacing w:after="0" w:line="240" w:lineRule="auto"/>
        <w:ind w:firstLine="709"/>
        <w:jc w:val="both"/>
        <w:rPr>
          <w:rFonts w:ascii="Times New Roman" w:hAnsi="Times New Roman" w:cs="Times New Roman"/>
          <w:sz w:val="28"/>
          <w:szCs w:val="28"/>
        </w:rPr>
      </w:pPr>
      <w:bookmarkStart w:id="1" w:name="Par57"/>
      <w:bookmarkEnd w:id="1"/>
      <w:r w:rsidRPr="006C19A6">
        <w:rPr>
          <w:rFonts w:ascii="Times New Roman" w:hAnsi="Times New Roman" w:cs="Times New Roman"/>
          <w:sz w:val="28"/>
          <w:szCs w:val="28"/>
        </w:rPr>
        <w:t xml:space="preserve">1.1. Уполномоченный орган предоставляет Получателю из бюджета города Набережные Челны субсидию </w:t>
      </w:r>
      <w:r w:rsidR="00D211AB" w:rsidRPr="006C19A6">
        <w:rPr>
          <w:rFonts w:ascii="Times New Roman" w:hAnsi="Times New Roman" w:cs="Times New Roman"/>
          <w:sz w:val="28"/>
          <w:szCs w:val="28"/>
        </w:rPr>
        <w:t xml:space="preserve">на финансовое обеспечение (возмещение) расходов, в связи  с оказанием услуг по организации и проведению  выставочных мероприятий </w:t>
      </w:r>
      <w:r w:rsidR="00B80E9A" w:rsidRPr="006C19A6">
        <w:rPr>
          <w:rFonts w:ascii="Times New Roman" w:hAnsi="Times New Roman" w:cs="Times New Roman"/>
          <w:sz w:val="28"/>
          <w:szCs w:val="28"/>
        </w:rPr>
        <w:t xml:space="preserve">_________________________ </w:t>
      </w:r>
      <w:r w:rsidRPr="006C19A6">
        <w:rPr>
          <w:rFonts w:ascii="Times New Roman" w:hAnsi="Times New Roman" w:cs="Times New Roman"/>
          <w:sz w:val="28"/>
          <w:szCs w:val="28"/>
        </w:rPr>
        <w:t>в размере</w:t>
      </w:r>
      <w:proofErr w:type="gramStart"/>
      <w:r w:rsidR="00BC67A0" w:rsidRPr="006C19A6">
        <w:rPr>
          <w:rFonts w:ascii="Times New Roman" w:hAnsi="Times New Roman" w:cs="Times New Roman"/>
          <w:sz w:val="28"/>
          <w:szCs w:val="28"/>
        </w:rPr>
        <w:t xml:space="preserve"> _____________________ (______________) </w:t>
      </w:r>
      <w:proofErr w:type="gramEnd"/>
      <w:r w:rsidR="00BC67A0" w:rsidRPr="006C19A6">
        <w:rPr>
          <w:rFonts w:ascii="Times New Roman" w:hAnsi="Times New Roman" w:cs="Times New Roman"/>
          <w:sz w:val="28"/>
          <w:szCs w:val="28"/>
        </w:rPr>
        <w:t>рублей</w:t>
      </w:r>
      <w:r w:rsidRPr="006C19A6">
        <w:rPr>
          <w:rFonts w:ascii="Times New Roman" w:hAnsi="Times New Roman" w:cs="Times New Roman"/>
          <w:sz w:val="28"/>
          <w:szCs w:val="28"/>
        </w:rPr>
        <w:t>.</w:t>
      </w:r>
    </w:p>
    <w:p w:rsidR="00C845A3" w:rsidRPr="006C19A6" w:rsidRDefault="00C845A3" w:rsidP="00B80E9A">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6C19A6">
        <w:rPr>
          <w:rFonts w:ascii="Times New Roman" w:hAnsi="Times New Roman" w:cs="Times New Roman"/>
          <w:sz w:val="28"/>
          <w:szCs w:val="28"/>
        </w:rPr>
        <w:t xml:space="preserve">Субсидия направляется Получателем </w:t>
      </w:r>
      <w:proofErr w:type="gramStart"/>
      <w:r w:rsidRPr="006C19A6">
        <w:rPr>
          <w:rFonts w:ascii="Times New Roman" w:hAnsi="Times New Roman" w:cs="Times New Roman"/>
          <w:sz w:val="28"/>
          <w:szCs w:val="28"/>
        </w:rPr>
        <w:t>на</w:t>
      </w:r>
      <w:proofErr w:type="gramEnd"/>
      <w:r w:rsidR="00B80E9A" w:rsidRPr="006C19A6">
        <w:rPr>
          <w:rFonts w:ascii="Times New Roman" w:hAnsi="Times New Roman" w:cs="Times New Roman"/>
          <w:sz w:val="28"/>
          <w:szCs w:val="28"/>
        </w:rPr>
        <w:t xml:space="preserve"> _______________.</w:t>
      </w:r>
    </w:p>
    <w:p w:rsidR="00C845A3" w:rsidRPr="006C19A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history="1">
        <w:r w:rsidRPr="006C19A6">
          <w:rPr>
            <w:rFonts w:ascii="Times New Roman" w:hAnsi="Times New Roman" w:cs="Times New Roman"/>
            <w:sz w:val="28"/>
            <w:szCs w:val="28"/>
          </w:rPr>
          <w:t>пунктом 1.1</w:t>
        </w:r>
      </w:hyperlink>
      <w:r w:rsidRPr="006C19A6">
        <w:rPr>
          <w:rFonts w:ascii="Times New Roman" w:hAnsi="Times New Roman" w:cs="Times New Roman"/>
          <w:sz w:val="28"/>
          <w:szCs w:val="28"/>
        </w:rPr>
        <w:t xml:space="preserve"> настоящего Договора.</w:t>
      </w:r>
    </w:p>
    <w:p w:rsidR="00C845A3" w:rsidRPr="006C19A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t>1.3. Субсидия предоставляется в пределах лимитов, предусмотренных</w:t>
      </w:r>
      <w:r w:rsidR="00080CC7" w:rsidRPr="006C19A6">
        <w:rPr>
          <w:rFonts w:ascii="Times New Roman" w:hAnsi="Times New Roman" w:cs="Times New Roman"/>
          <w:sz w:val="28"/>
          <w:szCs w:val="28"/>
        </w:rPr>
        <w:t xml:space="preserve"> </w:t>
      </w:r>
      <w:r w:rsidRPr="006C19A6">
        <w:rPr>
          <w:rFonts w:ascii="Times New Roman" w:hAnsi="Times New Roman" w:cs="Times New Roman"/>
          <w:sz w:val="28"/>
          <w:szCs w:val="28"/>
        </w:rPr>
        <w:t>в бюджете города на 20</w:t>
      </w:r>
      <w:r w:rsidR="002C7D4A" w:rsidRPr="006C19A6">
        <w:rPr>
          <w:rFonts w:ascii="Times New Roman" w:hAnsi="Times New Roman" w:cs="Times New Roman"/>
          <w:sz w:val="28"/>
          <w:szCs w:val="28"/>
        </w:rPr>
        <w:t>20</w:t>
      </w:r>
      <w:r w:rsidRPr="006C19A6">
        <w:rPr>
          <w:rFonts w:ascii="Times New Roman" w:hAnsi="Times New Roman" w:cs="Times New Roman"/>
          <w:sz w:val="28"/>
          <w:szCs w:val="28"/>
        </w:rPr>
        <w:t xml:space="preserve"> год.</w:t>
      </w:r>
    </w:p>
    <w:p w:rsidR="00C845A3" w:rsidRPr="006C19A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t>1.4. Правовые акты, регулирующие предоставление из бюджета города субсидии:</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1) </w:t>
      </w:r>
      <w:r w:rsidR="003A524B" w:rsidRPr="006C19A6">
        <w:rPr>
          <w:rFonts w:ascii="Times New Roman" w:hAnsi="Times New Roman" w:cs="Times New Roman"/>
          <w:sz w:val="28"/>
          <w:szCs w:val="28"/>
        </w:rPr>
        <w:t xml:space="preserve"> решение Городского Совета от </w:t>
      </w:r>
      <w:r w:rsidR="009D5DA0" w:rsidRPr="006C19A6">
        <w:rPr>
          <w:rFonts w:ascii="Times New Roman" w:hAnsi="Times New Roman" w:cs="Times New Roman"/>
          <w:sz w:val="28"/>
          <w:szCs w:val="28"/>
        </w:rPr>
        <w:t>0</w:t>
      </w:r>
      <w:r w:rsidR="00DB310D" w:rsidRPr="006C19A6">
        <w:rPr>
          <w:rFonts w:ascii="Times New Roman" w:hAnsi="Times New Roman" w:cs="Times New Roman"/>
          <w:sz w:val="28"/>
          <w:szCs w:val="28"/>
        </w:rPr>
        <w:t>6</w:t>
      </w:r>
      <w:r w:rsidR="009D5DA0" w:rsidRPr="006C19A6">
        <w:rPr>
          <w:rFonts w:ascii="Times New Roman" w:hAnsi="Times New Roman" w:cs="Times New Roman"/>
          <w:sz w:val="28"/>
          <w:szCs w:val="28"/>
        </w:rPr>
        <w:t>.</w:t>
      </w:r>
      <w:r w:rsidR="003A524B" w:rsidRPr="006C19A6">
        <w:rPr>
          <w:rFonts w:ascii="Times New Roman" w:hAnsi="Times New Roman" w:cs="Times New Roman"/>
          <w:sz w:val="28"/>
          <w:szCs w:val="28"/>
        </w:rPr>
        <w:t>12.2019 №</w:t>
      </w:r>
      <w:r w:rsidR="00DB310D" w:rsidRPr="006C19A6">
        <w:rPr>
          <w:rFonts w:ascii="Times New Roman" w:hAnsi="Times New Roman" w:cs="Times New Roman"/>
          <w:sz w:val="28"/>
          <w:szCs w:val="28"/>
        </w:rPr>
        <w:t>34/5</w:t>
      </w:r>
      <w:r w:rsidRPr="006C19A6">
        <w:rPr>
          <w:rFonts w:ascii="Times New Roman" w:hAnsi="Times New Roman" w:cs="Times New Roman"/>
          <w:sz w:val="28"/>
          <w:szCs w:val="28"/>
        </w:rPr>
        <w:t xml:space="preserve"> «О бюджете муниципального образования город Набе</w:t>
      </w:r>
      <w:r w:rsidR="003A524B" w:rsidRPr="006C19A6">
        <w:rPr>
          <w:rFonts w:ascii="Times New Roman" w:hAnsi="Times New Roman" w:cs="Times New Roman"/>
          <w:sz w:val="28"/>
          <w:szCs w:val="28"/>
        </w:rPr>
        <w:t>режные Челны на 2020 год и плановый период 2021 и 2022</w:t>
      </w:r>
      <w:r w:rsidRPr="006C19A6">
        <w:rPr>
          <w:rFonts w:ascii="Times New Roman" w:hAnsi="Times New Roman" w:cs="Times New Roman"/>
          <w:sz w:val="28"/>
          <w:szCs w:val="28"/>
        </w:rPr>
        <w:t xml:space="preserve"> годов»;</w:t>
      </w:r>
    </w:p>
    <w:p w:rsidR="00C845A3" w:rsidRPr="006C19A6" w:rsidRDefault="00C845A3" w:rsidP="00B80E9A">
      <w:pPr>
        <w:autoSpaceDE w:val="0"/>
        <w:autoSpaceDN w:val="0"/>
        <w:adjustRightInd w:val="0"/>
        <w:spacing w:after="0" w:line="240" w:lineRule="auto"/>
        <w:jc w:val="both"/>
        <w:rPr>
          <w:rFonts w:ascii="Times New Roman" w:hAnsi="Times New Roman" w:cs="Times New Roman"/>
          <w:sz w:val="28"/>
          <w:szCs w:val="28"/>
        </w:rPr>
      </w:pPr>
      <w:r w:rsidRPr="006C19A6">
        <w:rPr>
          <w:rFonts w:ascii="Times New Roman" w:hAnsi="Times New Roman" w:cs="Times New Roman"/>
          <w:sz w:val="28"/>
          <w:szCs w:val="28"/>
        </w:rPr>
        <w:t>2) постановление Исполн</w:t>
      </w:r>
      <w:r w:rsidR="003A524B" w:rsidRPr="006C19A6">
        <w:rPr>
          <w:rFonts w:ascii="Times New Roman" w:hAnsi="Times New Roman" w:cs="Times New Roman"/>
          <w:sz w:val="28"/>
          <w:szCs w:val="28"/>
        </w:rPr>
        <w:t>ительного комитета от ________________</w:t>
      </w:r>
      <w:r w:rsidRPr="006C19A6">
        <w:rPr>
          <w:rFonts w:ascii="Times New Roman" w:hAnsi="Times New Roman" w:cs="Times New Roman"/>
          <w:sz w:val="28"/>
          <w:szCs w:val="28"/>
        </w:rPr>
        <w:t xml:space="preserve"> №____</w:t>
      </w:r>
      <w:proofErr w:type="gramStart"/>
      <w:r w:rsidRPr="006C19A6">
        <w:rPr>
          <w:rFonts w:ascii="Times New Roman" w:hAnsi="Times New Roman" w:cs="Times New Roman"/>
          <w:sz w:val="28"/>
          <w:szCs w:val="28"/>
        </w:rPr>
        <w:t xml:space="preserve"> </w:t>
      </w:r>
      <w:r w:rsidR="00D211AB" w:rsidRPr="006C19A6">
        <w:rPr>
          <w:rFonts w:ascii="Times New Roman" w:hAnsi="Times New Roman" w:cs="Times New Roman"/>
          <w:sz w:val="28"/>
          <w:szCs w:val="28"/>
        </w:rPr>
        <w:t xml:space="preserve"> .</w:t>
      </w:r>
      <w:proofErr w:type="gramEnd"/>
    </w:p>
    <w:p w:rsidR="00C845A3"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2. Права и обязанности Сторон</w:t>
      </w:r>
    </w:p>
    <w:p w:rsidR="00C845A3" w:rsidRPr="006C19A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6C19A6" w:rsidRDefault="00C845A3" w:rsidP="00C845A3">
      <w:pPr>
        <w:autoSpaceDE w:val="0"/>
        <w:autoSpaceDN w:val="0"/>
        <w:adjustRightInd w:val="0"/>
        <w:spacing w:after="0" w:line="240" w:lineRule="auto"/>
        <w:ind w:firstLine="540"/>
        <w:jc w:val="both"/>
        <w:rPr>
          <w:rFonts w:ascii="Times New Roman" w:hAnsi="Times New Roman" w:cs="Times New Roman"/>
          <w:sz w:val="28"/>
          <w:szCs w:val="28"/>
        </w:rPr>
      </w:pPr>
      <w:r w:rsidRPr="006C19A6">
        <w:rPr>
          <w:rFonts w:ascii="Times New Roman" w:hAnsi="Times New Roman" w:cs="Times New Roman"/>
          <w:sz w:val="28"/>
          <w:szCs w:val="28"/>
        </w:rPr>
        <w:t>2.1. Уполномоченный орган имеет право:</w:t>
      </w:r>
    </w:p>
    <w:p w:rsidR="00C845A3" w:rsidRPr="006C19A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C845A3" w:rsidRPr="006C19A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lastRenderedPageBreak/>
        <w:t>2.1.2. запрашивать и получать от Получателя дополнительную информацию по вопросам, связанным с исполнением настоящего Договора.</w:t>
      </w:r>
    </w:p>
    <w:p w:rsidR="00C845A3" w:rsidRPr="006C19A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2.2. Уполномоченный орган обязан:</w:t>
      </w:r>
    </w:p>
    <w:p w:rsidR="00C845A3" w:rsidRPr="006C19A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 xml:space="preserve">2.2.1. </w:t>
      </w:r>
      <w:r w:rsidR="00BC67A0" w:rsidRPr="006C19A6">
        <w:rPr>
          <w:rFonts w:ascii="Times New Roman" w:hAnsi="Times New Roman" w:cs="Times New Roman"/>
          <w:sz w:val="28"/>
          <w:szCs w:val="28"/>
        </w:rPr>
        <w:t xml:space="preserve"> </w:t>
      </w:r>
      <w:r w:rsidRPr="006C19A6">
        <w:rPr>
          <w:rFonts w:ascii="Times New Roman" w:hAnsi="Times New Roman" w:cs="Times New Roman"/>
          <w:sz w:val="28"/>
          <w:szCs w:val="28"/>
        </w:rPr>
        <w:t>перечислить Получателю субсидию в размере, порядке и на условиях, предусмотренных настоящим Договором;</w:t>
      </w:r>
    </w:p>
    <w:p w:rsidR="00C845A3" w:rsidRPr="006C19A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FB40BA" w:rsidRPr="006C19A6"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2.3. Получатель имеет право</w:t>
      </w:r>
      <w:r w:rsidR="00FB40BA" w:rsidRPr="006C19A6">
        <w:rPr>
          <w:rFonts w:ascii="Times New Roman" w:hAnsi="Times New Roman" w:cs="Times New Roman"/>
          <w:sz w:val="28"/>
          <w:szCs w:val="28"/>
        </w:rPr>
        <w:t>:</w:t>
      </w:r>
    </w:p>
    <w:p w:rsidR="00C845A3" w:rsidRPr="006C19A6" w:rsidRDefault="00FB40BA" w:rsidP="00340021">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2.3.1</w:t>
      </w:r>
      <w:r w:rsidR="00C845A3" w:rsidRPr="006C19A6">
        <w:rPr>
          <w:rFonts w:ascii="Times New Roman" w:hAnsi="Times New Roman" w:cs="Times New Roman"/>
          <w:sz w:val="28"/>
          <w:szCs w:val="28"/>
        </w:rPr>
        <w:t xml:space="preserve"> </w:t>
      </w:r>
      <w:proofErr w:type="gramStart"/>
      <w:r w:rsidR="00C845A3" w:rsidRPr="006C19A6">
        <w:rPr>
          <w:rFonts w:ascii="Times New Roman" w:hAnsi="Times New Roman" w:cs="Times New Roman"/>
          <w:sz w:val="28"/>
          <w:szCs w:val="28"/>
        </w:rPr>
        <w:t xml:space="preserve">на получение субсидии за счет средств бюджета города при выполнении условий ее предоставления в течение </w:t>
      </w:r>
      <w:r w:rsidR="00987170" w:rsidRPr="006C19A6">
        <w:rPr>
          <w:rFonts w:ascii="Times New Roman" w:hAnsi="Times New Roman" w:cs="Times New Roman"/>
          <w:sz w:val="28"/>
          <w:szCs w:val="28"/>
        </w:rPr>
        <w:t>десяти</w:t>
      </w:r>
      <w:r w:rsidR="00C845A3" w:rsidRPr="006C19A6">
        <w:rPr>
          <w:rFonts w:ascii="Times New Roman" w:hAnsi="Times New Roman" w:cs="Times New Roman"/>
          <w:sz w:val="28"/>
          <w:szCs w:val="28"/>
        </w:rPr>
        <w:t xml:space="preserve"> рабочих дней со дня</w:t>
      </w:r>
      <w:proofErr w:type="gramEnd"/>
      <w:r w:rsidR="00B80E9A" w:rsidRPr="006C19A6">
        <w:rPr>
          <w:rFonts w:ascii="Times New Roman" w:hAnsi="Times New Roman" w:cs="Times New Roman"/>
          <w:sz w:val="28"/>
          <w:szCs w:val="28"/>
        </w:rPr>
        <w:t xml:space="preserve"> </w:t>
      </w:r>
      <w:r w:rsidR="00C845A3" w:rsidRPr="006C19A6">
        <w:rPr>
          <w:rFonts w:ascii="Times New Roman" w:hAnsi="Times New Roman" w:cs="Times New Roman"/>
          <w:sz w:val="28"/>
          <w:szCs w:val="28"/>
        </w:rPr>
        <w:t>заключения настоящего Договора</w:t>
      </w:r>
      <w:r w:rsidRPr="006C19A6">
        <w:rPr>
          <w:rFonts w:ascii="Times New Roman" w:hAnsi="Times New Roman" w:cs="Times New Roman"/>
          <w:sz w:val="28"/>
          <w:szCs w:val="28"/>
        </w:rPr>
        <w:t>;</w:t>
      </w:r>
    </w:p>
    <w:p w:rsidR="00FB40BA" w:rsidRPr="006C19A6" w:rsidRDefault="00FB40BA" w:rsidP="00FB40BA">
      <w:pPr>
        <w:autoSpaceDE w:val="0"/>
        <w:autoSpaceDN w:val="0"/>
        <w:adjustRightInd w:val="0"/>
        <w:spacing w:after="0" w:line="240" w:lineRule="auto"/>
        <w:ind w:firstLine="567"/>
        <w:jc w:val="both"/>
        <w:rPr>
          <w:rFonts w:ascii="Times New Roman" w:hAnsi="Times New Roman" w:cs="Times New Roman"/>
          <w:sz w:val="28"/>
          <w:szCs w:val="28"/>
        </w:rPr>
      </w:pPr>
      <w:r w:rsidRPr="006C19A6">
        <w:rPr>
          <w:rFonts w:ascii="Times New Roman" w:hAnsi="Times New Roman" w:cs="Times New Roman"/>
          <w:sz w:val="28"/>
          <w:szCs w:val="28"/>
        </w:rPr>
        <w:t>2.3.2. осуществления расходов, источником финансового обеспечения которых являются не использованные в отчетном финансовом году остатки субсидий на цели, предусмотренные настоящим договором.</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2.4. Получатель обязан:</w:t>
      </w:r>
    </w:p>
    <w:p w:rsidR="00C845A3" w:rsidRPr="006C19A6" w:rsidRDefault="00C845A3" w:rsidP="00C845A3">
      <w:pPr>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2.4.1. достигнуть показател</w:t>
      </w:r>
      <w:r w:rsidR="004D2EAE" w:rsidRPr="006C19A6">
        <w:rPr>
          <w:rFonts w:ascii="Times New Roman" w:hAnsi="Times New Roman" w:cs="Times New Roman"/>
          <w:sz w:val="28"/>
          <w:szCs w:val="28"/>
        </w:rPr>
        <w:t>и</w:t>
      </w:r>
      <w:r w:rsidRPr="006C19A6">
        <w:rPr>
          <w:rFonts w:ascii="Times New Roman" w:hAnsi="Times New Roman" w:cs="Times New Roman"/>
          <w:sz w:val="28"/>
          <w:szCs w:val="28"/>
        </w:rPr>
        <w:t xml:space="preserve"> результативности использования субсидии, предусмотренных </w:t>
      </w:r>
      <w:r w:rsidR="00B80E9A" w:rsidRPr="006C19A6">
        <w:rPr>
          <w:rFonts w:ascii="Times New Roman" w:hAnsi="Times New Roman" w:cs="Times New Roman"/>
          <w:sz w:val="28"/>
          <w:szCs w:val="28"/>
        </w:rPr>
        <w:t>постановлением  Исполнительного комитета от ________________ №____</w:t>
      </w:r>
      <w:proofErr w:type="gramStart"/>
      <w:r w:rsidR="00B80E9A" w:rsidRPr="006C19A6">
        <w:rPr>
          <w:rFonts w:ascii="Times New Roman" w:hAnsi="Times New Roman" w:cs="Times New Roman"/>
          <w:sz w:val="28"/>
          <w:szCs w:val="28"/>
        </w:rPr>
        <w:t xml:space="preserve"> </w:t>
      </w:r>
      <w:r w:rsidR="00D211AB" w:rsidRPr="006C19A6">
        <w:rPr>
          <w:rFonts w:ascii="Times New Roman" w:hAnsi="Times New Roman" w:cs="Times New Roman"/>
          <w:sz w:val="28"/>
          <w:szCs w:val="28"/>
        </w:rPr>
        <w:t>.</w:t>
      </w:r>
      <w:proofErr w:type="gramEnd"/>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2.4.2. </w:t>
      </w:r>
      <w:proofErr w:type="gramStart"/>
      <w:r w:rsidRPr="006C19A6">
        <w:rPr>
          <w:rFonts w:ascii="Times New Roman" w:hAnsi="Times New Roman" w:cs="Times New Roman"/>
          <w:sz w:val="28"/>
          <w:szCs w:val="28"/>
        </w:rPr>
        <w:t>предоста</w:t>
      </w:r>
      <w:r w:rsidR="00BC67A0" w:rsidRPr="006C19A6">
        <w:rPr>
          <w:rFonts w:ascii="Times New Roman" w:hAnsi="Times New Roman" w:cs="Times New Roman"/>
          <w:sz w:val="28"/>
          <w:szCs w:val="28"/>
        </w:rPr>
        <w:t>влять</w:t>
      </w:r>
      <w:r w:rsidRPr="006C19A6">
        <w:rPr>
          <w:rFonts w:ascii="Times New Roman" w:hAnsi="Times New Roman" w:cs="Times New Roman"/>
          <w:sz w:val="28"/>
          <w:szCs w:val="28"/>
        </w:rPr>
        <w:t xml:space="preserve"> Уполномоченному органу отчет</w:t>
      </w:r>
      <w:proofErr w:type="gramEnd"/>
      <w:r w:rsidR="00B80E9A" w:rsidRPr="006C19A6">
        <w:rPr>
          <w:rFonts w:ascii="Times New Roman" w:hAnsi="Times New Roman" w:cs="Times New Roman"/>
          <w:sz w:val="28"/>
          <w:szCs w:val="28"/>
        </w:rPr>
        <w:t xml:space="preserve"> </w:t>
      </w:r>
      <w:r w:rsidRPr="006C19A6">
        <w:rPr>
          <w:rFonts w:ascii="Times New Roman" w:hAnsi="Times New Roman" w:cs="Times New Roman"/>
          <w:sz w:val="28"/>
          <w:szCs w:val="28"/>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C845A3" w:rsidRPr="006C19A6" w:rsidRDefault="00C845A3" w:rsidP="00B80E9A">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2.4.3. обеспечить целевое использование субсидии, предоставляемой по настоящему Договору;</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2.4.</w:t>
      </w:r>
      <w:r w:rsidR="006D26EC" w:rsidRPr="006C19A6">
        <w:rPr>
          <w:rFonts w:ascii="Times New Roman" w:hAnsi="Times New Roman" w:cs="Times New Roman"/>
          <w:sz w:val="28"/>
          <w:szCs w:val="28"/>
        </w:rPr>
        <w:t>5</w:t>
      </w:r>
      <w:r w:rsidRPr="006C19A6">
        <w:rPr>
          <w:rFonts w:ascii="Times New Roman" w:hAnsi="Times New Roman" w:cs="Times New Roman"/>
          <w:sz w:val="28"/>
          <w:szCs w:val="28"/>
        </w:rPr>
        <w:t xml:space="preserve">. возвратить в доход бюджета города субсидию в случае нарушения получателем порядка, целей и условий предоставления субсидии, предусмотренных </w:t>
      </w:r>
      <w:r w:rsidR="00B80E9A" w:rsidRPr="006C19A6">
        <w:rPr>
          <w:rFonts w:ascii="Times New Roman" w:hAnsi="Times New Roman" w:cs="Times New Roman"/>
          <w:sz w:val="28"/>
          <w:szCs w:val="28"/>
        </w:rPr>
        <w:t xml:space="preserve">постановлением Исполнительного комитета </w:t>
      </w:r>
      <w:proofErr w:type="gramStart"/>
      <w:r w:rsidR="00B80E9A" w:rsidRPr="006C19A6">
        <w:rPr>
          <w:rFonts w:ascii="Times New Roman" w:hAnsi="Times New Roman" w:cs="Times New Roman"/>
          <w:sz w:val="28"/>
          <w:szCs w:val="28"/>
        </w:rPr>
        <w:t>от</w:t>
      </w:r>
      <w:proofErr w:type="gramEnd"/>
      <w:r w:rsidR="00B80E9A" w:rsidRPr="006C19A6">
        <w:rPr>
          <w:rFonts w:ascii="Times New Roman" w:hAnsi="Times New Roman" w:cs="Times New Roman"/>
          <w:sz w:val="28"/>
          <w:szCs w:val="28"/>
        </w:rPr>
        <w:t xml:space="preserve"> ________________ №____ </w:t>
      </w:r>
      <w:r w:rsidRPr="006C19A6">
        <w:rPr>
          <w:rFonts w:ascii="Times New Roman" w:hAnsi="Times New Roman" w:cs="Times New Roman"/>
          <w:sz w:val="28"/>
          <w:szCs w:val="28"/>
        </w:rPr>
        <w:t>и настоящим Договором;</w:t>
      </w:r>
    </w:p>
    <w:p w:rsidR="00C845A3" w:rsidRPr="006C19A6" w:rsidRDefault="00C845A3" w:rsidP="00C845A3">
      <w:pPr>
        <w:spacing w:after="0" w:line="240" w:lineRule="auto"/>
        <w:ind w:firstLine="567"/>
        <w:jc w:val="both"/>
        <w:rPr>
          <w:rFonts w:ascii="Times New Roman" w:hAnsi="Times New Roman" w:cs="Times New Roman"/>
          <w:sz w:val="28"/>
          <w:szCs w:val="28"/>
        </w:rPr>
      </w:pPr>
    </w:p>
    <w:p w:rsidR="00C845A3"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3. Порядок и условия предоставления субсидии, требования к отчетности</w:t>
      </w:r>
    </w:p>
    <w:p w:rsidR="00C845A3" w:rsidRPr="006C19A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B84F34" w:rsidRPr="006C19A6" w:rsidRDefault="00C845A3" w:rsidP="00B80E9A">
      <w:pPr>
        <w:tabs>
          <w:tab w:val="left" w:pos="0"/>
        </w:tabs>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3.1. </w:t>
      </w:r>
      <w:r w:rsidR="00B84F34" w:rsidRPr="006C19A6">
        <w:rPr>
          <w:rFonts w:ascii="Times New Roman" w:hAnsi="Times New Roman" w:cs="Times New Roman"/>
          <w:sz w:val="28"/>
          <w:szCs w:val="28"/>
        </w:rPr>
        <w:t xml:space="preserve">Субсидия перечисляется </w:t>
      </w:r>
      <w:r w:rsidR="006D26EC" w:rsidRPr="006C19A6">
        <w:rPr>
          <w:rFonts w:ascii="Times New Roman" w:hAnsi="Times New Roman" w:cs="Times New Roman"/>
          <w:sz w:val="28"/>
          <w:szCs w:val="28"/>
        </w:rPr>
        <w:t>на основании настоящего договора</w:t>
      </w:r>
      <w:r w:rsidR="00B80E9A" w:rsidRPr="006C19A6">
        <w:rPr>
          <w:rFonts w:ascii="Times New Roman" w:hAnsi="Times New Roman" w:cs="Times New Roman"/>
          <w:sz w:val="28"/>
          <w:szCs w:val="28"/>
        </w:rPr>
        <w:t xml:space="preserve"> </w:t>
      </w:r>
      <w:r w:rsidR="006D26EC" w:rsidRPr="006C19A6">
        <w:rPr>
          <w:rFonts w:ascii="Times New Roman" w:hAnsi="Times New Roman" w:cs="Times New Roman"/>
          <w:sz w:val="28"/>
          <w:szCs w:val="28"/>
        </w:rPr>
        <w:t xml:space="preserve"> на счет, указанный в разделе 8 настоящего договора </w:t>
      </w:r>
      <w:r w:rsidR="00B84F34" w:rsidRPr="006C19A6">
        <w:rPr>
          <w:rFonts w:ascii="Times New Roman" w:hAnsi="Times New Roman" w:cs="Times New Roman"/>
          <w:sz w:val="28"/>
          <w:szCs w:val="28"/>
        </w:rPr>
        <w:t>не позднее десятого рабочего дня со дня заключения договора о предоставлении субсидии.</w:t>
      </w:r>
    </w:p>
    <w:p w:rsidR="00C845A3" w:rsidRPr="006C19A6" w:rsidRDefault="00C845A3" w:rsidP="00B84F34">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6C19A6">
        <w:rPr>
          <w:rFonts w:ascii="Times New Roman" w:hAnsi="Times New Roman" w:cs="Times New Roman"/>
          <w:sz w:val="28"/>
          <w:szCs w:val="28"/>
        </w:rPr>
        <w:t>проверяемость</w:t>
      </w:r>
      <w:proofErr w:type="spellEnd"/>
      <w:r w:rsidRPr="006C19A6">
        <w:rPr>
          <w:rFonts w:ascii="Times New Roman" w:hAnsi="Times New Roman" w:cs="Times New Roman"/>
          <w:sz w:val="28"/>
          <w:szCs w:val="28"/>
        </w:rPr>
        <w:t xml:space="preserve"> сведений, указанных в отчетности.</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3.3. Получатель в срок до </w:t>
      </w:r>
      <w:r w:rsidR="00650354" w:rsidRPr="006C19A6">
        <w:rPr>
          <w:rFonts w:ascii="Times New Roman" w:hAnsi="Times New Roman" w:cs="Times New Roman"/>
          <w:sz w:val="28"/>
          <w:szCs w:val="28"/>
        </w:rPr>
        <w:t>01 февраля</w:t>
      </w:r>
      <w:r w:rsidRPr="006C19A6">
        <w:rPr>
          <w:rFonts w:ascii="Times New Roman" w:hAnsi="Times New Roman" w:cs="Times New Roman"/>
          <w:sz w:val="28"/>
          <w:szCs w:val="28"/>
        </w:rPr>
        <w:t xml:space="preserve"> года, следующего за </w:t>
      </w:r>
      <w:proofErr w:type="gramStart"/>
      <w:r w:rsidRPr="006C19A6">
        <w:rPr>
          <w:rFonts w:ascii="Times New Roman" w:hAnsi="Times New Roman" w:cs="Times New Roman"/>
          <w:sz w:val="28"/>
          <w:szCs w:val="28"/>
        </w:rPr>
        <w:t>отчетным</w:t>
      </w:r>
      <w:proofErr w:type="gramEnd"/>
      <w:r w:rsidRPr="006C19A6">
        <w:rPr>
          <w:rFonts w:ascii="Times New Roman" w:hAnsi="Times New Roman" w:cs="Times New Roman"/>
          <w:sz w:val="28"/>
          <w:szCs w:val="28"/>
        </w:rPr>
        <w:t>,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r w:rsidR="00650354" w:rsidRPr="006C19A6">
        <w:rPr>
          <w:rFonts w:ascii="Times New Roman" w:hAnsi="Times New Roman" w:cs="Times New Roman"/>
          <w:sz w:val="28"/>
          <w:szCs w:val="28"/>
        </w:rPr>
        <w:t xml:space="preserve"> за год</w:t>
      </w:r>
      <w:r w:rsidRPr="006C19A6">
        <w:rPr>
          <w:rFonts w:ascii="Times New Roman" w:hAnsi="Times New Roman" w:cs="Times New Roman"/>
          <w:sz w:val="28"/>
          <w:szCs w:val="28"/>
        </w:rPr>
        <w:t>.</w:t>
      </w:r>
    </w:p>
    <w:p w:rsidR="00C845A3" w:rsidRPr="006C19A6" w:rsidRDefault="00C845A3" w:rsidP="00C845A3">
      <w:pPr>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3.4. Обязательными условиями предоставления субсидии, указанной в пункте 1.1 настоящего Договора, являются:</w:t>
      </w:r>
    </w:p>
    <w:p w:rsidR="00C845A3" w:rsidRPr="006C19A6" w:rsidRDefault="00C845A3" w:rsidP="00C845A3">
      <w:pPr>
        <w:spacing w:after="0" w:line="240" w:lineRule="auto"/>
        <w:ind w:firstLine="709"/>
        <w:jc w:val="both"/>
        <w:rPr>
          <w:rFonts w:ascii="Times New Roman" w:hAnsi="Times New Roman" w:cs="Times New Roman"/>
          <w:sz w:val="28"/>
          <w:szCs w:val="28"/>
        </w:rPr>
      </w:pPr>
      <w:proofErr w:type="gramStart"/>
      <w:r w:rsidRPr="006C19A6">
        <w:rPr>
          <w:rFonts w:ascii="Times New Roman" w:hAnsi="Times New Roman" w:cs="Times New Roman"/>
          <w:sz w:val="28"/>
          <w:szCs w:val="28"/>
        </w:rPr>
        <w:t xml:space="preserve">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w:t>
      </w:r>
      <w:r w:rsidRPr="006C19A6">
        <w:rPr>
          <w:rFonts w:ascii="Times New Roman" w:hAnsi="Times New Roman" w:cs="Times New Roman"/>
          <w:sz w:val="28"/>
          <w:szCs w:val="28"/>
        </w:rPr>
        <w:lastRenderedPageBreak/>
        <w:t>уставных (складочных) капиталах), на осуществление главным распорядителем (распорядителем) бюджетных</w:t>
      </w:r>
      <w:proofErr w:type="gramEnd"/>
      <w:r w:rsidRPr="006C19A6">
        <w:rPr>
          <w:rFonts w:ascii="Times New Roman" w:hAnsi="Times New Roman" w:cs="Times New Roman"/>
          <w:sz w:val="28"/>
          <w:szCs w:val="28"/>
        </w:rPr>
        <w:t xml:space="preserve"> средств, </w:t>
      </w:r>
      <w:proofErr w:type="gramStart"/>
      <w:r w:rsidRPr="006C19A6">
        <w:rPr>
          <w:rFonts w:ascii="Times New Roman" w:hAnsi="Times New Roman" w:cs="Times New Roman"/>
          <w:sz w:val="28"/>
          <w:szCs w:val="28"/>
        </w:rPr>
        <w:t>предоставившим</w:t>
      </w:r>
      <w:proofErr w:type="gramEnd"/>
      <w:r w:rsidRPr="006C19A6">
        <w:rPr>
          <w:rFonts w:ascii="Times New Roman" w:hAnsi="Times New Roman" w:cs="Times New Roman"/>
          <w:sz w:val="28"/>
          <w:szCs w:val="28"/>
        </w:rPr>
        <w:t xml:space="preserve">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19A6">
        <w:rPr>
          <w:rFonts w:ascii="Times New Roman" w:hAnsi="Times New Roman" w:cs="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C845A3" w:rsidRPr="006C19A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4. Срок действия Договора</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4.2. Настоящий </w:t>
      </w:r>
      <w:proofErr w:type="gramStart"/>
      <w:r w:rsidRPr="006C19A6">
        <w:rPr>
          <w:rFonts w:ascii="Times New Roman" w:hAnsi="Times New Roman" w:cs="Times New Roman"/>
          <w:sz w:val="28"/>
          <w:szCs w:val="28"/>
        </w:rPr>
        <w:t>договор</w:t>
      </w:r>
      <w:proofErr w:type="gramEnd"/>
      <w:r w:rsidRPr="006C19A6">
        <w:rPr>
          <w:rFonts w:ascii="Times New Roman" w:hAnsi="Times New Roman" w:cs="Times New Roman"/>
          <w:sz w:val="28"/>
          <w:szCs w:val="28"/>
        </w:rPr>
        <w:t xml:space="preserve">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5. Ответственность Сторон</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5.1. В случае нецелевого использования Получателем субсидии, указанной в </w:t>
      </w:r>
      <w:hyperlink w:anchor="Par57" w:history="1">
        <w:r w:rsidRPr="006C19A6">
          <w:rPr>
            <w:rFonts w:ascii="Times New Roman" w:hAnsi="Times New Roman" w:cs="Times New Roman"/>
            <w:sz w:val="28"/>
            <w:szCs w:val="28"/>
          </w:rPr>
          <w:t>пункте 1.1</w:t>
        </w:r>
      </w:hyperlink>
      <w:r w:rsidRPr="006C19A6">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9" w:history="1">
        <w:r w:rsidRPr="006C19A6">
          <w:rPr>
            <w:rFonts w:ascii="Times New Roman" w:hAnsi="Times New Roman" w:cs="Times New Roman"/>
            <w:sz w:val="28"/>
            <w:szCs w:val="28"/>
          </w:rPr>
          <w:t>кодексом</w:t>
        </w:r>
      </w:hyperlink>
      <w:r w:rsidRPr="006C19A6">
        <w:rPr>
          <w:rFonts w:ascii="Times New Roman" w:hAnsi="Times New Roman" w:cs="Times New Roman"/>
          <w:sz w:val="28"/>
          <w:szCs w:val="28"/>
        </w:rPr>
        <w:t xml:space="preserve"> Российской Федерации, за нецелевое использование бюджетных средств.</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 xml:space="preserve">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w:t>
      </w:r>
      <w:proofErr w:type="gramStart"/>
      <w:r w:rsidRPr="006C19A6">
        <w:rPr>
          <w:rFonts w:ascii="Times New Roman" w:hAnsi="Times New Roman" w:cs="Times New Roman"/>
          <w:sz w:val="28"/>
          <w:szCs w:val="28"/>
        </w:rPr>
        <w:t>требование</w:t>
      </w:r>
      <w:proofErr w:type="gramEnd"/>
      <w:r w:rsidRPr="006C19A6">
        <w:rPr>
          <w:rFonts w:ascii="Times New Roman" w:hAnsi="Times New Roman" w:cs="Times New Roman"/>
          <w:sz w:val="28"/>
          <w:szCs w:val="28"/>
        </w:rPr>
        <w:t xml:space="preserve"> о возврате субсидии в бюджет города.</w:t>
      </w:r>
    </w:p>
    <w:p w:rsidR="00C845A3" w:rsidRPr="006C19A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6C19A6">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6C19A6" w:rsidRDefault="0062445C" w:rsidP="00C845A3">
      <w:pPr>
        <w:autoSpaceDE w:val="0"/>
        <w:autoSpaceDN w:val="0"/>
        <w:adjustRightInd w:val="0"/>
        <w:spacing w:after="0" w:line="240" w:lineRule="auto"/>
        <w:ind w:firstLine="709"/>
        <w:jc w:val="both"/>
        <w:rPr>
          <w:rFonts w:ascii="Times New Roman" w:hAnsi="Times New Roman" w:cs="Times New Roman"/>
          <w:sz w:val="28"/>
          <w:szCs w:val="28"/>
        </w:rPr>
      </w:pPr>
    </w:p>
    <w:p w:rsidR="00C845A3" w:rsidRPr="006C19A6" w:rsidRDefault="00C845A3" w:rsidP="0062445C">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6. Порядок рассмотрения споров</w:t>
      </w:r>
    </w:p>
    <w:p w:rsidR="00C845A3" w:rsidRPr="006C19A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6C19A6">
        <w:rPr>
          <w:rFonts w:ascii="Times New Roman" w:hAnsi="Times New Roman" w:cs="Times New Roman"/>
          <w:sz w:val="28"/>
          <w:szCs w:val="28"/>
        </w:rPr>
        <w:t xml:space="preserve">6.1. Настоящий </w:t>
      </w:r>
      <w:proofErr w:type="gramStart"/>
      <w:r w:rsidRPr="006C19A6">
        <w:rPr>
          <w:rFonts w:ascii="Times New Roman" w:hAnsi="Times New Roman" w:cs="Times New Roman"/>
          <w:sz w:val="28"/>
          <w:szCs w:val="28"/>
        </w:rPr>
        <w:t>Договор</w:t>
      </w:r>
      <w:proofErr w:type="gramEnd"/>
      <w:r w:rsidRPr="006C19A6">
        <w:rPr>
          <w:rFonts w:ascii="Times New Roman" w:hAnsi="Times New Roman" w:cs="Times New Roman"/>
          <w:sz w:val="28"/>
          <w:szCs w:val="28"/>
        </w:rPr>
        <w:t xml:space="preserve"> может быть расторгнут по соглашению Сторон.</w:t>
      </w:r>
    </w:p>
    <w:p w:rsidR="00C845A3" w:rsidRPr="006C19A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6C19A6">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C845A3" w:rsidRPr="006C19A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6C19A6">
        <w:rPr>
          <w:rFonts w:ascii="Times New Roman" w:hAnsi="Times New Roman" w:cs="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7. Прочие условия</w:t>
      </w:r>
    </w:p>
    <w:p w:rsidR="00C845A3" w:rsidRPr="006C19A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t>7</w:t>
      </w:r>
      <w:r w:rsidR="00C845A3" w:rsidRPr="006C19A6">
        <w:rPr>
          <w:rFonts w:ascii="Times New Roman" w:hAnsi="Times New Roman" w:cs="Times New Roman"/>
          <w:sz w:val="28"/>
          <w:szCs w:val="28"/>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6C19A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t>7</w:t>
      </w:r>
      <w:r w:rsidR="00C845A3" w:rsidRPr="006C19A6">
        <w:rPr>
          <w:rFonts w:ascii="Times New Roman" w:hAnsi="Times New Roman" w:cs="Times New Roman"/>
          <w:sz w:val="28"/>
          <w:szCs w:val="28"/>
        </w:rPr>
        <w:t>.2.Основаниями для внесения изменений в настоящий договор являются уменьшение главному</w:t>
      </w:r>
      <w:r w:rsidR="00080CC7" w:rsidRPr="006C19A6">
        <w:rPr>
          <w:rFonts w:ascii="Times New Roman" w:hAnsi="Times New Roman" w:cs="Times New Roman"/>
          <w:sz w:val="28"/>
          <w:szCs w:val="28"/>
        </w:rPr>
        <w:t xml:space="preserve"> </w:t>
      </w:r>
      <w:r w:rsidR="00C845A3" w:rsidRPr="006C19A6">
        <w:rPr>
          <w:rFonts w:ascii="Times New Roman" w:hAnsi="Times New Roman" w:cs="Times New Roman"/>
          <w:sz w:val="28"/>
          <w:szCs w:val="28"/>
        </w:rPr>
        <w:t>распорядителю как получателю бюджетных средств ранее доведенных лимитов бюджетных обязательств на предоставление субсидии.</w:t>
      </w:r>
    </w:p>
    <w:p w:rsidR="00C845A3" w:rsidRPr="006C19A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lastRenderedPageBreak/>
        <w:t>7</w:t>
      </w:r>
      <w:r w:rsidR="00C845A3" w:rsidRPr="006C19A6">
        <w:rPr>
          <w:rFonts w:ascii="Times New Roman" w:hAnsi="Times New Roman" w:cs="Times New Roman"/>
          <w:sz w:val="28"/>
          <w:szCs w:val="28"/>
        </w:rPr>
        <w:t>.3. Настоящий Договор составлен в четырех экземплярах, имеющих равную</w:t>
      </w:r>
      <w:r w:rsidR="00080CC7" w:rsidRPr="006C19A6">
        <w:rPr>
          <w:rFonts w:ascii="Times New Roman" w:hAnsi="Times New Roman" w:cs="Times New Roman"/>
          <w:sz w:val="28"/>
          <w:szCs w:val="28"/>
        </w:rPr>
        <w:t xml:space="preserve"> </w:t>
      </w:r>
      <w:r w:rsidR="00C845A3" w:rsidRPr="006C19A6">
        <w:rPr>
          <w:rFonts w:ascii="Times New Roman" w:hAnsi="Times New Roman" w:cs="Times New Roman"/>
          <w:sz w:val="28"/>
          <w:szCs w:val="28"/>
        </w:rPr>
        <w:t xml:space="preserve">юридическую силу, два экземпляра - Уполномоченному органу, один экземпляр </w:t>
      </w:r>
      <w:proofErr w:type="gramStart"/>
      <w:r w:rsidR="00C845A3" w:rsidRPr="006C19A6">
        <w:rPr>
          <w:rFonts w:ascii="Times New Roman" w:hAnsi="Times New Roman" w:cs="Times New Roman"/>
          <w:sz w:val="28"/>
          <w:szCs w:val="28"/>
        </w:rPr>
        <w:t>-П</w:t>
      </w:r>
      <w:proofErr w:type="gramEnd"/>
      <w:r w:rsidR="00C845A3" w:rsidRPr="006C19A6">
        <w:rPr>
          <w:rFonts w:ascii="Times New Roman" w:hAnsi="Times New Roman" w:cs="Times New Roman"/>
          <w:sz w:val="28"/>
          <w:szCs w:val="28"/>
        </w:rPr>
        <w:t>олучателю, один экземпляр -  Территориальному отделению Департамента</w:t>
      </w:r>
      <w:r w:rsidR="00080CC7" w:rsidRPr="006C19A6">
        <w:rPr>
          <w:rFonts w:ascii="Times New Roman" w:hAnsi="Times New Roman" w:cs="Times New Roman"/>
          <w:sz w:val="28"/>
          <w:szCs w:val="28"/>
        </w:rPr>
        <w:t xml:space="preserve"> </w:t>
      </w:r>
      <w:r w:rsidR="00C845A3" w:rsidRPr="006C19A6">
        <w:rPr>
          <w:rFonts w:ascii="Times New Roman" w:hAnsi="Times New Roman" w:cs="Times New Roman"/>
          <w:sz w:val="28"/>
          <w:szCs w:val="28"/>
        </w:rPr>
        <w:t>казначейства Министерства финансов Республики Татарстан по городу</w:t>
      </w:r>
      <w:r w:rsidR="00080CC7" w:rsidRPr="006C19A6">
        <w:rPr>
          <w:rFonts w:ascii="Times New Roman" w:hAnsi="Times New Roman" w:cs="Times New Roman"/>
          <w:sz w:val="28"/>
          <w:szCs w:val="28"/>
        </w:rPr>
        <w:t xml:space="preserve"> </w:t>
      </w:r>
      <w:r w:rsidR="00C845A3" w:rsidRPr="006C19A6">
        <w:rPr>
          <w:rFonts w:ascii="Times New Roman" w:hAnsi="Times New Roman" w:cs="Times New Roman"/>
          <w:sz w:val="28"/>
          <w:szCs w:val="28"/>
        </w:rPr>
        <w:t>Набережные Челны.</w:t>
      </w:r>
    </w:p>
    <w:p w:rsidR="00C845A3" w:rsidRPr="006C19A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C19A6">
        <w:rPr>
          <w:rFonts w:ascii="Times New Roman" w:hAnsi="Times New Roman" w:cs="Times New Roman"/>
          <w:sz w:val="28"/>
          <w:szCs w:val="28"/>
        </w:rPr>
        <w:t>7</w:t>
      </w:r>
      <w:r w:rsidR="00C845A3" w:rsidRPr="006C19A6">
        <w:rPr>
          <w:rFonts w:ascii="Times New Roman" w:hAnsi="Times New Roman" w:cs="Times New Roman"/>
          <w:sz w:val="28"/>
          <w:szCs w:val="28"/>
        </w:rPr>
        <w:t>.4. Остаток субсидии, не использованный в отчетном финансовом году, по</w:t>
      </w:r>
      <w:r w:rsidR="00080CC7" w:rsidRPr="006C19A6">
        <w:rPr>
          <w:rFonts w:ascii="Times New Roman" w:hAnsi="Times New Roman" w:cs="Times New Roman"/>
          <w:sz w:val="28"/>
          <w:szCs w:val="28"/>
        </w:rPr>
        <w:t xml:space="preserve"> </w:t>
      </w:r>
      <w:r w:rsidR="00C845A3" w:rsidRPr="006C19A6">
        <w:rPr>
          <w:rFonts w:ascii="Times New Roman" w:hAnsi="Times New Roman" w:cs="Times New Roman"/>
          <w:sz w:val="28"/>
          <w:szCs w:val="28"/>
        </w:rPr>
        <w:t xml:space="preserve">состоянию на </w:t>
      </w:r>
      <w:r w:rsidR="006A2E4E" w:rsidRPr="006C19A6">
        <w:rPr>
          <w:rFonts w:ascii="Times New Roman" w:hAnsi="Times New Roman" w:cs="Times New Roman"/>
          <w:sz w:val="28"/>
          <w:szCs w:val="28"/>
        </w:rPr>
        <w:t>0</w:t>
      </w:r>
      <w:r w:rsidR="00C845A3" w:rsidRPr="006C19A6">
        <w:rPr>
          <w:rFonts w:ascii="Times New Roman" w:hAnsi="Times New Roman" w:cs="Times New Roman"/>
          <w:sz w:val="28"/>
          <w:szCs w:val="28"/>
        </w:rPr>
        <w:t xml:space="preserve">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00C845A3" w:rsidRPr="006C19A6">
        <w:rPr>
          <w:rFonts w:ascii="Times New Roman" w:hAnsi="Times New Roman" w:cs="Times New Roman"/>
          <w:sz w:val="28"/>
          <w:szCs w:val="28"/>
        </w:rPr>
        <w:t>отчетным</w:t>
      </w:r>
      <w:proofErr w:type="gramEnd"/>
      <w:r w:rsidR="00C845A3" w:rsidRPr="006C19A6">
        <w:rPr>
          <w:rFonts w:ascii="Times New Roman" w:hAnsi="Times New Roman" w:cs="Times New Roman"/>
          <w:sz w:val="28"/>
          <w:szCs w:val="28"/>
        </w:rPr>
        <w:t>.</w:t>
      </w:r>
    </w:p>
    <w:p w:rsidR="00C845A3" w:rsidRPr="006C19A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6C19A6">
        <w:rPr>
          <w:rFonts w:ascii="Times New Roman" w:hAnsi="Times New Roman" w:cs="Times New Roman"/>
          <w:sz w:val="28"/>
          <w:szCs w:val="28"/>
        </w:rPr>
        <w:t>8. Юридические адреса и реквизиты Сторон</w:t>
      </w:r>
    </w:p>
    <w:p w:rsidR="00A31583" w:rsidRPr="009D1F6D" w:rsidRDefault="00A31583" w:rsidP="00BC67A0">
      <w:pPr>
        <w:spacing w:after="0" w:line="240" w:lineRule="auto"/>
        <w:jc w:val="both"/>
        <w:rPr>
          <w:rFonts w:ascii="Times New Roman" w:hAnsi="Times New Roman" w:cs="Times New Roman"/>
          <w:color w:val="FF0000"/>
          <w:sz w:val="24"/>
          <w:szCs w:val="24"/>
        </w:rPr>
        <w:sectPr w:rsidR="00A31583" w:rsidRPr="009D1F6D" w:rsidSect="00460022">
          <w:pgSz w:w="11906" w:h="16838"/>
          <w:pgMar w:top="568" w:right="567" w:bottom="709" w:left="851" w:header="0" w:footer="0" w:gutter="0"/>
          <w:cols w:space="720"/>
          <w:noEndnote/>
        </w:sectPr>
      </w:pPr>
    </w:p>
    <w:p w:rsidR="00C845A3" w:rsidRPr="009D1F6D" w:rsidRDefault="00C845A3" w:rsidP="002E4469">
      <w:pPr>
        <w:spacing w:after="0" w:line="240" w:lineRule="auto"/>
        <w:ind w:left="7655"/>
        <w:jc w:val="both"/>
        <w:rPr>
          <w:rFonts w:ascii="Times New Roman" w:hAnsi="Times New Roman" w:cs="Times New Roman"/>
          <w:color w:val="FF0000"/>
          <w:sz w:val="24"/>
          <w:szCs w:val="24"/>
        </w:rPr>
      </w:pPr>
      <w:r w:rsidRPr="009D1F6D">
        <w:rPr>
          <w:rFonts w:ascii="Times New Roman" w:hAnsi="Times New Roman" w:cs="Times New Roman"/>
          <w:color w:val="FF0000"/>
          <w:sz w:val="24"/>
          <w:szCs w:val="24"/>
        </w:rPr>
        <w:lastRenderedPageBreak/>
        <w:t>Приложение</w:t>
      </w:r>
    </w:p>
    <w:p w:rsidR="00B80E9A" w:rsidRPr="006C19A6" w:rsidRDefault="00C845A3" w:rsidP="002E4469">
      <w:pPr>
        <w:spacing w:after="0" w:line="240" w:lineRule="auto"/>
        <w:ind w:left="7655"/>
        <w:jc w:val="both"/>
        <w:rPr>
          <w:rFonts w:ascii="Times New Roman" w:hAnsi="Times New Roman" w:cs="Times New Roman"/>
          <w:sz w:val="24"/>
          <w:szCs w:val="24"/>
        </w:rPr>
      </w:pPr>
      <w:proofErr w:type="gramStart"/>
      <w:r w:rsidRPr="006C19A6">
        <w:rPr>
          <w:rFonts w:ascii="Times New Roman" w:hAnsi="Times New Roman" w:cs="Times New Roman"/>
          <w:sz w:val="24"/>
          <w:szCs w:val="24"/>
        </w:rPr>
        <w:t xml:space="preserve">к Договору </w:t>
      </w:r>
      <w:r w:rsidR="00B80E9A" w:rsidRPr="006C19A6">
        <w:rPr>
          <w:rFonts w:ascii="Times New Roman" w:hAnsi="Times New Roman" w:cs="Times New Roman"/>
          <w:sz w:val="24"/>
          <w:szCs w:val="24"/>
        </w:rPr>
        <w:t xml:space="preserve">о предоставлении из бюджета города Набережные Челны субсидии в целях </w:t>
      </w:r>
      <w:r w:rsidR="00080CC7" w:rsidRPr="006C19A6">
        <w:rPr>
          <w:rFonts w:ascii="Times New Roman" w:hAnsi="Times New Roman" w:cs="Times New Roman"/>
          <w:sz w:val="28"/>
          <w:szCs w:val="28"/>
        </w:rPr>
        <w:t>возмещения</w:t>
      </w:r>
      <w:r w:rsidR="00B80E9A" w:rsidRPr="006C19A6">
        <w:rPr>
          <w:rFonts w:ascii="Times New Roman" w:hAnsi="Times New Roman" w:cs="Times New Roman"/>
          <w:sz w:val="24"/>
          <w:szCs w:val="24"/>
        </w:rPr>
        <w:t xml:space="preserve"> затрат</w:t>
      </w:r>
      <w:r w:rsidR="00D211AB" w:rsidRPr="006C19A6">
        <w:rPr>
          <w:rFonts w:ascii="Times New Roman" w:hAnsi="Times New Roman" w:cs="Times New Roman"/>
          <w:sz w:val="28"/>
          <w:szCs w:val="28"/>
        </w:rPr>
        <w:t xml:space="preserve"> на финансовое обеспечение</w:t>
      </w:r>
      <w:proofErr w:type="gramEnd"/>
      <w:r w:rsidR="00D211AB" w:rsidRPr="006C19A6">
        <w:rPr>
          <w:rFonts w:ascii="Times New Roman" w:hAnsi="Times New Roman" w:cs="Times New Roman"/>
          <w:sz w:val="28"/>
          <w:szCs w:val="28"/>
        </w:rPr>
        <w:t xml:space="preserve"> (возмещение) расходов, в связи  с оказанием услуг по организации и проведению  выставочных мероприятий</w:t>
      </w:r>
    </w:p>
    <w:p w:rsidR="00C845A3" w:rsidRPr="006C19A6" w:rsidRDefault="00C845A3" w:rsidP="002E4469">
      <w:pPr>
        <w:spacing w:after="0" w:line="240" w:lineRule="auto"/>
        <w:ind w:left="7655"/>
        <w:jc w:val="both"/>
        <w:rPr>
          <w:rFonts w:ascii="Times New Roman" w:hAnsi="Times New Roman" w:cs="Times New Roman"/>
          <w:sz w:val="24"/>
          <w:szCs w:val="24"/>
        </w:rPr>
      </w:pPr>
      <w:r w:rsidRPr="006C19A6">
        <w:rPr>
          <w:rFonts w:ascii="Times New Roman" w:hAnsi="Times New Roman" w:cs="Times New Roman"/>
          <w:sz w:val="24"/>
          <w:szCs w:val="24"/>
        </w:rPr>
        <w:t>от «__» ________</w:t>
      </w:r>
      <w:r w:rsidR="00E23F11" w:rsidRPr="006C19A6">
        <w:rPr>
          <w:rFonts w:ascii="Times New Roman" w:hAnsi="Times New Roman" w:cs="Times New Roman"/>
          <w:sz w:val="24"/>
          <w:szCs w:val="24"/>
        </w:rPr>
        <w:t>__</w:t>
      </w:r>
      <w:r w:rsidRPr="006C19A6">
        <w:rPr>
          <w:rFonts w:ascii="Times New Roman" w:hAnsi="Times New Roman" w:cs="Times New Roman"/>
          <w:sz w:val="24"/>
          <w:szCs w:val="24"/>
        </w:rPr>
        <w:t xml:space="preserve"> № _____</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Отчет</w:t>
      </w:r>
    </w:p>
    <w:p w:rsidR="00C845A3" w:rsidRPr="006C19A6"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о достижении показателей результативности использования субсидии</w:t>
      </w:r>
    </w:p>
    <w:p w:rsidR="00C845A3" w:rsidRPr="006C19A6"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510"/>
        <w:gridCol w:w="2104"/>
        <w:gridCol w:w="2126"/>
        <w:gridCol w:w="4111"/>
        <w:gridCol w:w="2410"/>
        <w:gridCol w:w="3685"/>
      </w:tblGrid>
      <w:tr w:rsidR="006C19A6" w:rsidRPr="006C19A6" w:rsidTr="00D81E93">
        <w:tc>
          <w:tcPr>
            <w:tcW w:w="510"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r w:rsidRPr="006C19A6">
              <w:rPr>
                <w:rFonts w:ascii="Times New Roman" w:hAnsi="Times New Roman" w:cs="Times New Roman"/>
                <w:sz w:val="24"/>
                <w:szCs w:val="24"/>
              </w:rPr>
              <w:t xml:space="preserve">N </w:t>
            </w:r>
            <w:proofErr w:type="gramStart"/>
            <w:r w:rsidRPr="006C19A6">
              <w:rPr>
                <w:rFonts w:ascii="Times New Roman" w:hAnsi="Times New Roman" w:cs="Times New Roman"/>
                <w:sz w:val="24"/>
                <w:szCs w:val="24"/>
              </w:rPr>
              <w:t>п</w:t>
            </w:r>
            <w:proofErr w:type="gramEnd"/>
            <w:r w:rsidRPr="006C19A6">
              <w:rPr>
                <w:rFonts w:ascii="Times New Roman" w:hAnsi="Times New Roman" w:cs="Times New Roman"/>
                <w:sz w:val="24"/>
                <w:szCs w:val="24"/>
              </w:rPr>
              <w:t>/п</w:t>
            </w:r>
          </w:p>
        </w:tc>
        <w:tc>
          <w:tcPr>
            <w:tcW w:w="2104" w:type="dxa"/>
            <w:tcBorders>
              <w:top w:val="single" w:sz="4" w:space="0" w:color="auto"/>
              <w:left w:val="single" w:sz="4" w:space="0" w:color="auto"/>
              <w:bottom w:val="single" w:sz="4" w:space="0" w:color="auto"/>
              <w:right w:val="single" w:sz="4" w:space="0" w:color="auto"/>
            </w:tcBorders>
          </w:tcPr>
          <w:p w:rsidR="00D81E93" w:rsidRPr="006C19A6" w:rsidRDefault="00D81E93" w:rsidP="00CA7E54">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Наименование получателя субсидии</w:t>
            </w:r>
          </w:p>
        </w:tc>
        <w:tc>
          <w:tcPr>
            <w:tcW w:w="2126"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Наименование показателя результативности</w:t>
            </w:r>
          </w:p>
        </w:tc>
        <w:tc>
          <w:tcPr>
            <w:tcW w:w="4111"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Фактический показатель результативности на отчетную дату</w:t>
            </w:r>
          </w:p>
        </w:tc>
        <w:tc>
          <w:tcPr>
            <w:tcW w:w="2410"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Направление использования субсидии</w:t>
            </w:r>
          </w:p>
        </w:tc>
        <w:tc>
          <w:tcPr>
            <w:tcW w:w="3685"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jc w:val="center"/>
              <w:rPr>
                <w:rFonts w:ascii="Times New Roman" w:hAnsi="Times New Roman" w:cs="Times New Roman"/>
                <w:sz w:val="24"/>
                <w:szCs w:val="24"/>
              </w:rPr>
            </w:pPr>
            <w:r w:rsidRPr="006C19A6">
              <w:rPr>
                <w:rFonts w:ascii="Times New Roman" w:hAnsi="Times New Roman" w:cs="Times New Roman"/>
                <w:sz w:val="24"/>
                <w:szCs w:val="24"/>
              </w:rPr>
              <w:t>Примечание</w:t>
            </w:r>
          </w:p>
        </w:tc>
      </w:tr>
      <w:tr w:rsidR="006C19A6" w:rsidRPr="006C19A6" w:rsidTr="00D81E93">
        <w:tc>
          <w:tcPr>
            <w:tcW w:w="510"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r>
      <w:tr w:rsidR="00D81E93" w:rsidRPr="006C19A6" w:rsidTr="00D81E93">
        <w:tc>
          <w:tcPr>
            <w:tcW w:w="510"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81E93" w:rsidRPr="006C19A6" w:rsidRDefault="00D81E93" w:rsidP="00B35A7A">
            <w:pPr>
              <w:autoSpaceDE w:val="0"/>
              <w:autoSpaceDN w:val="0"/>
              <w:adjustRightInd w:val="0"/>
              <w:spacing w:after="0" w:line="240" w:lineRule="auto"/>
              <w:rPr>
                <w:rFonts w:ascii="Times New Roman" w:hAnsi="Times New Roman" w:cs="Times New Roman"/>
                <w:sz w:val="24"/>
                <w:szCs w:val="24"/>
              </w:rPr>
            </w:pPr>
          </w:p>
        </w:tc>
      </w:tr>
    </w:tbl>
    <w:p w:rsidR="00C845A3" w:rsidRPr="006C19A6"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6C19A6">
        <w:rPr>
          <w:rFonts w:ascii="Times New Roman" w:hAnsi="Times New Roman" w:cs="Times New Roman"/>
          <w:sz w:val="24"/>
          <w:szCs w:val="24"/>
        </w:rPr>
        <w:t>Приложение: копии подтверждающих документов.</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6C19A6">
        <w:rPr>
          <w:rFonts w:ascii="Times New Roman" w:hAnsi="Times New Roman" w:cs="Times New Roman"/>
          <w:sz w:val="24"/>
          <w:szCs w:val="24"/>
        </w:rPr>
        <w:t>Должность</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6C19A6">
        <w:rPr>
          <w:rFonts w:ascii="Times New Roman" w:hAnsi="Times New Roman" w:cs="Times New Roman"/>
          <w:sz w:val="24"/>
          <w:szCs w:val="24"/>
        </w:rPr>
        <w:t>уполномоченного лица                              подпись                 расшифровка подписи</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6C19A6">
        <w:rPr>
          <w:rFonts w:ascii="Times New Roman" w:hAnsi="Times New Roman" w:cs="Times New Roman"/>
          <w:sz w:val="24"/>
          <w:szCs w:val="24"/>
        </w:rPr>
        <w:t>Исполнитель __________________   _____________ ___________________________</w:t>
      </w: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6C19A6">
        <w:rPr>
          <w:rFonts w:ascii="Times New Roman" w:hAnsi="Times New Roman" w:cs="Times New Roman"/>
          <w:sz w:val="24"/>
          <w:szCs w:val="24"/>
        </w:rPr>
        <w:t xml:space="preserve">                       (подпись)                      (должность)           (расшифровка подписи)</w:t>
      </w:r>
    </w:p>
    <w:p w:rsidR="00C845A3" w:rsidRPr="006C19A6"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6C19A6"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6C19A6">
        <w:rPr>
          <w:rFonts w:ascii="Times New Roman" w:hAnsi="Times New Roman" w:cs="Times New Roman"/>
          <w:sz w:val="24"/>
          <w:szCs w:val="24"/>
        </w:rPr>
        <w:t>М.П.</w:t>
      </w:r>
    </w:p>
    <w:p w:rsidR="00C845A3" w:rsidRPr="009D1F6D" w:rsidRDefault="00C845A3" w:rsidP="00C845A3">
      <w:pPr>
        <w:autoSpaceDE w:val="0"/>
        <w:autoSpaceDN w:val="0"/>
        <w:adjustRightInd w:val="0"/>
        <w:spacing w:after="0" w:line="240" w:lineRule="auto"/>
        <w:jc w:val="both"/>
        <w:rPr>
          <w:rFonts w:ascii="Times New Roman" w:hAnsi="Times New Roman" w:cs="Times New Roman"/>
          <w:color w:val="FF0000"/>
          <w:sz w:val="24"/>
          <w:szCs w:val="24"/>
        </w:rPr>
        <w:sectPr w:rsidR="00C845A3" w:rsidRPr="009D1F6D" w:rsidSect="00A31583">
          <w:pgSz w:w="16838" w:h="11906" w:orient="landscape"/>
          <w:pgMar w:top="567" w:right="709" w:bottom="851" w:left="425" w:header="0" w:footer="0" w:gutter="0"/>
          <w:cols w:space="720"/>
          <w:noEndnote/>
        </w:sectPr>
      </w:pPr>
    </w:p>
    <w:p w:rsidR="00C845A3" w:rsidRPr="009D1F6D"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color w:val="FF0000"/>
          <w:sz w:val="24"/>
          <w:szCs w:val="24"/>
        </w:rPr>
      </w:pPr>
      <w:r w:rsidRPr="009D1F6D">
        <w:rPr>
          <w:rFonts w:ascii="Times New Roman" w:hAnsi="Times New Roman" w:cs="Times New Roman"/>
          <w:color w:val="FF0000"/>
          <w:sz w:val="24"/>
          <w:szCs w:val="24"/>
        </w:rPr>
        <w:lastRenderedPageBreak/>
        <w:t>Приложение №2</w:t>
      </w:r>
    </w:p>
    <w:p w:rsidR="00C845A3" w:rsidRPr="009D1F6D" w:rsidRDefault="00C845A3" w:rsidP="00C845A3">
      <w:pPr>
        <w:tabs>
          <w:tab w:val="left" w:pos="5954"/>
        </w:tabs>
        <w:spacing w:after="0" w:line="240" w:lineRule="auto"/>
        <w:ind w:left="5387"/>
        <w:jc w:val="both"/>
        <w:rPr>
          <w:rFonts w:ascii="Times New Roman" w:hAnsi="Times New Roman" w:cs="Times New Roman"/>
          <w:color w:val="FF0000"/>
          <w:sz w:val="24"/>
          <w:szCs w:val="24"/>
        </w:rPr>
      </w:pPr>
      <w:r w:rsidRPr="009D1F6D">
        <w:rPr>
          <w:rFonts w:ascii="Times New Roman" w:hAnsi="Times New Roman" w:cs="Times New Roman"/>
          <w:color w:val="FF0000"/>
          <w:sz w:val="24"/>
          <w:szCs w:val="24"/>
        </w:rPr>
        <w:t>к постановлению</w:t>
      </w:r>
    </w:p>
    <w:p w:rsidR="00C845A3" w:rsidRPr="009D1F6D" w:rsidRDefault="00C845A3" w:rsidP="00C845A3">
      <w:pPr>
        <w:tabs>
          <w:tab w:val="left" w:pos="5954"/>
        </w:tabs>
        <w:spacing w:after="0" w:line="240" w:lineRule="auto"/>
        <w:ind w:left="5387"/>
        <w:jc w:val="both"/>
        <w:rPr>
          <w:rFonts w:ascii="Times New Roman" w:hAnsi="Times New Roman" w:cs="Times New Roman"/>
          <w:color w:val="FF0000"/>
          <w:sz w:val="24"/>
          <w:szCs w:val="24"/>
        </w:rPr>
      </w:pPr>
      <w:r w:rsidRPr="009D1F6D">
        <w:rPr>
          <w:rFonts w:ascii="Times New Roman" w:hAnsi="Times New Roman" w:cs="Times New Roman"/>
          <w:color w:val="FF0000"/>
          <w:sz w:val="24"/>
          <w:szCs w:val="24"/>
        </w:rPr>
        <w:t>Исполнительного комитета</w:t>
      </w:r>
    </w:p>
    <w:p w:rsidR="00C845A3" w:rsidRPr="009D1F6D" w:rsidRDefault="00C845A3" w:rsidP="00C845A3">
      <w:pPr>
        <w:tabs>
          <w:tab w:val="left" w:pos="5954"/>
        </w:tabs>
        <w:spacing w:after="0" w:line="240" w:lineRule="auto"/>
        <w:ind w:left="5387"/>
        <w:jc w:val="both"/>
        <w:rPr>
          <w:rFonts w:ascii="Times New Roman" w:hAnsi="Times New Roman" w:cs="Times New Roman"/>
          <w:color w:val="FF0000"/>
          <w:sz w:val="24"/>
          <w:szCs w:val="24"/>
        </w:rPr>
      </w:pPr>
      <w:r w:rsidRPr="009D1F6D">
        <w:rPr>
          <w:rFonts w:ascii="Times New Roman" w:hAnsi="Times New Roman" w:cs="Times New Roman"/>
          <w:color w:val="FF0000"/>
          <w:sz w:val="24"/>
          <w:szCs w:val="24"/>
        </w:rPr>
        <w:t>от «___» _______ 20</w:t>
      </w:r>
      <w:r w:rsidR="005F14CC" w:rsidRPr="009D1F6D">
        <w:rPr>
          <w:rFonts w:ascii="Times New Roman" w:hAnsi="Times New Roman" w:cs="Times New Roman"/>
          <w:color w:val="FF0000"/>
          <w:sz w:val="24"/>
          <w:szCs w:val="24"/>
        </w:rPr>
        <w:t>20</w:t>
      </w:r>
      <w:r w:rsidRPr="009D1F6D">
        <w:rPr>
          <w:rFonts w:ascii="Times New Roman" w:hAnsi="Times New Roman" w:cs="Times New Roman"/>
          <w:color w:val="FF0000"/>
          <w:sz w:val="24"/>
          <w:szCs w:val="24"/>
        </w:rPr>
        <w:t>№ ______</w:t>
      </w:r>
    </w:p>
    <w:p w:rsidR="00C845A3" w:rsidRPr="009D1F6D" w:rsidRDefault="00C845A3" w:rsidP="00C845A3">
      <w:pPr>
        <w:tabs>
          <w:tab w:val="left" w:pos="5954"/>
        </w:tabs>
        <w:spacing w:after="0" w:line="240" w:lineRule="auto"/>
        <w:ind w:hanging="7088"/>
        <w:rPr>
          <w:rFonts w:ascii="Times New Roman" w:hAnsi="Times New Roman" w:cs="Times New Roman"/>
          <w:color w:val="FF0000"/>
          <w:sz w:val="24"/>
          <w:szCs w:val="24"/>
        </w:rPr>
      </w:pPr>
    </w:p>
    <w:p w:rsidR="00C845A3" w:rsidRPr="009D1F6D" w:rsidRDefault="00C845A3" w:rsidP="00C845A3">
      <w:pPr>
        <w:tabs>
          <w:tab w:val="left" w:pos="5954"/>
        </w:tabs>
        <w:spacing w:after="0" w:line="240" w:lineRule="auto"/>
        <w:ind w:hanging="7088"/>
        <w:rPr>
          <w:rFonts w:ascii="Times New Roman" w:hAnsi="Times New Roman" w:cs="Times New Roman"/>
          <w:color w:val="FF0000"/>
          <w:sz w:val="24"/>
          <w:szCs w:val="24"/>
        </w:rPr>
      </w:pPr>
      <w:r w:rsidRPr="009D1F6D">
        <w:rPr>
          <w:rFonts w:ascii="Times New Roman" w:hAnsi="Times New Roman" w:cs="Times New Roman"/>
          <w:color w:val="FF0000"/>
          <w:sz w:val="24"/>
          <w:szCs w:val="24"/>
        </w:rPr>
        <w:t>Состав</w:t>
      </w:r>
    </w:p>
    <w:p w:rsidR="00C845A3" w:rsidRPr="006C19A6" w:rsidRDefault="00C845A3" w:rsidP="00C845A3">
      <w:pPr>
        <w:tabs>
          <w:tab w:val="left" w:pos="5954"/>
        </w:tabs>
        <w:spacing w:after="0" w:line="240" w:lineRule="auto"/>
        <w:jc w:val="center"/>
        <w:rPr>
          <w:rFonts w:ascii="Times New Roman" w:hAnsi="Times New Roman" w:cs="Times New Roman"/>
          <w:sz w:val="28"/>
          <w:szCs w:val="28"/>
        </w:rPr>
      </w:pPr>
      <w:r w:rsidRPr="006C19A6">
        <w:rPr>
          <w:rFonts w:ascii="Times New Roman" w:hAnsi="Times New Roman" w:cs="Times New Roman"/>
          <w:sz w:val="28"/>
          <w:szCs w:val="28"/>
        </w:rPr>
        <w:t>Комиссия</w:t>
      </w:r>
    </w:p>
    <w:p w:rsidR="00C845A3" w:rsidRPr="006C19A6" w:rsidRDefault="00C637F7" w:rsidP="00C845A3">
      <w:pPr>
        <w:tabs>
          <w:tab w:val="left" w:pos="5954"/>
        </w:tabs>
        <w:spacing w:after="0" w:line="240" w:lineRule="auto"/>
        <w:jc w:val="center"/>
        <w:rPr>
          <w:rFonts w:ascii="Times New Roman" w:hAnsi="Times New Roman" w:cs="Times New Roman"/>
          <w:sz w:val="28"/>
          <w:szCs w:val="28"/>
        </w:rPr>
      </w:pPr>
      <w:r w:rsidRPr="006C19A6">
        <w:rPr>
          <w:rFonts w:ascii="Times New Roman" w:hAnsi="Times New Roman" w:cs="Times New Roman"/>
          <w:sz w:val="28"/>
          <w:szCs w:val="28"/>
        </w:rPr>
        <w:t xml:space="preserve">по предоставлению из бюджета города субсидии </w:t>
      </w:r>
      <w:r w:rsidR="00D211AB" w:rsidRPr="006C19A6">
        <w:rPr>
          <w:rFonts w:ascii="Times New Roman" w:hAnsi="Times New Roman" w:cs="Times New Roman"/>
          <w:sz w:val="28"/>
          <w:szCs w:val="28"/>
        </w:rPr>
        <w:t>на финансовое обеспечение (возмещение) расходов, в связи  с оказанием услуг по организации и проведению  выставочных мероприятий</w:t>
      </w:r>
    </w:p>
    <w:p w:rsidR="00C637F7" w:rsidRPr="006C19A6" w:rsidRDefault="00C637F7" w:rsidP="00C845A3">
      <w:pPr>
        <w:tabs>
          <w:tab w:val="left" w:pos="5954"/>
        </w:tabs>
        <w:spacing w:after="0" w:line="240" w:lineRule="auto"/>
        <w:jc w:val="center"/>
        <w:rPr>
          <w:rFonts w:ascii="Times New Roman" w:hAnsi="Times New Roman" w:cs="Times New Roman"/>
          <w:sz w:val="28"/>
          <w:szCs w:val="28"/>
        </w:rPr>
      </w:pPr>
    </w:p>
    <w:tbl>
      <w:tblPr>
        <w:tblStyle w:val="a4"/>
        <w:tblW w:w="0" w:type="auto"/>
        <w:tblInd w:w="-459" w:type="dxa"/>
        <w:tblLook w:val="04A0" w:firstRow="1" w:lastRow="0" w:firstColumn="1" w:lastColumn="0" w:noHBand="0" w:noVBand="1"/>
      </w:tblPr>
      <w:tblGrid>
        <w:gridCol w:w="4111"/>
        <w:gridCol w:w="5812"/>
      </w:tblGrid>
      <w:tr w:rsidR="006C19A6" w:rsidRPr="006C19A6" w:rsidTr="00C637F7">
        <w:tc>
          <w:tcPr>
            <w:tcW w:w="4111" w:type="dxa"/>
          </w:tcPr>
          <w:p w:rsidR="00C845A3" w:rsidRPr="006C19A6" w:rsidRDefault="00C845A3" w:rsidP="00B35A7A">
            <w:pPr>
              <w:ind w:left="0" w:firstLine="0"/>
              <w:jc w:val="center"/>
            </w:pPr>
            <w:proofErr w:type="gramStart"/>
            <w:r w:rsidRPr="006C19A6">
              <w:t>Ф.И.О должностного лица</w:t>
            </w:r>
            <w:proofErr w:type="gramEnd"/>
          </w:p>
        </w:tc>
        <w:tc>
          <w:tcPr>
            <w:tcW w:w="5812" w:type="dxa"/>
          </w:tcPr>
          <w:p w:rsidR="00C845A3" w:rsidRPr="006C19A6" w:rsidRDefault="00C845A3" w:rsidP="00B35A7A">
            <w:pPr>
              <w:ind w:left="0" w:firstLine="0"/>
              <w:jc w:val="center"/>
            </w:pPr>
            <w:r w:rsidRPr="006C19A6">
              <w:t>должность</w:t>
            </w:r>
          </w:p>
        </w:tc>
      </w:tr>
      <w:tr w:rsidR="006C19A6" w:rsidRPr="006C19A6" w:rsidTr="00C637F7">
        <w:tc>
          <w:tcPr>
            <w:tcW w:w="4111" w:type="dxa"/>
          </w:tcPr>
          <w:p w:rsidR="00C56E8F" w:rsidRPr="006C19A6" w:rsidRDefault="00C56E8F" w:rsidP="00C56E8F">
            <w:pPr>
              <w:pStyle w:val="1"/>
              <w:outlineLvl w:val="0"/>
              <w:rPr>
                <w:b w:val="0"/>
                <w:sz w:val="28"/>
                <w:szCs w:val="28"/>
              </w:rPr>
            </w:pPr>
            <w:r w:rsidRPr="006C19A6">
              <w:rPr>
                <w:b w:val="0"/>
                <w:sz w:val="28"/>
                <w:szCs w:val="28"/>
              </w:rPr>
              <w:t xml:space="preserve">Салахов Фарид </w:t>
            </w:r>
            <w:proofErr w:type="spellStart"/>
            <w:r w:rsidRPr="006C19A6">
              <w:rPr>
                <w:b w:val="0"/>
                <w:sz w:val="28"/>
                <w:szCs w:val="28"/>
              </w:rPr>
              <w:t>Шавкатович</w:t>
            </w:r>
            <w:proofErr w:type="spellEnd"/>
          </w:p>
          <w:p w:rsidR="00C845A3" w:rsidRPr="006C19A6" w:rsidRDefault="00C845A3" w:rsidP="00C637F7">
            <w:pPr>
              <w:ind w:left="0" w:firstLine="0"/>
            </w:pPr>
          </w:p>
        </w:tc>
        <w:tc>
          <w:tcPr>
            <w:tcW w:w="5812" w:type="dxa"/>
          </w:tcPr>
          <w:p w:rsidR="00C845A3" w:rsidRPr="006C19A6" w:rsidRDefault="00C845A3" w:rsidP="008E0AD2">
            <w:pPr>
              <w:ind w:left="0" w:firstLine="0"/>
            </w:pPr>
            <w:r w:rsidRPr="006C19A6">
              <w:rPr>
                <w:shd w:val="clear" w:color="auto" w:fill="FFFFFF"/>
              </w:rPr>
              <w:t>Председатель комиссии, Руководител</w:t>
            </w:r>
            <w:r w:rsidR="008E0AD2" w:rsidRPr="006C19A6">
              <w:rPr>
                <w:shd w:val="clear" w:color="auto" w:fill="FFFFFF"/>
              </w:rPr>
              <w:t xml:space="preserve">ь </w:t>
            </w:r>
            <w:r w:rsidRPr="006C19A6">
              <w:rPr>
                <w:shd w:val="clear" w:color="auto" w:fill="FFFFFF"/>
              </w:rPr>
              <w:t>Исполнительного комитета</w:t>
            </w:r>
          </w:p>
        </w:tc>
      </w:tr>
      <w:tr w:rsidR="006C19A6" w:rsidRPr="006C19A6" w:rsidTr="00C637F7">
        <w:tc>
          <w:tcPr>
            <w:tcW w:w="4111" w:type="dxa"/>
          </w:tcPr>
          <w:p w:rsidR="00D211AB" w:rsidRPr="006C19A6" w:rsidRDefault="00D211AB" w:rsidP="00D211AB">
            <w:pPr>
              <w:pStyle w:val="1"/>
              <w:ind w:left="0" w:firstLine="0"/>
              <w:outlineLvl w:val="0"/>
              <w:rPr>
                <w:b w:val="0"/>
                <w:sz w:val="28"/>
                <w:szCs w:val="28"/>
              </w:rPr>
            </w:pPr>
            <w:proofErr w:type="spellStart"/>
            <w:r w:rsidRPr="006C19A6">
              <w:rPr>
                <w:b w:val="0"/>
                <w:sz w:val="28"/>
                <w:szCs w:val="28"/>
              </w:rPr>
              <w:t>Кропотова</w:t>
            </w:r>
            <w:proofErr w:type="spellEnd"/>
            <w:r w:rsidRPr="006C19A6">
              <w:rPr>
                <w:b w:val="0"/>
                <w:sz w:val="28"/>
                <w:szCs w:val="28"/>
              </w:rPr>
              <w:t xml:space="preserve"> Наталия Анатольевна</w:t>
            </w:r>
          </w:p>
          <w:p w:rsidR="00C845A3" w:rsidRPr="006C19A6" w:rsidRDefault="00C845A3" w:rsidP="00B35A7A">
            <w:pPr>
              <w:ind w:left="0" w:firstLine="0"/>
            </w:pPr>
          </w:p>
        </w:tc>
        <w:tc>
          <w:tcPr>
            <w:tcW w:w="5812" w:type="dxa"/>
          </w:tcPr>
          <w:p w:rsidR="00C845A3" w:rsidRPr="006C19A6" w:rsidRDefault="00C845A3" w:rsidP="00C637F7">
            <w:pPr>
              <w:pStyle w:val="1"/>
              <w:shd w:val="clear" w:color="auto" w:fill="FFFFFF"/>
              <w:spacing w:before="0" w:beforeAutospacing="0" w:after="0" w:afterAutospacing="0"/>
              <w:ind w:left="0"/>
              <w:outlineLvl w:val="0"/>
              <w:rPr>
                <w:b w:val="0"/>
                <w:sz w:val="28"/>
                <w:szCs w:val="28"/>
              </w:rPr>
            </w:pPr>
            <w:proofErr w:type="gramStart"/>
            <w:r w:rsidRPr="006C19A6">
              <w:rPr>
                <w:b w:val="0"/>
                <w:sz w:val="28"/>
                <w:szCs w:val="28"/>
              </w:rPr>
              <w:t>З</w:t>
            </w:r>
            <w:proofErr w:type="gramEnd"/>
            <w:r w:rsidRPr="006C19A6">
              <w:rPr>
                <w:b w:val="0"/>
                <w:sz w:val="28"/>
                <w:szCs w:val="28"/>
              </w:rPr>
              <w:t xml:space="preserve"> Заместитель </w:t>
            </w:r>
            <w:r w:rsidRPr="006C19A6">
              <w:rPr>
                <w:b w:val="0"/>
                <w:bCs w:val="0"/>
                <w:sz w:val="28"/>
                <w:szCs w:val="28"/>
              </w:rPr>
              <w:t>Руководителя Исполнительного комитета </w:t>
            </w:r>
          </w:p>
        </w:tc>
      </w:tr>
      <w:tr w:rsidR="006C19A6" w:rsidRPr="006C19A6" w:rsidTr="006378E7">
        <w:tc>
          <w:tcPr>
            <w:tcW w:w="9923" w:type="dxa"/>
            <w:gridSpan w:val="2"/>
          </w:tcPr>
          <w:p w:rsidR="00C845A3" w:rsidRPr="006C19A6" w:rsidRDefault="00C845A3" w:rsidP="00B35A7A">
            <w:pPr>
              <w:ind w:left="0" w:firstLine="0"/>
              <w:jc w:val="center"/>
            </w:pPr>
            <w:r w:rsidRPr="006C19A6">
              <w:t>Члены комиссии:</w:t>
            </w:r>
          </w:p>
        </w:tc>
      </w:tr>
      <w:tr w:rsidR="006C19A6" w:rsidRPr="006C19A6" w:rsidTr="00C637F7">
        <w:tc>
          <w:tcPr>
            <w:tcW w:w="4111" w:type="dxa"/>
          </w:tcPr>
          <w:p w:rsidR="00D211AB" w:rsidRPr="006C19A6" w:rsidRDefault="00D211AB" w:rsidP="00D211AB">
            <w:pPr>
              <w:pStyle w:val="1"/>
              <w:outlineLvl w:val="0"/>
              <w:rPr>
                <w:b w:val="0"/>
                <w:sz w:val="28"/>
                <w:szCs w:val="28"/>
              </w:rPr>
            </w:pPr>
            <w:proofErr w:type="spellStart"/>
            <w:r w:rsidRPr="006C19A6">
              <w:rPr>
                <w:b w:val="0"/>
                <w:sz w:val="28"/>
                <w:szCs w:val="28"/>
              </w:rPr>
              <w:t>Мулюкова</w:t>
            </w:r>
            <w:proofErr w:type="spellEnd"/>
            <w:r w:rsidRPr="006C19A6">
              <w:rPr>
                <w:b w:val="0"/>
                <w:sz w:val="28"/>
                <w:szCs w:val="28"/>
              </w:rPr>
              <w:t xml:space="preserve"> Светлана </w:t>
            </w:r>
            <w:proofErr w:type="spellStart"/>
            <w:r w:rsidRPr="006C19A6">
              <w:rPr>
                <w:b w:val="0"/>
                <w:sz w:val="28"/>
                <w:szCs w:val="28"/>
              </w:rPr>
              <w:t>Рафаильевна</w:t>
            </w:r>
            <w:proofErr w:type="spellEnd"/>
            <w:r w:rsidRPr="006C19A6">
              <w:rPr>
                <w:b w:val="0"/>
                <w:sz w:val="28"/>
                <w:szCs w:val="28"/>
              </w:rPr>
              <w:t xml:space="preserve"> </w:t>
            </w:r>
          </w:p>
          <w:p w:rsidR="00C845A3" w:rsidRPr="006C19A6" w:rsidRDefault="00D211AB" w:rsidP="00D211AB">
            <w:pPr>
              <w:ind w:left="0" w:firstLine="0"/>
            </w:pPr>
            <w:r w:rsidRPr="006C19A6">
              <w:t xml:space="preserve"> </w:t>
            </w:r>
          </w:p>
        </w:tc>
        <w:tc>
          <w:tcPr>
            <w:tcW w:w="5812" w:type="dxa"/>
          </w:tcPr>
          <w:p w:rsidR="00C845A3" w:rsidRPr="006C19A6" w:rsidRDefault="00C845A3" w:rsidP="00B35A7A">
            <w:pPr>
              <w:pStyle w:val="1"/>
              <w:shd w:val="clear" w:color="auto" w:fill="FFFFFF"/>
              <w:spacing w:before="0" w:beforeAutospacing="0" w:after="0" w:afterAutospacing="0"/>
              <w:ind w:left="0" w:firstLine="0"/>
              <w:outlineLvl w:val="0"/>
              <w:rPr>
                <w:b w:val="0"/>
                <w:sz w:val="28"/>
                <w:szCs w:val="28"/>
              </w:rPr>
            </w:pPr>
            <w:r w:rsidRPr="006C19A6">
              <w:rPr>
                <w:b w:val="0"/>
                <w:bCs w:val="0"/>
                <w:sz w:val="28"/>
                <w:szCs w:val="28"/>
              </w:rPr>
              <w:t>Заместитель Руководителя Исполнительного комитета, начальник управления финансов</w:t>
            </w:r>
          </w:p>
        </w:tc>
      </w:tr>
      <w:tr w:rsidR="006C19A6" w:rsidRPr="006C19A6" w:rsidTr="00C637F7">
        <w:tc>
          <w:tcPr>
            <w:tcW w:w="4111" w:type="dxa"/>
          </w:tcPr>
          <w:p w:rsidR="00D211AB" w:rsidRPr="006C19A6" w:rsidRDefault="00D211AB" w:rsidP="00D211AB">
            <w:pPr>
              <w:pStyle w:val="1"/>
              <w:outlineLvl w:val="0"/>
              <w:rPr>
                <w:b w:val="0"/>
                <w:sz w:val="28"/>
                <w:szCs w:val="28"/>
              </w:rPr>
            </w:pPr>
            <w:proofErr w:type="spellStart"/>
            <w:r w:rsidRPr="006C19A6">
              <w:rPr>
                <w:b w:val="0"/>
                <w:sz w:val="28"/>
                <w:szCs w:val="28"/>
              </w:rPr>
              <w:t>Гилязова</w:t>
            </w:r>
            <w:proofErr w:type="spellEnd"/>
            <w:r w:rsidRPr="006C19A6">
              <w:rPr>
                <w:b w:val="0"/>
                <w:sz w:val="28"/>
                <w:szCs w:val="28"/>
              </w:rPr>
              <w:t xml:space="preserve"> Гузель </w:t>
            </w:r>
            <w:proofErr w:type="spellStart"/>
            <w:r w:rsidRPr="006C19A6">
              <w:rPr>
                <w:b w:val="0"/>
                <w:sz w:val="28"/>
                <w:szCs w:val="28"/>
              </w:rPr>
              <w:t>Валиахметовна</w:t>
            </w:r>
            <w:proofErr w:type="spellEnd"/>
            <w:r w:rsidRPr="006C19A6">
              <w:rPr>
                <w:b w:val="0"/>
                <w:sz w:val="28"/>
                <w:szCs w:val="28"/>
              </w:rPr>
              <w:t xml:space="preserve"> </w:t>
            </w:r>
          </w:p>
          <w:p w:rsidR="00C845A3" w:rsidRPr="006C19A6" w:rsidRDefault="00C845A3" w:rsidP="00D211AB">
            <w:pPr>
              <w:pStyle w:val="1"/>
              <w:outlineLvl w:val="0"/>
              <w:rPr>
                <w:b w:val="0"/>
                <w:sz w:val="28"/>
                <w:szCs w:val="28"/>
              </w:rPr>
            </w:pPr>
          </w:p>
        </w:tc>
        <w:tc>
          <w:tcPr>
            <w:tcW w:w="5812" w:type="dxa"/>
          </w:tcPr>
          <w:p w:rsidR="00C845A3" w:rsidRPr="006C19A6" w:rsidRDefault="00D211AB" w:rsidP="00D211AB">
            <w:pPr>
              <w:ind w:left="0" w:firstLine="0"/>
            </w:pPr>
            <w:r w:rsidRPr="006C19A6">
              <w:t xml:space="preserve">Начальник управления экономического развития и поддержки предпринимательства </w:t>
            </w:r>
          </w:p>
        </w:tc>
      </w:tr>
      <w:tr w:rsidR="006C19A6" w:rsidRPr="006C19A6" w:rsidTr="00C637F7">
        <w:tc>
          <w:tcPr>
            <w:tcW w:w="4111" w:type="dxa"/>
          </w:tcPr>
          <w:p w:rsidR="00D211AB" w:rsidRPr="006C19A6" w:rsidRDefault="00D211AB" w:rsidP="00D211AB">
            <w:pPr>
              <w:pStyle w:val="1"/>
              <w:outlineLvl w:val="0"/>
              <w:rPr>
                <w:b w:val="0"/>
                <w:sz w:val="28"/>
                <w:szCs w:val="28"/>
              </w:rPr>
            </w:pPr>
            <w:r w:rsidRPr="006C19A6">
              <w:rPr>
                <w:b w:val="0"/>
                <w:sz w:val="28"/>
                <w:szCs w:val="28"/>
              </w:rPr>
              <w:t xml:space="preserve">Сагдеев Айрат </w:t>
            </w:r>
            <w:proofErr w:type="spellStart"/>
            <w:r w:rsidRPr="006C19A6">
              <w:rPr>
                <w:b w:val="0"/>
                <w:sz w:val="28"/>
                <w:szCs w:val="28"/>
              </w:rPr>
              <w:t>Сагитович</w:t>
            </w:r>
            <w:proofErr w:type="spellEnd"/>
            <w:r w:rsidRPr="006C19A6">
              <w:rPr>
                <w:b w:val="0"/>
                <w:sz w:val="28"/>
                <w:szCs w:val="28"/>
              </w:rPr>
              <w:t xml:space="preserve"> </w:t>
            </w:r>
          </w:p>
          <w:p w:rsidR="00C845A3" w:rsidRPr="006C19A6" w:rsidRDefault="00C637F7" w:rsidP="00C637F7">
            <w:pPr>
              <w:ind w:left="0" w:firstLine="0"/>
            </w:pPr>
            <w:r w:rsidRPr="006C19A6">
              <w:t xml:space="preserve"> </w:t>
            </w:r>
          </w:p>
        </w:tc>
        <w:tc>
          <w:tcPr>
            <w:tcW w:w="5812" w:type="dxa"/>
          </w:tcPr>
          <w:p w:rsidR="00C637F7" w:rsidRPr="006C19A6" w:rsidRDefault="00C845A3" w:rsidP="00C637F7">
            <w:pPr>
              <w:pStyle w:val="1"/>
              <w:ind w:left="0" w:firstLine="0"/>
              <w:outlineLvl w:val="0"/>
              <w:rPr>
                <w:b w:val="0"/>
                <w:sz w:val="28"/>
                <w:szCs w:val="28"/>
              </w:rPr>
            </w:pPr>
            <w:r w:rsidRPr="006C19A6">
              <w:rPr>
                <w:b w:val="0"/>
                <w:sz w:val="28"/>
                <w:szCs w:val="28"/>
              </w:rPr>
              <w:t xml:space="preserve">Секретарь комиссии, </w:t>
            </w:r>
            <w:r w:rsidR="00D211AB" w:rsidRPr="006C19A6">
              <w:rPr>
                <w:b w:val="0"/>
                <w:sz w:val="28"/>
                <w:szCs w:val="28"/>
              </w:rPr>
              <w:t xml:space="preserve">Заместитель начальника управления, начальник отдела по поддержке и развитию предпринимательства </w:t>
            </w:r>
          </w:p>
          <w:p w:rsidR="00C845A3" w:rsidRPr="006C19A6" w:rsidRDefault="00C845A3" w:rsidP="00B35A7A">
            <w:pPr>
              <w:pStyle w:val="1"/>
              <w:spacing w:before="0" w:beforeAutospacing="0" w:after="0" w:afterAutospacing="0"/>
              <w:ind w:left="0" w:firstLine="0"/>
              <w:outlineLvl w:val="0"/>
              <w:rPr>
                <w:b w:val="0"/>
                <w:sz w:val="28"/>
                <w:szCs w:val="28"/>
              </w:rPr>
            </w:pPr>
          </w:p>
          <w:p w:rsidR="00C845A3" w:rsidRPr="006C19A6" w:rsidRDefault="00C845A3" w:rsidP="00B35A7A">
            <w:pPr>
              <w:pStyle w:val="1"/>
              <w:shd w:val="clear" w:color="auto" w:fill="FFFFFF"/>
              <w:tabs>
                <w:tab w:val="left" w:pos="4438"/>
              </w:tabs>
              <w:spacing w:before="0" w:beforeAutospacing="0" w:after="0" w:afterAutospacing="0"/>
              <w:ind w:left="0"/>
              <w:outlineLvl w:val="0"/>
              <w:rPr>
                <w:b w:val="0"/>
                <w:sz w:val="28"/>
                <w:szCs w:val="28"/>
              </w:rPr>
            </w:pPr>
          </w:p>
        </w:tc>
      </w:tr>
    </w:tbl>
    <w:p w:rsidR="00C845A3" w:rsidRPr="009D1F6D" w:rsidRDefault="00C845A3" w:rsidP="00C845A3">
      <w:pPr>
        <w:spacing w:after="0" w:line="240" w:lineRule="auto"/>
        <w:rPr>
          <w:rFonts w:ascii="Times New Roman" w:hAnsi="Times New Roman" w:cs="Times New Roman"/>
          <w:color w:val="FF0000"/>
          <w:sz w:val="24"/>
          <w:szCs w:val="24"/>
        </w:rPr>
      </w:pPr>
    </w:p>
    <w:p w:rsidR="00C845A3" w:rsidRPr="009D1F6D" w:rsidRDefault="00C845A3" w:rsidP="00C845A3">
      <w:pPr>
        <w:spacing w:after="0" w:line="240" w:lineRule="auto"/>
        <w:rPr>
          <w:rFonts w:ascii="Times New Roman" w:hAnsi="Times New Roman" w:cs="Times New Roman"/>
          <w:color w:val="FF0000"/>
          <w:sz w:val="28"/>
          <w:szCs w:val="28"/>
        </w:rPr>
      </w:pPr>
    </w:p>
    <w:p w:rsidR="00D211AB" w:rsidRPr="007D5291" w:rsidRDefault="00D211AB" w:rsidP="00D211AB">
      <w:pPr>
        <w:pStyle w:val="a3"/>
        <w:spacing w:after="0" w:line="240" w:lineRule="auto"/>
        <w:ind w:left="0"/>
        <w:jc w:val="both"/>
        <w:rPr>
          <w:rFonts w:ascii="Times New Roman" w:hAnsi="Times New Roman" w:cs="Times New Roman"/>
          <w:sz w:val="28"/>
          <w:szCs w:val="28"/>
        </w:rPr>
      </w:pPr>
      <w:r w:rsidRPr="007D5291">
        <w:rPr>
          <w:rFonts w:ascii="Times New Roman" w:hAnsi="Times New Roman" w:cs="Times New Roman"/>
          <w:sz w:val="28"/>
          <w:szCs w:val="28"/>
        </w:rPr>
        <w:t>Заместитель Руководителя Аппарата</w:t>
      </w:r>
    </w:p>
    <w:p w:rsidR="00D211AB" w:rsidRPr="007D5291" w:rsidRDefault="00D211AB" w:rsidP="00D211AB">
      <w:pPr>
        <w:pStyle w:val="a3"/>
        <w:spacing w:after="0" w:line="240" w:lineRule="auto"/>
        <w:ind w:left="0"/>
        <w:jc w:val="both"/>
        <w:rPr>
          <w:rFonts w:ascii="Times New Roman" w:hAnsi="Times New Roman" w:cs="Times New Roman"/>
          <w:sz w:val="28"/>
          <w:szCs w:val="28"/>
        </w:rPr>
      </w:pPr>
      <w:r w:rsidRPr="007D5291">
        <w:rPr>
          <w:rFonts w:ascii="Times New Roman" w:hAnsi="Times New Roman" w:cs="Times New Roman"/>
          <w:sz w:val="28"/>
          <w:szCs w:val="28"/>
        </w:rPr>
        <w:t>Начальник управления делопроизводством</w:t>
      </w:r>
      <w:r w:rsidRPr="007D5291">
        <w:rPr>
          <w:rFonts w:ascii="Times New Roman" w:hAnsi="Times New Roman" w:cs="Times New Roman"/>
          <w:sz w:val="28"/>
          <w:szCs w:val="28"/>
        </w:rPr>
        <w:tab/>
      </w:r>
      <w:r w:rsidRPr="007D5291">
        <w:rPr>
          <w:rFonts w:ascii="Times New Roman" w:hAnsi="Times New Roman" w:cs="Times New Roman"/>
          <w:sz w:val="28"/>
          <w:szCs w:val="28"/>
        </w:rPr>
        <w:tab/>
      </w:r>
      <w:r w:rsidRPr="007D5291">
        <w:rPr>
          <w:rFonts w:ascii="Times New Roman" w:hAnsi="Times New Roman" w:cs="Times New Roman"/>
          <w:sz w:val="28"/>
          <w:szCs w:val="28"/>
        </w:rPr>
        <w:tab/>
        <w:t xml:space="preserve">Н.И. </w:t>
      </w:r>
      <w:proofErr w:type="spellStart"/>
      <w:r w:rsidRPr="007D5291">
        <w:rPr>
          <w:rFonts w:ascii="Times New Roman" w:hAnsi="Times New Roman" w:cs="Times New Roman"/>
          <w:sz w:val="28"/>
          <w:szCs w:val="28"/>
        </w:rPr>
        <w:t>Галиева</w:t>
      </w:r>
      <w:proofErr w:type="spellEnd"/>
    </w:p>
    <w:p w:rsidR="00B35A7A" w:rsidRPr="009D1F6D" w:rsidRDefault="00B35A7A">
      <w:pPr>
        <w:rPr>
          <w:color w:val="FF0000"/>
        </w:rPr>
      </w:pPr>
    </w:p>
    <w:sectPr w:rsidR="00B35A7A" w:rsidRPr="009D1F6D" w:rsidSect="00EA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153302BD"/>
    <w:multiLevelType w:val="hybridMultilevel"/>
    <w:tmpl w:val="78805B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EC85C50"/>
    <w:multiLevelType w:val="hybridMultilevel"/>
    <w:tmpl w:val="55EA4314"/>
    <w:lvl w:ilvl="0" w:tplc="AC5CB550">
      <w:start w:val="8"/>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11A6550"/>
    <w:multiLevelType w:val="hybridMultilevel"/>
    <w:tmpl w:val="6C80C580"/>
    <w:lvl w:ilvl="0" w:tplc="0C30EDB2">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FB82D68"/>
    <w:multiLevelType w:val="hybridMultilevel"/>
    <w:tmpl w:val="627C8A1A"/>
    <w:lvl w:ilvl="0" w:tplc="9FBECDE0">
      <w:start w:val="1"/>
      <w:numFmt w:val="decimal"/>
      <w:lvlText w:val="%1."/>
      <w:lvlJc w:val="left"/>
      <w:pPr>
        <w:ind w:left="1287" w:hanging="360"/>
      </w:pPr>
      <w:rPr>
        <w:b w:val="0"/>
        <w:color w:val="auto"/>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0D55F8B"/>
    <w:multiLevelType w:val="hybridMultilevel"/>
    <w:tmpl w:val="67C43EFA"/>
    <w:lvl w:ilvl="0" w:tplc="4A262294">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F912D6A"/>
    <w:multiLevelType w:val="hybridMultilevel"/>
    <w:tmpl w:val="055ABD98"/>
    <w:lvl w:ilvl="0" w:tplc="C12C6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1D052F5"/>
    <w:multiLevelType w:val="hybridMultilevel"/>
    <w:tmpl w:val="5DA4D582"/>
    <w:lvl w:ilvl="0" w:tplc="924A8C54">
      <w:start w:val="1"/>
      <w:numFmt w:val="decimal"/>
      <w:lvlText w:val="%1."/>
      <w:lvlJc w:val="left"/>
      <w:pPr>
        <w:ind w:left="928" w:hanging="360"/>
      </w:pPr>
      <w:rPr>
        <w:rFonts w:ascii="Times New Roman" w:eastAsiaTheme="minorHAnsi" w:hAnsi="Times New Roman" w:cs="Times New Roman"/>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B255583"/>
    <w:multiLevelType w:val="hybridMultilevel"/>
    <w:tmpl w:val="062E58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D0D72D1"/>
    <w:multiLevelType w:val="hybridMultilevel"/>
    <w:tmpl w:val="062E58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2D84383"/>
    <w:multiLevelType w:val="hybridMultilevel"/>
    <w:tmpl w:val="FE5C95C6"/>
    <w:lvl w:ilvl="0" w:tplc="26307176">
      <w:start w:val="14"/>
      <w:numFmt w:val="decimal"/>
      <w:lvlText w:val="%1."/>
      <w:lvlJc w:val="left"/>
      <w:pPr>
        <w:ind w:left="942" w:hanging="375"/>
      </w:pPr>
      <w:rPr>
        <w:rFonts w:eastAsia="Times New Roman" w:hint="default"/>
        <w:color w:val="auto"/>
      </w:rPr>
    </w:lvl>
    <w:lvl w:ilvl="1" w:tplc="4790C716">
      <w:start w:val="1"/>
      <w:numFmt w:val="decimal"/>
      <w:lvlText w:val="%2)"/>
      <w:lvlJc w:val="left"/>
      <w:pPr>
        <w:ind w:left="1647" w:hanging="360"/>
      </w:pPr>
      <w:rPr>
        <w:rFonts w:ascii="Times New Roman" w:eastAsiaTheme="minorHAnsi"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CF58F2"/>
    <w:multiLevelType w:val="hybridMultilevel"/>
    <w:tmpl w:val="67C43EFA"/>
    <w:lvl w:ilvl="0" w:tplc="4A262294">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F043D2E"/>
    <w:multiLevelType w:val="hybridMultilevel"/>
    <w:tmpl w:val="1C7AF95C"/>
    <w:lvl w:ilvl="0" w:tplc="EC48131E">
      <w:start w:val="30"/>
      <w:numFmt w:val="decimal"/>
      <w:lvlText w:val="%1."/>
      <w:lvlJc w:val="left"/>
      <w:pPr>
        <w:ind w:left="801" w:hanging="375"/>
      </w:pPr>
      <w:rPr>
        <w:rFonts w:hint="default"/>
      </w:rPr>
    </w:lvl>
    <w:lvl w:ilvl="1" w:tplc="EB60435A">
      <w:start w:val="1"/>
      <w:numFmt w:val="decimal"/>
      <w:lvlText w:val="%2)"/>
      <w:lvlJc w:val="left"/>
      <w:pPr>
        <w:ind w:left="1506" w:hanging="360"/>
      </w:pPr>
      <w:rPr>
        <w:rFonts w:ascii="Times New Roman" w:eastAsiaTheme="minorHAnsi" w:hAnsi="Times New Roman" w:cs="Times New Roman"/>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70C476F"/>
    <w:multiLevelType w:val="hybridMultilevel"/>
    <w:tmpl w:val="812CDC7E"/>
    <w:lvl w:ilvl="0" w:tplc="D084E8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7485279"/>
    <w:multiLevelType w:val="hybridMultilevel"/>
    <w:tmpl w:val="627C8A1A"/>
    <w:lvl w:ilvl="0" w:tplc="9FBECDE0">
      <w:start w:val="1"/>
      <w:numFmt w:val="decimal"/>
      <w:lvlText w:val="%1."/>
      <w:lvlJc w:val="left"/>
      <w:pPr>
        <w:ind w:left="1287" w:hanging="360"/>
      </w:pPr>
      <w:rPr>
        <w:b w:val="0"/>
        <w:color w:val="auto"/>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10"/>
  </w:num>
  <w:num w:numId="3">
    <w:abstractNumId w:val="15"/>
  </w:num>
  <w:num w:numId="4">
    <w:abstractNumId w:val="22"/>
  </w:num>
  <w:num w:numId="5">
    <w:abstractNumId w:val="12"/>
  </w:num>
  <w:num w:numId="6">
    <w:abstractNumId w:val="9"/>
  </w:num>
  <w:num w:numId="7">
    <w:abstractNumId w:val="3"/>
  </w:num>
  <w:num w:numId="8">
    <w:abstractNumId w:val="20"/>
  </w:num>
  <w:num w:numId="9">
    <w:abstractNumId w:val="8"/>
  </w:num>
  <w:num w:numId="10">
    <w:abstractNumId w:val="16"/>
  </w:num>
  <w:num w:numId="11">
    <w:abstractNumId w:val="5"/>
  </w:num>
  <w:num w:numId="12">
    <w:abstractNumId w:val="4"/>
  </w:num>
  <w:num w:numId="13">
    <w:abstractNumId w:val="17"/>
  </w:num>
  <w:num w:numId="14">
    <w:abstractNumId w:val="6"/>
  </w:num>
  <w:num w:numId="15">
    <w:abstractNumId w:val="21"/>
  </w:num>
  <w:num w:numId="16">
    <w:abstractNumId w:val="13"/>
  </w:num>
  <w:num w:numId="17">
    <w:abstractNumId w:val="19"/>
  </w:num>
  <w:num w:numId="18">
    <w:abstractNumId w:val="2"/>
  </w:num>
  <w:num w:numId="19">
    <w:abstractNumId w:val="0"/>
  </w:num>
  <w:num w:numId="20">
    <w:abstractNumId w:val="1"/>
  </w:num>
  <w:num w:numId="21">
    <w:abstractNumId w:val="7"/>
  </w:num>
  <w:num w:numId="22">
    <w:abstractNumId w:val="23"/>
  </w:num>
  <w:num w:numId="23">
    <w:abstractNumId w:val="25"/>
  </w:num>
  <w:num w:numId="24">
    <w:abstractNumId w:val="11"/>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E35"/>
    <w:rsid w:val="00021CB7"/>
    <w:rsid w:val="00022BD8"/>
    <w:rsid w:val="00027459"/>
    <w:rsid w:val="00045ED9"/>
    <w:rsid w:val="00046AFD"/>
    <w:rsid w:val="000514A5"/>
    <w:rsid w:val="00054726"/>
    <w:rsid w:val="000600D4"/>
    <w:rsid w:val="000608B9"/>
    <w:rsid w:val="00065CAC"/>
    <w:rsid w:val="00071108"/>
    <w:rsid w:val="0007115C"/>
    <w:rsid w:val="00080CC7"/>
    <w:rsid w:val="00094C27"/>
    <w:rsid w:val="0009641F"/>
    <w:rsid w:val="000D3EAC"/>
    <w:rsid w:val="000F424E"/>
    <w:rsid w:val="00107DE0"/>
    <w:rsid w:val="00112A32"/>
    <w:rsid w:val="00112DCB"/>
    <w:rsid w:val="00116FD4"/>
    <w:rsid w:val="001261D5"/>
    <w:rsid w:val="001500E6"/>
    <w:rsid w:val="001505CC"/>
    <w:rsid w:val="00165DE1"/>
    <w:rsid w:val="00186B96"/>
    <w:rsid w:val="001A06A8"/>
    <w:rsid w:val="001A0A0F"/>
    <w:rsid w:val="001A26B6"/>
    <w:rsid w:val="001D77E1"/>
    <w:rsid w:val="001E1E8E"/>
    <w:rsid w:val="00277B4A"/>
    <w:rsid w:val="0028094A"/>
    <w:rsid w:val="00294A58"/>
    <w:rsid w:val="00294B0C"/>
    <w:rsid w:val="002971F4"/>
    <w:rsid w:val="002A0BB4"/>
    <w:rsid w:val="002B2F87"/>
    <w:rsid w:val="002C27F1"/>
    <w:rsid w:val="002C72CE"/>
    <w:rsid w:val="002C7D4A"/>
    <w:rsid w:val="002D105F"/>
    <w:rsid w:val="002D5C05"/>
    <w:rsid w:val="002E0682"/>
    <w:rsid w:val="002E14B6"/>
    <w:rsid w:val="002E4469"/>
    <w:rsid w:val="002E587E"/>
    <w:rsid w:val="002E6D53"/>
    <w:rsid w:val="002F2476"/>
    <w:rsid w:val="003012B2"/>
    <w:rsid w:val="00313623"/>
    <w:rsid w:val="00317798"/>
    <w:rsid w:val="00322179"/>
    <w:rsid w:val="00332875"/>
    <w:rsid w:val="00340021"/>
    <w:rsid w:val="0035086C"/>
    <w:rsid w:val="00355105"/>
    <w:rsid w:val="003749A5"/>
    <w:rsid w:val="00377A5C"/>
    <w:rsid w:val="00381C9B"/>
    <w:rsid w:val="00382A07"/>
    <w:rsid w:val="00386B8B"/>
    <w:rsid w:val="003A19B5"/>
    <w:rsid w:val="003A524B"/>
    <w:rsid w:val="003C0870"/>
    <w:rsid w:val="00416599"/>
    <w:rsid w:val="00420F85"/>
    <w:rsid w:val="004306D4"/>
    <w:rsid w:val="00436B71"/>
    <w:rsid w:val="0044174A"/>
    <w:rsid w:val="00443CC8"/>
    <w:rsid w:val="00456F6D"/>
    <w:rsid w:val="00460022"/>
    <w:rsid w:val="0047598F"/>
    <w:rsid w:val="0048489D"/>
    <w:rsid w:val="004875D3"/>
    <w:rsid w:val="00496B65"/>
    <w:rsid w:val="004A61E6"/>
    <w:rsid w:val="004A7684"/>
    <w:rsid w:val="004B4514"/>
    <w:rsid w:val="004D1DBE"/>
    <w:rsid w:val="004D2EAE"/>
    <w:rsid w:val="004E23E8"/>
    <w:rsid w:val="004E4468"/>
    <w:rsid w:val="004F1385"/>
    <w:rsid w:val="0051046F"/>
    <w:rsid w:val="00543156"/>
    <w:rsid w:val="00571714"/>
    <w:rsid w:val="00571AF0"/>
    <w:rsid w:val="00571F52"/>
    <w:rsid w:val="005723A3"/>
    <w:rsid w:val="005907BC"/>
    <w:rsid w:val="005B0A24"/>
    <w:rsid w:val="005B6B8D"/>
    <w:rsid w:val="005F14CC"/>
    <w:rsid w:val="005F2F4F"/>
    <w:rsid w:val="005F5D64"/>
    <w:rsid w:val="00600A46"/>
    <w:rsid w:val="006160DF"/>
    <w:rsid w:val="0062445C"/>
    <w:rsid w:val="00626847"/>
    <w:rsid w:val="006335C7"/>
    <w:rsid w:val="006378E7"/>
    <w:rsid w:val="006450AB"/>
    <w:rsid w:val="00646B05"/>
    <w:rsid w:val="00650354"/>
    <w:rsid w:val="0065477B"/>
    <w:rsid w:val="00673948"/>
    <w:rsid w:val="006826D8"/>
    <w:rsid w:val="00683BB6"/>
    <w:rsid w:val="00684338"/>
    <w:rsid w:val="00696516"/>
    <w:rsid w:val="006A2E4E"/>
    <w:rsid w:val="006B71CC"/>
    <w:rsid w:val="006C17DC"/>
    <w:rsid w:val="006C19A6"/>
    <w:rsid w:val="006C52CE"/>
    <w:rsid w:val="006C53DB"/>
    <w:rsid w:val="006C5DE6"/>
    <w:rsid w:val="006D26EC"/>
    <w:rsid w:val="006E0A9E"/>
    <w:rsid w:val="006E14FC"/>
    <w:rsid w:val="006F7182"/>
    <w:rsid w:val="007000F5"/>
    <w:rsid w:val="00700EB5"/>
    <w:rsid w:val="00711F32"/>
    <w:rsid w:val="00720D8B"/>
    <w:rsid w:val="00740623"/>
    <w:rsid w:val="00756673"/>
    <w:rsid w:val="00756747"/>
    <w:rsid w:val="00766E3B"/>
    <w:rsid w:val="00773EBC"/>
    <w:rsid w:val="00774DD3"/>
    <w:rsid w:val="007758D6"/>
    <w:rsid w:val="007A0222"/>
    <w:rsid w:val="007A3CD0"/>
    <w:rsid w:val="007C356F"/>
    <w:rsid w:val="007D505A"/>
    <w:rsid w:val="007D5291"/>
    <w:rsid w:val="007D7B81"/>
    <w:rsid w:val="007E788E"/>
    <w:rsid w:val="00831A2A"/>
    <w:rsid w:val="00832BDD"/>
    <w:rsid w:val="00836831"/>
    <w:rsid w:val="008433EF"/>
    <w:rsid w:val="00847FE0"/>
    <w:rsid w:val="00852C27"/>
    <w:rsid w:val="00853B9C"/>
    <w:rsid w:val="008649CB"/>
    <w:rsid w:val="008653BC"/>
    <w:rsid w:val="008732CE"/>
    <w:rsid w:val="00880FC2"/>
    <w:rsid w:val="00883A12"/>
    <w:rsid w:val="0088731A"/>
    <w:rsid w:val="008A60B2"/>
    <w:rsid w:val="008B404D"/>
    <w:rsid w:val="008C4DB9"/>
    <w:rsid w:val="008D4A66"/>
    <w:rsid w:val="008E0AD2"/>
    <w:rsid w:val="008E31DF"/>
    <w:rsid w:val="008E3B8A"/>
    <w:rsid w:val="00902208"/>
    <w:rsid w:val="009047E0"/>
    <w:rsid w:val="009075FF"/>
    <w:rsid w:val="0091304D"/>
    <w:rsid w:val="00922BE6"/>
    <w:rsid w:val="009236E2"/>
    <w:rsid w:val="00925F3F"/>
    <w:rsid w:val="0093283C"/>
    <w:rsid w:val="009421BB"/>
    <w:rsid w:val="0094338E"/>
    <w:rsid w:val="0095236C"/>
    <w:rsid w:val="009548E6"/>
    <w:rsid w:val="0096095F"/>
    <w:rsid w:val="00961172"/>
    <w:rsid w:val="00963D64"/>
    <w:rsid w:val="00971F14"/>
    <w:rsid w:val="009777E6"/>
    <w:rsid w:val="00987170"/>
    <w:rsid w:val="009A7802"/>
    <w:rsid w:val="009C0E07"/>
    <w:rsid w:val="009D1F6D"/>
    <w:rsid w:val="009D413B"/>
    <w:rsid w:val="009D5DA0"/>
    <w:rsid w:val="009F1240"/>
    <w:rsid w:val="00A31583"/>
    <w:rsid w:val="00A31CD7"/>
    <w:rsid w:val="00A466C4"/>
    <w:rsid w:val="00A5679C"/>
    <w:rsid w:val="00A6462A"/>
    <w:rsid w:val="00A66A7A"/>
    <w:rsid w:val="00A74372"/>
    <w:rsid w:val="00A82A07"/>
    <w:rsid w:val="00A91713"/>
    <w:rsid w:val="00A97734"/>
    <w:rsid w:val="00AA44C4"/>
    <w:rsid w:val="00AC0D97"/>
    <w:rsid w:val="00AC1B61"/>
    <w:rsid w:val="00AD2309"/>
    <w:rsid w:val="00AD25CE"/>
    <w:rsid w:val="00AD5DC1"/>
    <w:rsid w:val="00AF34B7"/>
    <w:rsid w:val="00AF4E9D"/>
    <w:rsid w:val="00B04186"/>
    <w:rsid w:val="00B07C92"/>
    <w:rsid w:val="00B10DB6"/>
    <w:rsid w:val="00B35A7A"/>
    <w:rsid w:val="00B43F28"/>
    <w:rsid w:val="00B5438E"/>
    <w:rsid w:val="00B71548"/>
    <w:rsid w:val="00B75E4F"/>
    <w:rsid w:val="00B802E9"/>
    <w:rsid w:val="00B80E9A"/>
    <w:rsid w:val="00B83533"/>
    <w:rsid w:val="00B84F34"/>
    <w:rsid w:val="00B86ACD"/>
    <w:rsid w:val="00BA6FAB"/>
    <w:rsid w:val="00BA733B"/>
    <w:rsid w:val="00BB037A"/>
    <w:rsid w:val="00BC67A0"/>
    <w:rsid w:val="00BC7C96"/>
    <w:rsid w:val="00BD3842"/>
    <w:rsid w:val="00BD3930"/>
    <w:rsid w:val="00BE7756"/>
    <w:rsid w:val="00C16B26"/>
    <w:rsid w:val="00C16E02"/>
    <w:rsid w:val="00C16E33"/>
    <w:rsid w:val="00C40444"/>
    <w:rsid w:val="00C53097"/>
    <w:rsid w:val="00C54429"/>
    <w:rsid w:val="00C54F74"/>
    <w:rsid w:val="00C56E8F"/>
    <w:rsid w:val="00C571FC"/>
    <w:rsid w:val="00C637F7"/>
    <w:rsid w:val="00C650A4"/>
    <w:rsid w:val="00C67B7C"/>
    <w:rsid w:val="00C82659"/>
    <w:rsid w:val="00C845A3"/>
    <w:rsid w:val="00C95C48"/>
    <w:rsid w:val="00CA5366"/>
    <w:rsid w:val="00CA7E54"/>
    <w:rsid w:val="00CB35AD"/>
    <w:rsid w:val="00CC0F5D"/>
    <w:rsid w:val="00CC6812"/>
    <w:rsid w:val="00CC68C7"/>
    <w:rsid w:val="00CE1C52"/>
    <w:rsid w:val="00CF0629"/>
    <w:rsid w:val="00D05033"/>
    <w:rsid w:val="00D211AB"/>
    <w:rsid w:val="00D30153"/>
    <w:rsid w:val="00D31D3B"/>
    <w:rsid w:val="00D43327"/>
    <w:rsid w:val="00D47FF9"/>
    <w:rsid w:val="00D52D36"/>
    <w:rsid w:val="00D532D8"/>
    <w:rsid w:val="00D760C6"/>
    <w:rsid w:val="00D81E93"/>
    <w:rsid w:val="00D83C27"/>
    <w:rsid w:val="00D922B0"/>
    <w:rsid w:val="00DB06E8"/>
    <w:rsid w:val="00DB310D"/>
    <w:rsid w:val="00DC1A40"/>
    <w:rsid w:val="00DD140A"/>
    <w:rsid w:val="00DE02B5"/>
    <w:rsid w:val="00E03CFB"/>
    <w:rsid w:val="00E06E63"/>
    <w:rsid w:val="00E15DCF"/>
    <w:rsid w:val="00E2188C"/>
    <w:rsid w:val="00E23F11"/>
    <w:rsid w:val="00E2573E"/>
    <w:rsid w:val="00E54ADA"/>
    <w:rsid w:val="00E775D5"/>
    <w:rsid w:val="00E776F3"/>
    <w:rsid w:val="00E9074F"/>
    <w:rsid w:val="00E97917"/>
    <w:rsid w:val="00EA0A51"/>
    <w:rsid w:val="00EA7236"/>
    <w:rsid w:val="00ED5EE0"/>
    <w:rsid w:val="00EE2F90"/>
    <w:rsid w:val="00EF19F6"/>
    <w:rsid w:val="00EF4E04"/>
    <w:rsid w:val="00F01A16"/>
    <w:rsid w:val="00F022FD"/>
    <w:rsid w:val="00F07422"/>
    <w:rsid w:val="00F1193B"/>
    <w:rsid w:val="00F1709B"/>
    <w:rsid w:val="00F5120F"/>
    <w:rsid w:val="00F52959"/>
    <w:rsid w:val="00F7652C"/>
    <w:rsid w:val="00F94FB8"/>
    <w:rsid w:val="00FA063D"/>
    <w:rsid w:val="00FA300D"/>
    <w:rsid w:val="00FA6196"/>
    <w:rsid w:val="00FB183C"/>
    <w:rsid w:val="00FB40BA"/>
    <w:rsid w:val="00FB74DC"/>
    <w:rsid w:val="00FC6492"/>
    <w:rsid w:val="00FF37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FA6196"/>
  </w:style>
  <w:style w:type="paragraph" w:styleId="a7">
    <w:name w:val="Normal (Web)"/>
    <w:basedOn w:val="a"/>
    <w:uiPriority w:val="99"/>
    <w:semiHidden/>
    <w:unhideWhenUsed/>
    <w:rsid w:val="009F1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9F1240"/>
  </w:style>
  <w:style w:type="character" w:customStyle="1" w:styleId="mark">
    <w:name w:val="mark"/>
    <w:basedOn w:val="a0"/>
    <w:rsid w:val="009F1240"/>
  </w:style>
  <w:style w:type="character" w:customStyle="1" w:styleId="blk">
    <w:name w:val="blk"/>
    <w:basedOn w:val="a0"/>
    <w:rsid w:val="008732CE"/>
  </w:style>
  <w:style w:type="character" w:styleId="a8">
    <w:name w:val="Hyperlink"/>
    <w:basedOn w:val="a0"/>
    <w:uiPriority w:val="99"/>
    <w:semiHidden/>
    <w:unhideWhenUsed/>
    <w:rsid w:val="00A56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FA6196"/>
  </w:style>
  <w:style w:type="paragraph" w:styleId="a7">
    <w:name w:val="Normal (Web)"/>
    <w:basedOn w:val="a"/>
    <w:uiPriority w:val="99"/>
    <w:semiHidden/>
    <w:unhideWhenUsed/>
    <w:rsid w:val="009F1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9F1240"/>
  </w:style>
  <w:style w:type="character" w:customStyle="1" w:styleId="mark">
    <w:name w:val="mark"/>
    <w:basedOn w:val="a0"/>
    <w:rsid w:val="009F1240"/>
  </w:style>
  <w:style w:type="character" w:customStyle="1" w:styleId="blk">
    <w:name w:val="blk"/>
    <w:basedOn w:val="a0"/>
    <w:rsid w:val="008732CE"/>
  </w:style>
  <w:style w:type="character" w:styleId="a8">
    <w:name w:val="Hyperlink"/>
    <w:basedOn w:val="a0"/>
    <w:uiPriority w:val="99"/>
    <w:semiHidden/>
    <w:unhideWhenUsed/>
    <w:rsid w:val="00A56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302">
      <w:bodyDiv w:val="1"/>
      <w:marLeft w:val="0"/>
      <w:marRight w:val="0"/>
      <w:marTop w:val="0"/>
      <w:marBottom w:val="0"/>
      <w:divBdr>
        <w:top w:val="none" w:sz="0" w:space="0" w:color="auto"/>
        <w:left w:val="none" w:sz="0" w:space="0" w:color="auto"/>
        <w:bottom w:val="none" w:sz="0" w:space="0" w:color="auto"/>
        <w:right w:val="none" w:sz="0" w:space="0" w:color="auto"/>
      </w:divBdr>
    </w:div>
    <w:div w:id="367217047">
      <w:bodyDiv w:val="1"/>
      <w:marLeft w:val="0"/>
      <w:marRight w:val="0"/>
      <w:marTop w:val="0"/>
      <w:marBottom w:val="0"/>
      <w:divBdr>
        <w:top w:val="none" w:sz="0" w:space="0" w:color="auto"/>
        <w:left w:val="none" w:sz="0" w:space="0" w:color="auto"/>
        <w:bottom w:val="none" w:sz="0" w:space="0" w:color="auto"/>
        <w:right w:val="none" w:sz="0" w:space="0" w:color="auto"/>
      </w:divBdr>
    </w:div>
    <w:div w:id="370303621">
      <w:bodyDiv w:val="1"/>
      <w:marLeft w:val="0"/>
      <w:marRight w:val="0"/>
      <w:marTop w:val="0"/>
      <w:marBottom w:val="0"/>
      <w:divBdr>
        <w:top w:val="none" w:sz="0" w:space="0" w:color="auto"/>
        <w:left w:val="none" w:sz="0" w:space="0" w:color="auto"/>
        <w:bottom w:val="none" w:sz="0" w:space="0" w:color="auto"/>
        <w:right w:val="none" w:sz="0" w:space="0" w:color="auto"/>
      </w:divBdr>
    </w:div>
    <w:div w:id="402483053">
      <w:bodyDiv w:val="1"/>
      <w:marLeft w:val="0"/>
      <w:marRight w:val="0"/>
      <w:marTop w:val="0"/>
      <w:marBottom w:val="0"/>
      <w:divBdr>
        <w:top w:val="none" w:sz="0" w:space="0" w:color="auto"/>
        <w:left w:val="none" w:sz="0" w:space="0" w:color="auto"/>
        <w:bottom w:val="none" w:sz="0" w:space="0" w:color="auto"/>
        <w:right w:val="none" w:sz="0" w:space="0" w:color="auto"/>
      </w:divBdr>
    </w:div>
    <w:div w:id="403187917">
      <w:bodyDiv w:val="1"/>
      <w:marLeft w:val="0"/>
      <w:marRight w:val="0"/>
      <w:marTop w:val="0"/>
      <w:marBottom w:val="0"/>
      <w:divBdr>
        <w:top w:val="none" w:sz="0" w:space="0" w:color="auto"/>
        <w:left w:val="none" w:sz="0" w:space="0" w:color="auto"/>
        <w:bottom w:val="none" w:sz="0" w:space="0" w:color="auto"/>
        <w:right w:val="none" w:sz="0" w:space="0" w:color="auto"/>
      </w:divBdr>
    </w:div>
    <w:div w:id="448398340">
      <w:bodyDiv w:val="1"/>
      <w:marLeft w:val="0"/>
      <w:marRight w:val="0"/>
      <w:marTop w:val="0"/>
      <w:marBottom w:val="0"/>
      <w:divBdr>
        <w:top w:val="none" w:sz="0" w:space="0" w:color="auto"/>
        <w:left w:val="none" w:sz="0" w:space="0" w:color="auto"/>
        <w:bottom w:val="none" w:sz="0" w:space="0" w:color="auto"/>
        <w:right w:val="none" w:sz="0" w:space="0" w:color="auto"/>
      </w:divBdr>
    </w:div>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750545757">
      <w:bodyDiv w:val="1"/>
      <w:marLeft w:val="0"/>
      <w:marRight w:val="0"/>
      <w:marTop w:val="0"/>
      <w:marBottom w:val="0"/>
      <w:divBdr>
        <w:top w:val="none" w:sz="0" w:space="0" w:color="auto"/>
        <w:left w:val="none" w:sz="0" w:space="0" w:color="auto"/>
        <w:bottom w:val="none" w:sz="0" w:space="0" w:color="auto"/>
        <w:right w:val="none" w:sz="0" w:space="0" w:color="auto"/>
      </w:divBdr>
      <w:divsChild>
        <w:div w:id="1432895814">
          <w:marLeft w:val="0"/>
          <w:marRight w:val="0"/>
          <w:marTop w:val="0"/>
          <w:marBottom w:val="0"/>
          <w:divBdr>
            <w:top w:val="none" w:sz="0" w:space="0" w:color="auto"/>
            <w:left w:val="none" w:sz="0" w:space="0" w:color="auto"/>
            <w:bottom w:val="none" w:sz="0" w:space="0" w:color="auto"/>
            <w:right w:val="none" w:sz="0" w:space="0" w:color="auto"/>
          </w:divBdr>
        </w:div>
      </w:divsChild>
    </w:div>
    <w:div w:id="806707014">
      <w:bodyDiv w:val="1"/>
      <w:marLeft w:val="0"/>
      <w:marRight w:val="0"/>
      <w:marTop w:val="0"/>
      <w:marBottom w:val="0"/>
      <w:divBdr>
        <w:top w:val="none" w:sz="0" w:space="0" w:color="auto"/>
        <w:left w:val="none" w:sz="0" w:space="0" w:color="auto"/>
        <w:bottom w:val="none" w:sz="0" w:space="0" w:color="auto"/>
        <w:right w:val="none" w:sz="0" w:space="0" w:color="auto"/>
      </w:divBdr>
      <w:divsChild>
        <w:div w:id="1895003496">
          <w:marLeft w:val="0"/>
          <w:marRight w:val="0"/>
          <w:marTop w:val="0"/>
          <w:marBottom w:val="0"/>
          <w:divBdr>
            <w:top w:val="none" w:sz="0" w:space="0" w:color="auto"/>
            <w:left w:val="none" w:sz="0" w:space="0" w:color="auto"/>
            <w:bottom w:val="none" w:sz="0" w:space="0" w:color="auto"/>
            <w:right w:val="none" w:sz="0" w:space="0" w:color="auto"/>
          </w:divBdr>
        </w:div>
      </w:divsChild>
    </w:div>
    <w:div w:id="891383642">
      <w:bodyDiv w:val="1"/>
      <w:marLeft w:val="0"/>
      <w:marRight w:val="0"/>
      <w:marTop w:val="0"/>
      <w:marBottom w:val="0"/>
      <w:divBdr>
        <w:top w:val="none" w:sz="0" w:space="0" w:color="auto"/>
        <w:left w:val="none" w:sz="0" w:space="0" w:color="auto"/>
        <w:bottom w:val="none" w:sz="0" w:space="0" w:color="auto"/>
        <w:right w:val="none" w:sz="0" w:space="0" w:color="auto"/>
      </w:divBdr>
    </w:div>
    <w:div w:id="895704258">
      <w:bodyDiv w:val="1"/>
      <w:marLeft w:val="0"/>
      <w:marRight w:val="0"/>
      <w:marTop w:val="0"/>
      <w:marBottom w:val="0"/>
      <w:divBdr>
        <w:top w:val="none" w:sz="0" w:space="0" w:color="auto"/>
        <w:left w:val="none" w:sz="0" w:space="0" w:color="auto"/>
        <w:bottom w:val="none" w:sz="0" w:space="0" w:color="auto"/>
        <w:right w:val="none" w:sz="0" w:space="0" w:color="auto"/>
      </w:divBdr>
    </w:div>
    <w:div w:id="906379550">
      <w:bodyDiv w:val="1"/>
      <w:marLeft w:val="0"/>
      <w:marRight w:val="0"/>
      <w:marTop w:val="0"/>
      <w:marBottom w:val="0"/>
      <w:divBdr>
        <w:top w:val="none" w:sz="0" w:space="0" w:color="auto"/>
        <w:left w:val="none" w:sz="0" w:space="0" w:color="auto"/>
        <w:bottom w:val="none" w:sz="0" w:space="0" w:color="auto"/>
        <w:right w:val="none" w:sz="0" w:space="0" w:color="auto"/>
      </w:divBdr>
    </w:div>
    <w:div w:id="995303013">
      <w:bodyDiv w:val="1"/>
      <w:marLeft w:val="0"/>
      <w:marRight w:val="0"/>
      <w:marTop w:val="0"/>
      <w:marBottom w:val="0"/>
      <w:divBdr>
        <w:top w:val="none" w:sz="0" w:space="0" w:color="auto"/>
        <w:left w:val="none" w:sz="0" w:space="0" w:color="auto"/>
        <w:bottom w:val="none" w:sz="0" w:space="0" w:color="auto"/>
        <w:right w:val="none" w:sz="0" w:space="0" w:color="auto"/>
      </w:divBdr>
    </w:div>
    <w:div w:id="1122111674">
      <w:bodyDiv w:val="1"/>
      <w:marLeft w:val="0"/>
      <w:marRight w:val="0"/>
      <w:marTop w:val="0"/>
      <w:marBottom w:val="0"/>
      <w:divBdr>
        <w:top w:val="none" w:sz="0" w:space="0" w:color="auto"/>
        <w:left w:val="none" w:sz="0" w:space="0" w:color="auto"/>
        <w:bottom w:val="none" w:sz="0" w:space="0" w:color="auto"/>
        <w:right w:val="none" w:sz="0" w:space="0" w:color="auto"/>
      </w:divBdr>
    </w:div>
    <w:div w:id="1295334490">
      <w:bodyDiv w:val="1"/>
      <w:marLeft w:val="0"/>
      <w:marRight w:val="0"/>
      <w:marTop w:val="0"/>
      <w:marBottom w:val="0"/>
      <w:divBdr>
        <w:top w:val="none" w:sz="0" w:space="0" w:color="auto"/>
        <w:left w:val="none" w:sz="0" w:space="0" w:color="auto"/>
        <w:bottom w:val="none" w:sz="0" w:space="0" w:color="auto"/>
        <w:right w:val="none" w:sz="0" w:space="0" w:color="auto"/>
      </w:divBdr>
    </w:div>
    <w:div w:id="1542089373">
      <w:bodyDiv w:val="1"/>
      <w:marLeft w:val="0"/>
      <w:marRight w:val="0"/>
      <w:marTop w:val="0"/>
      <w:marBottom w:val="0"/>
      <w:divBdr>
        <w:top w:val="none" w:sz="0" w:space="0" w:color="auto"/>
        <w:left w:val="none" w:sz="0" w:space="0" w:color="auto"/>
        <w:bottom w:val="none" w:sz="0" w:space="0" w:color="auto"/>
        <w:right w:val="none" w:sz="0" w:space="0" w:color="auto"/>
      </w:divBdr>
    </w:div>
    <w:div w:id="1704132622">
      <w:bodyDiv w:val="1"/>
      <w:marLeft w:val="0"/>
      <w:marRight w:val="0"/>
      <w:marTop w:val="0"/>
      <w:marBottom w:val="0"/>
      <w:divBdr>
        <w:top w:val="none" w:sz="0" w:space="0" w:color="auto"/>
        <w:left w:val="none" w:sz="0" w:space="0" w:color="auto"/>
        <w:bottom w:val="none" w:sz="0" w:space="0" w:color="auto"/>
        <w:right w:val="none" w:sz="0" w:space="0" w:color="auto"/>
      </w:divBdr>
    </w:div>
    <w:div w:id="1901937055">
      <w:bodyDiv w:val="1"/>
      <w:marLeft w:val="0"/>
      <w:marRight w:val="0"/>
      <w:marTop w:val="0"/>
      <w:marBottom w:val="0"/>
      <w:divBdr>
        <w:top w:val="none" w:sz="0" w:space="0" w:color="auto"/>
        <w:left w:val="none" w:sz="0" w:space="0" w:color="auto"/>
        <w:bottom w:val="none" w:sz="0" w:space="0" w:color="auto"/>
        <w:right w:val="none" w:sz="0" w:space="0" w:color="auto"/>
      </w:divBdr>
    </w:div>
    <w:div w:id="2037730814">
      <w:bodyDiv w:val="1"/>
      <w:marLeft w:val="0"/>
      <w:marRight w:val="0"/>
      <w:marTop w:val="0"/>
      <w:marBottom w:val="0"/>
      <w:divBdr>
        <w:top w:val="none" w:sz="0" w:space="0" w:color="auto"/>
        <w:left w:val="none" w:sz="0" w:space="0" w:color="auto"/>
        <w:bottom w:val="none" w:sz="0" w:space="0" w:color="auto"/>
        <w:right w:val="none" w:sz="0" w:space="0" w:color="auto"/>
      </w:divBdr>
    </w:div>
    <w:div w:id="207507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61687B3CF6EED1ED926D01F562E33811BAFD51548A196BC2259B4C424B69284A9DCA381355510EE0D958AA397E94A9568F5D17889E5J3z2P" TargetMode="External"/><Relationship Id="rId3" Type="http://schemas.openxmlformats.org/officeDocument/2006/relationships/styles" Target="styles.xml"/><Relationship Id="rId7" Type="http://schemas.openxmlformats.org/officeDocument/2006/relationships/hyperlink" Target="https://www.garant.ru/products/ipo/prime/doc/745817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C82E-3006-4823-8301-6D866781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7211</Words>
  <Characters>41104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2020-12-03T13:47:00Z</cp:lastPrinted>
  <dcterms:created xsi:type="dcterms:W3CDTF">2020-12-04T11:51:00Z</dcterms:created>
  <dcterms:modified xsi:type="dcterms:W3CDTF">2020-12-04T11:51:00Z</dcterms:modified>
</cp:coreProperties>
</file>