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1" w:rsidRPr="002D407D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D407D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Pr="002D407D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407D"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 w:rsidRPr="002D407D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Pr="002D407D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407D">
        <w:rPr>
          <w:rFonts w:ascii="Times New Roman" w:hAnsi="Times New Roman" w:cs="Times New Roman"/>
          <w:b w:val="0"/>
          <w:sz w:val="28"/>
          <w:szCs w:val="28"/>
        </w:rPr>
        <w:t xml:space="preserve"> Нижнекамск</w:t>
      </w:r>
      <w:r w:rsidR="005A131D">
        <w:rPr>
          <w:rFonts w:ascii="Times New Roman" w:hAnsi="Times New Roman" w:cs="Times New Roman"/>
          <w:b w:val="0"/>
          <w:sz w:val="28"/>
          <w:szCs w:val="28"/>
        </w:rPr>
        <w:t>ого муниципального района</w:t>
      </w:r>
    </w:p>
    <w:p w:rsidR="002107B1" w:rsidRPr="002D407D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2D48" w:rsidRPr="002D407D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Pr="002D407D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RPr="002D407D" w:rsidTr="00B02D48">
        <w:trPr>
          <w:trHeight w:val="2443"/>
        </w:trPr>
        <w:tc>
          <w:tcPr>
            <w:tcW w:w="4854" w:type="dxa"/>
          </w:tcPr>
          <w:p w:rsidR="00B02D48" w:rsidRPr="002D407D" w:rsidRDefault="00B02D48" w:rsidP="007A0F11">
            <w:pPr>
              <w:pStyle w:val="1"/>
              <w:rPr>
                <w:b w:val="0"/>
                <w:szCs w:val="28"/>
              </w:rPr>
            </w:pPr>
            <w:proofErr w:type="gramStart"/>
            <w:r w:rsidRPr="002D407D">
              <w:rPr>
                <w:b w:val="0"/>
                <w:szCs w:val="28"/>
              </w:rPr>
              <w:t>О внесении изменений в администр</w:t>
            </w:r>
            <w:r w:rsidRPr="002D407D">
              <w:rPr>
                <w:b w:val="0"/>
                <w:szCs w:val="28"/>
              </w:rPr>
              <w:t>а</w:t>
            </w:r>
            <w:r w:rsidRPr="002D407D">
              <w:rPr>
                <w:b w:val="0"/>
                <w:szCs w:val="28"/>
              </w:rPr>
              <w:t xml:space="preserve">тивный регламент предоставления </w:t>
            </w:r>
            <w:r w:rsidR="007A0F11">
              <w:rPr>
                <w:b w:val="0"/>
                <w:szCs w:val="28"/>
              </w:rPr>
              <w:t xml:space="preserve">государственной </w:t>
            </w:r>
            <w:r w:rsidRPr="002D407D">
              <w:rPr>
                <w:b w:val="0"/>
                <w:szCs w:val="28"/>
              </w:rPr>
              <w:t xml:space="preserve">услуги </w:t>
            </w:r>
            <w:r w:rsidR="009724E0" w:rsidRPr="002D407D">
              <w:rPr>
                <w:b w:val="0"/>
                <w:szCs w:val="28"/>
              </w:rPr>
              <w:t>по принятию решения об эмансипации несове</w:t>
            </w:r>
            <w:r w:rsidR="009724E0" w:rsidRPr="002D407D">
              <w:rPr>
                <w:b w:val="0"/>
                <w:szCs w:val="28"/>
              </w:rPr>
              <w:t>р</w:t>
            </w:r>
            <w:r w:rsidR="009724E0" w:rsidRPr="002D407D">
              <w:rPr>
                <w:b w:val="0"/>
                <w:szCs w:val="28"/>
              </w:rPr>
              <w:t>шеннолетнего (объявление несове</w:t>
            </w:r>
            <w:r w:rsidR="009724E0" w:rsidRPr="002D407D">
              <w:rPr>
                <w:b w:val="0"/>
                <w:szCs w:val="28"/>
              </w:rPr>
              <w:t>р</w:t>
            </w:r>
            <w:r w:rsidR="009724E0" w:rsidRPr="002D407D">
              <w:rPr>
                <w:b w:val="0"/>
                <w:szCs w:val="28"/>
              </w:rPr>
              <w:t>шеннолетнего полностью дееспосо</w:t>
            </w:r>
            <w:r w:rsidR="009724E0" w:rsidRPr="002D407D">
              <w:rPr>
                <w:b w:val="0"/>
                <w:szCs w:val="28"/>
              </w:rPr>
              <w:t>б</w:t>
            </w:r>
            <w:r w:rsidR="009724E0" w:rsidRPr="002D407D">
              <w:rPr>
                <w:b w:val="0"/>
                <w:szCs w:val="28"/>
              </w:rPr>
              <w:t>ным)</w:t>
            </w:r>
            <w:r w:rsidRPr="002D407D">
              <w:rPr>
                <w:b w:val="0"/>
                <w:szCs w:val="28"/>
              </w:rPr>
              <w:t xml:space="preserve">, утвержденный постановлением исполнительного комитета </w:t>
            </w:r>
            <w:r w:rsidR="007A0F11">
              <w:rPr>
                <w:b w:val="0"/>
                <w:szCs w:val="28"/>
              </w:rPr>
              <w:t>Нижн</w:t>
            </w:r>
            <w:r w:rsidR="007A0F11">
              <w:rPr>
                <w:b w:val="0"/>
                <w:szCs w:val="28"/>
              </w:rPr>
              <w:t>е</w:t>
            </w:r>
            <w:r w:rsidR="007A0F11">
              <w:rPr>
                <w:b w:val="0"/>
                <w:szCs w:val="28"/>
              </w:rPr>
              <w:t xml:space="preserve">камского муниципального района </w:t>
            </w:r>
            <w:r w:rsidR="0042177A">
              <w:rPr>
                <w:b w:val="0"/>
                <w:szCs w:val="28"/>
              </w:rPr>
              <w:t>Республики Татарстан от</w:t>
            </w:r>
            <w:r w:rsidR="00451654" w:rsidRPr="002D407D">
              <w:rPr>
                <w:b w:val="0"/>
                <w:szCs w:val="28"/>
              </w:rPr>
              <w:t xml:space="preserve"> </w:t>
            </w:r>
            <w:r w:rsidR="009724E0" w:rsidRPr="002D407D">
              <w:rPr>
                <w:b w:val="0"/>
                <w:szCs w:val="28"/>
              </w:rPr>
              <w:t>11 февраля 2019 года № 51</w:t>
            </w:r>
            <w:proofErr w:type="gramEnd"/>
          </w:p>
        </w:tc>
      </w:tr>
    </w:tbl>
    <w:p w:rsidR="00E900FF" w:rsidRPr="002D407D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2D407D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7CBD" w:rsidRPr="002D407D" w:rsidRDefault="009E7CBD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7D">
        <w:rPr>
          <w:rFonts w:ascii="Times New Roman" w:hAnsi="Times New Roman" w:cs="Times New Roman"/>
          <w:sz w:val="28"/>
          <w:szCs w:val="28"/>
        </w:rPr>
        <w:t xml:space="preserve">В </w:t>
      </w:r>
      <w:r w:rsidR="00F75016" w:rsidRPr="002D407D">
        <w:rPr>
          <w:rFonts w:ascii="Times New Roman" w:hAnsi="Times New Roman" w:cs="Times New Roman"/>
          <w:sz w:val="28"/>
          <w:szCs w:val="28"/>
        </w:rPr>
        <w:t xml:space="preserve">целях реализации Федерального закона от 31 июля 2020 года №268-ФЗ </w:t>
      </w:r>
      <w:r w:rsidRPr="002D407D">
        <w:rPr>
          <w:rFonts w:ascii="Times New Roman" w:hAnsi="Times New Roman" w:cs="Times New Roman"/>
          <w:sz w:val="28"/>
          <w:szCs w:val="28"/>
        </w:rPr>
        <w:t xml:space="preserve">"О внесении изменений в </w:t>
      </w:r>
      <w:r w:rsidR="00F75016" w:rsidRPr="002D407D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</w:t>
      </w:r>
      <w:r w:rsidRPr="002D407D">
        <w:rPr>
          <w:rFonts w:ascii="Times New Roman" w:hAnsi="Times New Roman" w:cs="Times New Roman"/>
          <w:sz w:val="28"/>
          <w:szCs w:val="28"/>
        </w:rPr>
        <w:t>", постановляю:</w:t>
      </w:r>
    </w:p>
    <w:p w:rsidR="009E7CBD" w:rsidRPr="002D407D" w:rsidRDefault="001722FC" w:rsidP="0035265F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5"/>
        <w:rPr>
          <w:szCs w:val="28"/>
          <w:lang w:eastAsia="ar-SA"/>
        </w:rPr>
      </w:pPr>
      <w:proofErr w:type="gramStart"/>
      <w:r w:rsidRPr="002D407D">
        <w:rPr>
          <w:b w:val="0"/>
          <w:szCs w:val="28"/>
          <w:lang w:eastAsia="ar-SA"/>
        </w:rPr>
        <w:t xml:space="preserve">Утвердить прилагаемые изменения, которые вносятся в </w:t>
      </w:r>
      <w:r w:rsidRPr="002D407D">
        <w:rPr>
          <w:b w:val="0"/>
          <w:bCs/>
          <w:szCs w:val="28"/>
          <w:lang w:eastAsia="ar-SA"/>
        </w:rPr>
        <w:t xml:space="preserve">административный регламент предоставления </w:t>
      </w:r>
      <w:r w:rsidR="005A131D">
        <w:rPr>
          <w:b w:val="0"/>
          <w:bCs/>
          <w:szCs w:val="28"/>
          <w:lang w:eastAsia="ar-SA"/>
        </w:rPr>
        <w:t>государственной</w:t>
      </w:r>
      <w:r w:rsidRPr="002D407D">
        <w:rPr>
          <w:b w:val="0"/>
          <w:bCs/>
          <w:szCs w:val="28"/>
          <w:lang w:eastAsia="ar-SA"/>
        </w:rPr>
        <w:t xml:space="preserve"> услуги </w:t>
      </w:r>
      <w:r w:rsidR="00F75016" w:rsidRPr="002D407D">
        <w:rPr>
          <w:b w:val="0"/>
          <w:szCs w:val="28"/>
        </w:rPr>
        <w:t xml:space="preserve">по </w:t>
      </w:r>
      <w:r w:rsidR="007A0F11">
        <w:rPr>
          <w:b w:val="0"/>
          <w:szCs w:val="28"/>
        </w:rPr>
        <w:t xml:space="preserve">принятию решения об </w:t>
      </w:r>
      <w:r w:rsidR="00F75016" w:rsidRPr="002D407D">
        <w:rPr>
          <w:b w:val="0"/>
          <w:szCs w:val="28"/>
        </w:rPr>
        <w:t>эмансипации несовершеннолетнего (объявление несовершенн</w:t>
      </w:r>
      <w:r w:rsidR="007A0F11">
        <w:rPr>
          <w:b w:val="0"/>
          <w:szCs w:val="28"/>
        </w:rPr>
        <w:t>олетнего полностью дееспособным)</w:t>
      </w:r>
      <w:r w:rsidR="00F75016" w:rsidRPr="002D407D">
        <w:rPr>
          <w:b w:val="0"/>
          <w:szCs w:val="28"/>
        </w:rPr>
        <w:t xml:space="preserve">, </w:t>
      </w:r>
      <w:r w:rsidRPr="002D407D">
        <w:rPr>
          <w:b w:val="0"/>
          <w:bCs/>
          <w:szCs w:val="28"/>
          <w:lang w:eastAsia="ar-SA"/>
        </w:rPr>
        <w:t xml:space="preserve">утвержденный постановлением исполнительного комитета </w:t>
      </w:r>
      <w:r w:rsidR="007A0F11">
        <w:rPr>
          <w:b w:val="0"/>
          <w:bCs/>
          <w:szCs w:val="28"/>
          <w:lang w:eastAsia="ar-SA"/>
        </w:rPr>
        <w:t xml:space="preserve">Нижнекамского муниципального района </w:t>
      </w:r>
      <w:r w:rsidRPr="002D407D">
        <w:rPr>
          <w:b w:val="0"/>
          <w:szCs w:val="28"/>
          <w:lang w:eastAsia="ar-SA"/>
        </w:rPr>
        <w:t xml:space="preserve">от </w:t>
      </w:r>
      <w:r w:rsidR="002D407D" w:rsidRPr="002D407D">
        <w:rPr>
          <w:b w:val="0"/>
          <w:szCs w:val="28"/>
          <w:lang w:eastAsia="ar-SA"/>
        </w:rPr>
        <w:t>11 февраля 2019</w:t>
      </w:r>
      <w:r w:rsidRPr="002D407D">
        <w:rPr>
          <w:b w:val="0"/>
          <w:szCs w:val="28"/>
          <w:lang w:eastAsia="ar-SA"/>
        </w:rPr>
        <w:t xml:space="preserve"> года № </w:t>
      </w:r>
      <w:r w:rsidR="002D407D" w:rsidRPr="002D407D">
        <w:rPr>
          <w:b w:val="0"/>
          <w:szCs w:val="28"/>
          <w:lang w:eastAsia="ar-SA"/>
        </w:rPr>
        <w:t>51</w:t>
      </w:r>
      <w:r w:rsidR="007A0F11">
        <w:rPr>
          <w:b w:val="0"/>
          <w:szCs w:val="28"/>
          <w:lang w:eastAsia="ar-SA"/>
        </w:rPr>
        <w:t xml:space="preserve"> (приложение № 16)</w:t>
      </w:r>
      <w:r w:rsidRPr="002D407D">
        <w:rPr>
          <w:b w:val="0"/>
          <w:szCs w:val="28"/>
          <w:lang w:eastAsia="ar-SA"/>
        </w:rPr>
        <w:t>.</w:t>
      </w:r>
      <w:proofErr w:type="gramEnd"/>
    </w:p>
    <w:p w:rsidR="00E900FF" w:rsidRPr="002D407D" w:rsidRDefault="00E900FF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7D">
        <w:rPr>
          <w:rFonts w:ascii="Times New Roman" w:hAnsi="Times New Roman" w:cs="Times New Roman"/>
          <w:sz w:val="28"/>
          <w:szCs w:val="28"/>
        </w:rPr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E900FF" w:rsidRPr="002D407D" w:rsidRDefault="003B7A79" w:rsidP="0035265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7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D407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900FF" w:rsidRPr="002D407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900FF" w:rsidRPr="002D407D">
        <w:rPr>
          <w:rFonts w:ascii="Times New Roman" w:hAnsi="Times New Roman" w:cs="Times New Roman"/>
          <w:sz w:val="28"/>
          <w:szCs w:val="28"/>
        </w:rPr>
        <w:t xml:space="preserve"> исполнением на</w:t>
      </w:r>
      <w:r w:rsidR="002D407D" w:rsidRPr="002D407D">
        <w:rPr>
          <w:rFonts w:ascii="Times New Roman" w:hAnsi="Times New Roman" w:cs="Times New Roman"/>
          <w:sz w:val="28"/>
          <w:szCs w:val="28"/>
        </w:rPr>
        <w:t>стоящего постановления оставляю</w:t>
      </w:r>
      <w:r w:rsidR="00AC6F8F" w:rsidRPr="002D407D">
        <w:rPr>
          <w:rFonts w:ascii="Times New Roman" w:hAnsi="Times New Roman" w:cs="Times New Roman"/>
          <w:sz w:val="28"/>
          <w:szCs w:val="28"/>
        </w:rPr>
        <w:t xml:space="preserve"> </w:t>
      </w:r>
      <w:r w:rsidR="00E900FF" w:rsidRPr="002D407D">
        <w:rPr>
          <w:rFonts w:ascii="Times New Roman" w:hAnsi="Times New Roman" w:cs="Times New Roman"/>
          <w:sz w:val="28"/>
          <w:szCs w:val="28"/>
        </w:rPr>
        <w:t>за собой.</w:t>
      </w:r>
    </w:p>
    <w:p w:rsidR="00AC6F8F" w:rsidRPr="002D407D" w:rsidRDefault="00AC6F8F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4E0" w:rsidRPr="002D407D" w:rsidRDefault="009724E0" w:rsidP="00E900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Pr="002D407D" w:rsidRDefault="00E900FF" w:rsidP="004B01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07D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</w:t>
      </w:r>
      <w:r w:rsidR="00AC6F8F" w:rsidRPr="002D407D">
        <w:rPr>
          <w:rFonts w:ascii="Times New Roman" w:hAnsi="Times New Roman" w:cs="Times New Roman"/>
          <w:sz w:val="28"/>
          <w:szCs w:val="28"/>
        </w:rPr>
        <w:t xml:space="preserve">       </w:t>
      </w:r>
      <w:r w:rsidR="004F68BC" w:rsidRPr="002D407D">
        <w:rPr>
          <w:rFonts w:ascii="Times New Roman" w:hAnsi="Times New Roman" w:cs="Times New Roman"/>
          <w:sz w:val="28"/>
          <w:szCs w:val="28"/>
        </w:rPr>
        <w:t xml:space="preserve">  </w:t>
      </w:r>
      <w:r w:rsidR="00AC6F8F" w:rsidRPr="002D40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7CBD" w:rsidRPr="002D407D">
        <w:rPr>
          <w:rFonts w:ascii="Times New Roman" w:hAnsi="Times New Roman" w:cs="Times New Roman"/>
          <w:sz w:val="28"/>
          <w:szCs w:val="28"/>
        </w:rPr>
        <w:t xml:space="preserve"> </w:t>
      </w:r>
      <w:r w:rsidR="00882583" w:rsidRPr="002D407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82583" w:rsidRPr="002D407D">
        <w:rPr>
          <w:rFonts w:ascii="Times New Roman" w:hAnsi="Times New Roman" w:cs="Times New Roman"/>
          <w:sz w:val="28"/>
          <w:szCs w:val="28"/>
        </w:rPr>
        <w:t>А.</w:t>
      </w:r>
      <w:r w:rsidR="009724E0" w:rsidRPr="002D407D">
        <w:rPr>
          <w:rFonts w:ascii="Times New Roman" w:hAnsi="Times New Roman" w:cs="Times New Roman"/>
          <w:sz w:val="28"/>
          <w:szCs w:val="28"/>
        </w:rPr>
        <w:t>Г.Сайфутдинов</w:t>
      </w:r>
      <w:proofErr w:type="spellEnd"/>
    </w:p>
    <w:p w:rsidR="00E13220" w:rsidRPr="0035265F" w:rsidRDefault="00E13220" w:rsidP="004B0171">
      <w:pPr>
        <w:pStyle w:val="ConsPlusNonformat"/>
        <w:jc w:val="both"/>
        <w:rPr>
          <w:sz w:val="27"/>
          <w:szCs w:val="27"/>
        </w:rPr>
      </w:pPr>
    </w:p>
    <w:p w:rsidR="001722FC" w:rsidRPr="0035265F" w:rsidRDefault="001722FC" w:rsidP="004B0171">
      <w:pPr>
        <w:pStyle w:val="ConsPlusNonformat"/>
        <w:jc w:val="both"/>
        <w:rPr>
          <w:sz w:val="27"/>
          <w:szCs w:val="27"/>
        </w:rPr>
      </w:pPr>
    </w:p>
    <w:p w:rsidR="001722FC" w:rsidRPr="0035265F" w:rsidRDefault="001722FC" w:rsidP="004B0171">
      <w:pPr>
        <w:pStyle w:val="ConsPlusNonformat"/>
        <w:jc w:val="both"/>
        <w:rPr>
          <w:sz w:val="27"/>
          <w:szCs w:val="27"/>
        </w:rPr>
      </w:pPr>
    </w:p>
    <w:p w:rsidR="001722FC" w:rsidRPr="0035265F" w:rsidRDefault="001722FC" w:rsidP="004B0171">
      <w:pPr>
        <w:pStyle w:val="ConsPlusNonformat"/>
        <w:jc w:val="both"/>
        <w:rPr>
          <w:sz w:val="27"/>
          <w:szCs w:val="27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4B0171">
      <w:pPr>
        <w:pStyle w:val="ConsPlusNonformat"/>
        <w:jc w:val="both"/>
        <w:rPr>
          <w:sz w:val="28"/>
          <w:szCs w:val="28"/>
        </w:rPr>
      </w:pPr>
    </w:p>
    <w:p w:rsidR="001722FC" w:rsidRDefault="001722FC" w:rsidP="007A0F1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722FC" w:rsidRDefault="001722FC" w:rsidP="001722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810" w:type="dxa"/>
        <w:tblLook w:val="04A0" w:firstRow="1" w:lastRow="0" w:firstColumn="1" w:lastColumn="0" w:noHBand="0" w:noVBand="1"/>
      </w:tblPr>
      <w:tblGrid>
        <w:gridCol w:w="4870"/>
      </w:tblGrid>
      <w:tr w:rsidR="00451654" w:rsidRPr="00FD7B98" w:rsidTr="00A92F29">
        <w:trPr>
          <w:trHeight w:val="259"/>
        </w:trPr>
        <w:tc>
          <w:tcPr>
            <w:tcW w:w="4870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lastRenderedPageBreak/>
              <w:t>Приложение</w:t>
            </w:r>
          </w:p>
        </w:tc>
      </w:tr>
      <w:tr w:rsidR="00451654" w:rsidRPr="00FD7B98" w:rsidTr="00A92F29">
        <w:trPr>
          <w:trHeight w:val="273"/>
        </w:trPr>
        <w:tc>
          <w:tcPr>
            <w:tcW w:w="4870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>Утверждено</w:t>
            </w:r>
          </w:p>
        </w:tc>
      </w:tr>
      <w:tr w:rsidR="00451654" w:rsidRPr="00FD7B98" w:rsidTr="00A92F29">
        <w:trPr>
          <w:trHeight w:val="650"/>
        </w:trPr>
        <w:tc>
          <w:tcPr>
            <w:tcW w:w="4870" w:type="dxa"/>
            <w:shd w:val="clear" w:color="auto" w:fill="auto"/>
          </w:tcPr>
          <w:p w:rsidR="00451654" w:rsidRPr="00FD7B98" w:rsidRDefault="00451654" w:rsidP="00451654">
            <w:pPr>
              <w:jc w:val="both"/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 xml:space="preserve">постановлением </w:t>
            </w:r>
            <w:r>
              <w:rPr>
                <w:sz w:val="27"/>
                <w:szCs w:val="27"/>
              </w:rPr>
              <w:t xml:space="preserve">         </w:t>
            </w:r>
            <w:proofErr w:type="gramStart"/>
            <w:r w:rsidRPr="00FD7B98">
              <w:rPr>
                <w:sz w:val="27"/>
                <w:szCs w:val="27"/>
              </w:rPr>
              <w:t>Исполнительного</w:t>
            </w:r>
            <w:proofErr w:type="gramEnd"/>
            <w:r w:rsidRPr="00FD7B98">
              <w:rPr>
                <w:sz w:val="27"/>
                <w:szCs w:val="27"/>
              </w:rPr>
              <w:t xml:space="preserve"> </w:t>
            </w:r>
          </w:p>
          <w:p w:rsidR="00451654" w:rsidRDefault="00451654" w:rsidP="00451654">
            <w:pPr>
              <w:jc w:val="both"/>
              <w:rPr>
                <w:sz w:val="27"/>
                <w:szCs w:val="27"/>
              </w:rPr>
            </w:pPr>
            <w:r w:rsidRPr="00FD7B98">
              <w:rPr>
                <w:sz w:val="27"/>
                <w:szCs w:val="27"/>
              </w:rPr>
              <w:t xml:space="preserve">комитета </w:t>
            </w:r>
            <w:r w:rsidR="007A0F11">
              <w:rPr>
                <w:sz w:val="27"/>
                <w:szCs w:val="27"/>
              </w:rPr>
              <w:t>Нижнекамского муниципал</w:t>
            </w:r>
            <w:r w:rsidR="007A0F11">
              <w:rPr>
                <w:sz w:val="27"/>
                <w:szCs w:val="27"/>
              </w:rPr>
              <w:t>ь</w:t>
            </w:r>
            <w:r w:rsidR="007A0F11">
              <w:rPr>
                <w:sz w:val="27"/>
                <w:szCs w:val="27"/>
              </w:rPr>
              <w:t xml:space="preserve">ного района </w:t>
            </w:r>
            <w:r w:rsidRPr="00FD7B98">
              <w:rPr>
                <w:sz w:val="27"/>
                <w:szCs w:val="27"/>
              </w:rPr>
              <w:t>Республики Татарстан</w:t>
            </w:r>
          </w:p>
          <w:p w:rsidR="00451654" w:rsidRPr="00FD7B98" w:rsidRDefault="00451654" w:rsidP="00451654">
            <w:pPr>
              <w:jc w:val="both"/>
              <w:rPr>
                <w:sz w:val="27"/>
                <w:szCs w:val="27"/>
              </w:rPr>
            </w:pPr>
          </w:p>
        </w:tc>
      </w:tr>
      <w:tr w:rsidR="00451654" w:rsidRPr="00FD7B98" w:rsidTr="00A92F29">
        <w:trPr>
          <w:trHeight w:val="333"/>
        </w:trPr>
        <w:tc>
          <w:tcPr>
            <w:tcW w:w="4870" w:type="dxa"/>
            <w:shd w:val="clear" w:color="auto" w:fill="auto"/>
          </w:tcPr>
          <w:p w:rsidR="00451654" w:rsidRPr="00FD7B98" w:rsidRDefault="00451654" w:rsidP="00D82A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№_____ от «_____» __________ 2020</w:t>
            </w:r>
            <w:r w:rsidRPr="00FD7B98">
              <w:rPr>
                <w:sz w:val="27"/>
                <w:szCs w:val="27"/>
              </w:rPr>
              <w:t xml:space="preserve"> г.</w:t>
            </w:r>
          </w:p>
        </w:tc>
      </w:tr>
    </w:tbl>
    <w:p w:rsidR="00451654" w:rsidRDefault="00451654" w:rsidP="00882583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51654" w:rsidRDefault="00451654" w:rsidP="0045165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1654">
        <w:rPr>
          <w:rFonts w:ascii="Times New Roman" w:hAnsi="Times New Roman" w:cs="Times New Roman"/>
          <w:sz w:val="28"/>
          <w:szCs w:val="28"/>
        </w:rPr>
        <w:t xml:space="preserve">Изменения в административный регламент </w:t>
      </w:r>
    </w:p>
    <w:p w:rsidR="00451654" w:rsidRDefault="00451654" w:rsidP="0045165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165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A0F1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D407D" w:rsidRPr="002D407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D407D" w:rsidRPr="002D407D">
        <w:rPr>
          <w:rStyle w:val="10"/>
          <w:rFonts w:ascii="Times New Roman" w:hAnsi="Times New Roman"/>
          <w:b w:val="0"/>
        </w:rPr>
        <w:t>по принятию решения об эмансипации несовершеннолетнего (объявление несовершеннолетнего полностью дееспособным),</w:t>
      </w:r>
      <w:r w:rsidRPr="00451654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исполнительного комитета </w:t>
      </w:r>
      <w:r w:rsidR="007A0F11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Pr="0045165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End"/>
    </w:p>
    <w:p w:rsidR="00451654" w:rsidRDefault="00451654" w:rsidP="00451654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1654">
        <w:rPr>
          <w:rFonts w:ascii="Times New Roman" w:hAnsi="Times New Roman" w:cs="Times New Roman"/>
          <w:sz w:val="28"/>
          <w:szCs w:val="28"/>
        </w:rPr>
        <w:t xml:space="preserve">от </w:t>
      </w:r>
      <w:r w:rsidR="002D407D">
        <w:rPr>
          <w:rFonts w:ascii="Times New Roman" w:hAnsi="Times New Roman" w:cs="Times New Roman"/>
          <w:sz w:val="28"/>
          <w:szCs w:val="28"/>
        </w:rPr>
        <w:t>11 февраля</w:t>
      </w:r>
      <w:r w:rsidRPr="00451654">
        <w:rPr>
          <w:rFonts w:ascii="Times New Roman" w:hAnsi="Times New Roman" w:cs="Times New Roman"/>
          <w:sz w:val="28"/>
          <w:szCs w:val="28"/>
        </w:rPr>
        <w:t xml:space="preserve"> 201</w:t>
      </w:r>
      <w:r w:rsidR="002D407D">
        <w:rPr>
          <w:rFonts w:ascii="Times New Roman" w:hAnsi="Times New Roman" w:cs="Times New Roman"/>
          <w:sz w:val="28"/>
          <w:szCs w:val="28"/>
        </w:rPr>
        <w:t>9</w:t>
      </w:r>
      <w:r w:rsidRPr="0045165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D407D">
        <w:rPr>
          <w:rFonts w:ascii="Times New Roman" w:hAnsi="Times New Roman" w:cs="Times New Roman"/>
          <w:sz w:val="28"/>
          <w:szCs w:val="28"/>
        </w:rPr>
        <w:t>51</w:t>
      </w:r>
    </w:p>
    <w:p w:rsidR="00451654" w:rsidRDefault="00451654" w:rsidP="0035077F">
      <w:pPr>
        <w:pStyle w:val="ConsPlusNonformat"/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2FC" w:rsidRDefault="00451654" w:rsidP="0035077F">
      <w:pPr>
        <w:pStyle w:val="ConsPlusNonformat"/>
        <w:numPr>
          <w:ilvl w:val="1"/>
          <w:numId w:val="2"/>
        </w:numPr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2FC">
        <w:rPr>
          <w:rFonts w:ascii="Times New Roman" w:hAnsi="Times New Roman" w:cs="Times New Roman"/>
          <w:sz w:val="28"/>
          <w:szCs w:val="28"/>
        </w:rPr>
        <w:t>ункт 1.</w:t>
      </w:r>
      <w:r w:rsidR="0071460A">
        <w:rPr>
          <w:rFonts w:ascii="Times New Roman" w:hAnsi="Times New Roman" w:cs="Times New Roman"/>
          <w:sz w:val="28"/>
          <w:szCs w:val="28"/>
        </w:rPr>
        <w:t>4</w:t>
      </w:r>
      <w:r w:rsidR="001722FC">
        <w:rPr>
          <w:rFonts w:ascii="Times New Roman" w:hAnsi="Times New Roman" w:cs="Times New Roman"/>
          <w:sz w:val="28"/>
          <w:szCs w:val="28"/>
        </w:rPr>
        <w:t xml:space="preserve"> </w:t>
      </w:r>
      <w:r w:rsidR="001722FC" w:rsidRPr="00E80EE4">
        <w:rPr>
          <w:rFonts w:ascii="Times New Roman" w:hAnsi="Times New Roman" w:cs="Times New Roman"/>
          <w:sz w:val="28"/>
          <w:szCs w:val="28"/>
        </w:rPr>
        <w:t>изложить</w:t>
      </w:r>
      <w:r w:rsidR="001722F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E80EE4" w:rsidRDefault="0071460A" w:rsidP="0035077F">
      <w:pPr>
        <w:pStyle w:val="ConsPlusNonformat"/>
        <w:suppressAutoHyphens/>
        <w:ind w:left="14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</w:t>
      </w:r>
      <w:r w:rsidR="001722FC">
        <w:rPr>
          <w:rFonts w:ascii="Times New Roman" w:hAnsi="Times New Roman" w:cs="Times New Roman"/>
          <w:sz w:val="28"/>
          <w:szCs w:val="28"/>
        </w:rPr>
        <w:t xml:space="preserve">. </w:t>
      </w:r>
      <w:r w:rsidR="001722FC" w:rsidRPr="00354B80">
        <w:rPr>
          <w:rFonts w:ascii="Times New Roman" w:hAnsi="Times New Roman" w:cs="Times New Roman"/>
          <w:sz w:val="28"/>
          <w:szCs w:val="28"/>
        </w:rPr>
        <w:t xml:space="preserve">Для целей применения настоящего Регламента используются понятия и термины, предусмотренные </w:t>
      </w:r>
      <w:r w:rsidR="00013E19" w:rsidRPr="00E80EE4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  <w:r w:rsidR="00013E19" w:rsidRPr="00354B80">
        <w:rPr>
          <w:rFonts w:ascii="Times New Roman" w:hAnsi="Times New Roman" w:cs="Times New Roman"/>
          <w:sz w:val="28"/>
          <w:szCs w:val="28"/>
        </w:rPr>
        <w:t xml:space="preserve"> </w:t>
      </w:r>
      <w:r w:rsidR="00013E19">
        <w:rPr>
          <w:rFonts w:ascii="Times New Roman" w:hAnsi="Times New Roman" w:cs="Times New Roman"/>
          <w:sz w:val="28"/>
          <w:szCs w:val="28"/>
        </w:rPr>
        <w:t xml:space="preserve">и </w:t>
      </w:r>
      <w:r w:rsidR="001722FC" w:rsidRPr="00354B80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</w:t>
      </w:r>
      <w:r w:rsidR="00E80EE4">
        <w:rPr>
          <w:rFonts w:ascii="Times New Roman" w:hAnsi="Times New Roman" w:cs="Times New Roman"/>
          <w:sz w:val="28"/>
          <w:szCs w:val="28"/>
        </w:rPr>
        <w:t>.</w:t>
      </w:r>
    </w:p>
    <w:p w:rsidR="001722FC" w:rsidRPr="00354B80" w:rsidRDefault="001722FC" w:rsidP="0035077F">
      <w:pPr>
        <w:pStyle w:val="ConsPlusNonformat"/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B80">
        <w:rPr>
          <w:rFonts w:ascii="Times New Roman" w:hAnsi="Times New Roman" w:cs="Times New Roman"/>
          <w:sz w:val="28"/>
          <w:szCs w:val="28"/>
        </w:rPr>
        <w:t>Под удаленным рабочим местом многофункционального центра предоставления государственных и муниципальных услуг 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</w:r>
      <w:proofErr w:type="gramEnd"/>
      <w:r w:rsidRPr="00354B80">
        <w:rPr>
          <w:rFonts w:ascii="Times New Roman" w:hAnsi="Times New Roman" w:cs="Times New Roman"/>
          <w:sz w:val="28"/>
          <w:szCs w:val="28"/>
        </w:rPr>
        <w:t xml:space="preserve"> 22.12.2012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B80">
        <w:rPr>
          <w:rFonts w:ascii="Times New Roman" w:hAnsi="Times New Roman" w:cs="Times New Roman"/>
          <w:sz w:val="28"/>
          <w:szCs w:val="28"/>
        </w:rPr>
        <w:t xml:space="preserve">1376 «Об утверждении </w:t>
      </w:r>
      <w:proofErr w:type="gramStart"/>
      <w:r w:rsidRPr="00354B80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</w:t>
      </w:r>
      <w:r w:rsidR="00013E19">
        <w:rPr>
          <w:rFonts w:ascii="Times New Roman" w:hAnsi="Times New Roman" w:cs="Times New Roman"/>
          <w:sz w:val="28"/>
          <w:szCs w:val="28"/>
        </w:rPr>
        <w:t>ственных</w:t>
      </w:r>
      <w:proofErr w:type="gramEnd"/>
      <w:r w:rsidR="00013E19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  <w:r w:rsidRPr="00354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2FC" w:rsidRDefault="001722FC" w:rsidP="0035077F">
      <w:pPr>
        <w:pStyle w:val="ConsPlusNonformat"/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>Под технической ошибкой 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</w:t>
      </w:r>
      <w:proofErr w:type="gramStart"/>
      <w:r w:rsidRPr="00354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16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22FC" w:rsidRDefault="00451654" w:rsidP="006D3C06">
      <w:pPr>
        <w:pStyle w:val="ConsPlusNonformat"/>
        <w:numPr>
          <w:ilvl w:val="1"/>
          <w:numId w:val="2"/>
        </w:numPr>
        <w:tabs>
          <w:tab w:val="left" w:pos="993"/>
        </w:tabs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5E12">
        <w:rPr>
          <w:rFonts w:ascii="Times New Roman" w:hAnsi="Times New Roman" w:cs="Times New Roman"/>
          <w:sz w:val="28"/>
          <w:szCs w:val="28"/>
        </w:rPr>
        <w:t>ункт</w:t>
      </w:r>
      <w:r w:rsidR="001722FC">
        <w:rPr>
          <w:rFonts w:ascii="Times New Roman" w:hAnsi="Times New Roman" w:cs="Times New Roman"/>
          <w:sz w:val="28"/>
          <w:szCs w:val="28"/>
        </w:rPr>
        <w:t xml:space="preserve"> 1.</w:t>
      </w:r>
      <w:r w:rsidR="007146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71460A" w:rsidRDefault="0089543B" w:rsidP="006D3C06">
      <w:pPr>
        <w:pStyle w:val="ConsPlusNonformat"/>
        <w:numPr>
          <w:ilvl w:val="1"/>
          <w:numId w:val="2"/>
        </w:numPr>
        <w:tabs>
          <w:tab w:val="left" w:pos="993"/>
        </w:tabs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60A" w:rsidRPr="0071460A">
        <w:rPr>
          <w:rFonts w:ascii="Times New Roman" w:hAnsi="Times New Roman" w:cs="Times New Roman"/>
          <w:sz w:val="28"/>
          <w:szCs w:val="28"/>
        </w:rPr>
        <w:t>аздел 2 «Стандарт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</w:t>
      </w:r>
      <w:r w:rsidR="0071460A" w:rsidRPr="0071460A">
        <w:rPr>
          <w:rFonts w:ascii="Times New Roman" w:hAnsi="Times New Roman" w:cs="Times New Roman"/>
          <w:sz w:val="28"/>
          <w:szCs w:val="28"/>
        </w:rPr>
        <w:t>.</w:t>
      </w:r>
    </w:p>
    <w:p w:rsidR="00674210" w:rsidRDefault="00674210" w:rsidP="006D3C06">
      <w:pPr>
        <w:pStyle w:val="ConsPlusNonformat"/>
        <w:numPr>
          <w:ilvl w:val="1"/>
          <w:numId w:val="2"/>
        </w:numPr>
        <w:tabs>
          <w:tab w:val="left" w:pos="993"/>
        </w:tabs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пункта 3.1.1 слова «см. п.2.5.» заменить словами «см. п.2.6.». </w:t>
      </w:r>
    </w:p>
    <w:p w:rsidR="00F0523E" w:rsidRDefault="00F0523E" w:rsidP="006D3C06">
      <w:pPr>
        <w:pStyle w:val="ConsPlusNonformat"/>
        <w:numPr>
          <w:ilvl w:val="1"/>
          <w:numId w:val="2"/>
        </w:numPr>
        <w:suppressAutoHyphens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3.1.2 признать утратившим силу.</w:t>
      </w:r>
    </w:p>
    <w:p w:rsidR="00674210" w:rsidRDefault="00674210" w:rsidP="006D3C06">
      <w:pPr>
        <w:pStyle w:val="ConsPlusNonformat"/>
        <w:numPr>
          <w:ilvl w:val="1"/>
          <w:numId w:val="2"/>
        </w:numPr>
        <w:tabs>
          <w:tab w:val="left" w:pos="851"/>
          <w:tab w:val="left" w:pos="993"/>
        </w:tabs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3.3 слова «в п. 2.5.» заменить словами «в п. 2.6.».</w:t>
      </w:r>
    </w:p>
    <w:p w:rsidR="00674210" w:rsidRDefault="00674210" w:rsidP="006D3C06">
      <w:pPr>
        <w:pStyle w:val="ConsPlusNonformat"/>
        <w:numPr>
          <w:ilvl w:val="1"/>
          <w:numId w:val="2"/>
        </w:numPr>
        <w:tabs>
          <w:tab w:val="left" w:pos="851"/>
          <w:tab w:val="left" w:pos="1134"/>
        </w:tabs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восьмом </w:t>
      </w:r>
      <w:r w:rsidR="006D3C06">
        <w:rPr>
          <w:rFonts w:ascii="Times New Roman" w:hAnsi="Times New Roman" w:cs="Times New Roman"/>
          <w:sz w:val="28"/>
          <w:szCs w:val="28"/>
        </w:rPr>
        <w:t>слова «</w:t>
      </w:r>
      <w:r w:rsidR="006D3C06" w:rsidRPr="006D3C06">
        <w:rPr>
          <w:rFonts w:ascii="Times New Roman" w:hAnsi="Times New Roman" w:cs="Times New Roman"/>
          <w:sz w:val="28"/>
          <w:szCs w:val="28"/>
        </w:rPr>
        <w:t>в приеме документов</w:t>
      </w:r>
      <w:r w:rsidR="006D3C06">
        <w:rPr>
          <w:rFonts w:ascii="Times New Roman" w:hAnsi="Times New Roman" w:cs="Times New Roman"/>
          <w:sz w:val="28"/>
          <w:szCs w:val="28"/>
        </w:rPr>
        <w:t>» заменить словами «в предоставлении муниципальной услуги».</w:t>
      </w:r>
    </w:p>
    <w:p w:rsidR="00F0523E" w:rsidRPr="00F0523E" w:rsidRDefault="00F0523E" w:rsidP="006D3C06">
      <w:pPr>
        <w:pStyle w:val="ConsPlusNonformat"/>
        <w:numPr>
          <w:ilvl w:val="1"/>
          <w:numId w:val="2"/>
        </w:numPr>
        <w:tabs>
          <w:tab w:val="left" w:pos="1134"/>
        </w:tabs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23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523E">
        <w:rPr>
          <w:rFonts w:ascii="Times New Roman" w:hAnsi="Times New Roman" w:cs="Times New Roman"/>
          <w:sz w:val="28"/>
          <w:szCs w:val="28"/>
        </w:rPr>
        <w:t xml:space="preserve"> № 4 «Блок-схема последовательности действий 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89543B" w:rsidRDefault="0089543B" w:rsidP="0035077F">
      <w:pPr>
        <w:pStyle w:val="ConsPlusNonformat"/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23E" w:rsidRDefault="00F0523E" w:rsidP="00F0523E">
      <w:pPr>
        <w:pStyle w:val="ConsPlusNonformat"/>
        <w:numPr>
          <w:ilvl w:val="1"/>
          <w:numId w:val="2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F0523E" w:rsidSect="009E7CBD">
          <w:headerReference w:type="even" r:id="rId9"/>
          <w:headerReference w:type="first" r:id="rId10"/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:rsidR="0089543B" w:rsidRDefault="0089543B" w:rsidP="0089543B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</w:t>
      </w:r>
    </w:p>
    <w:p w:rsidR="0089543B" w:rsidRDefault="0089543B" w:rsidP="00F0523E">
      <w:pPr>
        <w:pStyle w:val="ConsPlusNonformat"/>
        <w:suppressAutoHyphens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изменениям в </w:t>
      </w:r>
      <w:r w:rsidR="00F0523E" w:rsidRPr="00F0523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Нижнекамского муниципального района Республики Татарстан от 11 февраля 2019 года № 51</w:t>
      </w:r>
    </w:p>
    <w:p w:rsidR="0089543B" w:rsidRDefault="0089543B" w:rsidP="0089543B">
      <w:pPr>
        <w:pStyle w:val="ConsPlusNonformat"/>
        <w:tabs>
          <w:tab w:val="left" w:pos="155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543B" w:rsidRDefault="0089543B" w:rsidP="0089543B">
      <w:pPr>
        <w:pStyle w:val="ConsPlusNonformat"/>
        <w:tabs>
          <w:tab w:val="left" w:pos="1559"/>
        </w:tabs>
        <w:jc w:val="both"/>
        <w:rPr>
          <w:sz w:val="28"/>
          <w:szCs w:val="28"/>
        </w:rPr>
      </w:pPr>
    </w:p>
    <w:p w:rsidR="0089543B" w:rsidRPr="00024786" w:rsidRDefault="0089543B" w:rsidP="0089543B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024786">
        <w:rPr>
          <w:b/>
          <w:bCs/>
          <w:sz w:val="27"/>
          <w:szCs w:val="27"/>
        </w:rPr>
        <w:t>2. Стандарт предоставления муниципальной  услуги</w:t>
      </w:r>
    </w:p>
    <w:p w:rsidR="0089543B" w:rsidRPr="00024786" w:rsidRDefault="0089543B" w:rsidP="0089543B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0456"/>
      </w:tblGrid>
      <w:tr w:rsidR="0089543B" w:rsidRPr="00024786" w:rsidTr="0078117C">
        <w:trPr>
          <w:trHeight w:val="869"/>
        </w:trPr>
        <w:tc>
          <w:tcPr>
            <w:tcW w:w="4928" w:type="dxa"/>
            <w:shd w:val="clear" w:color="auto" w:fill="auto"/>
            <w:vAlign w:val="center"/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7"/>
                <w:szCs w:val="27"/>
              </w:rPr>
            </w:pPr>
            <w:r w:rsidRPr="00024786">
              <w:rPr>
                <w:b/>
                <w:sz w:val="27"/>
                <w:szCs w:val="27"/>
              </w:rPr>
              <w:t>Наименование требования к станда</w:t>
            </w:r>
            <w:r w:rsidRPr="00024786">
              <w:rPr>
                <w:b/>
                <w:sz w:val="27"/>
                <w:szCs w:val="27"/>
              </w:rPr>
              <w:t>р</w:t>
            </w:r>
            <w:r w:rsidRPr="00024786">
              <w:rPr>
                <w:b/>
                <w:sz w:val="27"/>
                <w:szCs w:val="27"/>
              </w:rPr>
              <w:t>ту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  <w:vAlign w:val="center"/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en-US"/>
              </w:rPr>
            </w:pPr>
            <w:r w:rsidRPr="00024786">
              <w:rPr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shd w:val="clear" w:color="auto" w:fill="auto"/>
          </w:tcPr>
          <w:p w:rsidR="0089543B" w:rsidRPr="00024786" w:rsidRDefault="0089543B" w:rsidP="0078117C">
            <w:pPr>
              <w:suppressAutoHyphens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13267F" w:rsidP="0078117C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t xml:space="preserve">Принятие решения об эмансипации (объявление несовершеннолетнего полностью </w:t>
            </w:r>
            <w:proofErr w:type="gramStart"/>
            <w:r w:rsidRPr="00A645CC">
              <w:rPr>
                <w:sz w:val="28"/>
                <w:szCs w:val="28"/>
              </w:rPr>
              <w:t>дееспособным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2.2. Наименование органа местного самоуправления, предоставляющего муниципальную услугу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Исполком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2.3. Результат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89543B" w:rsidRPr="00A645CC" w:rsidRDefault="00A645CC" w:rsidP="0078117C">
            <w:pPr>
              <w:autoSpaceDE w:val="0"/>
              <w:autoSpaceDN w:val="0"/>
              <w:adjustRightInd w:val="0"/>
              <w:ind w:firstLine="283"/>
              <w:jc w:val="both"/>
              <w:rPr>
                <w:bCs/>
                <w:sz w:val="28"/>
                <w:szCs w:val="28"/>
                <w:lang w:val="tt-RU"/>
              </w:rPr>
            </w:pPr>
            <w:r w:rsidRPr="00A645CC">
              <w:rPr>
                <w:bCs/>
                <w:sz w:val="28"/>
                <w:szCs w:val="28"/>
                <w:lang w:val="tt-RU"/>
              </w:rPr>
              <w:t>Решение об эмансипации несовершеннолетнего ребенка в форме распоряжения или письмо об отказе в предоставлении услуги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2.4. Срок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FD3BEE" w:rsidRPr="00FD3BEE" w:rsidRDefault="00FD3BEE" w:rsidP="00FD3BEE">
            <w:pPr>
              <w:pStyle w:val="1"/>
              <w:ind w:firstLine="317"/>
              <w:rPr>
                <w:b w:val="0"/>
              </w:rPr>
            </w:pPr>
            <w:r>
              <w:rPr>
                <w:b w:val="0"/>
              </w:rPr>
              <w:t>Не более 15</w:t>
            </w:r>
            <w:r w:rsidRPr="00FD3BEE">
              <w:rPr>
                <w:b w:val="0"/>
              </w:rPr>
              <w:t xml:space="preserve"> дней  с момента регистрации заявления.</w:t>
            </w:r>
          </w:p>
          <w:p w:rsidR="0089543B" w:rsidRPr="00A645CC" w:rsidRDefault="00FD3BEE" w:rsidP="00FD3BEE">
            <w:pPr>
              <w:pStyle w:val="1"/>
              <w:ind w:firstLine="317"/>
              <w:rPr>
                <w:b w:val="0"/>
                <w:highlight w:val="yellow"/>
              </w:rPr>
            </w:pPr>
            <w:r w:rsidRPr="00FD3BEE">
              <w:rPr>
                <w:b w:val="0"/>
              </w:rPr>
              <w:t>Приостановление срока предоставления муниципальной услуги не предусмотр</w:t>
            </w:r>
            <w:r w:rsidRPr="00FD3BEE">
              <w:rPr>
                <w:b w:val="0"/>
              </w:rPr>
              <w:t>е</w:t>
            </w:r>
            <w:r w:rsidRPr="00FD3BEE">
              <w:rPr>
                <w:b w:val="0"/>
              </w:rPr>
              <w:t>но.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2.5 Правовые основания для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89543B" w:rsidRDefault="0089543B" w:rsidP="0078117C">
            <w:pPr>
              <w:ind w:firstLine="283"/>
              <w:jc w:val="both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 xml:space="preserve">Предоставление муниципальной услуги осуществляется в соответствии </w:t>
            </w:r>
            <w:proofErr w:type="gramStart"/>
            <w:r w:rsidRPr="00024786">
              <w:rPr>
                <w:sz w:val="27"/>
                <w:szCs w:val="27"/>
              </w:rPr>
              <w:t>с</w:t>
            </w:r>
            <w:proofErr w:type="gramEnd"/>
            <w:r w:rsidRPr="00024786">
              <w:rPr>
                <w:sz w:val="27"/>
                <w:szCs w:val="27"/>
              </w:rPr>
              <w:t>: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>Гражданским кодексом Российской Федерации (далее – ГК РФ) («Собрание закон</w:t>
            </w:r>
            <w:r w:rsidRPr="00527E1A">
              <w:rPr>
                <w:sz w:val="27"/>
                <w:szCs w:val="27"/>
              </w:rPr>
              <w:t>о</w:t>
            </w:r>
            <w:r w:rsidRPr="00527E1A">
              <w:rPr>
                <w:sz w:val="27"/>
                <w:szCs w:val="27"/>
              </w:rPr>
              <w:t>дательства РФ», 05.12.1994, №32, ст.3301);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 xml:space="preserve">Гражданским процессуальным кодексом Российской Федерации (далее – ГПК РФ) </w:t>
            </w:r>
            <w:r w:rsidRPr="00527E1A">
              <w:rPr>
                <w:sz w:val="27"/>
                <w:szCs w:val="27"/>
              </w:rPr>
              <w:lastRenderedPageBreak/>
              <w:t>(Собрание законодательства Российской Федерации от 18.11.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27E1A">
                <w:rPr>
                  <w:sz w:val="27"/>
                  <w:szCs w:val="27"/>
                </w:rPr>
                <w:t>2002 г</w:t>
              </w:r>
            </w:smartTag>
            <w:r w:rsidRPr="00527E1A">
              <w:rPr>
                <w:sz w:val="27"/>
                <w:szCs w:val="27"/>
              </w:rPr>
              <w:t>. N 46 ст. 4532);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 xml:space="preserve">- Федеральным </w:t>
            </w:r>
            <w:hyperlink r:id="rId11" w:history="1">
              <w:r w:rsidRPr="00527E1A">
                <w:rPr>
                  <w:rStyle w:val="ac"/>
                  <w:color w:val="auto"/>
                  <w:sz w:val="27"/>
                  <w:szCs w:val="27"/>
                  <w:u w:val="none"/>
                </w:rPr>
                <w:t>законом</w:t>
              </w:r>
            </w:hyperlink>
            <w:r w:rsidRPr="00527E1A">
              <w:rPr>
                <w:sz w:val="27"/>
                <w:szCs w:val="27"/>
              </w:rPr>
              <w:t xml:space="preserve"> от 27 июля 2010 года № 210-ФЗ "Об организации предоста</w:t>
            </w:r>
            <w:r w:rsidRPr="00527E1A">
              <w:rPr>
                <w:sz w:val="27"/>
                <w:szCs w:val="27"/>
              </w:rPr>
              <w:t>в</w:t>
            </w:r>
            <w:r w:rsidRPr="00527E1A">
              <w:rPr>
                <w:sz w:val="27"/>
                <w:szCs w:val="27"/>
              </w:rPr>
              <w:t>ления государственных и муниципальных услуг" (далее - Федеральный закон № 210-ФЗ) (Собрание законодательства РФ, 02.08.2010, № 31, ст. 4179);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>Законом Республики Татарстан от 27 февраля 2004 года  №8-ЗРТ «Об организации деятельности органов опеки и попечительства в Республике Татарстан» (далее – Закон РТ №8-ЗРТ) (Республика Татарстан № 43-44 от 2.03.2004 г.);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>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</w:t>
            </w:r>
            <w:r w:rsidRPr="00527E1A">
              <w:rPr>
                <w:sz w:val="27"/>
                <w:szCs w:val="27"/>
              </w:rPr>
              <w:t>т</w:t>
            </w:r>
            <w:r w:rsidRPr="00527E1A">
              <w:rPr>
                <w:sz w:val="27"/>
                <w:szCs w:val="27"/>
              </w:rPr>
              <w:t xml:space="preserve">дельными государственными полномочиями Республики Татарстан в области опеки и попечительства» (Республика Татарстан от 25 марта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27E1A">
                <w:rPr>
                  <w:sz w:val="27"/>
                  <w:szCs w:val="27"/>
                </w:rPr>
                <w:t>2008 г</w:t>
              </w:r>
            </w:smartTag>
            <w:r w:rsidRPr="00527E1A">
              <w:rPr>
                <w:sz w:val="27"/>
                <w:szCs w:val="27"/>
              </w:rPr>
              <w:t>. N 60-61);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proofErr w:type="gramStart"/>
            <w:r w:rsidRPr="00527E1A">
              <w:rPr>
                <w:sz w:val="27"/>
                <w:szCs w:val="27"/>
              </w:rPr>
              <w:t>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</w:t>
            </w:r>
            <w:r w:rsidRPr="00527E1A">
              <w:rPr>
                <w:sz w:val="27"/>
                <w:szCs w:val="27"/>
              </w:rPr>
              <w:t>а</w:t>
            </w:r>
            <w:r w:rsidRPr="00527E1A">
              <w:rPr>
                <w:sz w:val="27"/>
                <w:szCs w:val="27"/>
              </w:rPr>
              <w:t>бинета Министров Республики Татарстан» (далее – постановление КМ РТ №880)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№46, ст. 2144</w:t>
            </w:r>
            <w:proofErr w:type="gramEnd"/>
            <w:r w:rsidRPr="00527E1A">
              <w:rPr>
                <w:sz w:val="27"/>
                <w:szCs w:val="27"/>
              </w:rPr>
              <w:t>; 20.12.2011);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>Уставом муниципального образования «Нижнекамский муниципальный район» Ре</w:t>
            </w:r>
            <w:r w:rsidRPr="00527E1A">
              <w:rPr>
                <w:sz w:val="27"/>
                <w:szCs w:val="27"/>
              </w:rPr>
              <w:t>с</w:t>
            </w:r>
            <w:r w:rsidRPr="00527E1A">
              <w:rPr>
                <w:sz w:val="27"/>
                <w:szCs w:val="27"/>
              </w:rPr>
              <w:t>публики Татарстан, утвержденным Решением Совета Нижнекамского муниципального района Республики Т</w:t>
            </w:r>
            <w:r w:rsidR="00716201">
              <w:rPr>
                <w:sz w:val="27"/>
                <w:szCs w:val="27"/>
              </w:rPr>
              <w:t>атарстан от 18.02.2014</w:t>
            </w:r>
            <w:r w:rsidRPr="00527E1A">
              <w:rPr>
                <w:sz w:val="27"/>
                <w:szCs w:val="27"/>
              </w:rPr>
              <w:t xml:space="preserve"> № 5 (далее - Устав); </w:t>
            </w:r>
          </w:p>
          <w:p w:rsidR="00527E1A" w:rsidRPr="00527E1A" w:rsidRDefault="00527E1A" w:rsidP="00527E1A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>Положением об Исполнительном комитете Нижнекамского муниципального района Республики Татарстан, утвержденным Решением Совета Нижнекамского муниципал</w:t>
            </w:r>
            <w:r w:rsidRPr="00527E1A">
              <w:rPr>
                <w:sz w:val="27"/>
                <w:szCs w:val="27"/>
              </w:rPr>
              <w:t>ь</w:t>
            </w:r>
            <w:r w:rsidRPr="00527E1A">
              <w:rPr>
                <w:sz w:val="27"/>
                <w:szCs w:val="27"/>
              </w:rPr>
              <w:t>ного ра</w:t>
            </w:r>
            <w:r w:rsidR="00716201">
              <w:rPr>
                <w:sz w:val="27"/>
                <w:szCs w:val="27"/>
              </w:rPr>
              <w:t>йона Республики Татарстан от  23</w:t>
            </w:r>
            <w:r w:rsidRPr="00527E1A">
              <w:rPr>
                <w:sz w:val="27"/>
                <w:szCs w:val="27"/>
              </w:rPr>
              <w:t>.</w:t>
            </w:r>
            <w:r w:rsidR="00716201">
              <w:rPr>
                <w:sz w:val="27"/>
                <w:szCs w:val="27"/>
              </w:rPr>
              <w:t>03</w:t>
            </w:r>
            <w:r w:rsidRPr="00527E1A">
              <w:rPr>
                <w:sz w:val="27"/>
                <w:szCs w:val="27"/>
              </w:rPr>
              <w:t>.20</w:t>
            </w:r>
            <w:r w:rsidR="00716201">
              <w:rPr>
                <w:sz w:val="27"/>
                <w:szCs w:val="27"/>
              </w:rPr>
              <w:t>20 № 26</w:t>
            </w:r>
            <w:r w:rsidRPr="00527E1A">
              <w:rPr>
                <w:sz w:val="27"/>
                <w:szCs w:val="27"/>
              </w:rPr>
              <w:t xml:space="preserve"> (далее - Положение об ИК); </w:t>
            </w:r>
          </w:p>
          <w:p w:rsidR="0089543B" w:rsidRPr="00024786" w:rsidRDefault="00527E1A" w:rsidP="00716201">
            <w:pPr>
              <w:ind w:firstLine="283"/>
              <w:jc w:val="both"/>
              <w:rPr>
                <w:sz w:val="27"/>
                <w:szCs w:val="27"/>
              </w:rPr>
            </w:pPr>
            <w:r w:rsidRPr="00527E1A">
              <w:rPr>
                <w:sz w:val="27"/>
                <w:szCs w:val="27"/>
              </w:rPr>
              <w:t>Положением об отделе по опеке и попечительству Исполнительного комитета Ни</w:t>
            </w:r>
            <w:r w:rsidRPr="00527E1A">
              <w:rPr>
                <w:sz w:val="27"/>
                <w:szCs w:val="27"/>
              </w:rPr>
              <w:t>ж</w:t>
            </w:r>
            <w:r w:rsidRPr="00527E1A">
              <w:rPr>
                <w:sz w:val="27"/>
                <w:szCs w:val="27"/>
              </w:rPr>
              <w:t>некамского муниципального района, утвержденным Распоряжением Исполнительного комитета Нижнекамского муниципального района Республики Татарстан (далее - П</w:t>
            </w:r>
            <w:r w:rsidRPr="00527E1A">
              <w:rPr>
                <w:sz w:val="27"/>
                <w:szCs w:val="27"/>
              </w:rPr>
              <w:t>о</w:t>
            </w:r>
            <w:r w:rsidRPr="00527E1A">
              <w:rPr>
                <w:sz w:val="27"/>
                <w:szCs w:val="27"/>
              </w:rPr>
              <w:t>ложение об отделе опеки).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lastRenderedPageBreak/>
              <w:t>2.6.</w:t>
            </w:r>
            <w:r w:rsidRPr="00024786">
              <w:rPr>
                <w:sz w:val="27"/>
                <w:szCs w:val="27"/>
                <w:lang w:val="en-US"/>
              </w:rPr>
              <w:t> </w:t>
            </w:r>
            <w:r w:rsidRPr="00024786">
              <w:rPr>
                <w:sz w:val="27"/>
                <w:szCs w:val="27"/>
              </w:rPr>
              <w:t xml:space="preserve">Исчерпывающий перечень </w:t>
            </w:r>
            <w:r w:rsidRPr="00024786">
              <w:rPr>
                <w:sz w:val="27"/>
                <w:szCs w:val="27"/>
              </w:rPr>
              <w:lastRenderedPageBreak/>
              <w:t>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0456" w:type="dxa"/>
            <w:shd w:val="clear" w:color="auto" w:fill="auto"/>
          </w:tcPr>
          <w:p w:rsidR="00DB73BA" w:rsidRPr="00A645CC" w:rsidRDefault="00DB73BA" w:rsidP="00DB73BA">
            <w:pPr>
              <w:ind w:firstLine="176"/>
              <w:jc w:val="both"/>
              <w:rPr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lastRenderedPageBreak/>
              <w:t>1. Заявление несовершеннолетнего (приложение №1).</w:t>
            </w:r>
          </w:p>
          <w:p w:rsidR="00DB73BA" w:rsidRPr="00A645CC" w:rsidRDefault="00DB73BA" w:rsidP="00DB73BA">
            <w:pPr>
              <w:ind w:firstLine="176"/>
              <w:jc w:val="both"/>
              <w:rPr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lastRenderedPageBreak/>
              <w:t>2. Заявление-согласие родителей или других законных представителей несове</w:t>
            </w:r>
            <w:r w:rsidRPr="00A645CC">
              <w:rPr>
                <w:sz w:val="28"/>
                <w:szCs w:val="28"/>
              </w:rPr>
              <w:t>р</w:t>
            </w:r>
            <w:r w:rsidRPr="00A645CC">
              <w:rPr>
                <w:sz w:val="28"/>
                <w:szCs w:val="28"/>
              </w:rPr>
              <w:t xml:space="preserve">шеннолетних (приложение №2). </w:t>
            </w:r>
          </w:p>
          <w:p w:rsidR="00DB73BA" w:rsidRPr="00A645CC" w:rsidRDefault="00DB73BA" w:rsidP="00DB73BA">
            <w:pPr>
              <w:ind w:firstLine="176"/>
              <w:jc w:val="both"/>
              <w:rPr>
                <w:bCs/>
                <w:color w:val="000000"/>
                <w:sz w:val="28"/>
                <w:szCs w:val="28"/>
              </w:rPr>
            </w:pPr>
            <w:r w:rsidRPr="00A645CC">
              <w:rPr>
                <w:bCs/>
                <w:color w:val="000000"/>
                <w:sz w:val="28"/>
                <w:szCs w:val="28"/>
              </w:rPr>
              <w:t>3. Копия паспорта заявителей.</w:t>
            </w:r>
          </w:p>
          <w:p w:rsidR="00DB73BA" w:rsidRPr="00A645CC" w:rsidRDefault="00DB73BA" w:rsidP="00DB73BA">
            <w:pPr>
              <w:ind w:firstLine="176"/>
              <w:jc w:val="both"/>
              <w:rPr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t>4. Копия свидетельства о рождении несовершеннолетнего.</w:t>
            </w:r>
          </w:p>
          <w:p w:rsidR="00DB73BA" w:rsidRPr="00A645CC" w:rsidRDefault="00DB73BA" w:rsidP="00DB73BA">
            <w:pPr>
              <w:ind w:firstLine="176"/>
              <w:jc w:val="both"/>
              <w:rPr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t>5. Копия свидетельства о среднем образовании несовершеннолетнего.</w:t>
            </w:r>
          </w:p>
          <w:p w:rsidR="00DB73BA" w:rsidRPr="00A645CC" w:rsidRDefault="00DB73BA" w:rsidP="00DB73BA">
            <w:pPr>
              <w:ind w:firstLine="176"/>
              <w:jc w:val="both"/>
              <w:rPr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t xml:space="preserve">6. </w:t>
            </w:r>
            <w:r w:rsidR="00716201" w:rsidRPr="00716201">
              <w:rPr>
                <w:sz w:val="28"/>
                <w:szCs w:val="28"/>
              </w:rPr>
              <w:t>Копия трудовой книжки и (или) сведений о трудовой деятельности, оформле</w:t>
            </w:r>
            <w:r w:rsidR="00716201" w:rsidRPr="00716201">
              <w:rPr>
                <w:sz w:val="28"/>
                <w:szCs w:val="28"/>
              </w:rPr>
              <w:t>н</w:t>
            </w:r>
            <w:r w:rsidR="00716201" w:rsidRPr="00716201">
              <w:rPr>
                <w:sz w:val="28"/>
                <w:szCs w:val="28"/>
              </w:rPr>
              <w:t>ных в установленном законодательством порядке, либо (трудового договора) либо свидетельство о регистрации в качестве индивидуального предпринимателя нес</w:t>
            </w:r>
            <w:r w:rsidR="00716201" w:rsidRPr="00716201">
              <w:rPr>
                <w:sz w:val="28"/>
                <w:szCs w:val="28"/>
              </w:rPr>
              <w:t>о</w:t>
            </w:r>
            <w:r w:rsidR="00716201" w:rsidRPr="00716201">
              <w:rPr>
                <w:sz w:val="28"/>
                <w:szCs w:val="28"/>
              </w:rPr>
              <w:t>вершеннолетнего</w:t>
            </w:r>
            <w:r w:rsidRPr="00A645CC">
              <w:rPr>
                <w:sz w:val="28"/>
                <w:szCs w:val="28"/>
              </w:rPr>
              <w:t>.</w:t>
            </w:r>
          </w:p>
          <w:p w:rsidR="0089543B" w:rsidRPr="00A645CC" w:rsidRDefault="00DB73BA" w:rsidP="00DB73BA">
            <w:pPr>
              <w:ind w:firstLine="284"/>
              <w:jc w:val="both"/>
              <w:rPr>
                <w:sz w:val="28"/>
                <w:szCs w:val="28"/>
              </w:rPr>
            </w:pPr>
            <w:r w:rsidRPr="00A645CC">
              <w:rPr>
                <w:sz w:val="28"/>
                <w:szCs w:val="28"/>
              </w:rPr>
              <w:t>Заявления и копии документов предоставляются в одном экземпляре (при наличии оригиналов).</w:t>
            </w:r>
          </w:p>
          <w:p w:rsidR="00A645CC" w:rsidRDefault="00A645CC" w:rsidP="00DB73BA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716201" w:rsidRDefault="00716201" w:rsidP="00716201">
            <w:pPr>
              <w:ind w:firstLine="284"/>
              <w:jc w:val="both"/>
              <w:rPr>
                <w:sz w:val="28"/>
                <w:szCs w:val="28"/>
              </w:rPr>
            </w:pPr>
            <w:r w:rsidRPr="00716201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</w:t>
            </w:r>
            <w:r w:rsidRPr="00716201">
              <w:rPr>
                <w:sz w:val="28"/>
                <w:szCs w:val="28"/>
              </w:rPr>
              <w:t>и</w:t>
            </w:r>
            <w:r w:rsidRPr="00716201">
              <w:rPr>
                <w:sz w:val="28"/>
                <w:szCs w:val="28"/>
              </w:rPr>
              <w:t xml:space="preserve">циальном сайте Исполкома. </w:t>
            </w:r>
          </w:p>
          <w:p w:rsidR="00674210" w:rsidRPr="00716201" w:rsidRDefault="00674210" w:rsidP="00716201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674210" w:rsidRPr="00674210" w:rsidRDefault="00674210" w:rsidP="00674210">
            <w:pPr>
              <w:ind w:firstLine="284"/>
              <w:jc w:val="both"/>
              <w:rPr>
                <w:sz w:val="28"/>
                <w:szCs w:val="28"/>
              </w:rPr>
            </w:pPr>
            <w:r w:rsidRPr="00674210">
              <w:rPr>
                <w:sz w:val="28"/>
                <w:szCs w:val="28"/>
              </w:rPr>
              <w:t>Предоставление документов</w:t>
            </w:r>
            <w:r>
              <w:rPr>
                <w:sz w:val="28"/>
                <w:szCs w:val="28"/>
              </w:rPr>
              <w:t xml:space="preserve"> </w:t>
            </w:r>
            <w:r w:rsidR="00716201" w:rsidRPr="00716201">
              <w:rPr>
                <w:sz w:val="28"/>
                <w:szCs w:val="28"/>
              </w:rPr>
              <w:t>в рамках межведомственного взаимодействия</w:t>
            </w:r>
            <w:r w:rsidRPr="00674210">
              <w:rPr>
                <w:sz w:val="28"/>
                <w:szCs w:val="28"/>
              </w:rPr>
              <w:t xml:space="preserve"> не тр</w:t>
            </w:r>
            <w:r w:rsidRPr="00674210">
              <w:rPr>
                <w:sz w:val="28"/>
                <w:szCs w:val="28"/>
              </w:rPr>
              <w:t>е</w:t>
            </w:r>
            <w:r w:rsidRPr="00674210">
              <w:rPr>
                <w:sz w:val="28"/>
                <w:szCs w:val="28"/>
              </w:rPr>
              <w:t>буется</w:t>
            </w:r>
            <w:r>
              <w:rPr>
                <w:sz w:val="28"/>
                <w:szCs w:val="28"/>
              </w:rPr>
              <w:t>.</w:t>
            </w:r>
            <w:r w:rsidRPr="00674210">
              <w:rPr>
                <w:sz w:val="28"/>
                <w:szCs w:val="28"/>
              </w:rPr>
              <w:t xml:space="preserve"> 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suppressAutoHyphens/>
              <w:ind w:firstLine="34"/>
              <w:rPr>
                <w:sz w:val="27"/>
                <w:szCs w:val="27"/>
              </w:rPr>
            </w:pPr>
            <w:r w:rsidRPr="00024786">
              <w:rPr>
                <w:sz w:val="27"/>
                <w:szCs w:val="27"/>
              </w:rPr>
              <w:t>2.8.</w:t>
            </w:r>
            <w:r w:rsidRPr="00024786">
              <w:rPr>
                <w:sz w:val="27"/>
                <w:szCs w:val="27"/>
                <w:lang w:val="en-US"/>
              </w:rPr>
              <w:t> </w:t>
            </w:r>
            <w:r w:rsidRPr="00024786"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Основания для отказа предоставления услуги:</w:t>
            </w:r>
          </w:p>
          <w:p w:rsidR="00674210" w:rsidRPr="00D45959" w:rsidRDefault="00674210" w:rsidP="00674210">
            <w:pPr>
              <w:ind w:firstLine="284"/>
              <w:jc w:val="both"/>
              <w:rPr>
                <w:sz w:val="28"/>
                <w:szCs w:val="28"/>
              </w:rPr>
            </w:pPr>
            <w:r w:rsidRPr="0047081D">
              <w:rPr>
                <w:sz w:val="28"/>
                <w:szCs w:val="28"/>
              </w:rPr>
              <w:t>1) </w:t>
            </w:r>
            <w:r w:rsidRPr="00D45959">
              <w:rPr>
                <w:sz w:val="28"/>
                <w:szCs w:val="28"/>
              </w:rPr>
              <w:t>подача документов ненадлежащим лицом;</w:t>
            </w:r>
          </w:p>
          <w:p w:rsidR="00674210" w:rsidRPr="00D45959" w:rsidRDefault="00674210" w:rsidP="0067421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45959">
              <w:rPr>
                <w:sz w:val="28"/>
                <w:szCs w:val="28"/>
              </w:rPr>
              <w:t>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74210" w:rsidRDefault="00674210" w:rsidP="0067421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45959">
              <w:rPr>
                <w:sz w:val="28"/>
                <w:szCs w:val="28"/>
              </w:rPr>
              <w:t>) представление документов в ненадлежащий орган</w:t>
            </w:r>
            <w:r>
              <w:rPr>
                <w:sz w:val="28"/>
                <w:szCs w:val="28"/>
              </w:rPr>
              <w:t>;</w:t>
            </w:r>
          </w:p>
          <w:p w:rsidR="0089543B" w:rsidRPr="00674210" w:rsidRDefault="00674210" w:rsidP="00674210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4) з</w:t>
            </w:r>
            <w:r w:rsidRPr="0047081D">
              <w:rPr>
                <w:sz w:val="28"/>
                <w:szCs w:val="28"/>
              </w:rPr>
              <w:t>аявителем представлены документы не в полном объеме, либо в представле</w:t>
            </w:r>
            <w:r w:rsidRPr="0047081D">
              <w:rPr>
                <w:sz w:val="28"/>
                <w:szCs w:val="28"/>
              </w:rPr>
              <w:t>н</w:t>
            </w:r>
            <w:r w:rsidRPr="0047081D">
              <w:rPr>
                <w:sz w:val="28"/>
                <w:szCs w:val="28"/>
              </w:rPr>
              <w:t>ных заявлении и (или) документах содержится неполная и (или) недостоверная и</w:t>
            </w:r>
            <w:r w:rsidRPr="0047081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формация.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lastRenderedPageBreak/>
              <w:t>2.9. </w:t>
            </w:r>
            <w:r w:rsidRPr="00024786">
              <w:rPr>
                <w:sz w:val="26"/>
                <w:szCs w:val="26"/>
              </w:rPr>
      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</w:t>
            </w:r>
            <w:r w:rsidRPr="00024786">
              <w:rPr>
                <w:sz w:val="26"/>
                <w:szCs w:val="26"/>
              </w:rPr>
              <w:t>а</w:t>
            </w:r>
            <w:r w:rsidRPr="00024786">
              <w:rPr>
                <w:sz w:val="26"/>
                <w:szCs w:val="26"/>
              </w:rPr>
              <w:t>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>2.10. М</w:t>
            </w:r>
            <w:r w:rsidRPr="00024786">
              <w:rPr>
                <w:sz w:val="26"/>
                <w:szCs w:val="26"/>
              </w:rPr>
              <w:t>аксимальный срок ожидания в очереди при подаче запроса о предоста</w:t>
            </w:r>
            <w:r w:rsidRPr="00024786">
              <w:rPr>
                <w:sz w:val="26"/>
                <w:szCs w:val="26"/>
              </w:rPr>
              <w:t>в</w:t>
            </w:r>
            <w:r w:rsidRPr="00024786">
              <w:rPr>
                <w:sz w:val="26"/>
                <w:szCs w:val="26"/>
              </w:rPr>
              <w:t>лении муниципальной услуги и при пол</w:t>
            </w:r>
            <w:r w:rsidRPr="00024786">
              <w:rPr>
                <w:sz w:val="26"/>
                <w:szCs w:val="26"/>
              </w:rPr>
              <w:t>у</w:t>
            </w:r>
            <w:r w:rsidRPr="00024786">
              <w:rPr>
                <w:sz w:val="26"/>
                <w:szCs w:val="26"/>
              </w:rPr>
              <w:t>чении результата предоставления мун</w:t>
            </w:r>
            <w:r w:rsidRPr="00024786">
              <w:rPr>
                <w:sz w:val="26"/>
                <w:szCs w:val="26"/>
              </w:rPr>
              <w:t>и</w:t>
            </w:r>
            <w:r w:rsidRPr="00024786">
              <w:rPr>
                <w:sz w:val="26"/>
                <w:szCs w:val="26"/>
              </w:rPr>
              <w:t>ципальной услуги</w:t>
            </w:r>
          </w:p>
        </w:tc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>2.11. С</w:t>
            </w:r>
            <w:r w:rsidRPr="00024786">
              <w:rPr>
                <w:sz w:val="26"/>
                <w:szCs w:val="26"/>
              </w:rPr>
              <w:t>рок регистрации запроса заявителя о предоставлении муниципальной услуги</w:t>
            </w:r>
          </w:p>
        </w:tc>
        <w:tc>
          <w:tcPr>
            <w:tcW w:w="10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24786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Pr="00024786">
              <w:rPr>
                <w:sz w:val="28"/>
                <w:szCs w:val="28"/>
              </w:rPr>
              <w:t xml:space="preserve"> течени</w:t>
            </w:r>
            <w:r>
              <w:rPr>
                <w:sz w:val="28"/>
                <w:szCs w:val="28"/>
              </w:rPr>
              <w:t>е</w:t>
            </w:r>
            <w:r w:rsidRPr="00024786">
              <w:rPr>
                <w:sz w:val="28"/>
                <w:szCs w:val="28"/>
              </w:rPr>
              <w:t xml:space="preserve"> 15 минут с момента </w:t>
            </w:r>
            <w:r w:rsidRPr="00024786">
              <w:rPr>
                <w:rFonts w:ascii="Times New Roman CYR" w:hAnsi="Times New Roman CYR" w:cs="Times New Roman CYR"/>
                <w:sz w:val="28"/>
                <w:szCs w:val="28"/>
              </w:rPr>
              <w:t>подачи документов.</w:t>
            </w:r>
          </w:p>
          <w:p w:rsidR="0089543B" w:rsidRPr="00024786" w:rsidRDefault="0089543B" w:rsidP="0078117C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t>2.12. </w:t>
            </w:r>
            <w:proofErr w:type="gramStart"/>
            <w:r w:rsidRPr="00024786">
              <w:rPr>
                <w:sz w:val="26"/>
                <w:szCs w:val="26"/>
              </w:rPr>
              <w:t>Требования к помещениям, в кот</w:t>
            </w:r>
            <w:r w:rsidRPr="00024786">
              <w:rPr>
                <w:sz w:val="26"/>
                <w:szCs w:val="26"/>
              </w:rPr>
              <w:t>о</w:t>
            </w:r>
            <w:r w:rsidRPr="00024786">
              <w:rPr>
                <w:sz w:val="26"/>
                <w:szCs w:val="26"/>
              </w:rPr>
              <w:t>рых предоставляются муниципальные услуги, к залу ожидания, местам для з</w:t>
            </w:r>
            <w:r w:rsidRPr="00024786">
              <w:rPr>
                <w:sz w:val="26"/>
                <w:szCs w:val="26"/>
              </w:rPr>
              <w:t>а</w:t>
            </w:r>
            <w:r w:rsidRPr="00024786">
              <w:rPr>
                <w:sz w:val="26"/>
                <w:szCs w:val="26"/>
              </w:rPr>
              <w:t>полнения запросов о предоставлении м</w:t>
            </w:r>
            <w:r w:rsidRPr="00024786">
              <w:rPr>
                <w:sz w:val="26"/>
                <w:szCs w:val="26"/>
              </w:rPr>
              <w:t>у</w:t>
            </w:r>
            <w:r w:rsidRPr="00024786">
              <w:rPr>
                <w:sz w:val="26"/>
                <w:szCs w:val="26"/>
              </w:rPr>
              <w:t>ниципальной услуги, информационным стендам с образцами их заполнения и п</w:t>
            </w:r>
            <w:r w:rsidRPr="00024786">
              <w:rPr>
                <w:sz w:val="26"/>
                <w:szCs w:val="26"/>
              </w:rPr>
              <w:t>е</w:t>
            </w:r>
            <w:r w:rsidRPr="00024786">
              <w:rPr>
                <w:sz w:val="26"/>
                <w:szCs w:val="26"/>
              </w:rPr>
              <w:t>речнем документов, необходимых для предоставления каждой муниципальной услуги, в том числе к обеспечению д</w:t>
            </w:r>
            <w:r w:rsidRPr="00024786">
              <w:rPr>
                <w:sz w:val="26"/>
                <w:szCs w:val="26"/>
              </w:rPr>
              <w:t>о</w:t>
            </w:r>
            <w:r w:rsidRPr="00024786">
              <w:rPr>
                <w:sz w:val="26"/>
                <w:szCs w:val="26"/>
              </w:rPr>
              <w:t>ступности для инвалидов указанных об</w:t>
            </w:r>
            <w:r w:rsidRPr="00024786">
              <w:rPr>
                <w:sz w:val="26"/>
                <w:szCs w:val="26"/>
              </w:rPr>
              <w:t>ъ</w:t>
            </w:r>
            <w:r w:rsidRPr="00024786">
              <w:rPr>
                <w:sz w:val="26"/>
                <w:szCs w:val="26"/>
              </w:rPr>
              <w:t xml:space="preserve">ектов в соответствии с законодательством </w:t>
            </w:r>
            <w:r w:rsidRPr="00024786">
              <w:rPr>
                <w:sz w:val="26"/>
                <w:szCs w:val="26"/>
              </w:rPr>
              <w:lastRenderedPageBreak/>
              <w:t>Российской Федерации о социальной з</w:t>
            </w:r>
            <w:r w:rsidRPr="00024786">
              <w:rPr>
                <w:sz w:val="26"/>
                <w:szCs w:val="26"/>
              </w:rPr>
              <w:t>а</w:t>
            </w:r>
            <w:r w:rsidRPr="00024786">
              <w:rPr>
                <w:sz w:val="26"/>
                <w:szCs w:val="26"/>
              </w:rPr>
              <w:t>щите инвалидов</w:t>
            </w:r>
            <w:proofErr w:type="gramEnd"/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tabs>
                <w:tab w:val="num" w:pos="0"/>
              </w:tabs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</w:t>
            </w:r>
            <w:r w:rsidRPr="00024786">
              <w:rPr>
                <w:sz w:val="28"/>
                <w:szCs w:val="28"/>
              </w:rPr>
              <w:t>и</w:t>
            </w:r>
            <w:r w:rsidRPr="00024786">
              <w:rPr>
                <w:sz w:val="28"/>
                <w:szCs w:val="28"/>
              </w:rPr>
              <w:t xml:space="preserve">мой мебелью для оформления документов, информационными стендами </w:t>
            </w:r>
            <w:r w:rsidRPr="00024786">
              <w:rPr>
                <w:sz w:val="26"/>
                <w:szCs w:val="26"/>
              </w:rPr>
              <w:t>с образцами их заполнения и перечнем документов, необходимых для предоставления каждой муниц</w:t>
            </w:r>
            <w:r w:rsidRPr="00024786">
              <w:rPr>
                <w:sz w:val="26"/>
                <w:szCs w:val="26"/>
              </w:rPr>
              <w:t>и</w:t>
            </w:r>
            <w:r w:rsidRPr="00024786">
              <w:rPr>
                <w:sz w:val="26"/>
                <w:szCs w:val="26"/>
              </w:rPr>
              <w:t>пальной услуги</w:t>
            </w:r>
            <w:r w:rsidRPr="00024786">
              <w:rPr>
                <w:sz w:val="28"/>
                <w:szCs w:val="28"/>
              </w:rPr>
              <w:t>.</w:t>
            </w:r>
          </w:p>
          <w:p w:rsidR="0089543B" w:rsidRPr="00024786" w:rsidRDefault="0089543B" w:rsidP="0078117C">
            <w:pPr>
              <w:tabs>
                <w:tab w:val="num" w:pos="0"/>
              </w:tabs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</w:t>
            </w:r>
            <w:r w:rsidRPr="00024786">
              <w:rPr>
                <w:sz w:val="28"/>
                <w:szCs w:val="28"/>
              </w:rPr>
              <w:t>е</w:t>
            </w:r>
            <w:r w:rsidRPr="00024786">
              <w:rPr>
                <w:sz w:val="28"/>
                <w:szCs w:val="28"/>
              </w:rPr>
              <w:t>делах).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</w:t>
            </w:r>
            <w:r w:rsidRPr="00024786">
              <w:rPr>
                <w:sz w:val="28"/>
                <w:szCs w:val="28"/>
              </w:rPr>
              <w:t>и</w:t>
            </w:r>
            <w:r w:rsidRPr="00024786">
              <w:rPr>
                <w:sz w:val="28"/>
                <w:szCs w:val="28"/>
              </w:rPr>
              <w:lastRenderedPageBreak/>
              <w:t xml:space="preserve">ченных возможностей инвалидов. 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Обеспечивается оказание инвалидам помощи, необходимой для получения в д</w:t>
            </w:r>
            <w:r w:rsidRPr="00024786">
              <w:rPr>
                <w:sz w:val="28"/>
                <w:szCs w:val="28"/>
              </w:rPr>
              <w:t>о</w:t>
            </w:r>
            <w:r w:rsidRPr="00024786">
              <w:rPr>
                <w:sz w:val="28"/>
                <w:szCs w:val="28"/>
              </w:rPr>
              <w:t>ступной для них форме информации о порядке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</w:t>
            </w:r>
            <w:r w:rsidRPr="00024786">
              <w:rPr>
                <w:sz w:val="28"/>
                <w:szCs w:val="28"/>
              </w:rPr>
              <w:t>у</w:t>
            </w:r>
            <w:r w:rsidRPr="00024786">
              <w:rPr>
                <w:sz w:val="28"/>
                <w:szCs w:val="28"/>
              </w:rPr>
              <w:t>гими лицами.</w:t>
            </w: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7"/>
                <w:szCs w:val="27"/>
              </w:rPr>
              <w:lastRenderedPageBreak/>
              <w:t xml:space="preserve">2.13. </w:t>
            </w:r>
            <w:r w:rsidRPr="00024786">
              <w:rPr>
                <w:sz w:val="26"/>
                <w:szCs w:val="26"/>
              </w:rPr>
              <w:t>Показатели доступности и качества муниципальных услуг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наличие исчерпывающей информации о способах, порядке и сроках предоставл</w:t>
            </w:r>
            <w:r w:rsidRPr="00024786">
              <w:rPr>
                <w:sz w:val="28"/>
                <w:szCs w:val="28"/>
              </w:rPr>
              <w:t>е</w:t>
            </w:r>
            <w:r w:rsidRPr="00024786">
              <w:rPr>
                <w:sz w:val="28"/>
                <w:szCs w:val="28"/>
              </w:rPr>
              <w:t>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</w:t>
            </w:r>
            <w:r w:rsidRPr="00024786">
              <w:rPr>
                <w:sz w:val="28"/>
                <w:szCs w:val="28"/>
              </w:rPr>
              <w:t>ь</w:t>
            </w:r>
            <w:r w:rsidRPr="00024786">
              <w:rPr>
                <w:sz w:val="28"/>
                <w:szCs w:val="28"/>
              </w:rPr>
              <w:t>ных услуг;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 xml:space="preserve"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 в  Исполкоме.</w:t>
            </w:r>
          </w:p>
          <w:p w:rsidR="0089543B" w:rsidRPr="00024786" w:rsidRDefault="0089543B" w:rsidP="0078117C">
            <w:pPr>
              <w:tabs>
                <w:tab w:val="num" w:pos="0"/>
              </w:tabs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89543B" w:rsidRPr="00024786" w:rsidTr="0078117C">
        <w:trPr>
          <w:trHeight w:val="1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43B" w:rsidRPr="00024786" w:rsidRDefault="0089543B" w:rsidP="007811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4786">
              <w:rPr>
                <w:sz w:val="26"/>
                <w:szCs w:val="26"/>
              </w:rPr>
              <w:t>2.14</w:t>
            </w:r>
            <w:proofErr w:type="gramStart"/>
            <w:r w:rsidRPr="00024786">
              <w:rPr>
                <w:sz w:val="26"/>
                <w:szCs w:val="26"/>
              </w:rPr>
              <w:t xml:space="preserve"> И</w:t>
            </w:r>
            <w:proofErr w:type="gramEnd"/>
            <w:r w:rsidRPr="00024786">
              <w:rPr>
                <w:sz w:val="26"/>
                <w:szCs w:val="26"/>
              </w:rPr>
              <w:t>ные требования, в том числе уч</w:t>
            </w:r>
            <w:r w:rsidRPr="00024786">
              <w:rPr>
                <w:sz w:val="26"/>
                <w:szCs w:val="26"/>
              </w:rPr>
              <w:t>и</w:t>
            </w:r>
            <w:r w:rsidRPr="00024786">
              <w:rPr>
                <w:sz w:val="26"/>
                <w:szCs w:val="26"/>
              </w:rPr>
              <w:t>тывающие особенности предоставления муниципальных услуг в многофункци</w:t>
            </w:r>
            <w:r w:rsidRPr="00024786">
              <w:rPr>
                <w:sz w:val="26"/>
                <w:szCs w:val="26"/>
              </w:rPr>
              <w:t>о</w:t>
            </w:r>
            <w:r w:rsidRPr="00024786">
              <w:rPr>
                <w:sz w:val="26"/>
                <w:szCs w:val="26"/>
              </w:rPr>
              <w:t>нальных центрах и особенности пред</w:t>
            </w:r>
            <w:r w:rsidRPr="00024786">
              <w:rPr>
                <w:sz w:val="26"/>
                <w:szCs w:val="26"/>
              </w:rPr>
              <w:t>о</w:t>
            </w:r>
            <w:r w:rsidRPr="00024786">
              <w:rPr>
                <w:sz w:val="26"/>
                <w:szCs w:val="26"/>
              </w:rPr>
              <w:t>ставления муниципальных услуг в эле</w:t>
            </w:r>
            <w:r w:rsidRPr="00024786">
              <w:rPr>
                <w:sz w:val="26"/>
                <w:szCs w:val="26"/>
              </w:rPr>
              <w:t>к</w:t>
            </w:r>
            <w:r w:rsidRPr="00024786">
              <w:rPr>
                <w:sz w:val="26"/>
                <w:szCs w:val="26"/>
              </w:rPr>
              <w:lastRenderedPageBreak/>
              <w:t>тронной форме.</w:t>
            </w:r>
          </w:p>
        </w:tc>
        <w:tc>
          <w:tcPr>
            <w:tcW w:w="10456" w:type="dxa"/>
            <w:shd w:val="clear" w:color="auto" w:fill="auto"/>
          </w:tcPr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lastRenderedPageBreak/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</w:t>
            </w:r>
            <w:r w:rsidRPr="00024786">
              <w:rPr>
                <w:sz w:val="28"/>
                <w:szCs w:val="28"/>
              </w:rPr>
              <w:t>н</w:t>
            </w:r>
            <w:r w:rsidRPr="00024786">
              <w:rPr>
                <w:sz w:val="28"/>
                <w:szCs w:val="28"/>
              </w:rPr>
              <w:t>ные рабочие места МФЦ не осуществляется.</w:t>
            </w:r>
          </w:p>
          <w:p w:rsidR="0089543B" w:rsidRPr="00024786" w:rsidRDefault="0089543B" w:rsidP="0078117C">
            <w:pPr>
              <w:tabs>
                <w:tab w:val="num" w:pos="0"/>
              </w:tabs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Муниципальная услуга по экстерриториальному принципу и в составе комплек</w:t>
            </w:r>
            <w:r w:rsidRPr="00024786">
              <w:rPr>
                <w:sz w:val="28"/>
                <w:szCs w:val="28"/>
              </w:rPr>
              <w:t>с</w:t>
            </w:r>
            <w:r w:rsidRPr="00024786">
              <w:rPr>
                <w:sz w:val="28"/>
                <w:szCs w:val="28"/>
              </w:rPr>
              <w:lastRenderedPageBreak/>
              <w:t xml:space="preserve">ного запроса не предоставляется. 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в Исполкоме. </w:t>
            </w:r>
          </w:p>
          <w:p w:rsidR="0089543B" w:rsidRPr="00024786" w:rsidRDefault="0089543B" w:rsidP="0078117C">
            <w:pPr>
              <w:ind w:firstLine="284"/>
              <w:jc w:val="both"/>
              <w:rPr>
                <w:sz w:val="28"/>
                <w:szCs w:val="28"/>
              </w:rPr>
            </w:pPr>
            <w:r w:rsidRPr="00024786">
              <w:rPr>
                <w:sz w:val="28"/>
                <w:szCs w:val="28"/>
              </w:rPr>
              <w:t>В случае</w:t>
            </w:r>
            <w:proofErr w:type="gramStart"/>
            <w:r w:rsidRPr="00024786">
              <w:rPr>
                <w:sz w:val="28"/>
                <w:szCs w:val="28"/>
              </w:rPr>
              <w:t>,</w:t>
            </w:r>
            <w:proofErr w:type="gramEnd"/>
            <w:r w:rsidRPr="00024786">
              <w:rPr>
                <w:sz w:val="28"/>
                <w:szCs w:val="28"/>
              </w:rPr>
              <w:t xml:space="preserve"> если законом предусмотрена подача заявления о предоставлении мун</w:t>
            </w:r>
            <w:r w:rsidRPr="00024786">
              <w:rPr>
                <w:sz w:val="28"/>
                <w:szCs w:val="28"/>
              </w:rPr>
              <w:t>и</w:t>
            </w:r>
            <w:r w:rsidRPr="00024786">
              <w:rPr>
                <w:sz w:val="28"/>
                <w:szCs w:val="28"/>
              </w:rPr>
              <w:t>ципальной услуги в электронной форме заявление подается через Портал госуда</w:t>
            </w:r>
            <w:r w:rsidRPr="00024786">
              <w:rPr>
                <w:sz w:val="28"/>
                <w:szCs w:val="28"/>
              </w:rPr>
              <w:t>р</w:t>
            </w:r>
            <w:r w:rsidRPr="00024786">
              <w:rPr>
                <w:sz w:val="28"/>
                <w:szCs w:val="28"/>
              </w:rPr>
              <w:t xml:space="preserve">ственных и муниципальных услуг Республики Татарстан (http://uslugi. </w:t>
            </w:r>
            <w:hyperlink r:id="rId12" w:history="1">
              <w:r w:rsidRPr="00024786">
                <w:rPr>
                  <w:sz w:val="28"/>
                  <w:szCs w:val="28"/>
                </w:rPr>
                <w:t>tatar.ru</w:t>
              </w:r>
            </w:hyperlink>
            <w:r w:rsidRPr="00024786">
              <w:rPr>
                <w:sz w:val="28"/>
                <w:szCs w:val="28"/>
              </w:rPr>
              <w:t xml:space="preserve">/) или Единый портал  государственных и муниципальных услуг (функций) (http:// </w:t>
            </w:r>
            <w:hyperlink r:id="rId13" w:history="1">
              <w:r w:rsidRPr="00024786">
                <w:rPr>
                  <w:sz w:val="28"/>
                  <w:szCs w:val="28"/>
                </w:rPr>
                <w:t>www.gosuslugi.ru/</w:t>
              </w:r>
            </w:hyperlink>
            <w:r w:rsidRPr="00024786">
              <w:rPr>
                <w:sz w:val="28"/>
                <w:szCs w:val="28"/>
              </w:rPr>
              <w:t>).</w:t>
            </w:r>
          </w:p>
        </w:tc>
      </w:tr>
    </w:tbl>
    <w:p w:rsidR="0089543B" w:rsidRDefault="0089543B" w:rsidP="0035077F">
      <w:pPr>
        <w:pStyle w:val="ConsPlusNonformat"/>
        <w:suppressAutoHyphens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543B" w:rsidSect="0089543B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02" w:rsidRDefault="00E32502">
      <w:r>
        <w:separator/>
      </w:r>
    </w:p>
  </w:endnote>
  <w:endnote w:type="continuationSeparator" w:id="0">
    <w:p w:rsidR="00E32502" w:rsidRDefault="00E3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02" w:rsidRDefault="00E32502">
      <w:r>
        <w:separator/>
      </w:r>
    </w:p>
  </w:footnote>
  <w:footnote w:type="continuationSeparator" w:id="0">
    <w:p w:rsidR="00E32502" w:rsidRDefault="00E3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E" w:rsidRDefault="00136C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CE67CE" w:rsidRDefault="00E325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CE" w:rsidRPr="001E6C86" w:rsidRDefault="00136C9E" w:rsidP="00B97EE8">
    <w:pPr>
      <w:pStyle w:val="a3"/>
      <w:jc w:val="right"/>
    </w:pPr>
    <w:r w:rsidRPr="001E6C86">
      <w:t>Проект</w:t>
    </w:r>
  </w:p>
  <w:p w:rsidR="00CE67CE" w:rsidRDefault="00E32502" w:rsidP="00B97E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D7324"/>
    <w:multiLevelType w:val="hybridMultilevel"/>
    <w:tmpl w:val="78F26AF0"/>
    <w:lvl w:ilvl="0" w:tplc="7520E0F4">
      <w:start w:val="1"/>
      <w:numFmt w:val="decimal"/>
      <w:lvlText w:val="%1)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683865"/>
    <w:multiLevelType w:val="hybridMultilevel"/>
    <w:tmpl w:val="9ADC8EAC"/>
    <w:lvl w:ilvl="0" w:tplc="2318A440">
      <w:start w:val="6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4">
    <w:nsid w:val="71B16FD6"/>
    <w:multiLevelType w:val="hybridMultilevel"/>
    <w:tmpl w:val="1C74D1BE"/>
    <w:lvl w:ilvl="0" w:tplc="ACFCC4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59D621A"/>
    <w:multiLevelType w:val="multilevel"/>
    <w:tmpl w:val="B98A5A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6">
    <w:nsid w:val="7D1D081C"/>
    <w:multiLevelType w:val="hybridMultilevel"/>
    <w:tmpl w:val="1EAE64D2"/>
    <w:lvl w:ilvl="0" w:tplc="A0E89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F"/>
    <w:rsid w:val="00013E19"/>
    <w:rsid w:val="00054AC1"/>
    <w:rsid w:val="000B128C"/>
    <w:rsid w:val="000C4497"/>
    <w:rsid w:val="000C4ED5"/>
    <w:rsid w:val="000C61B3"/>
    <w:rsid w:val="000F3C50"/>
    <w:rsid w:val="0013267F"/>
    <w:rsid w:val="00136C9E"/>
    <w:rsid w:val="001665CE"/>
    <w:rsid w:val="001722FC"/>
    <w:rsid w:val="001F5B75"/>
    <w:rsid w:val="002107B1"/>
    <w:rsid w:val="002126FA"/>
    <w:rsid w:val="00226920"/>
    <w:rsid w:val="002573CC"/>
    <w:rsid w:val="002D407D"/>
    <w:rsid w:val="002E06A0"/>
    <w:rsid w:val="00311541"/>
    <w:rsid w:val="00332856"/>
    <w:rsid w:val="0035077F"/>
    <w:rsid w:val="0035265F"/>
    <w:rsid w:val="00373137"/>
    <w:rsid w:val="00376570"/>
    <w:rsid w:val="003B7A79"/>
    <w:rsid w:val="003E55BC"/>
    <w:rsid w:val="004061FE"/>
    <w:rsid w:val="0042177A"/>
    <w:rsid w:val="004402F9"/>
    <w:rsid w:val="00451654"/>
    <w:rsid w:val="004B0171"/>
    <w:rsid w:val="004D619A"/>
    <w:rsid w:val="004F68BC"/>
    <w:rsid w:val="00527E1A"/>
    <w:rsid w:val="0053640C"/>
    <w:rsid w:val="00577D89"/>
    <w:rsid w:val="005A131D"/>
    <w:rsid w:val="005A5AA7"/>
    <w:rsid w:val="005A5C3D"/>
    <w:rsid w:val="005B4F1F"/>
    <w:rsid w:val="005F652A"/>
    <w:rsid w:val="00623874"/>
    <w:rsid w:val="00631AA5"/>
    <w:rsid w:val="00653FFD"/>
    <w:rsid w:val="00665BEF"/>
    <w:rsid w:val="006725F3"/>
    <w:rsid w:val="00674210"/>
    <w:rsid w:val="006D3C06"/>
    <w:rsid w:val="006F7990"/>
    <w:rsid w:val="00712B8C"/>
    <w:rsid w:val="0071460A"/>
    <w:rsid w:val="00714762"/>
    <w:rsid w:val="00716201"/>
    <w:rsid w:val="00754FBC"/>
    <w:rsid w:val="00777C12"/>
    <w:rsid w:val="00785E12"/>
    <w:rsid w:val="00786381"/>
    <w:rsid w:val="007A0F11"/>
    <w:rsid w:val="007E74CC"/>
    <w:rsid w:val="007F3E8F"/>
    <w:rsid w:val="008066AB"/>
    <w:rsid w:val="00882583"/>
    <w:rsid w:val="00883D84"/>
    <w:rsid w:val="0089543B"/>
    <w:rsid w:val="008C321C"/>
    <w:rsid w:val="008D0392"/>
    <w:rsid w:val="008D063A"/>
    <w:rsid w:val="008D3278"/>
    <w:rsid w:val="00964533"/>
    <w:rsid w:val="009724E0"/>
    <w:rsid w:val="009D46FD"/>
    <w:rsid w:val="009E653A"/>
    <w:rsid w:val="009E7CBD"/>
    <w:rsid w:val="00A14B54"/>
    <w:rsid w:val="00A44BBF"/>
    <w:rsid w:val="00A5064C"/>
    <w:rsid w:val="00A645CC"/>
    <w:rsid w:val="00A92584"/>
    <w:rsid w:val="00A92F29"/>
    <w:rsid w:val="00AC57C4"/>
    <w:rsid w:val="00AC6F8F"/>
    <w:rsid w:val="00AE50C1"/>
    <w:rsid w:val="00B02D48"/>
    <w:rsid w:val="00B365DF"/>
    <w:rsid w:val="00B37E2D"/>
    <w:rsid w:val="00BE33DD"/>
    <w:rsid w:val="00C65B43"/>
    <w:rsid w:val="00C7352B"/>
    <w:rsid w:val="00CB5165"/>
    <w:rsid w:val="00CC4D8A"/>
    <w:rsid w:val="00D31149"/>
    <w:rsid w:val="00DB73BA"/>
    <w:rsid w:val="00DD2B2E"/>
    <w:rsid w:val="00E13220"/>
    <w:rsid w:val="00E32502"/>
    <w:rsid w:val="00E80EE4"/>
    <w:rsid w:val="00E900FF"/>
    <w:rsid w:val="00EB20CF"/>
    <w:rsid w:val="00EE44DD"/>
    <w:rsid w:val="00EF3295"/>
    <w:rsid w:val="00F0523E"/>
    <w:rsid w:val="00F3653D"/>
    <w:rsid w:val="00F75016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674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F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67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7C32C3F5CDC7DF64C03D2678D35DE2B1E2882651225869415A0EC1DEk5ND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4550-A7BA-4E90-AF65-8C45CBDF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2020-11-10T08:08:00Z</cp:lastPrinted>
  <dcterms:created xsi:type="dcterms:W3CDTF">2020-12-11T12:07:00Z</dcterms:created>
  <dcterms:modified xsi:type="dcterms:W3CDTF">2020-12-11T12:07:00Z</dcterms:modified>
</cp:coreProperties>
</file>