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C1B" w:rsidRPr="002B4C1B" w:rsidRDefault="002B4C1B" w:rsidP="002B4C1B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2B4C1B">
        <w:rPr>
          <w:rFonts w:ascii="Times New Roman" w:hAnsi="Times New Roman" w:cs="Times New Roman"/>
          <w:b w:val="0"/>
          <w:sz w:val="24"/>
          <w:szCs w:val="24"/>
        </w:rPr>
        <w:t xml:space="preserve">Дата начала </w:t>
      </w:r>
      <w:proofErr w:type="spellStart"/>
      <w:r w:rsidRPr="002B4C1B">
        <w:rPr>
          <w:rFonts w:ascii="Times New Roman" w:hAnsi="Times New Roman" w:cs="Times New Roman"/>
          <w:b w:val="0"/>
          <w:sz w:val="24"/>
          <w:szCs w:val="24"/>
        </w:rPr>
        <w:t>антикоррупционной</w:t>
      </w:r>
      <w:proofErr w:type="spellEnd"/>
      <w:r w:rsidRPr="002B4C1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2B4C1B" w:rsidRPr="002B4C1B" w:rsidRDefault="002B4C1B" w:rsidP="002B4C1B">
      <w:pPr>
        <w:pStyle w:val="ConsPlusTitle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эксперизы</w:t>
      </w:r>
      <w:proofErr w:type="spellEnd"/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 </w:t>
      </w:r>
      <w:r w:rsidRPr="00203D14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15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.1</w:t>
      </w:r>
      <w:r w:rsidRPr="00203D14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.20</w:t>
      </w:r>
      <w:r w:rsidRPr="00203D14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20</w:t>
      </w:r>
      <w:r w:rsidRPr="002B4C1B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г.</w:t>
      </w:r>
    </w:p>
    <w:p w:rsidR="002B4C1B" w:rsidRPr="002B4C1B" w:rsidRDefault="002B4C1B" w:rsidP="002B4C1B">
      <w:pPr>
        <w:pStyle w:val="ConsPlusTitle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2B4C1B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Дата окончания </w:t>
      </w:r>
      <w:proofErr w:type="spellStart"/>
      <w:r w:rsidRPr="002B4C1B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антикоррупционной</w:t>
      </w:r>
      <w:proofErr w:type="spellEnd"/>
      <w:r w:rsidRPr="002B4C1B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</w:p>
    <w:p w:rsidR="002B4C1B" w:rsidRPr="002B4C1B" w:rsidRDefault="002B4C1B" w:rsidP="002B4C1B">
      <w:pPr>
        <w:pStyle w:val="ConsPlusTitle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proofErr w:type="spellStart"/>
      <w:r w:rsidRPr="002B4C1B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зкспертизы</w:t>
      </w:r>
      <w:proofErr w:type="spellEnd"/>
      <w:r w:rsidRPr="002B4C1B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AD39D1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28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.1</w:t>
      </w:r>
      <w:r w:rsidRPr="002B4C1B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.20</w:t>
      </w:r>
      <w:r w:rsidRPr="002B4C1B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20 г.</w:t>
      </w:r>
    </w:p>
    <w:p w:rsidR="002B4C1B" w:rsidRDefault="002B4C1B" w:rsidP="002B4C1B">
      <w:pPr>
        <w:pStyle w:val="ConsPlusTitle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2B4C1B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Разработчик- 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ведущий консультант </w:t>
      </w:r>
    </w:p>
    <w:p w:rsidR="002B4C1B" w:rsidRPr="002B4C1B" w:rsidRDefault="002B4C1B" w:rsidP="002B4C1B">
      <w:pPr>
        <w:pStyle w:val="ConsPlusTitle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отдела оповещения и связи</w:t>
      </w:r>
      <w:r w:rsidRPr="002B4C1B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МЧС </w:t>
      </w:r>
    </w:p>
    <w:p w:rsidR="002B4C1B" w:rsidRPr="002B4C1B" w:rsidRDefault="002B4C1B" w:rsidP="002B4C1B">
      <w:pPr>
        <w:pStyle w:val="ConsPlusTitle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Республики Татарстан М.В. </w:t>
      </w:r>
      <w:proofErr w:type="spellStart"/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Горлачёва</w:t>
      </w:r>
      <w:proofErr w:type="spellEnd"/>
    </w:p>
    <w:p w:rsidR="002B4C1B" w:rsidRPr="002B4C1B" w:rsidRDefault="00663019" w:rsidP="002B4C1B">
      <w:pPr>
        <w:pStyle w:val="ConsPlusTitle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hyperlink r:id="rId6" w:history="1">
        <w:r w:rsidR="002B4C1B" w:rsidRPr="002B4C1B">
          <w:rPr>
            <w:rFonts w:ascii="Times New Roman" w:hAnsi="Times New Roman" w:cs="Times New Roman"/>
            <w:b w:val="0"/>
            <w:color w:val="000000" w:themeColor="text1"/>
            <w:sz w:val="24"/>
            <w:szCs w:val="24"/>
          </w:rPr>
          <w:t>Mariya.Gorlachjova@tatar.ru</w:t>
        </w:r>
      </w:hyperlink>
    </w:p>
    <w:p w:rsidR="002B4C1B" w:rsidRPr="002B4C1B" w:rsidRDefault="002B4C1B" w:rsidP="002B4C1B">
      <w:pPr>
        <w:pStyle w:val="ConsPlusTitle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Тел. 2</w:t>
      </w:r>
      <w:r w:rsidRPr="002B4C1B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64-26-00.</w:t>
      </w:r>
    </w:p>
    <w:p w:rsidR="002B4C1B" w:rsidRPr="002B4C1B" w:rsidRDefault="002B4C1B" w:rsidP="002B4C1B">
      <w:pPr>
        <w:pStyle w:val="ConsPlusTitle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2B4C1B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Ответственное лицо по принятию </w:t>
      </w:r>
    </w:p>
    <w:p w:rsidR="002B4C1B" w:rsidRPr="002B4C1B" w:rsidRDefault="002B4C1B" w:rsidP="002B4C1B">
      <w:pPr>
        <w:pStyle w:val="ConsPlusTitle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2B4C1B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экспертных заключений, начальник </w:t>
      </w:r>
    </w:p>
    <w:p w:rsidR="002B4C1B" w:rsidRPr="002B4C1B" w:rsidRDefault="002B4C1B" w:rsidP="002B4C1B">
      <w:pPr>
        <w:pStyle w:val="ConsPlusTitle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2B4C1B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отдела правового обеспечения МЧС </w:t>
      </w:r>
    </w:p>
    <w:p w:rsidR="002B4C1B" w:rsidRPr="002B4C1B" w:rsidRDefault="002B4C1B" w:rsidP="002B4C1B">
      <w:pPr>
        <w:pStyle w:val="ConsPlusTitle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2B4C1B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Республики Татарстан С.В.Халилов</w:t>
      </w:r>
    </w:p>
    <w:p w:rsidR="002B4C1B" w:rsidRPr="002B4C1B" w:rsidRDefault="00663019" w:rsidP="002B4C1B">
      <w:pPr>
        <w:pStyle w:val="ConsPlusTitle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hyperlink r:id="rId7" w:history="1">
        <w:r w:rsidR="002B4C1B" w:rsidRPr="002B4C1B">
          <w:rPr>
            <w:rStyle w:val="a6"/>
            <w:rFonts w:ascii="Times New Roman" w:hAnsi="Times New Roman" w:cs="Times New Roman"/>
            <w:b w:val="0"/>
            <w:color w:val="000000" w:themeColor="text1"/>
            <w:sz w:val="24"/>
            <w:szCs w:val="24"/>
            <w:u w:val="none"/>
          </w:rPr>
          <w:t>Sergey.Halilov@tatar.ru</w:t>
        </w:r>
      </w:hyperlink>
      <w:r w:rsidR="002B4C1B" w:rsidRPr="002B4C1B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</w:p>
    <w:p w:rsidR="002B4C1B" w:rsidRPr="002B4C1B" w:rsidRDefault="002B4C1B" w:rsidP="002B4C1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4C1B">
        <w:rPr>
          <w:rFonts w:ascii="Times New Roman" w:hAnsi="Times New Roman" w:cs="Times New Roman"/>
          <w:color w:val="000000" w:themeColor="text1"/>
          <w:sz w:val="24"/>
          <w:szCs w:val="24"/>
        </w:rPr>
        <w:t>Тел. 221-62-24.</w:t>
      </w:r>
    </w:p>
    <w:p w:rsidR="002B4C1B" w:rsidRPr="002B4C1B" w:rsidRDefault="002B4C1B" w:rsidP="002B4C1B">
      <w:pPr>
        <w:pStyle w:val="1"/>
        <w:spacing w:before="0" w:after="0"/>
        <w:jc w:val="left"/>
        <w:rPr>
          <w:rFonts w:ascii="Times New Roman" w:eastAsiaTheme="minorEastAsia" w:hAnsi="Times New Roman"/>
          <w:b w:val="0"/>
          <w:sz w:val="26"/>
          <w:szCs w:val="26"/>
        </w:rPr>
      </w:pPr>
    </w:p>
    <w:p w:rsidR="00DA6ECE" w:rsidRPr="00A67212" w:rsidRDefault="00DA6ECE" w:rsidP="00A67212">
      <w:pPr>
        <w:pStyle w:val="1"/>
        <w:spacing w:before="0" w:after="0"/>
        <w:jc w:val="right"/>
        <w:rPr>
          <w:rFonts w:ascii="Times New Roman" w:eastAsiaTheme="minorEastAsia" w:hAnsi="Times New Roman"/>
          <w:b w:val="0"/>
          <w:sz w:val="26"/>
          <w:szCs w:val="26"/>
        </w:rPr>
      </w:pPr>
      <w:r>
        <w:rPr>
          <w:rFonts w:ascii="Times New Roman" w:eastAsiaTheme="minorEastAsia" w:hAnsi="Times New Roman"/>
          <w:b w:val="0"/>
          <w:sz w:val="26"/>
          <w:szCs w:val="26"/>
        </w:rPr>
        <w:t>Проект</w:t>
      </w:r>
    </w:p>
    <w:p w:rsidR="00DA6ECE" w:rsidRPr="006053F0" w:rsidRDefault="00DA6ECE" w:rsidP="00A67212">
      <w:pPr>
        <w:spacing w:after="0"/>
        <w:rPr>
          <w:color w:val="000000" w:themeColor="text1"/>
          <w:sz w:val="16"/>
          <w:szCs w:val="16"/>
        </w:rPr>
      </w:pPr>
    </w:p>
    <w:p w:rsidR="00DA6ECE" w:rsidRDefault="004E0646" w:rsidP="00A67212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ПО ДЕЛАМ ГРАЖДАНСКОЙ ОБОРОНЫ И ЧРЕЗВЫЧАЙНЫМ СИТУАЦИЯМ РЕСПУБЛИКИ ТАТАРСТАН</w:t>
      </w:r>
    </w:p>
    <w:p w:rsidR="004E0646" w:rsidRPr="006053F0" w:rsidRDefault="004E0646" w:rsidP="004E0646">
      <w:pPr>
        <w:jc w:val="center"/>
        <w:rPr>
          <w:rFonts w:ascii="Times New Roman" w:eastAsia="Times New Roman" w:hAnsi="Times New Roman" w:cs="Times New Roman"/>
          <w:b/>
          <w:bCs/>
          <w:color w:val="26282F"/>
          <w:lang w:eastAsia="ru-RU"/>
        </w:rPr>
      </w:pPr>
    </w:p>
    <w:p w:rsidR="00A67212" w:rsidRPr="00D870D3" w:rsidRDefault="004E0646" w:rsidP="00D870D3">
      <w:pPr>
        <w:pBdr>
          <w:bottom w:val="thinThickSmallGap" w:sz="24" w:space="1" w:color="auto"/>
        </w:pBdr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4E0646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МИНИСТЕРСТВО </w:t>
      </w:r>
      <w:r w:rsidR="00D870D3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ЦИФРОВОГО РАЗВИТИЯ ГОСУДАРСТВЕННОГО УПРАВЛЕНИЯ</w:t>
      </w:r>
      <w:r w:rsidR="00D870D3" w:rsidRPr="00D870D3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,</w:t>
      </w:r>
      <w:r w:rsidR="00D870D3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 ИНФОРМАЦИОННЫХ ТЕХНОЛОГИЙ И СВЯЗИ</w:t>
      </w:r>
      <w:r w:rsidRPr="004E0646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 РЕСПУБЛИКИ ТАТАРСТАН</w:t>
      </w:r>
    </w:p>
    <w:p w:rsidR="00DA6ECE" w:rsidRPr="00DA6ECE" w:rsidRDefault="00DA6ECE" w:rsidP="00DA6ECE">
      <w:pP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DA6ECE">
        <w:rPr>
          <w:rFonts w:ascii="Times New Roman" w:hAnsi="Times New Roman"/>
          <w:color w:val="000000" w:themeColor="text1"/>
          <w:sz w:val="28"/>
          <w:szCs w:val="28"/>
        </w:rPr>
        <w:t>от «      »</w:t>
      </w:r>
      <w:r w:rsidRPr="00DA6ECE">
        <w:rPr>
          <w:rFonts w:ascii="Times New Roman" w:hAnsi="Times New Roman"/>
          <w:color w:val="000000" w:themeColor="text1"/>
          <w:sz w:val="28"/>
          <w:szCs w:val="28"/>
        </w:rPr>
        <w:tab/>
        <w:t xml:space="preserve"> </w:t>
      </w:r>
      <w:r w:rsidRPr="00DA6ECE">
        <w:rPr>
          <w:rFonts w:ascii="Times New Roman" w:hAnsi="Times New Roman"/>
          <w:color w:val="000000" w:themeColor="text1"/>
          <w:sz w:val="28"/>
          <w:szCs w:val="28"/>
        </w:rPr>
        <w:tab/>
        <w:t>20__ года</w:t>
      </w:r>
      <w:r w:rsidRPr="00DA6ECE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DA6ECE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DA6ECE">
        <w:rPr>
          <w:rFonts w:ascii="Times New Roman" w:hAnsi="Times New Roman"/>
          <w:color w:val="000000" w:themeColor="text1"/>
          <w:szCs w:val="28"/>
        </w:rPr>
        <w:t>г</w:t>
      </w:r>
      <w:proofErr w:type="gramStart"/>
      <w:r w:rsidRPr="00DA6ECE">
        <w:rPr>
          <w:rFonts w:ascii="Times New Roman" w:hAnsi="Times New Roman"/>
          <w:color w:val="000000" w:themeColor="text1"/>
          <w:szCs w:val="28"/>
        </w:rPr>
        <w:t>.К</w:t>
      </w:r>
      <w:proofErr w:type="gramEnd"/>
      <w:r w:rsidRPr="00DA6ECE">
        <w:rPr>
          <w:rFonts w:ascii="Times New Roman" w:hAnsi="Times New Roman"/>
          <w:color w:val="000000" w:themeColor="text1"/>
          <w:szCs w:val="28"/>
        </w:rPr>
        <w:t>азань</w:t>
      </w:r>
      <w:r w:rsidRPr="00DA6ECE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DA6ECE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DA6ECE">
        <w:rPr>
          <w:rFonts w:ascii="Times New Roman" w:hAnsi="Times New Roman"/>
          <w:color w:val="000000" w:themeColor="text1"/>
          <w:sz w:val="28"/>
          <w:szCs w:val="28"/>
        </w:rPr>
        <w:tab/>
        <w:t>№</w:t>
      </w:r>
      <w:r w:rsidRPr="00DA6ECE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DA6ECE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   </w:t>
      </w:r>
    </w:p>
    <w:p w:rsidR="00DA6ECE" w:rsidRPr="006053F0" w:rsidRDefault="00DA6ECE" w:rsidP="00A67212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</w:p>
    <w:p w:rsidR="005F4233" w:rsidRPr="006053F0" w:rsidRDefault="005F4233" w:rsidP="00A67212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</w:p>
    <w:p w:rsidR="00DA6ECE" w:rsidRDefault="00357531" w:rsidP="0035753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</w:rPr>
      </w:pPr>
      <w:r w:rsidRPr="00357531">
        <w:rPr>
          <w:rFonts w:ascii="Times New Roman" w:hAnsi="Times New Roman"/>
          <w:b/>
          <w:color w:val="000000" w:themeColor="text1"/>
          <w:sz w:val="28"/>
        </w:rPr>
        <w:t>ПРИКАЗ</w:t>
      </w:r>
    </w:p>
    <w:p w:rsidR="00357531" w:rsidRPr="006053F0" w:rsidRDefault="00357531" w:rsidP="0035753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DA6ECE" w:rsidRPr="004E0646" w:rsidRDefault="00DA6ECE" w:rsidP="0035753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</w:rPr>
      </w:pPr>
      <w:r w:rsidRPr="004E0646">
        <w:rPr>
          <w:rFonts w:ascii="Times New Roman" w:hAnsi="Times New Roman"/>
          <w:b/>
          <w:color w:val="000000" w:themeColor="text1"/>
          <w:sz w:val="28"/>
        </w:rPr>
        <w:t>Об утверждении Положения по организации</w:t>
      </w:r>
      <w:r w:rsidR="004E0646" w:rsidRPr="004E0646">
        <w:rPr>
          <w:rFonts w:ascii="Times New Roman" w:hAnsi="Times New Roman"/>
          <w:b/>
          <w:color w:val="000000" w:themeColor="text1"/>
          <w:sz w:val="28"/>
        </w:rPr>
        <w:t xml:space="preserve"> </w:t>
      </w:r>
      <w:r w:rsidRPr="004E0646">
        <w:rPr>
          <w:rFonts w:ascii="Times New Roman" w:hAnsi="Times New Roman"/>
          <w:b/>
          <w:color w:val="000000" w:themeColor="text1"/>
          <w:sz w:val="28"/>
        </w:rPr>
        <w:t>эксплуатационно-технического обслуживания</w:t>
      </w:r>
      <w:r w:rsidR="004E0646" w:rsidRPr="004E0646">
        <w:rPr>
          <w:rFonts w:ascii="Times New Roman" w:hAnsi="Times New Roman"/>
          <w:b/>
          <w:color w:val="000000" w:themeColor="text1"/>
          <w:sz w:val="28"/>
        </w:rPr>
        <w:t xml:space="preserve"> </w:t>
      </w:r>
      <w:r w:rsidRPr="004E0646">
        <w:rPr>
          <w:rFonts w:ascii="Times New Roman" w:hAnsi="Times New Roman"/>
          <w:b/>
          <w:color w:val="000000" w:themeColor="text1"/>
          <w:sz w:val="28"/>
        </w:rPr>
        <w:t>систем   оповещения населения Республики</w:t>
      </w:r>
      <w:r w:rsidR="004E0646" w:rsidRPr="004E0646">
        <w:rPr>
          <w:rFonts w:ascii="Times New Roman" w:hAnsi="Times New Roman"/>
          <w:b/>
          <w:color w:val="000000" w:themeColor="text1"/>
          <w:sz w:val="28"/>
        </w:rPr>
        <w:t xml:space="preserve"> </w:t>
      </w:r>
      <w:r w:rsidRPr="004E0646">
        <w:rPr>
          <w:rFonts w:ascii="Times New Roman" w:hAnsi="Times New Roman"/>
          <w:b/>
          <w:color w:val="000000" w:themeColor="text1"/>
          <w:sz w:val="28"/>
        </w:rPr>
        <w:t>Татарстан</w:t>
      </w:r>
    </w:p>
    <w:p w:rsidR="00473E47" w:rsidRPr="008E0BB1" w:rsidRDefault="00473E47" w:rsidP="00A67212">
      <w:pPr>
        <w:spacing w:after="0" w:line="240" w:lineRule="atLeast"/>
        <w:rPr>
          <w:rFonts w:ascii="Times New Roman" w:hAnsi="Times New Roman"/>
          <w:color w:val="000000" w:themeColor="text1"/>
          <w:sz w:val="28"/>
          <w:szCs w:val="28"/>
        </w:rPr>
      </w:pPr>
    </w:p>
    <w:p w:rsidR="00267988" w:rsidRPr="00267988" w:rsidRDefault="00267988" w:rsidP="00A67212">
      <w:pPr>
        <w:widowControl w:val="0"/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  <w:highlight w:val="yellow"/>
        </w:rPr>
      </w:pPr>
      <w:r w:rsidRPr="00267988">
        <w:rPr>
          <w:rFonts w:ascii="Times New Roman" w:hAnsi="Times New Roman"/>
          <w:sz w:val="28"/>
          <w:szCs w:val="28"/>
        </w:rPr>
        <w:t>В соответствии с совместным приказом Министерства Российской Федерации по делам гражданской обороны, чрезвычайным ситуациям и ликвидации последствий стихийных бедствий и Министерства цифрового развития, связи и массовых коммуникаций Российск</w:t>
      </w:r>
      <w:r>
        <w:rPr>
          <w:rFonts w:ascii="Times New Roman" w:hAnsi="Times New Roman"/>
          <w:sz w:val="28"/>
          <w:szCs w:val="28"/>
        </w:rPr>
        <w:t>ой Федерации от 31.07.2020 № 579</w:t>
      </w:r>
      <w:r w:rsidRPr="00267988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 xml:space="preserve"> 366</w:t>
      </w:r>
      <w:r w:rsidRPr="00267988">
        <w:rPr>
          <w:rFonts w:ascii="Times New Roman" w:hAnsi="Times New Roman"/>
          <w:sz w:val="28"/>
          <w:szCs w:val="28"/>
        </w:rPr>
        <w:t xml:space="preserve"> «Об утверждении Положения </w:t>
      </w:r>
      <w:r>
        <w:rPr>
          <w:rFonts w:ascii="Times New Roman" w:hAnsi="Times New Roman"/>
          <w:sz w:val="28"/>
          <w:szCs w:val="28"/>
        </w:rPr>
        <w:t>по организации эксплуатационно-технического обслуживания систем оповещения населения</w:t>
      </w:r>
      <w:r w:rsidR="00357531">
        <w:rPr>
          <w:rFonts w:ascii="Times New Roman" w:hAnsi="Times New Roman"/>
          <w:sz w:val="28"/>
          <w:szCs w:val="28"/>
        </w:rPr>
        <w:t xml:space="preserve">», </w:t>
      </w:r>
      <w:proofErr w:type="spellStart"/>
      <w:proofErr w:type="gramStart"/>
      <w:r w:rsidR="00357531" w:rsidRPr="00357531">
        <w:rPr>
          <w:rFonts w:ascii="Times New Roman" w:hAnsi="Times New Roman"/>
          <w:b/>
          <w:sz w:val="28"/>
          <w:szCs w:val="28"/>
        </w:rPr>
        <w:t>п</w:t>
      </w:r>
      <w:proofErr w:type="spellEnd"/>
      <w:proofErr w:type="gramEnd"/>
      <w:r w:rsidR="00357531" w:rsidRPr="0035753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357531" w:rsidRPr="00357531">
        <w:rPr>
          <w:rFonts w:ascii="Times New Roman" w:hAnsi="Times New Roman"/>
          <w:b/>
          <w:sz w:val="28"/>
          <w:szCs w:val="28"/>
        </w:rPr>
        <w:t>р</w:t>
      </w:r>
      <w:proofErr w:type="spellEnd"/>
      <w:r w:rsidR="00357531" w:rsidRPr="00357531">
        <w:rPr>
          <w:rFonts w:ascii="Times New Roman" w:hAnsi="Times New Roman"/>
          <w:b/>
          <w:sz w:val="28"/>
          <w:szCs w:val="28"/>
        </w:rPr>
        <w:t xml:space="preserve"> и к а </w:t>
      </w:r>
      <w:proofErr w:type="spellStart"/>
      <w:r w:rsidR="00357531" w:rsidRPr="00357531">
        <w:rPr>
          <w:rFonts w:ascii="Times New Roman" w:hAnsi="Times New Roman"/>
          <w:b/>
          <w:sz w:val="28"/>
          <w:szCs w:val="28"/>
        </w:rPr>
        <w:t>з</w:t>
      </w:r>
      <w:proofErr w:type="spellEnd"/>
      <w:r w:rsidR="00357531" w:rsidRPr="0035753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357531" w:rsidRPr="00357531">
        <w:rPr>
          <w:rFonts w:ascii="Times New Roman" w:hAnsi="Times New Roman"/>
          <w:b/>
          <w:sz w:val="28"/>
          <w:szCs w:val="28"/>
        </w:rPr>
        <w:t>ы</w:t>
      </w:r>
      <w:proofErr w:type="spellEnd"/>
      <w:r w:rsidR="00357531" w:rsidRPr="00357531">
        <w:rPr>
          <w:rFonts w:ascii="Times New Roman" w:hAnsi="Times New Roman"/>
          <w:b/>
          <w:sz w:val="28"/>
          <w:szCs w:val="28"/>
        </w:rPr>
        <w:t xml:space="preserve"> в а е м</w:t>
      </w:r>
      <w:r w:rsidRPr="00267988">
        <w:rPr>
          <w:rFonts w:ascii="Times New Roman" w:hAnsi="Times New Roman"/>
          <w:sz w:val="28"/>
          <w:szCs w:val="28"/>
        </w:rPr>
        <w:t>:</w:t>
      </w:r>
    </w:p>
    <w:p w:rsidR="00DA6ECE" w:rsidRDefault="00DA6ECE" w:rsidP="00A67212">
      <w:pPr>
        <w:pStyle w:val="a7"/>
        <w:numPr>
          <w:ilvl w:val="0"/>
          <w:numId w:val="3"/>
        </w:numPr>
        <w:spacing w:after="0" w:line="240" w:lineRule="atLeast"/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A6ECE">
        <w:rPr>
          <w:rFonts w:ascii="Times New Roman" w:hAnsi="Times New Roman"/>
          <w:color w:val="000000" w:themeColor="text1"/>
          <w:sz w:val="28"/>
          <w:szCs w:val="28"/>
        </w:rPr>
        <w:t xml:space="preserve">Утвердить прилагаемое Положение </w:t>
      </w:r>
      <w:r w:rsidR="00867A40">
        <w:rPr>
          <w:rFonts w:ascii="Times New Roman" w:hAnsi="Times New Roman"/>
          <w:color w:val="000000" w:themeColor="text1"/>
          <w:sz w:val="28"/>
        </w:rPr>
        <w:t xml:space="preserve">по </w:t>
      </w:r>
      <w:r w:rsidRPr="00DA6ECE">
        <w:rPr>
          <w:rFonts w:ascii="Times New Roman" w:hAnsi="Times New Roman"/>
          <w:color w:val="000000" w:themeColor="text1"/>
          <w:sz w:val="28"/>
        </w:rPr>
        <w:t>организации  эксплуатационно</w:t>
      </w:r>
      <w:r w:rsidR="00704C5C">
        <w:rPr>
          <w:rFonts w:ascii="Times New Roman" w:hAnsi="Times New Roman"/>
          <w:color w:val="000000" w:themeColor="text1"/>
          <w:sz w:val="28"/>
        </w:rPr>
        <w:t xml:space="preserve"> </w:t>
      </w:r>
      <w:r w:rsidRPr="00DA6ECE">
        <w:rPr>
          <w:rFonts w:ascii="Times New Roman" w:hAnsi="Times New Roman"/>
          <w:color w:val="000000" w:themeColor="text1"/>
          <w:sz w:val="28"/>
        </w:rPr>
        <w:t>- техн</w:t>
      </w:r>
      <w:r w:rsidR="00867A40">
        <w:rPr>
          <w:rFonts w:ascii="Times New Roman" w:hAnsi="Times New Roman"/>
          <w:color w:val="000000" w:themeColor="text1"/>
          <w:sz w:val="28"/>
        </w:rPr>
        <w:t xml:space="preserve">ического обслуживания систем </w:t>
      </w:r>
      <w:r w:rsidRPr="00DA6ECE">
        <w:rPr>
          <w:rFonts w:ascii="Times New Roman" w:hAnsi="Times New Roman"/>
          <w:color w:val="000000" w:themeColor="text1"/>
          <w:sz w:val="28"/>
        </w:rPr>
        <w:t>оповещения населения Республики  Татарстан</w:t>
      </w:r>
      <w:r w:rsidR="005D1EB0">
        <w:rPr>
          <w:rFonts w:ascii="Times New Roman" w:hAnsi="Times New Roman"/>
          <w:color w:val="000000" w:themeColor="text1"/>
          <w:sz w:val="28"/>
        </w:rPr>
        <w:t>.</w:t>
      </w:r>
    </w:p>
    <w:p w:rsidR="00531A95" w:rsidRPr="008E0BB1" w:rsidRDefault="00473E47" w:rsidP="00531A9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E0BB1">
        <w:rPr>
          <w:rFonts w:ascii="Times New Roman" w:hAnsi="Times New Roman"/>
          <w:sz w:val="28"/>
          <w:szCs w:val="28"/>
        </w:rPr>
        <w:t>Рекомендовать главам муниципальных образований Респу</w:t>
      </w:r>
      <w:r w:rsidR="009763DD" w:rsidRPr="008E0BB1">
        <w:rPr>
          <w:rFonts w:ascii="Times New Roman" w:hAnsi="Times New Roman"/>
          <w:sz w:val="28"/>
          <w:szCs w:val="28"/>
        </w:rPr>
        <w:t xml:space="preserve">блики Татарстан, руководителям </w:t>
      </w:r>
      <w:r w:rsidRPr="008E0BB1">
        <w:rPr>
          <w:rFonts w:ascii="Times New Roman" w:hAnsi="Times New Roman"/>
          <w:sz w:val="28"/>
          <w:szCs w:val="28"/>
        </w:rPr>
        <w:t xml:space="preserve">опасных производственных объектов </w:t>
      </w:r>
      <w:r w:rsidR="00A90D16" w:rsidRPr="008E0BB1">
        <w:rPr>
          <w:rFonts w:ascii="Times New Roman" w:hAnsi="Times New Roman"/>
          <w:sz w:val="28"/>
          <w:szCs w:val="28"/>
        </w:rPr>
        <w:t>I</w:t>
      </w:r>
      <w:r w:rsidRPr="008E0BB1">
        <w:rPr>
          <w:rFonts w:ascii="Times New Roman" w:hAnsi="Times New Roman"/>
          <w:sz w:val="28"/>
          <w:szCs w:val="28"/>
        </w:rPr>
        <w:t xml:space="preserve"> и </w:t>
      </w:r>
      <w:r w:rsidR="00A90D16" w:rsidRPr="008E0BB1">
        <w:rPr>
          <w:rFonts w:ascii="Times New Roman" w:hAnsi="Times New Roman"/>
          <w:sz w:val="28"/>
          <w:szCs w:val="28"/>
        </w:rPr>
        <w:t>II</w:t>
      </w:r>
      <w:r w:rsidRPr="008E0BB1">
        <w:rPr>
          <w:rFonts w:ascii="Times New Roman" w:hAnsi="Times New Roman"/>
          <w:sz w:val="28"/>
          <w:szCs w:val="28"/>
        </w:rPr>
        <w:t xml:space="preserve"> классов опасности независимо от форм собственности </w:t>
      </w:r>
      <w:r w:rsidR="00531A95" w:rsidRPr="008E0BB1">
        <w:rPr>
          <w:rFonts w:ascii="Times New Roman" w:hAnsi="Times New Roman"/>
          <w:sz w:val="28"/>
          <w:szCs w:val="28"/>
        </w:rPr>
        <w:t xml:space="preserve">организовать контроль за </w:t>
      </w:r>
      <w:r w:rsidR="008E0BB1" w:rsidRPr="008E0BB1">
        <w:rPr>
          <w:rFonts w:ascii="Times New Roman" w:hAnsi="Times New Roman"/>
          <w:sz w:val="28"/>
          <w:szCs w:val="28"/>
        </w:rPr>
        <w:lastRenderedPageBreak/>
        <w:t>эксплуатационно-техническим обслуживанием</w:t>
      </w:r>
      <w:r w:rsidR="00531A95" w:rsidRPr="008E0BB1">
        <w:rPr>
          <w:rFonts w:ascii="Times New Roman" w:hAnsi="Times New Roman"/>
          <w:sz w:val="28"/>
          <w:szCs w:val="28"/>
        </w:rPr>
        <w:t xml:space="preserve"> систем оповещения населения</w:t>
      </w:r>
      <w:r w:rsidR="008E0BB1" w:rsidRPr="008E0BB1">
        <w:rPr>
          <w:rFonts w:ascii="Times New Roman" w:hAnsi="Times New Roman"/>
          <w:sz w:val="28"/>
          <w:szCs w:val="28"/>
        </w:rPr>
        <w:t xml:space="preserve"> в соответствии с законодательством </w:t>
      </w:r>
      <w:r w:rsidR="00531A95" w:rsidRPr="008E0BB1">
        <w:rPr>
          <w:rFonts w:ascii="Times New Roman" w:hAnsi="Times New Roman"/>
          <w:sz w:val="28"/>
          <w:szCs w:val="28"/>
        </w:rPr>
        <w:t>Р</w:t>
      </w:r>
      <w:r w:rsidR="008E0BB1" w:rsidRPr="008E0BB1">
        <w:rPr>
          <w:rFonts w:ascii="Times New Roman" w:hAnsi="Times New Roman"/>
          <w:sz w:val="28"/>
          <w:szCs w:val="28"/>
        </w:rPr>
        <w:t xml:space="preserve">оссийской </w:t>
      </w:r>
      <w:r w:rsidR="00531A95" w:rsidRPr="008E0BB1">
        <w:rPr>
          <w:rFonts w:ascii="Times New Roman" w:hAnsi="Times New Roman"/>
          <w:sz w:val="28"/>
          <w:szCs w:val="28"/>
        </w:rPr>
        <w:t>Ф</w:t>
      </w:r>
      <w:r w:rsidR="008E0BB1" w:rsidRPr="008E0BB1">
        <w:rPr>
          <w:rFonts w:ascii="Times New Roman" w:hAnsi="Times New Roman"/>
          <w:sz w:val="28"/>
          <w:szCs w:val="28"/>
        </w:rPr>
        <w:t>едерации.</w:t>
      </w:r>
      <w:r w:rsidR="00531A95" w:rsidRPr="008E0BB1">
        <w:rPr>
          <w:rFonts w:ascii="Times New Roman" w:hAnsi="Times New Roman"/>
          <w:sz w:val="28"/>
          <w:szCs w:val="28"/>
        </w:rPr>
        <w:t xml:space="preserve"> </w:t>
      </w:r>
    </w:p>
    <w:p w:rsidR="00A67212" w:rsidRDefault="009A5EC3" w:rsidP="00A67212">
      <w:pPr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Настоящий приказ</w:t>
      </w:r>
      <w:r w:rsidR="00A67212">
        <w:rPr>
          <w:rFonts w:ascii="Times New Roman" w:hAnsi="Times New Roman"/>
          <w:sz w:val="28"/>
          <w:szCs w:val="28"/>
        </w:rPr>
        <w:t xml:space="preserve"> вступает в силу с 1 января 2021 года.</w:t>
      </w:r>
    </w:p>
    <w:p w:rsidR="00DA6ECE" w:rsidRPr="00DA6ECE" w:rsidRDefault="00DA6ECE" w:rsidP="00A67212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DA6ECE">
        <w:rPr>
          <w:rFonts w:ascii="Times New Roman" w:hAnsi="Times New Roman"/>
          <w:color w:val="000000" w:themeColor="text1"/>
          <w:sz w:val="28"/>
          <w:szCs w:val="28"/>
        </w:rPr>
        <w:t>Контроль за</w:t>
      </w:r>
      <w:proofErr w:type="gramEnd"/>
      <w:r w:rsidRPr="00DA6ECE">
        <w:rPr>
          <w:rFonts w:ascii="Times New Roman" w:hAnsi="Times New Roman"/>
          <w:color w:val="000000" w:themeColor="text1"/>
          <w:sz w:val="28"/>
          <w:szCs w:val="28"/>
        </w:rPr>
        <w:t xml:space="preserve"> исполнением настоящего постановления возложить на Министерство по делам гражданской обороны и чрезвычайным ситуациям Республики Татарстан.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357531" w:rsidTr="00704C5C">
        <w:tc>
          <w:tcPr>
            <w:tcW w:w="4785" w:type="dxa"/>
          </w:tcPr>
          <w:p w:rsidR="00704C5C" w:rsidRPr="006053F0" w:rsidRDefault="00704C5C" w:rsidP="00704C5C">
            <w:pPr>
              <w:rPr>
                <w:rFonts w:ascii="Times New Roman" w:hAnsi="Times New Roman"/>
                <w:color w:val="000000" w:themeColor="text1"/>
              </w:rPr>
            </w:pPr>
          </w:p>
          <w:p w:rsidR="008E0BB1" w:rsidRPr="006053F0" w:rsidRDefault="008E0BB1" w:rsidP="00704C5C">
            <w:pPr>
              <w:rPr>
                <w:rFonts w:ascii="Times New Roman" w:hAnsi="Times New Roman"/>
                <w:color w:val="000000" w:themeColor="text1"/>
              </w:rPr>
            </w:pPr>
          </w:p>
          <w:p w:rsidR="00357531" w:rsidRDefault="00357531" w:rsidP="00704C5C">
            <w:pPr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Министр цифрового развития</w:t>
            </w:r>
            <w:r w:rsidRPr="00D870D3">
              <w:rPr>
                <w:rFonts w:ascii="Times New Roman" w:hAnsi="Times New Roman"/>
                <w:color w:val="000000" w:themeColor="text1"/>
                <w:sz w:val="28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 государственного управления</w:t>
            </w:r>
            <w:r w:rsidRPr="00D870D3">
              <w:rPr>
                <w:rFonts w:ascii="Times New Roman" w:hAnsi="Times New Roman"/>
                <w:color w:val="000000" w:themeColor="text1"/>
                <w:sz w:val="28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 информационных технологий и связи Республики Татарстан </w:t>
            </w:r>
          </w:p>
          <w:p w:rsidR="00357531" w:rsidRPr="008E0BB1" w:rsidRDefault="00357531" w:rsidP="00704C5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E0BB1" w:rsidRPr="008E0BB1" w:rsidRDefault="008E0BB1" w:rsidP="00704C5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57531" w:rsidRPr="00D870D3" w:rsidRDefault="00357531" w:rsidP="00704C5C">
            <w:pPr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А.Р.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</w:rPr>
              <w:t>Хайруллин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 </w:t>
            </w:r>
          </w:p>
        </w:tc>
        <w:tc>
          <w:tcPr>
            <w:tcW w:w="4785" w:type="dxa"/>
          </w:tcPr>
          <w:p w:rsidR="00704C5C" w:rsidRPr="006053F0" w:rsidRDefault="00704C5C" w:rsidP="00704C5C">
            <w:pPr>
              <w:rPr>
                <w:rFonts w:ascii="Times New Roman" w:hAnsi="Times New Roman"/>
                <w:color w:val="000000" w:themeColor="text1"/>
              </w:rPr>
            </w:pPr>
          </w:p>
          <w:p w:rsidR="008E0BB1" w:rsidRPr="006053F0" w:rsidRDefault="008E0BB1" w:rsidP="00704C5C">
            <w:pPr>
              <w:rPr>
                <w:rFonts w:ascii="Times New Roman" w:hAnsi="Times New Roman"/>
                <w:color w:val="000000" w:themeColor="text1"/>
              </w:rPr>
            </w:pPr>
          </w:p>
          <w:p w:rsidR="00357531" w:rsidRDefault="00357531" w:rsidP="00704C5C">
            <w:pPr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Исполняющий обязанности министра по делам гражданской обороны и чрезвычайным ситуациям Республики Татарстан </w:t>
            </w:r>
          </w:p>
          <w:p w:rsidR="00357531" w:rsidRPr="008E0BB1" w:rsidRDefault="00357531" w:rsidP="00704C5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E0BB1" w:rsidRPr="008E0BB1" w:rsidRDefault="008E0BB1" w:rsidP="00704C5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57531" w:rsidRDefault="00357531" w:rsidP="00704C5C">
            <w:pPr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Т.В. Каримуллин</w:t>
            </w:r>
          </w:p>
          <w:p w:rsidR="005F4233" w:rsidRDefault="005F4233" w:rsidP="00704C5C">
            <w:pPr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</w:tr>
    </w:tbl>
    <w:p w:rsidR="00DA6ECE" w:rsidRPr="00D870D3" w:rsidRDefault="00DA6ECE" w:rsidP="00357531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8"/>
          <w:szCs w:val="24"/>
        </w:rPr>
      </w:pPr>
      <w:r w:rsidRPr="00DF16BC">
        <w:rPr>
          <w:rFonts w:ascii="Times New Roman" w:hAnsi="Times New Roman"/>
          <w:sz w:val="28"/>
          <w:szCs w:val="24"/>
        </w:rPr>
        <w:t xml:space="preserve">Утверждено </w:t>
      </w:r>
      <w:r w:rsidR="00D870D3">
        <w:rPr>
          <w:rFonts w:ascii="Times New Roman" w:hAnsi="Times New Roman"/>
          <w:sz w:val="28"/>
          <w:szCs w:val="24"/>
        </w:rPr>
        <w:t xml:space="preserve">Приказом Министерства по делам </w:t>
      </w:r>
      <w:proofErr w:type="spellStart"/>
      <w:r w:rsidR="00D870D3">
        <w:rPr>
          <w:rFonts w:ascii="Times New Roman" w:hAnsi="Times New Roman"/>
          <w:sz w:val="28"/>
          <w:szCs w:val="24"/>
        </w:rPr>
        <w:t>гражанской</w:t>
      </w:r>
      <w:proofErr w:type="spellEnd"/>
      <w:r w:rsidR="00D870D3">
        <w:rPr>
          <w:rFonts w:ascii="Times New Roman" w:hAnsi="Times New Roman"/>
          <w:sz w:val="28"/>
          <w:szCs w:val="24"/>
        </w:rPr>
        <w:t xml:space="preserve"> обороны и чрезвычайным ситуациям Республики Татарстан и Министерства цифрового развития государственного управления</w:t>
      </w:r>
      <w:r w:rsidR="00D870D3" w:rsidRPr="00D870D3">
        <w:rPr>
          <w:rFonts w:ascii="Times New Roman" w:hAnsi="Times New Roman"/>
          <w:sz w:val="28"/>
          <w:szCs w:val="24"/>
        </w:rPr>
        <w:t>,</w:t>
      </w:r>
      <w:r w:rsidR="00357531">
        <w:rPr>
          <w:rFonts w:ascii="Times New Roman" w:hAnsi="Times New Roman"/>
          <w:sz w:val="28"/>
          <w:szCs w:val="24"/>
        </w:rPr>
        <w:t xml:space="preserve"> </w:t>
      </w:r>
      <w:r w:rsidR="00D870D3">
        <w:rPr>
          <w:rFonts w:ascii="Times New Roman" w:hAnsi="Times New Roman"/>
          <w:sz w:val="28"/>
          <w:szCs w:val="24"/>
        </w:rPr>
        <w:t>информационных технологий и св</w:t>
      </w:r>
      <w:r w:rsidR="00357531">
        <w:rPr>
          <w:rFonts w:ascii="Times New Roman" w:hAnsi="Times New Roman"/>
          <w:sz w:val="28"/>
          <w:szCs w:val="24"/>
        </w:rPr>
        <w:t>язи Республики Татарстан</w:t>
      </w:r>
    </w:p>
    <w:p w:rsidR="00DA6ECE" w:rsidRPr="00DF16BC" w:rsidRDefault="00DA6ECE" w:rsidP="00D870D3">
      <w:pPr>
        <w:widowControl w:val="0"/>
        <w:autoSpaceDE w:val="0"/>
        <w:autoSpaceDN w:val="0"/>
        <w:adjustRightInd w:val="0"/>
        <w:spacing w:after="0" w:line="240" w:lineRule="auto"/>
        <w:ind w:left="5812"/>
        <w:jc w:val="both"/>
        <w:rPr>
          <w:rFonts w:ascii="Times New Roman" w:hAnsi="Times New Roman"/>
          <w:sz w:val="28"/>
          <w:szCs w:val="24"/>
        </w:rPr>
      </w:pPr>
      <w:r w:rsidRPr="00DF16BC">
        <w:rPr>
          <w:rFonts w:ascii="Times New Roman" w:hAnsi="Times New Roman"/>
          <w:sz w:val="28"/>
          <w:szCs w:val="24"/>
        </w:rPr>
        <w:t>от __.__.____ № ___</w:t>
      </w:r>
    </w:p>
    <w:p w:rsidR="00845B4F" w:rsidRDefault="00845B4F" w:rsidP="00D870D3">
      <w:pPr>
        <w:pStyle w:val="ConsPlusNormal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:rsidR="00D870D3" w:rsidRPr="000756E4" w:rsidRDefault="00D870D3" w:rsidP="00D870D3">
      <w:pPr>
        <w:pStyle w:val="ConsPlusNormal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:rsidR="00845B4F" w:rsidRPr="008E0BB1" w:rsidRDefault="000756E4" w:rsidP="000756E4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57"/>
      <w:bookmarkEnd w:id="0"/>
      <w:r w:rsidRPr="008E0BB1">
        <w:rPr>
          <w:rFonts w:ascii="Times New Roman" w:hAnsi="Times New Roman" w:cs="Times New Roman"/>
          <w:sz w:val="28"/>
          <w:szCs w:val="28"/>
        </w:rPr>
        <w:t>Положение</w:t>
      </w:r>
    </w:p>
    <w:p w:rsidR="00845B4F" w:rsidRPr="008E0BB1" w:rsidRDefault="000756E4" w:rsidP="000756E4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E0BB1">
        <w:rPr>
          <w:rFonts w:ascii="Times New Roman" w:hAnsi="Times New Roman" w:cs="Times New Roman"/>
          <w:sz w:val="28"/>
          <w:szCs w:val="28"/>
        </w:rPr>
        <w:t>по организации эксплуатационно-технического обслуживания</w:t>
      </w:r>
    </w:p>
    <w:p w:rsidR="00845B4F" w:rsidRPr="000756E4" w:rsidRDefault="000756E4" w:rsidP="000756E4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E0BB1">
        <w:rPr>
          <w:rFonts w:ascii="Times New Roman" w:hAnsi="Times New Roman" w:cs="Times New Roman"/>
          <w:sz w:val="28"/>
          <w:szCs w:val="28"/>
        </w:rPr>
        <w:t>систем оповещения населения</w:t>
      </w:r>
      <w:r w:rsidR="00A90D16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p w:rsidR="00845B4F" w:rsidRPr="000756E4" w:rsidRDefault="00845B4F" w:rsidP="000756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5B4F" w:rsidRPr="000756E4" w:rsidRDefault="00845B4F" w:rsidP="000756E4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756E4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845B4F" w:rsidRPr="000756E4" w:rsidRDefault="00845B4F" w:rsidP="00053B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5B4F" w:rsidRPr="000756E4" w:rsidRDefault="00845B4F" w:rsidP="00053B0A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6E4">
        <w:rPr>
          <w:rFonts w:ascii="Times New Roman" w:hAnsi="Times New Roman" w:cs="Times New Roman"/>
          <w:sz w:val="28"/>
          <w:szCs w:val="28"/>
        </w:rPr>
        <w:t>Положение определяет задачи и мероприятия эксплуатационно-технического обслуживания систем оповещения населения.</w:t>
      </w:r>
    </w:p>
    <w:p w:rsidR="00845B4F" w:rsidRPr="000756E4" w:rsidRDefault="00845B4F" w:rsidP="00053B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6E4">
        <w:rPr>
          <w:rFonts w:ascii="Times New Roman" w:hAnsi="Times New Roman" w:cs="Times New Roman"/>
          <w:sz w:val="28"/>
          <w:szCs w:val="28"/>
        </w:rPr>
        <w:t>Эксплуатационно-техническое обслуживание систем оповещения населения (далее - ЭТО) включает в себя комплекс мероприятий по поддержанию технических средств оповещения систем оповещения населения в работоспособном состоянии.</w:t>
      </w:r>
    </w:p>
    <w:p w:rsidR="00845B4F" w:rsidRPr="000756E4" w:rsidRDefault="00845B4F" w:rsidP="00053B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6E4">
        <w:rPr>
          <w:rFonts w:ascii="Times New Roman" w:hAnsi="Times New Roman" w:cs="Times New Roman"/>
          <w:sz w:val="28"/>
          <w:szCs w:val="28"/>
        </w:rPr>
        <w:t>Технические средства оповещения (далее - ТСО) осуществляют прием, обработку и (или) передачу сигналов оповещения и (или) экстренной информации.</w:t>
      </w:r>
    </w:p>
    <w:p w:rsidR="00845B4F" w:rsidRPr="000756E4" w:rsidRDefault="00845B4F" w:rsidP="00053B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6E4">
        <w:rPr>
          <w:rFonts w:ascii="Times New Roman" w:hAnsi="Times New Roman" w:cs="Times New Roman"/>
          <w:sz w:val="28"/>
          <w:szCs w:val="28"/>
        </w:rPr>
        <w:t xml:space="preserve">Оконечные средства оповещения населения используются для подачи </w:t>
      </w:r>
      <w:r w:rsidRPr="000756E4">
        <w:rPr>
          <w:rFonts w:ascii="Times New Roman" w:hAnsi="Times New Roman" w:cs="Times New Roman"/>
          <w:sz w:val="28"/>
          <w:szCs w:val="28"/>
        </w:rPr>
        <w:lastRenderedPageBreak/>
        <w:t>сигналов оповещения и (или) речевой информации.</w:t>
      </w:r>
    </w:p>
    <w:p w:rsidR="00845B4F" w:rsidRPr="000756E4" w:rsidRDefault="00845B4F" w:rsidP="00053B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6E4">
        <w:rPr>
          <w:rFonts w:ascii="Times New Roman" w:hAnsi="Times New Roman" w:cs="Times New Roman"/>
          <w:sz w:val="28"/>
          <w:szCs w:val="28"/>
        </w:rPr>
        <w:t>ТСО, выполняющие заданные функции, сохраняя значения параметров в пределах, установленных эксплуатационно-технической документацией (далее - ЭТД), являются работоспособными.</w:t>
      </w:r>
    </w:p>
    <w:p w:rsidR="00845B4F" w:rsidRPr="000756E4" w:rsidRDefault="00845B4F" w:rsidP="00053B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6E4">
        <w:rPr>
          <w:rFonts w:ascii="Times New Roman" w:hAnsi="Times New Roman" w:cs="Times New Roman"/>
          <w:sz w:val="28"/>
          <w:szCs w:val="28"/>
        </w:rPr>
        <w:t>Работоспособное состояние ТСО подразумевает его исправность.</w:t>
      </w:r>
    </w:p>
    <w:p w:rsidR="00845B4F" w:rsidRPr="000756E4" w:rsidRDefault="00845B4F" w:rsidP="00053B0A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6E4">
        <w:rPr>
          <w:rFonts w:ascii="Times New Roman" w:hAnsi="Times New Roman" w:cs="Times New Roman"/>
          <w:sz w:val="28"/>
          <w:szCs w:val="28"/>
        </w:rPr>
        <w:t>Задачами ЭТО являются:</w:t>
      </w:r>
    </w:p>
    <w:p w:rsidR="00845B4F" w:rsidRPr="000756E4" w:rsidRDefault="00845B4F" w:rsidP="00053B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6E4">
        <w:rPr>
          <w:rFonts w:ascii="Times New Roman" w:hAnsi="Times New Roman" w:cs="Times New Roman"/>
          <w:sz w:val="28"/>
          <w:szCs w:val="28"/>
        </w:rPr>
        <w:t>предупреждение преждевременного износа механических элементов и отклонения электрических параметров ТСО от норм, установленных ЭТД;</w:t>
      </w:r>
    </w:p>
    <w:p w:rsidR="00845B4F" w:rsidRPr="000756E4" w:rsidRDefault="00845B4F" w:rsidP="00053B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6E4">
        <w:rPr>
          <w:rFonts w:ascii="Times New Roman" w:hAnsi="Times New Roman" w:cs="Times New Roman"/>
          <w:sz w:val="28"/>
          <w:szCs w:val="28"/>
        </w:rPr>
        <w:t>устранение неисправностей путем проведения текущего ремонта ТСО;</w:t>
      </w:r>
    </w:p>
    <w:p w:rsidR="00845B4F" w:rsidRPr="000756E4" w:rsidRDefault="00845B4F" w:rsidP="00053B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6E4">
        <w:rPr>
          <w:rFonts w:ascii="Times New Roman" w:hAnsi="Times New Roman" w:cs="Times New Roman"/>
          <w:sz w:val="28"/>
          <w:szCs w:val="28"/>
        </w:rPr>
        <w:t>доведение параметров и характеристик ТСО до норм, установленных ЭТД;</w:t>
      </w:r>
    </w:p>
    <w:p w:rsidR="00845B4F" w:rsidRPr="000756E4" w:rsidRDefault="00845B4F" w:rsidP="00053B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6E4">
        <w:rPr>
          <w:rFonts w:ascii="Times New Roman" w:hAnsi="Times New Roman" w:cs="Times New Roman"/>
          <w:sz w:val="28"/>
          <w:szCs w:val="28"/>
        </w:rPr>
        <w:t>анализ и устранение причин возникновения неисправностей;</w:t>
      </w:r>
    </w:p>
    <w:p w:rsidR="00845B4F" w:rsidRPr="000756E4" w:rsidRDefault="00845B4F" w:rsidP="00053B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6E4">
        <w:rPr>
          <w:rFonts w:ascii="Times New Roman" w:hAnsi="Times New Roman" w:cs="Times New Roman"/>
          <w:sz w:val="28"/>
          <w:szCs w:val="28"/>
        </w:rPr>
        <w:t>продление сроков службы ТСО.</w:t>
      </w:r>
    </w:p>
    <w:p w:rsidR="00845B4F" w:rsidRPr="000756E4" w:rsidRDefault="00845B4F" w:rsidP="00053B0A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6E4">
        <w:rPr>
          <w:rFonts w:ascii="Times New Roman" w:hAnsi="Times New Roman" w:cs="Times New Roman"/>
          <w:sz w:val="28"/>
          <w:szCs w:val="28"/>
        </w:rPr>
        <w:t>К мероприятиям ЭТО относятся:</w:t>
      </w:r>
    </w:p>
    <w:p w:rsidR="00845B4F" w:rsidRPr="000756E4" w:rsidRDefault="00845B4F" w:rsidP="00053B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6E4">
        <w:rPr>
          <w:rFonts w:ascii="Times New Roman" w:hAnsi="Times New Roman" w:cs="Times New Roman"/>
          <w:sz w:val="28"/>
          <w:szCs w:val="28"/>
        </w:rPr>
        <w:t>планирование ЭТО;</w:t>
      </w:r>
    </w:p>
    <w:p w:rsidR="00845B4F" w:rsidRPr="000756E4" w:rsidRDefault="00845B4F" w:rsidP="00053B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6E4">
        <w:rPr>
          <w:rFonts w:ascii="Times New Roman" w:hAnsi="Times New Roman" w:cs="Times New Roman"/>
          <w:sz w:val="28"/>
          <w:szCs w:val="28"/>
        </w:rPr>
        <w:t>техническое обслуживание и текущий ремонт ТСО;</w:t>
      </w:r>
    </w:p>
    <w:p w:rsidR="00845B4F" w:rsidRPr="000756E4" w:rsidRDefault="00845B4F" w:rsidP="00053B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6E4">
        <w:rPr>
          <w:rFonts w:ascii="Times New Roman" w:hAnsi="Times New Roman" w:cs="Times New Roman"/>
          <w:sz w:val="28"/>
          <w:szCs w:val="28"/>
        </w:rPr>
        <w:t>оценка технического состояния систем оповещения населения.</w:t>
      </w:r>
    </w:p>
    <w:p w:rsidR="00845B4F" w:rsidRPr="000756E4" w:rsidRDefault="006C0BC2" w:rsidP="00053B0A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регионал</w:t>
      </w:r>
      <w:r w:rsidR="008E0BB1">
        <w:rPr>
          <w:rFonts w:ascii="Times New Roman" w:hAnsi="Times New Roman" w:cs="Times New Roman"/>
          <w:sz w:val="28"/>
          <w:szCs w:val="28"/>
        </w:rPr>
        <w:t>ьном уровне ЭТО контролирует Министерство по делам гражданской обороны и чрезвычайным ситуациям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, на </w:t>
      </w:r>
      <w:r w:rsidR="00845B4F" w:rsidRPr="000756E4">
        <w:rPr>
          <w:rFonts w:ascii="Times New Roman" w:hAnsi="Times New Roman" w:cs="Times New Roman"/>
          <w:sz w:val="28"/>
          <w:szCs w:val="28"/>
        </w:rPr>
        <w:t>муниципальном</w:t>
      </w:r>
      <w:r>
        <w:rPr>
          <w:rFonts w:ascii="Times New Roman" w:hAnsi="Times New Roman" w:cs="Times New Roman"/>
          <w:sz w:val="28"/>
          <w:szCs w:val="28"/>
        </w:rPr>
        <w:t xml:space="preserve"> уровне </w:t>
      </w:r>
      <w:r w:rsidR="00845B4F" w:rsidRPr="000756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организуют и контролируют </w:t>
      </w:r>
      <w:r w:rsidRPr="008E0BB1">
        <w:rPr>
          <w:rFonts w:ascii="Times New Roman" w:hAnsi="Times New Roman" w:cs="Times New Roman"/>
          <w:sz w:val="28"/>
          <w:szCs w:val="28"/>
        </w:rPr>
        <w:t>органы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, на объектовом уровне  - </w:t>
      </w:r>
      <w:r w:rsidR="00845B4F" w:rsidRPr="000756E4">
        <w:rPr>
          <w:rFonts w:ascii="Times New Roman" w:hAnsi="Times New Roman" w:cs="Times New Roman"/>
          <w:sz w:val="28"/>
          <w:szCs w:val="28"/>
        </w:rPr>
        <w:t xml:space="preserve">организации эксплуатирующие опасные производственные объекты I и II классов опасности, особо </w:t>
      </w:r>
      <w:proofErr w:type="gramStart"/>
      <w:r w:rsidR="00845B4F" w:rsidRPr="000756E4">
        <w:rPr>
          <w:rFonts w:ascii="Times New Roman" w:hAnsi="Times New Roman" w:cs="Times New Roman"/>
          <w:sz w:val="28"/>
          <w:szCs w:val="28"/>
        </w:rPr>
        <w:t>радиационно опасные</w:t>
      </w:r>
      <w:proofErr w:type="gramEnd"/>
      <w:r w:rsidR="00845B4F" w:rsidRPr="000756E4">
        <w:rPr>
          <w:rFonts w:ascii="Times New Roman" w:hAnsi="Times New Roman" w:cs="Times New Roman"/>
          <w:sz w:val="28"/>
          <w:szCs w:val="28"/>
        </w:rPr>
        <w:t xml:space="preserve"> и ядерно опасные производства и объекты, последствия аварий на которых могут причинять вред жизни и здоровью населения, проживающего или осуществляющего хозяйственную деятельность в зонах воздействия поражающих факторов за пределами их территорий, гидротехнические сооружения чрезвычайно высокой опасности и гидротехнические сооружения высокой опасности, соответственно.</w:t>
      </w:r>
    </w:p>
    <w:p w:rsidR="00845B4F" w:rsidRPr="004748EB" w:rsidRDefault="00845B4F" w:rsidP="004748EB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6E4">
        <w:rPr>
          <w:rFonts w:ascii="Times New Roman" w:hAnsi="Times New Roman" w:cs="Times New Roman"/>
          <w:sz w:val="28"/>
          <w:szCs w:val="28"/>
        </w:rPr>
        <w:t>ЭТО систем оповещения населен</w:t>
      </w:r>
      <w:r w:rsidR="004748EB">
        <w:rPr>
          <w:rFonts w:ascii="Times New Roman" w:hAnsi="Times New Roman" w:cs="Times New Roman"/>
          <w:sz w:val="28"/>
          <w:szCs w:val="28"/>
        </w:rPr>
        <w:t xml:space="preserve">ия </w:t>
      </w:r>
      <w:r w:rsidRPr="000756E4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6C0BC2">
        <w:rPr>
          <w:rFonts w:ascii="Times New Roman" w:hAnsi="Times New Roman" w:cs="Times New Roman"/>
          <w:sz w:val="28"/>
          <w:szCs w:val="28"/>
        </w:rPr>
        <w:t>организациями</w:t>
      </w:r>
      <w:r w:rsidRPr="000756E4">
        <w:rPr>
          <w:rFonts w:ascii="Times New Roman" w:hAnsi="Times New Roman" w:cs="Times New Roman"/>
          <w:sz w:val="28"/>
          <w:szCs w:val="28"/>
        </w:rPr>
        <w:t>,</w:t>
      </w:r>
      <w:r w:rsidR="006C0BC2">
        <w:rPr>
          <w:rFonts w:ascii="Times New Roman" w:hAnsi="Times New Roman" w:cs="Times New Roman"/>
          <w:sz w:val="28"/>
          <w:szCs w:val="28"/>
        </w:rPr>
        <w:t xml:space="preserve"> имеющими соответствующую лицензию на данный вид деятельности</w:t>
      </w:r>
      <w:r w:rsidR="004748EB">
        <w:rPr>
          <w:rFonts w:ascii="Times New Roman" w:hAnsi="Times New Roman" w:cs="Times New Roman"/>
          <w:sz w:val="28"/>
          <w:szCs w:val="28"/>
        </w:rPr>
        <w:t xml:space="preserve"> </w:t>
      </w:r>
      <w:r w:rsidRPr="004748EB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 (далее - организации, осуществляющие ЭТО).</w:t>
      </w:r>
    </w:p>
    <w:p w:rsidR="00845B4F" w:rsidRPr="000756E4" w:rsidRDefault="00845B4F" w:rsidP="00053B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6E4">
        <w:rPr>
          <w:rFonts w:ascii="Times New Roman" w:hAnsi="Times New Roman" w:cs="Times New Roman"/>
          <w:sz w:val="28"/>
          <w:szCs w:val="28"/>
        </w:rPr>
        <w:t>ЭТО систем оповещения населения объектового уровня функционирования РСЧС проводится организациями, в ведении или собственности которых находятся локальные системы оповещения населения, либо сторонними организациями, осуществляющими ЭТО.</w:t>
      </w:r>
    </w:p>
    <w:p w:rsidR="00845B4F" w:rsidRPr="000756E4" w:rsidRDefault="00845B4F" w:rsidP="00053B0A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96"/>
      <w:bookmarkEnd w:id="1"/>
      <w:r w:rsidRPr="000756E4">
        <w:rPr>
          <w:rFonts w:ascii="Times New Roman" w:hAnsi="Times New Roman" w:cs="Times New Roman"/>
          <w:sz w:val="28"/>
          <w:szCs w:val="28"/>
        </w:rPr>
        <w:t>Ор</w:t>
      </w:r>
      <w:r w:rsidR="004748EB">
        <w:rPr>
          <w:rFonts w:ascii="Times New Roman" w:hAnsi="Times New Roman" w:cs="Times New Roman"/>
          <w:sz w:val="28"/>
          <w:szCs w:val="28"/>
        </w:rPr>
        <w:t xml:space="preserve">ганизациям, осуществляющим ЭТО </w:t>
      </w:r>
      <w:r w:rsidRPr="000756E4">
        <w:rPr>
          <w:rFonts w:ascii="Times New Roman" w:hAnsi="Times New Roman" w:cs="Times New Roman"/>
          <w:sz w:val="28"/>
          <w:szCs w:val="28"/>
        </w:rPr>
        <w:t>и организациями, в ведении или собственности которых находятся системы оповещения населения, ТСО, а также запасные части, инструмент и принадлежности (далее - ЗИП) к ним передаются по договорам в работоспособном состоянии в комплекте, поставленном производителями.</w:t>
      </w:r>
    </w:p>
    <w:p w:rsidR="00C36867" w:rsidRDefault="00845B4F" w:rsidP="00C36867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6E4">
        <w:rPr>
          <w:rFonts w:ascii="Times New Roman" w:hAnsi="Times New Roman" w:cs="Times New Roman"/>
          <w:sz w:val="28"/>
          <w:szCs w:val="28"/>
        </w:rPr>
        <w:t xml:space="preserve">Продление эксплуатационного ресурса ТСО, установленного ЭТД, осуществляется ежегодно </w:t>
      </w:r>
      <w:r w:rsidR="004748EB">
        <w:rPr>
          <w:rFonts w:ascii="Times New Roman" w:hAnsi="Times New Roman" w:cs="Times New Roman"/>
          <w:sz w:val="28"/>
          <w:szCs w:val="28"/>
        </w:rPr>
        <w:t>организациями, осуществляющими</w:t>
      </w:r>
      <w:r w:rsidR="004748EB" w:rsidRPr="004748EB">
        <w:rPr>
          <w:rFonts w:ascii="Times New Roman" w:hAnsi="Times New Roman" w:cs="Times New Roman"/>
          <w:sz w:val="28"/>
          <w:szCs w:val="28"/>
        </w:rPr>
        <w:t xml:space="preserve"> ЭТО</w:t>
      </w:r>
      <w:r w:rsidR="00531A95">
        <w:rPr>
          <w:rFonts w:ascii="Times New Roman" w:hAnsi="Times New Roman" w:cs="Times New Roman"/>
          <w:sz w:val="28"/>
          <w:szCs w:val="28"/>
        </w:rPr>
        <w:t>,</w:t>
      </w:r>
      <w:r w:rsidR="004748EB">
        <w:rPr>
          <w:rFonts w:ascii="Times New Roman" w:hAnsi="Times New Roman" w:cs="Times New Roman"/>
          <w:sz w:val="28"/>
          <w:szCs w:val="28"/>
        </w:rPr>
        <w:t xml:space="preserve"> с привлечением </w:t>
      </w:r>
      <w:r w:rsidR="004748EB" w:rsidRPr="000756E4">
        <w:rPr>
          <w:rFonts w:ascii="Times New Roman" w:hAnsi="Times New Roman" w:cs="Times New Roman"/>
          <w:sz w:val="28"/>
          <w:szCs w:val="28"/>
        </w:rPr>
        <w:t xml:space="preserve">представителей </w:t>
      </w:r>
      <w:r w:rsidR="004748EB">
        <w:rPr>
          <w:rFonts w:ascii="Times New Roman" w:hAnsi="Times New Roman" w:cs="Times New Roman"/>
          <w:sz w:val="28"/>
          <w:szCs w:val="28"/>
        </w:rPr>
        <w:t>Министерства по делам гражданской обороны и чрезвычайным ситуациям</w:t>
      </w:r>
      <w:r w:rsidR="004748EB" w:rsidRPr="00F712FB">
        <w:rPr>
          <w:rFonts w:ascii="Times New Roman" w:hAnsi="Times New Roman" w:cs="Times New Roman"/>
          <w:sz w:val="28"/>
          <w:szCs w:val="28"/>
        </w:rPr>
        <w:t xml:space="preserve"> Республики Татарста</w:t>
      </w:r>
      <w:r w:rsidR="004748EB">
        <w:rPr>
          <w:rFonts w:ascii="Times New Roman" w:hAnsi="Times New Roman" w:cs="Times New Roman"/>
          <w:sz w:val="28"/>
          <w:szCs w:val="28"/>
        </w:rPr>
        <w:t xml:space="preserve">н на региональном и </w:t>
      </w:r>
      <w:r w:rsidR="004748EB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муниципальном уровне </w:t>
      </w:r>
      <w:r w:rsidR="004748EB" w:rsidRPr="000756E4">
        <w:rPr>
          <w:rFonts w:ascii="Times New Roman" w:hAnsi="Times New Roman" w:cs="Times New Roman"/>
          <w:sz w:val="28"/>
          <w:szCs w:val="28"/>
        </w:rPr>
        <w:t>функционирования РСЧС</w:t>
      </w:r>
      <w:r w:rsidR="004748EB">
        <w:rPr>
          <w:rFonts w:ascii="Times New Roman" w:hAnsi="Times New Roman" w:cs="Times New Roman"/>
          <w:sz w:val="28"/>
          <w:szCs w:val="28"/>
        </w:rPr>
        <w:t xml:space="preserve"> </w:t>
      </w:r>
      <w:r w:rsidR="004748EB" w:rsidRPr="004748EB">
        <w:rPr>
          <w:rFonts w:ascii="Times New Roman" w:hAnsi="Times New Roman" w:cs="Times New Roman"/>
          <w:sz w:val="28"/>
          <w:szCs w:val="28"/>
        </w:rPr>
        <w:t>и</w:t>
      </w:r>
      <w:r w:rsidR="004748EB">
        <w:rPr>
          <w:rFonts w:ascii="Times New Roman" w:hAnsi="Times New Roman" w:cs="Times New Roman"/>
          <w:sz w:val="28"/>
          <w:szCs w:val="28"/>
        </w:rPr>
        <w:t xml:space="preserve"> представителей </w:t>
      </w:r>
      <w:r w:rsidR="004748EB" w:rsidRPr="004748EB">
        <w:rPr>
          <w:rFonts w:ascii="Times New Roman" w:hAnsi="Times New Roman" w:cs="Times New Roman"/>
          <w:sz w:val="28"/>
          <w:szCs w:val="28"/>
        </w:rPr>
        <w:t xml:space="preserve"> предприя</w:t>
      </w:r>
      <w:r w:rsidR="004748EB">
        <w:rPr>
          <w:rFonts w:ascii="Times New Roman" w:hAnsi="Times New Roman" w:cs="Times New Roman"/>
          <w:sz w:val="28"/>
          <w:szCs w:val="28"/>
        </w:rPr>
        <w:t>тий</w:t>
      </w:r>
      <w:r w:rsidRPr="004748EB">
        <w:rPr>
          <w:rFonts w:ascii="Times New Roman" w:hAnsi="Times New Roman" w:cs="Times New Roman"/>
          <w:sz w:val="28"/>
          <w:szCs w:val="28"/>
        </w:rPr>
        <w:t xml:space="preserve">, в ведении или </w:t>
      </w:r>
      <w:r w:rsidR="004748EB" w:rsidRPr="004748EB">
        <w:rPr>
          <w:rFonts w:ascii="Times New Roman" w:hAnsi="Times New Roman" w:cs="Times New Roman"/>
          <w:sz w:val="28"/>
          <w:szCs w:val="28"/>
        </w:rPr>
        <w:t xml:space="preserve">в </w:t>
      </w:r>
      <w:r w:rsidRPr="004748EB">
        <w:rPr>
          <w:rFonts w:ascii="Times New Roman" w:hAnsi="Times New Roman" w:cs="Times New Roman"/>
          <w:sz w:val="28"/>
          <w:szCs w:val="28"/>
        </w:rPr>
        <w:t xml:space="preserve">собственности которых находятся </w:t>
      </w:r>
      <w:r w:rsidR="004748EB">
        <w:rPr>
          <w:rFonts w:ascii="Times New Roman" w:hAnsi="Times New Roman" w:cs="Times New Roman"/>
          <w:sz w:val="28"/>
          <w:szCs w:val="28"/>
        </w:rPr>
        <w:t>системы оповещения населения, на объектовом уровне</w:t>
      </w:r>
      <w:r w:rsidRPr="004748E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45B4F" w:rsidRPr="00C36867" w:rsidRDefault="00845B4F" w:rsidP="00C368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867">
        <w:rPr>
          <w:rFonts w:ascii="Times New Roman" w:hAnsi="Times New Roman" w:cs="Times New Roman"/>
          <w:sz w:val="28"/>
          <w:szCs w:val="28"/>
        </w:rPr>
        <w:t>Для определения предельного срока эксплуатации ТСО привлекаются представители производителей этих ТСО.</w:t>
      </w:r>
    </w:p>
    <w:p w:rsidR="00845B4F" w:rsidRPr="000756E4" w:rsidRDefault="00845B4F" w:rsidP="00053B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6E4">
        <w:rPr>
          <w:rFonts w:ascii="Times New Roman" w:hAnsi="Times New Roman" w:cs="Times New Roman"/>
          <w:sz w:val="28"/>
          <w:szCs w:val="28"/>
        </w:rPr>
        <w:t xml:space="preserve">Взамен ТСО, </w:t>
      </w:r>
      <w:proofErr w:type="gramStart"/>
      <w:r w:rsidRPr="000756E4">
        <w:rPr>
          <w:rFonts w:ascii="Times New Roman" w:hAnsi="Times New Roman" w:cs="Times New Roman"/>
          <w:sz w:val="28"/>
          <w:szCs w:val="28"/>
        </w:rPr>
        <w:t>выводимых</w:t>
      </w:r>
      <w:proofErr w:type="gramEnd"/>
      <w:r w:rsidRPr="000756E4">
        <w:rPr>
          <w:rFonts w:ascii="Times New Roman" w:hAnsi="Times New Roman" w:cs="Times New Roman"/>
          <w:sz w:val="28"/>
          <w:szCs w:val="28"/>
        </w:rPr>
        <w:t xml:space="preserve"> из эксплуатации (для проведения ремонта или замены), без снижения готовности действующей системы оповещения населения, должны быть установлены и введены в эксплуатацию новые (резервные) ТСО.</w:t>
      </w:r>
    </w:p>
    <w:p w:rsidR="00845B4F" w:rsidRPr="000756E4" w:rsidRDefault="00845B4F" w:rsidP="00053B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56E4">
        <w:rPr>
          <w:rFonts w:ascii="Times New Roman" w:hAnsi="Times New Roman" w:cs="Times New Roman"/>
          <w:sz w:val="28"/>
          <w:szCs w:val="28"/>
        </w:rPr>
        <w:t>Введенные</w:t>
      </w:r>
      <w:proofErr w:type="gramEnd"/>
      <w:r w:rsidRPr="000756E4">
        <w:rPr>
          <w:rFonts w:ascii="Times New Roman" w:hAnsi="Times New Roman" w:cs="Times New Roman"/>
          <w:sz w:val="28"/>
          <w:szCs w:val="28"/>
        </w:rPr>
        <w:t xml:space="preserve"> в эксплуатацию ТСО заносятся в книгу учета ТСО, рекомендуемый образец которой приведен в приложении </w:t>
      </w:r>
      <w:r w:rsidR="00F712FB">
        <w:rPr>
          <w:rFonts w:ascii="Times New Roman" w:hAnsi="Times New Roman" w:cs="Times New Roman"/>
          <w:sz w:val="28"/>
          <w:szCs w:val="28"/>
        </w:rPr>
        <w:t>№</w:t>
      </w:r>
      <w:r w:rsidRPr="000756E4">
        <w:rPr>
          <w:rFonts w:ascii="Times New Roman" w:hAnsi="Times New Roman" w:cs="Times New Roman"/>
          <w:sz w:val="28"/>
          <w:szCs w:val="28"/>
        </w:rPr>
        <w:t xml:space="preserve"> 1.</w:t>
      </w:r>
    </w:p>
    <w:p w:rsidR="00845B4F" w:rsidRPr="000756E4" w:rsidRDefault="00845B4F" w:rsidP="00053B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6E4">
        <w:rPr>
          <w:rFonts w:ascii="Times New Roman" w:hAnsi="Times New Roman" w:cs="Times New Roman"/>
          <w:sz w:val="28"/>
          <w:szCs w:val="28"/>
        </w:rPr>
        <w:t>Отремонтированные ТСО включаются в резерв (состав ЗИП) системы оповещения населения.</w:t>
      </w:r>
    </w:p>
    <w:p w:rsidR="00845B4F" w:rsidRPr="000756E4" w:rsidRDefault="00845B4F" w:rsidP="00053B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6E4">
        <w:rPr>
          <w:rFonts w:ascii="Times New Roman" w:hAnsi="Times New Roman" w:cs="Times New Roman"/>
          <w:sz w:val="28"/>
          <w:szCs w:val="28"/>
        </w:rPr>
        <w:t>Выводу из эксплуатации подлежат ТСО, у которых по совокупности:</w:t>
      </w:r>
    </w:p>
    <w:p w:rsidR="00845B4F" w:rsidRPr="000756E4" w:rsidRDefault="00845B4F" w:rsidP="00053B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6E4">
        <w:rPr>
          <w:rFonts w:ascii="Times New Roman" w:hAnsi="Times New Roman" w:cs="Times New Roman"/>
          <w:sz w:val="28"/>
          <w:szCs w:val="28"/>
        </w:rPr>
        <w:t>выработан установленный техническими условиями (ЭТД) эксплуатационный ресурс, а также достигнут предельный срок продления;</w:t>
      </w:r>
    </w:p>
    <w:p w:rsidR="00845B4F" w:rsidRPr="000756E4" w:rsidRDefault="00845B4F" w:rsidP="00053B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6E4">
        <w:rPr>
          <w:rFonts w:ascii="Times New Roman" w:hAnsi="Times New Roman" w:cs="Times New Roman"/>
          <w:sz w:val="28"/>
          <w:szCs w:val="28"/>
        </w:rPr>
        <w:t>производителями завершено серийное производство, в том числе ЗИП, и восстановление неисправных ТСО экономически нецелесообразно;</w:t>
      </w:r>
    </w:p>
    <w:p w:rsidR="00845B4F" w:rsidRPr="000756E4" w:rsidRDefault="00845B4F" w:rsidP="00053B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6E4">
        <w:rPr>
          <w:rFonts w:ascii="Times New Roman" w:hAnsi="Times New Roman" w:cs="Times New Roman"/>
          <w:sz w:val="28"/>
          <w:szCs w:val="28"/>
        </w:rPr>
        <w:t>эксплуатация технически невозможна в действующих сетях связи.</w:t>
      </w:r>
    </w:p>
    <w:p w:rsidR="00845B4F" w:rsidRPr="000756E4" w:rsidRDefault="00845B4F" w:rsidP="00053B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5B4F" w:rsidRPr="000756E4" w:rsidRDefault="00845B4F" w:rsidP="00053B0A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756E4">
        <w:rPr>
          <w:rFonts w:ascii="Times New Roman" w:hAnsi="Times New Roman" w:cs="Times New Roman"/>
          <w:sz w:val="28"/>
          <w:szCs w:val="28"/>
        </w:rPr>
        <w:t>II. Планирование эксплуатационно-технического обслуживания</w:t>
      </w:r>
    </w:p>
    <w:p w:rsidR="00845B4F" w:rsidRPr="000756E4" w:rsidRDefault="00845B4F" w:rsidP="00053B0A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756E4">
        <w:rPr>
          <w:rFonts w:ascii="Times New Roman" w:hAnsi="Times New Roman" w:cs="Times New Roman"/>
          <w:sz w:val="28"/>
          <w:szCs w:val="28"/>
        </w:rPr>
        <w:t>систем оповещения населения</w:t>
      </w:r>
    </w:p>
    <w:p w:rsidR="00845B4F" w:rsidRPr="000756E4" w:rsidRDefault="00845B4F" w:rsidP="00053B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5B4F" w:rsidRPr="000756E4" w:rsidRDefault="00845B4F" w:rsidP="00053B0A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6E4">
        <w:rPr>
          <w:rFonts w:ascii="Times New Roman" w:hAnsi="Times New Roman" w:cs="Times New Roman"/>
          <w:sz w:val="28"/>
          <w:szCs w:val="28"/>
        </w:rPr>
        <w:t>Эксплуатационно-техническое обслуживание систем оповещения населения планируется организацией, осуществляющей ЭТО.</w:t>
      </w:r>
    </w:p>
    <w:p w:rsidR="00845B4F" w:rsidRPr="000756E4" w:rsidRDefault="00845B4F" w:rsidP="00053B0A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6E4">
        <w:rPr>
          <w:rFonts w:ascii="Times New Roman" w:hAnsi="Times New Roman" w:cs="Times New Roman"/>
          <w:sz w:val="28"/>
          <w:szCs w:val="28"/>
        </w:rPr>
        <w:t>Документами и исходными данными для планирования ЭТО являются:</w:t>
      </w:r>
    </w:p>
    <w:p w:rsidR="00845B4F" w:rsidRPr="000756E4" w:rsidRDefault="00845B4F" w:rsidP="00053B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6E4">
        <w:rPr>
          <w:rFonts w:ascii="Times New Roman" w:hAnsi="Times New Roman" w:cs="Times New Roman"/>
          <w:sz w:val="28"/>
          <w:szCs w:val="28"/>
        </w:rPr>
        <w:t>ЭТД, в том числе формуляры (паспорта) ТСО;</w:t>
      </w:r>
    </w:p>
    <w:p w:rsidR="00845B4F" w:rsidRPr="000756E4" w:rsidRDefault="00845B4F" w:rsidP="00053B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6E4">
        <w:rPr>
          <w:rFonts w:ascii="Times New Roman" w:hAnsi="Times New Roman" w:cs="Times New Roman"/>
          <w:sz w:val="28"/>
          <w:szCs w:val="28"/>
        </w:rPr>
        <w:t>состояние ТСО;</w:t>
      </w:r>
    </w:p>
    <w:p w:rsidR="00845B4F" w:rsidRPr="000756E4" w:rsidRDefault="00845B4F" w:rsidP="00053B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6E4">
        <w:rPr>
          <w:rFonts w:ascii="Times New Roman" w:hAnsi="Times New Roman" w:cs="Times New Roman"/>
          <w:sz w:val="28"/>
          <w:szCs w:val="28"/>
        </w:rPr>
        <w:t>наличие ЗИП и средств измерений, необходимых для проведения ЭТО.</w:t>
      </w:r>
    </w:p>
    <w:p w:rsidR="00845B4F" w:rsidRPr="000756E4" w:rsidRDefault="00845B4F" w:rsidP="00053B0A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6E4">
        <w:rPr>
          <w:rFonts w:ascii="Times New Roman" w:hAnsi="Times New Roman" w:cs="Times New Roman"/>
          <w:sz w:val="28"/>
          <w:szCs w:val="28"/>
        </w:rPr>
        <w:t>Планирующими документами по ЭТО являются:</w:t>
      </w:r>
    </w:p>
    <w:p w:rsidR="00845B4F" w:rsidRPr="000756E4" w:rsidRDefault="00845B4F" w:rsidP="00053B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6E4">
        <w:rPr>
          <w:rFonts w:ascii="Times New Roman" w:hAnsi="Times New Roman" w:cs="Times New Roman"/>
          <w:sz w:val="28"/>
          <w:szCs w:val="28"/>
        </w:rPr>
        <w:t>план-график технического обслуживания ТСО;</w:t>
      </w:r>
    </w:p>
    <w:p w:rsidR="00845B4F" w:rsidRPr="000756E4" w:rsidRDefault="00845B4F" w:rsidP="00053B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6E4">
        <w:rPr>
          <w:rFonts w:ascii="Times New Roman" w:hAnsi="Times New Roman" w:cs="Times New Roman"/>
          <w:sz w:val="28"/>
          <w:szCs w:val="28"/>
        </w:rPr>
        <w:t>план проведения технического обслуживания ТСО.</w:t>
      </w:r>
    </w:p>
    <w:p w:rsidR="00845B4F" w:rsidRPr="000756E4" w:rsidRDefault="00845B4F" w:rsidP="00053B0A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6E4">
        <w:rPr>
          <w:rFonts w:ascii="Times New Roman" w:hAnsi="Times New Roman" w:cs="Times New Roman"/>
          <w:sz w:val="28"/>
          <w:szCs w:val="28"/>
        </w:rPr>
        <w:t>Для ТСО предусмотрены следующие виды технического обслуживания:</w:t>
      </w:r>
    </w:p>
    <w:p w:rsidR="00845B4F" w:rsidRPr="000756E4" w:rsidRDefault="00845B4F" w:rsidP="00053B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6E4">
        <w:rPr>
          <w:rFonts w:ascii="Times New Roman" w:hAnsi="Times New Roman" w:cs="Times New Roman"/>
          <w:sz w:val="28"/>
          <w:szCs w:val="28"/>
        </w:rPr>
        <w:t>ежедневное техническое обслуживание (далее - ЕТО);</w:t>
      </w:r>
    </w:p>
    <w:p w:rsidR="00845B4F" w:rsidRPr="000756E4" w:rsidRDefault="00845B4F" w:rsidP="00053B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6E4">
        <w:rPr>
          <w:rFonts w:ascii="Times New Roman" w:hAnsi="Times New Roman" w:cs="Times New Roman"/>
          <w:sz w:val="28"/>
          <w:szCs w:val="28"/>
        </w:rPr>
        <w:t xml:space="preserve">техническое обслуживание </w:t>
      </w:r>
      <w:r w:rsidR="00F712FB">
        <w:rPr>
          <w:rFonts w:ascii="Times New Roman" w:hAnsi="Times New Roman" w:cs="Times New Roman"/>
          <w:sz w:val="28"/>
          <w:szCs w:val="28"/>
        </w:rPr>
        <w:t>№</w:t>
      </w:r>
      <w:r w:rsidRPr="000756E4">
        <w:rPr>
          <w:rFonts w:ascii="Times New Roman" w:hAnsi="Times New Roman" w:cs="Times New Roman"/>
          <w:sz w:val="28"/>
          <w:szCs w:val="28"/>
        </w:rPr>
        <w:t xml:space="preserve"> 1 (далее - ТО-1);</w:t>
      </w:r>
    </w:p>
    <w:p w:rsidR="00845B4F" w:rsidRPr="000756E4" w:rsidRDefault="00845B4F" w:rsidP="00053B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6E4">
        <w:rPr>
          <w:rFonts w:ascii="Times New Roman" w:hAnsi="Times New Roman" w:cs="Times New Roman"/>
          <w:sz w:val="28"/>
          <w:szCs w:val="28"/>
        </w:rPr>
        <w:t xml:space="preserve">техническое обслуживание </w:t>
      </w:r>
      <w:r w:rsidR="00F712FB">
        <w:rPr>
          <w:rFonts w:ascii="Times New Roman" w:hAnsi="Times New Roman" w:cs="Times New Roman"/>
          <w:sz w:val="28"/>
          <w:szCs w:val="28"/>
        </w:rPr>
        <w:t>№</w:t>
      </w:r>
      <w:r w:rsidRPr="000756E4">
        <w:rPr>
          <w:rFonts w:ascii="Times New Roman" w:hAnsi="Times New Roman" w:cs="Times New Roman"/>
          <w:sz w:val="28"/>
          <w:szCs w:val="28"/>
        </w:rPr>
        <w:t xml:space="preserve"> 2 (далее - ТО-2).</w:t>
      </w:r>
    </w:p>
    <w:p w:rsidR="00845B4F" w:rsidRPr="000756E4" w:rsidRDefault="00845B4F" w:rsidP="00053B0A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6E4">
        <w:rPr>
          <w:rFonts w:ascii="Times New Roman" w:hAnsi="Times New Roman" w:cs="Times New Roman"/>
          <w:sz w:val="28"/>
          <w:szCs w:val="28"/>
        </w:rPr>
        <w:t xml:space="preserve">При переходе к эксплуатации в </w:t>
      </w:r>
      <w:proofErr w:type="gramStart"/>
      <w:r w:rsidRPr="000756E4">
        <w:rPr>
          <w:rFonts w:ascii="Times New Roman" w:hAnsi="Times New Roman" w:cs="Times New Roman"/>
          <w:sz w:val="28"/>
          <w:szCs w:val="28"/>
        </w:rPr>
        <w:t>осенне-зимний</w:t>
      </w:r>
      <w:proofErr w:type="gramEnd"/>
      <w:r w:rsidRPr="000756E4">
        <w:rPr>
          <w:rFonts w:ascii="Times New Roman" w:hAnsi="Times New Roman" w:cs="Times New Roman"/>
          <w:sz w:val="28"/>
          <w:szCs w:val="28"/>
        </w:rPr>
        <w:t xml:space="preserve"> и весенне-летний периоды на ТСО, эксплуатирующихся вне отапливаемых помещений, работы сезонного технического обслуживания осуществляются во время проведения ТО-1 и ТО-2.</w:t>
      </w:r>
    </w:p>
    <w:p w:rsidR="00845B4F" w:rsidRPr="000756E4" w:rsidRDefault="00845B4F" w:rsidP="00053B0A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6E4">
        <w:rPr>
          <w:rFonts w:ascii="Times New Roman" w:hAnsi="Times New Roman" w:cs="Times New Roman"/>
          <w:sz w:val="28"/>
          <w:szCs w:val="28"/>
        </w:rPr>
        <w:t>Содержание работ по каждому виду технического обслуживания определено технологическими картами ЭТД.</w:t>
      </w:r>
    </w:p>
    <w:p w:rsidR="00845B4F" w:rsidRPr="000756E4" w:rsidRDefault="00845B4F" w:rsidP="00053B0A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6E4">
        <w:rPr>
          <w:rFonts w:ascii="Times New Roman" w:hAnsi="Times New Roman" w:cs="Times New Roman"/>
          <w:sz w:val="28"/>
          <w:szCs w:val="28"/>
        </w:rPr>
        <w:t xml:space="preserve">План-график технического обслуживания ТСО, рекомендованный </w:t>
      </w:r>
      <w:r w:rsidRPr="000756E4">
        <w:rPr>
          <w:rFonts w:ascii="Times New Roman" w:hAnsi="Times New Roman" w:cs="Times New Roman"/>
          <w:sz w:val="28"/>
          <w:szCs w:val="28"/>
        </w:rPr>
        <w:lastRenderedPageBreak/>
        <w:t xml:space="preserve">образец которого приведен в приложении </w:t>
      </w:r>
      <w:r w:rsidR="00F712FB">
        <w:rPr>
          <w:rFonts w:ascii="Times New Roman" w:hAnsi="Times New Roman" w:cs="Times New Roman"/>
          <w:sz w:val="28"/>
          <w:szCs w:val="28"/>
        </w:rPr>
        <w:t>№</w:t>
      </w:r>
      <w:r w:rsidRPr="000756E4">
        <w:rPr>
          <w:rFonts w:ascii="Times New Roman" w:hAnsi="Times New Roman" w:cs="Times New Roman"/>
          <w:sz w:val="28"/>
          <w:szCs w:val="28"/>
        </w:rPr>
        <w:t xml:space="preserve"> 2, хранится в течение 3 лет и согласовывается с органом государственной власти </w:t>
      </w:r>
      <w:r w:rsidR="00AB7404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0756E4">
        <w:rPr>
          <w:rFonts w:ascii="Times New Roman" w:hAnsi="Times New Roman" w:cs="Times New Roman"/>
          <w:sz w:val="28"/>
          <w:szCs w:val="28"/>
        </w:rPr>
        <w:t>, органом местного самоуправления, организацией, в полномочия которог</w:t>
      </w:r>
      <w:proofErr w:type="gramStart"/>
      <w:r w:rsidRPr="000756E4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0756E4">
        <w:rPr>
          <w:rFonts w:ascii="Times New Roman" w:hAnsi="Times New Roman" w:cs="Times New Roman"/>
          <w:sz w:val="28"/>
          <w:szCs w:val="28"/>
        </w:rPr>
        <w:t>й) входят вопросы поддержания в постоянной готовности системы оповещения соответствующего уровня функционирования РСЧС в порядке, определяемом договором, заключаемым в соответствии с пунктом 7 настоящего Положения.</w:t>
      </w:r>
    </w:p>
    <w:p w:rsidR="00845B4F" w:rsidRPr="000756E4" w:rsidRDefault="00845B4F" w:rsidP="00053B0A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6E4">
        <w:rPr>
          <w:rFonts w:ascii="Times New Roman" w:hAnsi="Times New Roman" w:cs="Times New Roman"/>
          <w:sz w:val="28"/>
          <w:szCs w:val="28"/>
        </w:rPr>
        <w:t xml:space="preserve">План проведения технического обслуживания (ТО-1, ТО-2) ТСО, рекомендованный образец которого приведен в приложении </w:t>
      </w:r>
      <w:r w:rsidR="00F712FB">
        <w:rPr>
          <w:rFonts w:ascii="Times New Roman" w:hAnsi="Times New Roman" w:cs="Times New Roman"/>
          <w:sz w:val="28"/>
          <w:szCs w:val="28"/>
        </w:rPr>
        <w:t>№</w:t>
      </w:r>
      <w:r w:rsidRPr="000756E4">
        <w:rPr>
          <w:rFonts w:ascii="Times New Roman" w:hAnsi="Times New Roman" w:cs="Times New Roman"/>
          <w:sz w:val="28"/>
          <w:szCs w:val="28"/>
        </w:rPr>
        <w:t xml:space="preserve"> 3, хранится в течение 3 лет.</w:t>
      </w:r>
    </w:p>
    <w:p w:rsidR="00845B4F" w:rsidRPr="000756E4" w:rsidRDefault="00845B4F" w:rsidP="00053B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6E4">
        <w:rPr>
          <w:rFonts w:ascii="Times New Roman" w:hAnsi="Times New Roman" w:cs="Times New Roman"/>
          <w:sz w:val="28"/>
          <w:szCs w:val="28"/>
        </w:rPr>
        <w:t>В плане проведения ТО-1 (ТО-2) ТСО отражаются:</w:t>
      </w:r>
    </w:p>
    <w:p w:rsidR="00845B4F" w:rsidRPr="000756E4" w:rsidRDefault="00845B4F" w:rsidP="00053B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6E4">
        <w:rPr>
          <w:rFonts w:ascii="Times New Roman" w:hAnsi="Times New Roman" w:cs="Times New Roman"/>
          <w:sz w:val="28"/>
          <w:szCs w:val="28"/>
        </w:rPr>
        <w:t>подготовительные мероприятия;</w:t>
      </w:r>
    </w:p>
    <w:p w:rsidR="00845B4F" w:rsidRPr="000756E4" w:rsidRDefault="00845B4F" w:rsidP="00053B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6E4">
        <w:rPr>
          <w:rFonts w:ascii="Times New Roman" w:hAnsi="Times New Roman" w:cs="Times New Roman"/>
          <w:sz w:val="28"/>
          <w:szCs w:val="28"/>
        </w:rPr>
        <w:t>работы по проведению технического обслуживания, в том числе производство работ на высоте вне помещений;</w:t>
      </w:r>
    </w:p>
    <w:p w:rsidR="00845B4F" w:rsidRDefault="00845B4F" w:rsidP="00053B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6E4">
        <w:rPr>
          <w:rFonts w:ascii="Times New Roman" w:hAnsi="Times New Roman" w:cs="Times New Roman"/>
          <w:sz w:val="28"/>
          <w:szCs w:val="28"/>
        </w:rPr>
        <w:t>мероприятия по контролю качества выполнения технического обслуживания.</w:t>
      </w:r>
    </w:p>
    <w:p w:rsidR="00845B4F" w:rsidRPr="000756E4" w:rsidRDefault="00845B4F" w:rsidP="00053B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5B4F" w:rsidRPr="000756E4" w:rsidRDefault="00845B4F" w:rsidP="00053B0A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756E4">
        <w:rPr>
          <w:rFonts w:ascii="Times New Roman" w:hAnsi="Times New Roman" w:cs="Times New Roman"/>
          <w:sz w:val="28"/>
          <w:szCs w:val="28"/>
        </w:rPr>
        <w:t>III. Техническое обслуживание и текущий ремонт</w:t>
      </w:r>
    </w:p>
    <w:p w:rsidR="00845B4F" w:rsidRPr="000756E4" w:rsidRDefault="00845B4F" w:rsidP="00053B0A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756E4">
        <w:rPr>
          <w:rFonts w:ascii="Times New Roman" w:hAnsi="Times New Roman" w:cs="Times New Roman"/>
          <w:sz w:val="28"/>
          <w:szCs w:val="28"/>
        </w:rPr>
        <w:t>технических средств оповещения</w:t>
      </w:r>
    </w:p>
    <w:p w:rsidR="00845B4F" w:rsidRPr="000756E4" w:rsidRDefault="00845B4F" w:rsidP="00053B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5B4F" w:rsidRPr="000756E4" w:rsidRDefault="00845B4F" w:rsidP="00053B0A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6E4">
        <w:rPr>
          <w:rFonts w:ascii="Times New Roman" w:hAnsi="Times New Roman" w:cs="Times New Roman"/>
          <w:sz w:val="28"/>
          <w:szCs w:val="28"/>
        </w:rPr>
        <w:t>Организациями, осуществляющими ЭТО, используются необходимые для проведения работ по ЭТО измерительные приборы и инструменты.</w:t>
      </w:r>
    </w:p>
    <w:p w:rsidR="00845B4F" w:rsidRPr="000756E4" w:rsidRDefault="00845B4F" w:rsidP="00053B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6E4">
        <w:rPr>
          <w:rFonts w:ascii="Times New Roman" w:hAnsi="Times New Roman" w:cs="Times New Roman"/>
          <w:sz w:val="28"/>
          <w:szCs w:val="28"/>
        </w:rPr>
        <w:t>Работы по ЭТО организуются и выполняются в соответствии с законодательством Российской Федерации в области охраны труда.</w:t>
      </w:r>
    </w:p>
    <w:p w:rsidR="00845B4F" w:rsidRPr="000756E4" w:rsidRDefault="00845B4F" w:rsidP="00053B0A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6E4">
        <w:rPr>
          <w:rFonts w:ascii="Times New Roman" w:hAnsi="Times New Roman" w:cs="Times New Roman"/>
          <w:sz w:val="28"/>
          <w:szCs w:val="28"/>
        </w:rPr>
        <w:t>Руководители организаций, осуществляющих ЭТО, для выполнения работ по ЭТО назначают специалистов из числа своих сотрудников и допускают к проведению этих работ с учетом наличия у них:</w:t>
      </w:r>
    </w:p>
    <w:p w:rsidR="00845B4F" w:rsidRPr="000756E4" w:rsidRDefault="00845B4F" w:rsidP="00053B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6E4">
        <w:rPr>
          <w:rFonts w:ascii="Times New Roman" w:hAnsi="Times New Roman" w:cs="Times New Roman"/>
          <w:sz w:val="28"/>
          <w:szCs w:val="28"/>
        </w:rPr>
        <w:t>образования в области профессиональной деятельности "Связь, информационные и коммуникационные т</w:t>
      </w:r>
      <w:r w:rsidR="00053B0A">
        <w:rPr>
          <w:rFonts w:ascii="Times New Roman" w:hAnsi="Times New Roman" w:cs="Times New Roman"/>
          <w:sz w:val="28"/>
          <w:szCs w:val="28"/>
        </w:rPr>
        <w:t>ехнологии"</w:t>
      </w:r>
      <w:proofErr w:type="gramStart"/>
      <w:r w:rsidR="00053B0A">
        <w:rPr>
          <w:rFonts w:ascii="Times New Roman" w:hAnsi="Times New Roman" w:cs="Times New Roman"/>
          <w:sz w:val="28"/>
          <w:szCs w:val="28"/>
        </w:rPr>
        <w:t xml:space="preserve"> </w:t>
      </w:r>
      <w:r w:rsidRPr="000756E4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845B4F" w:rsidRPr="000756E4" w:rsidRDefault="00845B4F" w:rsidP="00053B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6E4">
        <w:rPr>
          <w:rFonts w:ascii="Times New Roman" w:hAnsi="Times New Roman" w:cs="Times New Roman"/>
          <w:sz w:val="28"/>
          <w:szCs w:val="28"/>
        </w:rPr>
        <w:t xml:space="preserve">соответствующей группы по </w:t>
      </w:r>
      <w:proofErr w:type="spellStart"/>
      <w:r w:rsidRPr="000756E4">
        <w:rPr>
          <w:rFonts w:ascii="Times New Roman" w:hAnsi="Times New Roman" w:cs="Times New Roman"/>
          <w:sz w:val="28"/>
          <w:szCs w:val="28"/>
        </w:rPr>
        <w:t>электробезопасности</w:t>
      </w:r>
      <w:proofErr w:type="spellEnd"/>
      <w:r w:rsidRPr="000756E4">
        <w:rPr>
          <w:rFonts w:ascii="Times New Roman" w:hAnsi="Times New Roman" w:cs="Times New Roman"/>
          <w:sz w:val="28"/>
          <w:szCs w:val="28"/>
        </w:rPr>
        <w:t>;</w:t>
      </w:r>
    </w:p>
    <w:p w:rsidR="00845B4F" w:rsidRPr="000756E4" w:rsidRDefault="00845B4F" w:rsidP="00053B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6E4">
        <w:rPr>
          <w:rFonts w:ascii="Times New Roman" w:hAnsi="Times New Roman" w:cs="Times New Roman"/>
          <w:sz w:val="28"/>
          <w:szCs w:val="28"/>
        </w:rPr>
        <w:t>допуска к работам на высоте вне помещений (при необходимости).</w:t>
      </w:r>
    </w:p>
    <w:p w:rsidR="00845B4F" w:rsidRPr="000756E4" w:rsidRDefault="00845B4F" w:rsidP="00053B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6E4">
        <w:rPr>
          <w:rFonts w:ascii="Times New Roman" w:hAnsi="Times New Roman" w:cs="Times New Roman"/>
          <w:sz w:val="28"/>
          <w:szCs w:val="28"/>
        </w:rPr>
        <w:t>ТСО закрепляются за сотрудниками, допущенными к проведению работ по ЭТО.</w:t>
      </w:r>
    </w:p>
    <w:p w:rsidR="00845B4F" w:rsidRPr="000756E4" w:rsidRDefault="00845B4F" w:rsidP="00053B0A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6E4">
        <w:rPr>
          <w:rFonts w:ascii="Times New Roman" w:hAnsi="Times New Roman" w:cs="Times New Roman"/>
          <w:sz w:val="28"/>
          <w:szCs w:val="28"/>
        </w:rPr>
        <w:t>Для проведения наиболее сложных видов работ организациями, осуществляющими ЭТО, допускается создание групп (бригад) обслуживания, в том числе ремонта, из наиболее квалифицированных специалистов.</w:t>
      </w:r>
    </w:p>
    <w:p w:rsidR="00845B4F" w:rsidRPr="000756E4" w:rsidRDefault="00845B4F" w:rsidP="00053B0A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6E4">
        <w:rPr>
          <w:rFonts w:ascii="Times New Roman" w:hAnsi="Times New Roman" w:cs="Times New Roman"/>
          <w:sz w:val="28"/>
          <w:szCs w:val="28"/>
        </w:rPr>
        <w:t>ЕТО проводится перед технической проверкой готовности к задействованию системы оповещения населения только на ТСО, установленных в помещениях в местах размещения дежурных (дежурно-диспетчерских) служб органов повседневного управления РСЧС.</w:t>
      </w:r>
    </w:p>
    <w:p w:rsidR="00845B4F" w:rsidRPr="000756E4" w:rsidRDefault="00845B4F" w:rsidP="00053B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6E4">
        <w:rPr>
          <w:rFonts w:ascii="Times New Roman" w:hAnsi="Times New Roman" w:cs="Times New Roman"/>
          <w:sz w:val="28"/>
          <w:szCs w:val="28"/>
        </w:rPr>
        <w:t>Проведение ЕТО осуществляется персоналом дежурных (дежурно-диспетчерских) служб органов повседневного управления РСЧС.</w:t>
      </w:r>
    </w:p>
    <w:p w:rsidR="00845B4F" w:rsidRPr="000756E4" w:rsidRDefault="00845B4F" w:rsidP="00053B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6E4">
        <w:rPr>
          <w:rFonts w:ascii="Times New Roman" w:hAnsi="Times New Roman" w:cs="Times New Roman"/>
          <w:sz w:val="28"/>
          <w:szCs w:val="28"/>
        </w:rPr>
        <w:t xml:space="preserve">В ходе проведения технической проверки готовности к задействованию системы оповещения населения проверяется работоспособность оконечных </w:t>
      </w:r>
      <w:r w:rsidRPr="000756E4">
        <w:rPr>
          <w:rFonts w:ascii="Times New Roman" w:hAnsi="Times New Roman" w:cs="Times New Roman"/>
          <w:sz w:val="28"/>
          <w:szCs w:val="28"/>
        </w:rPr>
        <w:lastRenderedPageBreak/>
        <w:t>средств оповещения путем их удаленного мониторинга.</w:t>
      </w:r>
    </w:p>
    <w:p w:rsidR="00845B4F" w:rsidRPr="000756E4" w:rsidRDefault="00845B4F" w:rsidP="00053B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6E4">
        <w:rPr>
          <w:rFonts w:ascii="Times New Roman" w:hAnsi="Times New Roman" w:cs="Times New Roman"/>
          <w:sz w:val="28"/>
          <w:szCs w:val="28"/>
        </w:rPr>
        <w:t>Выполнение ЕТО отражается в журнале несения дежурства уполномоченного на задействование системы оповещения населения оперативного дежурного (дежурного диспетчера) органа повседневного управления РСЧС регионального, муниципального и объектового уровней.</w:t>
      </w:r>
    </w:p>
    <w:p w:rsidR="00845B4F" w:rsidRPr="000756E4" w:rsidRDefault="00845B4F" w:rsidP="00053B0A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6E4">
        <w:rPr>
          <w:rFonts w:ascii="Times New Roman" w:hAnsi="Times New Roman" w:cs="Times New Roman"/>
          <w:sz w:val="28"/>
          <w:szCs w:val="28"/>
        </w:rPr>
        <w:t>ТО-1 и ТО-2 проводятся с периодичностью, установленной ЭТД на ТСО.</w:t>
      </w:r>
    </w:p>
    <w:p w:rsidR="00845B4F" w:rsidRPr="000756E4" w:rsidRDefault="00845B4F" w:rsidP="00053B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6E4">
        <w:rPr>
          <w:rFonts w:ascii="Times New Roman" w:hAnsi="Times New Roman" w:cs="Times New Roman"/>
          <w:sz w:val="28"/>
          <w:szCs w:val="28"/>
        </w:rPr>
        <w:t>Выполнение ТО-1 и ТО-2 отражается в плане проведения технического обслуживания ТСО.</w:t>
      </w:r>
    </w:p>
    <w:p w:rsidR="00845B4F" w:rsidRPr="000756E4" w:rsidRDefault="00845B4F" w:rsidP="00053B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6E4">
        <w:rPr>
          <w:rFonts w:ascii="Times New Roman" w:hAnsi="Times New Roman" w:cs="Times New Roman"/>
          <w:sz w:val="28"/>
          <w:szCs w:val="28"/>
        </w:rPr>
        <w:t>Результаты ТО-2 со значениями измеренных параметров заносятся в формуляр (паспорт) ТСО.</w:t>
      </w:r>
    </w:p>
    <w:p w:rsidR="00845B4F" w:rsidRPr="000756E4" w:rsidRDefault="00845B4F" w:rsidP="00053B0A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6E4">
        <w:rPr>
          <w:rFonts w:ascii="Times New Roman" w:hAnsi="Times New Roman" w:cs="Times New Roman"/>
          <w:sz w:val="28"/>
          <w:szCs w:val="28"/>
        </w:rPr>
        <w:t>Для систем оповещения регионального и муниципального уровней функционирования РСЧС, в целях обеспечения постоянной готовности и непрерывности их функционирования, при необходимости перед началом ЭТО производится подготовка и проверка резервных ТСО и линий связи.</w:t>
      </w:r>
    </w:p>
    <w:p w:rsidR="00845B4F" w:rsidRPr="000756E4" w:rsidRDefault="00845B4F" w:rsidP="00053B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6E4">
        <w:rPr>
          <w:rFonts w:ascii="Times New Roman" w:hAnsi="Times New Roman" w:cs="Times New Roman"/>
          <w:sz w:val="28"/>
          <w:szCs w:val="28"/>
        </w:rPr>
        <w:t>Для проведения ТО-1 (ТО-2) техническое средство оповещения выключается.</w:t>
      </w:r>
    </w:p>
    <w:p w:rsidR="00845B4F" w:rsidRPr="000756E4" w:rsidRDefault="00845B4F" w:rsidP="00053B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6E4">
        <w:rPr>
          <w:rFonts w:ascii="Times New Roman" w:hAnsi="Times New Roman" w:cs="Times New Roman"/>
          <w:sz w:val="28"/>
          <w:szCs w:val="28"/>
        </w:rPr>
        <w:t>При отсутствии возможности резервирования ТСО и линий связи, на период технического обслуживания, допускается одновременное выключение не более 10% направлений оповещения.</w:t>
      </w:r>
    </w:p>
    <w:p w:rsidR="00845B4F" w:rsidRPr="000756E4" w:rsidRDefault="00845B4F" w:rsidP="00053B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6E4">
        <w:rPr>
          <w:rFonts w:ascii="Times New Roman" w:hAnsi="Times New Roman" w:cs="Times New Roman"/>
          <w:sz w:val="28"/>
          <w:szCs w:val="28"/>
        </w:rPr>
        <w:t>На данных направлениях оповещения должно быть заранее организовано и обеспечено оповещение населения с использованием резервных ТСО.</w:t>
      </w:r>
    </w:p>
    <w:p w:rsidR="00845B4F" w:rsidRPr="000756E4" w:rsidRDefault="00845B4F" w:rsidP="00053B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6E4">
        <w:rPr>
          <w:rFonts w:ascii="Times New Roman" w:hAnsi="Times New Roman" w:cs="Times New Roman"/>
          <w:sz w:val="28"/>
          <w:szCs w:val="28"/>
        </w:rPr>
        <w:t>Выключение ТСО осуществляется по согласованию с дежурными (дежурно-диспетчерскими) службами органов повседневного управления РСЧС, уполномоченными на включение (запуск) ТСО, на которых должно проводиться техническое обслуживание, и уведомлением (дежурно-диспетчерских) служб органов повседневного управления РСЧС вышестоящего уровня функционирования не позднее чем за два часа до начала проведения ТО-1 (ТО-2) ТСО.</w:t>
      </w:r>
    </w:p>
    <w:p w:rsidR="00845B4F" w:rsidRPr="000756E4" w:rsidRDefault="00845B4F" w:rsidP="00053B0A">
      <w:pPr>
        <w:pStyle w:val="ConsPlusNormal"/>
        <w:numPr>
          <w:ilvl w:val="0"/>
          <w:numId w:val="5"/>
        </w:numPr>
        <w:tabs>
          <w:tab w:val="left" w:pos="1985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6E4">
        <w:rPr>
          <w:rFonts w:ascii="Times New Roman" w:hAnsi="Times New Roman" w:cs="Times New Roman"/>
          <w:sz w:val="28"/>
          <w:szCs w:val="28"/>
        </w:rPr>
        <w:t>Техническое обслуживание считается завершенным при выполнении следующих условий:</w:t>
      </w:r>
    </w:p>
    <w:p w:rsidR="00845B4F" w:rsidRPr="000756E4" w:rsidRDefault="00845B4F" w:rsidP="00053B0A">
      <w:pPr>
        <w:pStyle w:val="ConsPlusNormal"/>
        <w:tabs>
          <w:tab w:val="left" w:pos="198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6E4">
        <w:rPr>
          <w:rFonts w:ascii="Times New Roman" w:hAnsi="Times New Roman" w:cs="Times New Roman"/>
          <w:sz w:val="28"/>
          <w:szCs w:val="28"/>
        </w:rPr>
        <w:t>на ТСО выполнен перечень работ, предписанных ЭТД;</w:t>
      </w:r>
    </w:p>
    <w:p w:rsidR="00845B4F" w:rsidRPr="000756E4" w:rsidRDefault="00845B4F" w:rsidP="00053B0A">
      <w:pPr>
        <w:pStyle w:val="ConsPlusNormal"/>
        <w:tabs>
          <w:tab w:val="left" w:pos="198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6E4">
        <w:rPr>
          <w:rFonts w:ascii="Times New Roman" w:hAnsi="Times New Roman" w:cs="Times New Roman"/>
          <w:sz w:val="28"/>
          <w:szCs w:val="28"/>
        </w:rPr>
        <w:t>устранены все выявленные неисправности;</w:t>
      </w:r>
    </w:p>
    <w:p w:rsidR="00845B4F" w:rsidRPr="000756E4" w:rsidRDefault="00845B4F" w:rsidP="00053B0A">
      <w:pPr>
        <w:pStyle w:val="ConsPlusNormal"/>
        <w:tabs>
          <w:tab w:val="left" w:pos="198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6E4">
        <w:rPr>
          <w:rFonts w:ascii="Times New Roman" w:hAnsi="Times New Roman" w:cs="Times New Roman"/>
          <w:sz w:val="28"/>
          <w:szCs w:val="28"/>
        </w:rPr>
        <w:t>внесены соответствующие записи в книгу учета ТСО (при проведении текущего ремонта) и формуляры (паспорта) ТСО (при проведении ТО-2).</w:t>
      </w:r>
    </w:p>
    <w:p w:rsidR="00845B4F" w:rsidRPr="000756E4" w:rsidRDefault="00845B4F" w:rsidP="00053B0A">
      <w:pPr>
        <w:pStyle w:val="ConsPlusNormal"/>
        <w:tabs>
          <w:tab w:val="left" w:pos="198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6E4">
        <w:rPr>
          <w:rFonts w:ascii="Times New Roman" w:hAnsi="Times New Roman" w:cs="Times New Roman"/>
          <w:sz w:val="28"/>
          <w:szCs w:val="28"/>
        </w:rPr>
        <w:t xml:space="preserve">Результаты проведения ТО-2 оформляются актом, рекомендованный образец которого приведен в приложении </w:t>
      </w:r>
      <w:r w:rsidR="00F712FB">
        <w:rPr>
          <w:rFonts w:ascii="Times New Roman" w:hAnsi="Times New Roman" w:cs="Times New Roman"/>
          <w:sz w:val="28"/>
          <w:szCs w:val="28"/>
        </w:rPr>
        <w:t>№</w:t>
      </w:r>
      <w:r w:rsidRPr="000756E4">
        <w:rPr>
          <w:rFonts w:ascii="Times New Roman" w:hAnsi="Times New Roman" w:cs="Times New Roman"/>
          <w:sz w:val="28"/>
          <w:szCs w:val="28"/>
        </w:rPr>
        <w:t xml:space="preserve"> 4.</w:t>
      </w:r>
    </w:p>
    <w:p w:rsidR="00845B4F" w:rsidRPr="000756E4" w:rsidRDefault="00845B4F" w:rsidP="00053B0A">
      <w:pPr>
        <w:pStyle w:val="ConsPlusNormal"/>
        <w:tabs>
          <w:tab w:val="left" w:pos="198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6E4">
        <w:rPr>
          <w:rFonts w:ascii="Times New Roman" w:hAnsi="Times New Roman" w:cs="Times New Roman"/>
          <w:sz w:val="28"/>
          <w:szCs w:val="28"/>
        </w:rPr>
        <w:t>Акт оформляется в двух экземплярах:</w:t>
      </w:r>
    </w:p>
    <w:p w:rsidR="00845B4F" w:rsidRPr="000756E4" w:rsidRDefault="00845B4F" w:rsidP="00053B0A">
      <w:pPr>
        <w:pStyle w:val="ConsPlusNormal"/>
        <w:tabs>
          <w:tab w:val="left" w:pos="198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6E4">
        <w:rPr>
          <w:rFonts w:ascii="Times New Roman" w:hAnsi="Times New Roman" w:cs="Times New Roman"/>
          <w:sz w:val="28"/>
          <w:szCs w:val="28"/>
        </w:rPr>
        <w:t xml:space="preserve">экземпляр </w:t>
      </w:r>
      <w:r w:rsidR="00F712FB">
        <w:rPr>
          <w:rFonts w:ascii="Times New Roman" w:hAnsi="Times New Roman" w:cs="Times New Roman"/>
          <w:sz w:val="28"/>
          <w:szCs w:val="28"/>
        </w:rPr>
        <w:t>№</w:t>
      </w:r>
      <w:r w:rsidRPr="000756E4">
        <w:rPr>
          <w:rFonts w:ascii="Times New Roman" w:hAnsi="Times New Roman" w:cs="Times New Roman"/>
          <w:sz w:val="28"/>
          <w:szCs w:val="28"/>
        </w:rPr>
        <w:t xml:space="preserve"> 1 хранится в организации, осуществляющей ЭТО;</w:t>
      </w:r>
    </w:p>
    <w:p w:rsidR="00845B4F" w:rsidRPr="000756E4" w:rsidRDefault="00845B4F" w:rsidP="00053B0A">
      <w:pPr>
        <w:pStyle w:val="ConsPlusNormal"/>
        <w:tabs>
          <w:tab w:val="left" w:pos="198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6E4">
        <w:rPr>
          <w:rFonts w:ascii="Times New Roman" w:hAnsi="Times New Roman" w:cs="Times New Roman"/>
          <w:sz w:val="28"/>
          <w:szCs w:val="28"/>
        </w:rPr>
        <w:t xml:space="preserve">экземпляр </w:t>
      </w:r>
      <w:r w:rsidR="00F712FB">
        <w:rPr>
          <w:rFonts w:ascii="Times New Roman" w:hAnsi="Times New Roman" w:cs="Times New Roman"/>
          <w:sz w:val="28"/>
          <w:szCs w:val="28"/>
        </w:rPr>
        <w:t>№</w:t>
      </w:r>
      <w:r w:rsidRPr="000756E4">
        <w:rPr>
          <w:rFonts w:ascii="Times New Roman" w:hAnsi="Times New Roman" w:cs="Times New Roman"/>
          <w:sz w:val="28"/>
          <w:szCs w:val="28"/>
        </w:rPr>
        <w:t xml:space="preserve"> 2 направляется органу государственной власти </w:t>
      </w:r>
      <w:r w:rsidR="00AB7404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0756E4">
        <w:rPr>
          <w:rFonts w:ascii="Times New Roman" w:hAnsi="Times New Roman" w:cs="Times New Roman"/>
          <w:sz w:val="28"/>
          <w:szCs w:val="28"/>
        </w:rPr>
        <w:t>, органу местного самоуправления, организации на соответствующем уровне функционирования РСЧС.</w:t>
      </w:r>
    </w:p>
    <w:p w:rsidR="00845B4F" w:rsidRPr="000756E4" w:rsidRDefault="00845B4F" w:rsidP="00053B0A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6E4">
        <w:rPr>
          <w:rFonts w:ascii="Times New Roman" w:hAnsi="Times New Roman" w:cs="Times New Roman"/>
          <w:sz w:val="28"/>
          <w:szCs w:val="28"/>
        </w:rPr>
        <w:t xml:space="preserve">Техническое обслуживание ТСО должно быть завершено досрочно либо перенесено на другой срок, а ТСО приведены в готовность к </w:t>
      </w:r>
      <w:r w:rsidRPr="000756E4">
        <w:rPr>
          <w:rFonts w:ascii="Times New Roman" w:hAnsi="Times New Roman" w:cs="Times New Roman"/>
          <w:sz w:val="28"/>
          <w:szCs w:val="28"/>
        </w:rPr>
        <w:lastRenderedPageBreak/>
        <w:t>задействованию в случае установления режимов функционирования РСЧС повышенной готовности и (или) чрезвычайной ситуации на территории, на которой размещены обслуживаемые ТСО.</w:t>
      </w:r>
    </w:p>
    <w:p w:rsidR="00845B4F" w:rsidRPr="000756E4" w:rsidRDefault="00845B4F" w:rsidP="00053B0A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6E4">
        <w:rPr>
          <w:rFonts w:ascii="Times New Roman" w:hAnsi="Times New Roman" w:cs="Times New Roman"/>
          <w:sz w:val="28"/>
          <w:szCs w:val="28"/>
        </w:rPr>
        <w:t>Формуляр (паспорт) ТСО является документом, в котором ведутся записи о поступлении, ходе эксплуатации и выбытии оборудования.</w:t>
      </w:r>
    </w:p>
    <w:p w:rsidR="00845B4F" w:rsidRPr="000756E4" w:rsidRDefault="00845B4F" w:rsidP="00053B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6E4">
        <w:rPr>
          <w:rFonts w:ascii="Times New Roman" w:hAnsi="Times New Roman" w:cs="Times New Roman"/>
          <w:sz w:val="28"/>
          <w:szCs w:val="28"/>
        </w:rPr>
        <w:t>Сохранность формуляра (паспорта) ТСО, своевременное и правильное его ведение обеспечивает ответственное лицо организации, осуществляющей ЭТО, за которым закреплено ТСО.</w:t>
      </w:r>
    </w:p>
    <w:p w:rsidR="00845B4F" w:rsidRPr="000756E4" w:rsidRDefault="00845B4F" w:rsidP="00053B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6E4">
        <w:rPr>
          <w:rFonts w:ascii="Times New Roman" w:hAnsi="Times New Roman" w:cs="Times New Roman"/>
          <w:sz w:val="28"/>
          <w:szCs w:val="28"/>
        </w:rPr>
        <w:t xml:space="preserve">В случае утраты или порчи формуляра (паспорта) ТСО должен быть заведен его дубликат, рекомендованный образец которого приведен в приложении </w:t>
      </w:r>
      <w:r w:rsidR="00F712FB">
        <w:rPr>
          <w:rFonts w:ascii="Times New Roman" w:hAnsi="Times New Roman" w:cs="Times New Roman"/>
          <w:sz w:val="28"/>
          <w:szCs w:val="28"/>
        </w:rPr>
        <w:t>№</w:t>
      </w:r>
      <w:r w:rsidRPr="000756E4">
        <w:rPr>
          <w:rFonts w:ascii="Times New Roman" w:hAnsi="Times New Roman" w:cs="Times New Roman"/>
          <w:sz w:val="28"/>
          <w:szCs w:val="28"/>
        </w:rPr>
        <w:t xml:space="preserve"> 5.</w:t>
      </w:r>
    </w:p>
    <w:p w:rsidR="00845B4F" w:rsidRPr="000756E4" w:rsidRDefault="00845B4F" w:rsidP="00053B0A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6E4">
        <w:rPr>
          <w:rFonts w:ascii="Times New Roman" w:hAnsi="Times New Roman" w:cs="Times New Roman"/>
          <w:sz w:val="28"/>
          <w:szCs w:val="28"/>
        </w:rPr>
        <w:t>Текущий ремонт ТСО является неплановым и включает в себя работы по восстановлению работоспособности после отказов и повреждений путем замены и (или) восстановления функциональных блоков, узлов и элементов. К текущему ремонту относятся работы по поиску и замене отказавших легкосъемных функциональных блоков, узлов и элементов, а также другие восстановительные работы, не требующие использования специального ремонтного оборудования.</w:t>
      </w:r>
    </w:p>
    <w:p w:rsidR="00845B4F" w:rsidRPr="000756E4" w:rsidRDefault="00845B4F" w:rsidP="00053B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6E4">
        <w:rPr>
          <w:rFonts w:ascii="Times New Roman" w:hAnsi="Times New Roman" w:cs="Times New Roman"/>
          <w:sz w:val="28"/>
          <w:szCs w:val="28"/>
        </w:rPr>
        <w:t>Текущий ремонт производится специалистами организации, осуществляющей ЭТО. Результаты проведения текущего ремонта заносятся в формуляр (паспорт) ТСО.</w:t>
      </w:r>
    </w:p>
    <w:p w:rsidR="00845B4F" w:rsidRPr="000756E4" w:rsidRDefault="00845B4F" w:rsidP="00053B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6E4">
        <w:rPr>
          <w:rFonts w:ascii="Times New Roman" w:hAnsi="Times New Roman" w:cs="Times New Roman"/>
          <w:sz w:val="28"/>
          <w:szCs w:val="28"/>
        </w:rPr>
        <w:t>Для текущего ремонта ТСО используются одиночные и групповые комплекты ЗИП, а также запасные части, приобретаемые отдельно.</w:t>
      </w:r>
    </w:p>
    <w:p w:rsidR="00845B4F" w:rsidRPr="000756E4" w:rsidRDefault="00845B4F" w:rsidP="00053B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6E4">
        <w:rPr>
          <w:rFonts w:ascii="Times New Roman" w:hAnsi="Times New Roman" w:cs="Times New Roman"/>
          <w:sz w:val="28"/>
          <w:szCs w:val="28"/>
        </w:rPr>
        <w:t xml:space="preserve">Организация, осуществляющая ЭТО, заблаговременно направляет заявки на восполнение ЗИП органам государственной власти </w:t>
      </w:r>
      <w:r w:rsidR="00AB7404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0756E4">
        <w:rPr>
          <w:rFonts w:ascii="Times New Roman" w:hAnsi="Times New Roman" w:cs="Times New Roman"/>
          <w:sz w:val="28"/>
          <w:szCs w:val="28"/>
        </w:rPr>
        <w:t>, органам местного самоуправления и организациям, в ведении или собственности которых находится система оповещения населения.</w:t>
      </w:r>
    </w:p>
    <w:p w:rsidR="00845B4F" w:rsidRPr="000756E4" w:rsidRDefault="00845B4F" w:rsidP="00053B0A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6E4">
        <w:rPr>
          <w:rFonts w:ascii="Times New Roman" w:hAnsi="Times New Roman" w:cs="Times New Roman"/>
          <w:sz w:val="28"/>
          <w:szCs w:val="28"/>
        </w:rPr>
        <w:t>В случае невозможности самостоятельного восстановления неисправных ТСО (их функциональных блоков, узлов и элементов) ремонт осуществляется в специализированных мастерских (у производителей).</w:t>
      </w:r>
    </w:p>
    <w:p w:rsidR="00845B4F" w:rsidRPr="000756E4" w:rsidRDefault="00845B4F" w:rsidP="00053B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6E4">
        <w:rPr>
          <w:rFonts w:ascii="Times New Roman" w:hAnsi="Times New Roman" w:cs="Times New Roman"/>
          <w:sz w:val="28"/>
          <w:szCs w:val="28"/>
        </w:rPr>
        <w:t>Восстановленные в результате ремонта функциональные блоки, узлы и элементы используются для укомплектования ЗИП.</w:t>
      </w:r>
    </w:p>
    <w:p w:rsidR="00845B4F" w:rsidRPr="000756E4" w:rsidRDefault="00845B4F" w:rsidP="00053B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5B4F" w:rsidRPr="000756E4" w:rsidRDefault="00845B4F" w:rsidP="00053B0A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756E4">
        <w:rPr>
          <w:rFonts w:ascii="Times New Roman" w:hAnsi="Times New Roman" w:cs="Times New Roman"/>
          <w:sz w:val="28"/>
          <w:szCs w:val="28"/>
        </w:rPr>
        <w:t>IV. Оценка технического состояния систем</w:t>
      </w:r>
    </w:p>
    <w:p w:rsidR="00845B4F" w:rsidRPr="000756E4" w:rsidRDefault="00845B4F" w:rsidP="00053B0A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756E4">
        <w:rPr>
          <w:rFonts w:ascii="Times New Roman" w:hAnsi="Times New Roman" w:cs="Times New Roman"/>
          <w:sz w:val="28"/>
          <w:szCs w:val="28"/>
        </w:rPr>
        <w:t>оповещения населения</w:t>
      </w:r>
    </w:p>
    <w:p w:rsidR="00845B4F" w:rsidRPr="000756E4" w:rsidRDefault="00845B4F" w:rsidP="00053B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5B4F" w:rsidRPr="000756E4" w:rsidRDefault="00845B4F" w:rsidP="00053B0A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6E4">
        <w:rPr>
          <w:rFonts w:ascii="Times New Roman" w:hAnsi="Times New Roman" w:cs="Times New Roman"/>
          <w:sz w:val="28"/>
          <w:szCs w:val="28"/>
        </w:rPr>
        <w:t xml:space="preserve">Оценка технического состояния систем оповещения населения осуществляется органом государственной власти </w:t>
      </w:r>
      <w:r w:rsidR="00AB7404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0756E4">
        <w:rPr>
          <w:rFonts w:ascii="Times New Roman" w:hAnsi="Times New Roman" w:cs="Times New Roman"/>
          <w:sz w:val="28"/>
          <w:szCs w:val="28"/>
        </w:rPr>
        <w:t>, органом местного самоуправления и организацией на соответствующем уровне функционирования РСЧС.</w:t>
      </w:r>
    </w:p>
    <w:p w:rsidR="00845B4F" w:rsidRPr="000756E4" w:rsidRDefault="00845B4F" w:rsidP="00053B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6E4">
        <w:rPr>
          <w:rFonts w:ascii="Times New Roman" w:hAnsi="Times New Roman" w:cs="Times New Roman"/>
          <w:sz w:val="28"/>
          <w:szCs w:val="28"/>
        </w:rPr>
        <w:t>Оценка технического состояния систем оповещения населения проводится в рамках комплексных проверок готовности систем оповещения населения с включением оконечных средств оповещения и доведением проверочных сигналов и информации до населения.</w:t>
      </w:r>
    </w:p>
    <w:p w:rsidR="00845B4F" w:rsidRPr="000756E4" w:rsidRDefault="00845B4F" w:rsidP="00053B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6E4">
        <w:rPr>
          <w:rFonts w:ascii="Times New Roman" w:hAnsi="Times New Roman" w:cs="Times New Roman"/>
          <w:sz w:val="28"/>
          <w:szCs w:val="28"/>
        </w:rPr>
        <w:t xml:space="preserve">Для проведения оценки технического состояния систем оповещения </w:t>
      </w:r>
      <w:r w:rsidRPr="000756E4">
        <w:rPr>
          <w:rFonts w:ascii="Times New Roman" w:hAnsi="Times New Roman" w:cs="Times New Roman"/>
          <w:sz w:val="28"/>
          <w:szCs w:val="28"/>
        </w:rPr>
        <w:lastRenderedPageBreak/>
        <w:t>населения привлекаются представители организаций, осуществляющих ЭТО.</w:t>
      </w:r>
    </w:p>
    <w:p w:rsidR="00845B4F" w:rsidRPr="000756E4" w:rsidRDefault="00845B4F" w:rsidP="00053B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6E4">
        <w:rPr>
          <w:rFonts w:ascii="Times New Roman" w:hAnsi="Times New Roman" w:cs="Times New Roman"/>
          <w:sz w:val="28"/>
          <w:szCs w:val="28"/>
        </w:rPr>
        <w:t xml:space="preserve">Органы государственной власти </w:t>
      </w:r>
      <w:r w:rsidR="00AB7404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0756E4">
        <w:rPr>
          <w:rFonts w:ascii="Times New Roman" w:hAnsi="Times New Roman" w:cs="Times New Roman"/>
          <w:sz w:val="28"/>
          <w:szCs w:val="28"/>
        </w:rPr>
        <w:t>, органы местного самоуправления и организации не позднее чем за 30 дней до начала проведения оценки технического состояния системы оповещения населения письменно уведомляют организацию, осуществляющую ЭТО, о дате ее проведения.</w:t>
      </w:r>
    </w:p>
    <w:p w:rsidR="00845B4F" w:rsidRPr="000756E4" w:rsidRDefault="00845B4F" w:rsidP="00053B0A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6E4">
        <w:rPr>
          <w:rFonts w:ascii="Times New Roman" w:hAnsi="Times New Roman" w:cs="Times New Roman"/>
          <w:sz w:val="28"/>
          <w:szCs w:val="28"/>
        </w:rPr>
        <w:t>При проведении оценки технического состояния системы оповещения населения проверяются:</w:t>
      </w:r>
    </w:p>
    <w:p w:rsidR="00845B4F" w:rsidRPr="000756E4" w:rsidRDefault="00845B4F" w:rsidP="00053B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6E4">
        <w:rPr>
          <w:rFonts w:ascii="Times New Roman" w:hAnsi="Times New Roman" w:cs="Times New Roman"/>
          <w:sz w:val="28"/>
          <w:szCs w:val="28"/>
        </w:rPr>
        <w:t>наличие, комплектность и работоспособность ТСО;</w:t>
      </w:r>
    </w:p>
    <w:p w:rsidR="00845B4F" w:rsidRPr="000756E4" w:rsidRDefault="00845B4F" w:rsidP="00053B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6E4">
        <w:rPr>
          <w:rFonts w:ascii="Times New Roman" w:hAnsi="Times New Roman" w:cs="Times New Roman"/>
          <w:sz w:val="28"/>
          <w:szCs w:val="28"/>
        </w:rPr>
        <w:t>организация и качество выполнения ЭТО;</w:t>
      </w:r>
    </w:p>
    <w:p w:rsidR="00845B4F" w:rsidRPr="000756E4" w:rsidRDefault="00845B4F" w:rsidP="00053B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6E4">
        <w:rPr>
          <w:rFonts w:ascii="Times New Roman" w:hAnsi="Times New Roman" w:cs="Times New Roman"/>
          <w:sz w:val="28"/>
          <w:szCs w:val="28"/>
        </w:rPr>
        <w:t>наличие, соответствие, комплектность, а также своевременное восполнение ЗИП.</w:t>
      </w:r>
    </w:p>
    <w:p w:rsidR="00845B4F" w:rsidRPr="000756E4" w:rsidRDefault="00845B4F" w:rsidP="00053B0A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6E4">
        <w:rPr>
          <w:rFonts w:ascii="Times New Roman" w:hAnsi="Times New Roman" w:cs="Times New Roman"/>
          <w:sz w:val="28"/>
          <w:szCs w:val="28"/>
        </w:rPr>
        <w:t>При проверке наличия, комплектности и работоспособности ТСО проверяются:</w:t>
      </w:r>
    </w:p>
    <w:p w:rsidR="00845B4F" w:rsidRPr="000756E4" w:rsidRDefault="00845B4F" w:rsidP="00053B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6E4">
        <w:rPr>
          <w:rFonts w:ascii="Times New Roman" w:hAnsi="Times New Roman" w:cs="Times New Roman"/>
          <w:sz w:val="28"/>
          <w:szCs w:val="28"/>
        </w:rPr>
        <w:t xml:space="preserve">наличие ТСО и соответствие их </w:t>
      </w:r>
      <w:proofErr w:type="gramStart"/>
      <w:r w:rsidRPr="000756E4">
        <w:rPr>
          <w:rFonts w:ascii="Times New Roman" w:hAnsi="Times New Roman" w:cs="Times New Roman"/>
          <w:sz w:val="28"/>
          <w:szCs w:val="28"/>
        </w:rPr>
        <w:t>проектной-сметной</w:t>
      </w:r>
      <w:proofErr w:type="gramEnd"/>
      <w:r w:rsidRPr="000756E4">
        <w:rPr>
          <w:rFonts w:ascii="Times New Roman" w:hAnsi="Times New Roman" w:cs="Times New Roman"/>
          <w:sz w:val="28"/>
          <w:szCs w:val="28"/>
        </w:rPr>
        <w:t xml:space="preserve"> (рабочей) документации на систему оповещения населения, книге учета ТСО, а также договору на ЭТО;</w:t>
      </w:r>
    </w:p>
    <w:p w:rsidR="00845B4F" w:rsidRPr="000756E4" w:rsidRDefault="00845B4F" w:rsidP="00053B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6E4">
        <w:rPr>
          <w:rFonts w:ascii="Times New Roman" w:hAnsi="Times New Roman" w:cs="Times New Roman"/>
          <w:sz w:val="28"/>
          <w:szCs w:val="28"/>
        </w:rPr>
        <w:t>соответствие заводских (серийных) номеров на ТСО, их функциональных блоков и панелей номерам, указанным в формулярах (паспортах) ТСО;</w:t>
      </w:r>
    </w:p>
    <w:p w:rsidR="00845B4F" w:rsidRPr="000756E4" w:rsidRDefault="00845B4F" w:rsidP="00053B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6E4">
        <w:rPr>
          <w:rFonts w:ascii="Times New Roman" w:hAnsi="Times New Roman" w:cs="Times New Roman"/>
          <w:sz w:val="28"/>
          <w:szCs w:val="28"/>
        </w:rPr>
        <w:t>соответствие измеренных параметров и характеристик ТСО параметрам и характеристикам, указанным в ЭТД;</w:t>
      </w:r>
    </w:p>
    <w:p w:rsidR="00845B4F" w:rsidRPr="000756E4" w:rsidRDefault="00845B4F" w:rsidP="00053B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6E4">
        <w:rPr>
          <w:rFonts w:ascii="Times New Roman" w:hAnsi="Times New Roman" w:cs="Times New Roman"/>
          <w:sz w:val="28"/>
          <w:szCs w:val="28"/>
        </w:rPr>
        <w:t>выполнение ТСО функций, заданных ЭТД.</w:t>
      </w:r>
    </w:p>
    <w:p w:rsidR="00845B4F" w:rsidRPr="000756E4" w:rsidRDefault="00845B4F" w:rsidP="00053B0A">
      <w:pPr>
        <w:pStyle w:val="ConsPlusNormal"/>
        <w:numPr>
          <w:ilvl w:val="0"/>
          <w:numId w:val="5"/>
        </w:num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56E4">
        <w:rPr>
          <w:rFonts w:ascii="Times New Roman" w:hAnsi="Times New Roman" w:cs="Times New Roman"/>
          <w:sz w:val="28"/>
          <w:szCs w:val="28"/>
        </w:rPr>
        <w:t>При проверке организации и качества выполнения ЭТО проверяются:</w:t>
      </w:r>
    </w:p>
    <w:p w:rsidR="00845B4F" w:rsidRPr="000756E4" w:rsidRDefault="00845B4F" w:rsidP="00053B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6E4">
        <w:rPr>
          <w:rFonts w:ascii="Times New Roman" w:hAnsi="Times New Roman" w:cs="Times New Roman"/>
          <w:sz w:val="28"/>
          <w:szCs w:val="28"/>
        </w:rPr>
        <w:t>наличие и соответствие планирующих документов ЭТО;</w:t>
      </w:r>
    </w:p>
    <w:p w:rsidR="00845B4F" w:rsidRPr="000756E4" w:rsidRDefault="00845B4F" w:rsidP="00053B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6E4">
        <w:rPr>
          <w:rFonts w:ascii="Times New Roman" w:hAnsi="Times New Roman" w:cs="Times New Roman"/>
          <w:sz w:val="28"/>
          <w:szCs w:val="28"/>
        </w:rPr>
        <w:t>наличие и правильность ведения формуляров (паспортов) ТСО;</w:t>
      </w:r>
    </w:p>
    <w:p w:rsidR="00845B4F" w:rsidRPr="000756E4" w:rsidRDefault="00845B4F" w:rsidP="00053B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6E4">
        <w:rPr>
          <w:rFonts w:ascii="Times New Roman" w:hAnsi="Times New Roman" w:cs="Times New Roman"/>
          <w:sz w:val="28"/>
          <w:szCs w:val="28"/>
        </w:rPr>
        <w:t>соответствие и полнота выполнения ЭТО;</w:t>
      </w:r>
    </w:p>
    <w:p w:rsidR="00845B4F" w:rsidRPr="000756E4" w:rsidRDefault="00845B4F" w:rsidP="00053B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6E4">
        <w:rPr>
          <w:rFonts w:ascii="Times New Roman" w:hAnsi="Times New Roman" w:cs="Times New Roman"/>
          <w:sz w:val="28"/>
          <w:szCs w:val="28"/>
        </w:rPr>
        <w:t>наличие и целостность пломб и печатей на ТСО;</w:t>
      </w:r>
    </w:p>
    <w:p w:rsidR="00845B4F" w:rsidRPr="000756E4" w:rsidRDefault="00845B4F" w:rsidP="00053B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6E4">
        <w:rPr>
          <w:rFonts w:ascii="Times New Roman" w:hAnsi="Times New Roman" w:cs="Times New Roman"/>
          <w:sz w:val="28"/>
          <w:szCs w:val="28"/>
        </w:rPr>
        <w:t>квалификация ответственных за эксплуатацию специалистов по выполнению ЭТО (копии документов, подтверждающих наличие необходимого профессионального образования или профессионального обучения и соответствующий уровень квалификации).</w:t>
      </w:r>
    </w:p>
    <w:p w:rsidR="00845B4F" w:rsidRPr="000756E4" w:rsidRDefault="00845B4F" w:rsidP="00053B0A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6E4">
        <w:rPr>
          <w:rFonts w:ascii="Times New Roman" w:hAnsi="Times New Roman" w:cs="Times New Roman"/>
          <w:sz w:val="28"/>
          <w:szCs w:val="28"/>
        </w:rPr>
        <w:t>При проверке наличия, соответствия, комплектности, а также своевременного восполнения ЗИП проверяются:</w:t>
      </w:r>
    </w:p>
    <w:p w:rsidR="00845B4F" w:rsidRPr="000756E4" w:rsidRDefault="00845B4F" w:rsidP="00053B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6E4">
        <w:rPr>
          <w:rFonts w:ascii="Times New Roman" w:hAnsi="Times New Roman" w:cs="Times New Roman"/>
          <w:sz w:val="28"/>
          <w:szCs w:val="28"/>
        </w:rPr>
        <w:t>наличие и соответствие ЗИП проектно-сметной (рабочей) документации на систему оповещения населения (если имеются соответствующие расчеты их количества и номенклатуры) и ЭТД на ТСО;</w:t>
      </w:r>
    </w:p>
    <w:p w:rsidR="00845B4F" w:rsidRPr="000756E4" w:rsidRDefault="00845B4F" w:rsidP="00053B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6E4">
        <w:rPr>
          <w:rFonts w:ascii="Times New Roman" w:hAnsi="Times New Roman" w:cs="Times New Roman"/>
          <w:sz w:val="28"/>
          <w:szCs w:val="28"/>
        </w:rPr>
        <w:t>соответствие фактического наличия составных частей ЗИП ТСО комплекту поставки и записям в формуляре (паспорте) ТСО;</w:t>
      </w:r>
    </w:p>
    <w:p w:rsidR="00845B4F" w:rsidRPr="000756E4" w:rsidRDefault="00845B4F" w:rsidP="00053B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6E4">
        <w:rPr>
          <w:rFonts w:ascii="Times New Roman" w:hAnsi="Times New Roman" w:cs="Times New Roman"/>
          <w:sz w:val="28"/>
          <w:szCs w:val="28"/>
        </w:rPr>
        <w:t>своевременность восполнения ЗИП после проведения текущего ремонта ТСО.</w:t>
      </w:r>
    </w:p>
    <w:p w:rsidR="00845B4F" w:rsidRPr="000756E4" w:rsidRDefault="00845B4F" w:rsidP="00053B0A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6E4">
        <w:rPr>
          <w:rFonts w:ascii="Times New Roman" w:hAnsi="Times New Roman" w:cs="Times New Roman"/>
          <w:sz w:val="28"/>
          <w:szCs w:val="28"/>
        </w:rPr>
        <w:t>Количество проверяемых ТСО определяется планами проведения комплексных проверок систем оповещения населения и должно составлять не менее 50% от их общего количества.</w:t>
      </w:r>
    </w:p>
    <w:p w:rsidR="00845B4F" w:rsidRPr="000756E4" w:rsidRDefault="00845B4F" w:rsidP="00053B0A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6E4">
        <w:rPr>
          <w:rFonts w:ascii="Times New Roman" w:hAnsi="Times New Roman" w:cs="Times New Roman"/>
          <w:sz w:val="28"/>
          <w:szCs w:val="28"/>
        </w:rPr>
        <w:lastRenderedPageBreak/>
        <w:t xml:space="preserve">До начала проведения оценки руководитель организации, осуществляющей ЭТО, представляет справку о наличии и состоянии ТСО, рекомендованный образец которой приведен в приложении </w:t>
      </w:r>
      <w:r w:rsidR="00F712FB">
        <w:rPr>
          <w:rFonts w:ascii="Times New Roman" w:hAnsi="Times New Roman" w:cs="Times New Roman"/>
          <w:sz w:val="28"/>
          <w:szCs w:val="28"/>
        </w:rPr>
        <w:t>№</w:t>
      </w:r>
      <w:r w:rsidRPr="000756E4">
        <w:rPr>
          <w:rFonts w:ascii="Times New Roman" w:hAnsi="Times New Roman" w:cs="Times New Roman"/>
          <w:sz w:val="28"/>
          <w:szCs w:val="28"/>
        </w:rPr>
        <w:t xml:space="preserve"> 6.</w:t>
      </w:r>
    </w:p>
    <w:p w:rsidR="00845B4F" w:rsidRPr="000756E4" w:rsidRDefault="00845B4F" w:rsidP="00053B0A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6E4">
        <w:rPr>
          <w:rFonts w:ascii="Times New Roman" w:hAnsi="Times New Roman" w:cs="Times New Roman"/>
          <w:sz w:val="28"/>
          <w:szCs w:val="28"/>
        </w:rPr>
        <w:t>Техническое состояние системы оповещения населения оценивается:</w:t>
      </w:r>
    </w:p>
    <w:p w:rsidR="00845B4F" w:rsidRPr="000756E4" w:rsidRDefault="00845B4F" w:rsidP="00053B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6E4">
        <w:rPr>
          <w:rFonts w:ascii="Times New Roman" w:hAnsi="Times New Roman" w:cs="Times New Roman"/>
          <w:sz w:val="28"/>
          <w:szCs w:val="28"/>
        </w:rPr>
        <w:t>оценка "удовлетворительно", если:</w:t>
      </w:r>
    </w:p>
    <w:p w:rsidR="00845B4F" w:rsidRPr="000756E4" w:rsidRDefault="00845B4F" w:rsidP="00053B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6E4">
        <w:rPr>
          <w:rFonts w:ascii="Times New Roman" w:hAnsi="Times New Roman" w:cs="Times New Roman"/>
          <w:sz w:val="28"/>
          <w:szCs w:val="28"/>
        </w:rPr>
        <w:t>не менее 90% проверяемых ТСО работоспособны;</w:t>
      </w:r>
    </w:p>
    <w:p w:rsidR="00845B4F" w:rsidRPr="000756E4" w:rsidRDefault="00845B4F" w:rsidP="00053B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6E4">
        <w:rPr>
          <w:rFonts w:ascii="Times New Roman" w:hAnsi="Times New Roman" w:cs="Times New Roman"/>
          <w:sz w:val="28"/>
          <w:szCs w:val="28"/>
        </w:rPr>
        <w:t>ЭТО организовано и осуществляется в соответствии с Положением;</w:t>
      </w:r>
    </w:p>
    <w:p w:rsidR="00845B4F" w:rsidRPr="000756E4" w:rsidRDefault="00845B4F" w:rsidP="00053B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6E4">
        <w:rPr>
          <w:rFonts w:ascii="Times New Roman" w:hAnsi="Times New Roman" w:cs="Times New Roman"/>
          <w:sz w:val="28"/>
          <w:szCs w:val="28"/>
        </w:rPr>
        <w:t>ЗИП имеется и укомплектован не менее чем на 60% от требуемого количества, а также имеются договоры на восполнение ЗИП и ремонт неисправных ТСО;</w:t>
      </w:r>
    </w:p>
    <w:p w:rsidR="00845B4F" w:rsidRPr="000756E4" w:rsidRDefault="00845B4F" w:rsidP="00053B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6E4">
        <w:rPr>
          <w:rFonts w:ascii="Times New Roman" w:hAnsi="Times New Roman" w:cs="Times New Roman"/>
          <w:sz w:val="28"/>
          <w:szCs w:val="28"/>
        </w:rPr>
        <w:t>контроль качества выполнения работ ЭТО осуществляется своевременно;</w:t>
      </w:r>
    </w:p>
    <w:p w:rsidR="00845B4F" w:rsidRPr="000756E4" w:rsidRDefault="00845B4F" w:rsidP="00053B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6E4">
        <w:rPr>
          <w:rFonts w:ascii="Times New Roman" w:hAnsi="Times New Roman" w:cs="Times New Roman"/>
          <w:sz w:val="28"/>
          <w:szCs w:val="28"/>
        </w:rPr>
        <w:t>оценка "неудовлетворительно", если не выполнено первое требование на оценку "удовлетворительно".</w:t>
      </w:r>
    </w:p>
    <w:p w:rsidR="00845B4F" w:rsidRPr="000756E4" w:rsidRDefault="00845B4F" w:rsidP="00053B0A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6E4">
        <w:rPr>
          <w:rFonts w:ascii="Times New Roman" w:hAnsi="Times New Roman" w:cs="Times New Roman"/>
          <w:sz w:val="28"/>
          <w:szCs w:val="28"/>
        </w:rPr>
        <w:t xml:space="preserve">По результатам оценки оформляется акт, рекомендованный образец которого приведен в приложении </w:t>
      </w:r>
      <w:r w:rsidR="00F712FB">
        <w:rPr>
          <w:rFonts w:ascii="Times New Roman" w:hAnsi="Times New Roman" w:cs="Times New Roman"/>
          <w:sz w:val="28"/>
          <w:szCs w:val="28"/>
        </w:rPr>
        <w:t>№</w:t>
      </w:r>
      <w:r w:rsidRPr="000756E4">
        <w:rPr>
          <w:rFonts w:ascii="Times New Roman" w:hAnsi="Times New Roman" w:cs="Times New Roman"/>
          <w:sz w:val="28"/>
          <w:szCs w:val="28"/>
        </w:rPr>
        <w:t xml:space="preserve"> 7.</w:t>
      </w:r>
    </w:p>
    <w:p w:rsidR="00845B4F" w:rsidRPr="000756E4" w:rsidRDefault="00845B4F" w:rsidP="00053B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6E4">
        <w:rPr>
          <w:rFonts w:ascii="Times New Roman" w:hAnsi="Times New Roman" w:cs="Times New Roman"/>
          <w:sz w:val="28"/>
          <w:szCs w:val="28"/>
        </w:rPr>
        <w:t>Акт оформляется в двух экземплярах:</w:t>
      </w:r>
    </w:p>
    <w:p w:rsidR="00845B4F" w:rsidRPr="000756E4" w:rsidRDefault="00845B4F" w:rsidP="00053B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6E4">
        <w:rPr>
          <w:rFonts w:ascii="Times New Roman" w:hAnsi="Times New Roman" w:cs="Times New Roman"/>
          <w:sz w:val="28"/>
          <w:szCs w:val="28"/>
        </w:rPr>
        <w:t xml:space="preserve">экземпляр </w:t>
      </w:r>
      <w:r w:rsidR="00F712FB">
        <w:rPr>
          <w:rFonts w:ascii="Times New Roman" w:hAnsi="Times New Roman" w:cs="Times New Roman"/>
          <w:sz w:val="28"/>
          <w:szCs w:val="28"/>
        </w:rPr>
        <w:t>№</w:t>
      </w:r>
      <w:r w:rsidRPr="000756E4">
        <w:rPr>
          <w:rFonts w:ascii="Times New Roman" w:hAnsi="Times New Roman" w:cs="Times New Roman"/>
          <w:sz w:val="28"/>
          <w:szCs w:val="28"/>
        </w:rPr>
        <w:t xml:space="preserve"> 1 хранится в органе государственной власти </w:t>
      </w:r>
      <w:r w:rsidR="00AB7404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0756E4">
        <w:rPr>
          <w:rFonts w:ascii="Times New Roman" w:hAnsi="Times New Roman" w:cs="Times New Roman"/>
          <w:sz w:val="28"/>
          <w:szCs w:val="28"/>
        </w:rPr>
        <w:t>, органе местного самоуправления, организации на соответствующем уровне функционирования РСЧС;</w:t>
      </w:r>
    </w:p>
    <w:p w:rsidR="009A5BB7" w:rsidRPr="000756E4" w:rsidRDefault="00845B4F" w:rsidP="00053B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6E4">
        <w:rPr>
          <w:rFonts w:ascii="Times New Roman" w:hAnsi="Times New Roman" w:cs="Times New Roman"/>
          <w:sz w:val="28"/>
          <w:szCs w:val="28"/>
        </w:rPr>
        <w:t xml:space="preserve">экземпляр </w:t>
      </w:r>
      <w:r w:rsidR="00F712FB">
        <w:rPr>
          <w:rFonts w:ascii="Times New Roman" w:hAnsi="Times New Roman" w:cs="Times New Roman"/>
          <w:sz w:val="28"/>
          <w:szCs w:val="28"/>
        </w:rPr>
        <w:t>№</w:t>
      </w:r>
      <w:r w:rsidRPr="000756E4">
        <w:rPr>
          <w:rFonts w:ascii="Times New Roman" w:hAnsi="Times New Roman" w:cs="Times New Roman"/>
          <w:sz w:val="28"/>
          <w:szCs w:val="28"/>
        </w:rPr>
        <w:t xml:space="preserve"> 2 направляется руководителю организации, осуществляющей ЭТО, для устранения выявленных недостатков.</w:t>
      </w:r>
    </w:p>
    <w:p w:rsidR="00DA6ECE" w:rsidRDefault="00DA6ECE" w:rsidP="00C82B2C">
      <w:pPr>
        <w:rPr>
          <w:rFonts w:ascii="Times New Roman" w:hAnsi="Times New Roman" w:cs="Times New Roman"/>
          <w:sz w:val="28"/>
          <w:szCs w:val="28"/>
        </w:rPr>
      </w:pPr>
    </w:p>
    <w:p w:rsidR="00845B4F" w:rsidRPr="00AB7404" w:rsidRDefault="00845B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845B4F" w:rsidRPr="00AB7404" w:rsidSect="009A5BB7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672BB"/>
    <w:multiLevelType w:val="hybridMultilevel"/>
    <w:tmpl w:val="634A9CFE"/>
    <w:lvl w:ilvl="0" w:tplc="7D1ABA9A">
      <w:start w:val="1"/>
      <w:numFmt w:val="decimal"/>
      <w:lvlText w:val="%1."/>
      <w:lvlJc w:val="left"/>
      <w:pPr>
        <w:ind w:left="245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2A7224B"/>
    <w:multiLevelType w:val="hybridMultilevel"/>
    <w:tmpl w:val="B740C8D2"/>
    <w:lvl w:ilvl="0" w:tplc="7D1ABA9A">
      <w:start w:val="1"/>
      <w:numFmt w:val="decimal"/>
      <w:lvlText w:val="%1."/>
      <w:lvlJc w:val="left"/>
      <w:pPr>
        <w:ind w:left="245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3B93C38"/>
    <w:multiLevelType w:val="hybridMultilevel"/>
    <w:tmpl w:val="DDC42C3C"/>
    <w:lvl w:ilvl="0" w:tplc="FE20A31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C7707C9"/>
    <w:multiLevelType w:val="hybridMultilevel"/>
    <w:tmpl w:val="10A008F2"/>
    <w:lvl w:ilvl="0" w:tplc="FE20A31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715F44"/>
    <w:multiLevelType w:val="hybridMultilevel"/>
    <w:tmpl w:val="9190D2F2"/>
    <w:lvl w:ilvl="0" w:tplc="3E3AB044">
      <w:start w:val="1"/>
      <w:numFmt w:val="decimal"/>
      <w:suff w:val="space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181530"/>
    <w:multiLevelType w:val="hybridMultilevel"/>
    <w:tmpl w:val="428A2228"/>
    <w:lvl w:ilvl="0" w:tplc="132CE686">
      <w:start w:val="1"/>
      <w:numFmt w:val="decimal"/>
      <w:suff w:val="space"/>
      <w:lvlText w:val="%1."/>
      <w:lvlJc w:val="left"/>
      <w:pPr>
        <w:ind w:left="160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25858F3"/>
    <w:multiLevelType w:val="hybridMultilevel"/>
    <w:tmpl w:val="459AB32C"/>
    <w:lvl w:ilvl="0" w:tplc="7D1ABA9A">
      <w:start w:val="1"/>
      <w:numFmt w:val="decimal"/>
      <w:lvlText w:val="%1."/>
      <w:lvlJc w:val="left"/>
      <w:pPr>
        <w:ind w:left="245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43354E8"/>
    <w:multiLevelType w:val="hybridMultilevel"/>
    <w:tmpl w:val="1384255E"/>
    <w:lvl w:ilvl="0" w:tplc="7D1ABA9A">
      <w:start w:val="1"/>
      <w:numFmt w:val="decimal"/>
      <w:lvlText w:val="%1."/>
      <w:lvlJc w:val="left"/>
      <w:pPr>
        <w:ind w:left="245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4D75D12"/>
    <w:multiLevelType w:val="hybridMultilevel"/>
    <w:tmpl w:val="7918FAE0"/>
    <w:lvl w:ilvl="0" w:tplc="7D1ABA9A">
      <w:start w:val="1"/>
      <w:numFmt w:val="decimal"/>
      <w:lvlText w:val="%1."/>
      <w:lvlJc w:val="left"/>
      <w:pPr>
        <w:ind w:left="245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7C731008"/>
    <w:multiLevelType w:val="hybridMultilevel"/>
    <w:tmpl w:val="56488568"/>
    <w:lvl w:ilvl="0" w:tplc="7D1ABA9A">
      <w:start w:val="1"/>
      <w:numFmt w:val="decimal"/>
      <w:lvlText w:val="%1."/>
      <w:lvlJc w:val="left"/>
      <w:pPr>
        <w:ind w:left="245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7EF24D10"/>
    <w:multiLevelType w:val="hybridMultilevel"/>
    <w:tmpl w:val="31C6D570"/>
    <w:lvl w:ilvl="0" w:tplc="7D1ABA9A">
      <w:start w:val="1"/>
      <w:numFmt w:val="decimal"/>
      <w:lvlText w:val="%1."/>
      <w:lvlJc w:val="left"/>
      <w:pPr>
        <w:ind w:left="245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0"/>
  </w:num>
  <w:num w:numId="7">
    <w:abstractNumId w:val="7"/>
  </w:num>
  <w:num w:numId="8">
    <w:abstractNumId w:val="1"/>
  </w:num>
  <w:num w:numId="9">
    <w:abstractNumId w:val="9"/>
  </w:num>
  <w:num w:numId="10">
    <w:abstractNumId w:val="0"/>
  </w:num>
  <w:num w:numId="11">
    <w:abstractNumId w:val="8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45B4F"/>
    <w:rsid w:val="000401AD"/>
    <w:rsid w:val="00053B0A"/>
    <w:rsid w:val="00056B30"/>
    <w:rsid w:val="000756E4"/>
    <w:rsid w:val="000E1A69"/>
    <w:rsid w:val="00151468"/>
    <w:rsid w:val="00163739"/>
    <w:rsid w:val="00187345"/>
    <w:rsid w:val="001E3AAC"/>
    <w:rsid w:val="001E479B"/>
    <w:rsid w:val="00203D14"/>
    <w:rsid w:val="00237408"/>
    <w:rsid w:val="00247924"/>
    <w:rsid w:val="002608A3"/>
    <w:rsid w:val="00267988"/>
    <w:rsid w:val="002A500A"/>
    <w:rsid w:val="002B4C1B"/>
    <w:rsid w:val="002C4F12"/>
    <w:rsid w:val="002E0900"/>
    <w:rsid w:val="003130BB"/>
    <w:rsid w:val="00357531"/>
    <w:rsid w:val="003C5155"/>
    <w:rsid w:val="003F2CBA"/>
    <w:rsid w:val="00464750"/>
    <w:rsid w:val="004704A0"/>
    <w:rsid w:val="00473E47"/>
    <w:rsid w:val="004748EB"/>
    <w:rsid w:val="004A1FF7"/>
    <w:rsid w:val="004E0646"/>
    <w:rsid w:val="00531A95"/>
    <w:rsid w:val="005D1EB0"/>
    <w:rsid w:val="005F4233"/>
    <w:rsid w:val="006053F0"/>
    <w:rsid w:val="00663019"/>
    <w:rsid w:val="006C0BC2"/>
    <w:rsid w:val="00704C5C"/>
    <w:rsid w:val="007975CC"/>
    <w:rsid w:val="007A3E9B"/>
    <w:rsid w:val="007D4739"/>
    <w:rsid w:val="0080554F"/>
    <w:rsid w:val="00836417"/>
    <w:rsid w:val="00845B4F"/>
    <w:rsid w:val="00867A40"/>
    <w:rsid w:val="00891B9F"/>
    <w:rsid w:val="008B7392"/>
    <w:rsid w:val="008E0BB1"/>
    <w:rsid w:val="0095149A"/>
    <w:rsid w:val="009763DD"/>
    <w:rsid w:val="009A5BB7"/>
    <w:rsid w:val="009A5EC3"/>
    <w:rsid w:val="00A1212B"/>
    <w:rsid w:val="00A67212"/>
    <w:rsid w:val="00A76EF3"/>
    <w:rsid w:val="00A90D16"/>
    <w:rsid w:val="00A95D00"/>
    <w:rsid w:val="00AB7404"/>
    <w:rsid w:val="00AD39D1"/>
    <w:rsid w:val="00AE6B2A"/>
    <w:rsid w:val="00B15FF2"/>
    <w:rsid w:val="00BC6BFA"/>
    <w:rsid w:val="00C36867"/>
    <w:rsid w:val="00C43847"/>
    <w:rsid w:val="00C82B2C"/>
    <w:rsid w:val="00C873BA"/>
    <w:rsid w:val="00D20ED2"/>
    <w:rsid w:val="00D24079"/>
    <w:rsid w:val="00D52EDA"/>
    <w:rsid w:val="00D679E5"/>
    <w:rsid w:val="00D870D3"/>
    <w:rsid w:val="00DA6ECE"/>
    <w:rsid w:val="00DB1379"/>
    <w:rsid w:val="00DD1F83"/>
    <w:rsid w:val="00E001D7"/>
    <w:rsid w:val="00E84698"/>
    <w:rsid w:val="00F712FB"/>
    <w:rsid w:val="00FB56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750"/>
  </w:style>
  <w:style w:type="paragraph" w:styleId="1">
    <w:name w:val="heading 1"/>
    <w:basedOn w:val="a"/>
    <w:next w:val="a"/>
    <w:link w:val="10"/>
    <w:uiPriority w:val="99"/>
    <w:qFormat/>
    <w:rsid w:val="00DA6EC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5B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45B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45B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45B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45B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45B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45B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845B4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A6ECE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DA6E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DA6E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DA6ECE"/>
    <w:rPr>
      <w:rFonts w:ascii="Times New Roman" w:hAnsi="Times New Roman" w:cs="Times New Roman" w:hint="default"/>
      <w:b/>
      <w:bCs w:val="0"/>
      <w:color w:val="106BBE"/>
    </w:rPr>
  </w:style>
  <w:style w:type="character" w:styleId="a6">
    <w:name w:val="Hyperlink"/>
    <w:basedOn w:val="a0"/>
    <w:unhideWhenUsed/>
    <w:rsid w:val="00DA6ECE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DA6ECE"/>
    <w:pPr>
      <w:ind w:left="720"/>
      <w:contextualSpacing/>
    </w:pPr>
  </w:style>
  <w:style w:type="table" w:styleId="a8">
    <w:name w:val="Table Grid"/>
    <w:basedOn w:val="a1"/>
    <w:uiPriority w:val="39"/>
    <w:rsid w:val="00D870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pc41">
    <w:name w:val="_rpc_41"/>
    <w:basedOn w:val="a0"/>
    <w:rsid w:val="002B4C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8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ergey.Halilov@tata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riya.Gorlachjova@tata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43CA0-6313-40AB-8F47-D70231B37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9</Pages>
  <Words>2754</Words>
  <Characters>15703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Баскаков</dc:creator>
  <cp:keywords/>
  <dc:description/>
  <cp:lastModifiedBy>OIS-Ved.Consultant</cp:lastModifiedBy>
  <cp:revision>35</cp:revision>
  <dcterms:created xsi:type="dcterms:W3CDTF">2020-11-07T21:32:00Z</dcterms:created>
  <dcterms:modified xsi:type="dcterms:W3CDTF">2020-12-15T12:37:00Z</dcterms:modified>
</cp:coreProperties>
</file>