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C8" w:rsidRDefault="00AA54C8" w:rsidP="00AA5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56D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A9514A">
        <w:rPr>
          <w:rFonts w:ascii="Times New Roman" w:hAnsi="Times New Roman" w:cs="Times New Roman"/>
          <w:sz w:val="26"/>
          <w:szCs w:val="26"/>
        </w:rPr>
        <w:t>в постановление</w:t>
      </w:r>
    </w:p>
    <w:p w:rsidR="00A9514A" w:rsidRPr="004956D9" w:rsidRDefault="00A9514A" w:rsidP="00A951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Исполнительного комитета о</w:t>
      </w:r>
      <w:r w:rsidRPr="004956D9">
        <w:rPr>
          <w:rFonts w:ascii="Times New Roman" w:hAnsi="Times New Roman" w:cs="Times New Roman"/>
          <w:sz w:val="26"/>
          <w:szCs w:val="26"/>
        </w:rPr>
        <w:t>т 11.11.2016 №</w:t>
      </w:r>
      <w:r w:rsidR="00307D23">
        <w:rPr>
          <w:rFonts w:ascii="Times New Roman" w:hAnsi="Times New Roman" w:cs="Times New Roman"/>
          <w:sz w:val="26"/>
          <w:szCs w:val="26"/>
        </w:rPr>
        <w:t xml:space="preserve"> </w:t>
      </w:r>
      <w:r w:rsidRPr="004956D9">
        <w:rPr>
          <w:rFonts w:ascii="Times New Roman" w:hAnsi="Times New Roman" w:cs="Times New Roman"/>
          <w:sz w:val="26"/>
          <w:szCs w:val="26"/>
        </w:rPr>
        <w:t>5925</w:t>
      </w:r>
    </w:p>
    <w:p w:rsidR="00A9514A" w:rsidRDefault="00A9514A" w:rsidP="00A95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«Об утверждении Положения о порядке</w:t>
      </w:r>
    </w:p>
    <w:p w:rsidR="00A9514A" w:rsidRDefault="00A9514A" w:rsidP="00A95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размещения нестационарных торговых объектов</w:t>
      </w:r>
    </w:p>
    <w:p w:rsidR="00A9514A" w:rsidRDefault="00A9514A" w:rsidP="00A95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</w:t>
      </w:r>
    </w:p>
    <w:p w:rsidR="00A9514A" w:rsidRDefault="00A9514A" w:rsidP="00A95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 Набережные Челны»</w:t>
      </w:r>
    </w:p>
    <w:p w:rsidR="00A9514A" w:rsidRPr="004956D9" w:rsidRDefault="00A9514A" w:rsidP="00AA5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54C8" w:rsidRPr="004956D9" w:rsidRDefault="00AA54C8" w:rsidP="00C951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56D9">
        <w:rPr>
          <w:rFonts w:ascii="Times New Roman" w:hAnsi="Times New Roman" w:cs="Times New Roman"/>
          <w:sz w:val="26"/>
          <w:szCs w:val="26"/>
        </w:rPr>
        <w:t>В соответствии с</w:t>
      </w:r>
      <w:r w:rsidR="00C951A3">
        <w:rPr>
          <w:rFonts w:ascii="Times New Roman" w:hAnsi="Times New Roman" w:cs="Times New Roman"/>
          <w:sz w:val="26"/>
          <w:szCs w:val="26"/>
        </w:rPr>
        <w:t xml:space="preserve"> подпунктом 15 части 1 статьи 16 Федерального закона от 06.10.2003 № 131-ФЗ «Об общих принципах организации местного самоуправления в Российской Федерации»,</w:t>
      </w:r>
      <w:r w:rsidRPr="004956D9">
        <w:rPr>
          <w:rFonts w:ascii="Times New Roman" w:hAnsi="Times New Roman" w:cs="Times New Roman"/>
          <w:sz w:val="26"/>
          <w:szCs w:val="26"/>
        </w:rPr>
        <w:t xml:space="preserve"> п.</w:t>
      </w:r>
      <w:r w:rsidR="00C951A3">
        <w:rPr>
          <w:rFonts w:ascii="Times New Roman" w:hAnsi="Times New Roman" w:cs="Times New Roman"/>
          <w:sz w:val="26"/>
          <w:szCs w:val="26"/>
        </w:rPr>
        <w:t xml:space="preserve"> </w:t>
      </w:r>
      <w:r w:rsidRPr="004956D9">
        <w:rPr>
          <w:rFonts w:ascii="Times New Roman" w:hAnsi="Times New Roman" w:cs="Times New Roman"/>
          <w:sz w:val="26"/>
          <w:szCs w:val="26"/>
        </w:rPr>
        <w:t>5.24 Положения о системе муниципальны</w:t>
      </w:r>
      <w:r w:rsidR="00F877C8">
        <w:rPr>
          <w:rFonts w:ascii="Times New Roman" w:hAnsi="Times New Roman" w:cs="Times New Roman"/>
          <w:sz w:val="26"/>
          <w:szCs w:val="26"/>
        </w:rPr>
        <w:t>х правовых актов, утвержденного</w:t>
      </w:r>
      <w:r w:rsidRPr="004956D9">
        <w:rPr>
          <w:rFonts w:ascii="Times New Roman" w:hAnsi="Times New Roman" w:cs="Times New Roman"/>
          <w:sz w:val="26"/>
          <w:szCs w:val="26"/>
        </w:rPr>
        <w:t xml:space="preserve"> Решением Городского Совета от 21.02.2007 №</w:t>
      </w:r>
      <w:r w:rsidR="00307D23">
        <w:rPr>
          <w:rFonts w:ascii="Times New Roman" w:hAnsi="Times New Roman" w:cs="Times New Roman"/>
          <w:sz w:val="26"/>
          <w:szCs w:val="26"/>
        </w:rPr>
        <w:t xml:space="preserve"> </w:t>
      </w:r>
      <w:r w:rsidRPr="004956D9">
        <w:rPr>
          <w:rFonts w:ascii="Times New Roman" w:hAnsi="Times New Roman" w:cs="Times New Roman"/>
          <w:sz w:val="26"/>
          <w:szCs w:val="26"/>
        </w:rPr>
        <w:t>19/8</w:t>
      </w:r>
    </w:p>
    <w:p w:rsidR="00AA54C8" w:rsidRPr="004956D9" w:rsidRDefault="00AA54C8" w:rsidP="00AA5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54C8" w:rsidRPr="004956D9" w:rsidRDefault="00AA54C8" w:rsidP="00AA5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54C8" w:rsidRPr="004956D9" w:rsidRDefault="00AA54C8" w:rsidP="00AA54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6D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A54C8" w:rsidRPr="004956D9" w:rsidRDefault="00AA54C8" w:rsidP="00AA5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514A" w:rsidRDefault="00AA54C8" w:rsidP="00A951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56D9">
        <w:rPr>
          <w:rFonts w:ascii="Times New Roman" w:hAnsi="Times New Roman" w:cs="Times New Roman"/>
          <w:sz w:val="26"/>
          <w:szCs w:val="26"/>
        </w:rPr>
        <w:t xml:space="preserve">1. </w:t>
      </w:r>
      <w:r w:rsidR="00A9514A">
        <w:rPr>
          <w:rFonts w:ascii="Times New Roman" w:hAnsi="Times New Roman" w:cs="Times New Roman"/>
          <w:sz w:val="26"/>
          <w:szCs w:val="26"/>
        </w:rPr>
        <w:t xml:space="preserve">Внести в постановление Исполнительного комитета от </w:t>
      </w:r>
      <w:r w:rsidR="00A9514A" w:rsidRPr="004956D9">
        <w:rPr>
          <w:rFonts w:ascii="Times New Roman" w:hAnsi="Times New Roman" w:cs="Times New Roman"/>
          <w:sz w:val="26"/>
          <w:szCs w:val="26"/>
        </w:rPr>
        <w:t>11.11.2016 №</w:t>
      </w:r>
      <w:r w:rsidR="00307D23">
        <w:rPr>
          <w:rFonts w:ascii="Times New Roman" w:hAnsi="Times New Roman" w:cs="Times New Roman"/>
          <w:sz w:val="26"/>
          <w:szCs w:val="26"/>
        </w:rPr>
        <w:t xml:space="preserve"> </w:t>
      </w:r>
      <w:r w:rsidR="00A9514A" w:rsidRPr="004956D9">
        <w:rPr>
          <w:rFonts w:ascii="Times New Roman" w:hAnsi="Times New Roman" w:cs="Times New Roman"/>
          <w:sz w:val="26"/>
          <w:szCs w:val="26"/>
        </w:rPr>
        <w:t>5925</w:t>
      </w:r>
      <w:r w:rsidR="00A9514A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порядке размещения нестационарных торговых объектов на территории муниципального образования город Набережные Челны»</w:t>
      </w:r>
      <w:r w:rsidR="00C17775">
        <w:rPr>
          <w:rFonts w:ascii="Times New Roman" w:hAnsi="Times New Roman" w:cs="Times New Roman"/>
          <w:sz w:val="26"/>
          <w:szCs w:val="26"/>
        </w:rPr>
        <w:t xml:space="preserve"> (в редакции постановления Исполнительного комитета от 17.04.2017 №</w:t>
      </w:r>
      <w:r w:rsidR="00307D23">
        <w:rPr>
          <w:rFonts w:ascii="Times New Roman" w:hAnsi="Times New Roman" w:cs="Times New Roman"/>
          <w:sz w:val="26"/>
          <w:szCs w:val="26"/>
        </w:rPr>
        <w:t xml:space="preserve"> </w:t>
      </w:r>
      <w:r w:rsidR="00C17775">
        <w:rPr>
          <w:rFonts w:ascii="Times New Roman" w:hAnsi="Times New Roman" w:cs="Times New Roman"/>
          <w:sz w:val="26"/>
          <w:szCs w:val="26"/>
        </w:rPr>
        <w:t>2289)</w:t>
      </w:r>
      <w:r w:rsidR="00A9514A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A9514A" w:rsidRDefault="00A9514A" w:rsidP="00AA5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AA54C8" w:rsidRPr="004956D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Приложении №1:</w:t>
      </w:r>
    </w:p>
    <w:p w:rsidR="00AA54C8" w:rsidRDefault="00A9514A" w:rsidP="00AA5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A54C8">
        <w:rPr>
          <w:rFonts w:ascii="Times New Roman" w:hAnsi="Times New Roman" w:cs="Times New Roman"/>
          <w:sz w:val="26"/>
          <w:szCs w:val="26"/>
        </w:rPr>
        <w:t xml:space="preserve"> пункт 8 дополнить абзацем следующего содержания:</w:t>
      </w:r>
    </w:p>
    <w:p w:rsidR="00AA54C8" w:rsidRDefault="00AA54C8" w:rsidP="00AA5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«Запрещается </w:t>
      </w:r>
      <w:r w:rsidRPr="0082166F">
        <w:rPr>
          <w:rFonts w:ascii="Times New Roman" w:hAnsi="Times New Roman" w:cs="Times New Roman"/>
          <w:sz w:val="26"/>
          <w:szCs w:val="26"/>
        </w:rPr>
        <w:t>использование тротуаров, пешеходных дорожек, газонов, элементов благоустройства для подъезда транспорта к зоне разгрузки товара, для стоянки автотранспорта, осуществляющего доставку товара, а также реализация товаров.»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23FA9" w:rsidRDefault="00A9514A" w:rsidP="00223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23FA9">
        <w:rPr>
          <w:rFonts w:ascii="Times New Roman" w:hAnsi="Times New Roman" w:cs="Times New Roman"/>
          <w:sz w:val="26"/>
          <w:szCs w:val="26"/>
        </w:rPr>
        <w:t xml:space="preserve"> пункт 9 дополнить абзацем следующего содержания:</w:t>
      </w:r>
    </w:p>
    <w:p w:rsidR="00223FA9" w:rsidRDefault="00223FA9" w:rsidP="00223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66F">
        <w:rPr>
          <w:rFonts w:ascii="Times New Roman" w:hAnsi="Times New Roman" w:cs="Times New Roman"/>
          <w:sz w:val="26"/>
          <w:szCs w:val="26"/>
        </w:rPr>
        <w:t xml:space="preserve">«Размещение </w:t>
      </w:r>
      <w:r w:rsidR="00BD1401">
        <w:rPr>
          <w:rFonts w:ascii="Times New Roman" w:hAnsi="Times New Roman" w:cs="Times New Roman"/>
          <w:sz w:val="26"/>
          <w:szCs w:val="26"/>
        </w:rPr>
        <w:t>нестационарных торговых объектов д</w:t>
      </w:r>
      <w:r w:rsidRPr="0082166F">
        <w:rPr>
          <w:rFonts w:ascii="Times New Roman" w:hAnsi="Times New Roman" w:cs="Times New Roman"/>
          <w:sz w:val="26"/>
          <w:szCs w:val="26"/>
        </w:rPr>
        <w:t xml:space="preserve">олжно обеспечивать свободное движение пешеходов и доступ потребителей к объектам, в том числе создание </w:t>
      </w:r>
      <w:proofErr w:type="spellStart"/>
      <w:r w:rsidRPr="0082166F">
        <w:rPr>
          <w:rFonts w:ascii="Times New Roman" w:hAnsi="Times New Roman" w:cs="Times New Roman"/>
          <w:sz w:val="26"/>
          <w:szCs w:val="26"/>
        </w:rPr>
        <w:t>безбарьерной</w:t>
      </w:r>
      <w:proofErr w:type="spellEnd"/>
      <w:r w:rsidRPr="0082166F">
        <w:rPr>
          <w:rFonts w:ascii="Times New Roman" w:hAnsi="Times New Roman" w:cs="Times New Roman"/>
          <w:sz w:val="26"/>
          <w:szCs w:val="26"/>
        </w:rPr>
        <w:t xml:space="preserve"> среды жизнедеятельности для инвалидов и иных маломобильных групп населения.»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514A" w:rsidRDefault="00A9514A" w:rsidP="00A95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пункт 11 изложить в следующей редакции:</w:t>
      </w:r>
    </w:p>
    <w:p w:rsidR="00A9514A" w:rsidRPr="0082166F" w:rsidRDefault="00A9514A" w:rsidP="00A95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7B1D">
        <w:rPr>
          <w:rFonts w:ascii="Times New Roman" w:hAnsi="Times New Roman" w:cs="Times New Roman"/>
          <w:sz w:val="26"/>
          <w:szCs w:val="26"/>
        </w:rPr>
        <w:t>«11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57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956D9">
        <w:rPr>
          <w:rFonts w:ascii="Times New Roman" w:hAnsi="Times New Roman" w:cs="Times New Roman"/>
          <w:sz w:val="26"/>
          <w:szCs w:val="26"/>
        </w:rPr>
        <w:t>стационарн</w:t>
      </w:r>
      <w:r>
        <w:rPr>
          <w:rFonts w:ascii="Times New Roman" w:hAnsi="Times New Roman" w:cs="Times New Roman"/>
          <w:sz w:val="26"/>
          <w:szCs w:val="26"/>
        </w:rPr>
        <w:t>ые</w:t>
      </w:r>
      <w:r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>
        <w:rPr>
          <w:rFonts w:ascii="Times New Roman" w:hAnsi="Times New Roman" w:cs="Times New Roman"/>
          <w:sz w:val="26"/>
          <w:szCs w:val="26"/>
        </w:rPr>
        <w:t>ые</w:t>
      </w:r>
      <w:r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  <w:r w:rsidRPr="00C57B1D">
        <w:rPr>
          <w:rFonts w:ascii="Times New Roman" w:hAnsi="Times New Roman" w:cs="Times New Roman"/>
          <w:sz w:val="26"/>
          <w:szCs w:val="26"/>
        </w:rPr>
        <w:t>должны иметь вывеску с указанием фирменного наименования организации независимо от ее организационно-правовой формы, индивидуального предпринимателя, местонахождения (адреса</w:t>
      </w:r>
      <w:r w:rsidR="00442D18">
        <w:rPr>
          <w:rFonts w:ascii="Times New Roman" w:hAnsi="Times New Roman" w:cs="Times New Roman"/>
          <w:sz w:val="26"/>
          <w:szCs w:val="26"/>
        </w:rPr>
        <w:t>), режима работы</w:t>
      </w:r>
      <w:r w:rsidRPr="00C57B1D">
        <w:rPr>
          <w:rFonts w:ascii="Times New Roman" w:hAnsi="Times New Roman" w:cs="Times New Roman"/>
          <w:sz w:val="26"/>
          <w:szCs w:val="26"/>
        </w:rPr>
        <w:t xml:space="preserve">. </w:t>
      </w:r>
      <w:r w:rsidRPr="001509B1">
        <w:rPr>
          <w:rFonts w:ascii="Times New Roman" w:hAnsi="Times New Roman" w:cs="Times New Roman"/>
          <w:sz w:val="26"/>
          <w:szCs w:val="26"/>
        </w:rPr>
        <w:t>Информация на вывеске размещается на двух государственных языках Республики Татарстан.»;</w:t>
      </w:r>
    </w:p>
    <w:p w:rsidR="00763237" w:rsidRDefault="00A9514A" w:rsidP="0076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23FA9" w:rsidRPr="004956D9">
        <w:rPr>
          <w:rFonts w:ascii="Times New Roman" w:hAnsi="Times New Roman" w:cs="Times New Roman"/>
          <w:sz w:val="26"/>
          <w:szCs w:val="26"/>
        </w:rPr>
        <w:t xml:space="preserve"> </w:t>
      </w:r>
      <w:r w:rsidR="003B0CDF">
        <w:rPr>
          <w:rFonts w:ascii="Times New Roman" w:hAnsi="Times New Roman" w:cs="Times New Roman"/>
          <w:sz w:val="26"/>
          <w:szCs w:val="26"/>
        </w:rPr>
        <w:t>абзац второй пункта</w:t>
      </w:r>
      <w:r w:rsidR="00223FA9" w:rsidRPr="004956D9">
        <w:rPr>
          <w:rFonts w:ascii="Times New Roman" w:hAnsi="Times New Roman" w:cs="Times New Roman"/>
          <w:sz w:val="26"/>
          <w:szCs w:val="26"/>
        </w:rPr>
        <w:t xml:space="preserve"> 12 </w:t>
      </w:r>
      <w:r w:rsidR="003B0CDF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  <w:r w:rsidR="00763237" w:rsidRPr="007632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3237" w:rsidRPr="004956D9" w:rsidRDefault="006B5B0E" w:rsidP="003B0C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B0E">
        <w:rPr>
          <w:rFonts w:ascii="Times New Roman" w:hAnsi="Times New Roman" w:cs="Times New Roman"/>
          <w:sz w:val="26"/>
          <w:szCs w:val="26"/>
        </w:rPr>
        <w:t xml:space="preserve"> </w:t>
      </w:r>
      <w:r w:rsidR="003B0CDF">
        <w:rPr>
          <w:rFonts w:ascii="Times New Roman" w:hAnsi="Times New Roman" w:cs="Times New Roman"/>
          <w:sz w:val="26"/>
          <w:szCs w:val="26"/>
        </w:rPr>
        <w:t>«</w:t>
      </w:r>
      <w:r w:rsidR="003B0CDF">
        <w:rPr>
          <w:rFonts w:ascii="Times New Roman" w:hAnsi="Times New Roman" w:cs="Times New Roman"/>
          <w:sz w:val="26"/>
          <w:szCs w:val="26"/>
        </w:rPr>
        <w:t>Не допускается осуществлять складирование товара, упаковок, мусора на элементах благоустройства, крышах нестационарных торговых объектов (объектов по оказанию услуг) и прилегающей к ним территории</w:t>
      </w:r>
      <w:r w:rsidR="003B0CDF">
        <w:rPr>
          <w:rFonts w:ascii="Times New Roman" w:hAnsi="Times New Roman" w:cs="Times New Roman"/>
          <w:sz w:val="26"/>
          <w:szCs w:val="26"/>
        </w:rPr>
        <w:t xml:space="preserve"> и</w:t>
      </w:r>
      <w:r w:rsidRPr="006B5B0E">
        <w:rPr>
          <w:rFonts w:ascii="Times New Roman" w:hAnsi="Times New Roman" w:cs="Times New Roman"/>
          <w:sz w:val="26"/>
          <w:szCs w:val="26"/>
        </w:rPr>
        <w:t xml:space="preserve"> </w:t>
      </w:r>
      <w:r w:rsidR="00763237" w:rsidRPr="006B5B0E">
        <w:rPr>
          <w:rFonts w:ascii="Times New Roman" w:hAnsi="Times New Roman" w:cs="Times New Roman"/>
          <w:sz w:val="26"/>
          <w:szCs w:val="26"/>
        </w:rPr>
        <w:t>размещать торгово-холодильное оборудование, столики, зонтики и другие подобные объекты за пределами нестационарных торговых объектов</w:t>
      </w:r>
      <w:r w:rsidR="003B0CDF">
        <w:rPr>
          <w:rFonts w:ascii="Times New Roman" w:hAnsi="Times New Roman" w:cs="Times New Roman"/>
          <w:sz w:val="26"/>
          <w:szCs w:val="26"/>
        </w:rPr>
        <w:t>»</w:t>
      </w:r>
      <w:r w:rsidR="00763237" w:rsidRPr="006B5B0E">
        <w:rPr>
          <w:rFonts w:ascii="Times New Roman" w:hAnsi="Times New Roman" w:cs="Times New Roman"/>
          <w:sz w:val="26"/>
          <w:szCs w:val="26"/>
        </w:rPr>
        <w:t>;</w:t>
      </w:r>
    </w:p>
    <w:p w:rsidR="00223FA9" w:rsidRPr="004956D9" w:rsidRDefault="00A9514A" w:rsidP="00223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23FA9" w:rsidRPr="004956D9">
        <w:rPr>
          <w:rFonts w:ascii="Times New Roman" w:hAnsi="Times New Roman" w:cs="Times New Roman"/>
          <w:sz w:val="26"/>
          <w:szCs w:val="26"/>
        </w:rPr>
        <w:t xml:space="preserve"> пункт 13 изложить в следующей редакции:</w:t>
      </w:r>
    </w:p>
    <w:p w:rsidR="00223FA9" w:rsidRPr="004956D9" w:rsidRDefault="00223FA9" w:rsidP="00223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56D9">
        <w:rPr>
          <w:rFonts w:ascii="Times New Roman" w:hAnsi="Times New Roman" w:cs="Times New Roman"/>
          <w:sz w:val="26"/>
          <w:szCs w:val="26"/>
        </w:rPr>
        <w:t xml:space="preserve">«13. </w:t>
      </w:r>
      <w:r w:rsidRPr="003B0CDF">
        <w:rPr>
          <w:rFonts w:ascii="Times New Roman" w:hAnsi="Times New Roman" w:cs="Times New Roman"/>
          <w:sz w:val="26"/>
          <w:szCs w:val="26"/>
        </w:rPr>
        <w:t>Не допускается</w:t>
      </w:r>
      <w:r w:rsidR="00763237" w:rsidRPr="003B0CDF">
        <w:rPr>
          <w:rFonts w:ascii="Times New Roman" w:hAnsi="Times New Roman" w:cs="Times New Roman"/>
          <w:sz w:val="26"/>
          <w:szCs w:val="26"/>
        </w:rPr>
        <w:t xml:space="preserve"> размещать</w:t>
      </w:r>
      <w:r w:rsidR="00763237">
        <w:rPr>
          <w:rFonts w:ascii="Times New Roman" w:hAnsi="Times New Roman" w:cs="Times New Roman"/>
          <w:sz w:val="26"/>
          <w:szCs w:val="26"/>
        </w:rPr>
        <w:t xml:space="preserve"> нестационарные торговые объекты</w:t>
      </w:r>
      <w:r w:rsidRPr="004956D9">
        <w:rPr>
          <w:rFonts w:ascii="Times New Roman" w:hAnsi="Times New Roman" w:cs="Times New Roman"/>
          <w:sz w:val="26"/>
          <w:szCs w:val="26"/>
        </w:rPr>
        <w:t>:</w:t>
      </w:r>
    </w:p>
    <w:p w:rsidR="00223FA9" w:rsidRDefault="00223FA9" w:rsidP="00223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56D9">
        <w:rPr>
          <w:rFonts w:ascii="Times New Roman" w:hAnsi="Times New Roman" w:cs="Times New Roman"/>
          <w:sz w:val="26"/>
          <w:szCs w:val="26"/>
        </w:rPr>
        <w:t>1) в охранной зоне инженерных сетей, под железнодорожными путепроводами и автомобильными эстакадами, а такж</w:t>
      </w:r>
      <w:r w:rsidR="00763237">
        <w:rPr>
          <w:rFonts w:ascii="Times New Roman" w:hAnsi="Times New Roman" w:cs="Times New Roman"/>
          <w:sz w:val="26"/>
          <w:szCs w:val="26"/>
        </w:rPr>
        <w:t xml:space="preserve">е в </w:t>
      </w:r>
      <w:r>
        <w:rPr>
          <w:rFonts w:ascii="Times New Roman" w:hAnsi="Times New Roman" w:cs="Times New Roman"/>
          <w:sz w:val="26"/>
          <w:szCs w:val="26"/>
        </w:rPr>
        <w:t>5-метровой охранной зоне от</w:t>
      </w:r>
      <w:r w:rsidRPr="004956D9">
        <w:rPr>
          <w:rFonts w:ascii="Times New Roman" w:hAnsi="Times New Roman" w:cs="Times New Roman"/>
          <w:sz w:val="26"/>
          <w:szCs w:val="26"/>
        </w:rPr>
        <w:t xml:space="preserve"> входов (выходов) в подземные пешеходные </w:t>
      </w:r>
      <w:r w:rsidRPr="001A56F9">
        <w:rPr>
          <w:rFonts w:ascii="Times New Roman" w:hAnsi="Times New Roman" w:cs="Times New Roman"/>
          <w:sz w:val="26"/>
          <w:szCs w:val="26"/>
        </w:rPr>
        <w:t>переходы;</w:t>
      </w:r>
    </w:p>
    <w:p w:rsidR="00223FA9" w:rsidRPr="004956D9" w:rsidRDefault="00763237" w:rsidP="00223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877C8">
        <w:rPr>
          <w:rFonts w:ascii="Times New Roman" w:hAnsi="Times New Roman" w:cs="Times New Roman"/>
          <w:sz w:val="26"/>
          <w:szCs w:val="26"/>
        </w:rPr>
        <w:t xml:space="preserve">) </w:t>
      </w:r>
      <w:r w:rsidR="00223FA9" w:rsidRPr="004956D9">
        <w:rPr>
          <w:rFonts w:ascii="Times New Roman" w:hAnsi="Times New Roman" w:cs="Times New Roman"/>
          <w:sz w:val="26"/>
          <w:szCs w:val="26"/>
        </w:rPr>
        <w:t xml:space="preserve">в арках зданий, на газонах, цветниках, </w:t>
      </w:r>
      <w:r w:rsidR="003B0CDF">
        <w:rPr>
          <w:rFonts w:ascii="Times New Roman" w:hAnsi="Times New Roman" w:cs="Times New Roman"/>
          <w:sz w:val="26"/>
          <w:szCs w:val="26"/>
        </w:rPr>
        <w:t xml:space="preserve">детских </w:t>
      </w:r>
      <w:r w:rsidR="00223FA9" w:rsidRPr="004956D9">
        <w:rPr>
          <w:rFonts w:ascii="Times New Roman" w:hAnsi="Times New Roman" w:cs="Times New Roman"/>
          <w:sz w:val="26"/>
          <w:szCs w:val="26"/>
        </w:rPr>
        <w:t>площадках</w:t>
      </w:r>
      <w:r w:rsidR="003B0CDF">
        <w:rPr>
          <w:rFonts w:ascii="Times New Roman" w:hAnsi="Times New Roman" w:cs="Times New Roman"/>
          <w:sz w:val="26"/>
          <w:szCs w:val="26"/>
        </w:rPr>
        <w:t>, площадках отдыха, спортивных площадках</w:t>
      </w:r>
      <w:bookmarkStart w:id="0" w:name="_GoBack"/>
      <w:bookmarkEnd w:id="0"/>
      <w:r w:rsidR="00223FA9" w:rsidRPr="004956D9">
        <w:rPr>
          <w:rFonts w:ascii="Times New Roman" w:hAnsi="Times New Roman" w:cs="Times New Roman"/>
          <w:sz w:val="26"/>
          <w:szCs w:val="26"/>
        </w:rPr>
        <w:t xml:space="preserve"> на расстоянии менее </w:t>
      </w:r>
      <w:r w:rsidR="00223FA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метров </w:t>
      </w:r>
      <w:r w:rsidR="00223FA9" w:rsidRPr="004956D9">
        <w:rPr>
          <w:rFonts w:ascii="Times New Roman" w:hAnsi="Times New Roman" w:cs="Times New Roman"/>
          <w:sz w:val="26"/>
          <w:szCs w:val="26"/>
        </w:rPr>
        <w:t>от окон жилых помещений, зданий, витрин стационарных торговых объектов;</w:t>
      </w:r>
    </w:p>
    <w:p w:rsidR="00763237" w:rsidRPr="00CA4820" w:rsidRDefault="00857246" w:rsidP="0076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763237" w:rsidRPr="006B5B0E">
        <w:rPr>
          <w:rFonts w:ascii="Times New Roman" w:hAnsi="Times New Roman" w:cs="Times New Roman"/>
          <w:sz w:val="26"/>
          <w:szCs w:val="26"/>
        </w:rPr>
        <w:t>) на остановочных пунктах пассажирского транспорта, а также в 10 метровой зоне от границ посадочных площадок</w:t>
      </w:r>
      <w:r w:rsidR="001A56F9">
        <w:rPr>
          <w:rFonts w:ascii="Times New Roman" w:hAnsi="Times New Roman" w:cs="Times New Roman"/>
          <w:sz w:val="26"/>
          <w:szCs w:val="26"/>
        </w:rPr>
        <w:t>;</w:t>
      </w:r>
    </w:p>
    <w:p w:rsidR="00223FA9" w:rsidRPr="00CA4820" w:rsidRDefault="00857246" w:rsidP="00223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23FA9" w:rsidRPr="00CA4820">
        <w:rPr>
          <w:rFonts w:ascii="Times New Roman" w:hAnsi="Times New Roman" w:cs="Times New Roman"/>
          <w:sz w:val="26"/>
          <w:szCs w:val="26"/>
        </w:rPr>
        <w:t>) в границах земельного участка, сформированного в целях строительства (реконструкции) автомобильной дороги до завершения такого строительства (реконструкции) и проектируемых линий иных объектов;</w:t>
      </w:r>
    </w:p>
    <w:p w:rsidR="00763237" w:rsidRDefault="00857246" w:rsidP="0076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63237" w:rsidRPr="00D061BB">
        <w:rPr>
          <w:rFonts w:ascii="Times New Roman" w:hAnsi="Times New Roman" w:cs="Times New Roman"/>
          <w:sz w:val="26"/>
          <w:szCs w:val="26"/>
        </w:rPr>
        <w:t xml:space="preserve">) </w:t>
      </w:r>
      <w:r w:rsidR="00763237">
        <w:rPr>
          <w:rFonts w:ascii="Times New Roman" w:hAnsi="Times New Roman" w:cs="Times New Roman"/>
          <w:sz w:val="26"/>
          <w:szCs w:val="26"/>
        </w:rPr>
        <w:t xml:space="preserve">в пределах треугольника видимости на нерегулируемых перекрестках и примыканиях улиц и дорог; </w:t>
      </w:r>
    </w:p>
    <w:p w:rsidR="00763237" w:rsidRDefault="00857246" w:rsidP="0076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56F9">
        <w:rPr>
          <w:rFonts w:ascii="Times New Roman" w:hAnsi="Times New Roman" w:cs="Times New Roman"/>
          <w:sz w:val="26"/>
          <w:szCs w:val="26"/>
        </w:rPr>
        <w:t>6</w:t>
      </w:r>
      <w:r w:rsidR="00763237" w:rsidRPr="001A56F9">
        <w:rPr>
          <w:rFonts w:ascii="Times New Roman" w:hAnsi="Times New Roman" w:cs="Times New Roman"/>
          <w:sz w:val="26"/>
          <w:szCs w:val="26"/>
        </w:rPr>
        <w:t>) на тротуарах на велосипедных и пешеходных дорожках;</w:t>
      </w:r>
    </w:p>
    <w:p w:rsidR="001A56F9" w:rsidRDefault="001A56F9" w:rsidP="0076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7)на расстоянии менее 5 метров до границы пешеходного перехода;</w:t>
      </w:r>
    </w:p>
    <w:p w:rsidR="00763237" w:rsidRPr="001A56F9" w:rsidRDefault="001A56F9" w:rsidP="0076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63237" w:rsidRPr="001A56F9">
        <w:rPr>
          <w:rFonts w:ascii="Times New Roman" w:hAnsi="Times New Roman" w:cs="Times New Roman"/>
          <w:sz w:val="26"/>
          <w:szCs w:val="26"/>
        </w:rPr>
        <w:t xml:space="preserve">) на расстоянии менее 3 метров до стволов деревьев, до осветительных и иных </w:t>
      </w:r>
      <w:r w:rsidR="00CC1FF0" w:rsidRPr="001A56F9">
        <w:rPr>
          <w:rFonts w:ascii="Times New Roman" w:hAnsi="Times New Roman" w:cs="Times New Roman"/>
          <w:sz w:val="26"/>
          <w:szCs w:val="26"/>
        </w:rPr>
        <w:t>опор;</w:t>
      </w:r>
    </w:p>
    <w:p w:rsidR="00763237" w:rsidRPr="001A56F9" w:rsidRDefault="001A56F9" w:rsidP="0076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763237" w:rsidRPr="001A56F9">
        <w:rPr>
          <w:rFonts w:ascii="Times New Roman" w:hAnsi="Times New Roman" w:cs="Times New Roman"/>
          <w:sz w:val="26"/>
          <w:szCs w:val="26"/>
        </w:rPr>
        <w:t xml:space="preserve">) на расстоянии менее 10 метров до оси </w:t>
      </w:r>
      <w:proofErr w:type="spellStart"/>
      <w:r w:rsidR="00763237" w:rsidRPr="001A56F9">
        <w:rPr>
          <w:rFonts w:ascii="Times New Roman" w:hAnsi="Times New Roman" w:cs="Times New Roman"/>
          <w:sz w:val="26"/>
          <w:szCs w:val="26"/>
        </w:rPr>
        <w:t>суперсайта</w:t>
      </w:r>
      <w:proofErr w:type="spellEnd"/>
      <w:r w:rsidR="00763237" w:rsidRPr="001A56F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763237" w:rsidRPr="001A56F9">
        <w:rPr>
          <w:rFonts w:ascii="Times New Roman" w:hAnsi="Times New Roman" w:cs="Times New Roman"/>
          <w:sz w:val="26"/>
          <w:szCs w:val="26"/>
        </w:rPr>
        <w:t>медиаэкрана</w:t>
      </w:r>
      <w:proofErr w:type="spellEnd"/>
      <w:r w:rsidR="00763237" w:rsidRPr="001A56F9">
        <w:rPr>
          <w:rFonts w:ascii="Times New Roman" w:hAnsi="Times New Roman" w:cs="Times New Roman"/>
          <w:sz w:val="26"/>
          <w:szCs w:val="26"/>
        </w:rPr>
        <w:t>;</w:t>
      </w:r>
    </w:p>
    <w:p w:rsidR="00763237" w:rsidRPr="001A56F9" w:rsidRDefault="001A56F9" w:rsidP="0076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763237" w:rsidRPr="001A56F9">
        <w:rPr>
          <w:rFonts w:ascii="Times New Roman" w:hAnsi="Times New Roman" w:cs="Times New Roman"/>
          <w:sz w:val="26"/>
          <w:szCs w:val="26"/>
        </w:rPr>
        <w:t xml:space="preserve">) на расстоянии менее 5 метров до оси </w:t>
      </w:r>
      <w:proofErr w:type="spellStart"/>
      <w:r w:rsidR="00763237" w:rsidRPr="001A56F9">
        <w:rPr>
          <w:rFonts w:ascii="Times New Roman" w:hAnsi="Times New Roman" w:cs="Times New Roman"/>
          <w:sz w:val="26"/>
          <w:szCs w:val="26"/>
        </w:rPr>
        <w:t>пилларс</w:t>
      </w:r>
      <w:proofErr w:type="spellEnd"/>
      <w:r w:rsidR="00763237" w:rsidRPr="001A56F9">
        <w:rPr>
          <w:rFonts w:ascii="Times New Roman" w:hAnsi="Times New Roman" w:cs="Times New Roman"/>
          <w:sz w:val="26"/>
          <w:szCs w:val="26"/>
        </w:rPr>
        <w:t>, рекламной стелы и оси пилона;</w:t>
      </w:r>
    </w:p>
    <w:p w:rsidR="00223FA9" w:rsidRDefault="001A56F9" w:rsidP="00223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223FA9">
        <w:rPr>
          <w:rFonts w:ascii="Times New Roman" w:hAnsi="Times New Roman" w:cs="Times New Roman"/>
          <w:sz w:val="26"/>
          <w:szCs w:val="26"/>
        </w:rPr>
        <w:t>) в иных, установленных законодательством, случаях.</w:t>
      </w:r>
      <w:r w:rsidR="00223FA9" w:rsidRPr="004956D9">
        <w:rPr>
          <w:rFonts w:ascii="Times New Roman" w:hAnsi="Times New Roman" w:cs="Times New Roman"/>
          <w:sz w:val="26"/>
          <w:szCs w:val="26"/>
        </w:rPr>
        <w:t>»</w:t>
      </w:r>
      <w:r w:rsidR="00223FA9">
        <w:rPr>
          <w:rFonts w:ascii="Times New Roman" w:hAnsi="Times New Roman" w:cs="Times New Roman"/>
          <w:sz w:val="26"/>
          <w:szCs w:val="26"/>
        </w:rPr>
        <w:t>;</w:t>
      </w:r>
    </w:p>
    <w:p w:rsidR="00A9514A" w:rsidRDefault="00A9514A" w:rsidP="00A95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второй абзац  пункта 14 дополнить абзацем следующего содержания:</w:t>
      </w:r>
    </w:p>
    <w:p w:rsidR="00A9514A" w:rsidRDefault="00A9514A" w:rsidP="00A95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7C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Высота </w:t>
      </w:r>
      <w:r w:rsidR="00C16B17">
        <w:rPr>
          <w:rFonts w:ascii="Times New Roman" w:hAnsi="Times New Roman" w:cs="Times New Roman"/>
          <w:sz w:val="26"/>
          <w:szCs w:val="26"/>
        </w:rPr>
        <w:t>нестационарного торгового объекта</w:t>
      </w:r>
      <w:r w:rsidRPr="00F877C8">
        <w:rPr>
          <w:rFonts w:ascii="Times New Roman" w:hAnsi="Times New Roman" w:cs="Times New Roman"/>
          <w:sz w:val="26"/>
          <w:szCs w:val="26"/>
        </w:rPr>
        <w:t xml:space="preserve"> не должна превышать четырех метров.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A9514A" w:rsidRDefault="00A9514A" w:rsidP="00A95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дополнить пунктами 14.1. – 14.5. следующего содержания:</w:t>
      </w:r>
    </w:p>
    <w:p w:rsidR="00A9514A" w:rsidRPr="00184FB0" w:rsidRDefault="00A9514A" w:rsidP="00A95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7B1D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14.1</w:t>
      </w:r>
      <w:r w:rsidRPr="00C57B1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57B1D">
        <w:rPr>
          <w:rFonts w:ascii="Times New Roman" w:hAnsi="Times New Roman" w:cs="Times New Roman"/>
          <w:sz w:val="26"/>
          <w:szCs w:val="26"/>
        </w:rPr>
        <w:t>Основанием</w:t>
      </w:r>
      <w:proofErr w:type="gramEnd"/>
      <w:r w:rsidRPr="00C57B1D">
        <w:rPr>
          <w:rFonts w:ascii="Times New Roman" w:hAnsi="Times New Roman" w:cs="Times New Roman"/>
          <w:sz w:val="26"/>
          <w:szCs w:val="26"/>
        </w:rPr>
        <w:t xml:space="preserve"> для начала эксплуатации хозяйствующим субъектом </w:t>
      </w:r>
      <w:r>
        <w:rPr>
          <w:rFonts w:ascii="Times New Roman" w:hAnsi="Times New Roman" w:cs="Times New Roman"/>
          <w:sz w:val="26"/>
          <w:szCs w:val="26"/>
        </w:rPr>
        <w:t>не</w:t>
      </w:r>
      <w:r w:rsidRPr="004956D9">
        <w:rPr>
          <w:rFonts w:ascii="Times New Roman" w:hAnsi="Times New Roman" w:cs="Times New Roman"/>
          <w:sz w:val="26"/>
          <w:szCs w:val="26"/>
        </w:rPr>
        <w:t>стационарн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57B1D">
        <w:rPr>
          <w:rFonts w:ascii="Times New Roman" w:hAnsi="Times New Roman" w:cs="Times New Roman"/>
          <w:sz w:val="26"/>
          <w:szCs w:val="26"/>
        </w:rPr>
        <w:t xml:space="preserve">  является акт приемочной комиссии о соответствии размещенного </w:t>
      </w:r>
      <w:r>
        <w:rPr>
          <w:rFonts w:ascii="Times New Roman" w:hAnsi="Times New Roman" w:cs="Times New Roman"/>
          <w:sz w:val="26"/>
          <w:szCs w:val="26"/>
        </w:rPr>
        <w:t>не</w:t>
      </w:r>
      <w:r w:rsidRPr="004956D9">
        <w:rPr>
          <w:rFonts w:ascii="Times New Roman" w:hAnsi="Times New Roman" w:cs="Times New Roman"/>
          <w:sz w:val="26"/>
          <w:szCs w:val="26"/>
        </w:rPr>
        <w:t>стационарн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57B1D">
        <w:rPr>
          <w:rFonts w:ascii="Times New Roman" w:hAnsi="Times New Roman" w:cs="Times New Roman"/>
          <w:sz w:val="26"/>
          <w:szCs w:val="26"/>
        </w:rPr>
        <w:t xml:space="preserve"> </w:t>
      </w:r>
      <w:r w:rsidRPr="005526E1">
        <w:rPr>
          <w:rFonts w:ascii="Times New Roman" w:hAnsi="Times New Roman" w:cs="Times New Roman"/>
          <w:sz w:val="26"/>
          <w:szCs w:val="26"/>
        </w:rPr>
        <w:t xml:space="preserve">требованиям, указанным в договоре, </w:t>
      </w:r>
      <w:r w:rsidR="00C16B17" w:rsidRPr="005526E1">
        <w:rPr>
          <w:rFonts w:ascii="Times New Roman" w:hAnsi="Times New Roman" w:cs="Times New Roman"/>
          <w:sz w:val="26"/>
          <w:szCs w:val="26"/>
        </w:rPr>
        <w:t xml:space="preserve"> </w:t>
      </w:r>
      <w:r w:rsidR="00C16B17" w:rsidRPr="00184FB0">
        <w:rPr>
          <w:rFonts w:ascii="Times New Roman" w:hAnsi="Times New Roman" w:cs="Times New Roman"/>
          <w:sz w:val="26"/>
          <w:szCs w:val="26"/>
        </w:rPr>
        <w:t xml:space="preserve">требованиям к </w:t>
      </w:r>
      <w:r w:rsidRPr="00184FB0">
        <w:rPr>
          <w:rFonts w:ascii="Times New Roman" w:hAnsi="Times New Roman" w:cs="Times New Roman"/>
          <w:sz w:val="26"/>
          <w:szCs w:val="26"/>
        </w:rPr>
        <w:t>внешнему виду</w:t>
      </w:r>
      <w:r w:rsidR="00BA08C4" w:rsidRPr="00184FB0">
        <w:rPr>
          <w:rFonts w:ascii="Times New Roman" w:hAnsi="Times New Roman" w:cs="Times New Roman"/>
          <w:sz w:val="26"/>
          <w:szCs w:val="26"/>
        </w:rPr>
        <w:t>, установленные муниципальными нормативными правовыми актами</w:t>
      </w:r>
      <w:r w:rsidRPr="00184FB0">
        <w:rPr>
          <w:rFonts w:ascii="Times New Roman" w:hAnsi="Times New Roman" w:cs="Times New Roman"/>
          <w:sz w:val="26"/>
          <w:szCs w:val="26"/>
        </w:rPr>
        <w:t xml:space="preserve"> (далее - акт приемочной комиссии).</w:t>
      </w:r>
    </w:p>
    <w:p w:rsidR="000924F5" w:rsidRDefault="000924F5" w:rsidP="000924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4FB0">
        <w:rPr>
          <w:rFonts w:ascii="Times New Roman" w:hAnsi="Times New Roman" w:cs="Times New Roman"/>
          <w:sz w:val="26"/>
          <w:szCs w:val="26"/>
        </w:rPr>
        <w:t>Работы по установлению соответствия размещенного нестационарного торгового объекта установленным требованиям  осуществляет приемочная комиссия, созданная в Администрации соответствующего района. Персональный состав приемочной комиссии и ее положение утверждаются Администрацией соответствующего района.</w:t>
      </w:r>
    </w:p>
    <w:p w:rsidR="00A9514A" w:rsidRDefault="000924F5" w:rsidP="00A95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9514A">
        <w:rPr>
          <w:rFonts w:ascii="Times New Roman" w:hAnsi="Times New Roman" w:cs="Times New Roman"/>
          <w:sz w:val="26"/>
          <w:szCs w:val="26"/>
        </w:rPr>
        <w:t>14.2</w:t>
      </w:r>
      <w:r w:rsidR="00A9514A" w:rsidRPr="00C57B1D">
        <w:rPr>
          <w:rFonts w:ascii="Times New Roman" w:hAnsi="Times New Roman" w:cs="Times New Roman"/>
          <w:sz w:val="26"/>
          <w:szCs w:val="26"/>
        </w:rPr>
        <w:t xml:space="preserve">. </w:t>
      </w:r>
      <w:r w:rsidR="00A9514A">
        <w:rPr>
          <w:rFonts w:ascii="Times New Roman" w:hAnsi="Times New Roman" w:cs="Times New Roman"/>
          <w:sz w:val="26"/>
          <w:szCs w:val="26"/>
        </w:rPr>
        <w:t>Не</w:t>
      </w:r>
      <w:r w:rsidR="00A9514A" w:rsidRPr="004956D9">
        <w:rPr>
          <w:rFonts w:ascii="Times New Roman" w:hAnsi="Times New Roman" w:cs="Times New Roman"/>
          <w:sz w:val="26"/>
          <w:szCs w:val="26"/>
        </w:rPr>
        <w:t>стационарн</w:t>
      </w:r>
      <w:r w:rsidR="00A9514A">
        <w:rPr>
          <w:rFonts w:ascii="Times New Roman" w:hAnsi="Times New Roman" w:cs="Times New Roman"/>
          <w:sz w:val="26"/>
          <w:szCs w:val="26"/>
        </w:rPr>
        <w:t>ый</w:t>
      </w:r>
      <w:r w:rsidR="00A9514A"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A9514A">
        <w:rPr>
          <w:rFonts w:ascii="Times New Roman" w:hAnsi="Times New Roman" w:cs="Times New Roman"/>
          <w:sz w:val="26"/>
          <w:szCs w:val="26"/>
        </w:rPr>
        <w:t>ый</w:t>
      </w:r>
      <w:r w:rsidR="00A9514A"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A9514A" w:rsidRPr="00C57B1D">
        <w:rPr>
          <w:rFonts w:ascii="Times New Roman" w:hAnsi="Times New Roman" w:cs="Times New Roman"/>
          <w:sz w:val="26"/>
          <w:szCs w:val="26"/>
        </w:rPr>
        <w:t>, размещенный в соответствии с требованиями, указанными в договоре,</w:t>
      </w:r>
      <w:r w:rsidR="00C16B17">
        <w:rPr>
          <w:rFonts w:ascii="Times New Roman" w:hAnsi="Times New Roman" w:cs="Times New Roman"/>
          <w:sz w:val="26"/>
          <w:szCs w:val="26"/>
        </w:rPr>
        <w:t xml:space="preserve"> соответствующий установленным требованиям к</w:t>
      </w:r>
      <w:r w:rsidR="00A9514A" w:rsidRPr="00C57B1D">
        <w:rPr>
          <w:rFonts w:ascii="Times New Roman" w:hAnsi="Times New Roman" w:cs="Times New Roman"/>
          <w:sz w:val="26"/>
          <w:szCs w:val="26"/>
        </w:rPr>
        <w:t xml:space="preserve"> внешнему виду, должен быть предъявлен для осмотра приемочной комиссии не позднее 60 календарных дней с даты заключения договора на размещение </w:t>
      </w:r>
      <w:r w:rsidR="00A9514A">
        <w:rPr>
          <w:rFonts w:ascii="Times New Roman" w:hAnsi="Times New Roman" w:cs="Times New Roman"/>
          <w:sz w:val="26"/>
          <w:szCs w:val="26"/>
        </w:rPr>
        <w:t>не</w:t>
      </w:r>
      <w:r w:rsidR="00A9514A" w:rsidRPr="004956D9">
        <w:rPr>
          <w:rFonts w:ascii="Times New Roman" w:hAnsi="Times New Roman" w:cs="Times New Roman"/>
          <w:sz w:val="26"/>
          <w:szCs w:val="26"/>
        </w:rPr>
        <w:t>стационарн</w:t>
      </w:r>
      <w:r w:rsidR="00A9514A">
        <w:rPr>
          <w:rFonts w:ascii="Times New Roman" w:hAnsi="Times New Roman" w:cs="Times New Roman"/>
          <w:sz w:val="26"/>
          <w:szCs w:val="26"/>
        </w:rPr>
        <w:t>ого</w:t>
      </w:r>
      <w:r w:rsidR="00A9514A"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A9514A">
        <w:rPr>
          <w:rFonts w:ascii="Times New Roman" w:hAnsi="Times New Roman" w:cs="Times New Roman"/>
          <w:sz w:val="26"/>
          <w:szCs w:val="26"/>
        </w:rPr>
        <w:t>ого</w:t>
      </w:r>
      <w:r w:rsidR="00A9514A"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A9514A">
        <w:rPr>
          <w:rFonts w:ascii="Times New Roman" w:hAnsi="Times New Roman" w:cs="Times New Roman"/>
          <w:sz w:val="26"/>
          <w:szCs w:val="26"/>
        </w:rPr>
        <w:t>а</w:t>
      </w:r>
      <w:r w:rsidR="00A9514A" w:rsidRPr="00C57B1D">
        <w:rPr>
          <w:rFonts w:ascii="Times New Roman" w:hAnsi="Times New Roman" w:cs="Times New Roman"/>
          <w:sz w:val="26"/>
          <w:szCs w:val="26"/>
        </w:rPr>
        <w:t xml:space="preserve">. Для проведения осмотра </w:t>
      </w:r>
      <w:r w:rsidR="00A9514A">
        <w:rPr>
          <w:rFonts w:ascii="Times New Roman" w:hAnsi="Times New Roman" w:cs="Times New Roman"/>
          <w:sz w:val="26"/>
          <w:szCs w:val="26"/>
        </w:rPr>
        <w:t>не</w:t>
      </w:r>
      <w:r w:rsidR="00A9514A" w:rsidRPr="004956D9">
        <w:rPr>
          <w:rFonts w:ascii="Times New Roman" w:hAnsi="Times New Roman" w:cs="Times New Roman"/>
          <w:sz w:val="26"/>
          <w:szCs w:val="26"/>
        </w:rPr>
        <w:t>стационарн</w:t>
      </w:r>
      <w:r w:rsidR="00A9514A">
        <w:rPr>
          <w:rFonts w:ascii="Times New Roman" w:hAnsi="Times New Roman" w:cs="Times New Roman"/>
          <w:sz w:val="26"/>
          <w:szCs w:val="26"/>
        </w:rPr>
        <w:t>ого</w:t>
      </w:r>
      <w:r w:rsidR="00A9514A"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A9514A">
        <w:rPr>
          <w:rFonts w:ascii="Times New Roman" w:hAnsi="Times New Roman" w:cs="Times New Roman"/>
          <w:sz w:val="26"/>
          <w:szCs w:val="26"/>
        </w:rPr>
        <w:t>ого</w:t>
      </w:r>
      <w:r w:rsidR="00A9514A"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A9514A">
        <w:rPr>
          <w:rFonts w:ascii="Times New Roman" w:hAnsi="Times New Roman" w:cs="Times New Roman"/>
          <w:sz w:val="26"/>
          <w:szCs w:val="26"/>
        </w:rPr>
        <w:t>а</w:t>
      </w:r>
      <w:r w:rsidR="00A9514A" w:rsidRPr="00C57B1D">
        <w:rPr>
          <w:rFonts w:ascii="Times New Roman" w:hAnsi="Times New Roman" w:cs="Times New Roman"/>
          <w:sz w:val="26"/>
          <w:szCs w:val="26"/>
        </w:rPr>
        <w:t xml:space="preserve"> приемочной комиссией хозяйствующий субъект направляет в Исполнительный комитет соответствующее обращение. </w:t>
      </w:r>
      <w:r w:rsidR="00C16B17">
        <w:rPr>
          <w:rFonts w:ascii="Times New Roman" w:hAnsi="Times New Roman" w:cs="Times New Roman"/>
          <w:sz w:val="26"/>
          <w:szCs w:val="26"/>
        </w:rPr>
        <w:t xml:space="preserve">Приемочная комиссия </w:t>
      </w:r>
      <w:r w:rsidR="00BA734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BA7341" w:rsidRPr="00A01187">
        <w:rPr>
          <w:rFonts w:ascii="Times New Roman" w:hAnsi="Times New Roman" w:cs="Times New Roman"/>
          <w:sz w:val="26"/>
          <w:szCs w:val="26"/>
        </w:rPr>
        <w:t>5</w:t>
      </w:r>
      <w:r w:rsidR="00C16B17" w:rsidRPr="00C57B1D">
        <w:rPr>
          <w:rFonts w:ascii="Times New Roman" w:hAnsi="Times New Roman" w:cs="Times New Roman"/>
          <w:sz w:val="26"/>
          <w:szCs w:val="26"/>
        </w:rPr>
        <w:t xml:space="preserve"> рабочих дней с момента поступления обращения</w:t>
      </w:r>
      <w:r w:rsidR="00C16B17">
        <w:rPr>
          <w:rFonts w:ascii="Times New Roman" w:hAnsi="Times New Roman" w:cs="Times New Roman"/>
          <w:sz w:val="26"/>
          <w:szCs w:val="26"/>
        </w:rPr>
        <w:t xml:space="preserve"> осматривает н</w:t>
      </w:r>
      <w:r w:rsidR="00A9514A">
        <w:rPr>
          <w:rFonts w:ascii="Times New Roman" w:hAnsi="Times New Roman" w:cs="Times New Roman"/>
          <w:sz w:val="26"/>
          <w:szCs w:val="26"/>
        </w:rPr>
        <w:t>е</w:t>
      </w:r>
      <w:r w:rsidR="00A9514A" w:rsidRPr="004956D9">
        <w:rPr>
          <w:rFonts w:ascii="Times New Roman" w:hAnsi="Times New Roman" w:cs="Times New Roman"/>
          <w:sz w:val="26"/>
          <w:szCs w:val="26"/>
        </w:rPr>
        <w:t>стационарн</w:t>
      </w:r>
      <w:r w:rsidR="00A9514A">
        <w:rPr>
          <w:rFonts w:ascii="Times New Roman" w:hAnsi="Times New Roman" w:cs="Times New Roman"/>
          <w:sz w:val="26"/>
          <w:szCs w:val="26"/>
        </w:rPr>
        <w:t>ый</w:t>
      </w:r>
      <w:r w:rsidR="00A9514A"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A9514A">
        <w:rPr>
          <w:rFonts w:ascii="Times New Roman" w:hAnsi="Times New Roman" w:cs="Times New Roman"/>
          <w:sz w:val="26"/>
          <w:szCs w:val="26"/>
        </w:rPr>
        <w:t>ый</w:t>
      </w:r>
      <w:r w:rsidR="00A9514A"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C16B17">
        <w:rPr>
          <w:rFonts w:ascii="Times New Roman" w:hAnsi="Times New Roman" w:cs="Times New Roman"/>
          <w:sz w:val="26"/>
          <w:szCs w:val="26"/>
        </w:rPr>
        <w:t>.</w:t>
      </w:r>
      <w:r w:rsidR="00A951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514A" w:rsidRDefault="00A9514A" w:rsidP="00A95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7B1D">
        <w:rPr>
          <w:rFonts w:ascii="Times New Roman" w:hAnsi="Times New Roman" w:cs="Times New Roman"/>
          <w:sz w:val="26"/>
          <w:szCs w:val="26"/>
        </w:rPr>
        <w:t xml:space="preserve">В случае невозможности в установленные сроки предъявить к осмотру </w:t>
      </w:r>
      <w:r>
        <w:rPr>
          <w:rFonts w:ascii="Times New Roman" w:hAnsi="Times New Roman" w:cs="Times New Roman"/>
          <w:sz w:val="26"/>
          <w:szCs w:val="26"/>
        </w:rPr>
        <w:t>не</w:t>
      </w:r>
      <w:r w:rsidRPr="004956D9">
        <w:rPr>
          <w:rFonts w:ascii="Times New Roman" w:hAnsi="Times New Roman" w:cs="Times New Roman"/>
          <w:sz w:val="26"/>
          <w:szCs w:val="26"/>
        </w:rPr>
        <w:t>стационарн</w:t>
      </w:r>
      <w:r>
        <w:rPr>
          <w:rFonts w:ascii="Times New Roman" w:hAnsi="Times New Roman" w:cs="Times New Roman"/>
          <w:sz w:val="26"/>
          <w:szCs w:val="26"/>
        </w:rPr>
        <w:t>ый то</w:t>
      </w:r>
      <w:r w:rsidRPr="004956D9">
        <w:rPr>
          <w:rFonts w:ascii="Times New Roman" w:hAnsi="Times New Roman" w:cs="Times New Roman"/>
          <w:sz w:val="26"/>
          <w:szCs w:val="26"/>
        </w:rPr>
        <w:t>ргов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 w:rsidRPr="00C57B1D">
        <w:rPr>
          <w:rFonts w:ascii="Times New Roman" w:hAnsi="Times New Roman" w:cs="Times New Roman"/>
          <w:sz w:val="26"/>
          <w:szCs w:val="26"/>
        </w:rPr>
        <w:t xml:space="preserve"> хозяйствующий субъект должен направить в Исполнительный комитет соответствующее уведомление</w:t>
      </w:r>
      <w:r w:rsidR="00BA7341">
        <w:rPr>
          <w:rFonts w:ascii="Times New Roman" w:hAnsi="Times New Roman" w:cs="Times New Roman"/>
          <w:sz w:val="26"/>
          <w:szCs w:val="26"/>
        </w:rPr>
        <w:t>.</w:t>
      </w:r>
      <w:r w:rsidRPr="00C57B1D">
        <w:rPr>
          <w:rFonts w:ascii="Times New Roman" w:hAnsi="Times New Roman" w:cs="Times New Roman"/>
          <w:sz w:val="26"/>
          <w:szCs w:val="26"/>
        </w:rPr>
        <w:t xml:space="preserve"> </w:t>
      </w:r>
      <w:r w:rsidR="00BA7341" w:rsidRPr="00A01187">
        <w:rPr>
          <w:rFonts w:ascii="Times New Roman" w:hAnsi="Times New Roman" w:cs="Times New Roman"/>
          <w:sz w:val="26"/>
          <w:szCs w:val="26"/>
        </w:rPr>
        <w:t>Срок продления не может превышать</w:t>
      </w:r>
      <w:r w:rsidRPr="00A01187">
        <w:rPr>
          <w:rFonts w:ascii="Times New Roman" w:hAnsi="Times New Roman" w:cs="Times New Roman"/>
          <w:sz w:val="26"/>
          <w:szCs w:val="26"/>
        </w:rPr>
        <w:t xml:space="preserve"> 60 календарных дней.</w:t>
      </w:r>
    </w:p>
    <w:p w:rsidR="00A9514A" w:rsidRDefault="00A9514A" w:rsidP="00A95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14.3</w:t>
      </w:r>
      <w:r w:rsidRPr="00C57B1D">
        <w:rPr>
          <w:rFonts w:ascii="Times New Roman" w:hAnsi="Times New Roman" w:cs="Times New Roman"/>
          <w:sz w:val="26"/>
          <w:szCs w:val="26"/>
        </w:rPr>
        <w:t xml:space="preserve">. По результатам осмотра </w:t>
      </w:r>
      <w:r>
        <w:rPr>
          <w:rFonts w:ascii="Times New Roman" w:hAnsi="Times New Roman" w:cs="Times New Roman"/>
          <w:sz w:val="26"/>
          <w:szCs w:val="26"/>
        </w:rPr>
        <w:t>не</w:t>
      </w:r>
      <w:r w:rsidRPr="004956D9">
        <w:rPr>
          <w:rFonts w:ascii="Times New Roman" w:hAnsi="Times New Roman" w:cs="Times New Roman"/>
          <w:sz w:val="26"/>
          <w:szCs w:val="26"/>
        </w:rPr>
        <w:t>стационарн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57B1D">
        <w:rPr>
          <w:rFonts w:ascii="Times New Roman" w:hAnsi="Times New Roman" w:cs="Times New Roman"/>
          <w:sz w:val="26"/>
          <w:szCs w:val="26"/>
        </w:rPr>
        <w:t xml:space="preserve"> в течение пяти рабочих дней со дня осмотра составляется и утверждается акт приемочной комиссии.</w:t>
      </w:r>
    </w:p>
    <w:p w:rsidR="00A9514A" w:rsidRDefault="00A9514A" w:rsidP="00A95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14.4</w:t>
      </w:r>
      <w:r w:rsidRPr="00C57B1D">
        <w:rPr>
          <w:rFonts w:ascii="Times New Roman" w:hAnsi="Times New Roman" w:cs="Times New Roman"/>
          <w:sz w:val="26"/>
          <w:szCs w:val="26"/>
        </w:rPr>
        <w:t xml:space="preserve">. В случае выявления приемочной комиссией нарушений условий договора на размещение </w:t>
      </w:r>
      <w:r>
        <w:rPr>
          <w:rFonts w:ascii="Times New Roman" w:hAnsi="Times New Roman" w:cs="Times New Roman"/>
          <w:sz w:val="26"/>
          <w:szCs w:val="26"/>
        </w:rPr>
        <w:t>не</w:t>
      </w:r>
      <w:r w:rsidRPr="004956D9">
        <w:rPr>
          <w:rFonts w:ascii="Times New Roman" w:hAnsi="Times New Roman" w:cs="Times New Roman"/>
          <w:sz w:val="26"/>
          <w:szCs w:val="26"/>
        </w:rPr>
        <w:t>стационарн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57B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C57B1D">
        <w:rPr>
          <w:rFonts w:ascii="Times New Roman" w:hAnsi="Times New Roman" w:cs="Times New Roman"/>
          <w:sz w:val="26"/>
          <w:szCs w:val="26"/>
        </w:rPr>
        <w:t>озяйствующий субъект обязан устранить нарушения в течение 30 календарных дней. Если по истечении</w:t>
      </w:r>
      <w:r>
        <w:rPr>
          <w:rFonts w:ascii="Times New Roman" w:hAnsi="Times New Roman" w:cs="Times New Roman"/>
          <w:sz w:val="26"/>
          <w:szCs w:val="26"/>
        </w:rPr>
        <w:t xml:space="preserve"> установленного</w:t>
      </w:r>
      <w:r w:rsidRPr="00C57B1D">
        <w:rPr>
          <w:rFonts w:ascii="Times New Roman" w:hAnsi="Times New Roman" w:cs="Times New Roman"/>
          <w:sz w:val="26"/>
          <w:szCs w:val="26"/>
        </w:rPr>
        <w:t xml:space="preserve"> срока нарушения не устранены, Исполнительный комитет вправе расторгнуть договор.</w:t>
      </w:r>
    </w:p>
    <w:p w:rsidR="00A9514A" w:rsidRDefault="00A9514A" w:rsidP="00A95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14.5</w:t>
      </w:r>
      <w:r w:rsidRPr="00C57B1D">
        <w:rPr>
          <w:rFonts w:ascii="Times New Roman" w:hAnsi="Times New Roman" w:cs="Times New Roman"/>
          <w:sz w:val="26"/>
          <w:szCs w:val="26"/>
        </w:rPr>
        <w:t xml:space="preserve">. В случае если </w:t>
      </w:r>
      <w:r>
        <w:rPr>
          <w:rFonts w:ascii="Times New Roman" w:hAnsi="Times New Roman" w:cs="Times New Roman"/>
          <w:sz w:val="26"/>
          <w:szCs w:val="26"/>
        </w:rPr>
        <w:t>не</w:t>
      </w:r>
      <w:r w:rsidRPr="004956D9">
        <w:rPr>
          <w:rFonts w:ascii="Times New Roman" w:hAnsi="Times New Roman" w:cs="Times New Roman"/>
          <w:sz w:val="26"/>
          <w:szCs w:val="26"/>
        </w:rPr>
        <w:t>стационарн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B1D">
        <w:rPr>
          <w:rFonts w:ascii="Times New Roman" w:hAnsi="Times New Roman" w:cs="Times New Roman"/>
          <w:sz w:val="26"/>
          <w:szCs w:val="26"/>
        </w:rPr>
        <w:t xml:space="preserve">эксплуатируется без акта приемочной комиссии действие договора прекращается Исполнительным комитетом в одностороннем порядке, </w:t>
      </w:r>
      <w:r>
        <w:rPr>
          <w:rFonts w:ascii="Times New Roman" w:hAnsi="Times New Roman" w:cs="Times New Roman"/>
          <w:sz w:val="26"/>
          <w:szCs w:val="26"/>
        </w:rPr>
        <w:t>не</w:t>
      </w:r>
      <w:r w:rsidRPr="004956D9">
        <w:rPr>
          <w:rFonts w:ascii="Times New Roman" w:hAnsi="Times New Roman" w:cs="Times New Roman"/>
          <w:sz w:val="26"/>
          <w:szCs w:val="26"/>
        </w:rPr>
        <w:t>стационарн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 w:rsidRPr="00C57B1D">
        <w:rPr>
          <w:rFonts w:ascii="Times New Roman" w:hAnsi="Times New Roman" w:cs="Times New Roman"/>
          <w:sz w:val="26"/>
          <w:szCs w:val="26"/>
        </w:rPr>
        <w:t xml:space="preserve"> подлежит демонтажу.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57B1D" w:rsidRPr="00221176" w:rsidRDefault="00A9514A" w:rsidP="00C57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1176">
        <w:rPr>
          <w:rFonts w:ascii="Times New Roman" w:hAnsi="Times New Roman" w:cs="Times New Roman"/>
          <w:sz w:val="26"/>
          <w:szCs w:val="26"/>
        </w:rPr>
        <w:t>-</w:t>
      </w:r>
      <w:r w:rsidR="00C57B1D" w:rsidRPr="00221176">
        <w:rPr>
          <w:rFonts w:ascii="Times New Roman" w:hAnsi="Times New Roman" w:cs="Times New Roman"/>
          <w:sz w:val="26"/>
          <w:szCs w:val="26"/>
        </w:rPr>
        <w:t xml:space="preserve"> в пункте 24:</w:t>
      </w:r>
    </w:p>
    <w:p w:rsidR="00C57B1D" w:rsidRPr="00221176" w:rsidRDefault="00A9514A" w:rsidP="00C57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1176">
        <w:rPr>
          <w:rFonts w:ascii="Times New Roman" w:hAnsi="Times New Roman" w:cs="Times New Roman"/>
          <w:sz w:val="26"/>
          <w:szCs w:val="26"/>
        </w:rPr>
        <w:t>а)</w:t>
      </w:r>
      <w:r w:rsidR="00C57B1D" w:rsidRPr="00221176">
        <w:rPr>
          <w:rFonts w:ascii="Times New Roman" w:hAnsi="Times New Roman" w:cs="Times New Roman"/>
          <w:sz w:val="26"/>
          <w:szCs w:val="26"/>
        </w:rPr>
        <w:t xml:space="preserve"> в абзаце втором подпункта 1 число «33» заменить числом «34»</w:t>
      </w:r>
      <w:r w:rsidR="00BD1401" w:rsidRPr="00221176">
        <w:rPr>
          <w:rFonts w:ascii="Times New Roman" w:hAnsi="Times New Roman" w:cs="Times New Roman"/>
          <w:sz w:val="26"/>
          <w:szCs w:val="26"/>
        </w:rPr>
        <w:t>;</w:t>
      </w:r>
    </w:p>
    <w:p w:rsidR="00C57B1D" w:rsidRPr="00221176" w:rsidRDefault="00A9514A" w:rsidP="00C57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1176">
        <w:rPr>
          <w:rFonts w:ascii="Times New Roman" w:hAnsi="Times New Roman" w:cs="Times New Roman"/>
          <w:sz w:val="26"/>
          <w:szCs w:val="26"/>
        </w:rPr>
        <w:t xml:space="preserve">б) </w:t>
      </w:r>
      <w:r w:rsidR="00C57B1D" w:rsidRPr="00221176">
        <w:rPr>
          <w:rFonts w:ascii="Times New Roman" w:hAnsi="Times New Roman" w:cs="Times New Roman"/>
          <w:sz w:val="26"/>
          <w:szCs w:val="26"/>
        </w:rPr>
        <w:t>абзац второй подпункта 2 изложить в следующей редакции:</w:t>
      </w:r>
    </w:p>
    <w:p w:rsidR="00C57B1D" w:rsidRDefault="00C57B1D" w:rsidP="00C5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1176">
        <w:rPr>
          <w:rFonts w:ascii="Times New Roman" w:hAnsi="Times New Roman" w:cs="Times New Roman"/>
          <w:sz w:val="26"/>
          <w:szCs w:val="26"/>
        </w:rPr>
        <w:lastRenderedPageBreak/>
        <w:t>«Ненадлежащим исполнением обязательств по ранее заключенному договору аренды земельн</w:t>
      </w:r>
      <w:r w:rsidR="00F877C8" w:rsidRPr="00221176">
        <w:rPr>
          <w:rFonts w:ascii="Times New Roman" w:hAnsi="Times New Roman" w:cs="Times New Roman"/>
          <w:sz w:val="26"/>
          <w:szCs w:val="26"/>
        </w:rPr>
        <w:t xml:space="preserve">ого участка на размещение </w:t>
      </w:r>
      <w:r w:rsidR="00BD1401" w:rsidRPr="00221176">
        <w:rPr>
          <w:rFonts w:ascii="Times New Roman" w:hAnsi="Times New Roman" w:cs="Times New Roman"/>
          <w:sz w:val="26"/>
          <w:szCs w:val="26"/>
        </w:rPr>
        <w:t xml:space="preserve">нестационарного торгового объекта </w:t>
      </w:r>
      <w:r w:rsidRPr="00221176">
        <w:rPr>
          <w:rFonts w:ascii="Times New Roman" w:hAnsi="Times New Roman" w:cs="Times New Roman"/>
          <w:sz w:val="26"/>
          <w:szCs w:val="26"/>
        </w:rPr>
        <w:t>являются имеющаяся задолженность по арендной плате (в том числе пени) за период действия договора, а также задолженность по оплате фактического использования земельного участка на момент подачи заявления о заключении договора на</w:t>
      </w:r>
      <w:r w:rsidR="00F877C8" w:rsidRPr="00221176">
        <w:rPr>
          <w:rFonts w:ascii="Times New Roman" w:hAnsi="Times New Roman" w:cs="Times New Roman"/>
          <w:sz w:val="26"/>
          <w:szCs w:val="26"/>
        </w:rPr>
        <w:t xml:space="preserve"> размещение </w:t>
      </w:r>
      <w:r w:rsidR="00BD1401" w:rsidRPr="00221176">
        <w:rPr>
          <w:rFonts w:ascii="Times New Roman" w:hAnsi="Times New Roman" w:cs="Times New Roman"/>
          <w:sz w:val="26"/>
          <w:szCs w:val="26"/>
        </w:rPr>
        <w:t>нестационарного торгового объекта</w:t>
      </w:r>
      <w:r w:rsidRPr="00221176">
        <w:rPr>
          <w:rFonts w:ascii="Times New Roman" w:hAnsi="Times New Roman" w:cs="Times New Roman"/>
          <w:sz w:val="26"/>
          <w:szCs w:val="26"/>
        </w:rPr>
        <w:t>»;</w:t>
      </w:r>
    </w:p>
    <w:p w:rsidR="00C57B1D" w:rsidRDefault="00A9514A" w:rsidP="00C5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C57B1D">
        <w:rPr>
          <w:rFonts w:ascii="Times New Roman" w:hAnsi="Times New Roman" w:cs="Times New Roman"/>
          <w:sz w:val="26"/>
          <w:szCs w:val="26"/>
        </w:rPr>
        <w:t>дополнить абзацем следующего содержания:</w:t>
      </w:r>
    </w:p>
    <w:p w:rsidR="00C57B1D" w:rsidRDefault="00C57B1D" w:rsidP="00C57B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 случае наличия двух и более заявок на од</w:t>
      </w:r>
      <w:r w:rsidR="00F877C8">
        <w:rPr>
          <w:rFonts w:ascii="Times New Roman" w:hAnsi="Times New Roman" w:cs="Times New Roman"/>
          <w:sz w:val="26"/>
          <w:szCs w:val="26"/>
        </w:rPr>
        <w:t xml:space="preserve">но место договор на размещение </w:t>
      </w:r>
      <w:r w:rsidR="00BD1401">
        <w:rPr>
          <w:rFonts w:ascii="Times New Roman" w:hAnsi="Times New Roman" w:cs="Times New Roman"/>
          <w:sz w:val="26"/>
          <w:szCs w:val="26"/>
        </w:rPr>
        <w:t>не</w:t>
      </w:r>
      <w:r w:rsidR="00BD1401" w:rsidRPr="004956D9">
        <w:rPr>
          <w:rFonts w:ascii="Times New Roman" w:hAnsi="Times New Roman" w:cs="Times New Roman"/>
          <w:sz w:val="26"/>
          <w:szCs w:val="26"/>
        </w:rPr>
        <w:t>стационарн</w:t>
      </w:r>
      <w:r w:rsidR="00BD1401">
        <w:rPr>
          <w:rFonts w:ascii="Times New Roman" w:hAnsi="Times New Roman" w:cs="Times New Roman"/>
          <w:sz w:val="26"/>
          <w:szCs w:val="26"/>
        </w:rPr>
        <w:t>ого</w:t>
      </w:r>
      <w:r w:rsidR="00BD1401"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BD1401">
        <w:rPr>
          <w:rFonts w:ascii="Times New Roman" w:hAnsi="Times New Roman" w:cs="Times New Roman"/>
          <w:sz w:val="26"/>
          <w:szCs w:val="26"/>
        </w:rPr>
        <w:t>ого</w:t>
      </w:r>
      <w:r w:rsidR="00BD1401"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BD1401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заключается по результатам торгов между претендентами, имеющими право на заключение договора без проведе</w:t>
      </w:r>
      <w:r w:rsidR="00A9514A">
        <w:rPr>
          <w:rFonts w:ascii="Times New Roman" w:hAnsi="Times New Roman" w:cs="Times New Roman"/>
          <w:sz w:val="26"/>
          <w:szCs w:val="26"/>
        </w:rPr>
        <w:t>ния торгов на указанное место.»;</w:t>
      </w:r>
    </w:p>
    <w:p w:rsidR="00F877C8" w:rsidRDefault="00A9514A" w:rsidP="00654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877C8">
        <w:rPr>
          <w:rFonts w:ascii="Times New Roman" w:hAnsi="Times New Roman" w:cs="Times New Roman"/>
          <w:sz w:val="26"/>
          <w:szCs w:val="26"/>
        </w:rPr>
        <w:t xml:space="preserve"> пункт 34 изложить в следующей редакции:</w:t>
      </w:r>
    </w:p>
    <w:p w:rsidR="00F877C8" w:rsidRPr="00F877C8" w:rsidRDefault="00F877C8" w:rsidP="00654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F877C8">
        <w:rPr>
          <w:rFonts w:ascii="Times New Roman" w:hAnsi="Times New Roman" w:cs="Times New Roman"/>
          <w:sz w:val="26"/>
          <w:szCs w:val="26"/>
        </w:rPr>
        <w:t>«34. По инициативе Исполнительного комитета Договор на размещение</w:t>
      </w:r>
      <w:r w:rsidR="00654864" w:rsidRPr="00654864">
        <w:rPr>
          <w:rFonts w:ascii="Times New Roman" w:hAnsi="Times New Roman" w:cs="Times New Roman"/>
          <w:sz w:val="26"/>
          <w:szCs w:val="26"/>
        </w:rPr>
        <w:t xml:space="preserve"> </w:t>
      </w:r>
      <w:r w:rsidR="00654864">
        <w:rPr>
          <w:rFonts w:ascii="Times New Roman" w:hAnsi="Times New Roman" w:cs="Times New Roman"/>
          <w:sz w:val="26"/>
          <w:szCs w:val="26"/>
        </w:rPr>
        <w:t>не</w:t>
      </w:r>
      <w:r w:rsidR="00654864" w:rsidRPr="004956D9">
        <w:rPr>
          <w:rFonts w:ascii="Times New Roman" w:hAnsi="Times New Roman" w:cs="Times New Roman"/>
          <w:sz w:val="26"/>
          <w:szCs w:val="26"/>
        </w:rPr>
        <w:t>стационарн</w:t>
      </w:r>
      <w:r w:rsidR="00654864">
        <w:rPr>
          <w:rFonts w:ascii="Times New Roman" w:hAnsi="Times New Roman" w:cs="Times New Roman"/>
          <w:sz w:val="26"/>
          <w:szCs w:val="26"/>
        </w:rPr>
        <w:t>ого</w:t>
      </w:r>
      <w:r w:rsidR="00654864"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654864">
        <w:rPr>
          <w:rFonts w:ascii="Times New Roman" w:hAnsi="Times New Roman" w:cs="Times New Roman"/>
          <w:sz w:val="26"/>
          <w:szCs w:val="26"/>
        </w:rPr>
        <w:t>ого</w:t>
      </w:r>
      <w:r w:rsidR="00654864"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654864">
        <w:rPr>
          <w:rFonts w:ascii="Times New Roman" w:hAnsi="Times New Roman" w:cs="Times New Roman"/>
          <w:sz w:val="26"/>
          <w:szCs w:val="26"/>
        </w:rPr>
        <w:t>а</w:t>
      </w:r>
      <w:r w:rsidRPr="00F877C8">
        <w:rPr>
          <w:rFonts w:ascii="Times New Roman" w:hAnsi="Times New Roman" w:cs="Times New Roman"/>
          <w:sz w:val="26"/>
          <w:szCs w:val="26"/>
        </w:rPr>
        <w:t xml:space="preserve"> может быть расторгнут в одностороннем порядке в случаях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877C8" w:rsidRDefault="00F877C8" w:rsidP="00F87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7C8">
        <w:rPr>
          <w:rFonts w:ascii="Times New Roman" w:hAnsi="Times New Roman" w:cs="Times New Roman"/>
          <w:sz w:val="26"/>
          <w:szCs w:val="26"/>
        </w:rPr>
        <w:t xml:space="preserve">1) предусмотренных </w:t>
      </w:r>
      <w:hyperlink r:id="rId7" w:history="1">
        <w:r w:rsidRPr="00654864">
          <w:rPr>
            <w:rFonts w:ascii="Times New Roman" w:hAnsi="Times New Roman" w:cs="Times New Roman"/>
            <w:sz w:val="26"/>
            <w:szCs w:val="26"/>
          </w:rPr>
          <w:t>подпунктом 3 пункта 24</w:t>
        </w:r>
      </w:hyperlink>
      <w:r w:rsidRPr="00654864">
        <w:rPr>
          <w:rFonts w:ascii="Times New Roman" w:hAnsi="Times New Roman" w:cs="Times New Roman"/>
          <w:sz w:val="26"/>
          <w:szCs w:val="26"/>
        </w:rPr>
        <w:t xml:space="preserve"> на</w:t>
      </w:r>
      <w:r>
        <w:rPr>
          <w:rFonts w:ascii="Times New Roman" w:hAnsi="Times New Roman" w:cs="Times New Roman"/>
          <w:sz w:val="26"/>
          <w:szCs w:val="26"/>
        </w:rPr>
        <w:t>стоящего Порядка;</w:t>
      </w:r>
    </w:p>
    <w:p w:rsidR="00F877C8" w:rsidRDefault="00F877C8" w:rsidP="00F87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7C8">
        <w:rPr>
          <w:rFonts w:ascii="Times New Roman" w:hAnsi="Times New Roman" w:cs="Times New Roman"/>
          <w:sz w:val="26"/>
          <w:szCs w:val="26"/>
        </w:rPr>
        <w:t>2) невнесения Хозяйствующим субъектом платы за размещение более двух месяцев подряд. При этом уведомление о расторжении договора на размещение должно быть направлено Хозяйствующему субъекту за 30 календарных дней до предполагаемой даты расторжения;</w:t>
      </w:r>
    </w:p>
    <w:p w:rsidR="00F877C8" w:rsidRDefault="00F877C8" w:rsidP="00F87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7C8">
        <w:rPr>
          <w:rFonts w:ascii="Times New Roman" w:hAnsi="Times New Roman" w:cs="Times New Roman"/>
          <w:sz w:val="26"/>
          <w:szCs w:val="26"/>
        </w:rPr>
        <w:t xml:space="preserve">3) неисполнения Хозяйствующим субъектом в течение 30 календарных дней предписания об устранении нарушений условий Договора </w:t>
      </w:r>
      <w:r w:rsidR="00654864">
        <w:rPr>
          <w:rFonts w:ascii="Times New Roman" w:hAnsi="Times New Roman" w:cs="Times New Roman"/>
          <w:sz w:val="26"/>
          <w:szCs w:val="26"/>
        </w:rPr>
        <w:t>на размещение</w:t>
      </w:r>
      <w:r w:rsidRPr="00F877C8">
        <w:rPr>
          <w:rFonts w:ascii="Times New Roman" w:hAnsi="Times New Roman" w:cs="Times New Roman"/>
          <w:sz w:val="26"/>
          <w:szCs w:val="26"/>
        </w:rPr>
        <w:t xml:space="preserve"> нестационарного торгового объекта </w:t>
      </w:r>
      <w:r w:rsidRPr="00184FB0">
        <w:rPr>
          <w:rFonts w:ascii="Times New Roman" w:hAnsi="Times New Roman" w:cs="Times New Roman"/>
          <w:sz w:val="26"/>
          <w:szCs w:val="26"/>
        </w:rPr>
        <w:t>либо нарушения, связанного с превышением площади нестационарного торгового объекта, обозначенной в Договоре на размещение нестационарного торгового объекта.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незаконным.</w:t>
      </w:r>
    </w:p>
    <w:p w:rsidR="00F877C8" w:rsidRDefault="00654864" w:rsidP="00654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877C8" w:rsidRPr="00F877C8">
        <w:rPr>
          <w:rFonts w:ascii="Times New Roman" w:hAnsi="Times New Roman" w:cs="Times New Roman"/>
          <w:sz w:val="26"/>
          <w:szCs w:val="26"/>
        </w:rPr>
        <w:t>) не</w:t>
      </w:r>
      <w:r w:rsidR="00A9514A">
        <w:rPr>
          <w:rFonts w:ascii="Times New Roman" w:hAnsi="Times New Roman" w:cs="Times New Roman"/>
          <w:sz w:val="26"/>
          <w:szCs w:val="26"/>
        </w:rPr>
        <w:t xml:space="preserve"> </w:t>
      </w:r>
      <w:r w:rsidR="00F877C8" w:rsidRPr="00F877C8">
        <w:rPr>
          <w:rFonts w:ascii="Times New Roman" w:hAnsi="Times New Roman" w:cs="Times New Roman"/>
          <w:sz w:val="26"/>
          <w:szCs w:val="26"/>
        </w:rPr>
        <w:t xml:space="preserve">предъявления в течение установленного срока </w:t>
      </w:r>
      <w:r>
        <w:rPr>
          <w:rFonts w:ascii="Times New Roman" w:hAnsi="Times New Roman" w:cs="Times New Roman"/>
          <w:sz w:val="26"/>
          <w:szCs w:val="26"/>
        </w:rPr>
        <w:t>не</w:t>
      </w:r>
      <w:r w:rsidRPr="004956D9">
        <w:rPr>
          <w:rFonts w:ascii="Times New Roman" w:hAnsi="Times New Roman" w:cs="Times New Roman"/>
          <w:sz w:val="26"/>
          <w:szCs w:val="26"/>
        </w:rPr>
        <w:t>стационарн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877C8">
        <w:rPr>
          <w:rFonts w:ascii="Times New Roman" w:hAnsi="Times New Roman" w:cs="Times New Roman"/>
          <w:sz w:val="26"/>
          <w:szCs w:val="26"/>
        </w:rPr>
        <w:t xml:space="preserve"> </w:t>
      </w:r>
      <w:r w:rsidR="00F877C8" w:rsidRPr="00F877C8">
        <w:rPr>
          <w:rFonts w:ascii="Times New Roman" w:hAnsi="Times New Roman" w:cs="Times New Roman"/>
          <w:sz w:val="26"/>
          <w:szCs w:val="26"/>
        </w:rPr>
        <w:t>для осмотра приемочной комиссии;</w:t>
      </w:r>
    </w:p>
    <w:p w:rsidR="00F877C8" w:rsidRDefault="00F877C8" w:rsidP="00F87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54864">
        <w:rPr>
          <w:rFonts w:ascii="Times New Roman" w:hAnsi="Times New Roman" w:cs="Times New Roman"/>
          <w:sz w:val="26"/>
          <w:szCs w:val="26"/>
        </w:rPr>
        <w:t>5</w:t>
      </w:r>
      <w:r w:rsidRPr="00F877C8">
        <w:rPr>
          <w:rFonts w:ascii="Times New Roman" w:hAnsi="Times New Roman" w:cs="Times New Roman"/>
          <w:sz w:val="26"/>
          <w:szCs w:val="26"/>
        </w:rPr>
        <w:t xml:space="preserve">) эксплуатации </w:t>
      </w:r>
      <w:r w:rsidR="00654864">
        <w:rPr>
          <w:rFonts w:ascii="Times New Roman" w:hAnsi="Times New Roman" w:cs="Times New Roman"/>
          <w:sz w:val="26"/>
          <w:szCs w:val="26"/>
        </w:rPr>
        <w:t>не</w:t>
      </w:r>
      <w:r w:rsidR="00654864" w:rsidRPr="004956D9">
        <w:rPr>
          <w:rFonts w:ascii="Times New Roman" w:hAnsi="Times New Roman" w:cs="Times New Roman"/>
          <w:sz w:val="26"/>
          <w:szCs w:val="26"/>
        </w:rPr>
        <w:t>стационарн</w:t>
      </w:r>
      <w:r w:rsidR="00654864">
        <w:rPr>
          <w:rFonts w:ascii="Times New Roman" w:hAnsi="Times New Roman" w:cs="Times New Roman"/>
          <w:sz w:val="26"/>
          <w:szCs w:val="26"/>
        </w:rPr>
        <w:t>ого</w:t>
      </w:r>
      <w:r w:rsidR="00654864"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654864">
        <w:rPr>
          <w:rFonts w:ascii="Times New Roman" w:hAnsi="Times New Roman" w:cs="Times New Roman"/>
          <w:sz w:val="26"/>
          <w:szCs w:val="26"/>
        </w:rPr>
        <w:t>ого</w:t>
      </w:r>
      <w:r w:rsidR="00654864"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654864">
        <w:rPr>
          <w:rFonts w:ascii="Times New Roman" w:hAnsi="Times New Roman" w:cs="Times New Roman"/>
          <w:sz w:val="26"/>
          <w:szCs w:val="26"/>
        </w:rPr>
        <w:t>а</w:t>
      </w:r>
      <w:r w:rsidR="00654864" w:rsidRPr="00F877C8">
        <w:rPr>
          <w:rFonts w:ascii="Times New Roman" w:hAnsi="Times New Roman" w:cs="Times New Roman"/>
          <w:sz w:val="26"/>
          <w:szCs w:val="26"/>
        </w:rPr>
        <w:t xml:space="preserve"> </w:t>
      </w:r>
      <w:r w:rsidRPr="00F877C8">
        <w:rPr>
          <w:rFonts w:ascii="Times New Roman" w:hAnsi="Times New Roman" w:cs="Times New Roman"/>
          <w:sz w:val="26"/>
          <w:szCs w:val="26"/>
        </w:rPr>
        <w:t>без акта приемочной комиссии;</w:t>
      </w:r>
    </w:p>
    <w:p w:rsidR="00F877C8" w:rsidRDefault="00F877C8" w:rsidP="00F87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54864">
        <w:rPr>
          <w:rFonts w:ascii="Times New Roman" w:hAnsi="Times New Roman" w:cs="Times New Roman"/>
          <w:sz w:val="26"/>
          <w:szCs w:val="26"/>
        </w:rPr>
        <w:t>6</w:t>
      </w:r>
      <w:r w:rsidRPr="00F877C8">
        <w:rPr>
          <w:rFonts w:ascii="Times New Roman" w:hAnsi="Times New Roman" w:cs="Times New Roman"/>
          <w:sz w:val="26"/>
          <w:szCs w:val="26"/>
        </w:rPr>
        <w:t>) выявления несоответствия</w:t>
      </w:r>
      <w:r w:rsidR="00654864" w:rsidRPr="00654864">
        <w:rPr>
          <w:rFonts w:ascii="Times New Roman" w:hAnsi="Times New Roman" w:cs="Times New Roman"/>
          <w:sz w:val="26"/>
          <w:szCs w:val="26"/>
        </w:rPr>
        <w:t xml:space="preserve"> </w:t>
      </w:r>
      <w:r w:rsidR="00654864">
        <w:rPr>
          <w:rFonts w:ascii="Times New Roman" w:hAnsi="Times New Roman" w:cs="Times New Roman"/>
          <w:sz w:val="26"/>
          <w:szCs w:val="26"/>
        </w:rPr>
        <w:t>не</w:t>
      </w:r>
      <w:r w:rsidR="00654864" w:rsidRPr="004956D9">
        <w:rPr>
          <w:rFonts w:ascii="Times New Roman" w:hAnsi="Times New Roman" w:cs="Times New Roman"/>
          <w:sz w:val="26"/>
          <w:szCs w:val="26"/>
        </w:rPr>
        <w:t>стационарн</w:t>
      </w:r>
      <w:r w:rsidR="00654864">
        <w:rPr>
          <w:rFonts w:ascii="Times New Roman" w:hAnsi="Times New Roman" w:cs="Times New Roman"/>
          <w:sz w:val="26"/>
          <w:szCs w:val="26"/>
        </w:rPr>
        <w:t>ого</w:t>
      </w:r>
      <w:r w:rsidR="00654864"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654864">
        <w:rPr>
          <w:rFonts w:ascii="Times New Roman" w:hAnsi="Times New Roman" w:cs="Times New Roman"/>
          <w:sz w:val="26"/>
          <w:szCs w:val="26"/>
        </w:rPr>
        <w:t>ого</w:t>
      </w:r>
      <w:r w:rsidR="00654864"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654864">
        <w:rPr>
          <w:rFonts w:ascii="Times New Roman" w:hAnsi="Times New Roman" w:cs="Times New Roman"/>
          <w:sz w:val="26"/>
          <w:szCs w:val="26"/>
        </w:rPr>
        <w:t>а</w:t>
      </w:r>
      <w:r w:rsidRPr="00F877C8">
        <w:rPr>
          <w:rFonts w:ascii="Times New Roman" w:hAnsi="Times New Roman" w:cs="Times New Roman"/>
          <w:sz w:val="26"/>
          <w:szCs w:val="26"/>
        </w:rPr>
        <w:t xml:space="preserve"> </w:t>
      </w:r>
      <w:r w:rsidR="002467AC">
        <w:rPr>
          <w:rFonts w:ascii="Times New Roman" w:hAnsi="Times New Roman" w:cs="Times New Roman"/>
          <w:sz w:val="26"/>
          <w:szCs w:val="26"/>
        </w:rPr>
        <w:t>согласованному проекту</w:t>
      </w:r>
      <w:r w:rsidRPr="00F877C8">
        <w:rPr>
          <w:rFonts w:ascii="Times New Roman" w:hAnsi="Times New Roman" w:cs="Times New Roman"/>
          <w:sz w:val="26"/>
          <w:szCs w:val="26"/>
        </w:rPr>
        <w:t xml:space="preserve"> (изменение внешнего вида, размеров, площади </w:t>
      </w:r>
      <w:r w:rsidR="009A44ED">
        <w:rPr>
          <w:rFonts w:ascii="Times New Roman" w:hAnsi="Times New Roman" w:cs="Times New Roman"/>
          <w:sz w:val="26"/>
          <w:szCs w:val="26"/>
        </w:rPr>
        <w:t>нестационарного торгового объекта</w:t>
      </w:r>
      <w:r w:rsidRPr="00F877C8">
        <w:rPr>
          <w:rFonts w:ascii="Times New Roman" w:hAnsi="Times New Roman" w:cs="Times New Roman"/>
          <w:sz w:val="26"/>
          <w:szCs w:val="26"/>
        </w:rPr>
        <w:t xml:space="preserve"> в ходе его эксплуатации, возведение пристроек, надстройка дополнительных антресолей и этажей), что подтверждено соответствующими актами проверок приемочной комиссии;</w:t>
      </w:r>
    </w:p>
    <w:p w:rsidR="00F877C8" w:rsidRDefault="00F877C8" w:rsidP="00F87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54864">
        <w:rPr>
          <w:rFonts w:ascii="Times New Roman" w:hAnsi="Times New Roman" w:cs="Times New Roman"/>
          <w:sz w:val="26"/>
          <w:szCs w:val="26"/>
        </w:rPr>
        <w:t>7</w:t>
      </w:r>
      <w:r w:rsidRPr="00F877C8">
        <w:rPr>
          <w:rFonts w:ascii="Times New Roman" w:hAnsi="Times New Roman" w:cs="Times New Roman"/>
          <w:sz w:val="26"/>
          <w:szCs w:val="26"/>
        </w:rPr>
        <w:t xml:space="preserve">) несоответствия местонахождения </w:t>
      </w:r>
      <w:r w:rsidR="00654864">
        <w:rPr>
          <w:rFonts w:ascii="Times New Roman" w:hAnsi="Times New Roman" w:cs="Times New Roman"/>
          <w:sz w:val="26"/>
          <w:szCs w:val="26"/>
        </w:rPr>
        <w:t>не</w:t>
      </w:r>
      <w:r w:rsidR="00654864" w:rsidRPr="004956D9">
        <w:rPr>
          <w:rFonts w:ascii="Times New Roman" w:hAnsi="Times New Roman" w:cs="Times New Roman"/>
          <w:sz w:val="26"/>
          <w:szCs w:val="26"/>
        </w:rPr>
        <w:t>стационарн</w:t>
      </w:r>
      <w:r w:rsidR="00654864">
        <w:rPr>
          <w:rFonts w:ascii="Times New Roman" w:hAnsi="Times New Roman" w:cs="Times New Roman"/>
          <w:sz w:val="26"/>
          <w:szCs w:val="26"/>
        </w:rPr>
        <w:t>ого</w:t>
      </w:r>
      <w:r w:rsidR="00654864" w:rsidRPr="004956D9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654864">
        <w:rPr>
          <w:rFonts w:ascii="Times New Roman" w:hAnsi="Times New Roman" w:cs="Times New Roman"/>
          <w:sz w:val="26"/>
          <w:szCs w:val="26"/>
        </w:rPr>
        <w:t>ого</w:t>
      </w:r>
      <w:r w:rsidR="00654864" w:rsidRPr="004956D9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654864">
        <w:rPr>
          <w:rFonts w:ascii="Times New Roman" w:hAnsi="Times New Roman" w:cs="Times New Roman"/>
          <w:sz w:val="26"/>
          <w:szCs w:val="26"/>
        </w:rPr>
        <w:t>а</w:t>
      </w:r>
      <w:r w:rsidR="00654864" w:rsidRPr="00F877C8">
        <w:rPr>
          <w:rFonts w:ascii="Times New Roman" w:hAnsi="Times New Roman" w:cs="Times New Roman"/>
          <w:sz w:val="26"/>
          <w:szCs w:val="26"/>
        </w:rPr>
        <w:t xml:space="preserve"> </w:t>
      </w:r>
      <w:r w:rsidRPr="00F877C8">
        <w:rPr>
          <w:rFonts w:ascii="Times New Roman" w:hAnsi="Times New Roman" w:cs="Times New Roman"/>
          <w:sz w:val="26"/>
          <w:szCs w:val="26"/>
        </w:rPr>
        <w:t>утвержденному месту размещения;</w:t>
      </w:r>
    </w:p>
    <w:p w:rsidR="00F877C8" w:rsidRDefault="00F877C8" w:rsidP="00F87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54864">
        <w:rPr>
          <w:rFonts w:ascii="Times New Roman" w:hAnsi="Times New Roman" w:cs="Times New Roman"/>
          <w:sz w:val="26"/>
          <w:szCs w:val="26"/>
        </w:rPr>
        <w:t>8</w:t>
      </w:r>
      <w:r w:rsidRPr="00F877C8">
        <w:rPr>
          <w:rFonts w:ascii="Times New Roman" w:hAnsi="Times New Roman" w:cs="Times New Roman"/>
          <w:sz w:val="26"/>
          <w:szCs w:val="26"/>
        </w:rPr>
        <w:t>) прекращения хозяйствующим субъектом в установленном законом порядке своей деятельности;</w:t>
      </w:r>
    </w:p>
    <w:p w:rsidR="00A9514A" w:rsidRDefault="00F877C8" w:rsidP="00F87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54864">
        <w:rPr>
          <w:rFonts w:ascii="Times New Roman" w:hAnsi="Times New Roman" w:cs="Times New Roman"/>
          <w:sz w:val="26"/>
          <w:szCs w:val="26"/>
        </w:rPr>
        <w:t>9</w:t>
      </w:r>
      <w:r w:rsidRPr="00F877C8">
        <w:rPr>
          <w:rFonts w:ascii="Times New Roman" w:hAnsi="Times New Roman" w:cs="Times New Roman"/>
          <w:sz w:val="26"/>
          <w:szCs w:val="26"/>
        </w:rPr>
        <w:t>) иных предусмотренных действующим законодательством случаях.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9514A">
        <w:rPr>
          <w:rFonts w:ascii="Times New Roman" w:hAnsi="Times New Roman" w:cs="Times New Roman"/>
          <w:sz w:val="26"/>
          <w:szCs w:val="26"/>
        </w:rPr>
        <w:t>;</w:t>
      </w:r>
    </w:p>
    <w:p w:rsidR="002D0305" w:rsidRDefault="00A9514A" w:rsidP="00A95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2D0305">
        <w:rPr>
          <w:rFonts w:ascii="Times New Roman" w:hAnsi="Times New Roman" w:cs="Times New Roman"/>
          <w:sz w:val="26"/>
          <w:szCs w:val="26"/>
        </w:rPr>
        <w:t>пункт 1 дополнить подпункт</w:t>
      </w:r>
      <w:r w:rsidR="00F435C8">
        <w:rPr>
          <w:rFonts w:ascii="Times New Roman" w:hAnsi="Times New Roman" w:cs="Times New Roman"/>
          <w:sz w:val="26"/>
          <w:szCs w:val="26"/>
        </w:rPr>
        <w:t>а</w:t>
      </w:r>
      <w:r w:rsidR="002D0305">
        <w:rPr>
          <w:rFonts w:ascii="Times New Roman" w:hAnsi="Times New Roman" w:cs="Times New Roman"/>
          <w:sz w:val="26"/>
          <w:szCs w:val="26"/>
        </w:rPr>
        <w:t>м</w:t>
      </w:r>
      <w:r w:rsidR="00F435C8">
        <w:rPr>
          <w:rFonts w:ascii="Times New Roman" w:hAnsi="Times New Roman" w:cs="Times New Roman"/>
          <w:sz w:val="26"/>
          <w:szCs w:val="26"/>
        </w:rPr>
        <w:t>и</w:t>
      </w:r>
      <w:r w:rsidR="002D0305">
        <w:rPr>
          <w:rFonts w:ascii="Times New Roman" w:hAnsi="Times New Roman" w:cs="Times New Roman"/>
          <w:sz w:val="26"/>
          <w:szCs w:val="26"/>
        </w:rPr>
        <w:t xml:space="preserve"> 3</w:t>
      </w:r>
      <w:r w:rsidR="00F435C8">
        <w:rPr>
          <w:rFonts w:ascii="Times New Roman" w:hAnsi="Times New Roman" w:cs="Times New Roman"/>
          <w:sz w:val="26"/>
          <w:szCs w:val="26"/>
        </w:rPr>
        <w:t xml:space="preserve"> и 4</w:t>
      </w:r>
      <w:r w:rsidR="002D0305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A9514A" w:rsidRDefault="002D0305" w:rsidP="00A95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«3) </w:t>
      </w:r>
      <w:r w:rsidR="00184FB0">
        <w:rPr>
          <w:rFonts w:ascii="Times New Roman" w:hAnsi="Times New Roman" w:cs="Times New Roman"/>
          <w:sz w:val="26"/>
          <w:szCs w:val="26"/>
        </w:rPr>
        <w:t>Типовую</w:t>
      </w:r>
      <w:r>
        <w:rPr>
          <w:rFonts w:ascii="Times New Roman" w:hAnsi="Times New Roman" w:cs="Times New Roman"/>
          <w:sz w:val="26"/>
          <w:szCs w:val="26"/>
        </w:rPr>
        <w:t xml:space="preserve"> форму договора на право размещения нестационарного торгового объекта на территории муниципального образования город Набережные Челны согласно приложению №</w:t>
      </w:r>
      <w:r w:rsidR="00307D23">
        <w:rPr>
          <w:rFonts w:ascii="Times New Roman" w:hAnsi="Times New Roman" w:cs="Times New Roman"/>
          <w:sz w:val="26"/>
          <w:szCs w:val="26"/>
        </w:rPr>
        <w:t xml:space="preserve"> </w:t>
      </w:r>
      <w:r w:rsidR="00F435C8">
        <w:rPr>
          <w:rFonts w:ascii="Times New Roman" w:hAnsi="Times New Roman" w:cs="Times New Roman"/>
          <w:sz w:val="26"/>
          <w:szCs w:val="26"/>
        </w:rPr>
        <w:t>3;</w:t>
      </w:r>
    </w:p>
    <w:p w:rsidR="00F435C8" w:rsidRDefault="00F435C8" w:rsidP="00A95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Акт </w:t>
      </w:r>
      <w:r w:rsidR="00442D18">
        <w:rPr>
          <w:rFonts w:ascii="Times New Roman" w:hAnsi="Times New Roman" w:cs="Times New Roman"/>
          <w:sz w:val="26"/>
          <w:szCs w:val="26"/>
        </w:rPr>
        <w:t>приемочной комиссии  согласно приложению №4.»;</w:t>
      </w:r>
    </w:p>
    <w:p w:rsidR="00A9514A" w:rsidRPr="0082166F" w:rsidRDefault="002D0305" w:rsidP="002D03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дополнить приложени</w:t>
      </w:r>
      <w:r w:rsidR="00442D18">
        <w:rPr>
          <w:rFonts w:ascii="Times New Roman" w:hAnsi="Times New Roman" w:cs="Times New Roman"/>
          <w:sz w:val="26"/>
          <w:szCs w:val="26"/>
        </w:rPr>
        <w:t>ями</w:t>
      </w:r>
      <w:r>
        <w:rPr>
          <w:rFonts w:ascii="Times New Roman" w:hAnsi="Times New Roman" w:cs="Times New Roman"/>
          <w:sz w:val="26"/>
          <w:szCs w:val="26"/>
        </w:rPr>
        <w:t xml:space="preserve"> №3</w:t>
      </w:r>
      <w:r w:rsidR="00442D18">
        <w:rPr>
          <w:rFonts w:ascii="Times New Roman" w:hAnsi="Times New Roman" w:cs="Times New Roman"/>
          <w:sz w:val="26"/>
          <w:szCs w:val="26"/>
        </w:rPr>
        <w:t>, №4 согласно приложению №1, №2.</w:t>
      </w:r>
    </w:p>
    <w:p w:rsidR="00C57B1D" w:rsidRPr="004956D9" w:rsidRDefault="00C57B1D" w:rsidP="00C57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56D9">
        <w:rPr>
          <w:rFonts w:ascii="Times New Roman" w:hAnsi="Times New Roman" w:cs="Times New Roman"/>
          <w:sz w:val="26"/>
          <w:szCs w:val="26"/>
        </w:rPr>
        <w:t>2. Контроль за исполнением настоящ</w:t>
      </w:r>
      <w:r w:rsidR="00F877C8">
        <w:rPr>
          <w:rFonts w:ascii="Times New Roman" w:hAnsi="Times New Roman" w:cs="Times New Roman"/>
          <w:sz w:val="26"/>
          <w:szCs w:val="26"/>
        </w:rPr>
        <w:t>его постановления возложить на з</w:t>
      </w:r>
      <w:r w:rsidRPr="004956D9">
        <w:rPr>
          <w:rFonts w:ascii="Times New Roman" w:hAnsi="Times New Roman" w:cs="Times New Roman"/>
          <w:sz w:val="26"/>
          <w:szCs w:val="26"/>
        </w:rPr>
        <w:t xml:space="preserve">аместителя Руководителя Исполнительного комитета </w:t>
      </w:r>
      <w:proofErr w:type="spellStart"/>
      <w:r w:rsidRPr="004956D9">
        <w:rPr>
          <w:rFonts w:ascii="Times New Roman" w:hAnsi="Times New Roman" w:cs="Times New Roman"/>
          <w:sz w:val="26"/>
          <w:szCs w:val="26"/>
        </w:rPr>
        <w:t>Кропотову</w:t>
      </w:r>
      <w:proofErr w:type="spellEnd"/>
      <w:r w:rsidRPr="004956D9">
        <w:rPr>
          <w:rFonts w:ascii="Times New Roman" w:hAnsi="Times New Roman" w:cs="Times New Roman"/>
          <w:sz w:val="26"/>
          <w:szCs w:val="26"/>
        </w:rPr>
        <w:t xml:space="preserve"> Н.А.</w:t>
      </w:r>
    </w:p>
    <w:p w:rsidR="00C57B1D" w:rsidRPr="004956D9" w:rsidRDefault="00C57B1D" w:rsidP="00C57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57B1D" w:rsidRDefault="00C57B1D" w:rsidP="00C57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7B1D" w:rsidRPr="004956D9" w:rsidRDefault="00C57B1D" w:rsidP="00C57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6D9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C57B1D" w:rsidRDefault="00C57B1D" w:rsidP="00C57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6D9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  <w:r w:rsidRPr="004956D9">
        <w:rPr>
          <w:rFonts w:ascii="Times New Roman" w:hAnsi="Times New Roman" w:cs="Times New Roman"/>
          <w:sz w:val="26"/>
          <w:szCs w:val="26"/>
        </w:rPr>
        <w:tab/>
      </w:r>
      <w:r w:rsidRPr="004956D9">
        <w:rPr>
          <w:rFonts w:ascii="Times New Roman" w:hAnsi="Times New Roman" w:cs="Times New Roman"/>
          <w:sz w:val="26"/>
          <w:szCs w:val="26"/>
        </w:rPr>
        <w:tab/>
      </w:r>
      <w:r w:rsidRPr="004956D9">
        <w:rPr>
          <w:rFonts w:ascii="Times New Roman" w:hAnsi="Times New Roman" w:cs="Times New Roman"/>
          <w:sz w:val="26"/>
          <w:szCs w:val="26"/>
        </w:rPr>
        <w:tab/>
      </w:r>
      <w:r w:rsidRPr="004956D9">
        <w:rPr>
          <w:rFonts w:ascii="Times New Roman" w:hAnsi="Times New Roman" w:cs="Times New Roman"/>
          <w:sz w:val="26"/>
          <w:szCs w:val="26"/>
        </w:rPr>
        <w:tab/>
      </w:r>
      <w:r w:rsidRPr="004956D9">
        <w:rPr>
          <w:rFonts w:ascii="Times New Roman" w:hAnsi="Times New Roman" w:cs="Times New Roman"/>
          <w:sz w:val="26"/>
          <w:szCs w:val="26"/>
        </w:rPr>
        <w:tab/>
      </w:r>
      <w:r w:rsidRPr="004956D9">
        <w:rPr>
          <w:rFonts w:ascii="Times New Roman" w:hAnsi="Times New Roman" w:cs="Times New Roman"/>
          <w:sz w:val="26"/>
          <w:szCs w:val="26"/>
        </w:rPr>
        <w:tab/>
      </w:r>
      <w:r w:rsidRPr="004956D9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2D0305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Ф.Ш. Салахов</w:t>
      </w:r>
    </w:p>
    <w:p w:rsidR="004E344C" w:rsidRDefault="004E344C" w:rsidP="00C57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7775" w:rsidRPr="00C17775" w:rsidRDefault="009A275B" w:rsidP="00C17775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1777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5F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</w:t>
      </w:r>
      <w:r w:rsidR="00C17775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___________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left="637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№3 к </w:t>
      </w:r>
      <w:r w:rsidR="00442D18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остановлению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11 ноября 2016 г. </w:t>
      </w:r>
      <w:r w:rsidR="00307D23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5925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5" w:rsidRDefault="00C17775" w:rsidP="00C177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право размещения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нестационарного торгового объекта  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Набережные Челны</w:t>
      </w:r>
    </w:p>
    <w:p w:rsidR="00C17775" w:rsidRPr="00C17775" w:rsidRDefault="00C17775" w:rsidP="00C17775">
      <w:pPr>
        <w:shd w:val="clear" w:color="auto" w:fill="FFFFFF"/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5" w:rsidRPr="00C17775" w:rsidRDefault="00C17775" w:rsidP="00C1777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Набережные Челны                                                                                       «__» _________ 20__ г.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«Исполнительный комитет муниципального образования город Набережные Челны Республики Татарстан» в лице Руководителя Исполнительного комитета Руководителя Исполнительного комитета Салахова Фарида </w:t>
      </w:r>
      <w:proofErr w:type="spell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Шавкатовича</w:t>
      </w:r>
      <w:proofErr w:type="spell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города, именуемое в дальнейшем «Исполнительный комитет», с одной стороны, и </w:t>
      </w:r>
    </w:p>
    <w:p w:rsidR="00C17775" w:rsidRPr="00C17775" w:rsidRDefault="00C17775" w:rsidP="00C17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(полное наименование хозяйствующего субъекта</w:t>
      </w:r>
    </w:p>
    <w:p w:rsidR="00C17775" w:rsidRPr="00C17775" w:rsidRDefault="00C17775" w:rsidP="00C177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лице_______________________________________________________________________________,</w:t>
      </w:r>
    </w:p>
    <w:p w:rsidR="00C17775" w:rsidRPr="00C17775" w:rsidRDefault="00C17775" w:rsidP="00C177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777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Ф.И.О.)</w:t>
      </w:r>
    </w:p>
    <w:p w:rsidR="00C17775" w:rsidRPr="00C17775" w:rsidRDefault="00C17775" w:rsidP="00C177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основании____________________________________________________________,</w:t>
      </w:r>
    </w:p>
    <w:p w:rsidR="00C17775" w:rsidRPr="00C17775" w:rsidRDefault="00C17775" w:rsidP="00C177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  в  дальнейшем  «Хозяйствующий  субъект», с другой  стороны,  а  вместе  именуемые «Стороны», на основании ___________</w:t>
      </w:r>
      <w:r w:rsidRPr="00C177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___________________________________________________</w:t>
      </w:r>
    </w:p>
    <w:p w:rsidR="00C17775" w:rsidRPr="00C17775" w:rsidRDefault="00C17775" w:rsidP="00C177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(указывается основание заключения Договора – протокол о результатах торгов, заявление хозяйствующего субъекта и т.п.)</w:t>
      </w:r>
    </w:p>
    <w:p w:rsidR="00C17775" w:rsidRPr="00C17775" w:rsidRDefault="00C17775" w:rsidP="00C177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:rsidR="00C17775" w:rsidRPr="00C17775" w:rsidRDefault="00C17775" w:rsidP="00C177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5" w:rsidRPr="00C17775" w:rsidRDefault="00C17775" w:rsidP="00C17775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Договора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1.1.  Исполнительный комитет предоставляет Хозяйствующему субъекту право на размещение нестационарного торгового объекта на территории муниципального образования город Набережные Челны (далее - Объект) площадью _______</w:t>
      </w:r>
      <w:proofErr w:type="spell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осуществления ___________________________________________________________________.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Специализация Объекта </w:t>
      </w:r>
      <w:r w:rsidRPr="00C177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_________________________________________________________. 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Объект расположен по адресному ориентиру: ________________________________________.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C17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Место размещения Объекта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определено следующими координатами:_______________________________________________________________________</w:t>
      </w:r>
      <w:r w:rsidRPr="00C177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Настоящий Договор заключен в соответствии со </w:t>
      </w:r>
      <w:r w:rsidRPr="00C177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Схемой размещения нестационарных торговых объектов на территории муниципального образования город Набережные Челны, утвержденной постановлением Исполнительного комитета </w:t>
      </w:r>
      <w:proofErr w:type="gram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______________________________.</w:t>
      </w:r>
    </w:p>
    <w:p w:rsidR="00C17775" w:rsidRPr="00C17775" w:rsidRDefault="00C17775" w:rsidP="00C177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Специализация объекта является существенным условием настоящего Договора.</w:t>
      </w:r>
    </w:p>
    <w:p w:rsidR="00C17775" w:rsidRPr="00C17775" w:rsidRDefault="00C17775" w:rsidP="00C177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Существенным условием настоящего договора является обязанность «Хозяйствующего субъекта» не использовать право на размещение для:</w:t>
      </w:r>
    </w:p>
    <w:p w:rsidR="00C17775" w:rsidRPr="00C17775" w:rsidRDefault="00C17775" w:rsidP="00C177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реализации товаров, изъятых из оборота либо ограниченных в обороте в соответствии с законодательством Российской Федерации, за исключением случаев реализации ограниченных в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обороте товаров на основании специального разрешения (лицензии) органа, уполномоченного на выдачу такого разрешения (лицензии);</w:t>
      </w:r>
    </w:p>
    <w:p w:rsidR="00C17775" w:rsidRPr="00C17775" w:rsidRDefault="00C17775" w:rsidP="00C177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реализации товаров, в составе которых могут быть психотропные или наркотические вещества и (или) их </w:t>
      </w:r>
      <w:proofErr w:type="spell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 реализации таких товаров на основании специального разрешения (лицензии) органа, уполномоченного на выдачу такого разрешения (лицензии);</w:t>
      </w:r>
    </w:p>
    <w:p w:rsidR="00C17775" w:rsidRPr="00E367DF" w:rsidRDefault="00C17775" w:rsidP="00C17775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367DF">
        <w:rPr>
          <w:rFonts w:ascii="Times New Roman" w:eastAsia="Times New Roman" w:hAnsi="Times New Roman" w:cs="Times New Roman"/>
          <w:lang w:eastAsia="ru-RU"/>
        </w:rPr>
        <w:t>- осуществления деятельности, связанной с организацией и (или) проведением азартных игр, в том числе, деятельности третьих лиц по организации и (или) проведению азартных игр посредством сети Интернет;</w:t>
      </w:r>
    </w:p>
    <w:p w:rsidR="00C17775" w:rsidRPr="00E367DF" w:rsidRDefault="00C17775" w:rsidP="00C17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67DF">
        <w:rPr>
          <w:rFonts w:ascii="Times New Roman" w:eastAsia="Times New Roman" w:hAnsi="Times New Roman" w:cs="Times New Roman"/>
          <w:lang w:eastAsia="ru-RU"/>
        </w:rPr>
        <w:t xml:space="preserve"> - реализации, в том числе розлива и потребления (распития) алкогольной продукции, спиртных напитков, в том числе водка, вино, фруктовое вино, ликерное вино, игристое вино (шампанское), винные напитки, пиво и напитки, изготавливаемые на основе пива, сидр, </w:t>
      </w:r>
      <w:proofErr w:type="spellStart"/>
      <w:r w:rsidRPr="00E367DF">
        <w:rPr>
          <w:rFonts w:ascii="Times New Roman" w:eastAsia="Times New Roman" w:hAnsi="Times New Roman" w:cs="Times New Roman"/>
          <w:lang w:eastAsia="ru-RU"/>
        </w:rPr>
        <w:t>пуаре</w:t>
      </w:r>
      <w:proofErr w:type="spellEnd"/>
      <w:r w:rsidRPr="00E367DF">
        <w:rPr>
          <w:rFonts w:ascii="Times New Roman" w:eastAsia="Times New Roman" w:hAnsi="Times New Roman" w:cs="Times New Roman"/>
          <w:lang w:eastAsia="ru-RU"/>
        </w:rPr>
        <w:t xml:space="preserve">, медовуха; спирта, произведенного из пищевого или непищевого сырья, в том числе денатурированный этиловый спирт, этиловый спирт по фармакопейным статьям, головная фракция этилового спирта (отходы спиртового производства), спирт-сырец, дистилляты винный, виноградный, плодовый, коньячный, </w:t>
      </w:r>
      <w:proofErr w:type="spellStart"/>
      <w:r w:rsidRPr="00E367DF">
        <w:rPr>
          <w:rFonts w:ascii="Times New Roman" w:eastAsia="Times New Roman" w:hAnsi="Times New Roman" w:cs="Times New Roman"/>
          <w:lang w:eastAsia="ru-RU"/>
        </w:rPr>
        <w:t>кальвадосный</w:t>
      </w:r>
      <w:proofErr w:type="spellEnd"/>
      <w:r w:rsidRPr="00E367D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367DF">
        <w:rPr>
          <w:rFonts w:ascii="Times New Roman" w:eastAsia="Times New Roman" w:hAnsi="Times New Roman" w:cs="Times New Roman"/>
          <w:lang w:eastAsia="ru-RU"/>
        </w:rPr>
        <w:t>висковый</w:t>
      </w:r>
      <w:proofErr w:type="spellEnd"/>
      <w:r w:rsidRPr="00E367DF">
        <w:rPr>
          <w:rFonts w:ascii="Times New Roman" w:eastAsia="Times New Roman" w:hAnsi="Times New Roman" w:cs="Times New Roman"/>
          <w:lang w:eastAsia="ru-RU"/>
        </w:rPr>
        <w:t xml:space="preserve">; спиртосодержащей продукции с содержанием этилового спирта более 1,5 процента объема готовой продукции; спиртосодержащей пищевой продукции, в том числе виноматериалы, любые растворы, эмульсии, суспензии, виноградное сусло, иное фруктовое сусло, пивное сусло; спиртосодержащей непищевой продукции,  в том числе денатурированная спиртосодержащая продукция, спиртосодержащая парфюмерно-косметическая продукция, любые растворы, эмульсии, суспензии, произведенной с использованием этилового спирта, иной спиртосодержащей продукции или спиртосодержащих отходов производства этилового спирта, с содержанием этилового спирта более 1,5 процента объема готовой продукции; алкогольной продукции,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 (за исключением розничной продажи пива и пивных напитков в сезонных (летних) кафе в период с 01 мая по 1 октября). </w:t>
      </w:r>
    </w:p>
    <w:p w:rsidR="00C17775" w:rsidRPr="00E367DF" w:rsidRDefault="00C17775" w:rsidP="00C17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C17775" w:rsidRPr="00C17775" w:rsidRDefault="00C17775" w:rsidP="00C17775">
      <w:pPr>
        <w:shd w:val="clear" w:color="auto" w:fill="FFFFFF"/>
        <w:spacing w:before="180" w:after="18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Исполнительный комитет вправе: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осуществлять контроль за выполнением Хозяйствующим субъектом условий настоящего Договора и требований муниципальных нормативных правовых актов, регулирующих порядок размещения нестационарных торговых объектов;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отказаться в одностороннем порядке от исполнения условий настоящего Договора в случаях и порядке, установленных настоящим Договором, действующим законодательством, муниципальными нормативными правовыми актами, регулирующими порядок размещения нестационарных торговых объектов;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применить к Хозяйствующему субъекту штрафные санкции в размере 100 тыс. рублей за неисполнение требования, указанного в пункте 2.4.12. настоящего Договора;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осуществить принудительный демонтаж Объекта в случае отказа Хозяйствующего субъекта осуществить демонтаж и вывоз  Объекта в добровольном порядке.  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Исполнительный комитет обязан предоставить Хозяйствующему субъекту право на размещение Объекта, который расположен по адресному ориентиру в соответствии с пунктом 1.1. настоящего Договора.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75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Хозяйствующий субъект вправе досрочно отказаться от исполнения условий настоящего Договора по основаниям и в порядке, предусмотренным настоящим Договором, действующим законодательством, муниципальными нормативными правовыми актами, регулирующими порядок размещения н</w:t>
      </w:r>
      <w:r w:rsidR="00F34AC2" w:rsidRPr="009A27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естационарных торговых объектов, письменно уведомив Исполнительный комитет за 30 дней.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Хозяйствующий субъект обязан: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обеспечить установку Объекта в соответствии с согласованным проектом, соответствующего требованиям п. 1.1 настоящего Договора и в течение </w:t>
      </w:r>
      <w:r w:rsidR="007671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рабочих дней со дня подписания настоящего Договора уведомить </w:t>
      </w: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приемочную комиссию об установке объекта;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2.4.2. производить оплату по настоящему Договору своевременно и в полном объеме;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использовать объект по назначению, указанному в пункте 1.1.настоящего Договора; </w:t>
      </w:r>
    </w:p>
    <w:p w:rsidR="005526E1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2.4.4. разместить на фасаде Объекта вывеску с указанием фирменного наименования Хозяйствующего субъекта, места на</w:t>
      </w:r>
      <w:r w:rsidR="005526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хождения (адреса),</w:t>
      </w:r>
      <w:r w:rsidR="00767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6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работы</w:t>
      </w:r>
      <w:r w:rsidR="005526E1" w:rsidRPr="005526E1">
        <w:rPr>
          <w:rFonts w:ascii="Times New Roman" w:hAnsi="Times New Roman" w:cs="Times New Roman"/>
          <w:sz w:val="24"/>
          <w:szCs w:val="24"/>
        </w:rPr>
        <w:t xml:space="preserve">. </w:t>
      </w:r>
      <w:r w:rsidR="005526E1" w:rsidRPr="001509B1">
        <w:rPr>
          <w:rFonts w:ascii="Times New Roman" w:hAnsi="Times New Roman" w:cs="Times New Roman"/>
          <w:sz w:val="24"/>
          <w:szCs w:val="24"/>
        </w:rPr>
        <w:t>Информация на вывеске размещается на двух государственных языках Республики Татарстан;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обеспечить </w:t>
      </w: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сохранение внешнего вида </w:t>
      </w:r>
      <w:r w:rsidR="00767173"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Объекта</w:t>
      </w:r>
      <w:r w:rsidR="007671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его </w:t>
      </w:r>
      <w:r w:rsidR="00767173"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местоположения и размеров </w:t>
      </w:r>
      <w:r w:rsidR="00767173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согласованным</w:t>
      </w: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проект</w:t>
      </w:r>
      <w:r w:rsidR="00767173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установленного периода размещения;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2.4.6. обеспечить соблюдение санитарных норм и правил, вывоз мусора и иных отходов, образовавшихся в результате использования Объекта, с заключением соответствующих договоров;</w:t>
      </w:r>
    </w:p>
    <w:p w:rsidR="00C17775" w:rsidRPr="00C17775" w:rsidRDefault="00C17775" w:rsidP="00C177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2.4.7. н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заключать договоры и не вступать в сделки, следствием которых является или может являться какое-либо обременение предоставленных Хозяйствующему субъекту по  настоящему Договору прав, в частности переход их к иному лицу (договоры залога, внесение права на размещение нестационарного торгового объекта или его части в уставный капитал юридического лица и др.).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2.4.8. не допускать загрязнения, захламления места размещения Объекта;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2.4.9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товаров.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2.4.10. выполнять условия, предусмотренные муниципальными нормативными правовыми актами, регулирующими размещение нестационарных торговых объектов;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2.4.11. уведомить письменно в пятидневный срок Исполнительный комитет об изменении своих реквизитов (наименования, местонахождения, почтового адреса, электронной почты, факсимильной связи). В случае неисполнения Хозяйствующим субъектом этих условий письма и другая корреспонденция, направляемые Исполнительным комитетом по указанным в настоящем Договоре реквизитам, считаются отправленными Хозяйствующему субъекту, который вне зависимости от их фактического получения считается извещенным (получившим соответствующие письма, корреспонденцию).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2.4.12. демонтировать Объект с установленного места его расположения и привести прилегающую к Объекту территорию в первоначальное состояние в течение 10 дней с момента окончания срока действия Договора, а также в случае досрочного расторжения настоящего Договора.</w:t>
      </w:r>
    </w:p>
    <w:p w:rsidR="00C17775" w:rsidRPr="00C17775" w:rsidRDefault="00C17775" w:rsidP="00C17775">
      <w:pPr>
        <w:shd w:val="clear" w:color="auto" w:fill="FFFFFF"/>
        <w:spacing w:before="18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Плата за размещение объекта</w:t>
      </w:r>
    </w:p>
    <w:p w:rsidR="00C17775" w:rsidRPr="00C17775" w:rsidRDefault="00C17775" w:rsidP="00C17775">
      <w:pPr>
        <w:shd w:val="clear" w:color="auto" w:fill="FFFFFF"/>
        <w:spacing w:before="18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Плата за право на размещение Объекта составляет _________________________________________________________________________________руб.                  за весь срок действия договора;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3.1.1. _________________________________________________________________ руб. в год;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3.1.2. _______________________________________________________________ руб. в месяц. </w:t>
      </w:r>
    </w:p>
    <w:p w:rsidR="00C17775" w:rsidRPr="00C17775" w:rsidRDefault="00C17775" w:rsidP="00C177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этом  задаток, внесенный Хозяйствующим субъектом для участия в аукционе в сумме __________ (_______________________________________) руб. согласно документу об оплате                 </w:t>
      </w:r>
      <w:proofErr w:type="gramStart"/>
      <w:r w:rsidRPr="00C177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C177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77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__________</w:t>
      </w:r>
      <w:r w:rsidRPr="00C177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№__________________________, засчитывается </w:t>
      </w:r>
      <w:proofErr w:type="gramStart"/>
      <w:r w:rsidRPr="00C177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C177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счет платы приобретаемого права.</w:t>
      </w:r>
    </w:p>
    <w:p w:rsidR="00C17775" w:rsidRPr="00C17775" w:rsidRDefault="00C17775" w:rsidP="00C177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Оплата по настоящему Договору производится ежемесячно до ____ числа месяца, следующего за истекшим месяцем.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Перечисление платы по Договору на размещение производится по следующим реквизитам: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Размер платы за размещение Объекта может быть увеличен по инициативе Уполномоченного органа не ранее чем через год после заключения настоящего Договора, но не чаще одного раза в год и не более чем на величину уровня инфляции, установленного Законом Российской Федерации о федеральном бюджете.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3.5.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Федерации.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3.6. При нарушении сроков оплаты стоимости права по Договору Хозяйствующий субъект уплачивает Исполнительному комитету пени из расчета 0,1% от размера невнесенной суммы за каждый календарный день просрочки до фактической оплаты или расторжения настоящего Договора. Расторжение настоящего Договора не освобождает Хозяйствующего субъекта от уплаты пеней в случае, если расторжение произведено вследствие нарушения Хозяйствующим субъектом своих обязательств по настоящему Договору.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3.7. В случае нарушения Хозяйствующим субъектом условий настоящего Договора, повлекшего досрочное расторжение настоящего Договора, сумма оплаты, установленная </w:t>
      </w:r>
      <w:hyperlink r:id="rId8" w:history="1">
        <w:r w:rsidRPr="00C1777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3.1</w:t>
        </w:r>
      </w:hyperlink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Договора, Хозяйствующему субъекту не возвращается.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4. Срок действия Договора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Par2"/>
      <w:bookmarkEnd w:id="1"/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и действует до _______.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Действие настоящего Договора прекращается со дня, следующего после даты, указанной в </w:t>
      </w:r>
      <w:hyperlink w:anchor="Par2" w:history="1">
        <w:r w:rsidRPr="00C17775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пункте 4.1</w:t>
        </w:r>
      </w:hyperlink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Договора. Однако окончание срока действия настоящего Договора не освобождает Стороны от полного исполнения всех обязательств по настоящему Договору, не выполненных на момент прекращения его действия.</w:t>
      </w:r>
    </w:p>
    <w:p w:rsidR="00C17775" w:rsidRPr="00C17775" w:rsidRDefault="00C17775" w:rsidP="00C177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5" w:rsidRPr="00C17775" w:rsidRDefault="00C17775" w:rsidP="00C17775">
      <w:pPr>
        <w:shd w:val="clear" w:color="auto" w:fill="FFFFFF"/>
        <w:spacing w:before="18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:rsidR="00C17775" w:rsidRPr="00C17775" w:rsidRDefault="00C17775" w:rsidP="00C17775">
      <w:pPr>
        <w:shd w:val="clear" w:color="auto" w:fill="FFFFFF"/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неисполнения или ненадлежащего исполнения обязательств по настоящему Договору Стороны несут ответственность  в соответствии с действующим законодательством.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5.2. В случае не установки Объекта Хозяйствующий субъект не освобождается от исполнения обязательств по настоящему Договору.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5.3. Стороны освобождаются от обязательств по Договору в случае наступления форс-мажорных обстоятельств в соответствии с действующим законодательством Российской Федерации.</w:t>
      </w:r>
    </w:p>
    <w:p w:rsidR="00C17775" w:rsidRPr="00C17775" w:rsidRDefault="00C17775" w:rsidP="00C17775">
      <w:pPr>
        <w:shd w:val="clear" w:color="auto" w:fill="FFFFFF"/>
        <w:spacing w:before="180" w:after="0" w:line="240" w:lineRule="auto"/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 6.  Расторжение Договора</w:t>
      </w:r>
    </w:p>
    <w:p w:rsidR="00C17775" w:rsidRPr="00C17775" w:rsidRDefault="00C17775" w:rsidP="00C17775">
      <w:pPr>
        <w:shd w:val="clear" w:color="auto" w:fill="FFFFFF"/>
        <w:spacing w:before="180" w:after="0" w:line="240" w:lineRule="auto"/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Договор, может быть расторгнут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Исполнительный комитет  имеет право досрочно, в одностороннем порядке отказаться от исполнения настоящего Договора по следующим  основаниям: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</w:t>
      </w: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принятия органом местного самоуправления решений об освобождении земельного участка в связи: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- с необходимостью ремонта и (или) реконструкции автомобильных дорог (в случае если нахождение Объекта препятствует осуществлению указанных работ);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- с выполнением работ по устройству защитных дорожных сооружений элементов обустройства автомобильных дорог;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- с размещением линейных объектов или объектов капитального строительства муниципального значения;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- по иным основаниям, предусмотренным законодательством;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не соблюдения Хозяйствующим субъектом требований, указанных в пунктах 1.4., 2.4. настоящего Договора;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6.2.3 невнесение </w:t>
      </w:r>
      <w:r w:rsidR="006F748B"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Хозяйствующим субъектом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двух </w:t>
      </w:r>
      <w:r w:rsidR="004C00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 платы по настоящему Договору в порядке и в сроки, указанные в п. 3.2 настоящего Договора;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прекращения Хозяйствующим субъектом в установленном законом порядке своей деятельности;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6.2.5. нарушение Хозяйствующим субъектом установленной в пункте 1.1. настоящего Договора специализации;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6.2.6. не предъявления в течение установленного срока Объекта для осмотра приемочной комиссией;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6.2.7. эксплуатации Объекта без акта приемочной комиссии;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6.2.8. выявления несоответствия Объекта согласованному проекту (изменение внешнего вида, размеров, площади в ходе его эксплуатации, возведение пристроек, надстройка дополнительных антресолей и этажей), что подтверждено соответствующими актами проверок приемочной комиссии;</w:t>
      </w:r>
    </w:p>
    <w:p w:rsidR="00C17775" w:rsidRPr="00C17775" w:rsidRDefault="00C17775" w:rsidP="00C17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6.2.9. иных предусмотренных действующим законодательством случаях.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6.3.При отказе исполнения настоящего Договора в одностороннем порядке Исполнительный комитет направляет Хозяйствующему субъекту письменное уведомление. По истечении 30 календарных дней с момента направления указанного уведомления настоящий Договор будет считаться расторгнутым.</w:t>
      </w:r>
    </w:p>
    <w:p w:rsidR="00C17775" w:rsidRPr="00C17775" w:rsidRDefault="00C17775" w:rsidP="00C17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В данном случае настоящий Договор считается расторгнутым с даты, указанной в таком уведомлении, в случае не устранения Хозяйствующим субъектом нарушения в установленный в уведомлении срок.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После расторжения договора Объект подлежит демонтажу Хозяйствующим субъектом, по основаниям и в порядке, указанным в Договоре, в соответствии с требованиями и в порядке, установленными законодательством Российской Федерации.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Демонтаж Объекта в добровольном порядке производится Хозяйствующим субъектом за счет собственных средств в течение 10 дней с момента окончания срока действия Договора, а также в случае досрочного расторжения настоящего Договора.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невыполнения Хозяйствующим субъектом демонтажа объекта в добровольном порядке, в 10- </w:t>
      </w:r>
      <w:proofErr w:type="spellStart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Исполнительный комитет осуществляет принудительный демонтаж объекта в соответствии  с порядком, установленным постановлением Исполнительного комитета,</w:t>
      </w: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последующей компенсацией понесенных затрат за счет Хозяйствующего субъекта.</w:t>
      </w:r>
    </w:p>
    <w:p w:rsidR="00C17775" w:rsidRPr="00C17775" w:rsidRDefault="00C17775" w:rsidP="00C177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5" w:rsidRPr="00C17775" w:rsidRDefault="00C17775" w:rsidP="00C177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C17775" w:rsidRPr="00C17775" w:rsidRDefault="00C17775" w:rsidP="00C177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5" w:rsidRPr="00C17775" w:rsidRDefault="00C17775" w:rsidP="00C177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Вопросы, не урегулированные настоящим Договором, разрешаются в соответствии с действующим законодательством.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Любые споры, возникающие из настоящего Договора или в связи с ним, разрешаются Сторонами путем ведения переговоров, а в случае не достижения согласия передаются на рассмотрение суда в установленном порядке.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двух экземплярах, имеющих одинаковую юридическую силу (</w:t>
      </w:r>
      <w:r w:rsidRPr="00C17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одному для каждой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Сторон).</w:t>
      </w:r>
    </w:p>
    <w:p w:rsidR="00C17775" w:rsidRPr="00C17775" w:rsidRDefault="00C17775" w:rsidP="00C177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7775" w:rsidRDefault="00C17775" w:rsidP="00C17775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Реквизиты и подписи Сторон</w:t>
      </w:r>
    </w:p>
    <w:p w:rsidR="00E367DF" w:rsidRPr="00C17775" w:rsidRDefault="00E367DF" w:rsidP="00C17775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210"/>
        <w:gridCol w:w="5211"/>
      </w:tblGrid>
      <w:tr w:rsidR="00C17775" w:rsidRPr="00C17775" w:rsidTr="00C17775">
        <w:trPr>
          <w:trHeight w:val="82"/>
        </w:trPr>
        <w:tc>
          <w:tcPr>
            <w:tcW w:w="5210" w:type="dxa"/>
          </w:tcPr>
          <w:p w:rsidR="00C17775" w:rsidRPr="00C17775" w:rsidRDefault="00C17775" w:rsidP="00C1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C17775" w:rsidRPr="00C17775" w:rsidRDefault="00C17775" w:rsidP="00C1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«МКУ Исполнительный комитет муниципального образования город Набережные Челны </w:t>
            </w:r>
          </w:p>
          <w:p w:rsidR="00C17775" w:rsidRPr="00C17775" w:rsidRDefault="00C17775" w:rsidP="00C1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Татарстан»</w:t>
            </w:r>
          </w:p>
          <w:p w:rsidR="00C17775" w:rsidRPr="00C17775" w:rsidRDefault="00C17775" w:rsidP="00C1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423805, пр. Хасана </w:t>
            </w:r>
            <w:proofErr w:type="spellStart"/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</w:rPr>
              <w:t>Туфана</w:t>
            </w:r>
            <w:proofErr w:type="spellEnd"/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</w:rPr>
              <w:t>, д.23</w:t>
            </w:r>
          </w:p>
          <w:p w:rsidR="00C17775" w:rsidRPr="00C17775" w:rsidRDefault="00C17775" w:rsidP="00C1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Набережные Челны,</w:t>
            </w:r>
          </w:p>
          <w:p w:rsidR="00C17775" w:rsidRPr="00C17775" w:rsidRDefault="00C17775" w:rsidP="00C1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5211" w:type="dxa"/>
          </w:tcPr>
          <w:p w:rsidR="00C17775" w:rsidRPr="00C17775" w:rsidRDefault="00C17775" w:rsidP="00C1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Хозяйствующий субъект</w:t>
            </w:r>
          </w:p>
          <w:p w:rsidR="00C17775" w:rsidRPr="00C17775" w:rsidRDefault="00C17775" w:rsidP="00C1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7775" w:rsidRPr="00C17775" w:rsidRDefault="00C17775" w:rsidP="009A275B">
      <w:pPr>
        <w:widowControl w:val="0"/>
        <w:autoSpaceDE w:val="0"/>
        <w:autoSpaceDN w:val="0"/>
        <w:adjustRightInd w:val="0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786"/>
        <w:gridCol w:w="4835"/>
      </w:tblGrid>
      <w:tr w:rsidR="00C17775" w:rsidRPr="00C17775" w:rsidTr="00C17775">
        <w:trPr>
          <w:trHeight w:val="639"/>
        </w:trPr>
        <w:tc>
          <w:tcPr>
            <w:tcW w:w="4786" w:type="dxa"/>
          </w:tcPr>
          <w:p w:rsidR="00C17775" w:rsidRDefault="00C17775" w:rsidP="009A275B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C17775" w:rsidRPr="00C17775" w:rsidRDefault="00C17775" w:rsidP="009A275B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ind w:righ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Исполнительного комитета </w:t>
            </w:r>
          </w:p>
          <w:p w:rsidR="00C17775" w:rsidRPr="00C17775" w:rsidRDefault="00C17775" w:rsidP="009A2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C17775" w:rsidRPr="00C17775" w:rsidRDefault="00C17775" w:rsidP="009A2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Ф.Ш. Салахов</w:t>
            </w:r>
          </w:p>
          <w:p w:rsidR="00C17775" w:rsidRPr="00C17775" w:rsidRDefault="00C17775" w:rsidP="009A2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C17775" w:rsidRPr="00C17775" w:rsidRDefault="00C17775" w:rsidP="009A2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35" w:type="dxa"/>
          </w:tcPr>
          <w:p w:rsidR="00C17775" w:rsidRPr="00C17775" w:rsidRDefault="00C17775" w:rsidP="009A2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7775" w:rsidRPr="00C17775" w:rsidRDefault="00C17775" w:rsidP="009A2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C17775" w:rsidRPr="00C17775" w:rsidRDefault="00C17775" w:rsidP="009A2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775" w:rsidRPr="00C17775" w:rsidRDefault="00C17775" w:rsidP="009A2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775" w:rsidRPr="00C17775" w:rsidRDefault="00C17775" w:rsidP="009A2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7775" w:rsidRPr="00C17775" w:rsidRDefault="00C17775" w:rsidP="00C177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7775">
        <w:rPr>
          <w:rFonts w:ascii="Times New Roman" w:eastAsia="Times New Roman" w:hAnsi="Times New Roman" w:cs="Times New Roman"/>
          <w:lang w:eastAsia="ru-RU"/>
        </w:rPr>
        <w:lastRenderedPageBreak/>
        <w:t xml:space="preserve">Заместитель Руководителя Аппарата, </w:t>
      </w:r>
    </w:p>
    <w:p w:rsidR="00C17775" w:rsidRPr="00C17775" w:rsidRDefault="00C17775" w:rsidP="00C177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7775">
        <w:rPr>
          <w:rFonts w:ascii="Times New Roman" w:eastAsia="Times New Roman" w:hAnsi="Times New Roman" w:cs="Times New Roman"/>
          <w:lang w:eastAsia="ru-RU"/>
        </w:rPr>
        <w:t>начальник управления делопроизводством</w:t>
      </w:r>
    </w:p>
    <w:p w:rsidR="00F435C8" w:rsidRDefault="00C17775" w:rsidP="00C177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7775">
        <w:rPr>
          <w:rFonts w:ascii="Times New Roman" w:eastAsia="Times New Roman" w:hAnsi="Times New Roman" w:cs="Times New Roman"/>
          <w:lang w:eastAsia="ru-RU"/>
        </w:rPr>
        <w:t xml:space="preserve">Исполнительного комитета </w:t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  <w:t xml:space="preserve">     Н.И. </w:t>
      </w:r>
      <w:proofErr w:type="spellStart"/>
      <w:r w:rsidRPr="00C17775">
        <w:rPr>
          <w:rFonts w:ascii="Times New Roman" w:eastAsia="Times New Roman" w:hAnsi="Times New Roman" w:cs="Times New Roman"/>
          <w:lang w:eastAsia="ru-RU"/>
        </w:rPr>
        <w:t>Галиева</w:t>
      </w:r>
      <w:proofErr w:type="spellEnd"/>
    </w:p>
    <w:p w:rsidR="00442D18" w:rsidRPr="00C17775" w:rsidRDefault="00442D18" w:rsidP="00442D18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</w:t>
      </w: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442D18" w:rsidRPr="00C17775" w:rsidRDefault="00442D18" w:rsidP="00442D18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442D18" w:rsidRPr="00C17775" w:rsidRDefault="00442D18" w:rsidP="00442D18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___________</w:t>
      </w:r>
    </w:p>
    <w:p w:rsidR="00442D18" w:rsidRPr="00C17775" w:rsidRDefault="00442D18" w:rsidP="00442D18">
      <w:pPr>
        <w:shd w:val="clear" w:color="auto" w:fill="FFFFFF"/>
        <w:spacing w:after="0" w:line="240" w:lineRule="auto"/>
        <w:ind w:left="637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18" w:rsidRPr="00C17775" w:rsidRDefault="00442D18" w:rsidP="00442D18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остановлению</w:t>
      </w:r>
    </w:p>
    <w:p w:rsidR="00442D18" w:rsidRPr="00C17775" w:rsidRDefault="00442D18" w:rsidP="00442D18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442D18" w:rsidRPr="00C17775" w:rsidRDefault="00442D18" w:rsidP="00442D18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11 ноября 2016 г.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C17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5925</w:t>
      </w:r>
    </w:p>
    <w:p w:rsidR="001509B1" w:rsidRDefault="001509B1" w:rsidP="00F435C8">
      <w:pPr>
        <w:autoSpaceDE w:val="0"/>
        <w:autoSpaceDN w:val="0"/>
        <w:adjustRightInd w:val="0"/>
        <w:spacing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5C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(председатель комиссии)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Акт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приемочной комиссии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Набережные Челны</w:t>
      </w:r>
      <w:r w:rsidRPr="00F435C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435C8"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Приемочная комиссия в составе: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председателя комиссии: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заместителя председателя комиссии: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 членов комиссии: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__________________________________________________________________________,</w:t>
      </w:r>
    </w:p>
    <w:p w:rsidR="001509B1" w:rsidRDefault="001509B1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                      (Хозяйствующий субъект)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установила: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1. Хозяйствующий субъект: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 (указывается юридическое лицо или индивидуальный предприниматель)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предъявил  к  приемке нестационарный торговый объект 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(далее - НТО) для осуществления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 (вид деятельности, группа реализуемых товаров, оказываемых услуг)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общей  площадью  ________  кв.  м  на  участке  по  адресному  ориентиру  </w:t>
      </w:r>
      <w:proofErr w:type="gramStart"/>
      <w:r w:rsidRPr="00F435C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5C8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F435C8">
        <w:rPr>
          <w:rFonts w:ascii="Times New Roman" w:hAnsi="Times New Roman" w:cs="Times New Roman"/>
          <w:sz w:val="24"/>
          <w:szCs w:val="24"/>
        </w:rPr>
        <w:t xml:space="preserve">  со  Схемой  размещения  нестационарных  торговых  объектов  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город Набережные Челны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                     (место размещения объекта)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2. Работы осуществлены на основании: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- договора на размещение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5C8">
        <w:rPr>
          <w:rFonts w:ascii="Times New Roman" w:hAnsi="Times New Roman" w:cs="Times New Roman"/>
          <w:sz w:val="24"/>
          <w:szCs w:val="24"/>
        </w:rPr>
        <w:t xml:space="preserve">НТО от 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35C8">
        <w:rPr>
          <w:rFonts w:ascii="Times New Roman" w:hAnsi="Times New Roman" w:cs="Times New Roman"/>
          <w:sz w:val="24"/>
          <w:szCs w:val="24"/>
        </w:rPr>
        <w:t xml:space="preserve"> __;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- </w:t>
      </w:r>
      <w:r w:rsidRPr="009A275B">
        <w:rPr>
          <w:rFonts w:ascii="Times New Roman" w:hAnsi="Times New Roman" w:cs="Times New Roman"/>
          <w:sz w:val="24"/>
          <w:szCs w:val="24"/>
        </w:rPr>
        <w:t>согласованного проекта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   (указываются название, характеристики архитектурного решения)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3. Предъявленный к приемке НТО имеет следующие показатели: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а) площадь - _______ кв. м;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б) ширина/длина - ___ м;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в) количество секций (при наличии) - ____ ед.;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г) материал, из которого выполнен НТО - ___________;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д) дополнительные показатели: ________________________________________.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Предложения приемочной комиссии по выявленным нарушениям: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A275B">
        <w:rPr>
          <w:rFonts w:ascii="Times New Roman" w:hAnsi="Times New Roman" w:cs="Times New Roman"/>
          <w:sz w:val="24"/>
          <w:szCs w:val="24"/>
        </w:rPr>
        <w:t>.</w:t>
      </w:r>
      <w:r w:rsidRPr="00F435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Решение приемочной комиссии: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435C8">
        <w:rPr>
          <w:rFonts w:ascii="Times New Roman" w:hAnsi="Times New Roman" w:cs="Times New Roman"/>
          <w:sz w:val="24"/>
          <w:szCs w:val="24"/>
        </w:rPr>
        <w:t>Предъявленный</w:t>
      </w:r>
      <w:proofErr w:type="gramEnd"/>
      <w:r w:rsidRPr="00F435C8">
        <w:rPr>
          <w:rFonts w:ascii="Times New Roman" w:hAnsi="Times New Roman" w:cs="Times New Roman"/>
          <w:sz w:val="24"/>
          <w:szCs w:val="24"/>
        </w:rPr>
        <w:t xml:space="preserve">   к   приемке   НТО   соответствует   (не  соответствует)</w:t>
      </w:r>
    </w:p>
    <w:p w:rsidR="00F435C8" w:rsidRPr="00F435C8" w:rsidRDefault="009A275B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требованиям, указанным </w:t>
      </w:r>
      <w:r w:rsidR="00F435C8" w:rsidRPr="00F435C8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(указываются реквизиты документов)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и готов (не готов) к эксплуатации.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Заместитель председателя комиссии: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5C8">
        <w:rPr>
          <w:rFonts w:ascii="Times New Roman" w:hAnsi="Times New Roman" w:cs="Times New Roman"/>
          <w:sz w:val="24"/>
          <w:szCs w:val="24"/>
        </w:rPr>
        <w:t>____________/___________________/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(по</w:t>
      </w:r>
      <w:r w:rsidR="009A275B">
        <w:rPr>
          <w:rFonts w:ascii="Times New Roman" w:hAnsi="Times New Roman" w:cs="Times New Roman"/>
          <w:sz w:val="24"/>
          <w:szCs w:val="24"/>
        </w:rPr>
        <w:t>д</w:t>
      </w:r>
      <w:r w:rsidRPr="00F435C8">
        <w:rPr>
          <w:rFonts w:ascii="Times New Roman" w:hAnsi="Times New Roman" w:cs="Times New Roman"/>
          <w:sz w:val="24"/>
          <w:szCs w:val="24"/>
        </w:rPr>
        <w:t>пись)         (Ф.И.О.)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Члены приемочной комиссии: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___________/__________________/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(подпись)        (Ф.И.О.)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                          (Хозяйствующий субъект)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_________/___________________/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(подпись)      (Ф.И.О.)</w:t>
      </w:r>
    </w:p>
    <w:p w:rsidR="00F435C8" w:rsidRP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>Акт  составлен  в двух экземплярах, один - для Хозяйствующего субъекта,</w:t>
      </w:r>
    </w:p>
    <w:p w:rsidR="00F435C8" w:rsidRDefault="00F435C8" w:rsidP="00F43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C8">
        <w:rPr>
          <w:rFonts w:ascii="Times New Roman" w:hAnsi="Times New Roman" w:cs="Times New Roman"/>
          <w:sz w:val="24"/>
          <w:szCs w:val="24"/>
        </w:rPr>
        <w:t xml:space="preserve">второй - для </w:t>
      </w:r>
      <w:r w:rsidR="009A275B">
        <w:rPr>
          <w:rFonts w:ascii="Times New Roman" w:hAnsi="Times New Roman" w:cs="Times New Roman"/>
          <w:sz w:val="24"/>
          <w:szCs w:val="24"/>
        </w:rPr>
        <w:t>Приемочной комиссии</w:t>
      </w:r>
      <w:r w:rsidRPr="00F435C8">
        <w:rPr>
          <w:rFonts w:ascii="Times New Roman" w:hAnsi="Times New Roman" w:cs="Times New Roman"/>
          <w:sz w:val="24"/>
          <w:szCs w:val="24"/>
        </w:rPr>
        <w:t>.</w:t>
      </w:r>
    </w:p>
    <w:p w:rsidR="001509B1" w:rsidRDefault="001509B1" w:rsidP="00150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509B1" w:rsidRDefault="001509B1" w:rsidP="00150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509B1" w:rsidRPr="00C17775" w:rsidRDefault="001509B1" w:rsidP="00150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7775">
        <w:rPr>
          <w:rFonts w:ascii="Times New Roman" w:eastAsia="Times New Roman" w:hAnsi="Times New Roman" w:cs="Times New Roman"/>
          <w:lang w:eastAsia="ru-RU"/>
        </w:rPr>
        <w:t xml:space="preserve">Заместитель Руководителя Аппарата, </w:t>
      </w:r>
    </w:p>
    <w:p w:rsidR="001509B1" w:rsidRPr="00C17775" w:rsidRDefault="001509B1" w:rsidP="00150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7775">
        <w:rPr>
          <w:rFonts w:ascii="Times New Roman" w:eastAsia="Times New Roman" w:hAnsi="Times New Roman" w:cs="Times New Roman"/>
          <w:lang w:eastAsia="ru-RU"/>
        </w:rPr>
        <w:t>начальник управления делопроизводством</w:t>
      </w:r>
    </w:p>
    <w:p w:rsidR="002D0305" w:rsidRPr="00F435C8" w:rsidRDefault="001509B1" w:rsidP="0015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775">
        <w:rPr>
          <w:rFonts w:ascii="Times New Roman" w:eastAsia="Times New Roman" w:hAnsi="Times New Roman" w:cs="Times New Roman"/>
          <w:lang w:eastAsia="ru-RU"/>
        </w:rPr>
        <w:t xml:space="preserve">Исполнительного комитета </w:t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</w:r>
      <w:r w:rsidRPr="00C17775">
        <w:rPr>
          <w:rFonts w:ascii="Times New Roman" w:eastAsia="Times New Roman" w:hAnsi="Times New Roman" w:cs="Times New Roman"/>
          <w:lang w:eastAsia="ru-RU"/>
        </w:rPr>
        <w:tab/>
        <w:t xml:space="preserve">     Н.И. </w:t>
      </w:r>
      <w:proofErr w:type="spellStart"/>
      <w:r w:rsidRPr="00C17775">
        <w:rPr>
          <w:rFonts w:ascii="Times New Roman" w:eastAsia="Times New Roman" w:hAnsi="Times New Roman" w:cs="Times New Roman"/>
          <w:lang w:eastAsia="ru-RU"/>
        </w:rPr>
        <w:t>Галиева</w:t>
      </w:r>
      <w:proofErr w:type="spellEnd"/>
    </w:p>
    <w:p w:rsidR="00AA54C8" w:rsidRPr="00F435C8" w:rsidRDefault="00AA54C8" w:rsidP="00AA5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4C8" w:rsidRPr="00F435C8" w:rsidRDefault="00AA54C8" w:rsidP="005F25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A54C8" w:rsidRPr="00F435C8" w:rsidSect="009A275B">
      <w:pgSz w:w="11906" w:h="16838"/>
      <w:pgMar w:top="1134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0F31"/>
    <w:multiLevelType w:val="hybridMultilevel"/>
    <w:tmpl w:val="71924C50"/>
    <w:lvl w:ilvl="0" w:tplc="61A8F4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3F"/>
    <w:rsid w:val="000924F5"/>
    <w:rsid w:val="000C04B5"/>
    <w:rsid w:val="00113E73"/>
    <w:rsid w:val="001509B1"/>
    <w:rsid w:val="00184FB0"/>
    <w:rsid w:val="001A2192"/>
    <w:rsid w:val="001A56F9"/>
    <w:rsid w:val="00221176"/>
    <w:rsid w:val="00223FA9"/>
    <w:rsid w:val="002467AC"/>
    <w:rsid w:val="00263EB6"/>
    <w:rsid w:val="002D0305"/>
    <w:rsid w:val="00307D23"/>
    <w:rsid w:val="00334119"/>
    <w:rsid w:val="003B0CDF"/>
    <w:rsid w:val="00400373"/>
    <w:rsid w:val="00442D18"/>
    <w:rsid w:val="004C004D"/>
    <w:rsid w:val="004E344C"/>
    <w:rsid w:val="005526E1"/>
    <w:rsid w:val="00593E18"/>
    <w:rsid w:val="005B1EC3"/>
    <w:rsid w:val="005C2DF1"/>
    <w:rsid w:val="005F0D63"/>
    <w:rsid w:val="005F253F"/>
    <w:rsid w:val="00643435"/>
    <w:rsid w:val="00654864"/>
    <w:rsid w:val="006B5B0E"/>
    <w:rsid w:val="006F748B"/>
    <w:rsid w:val="00726D84"/>
    <w:rsid w:val="0076279A"/>
    <w:rsid w:val="00763237"/>
    <w:rsid w:val="00767173"/>
    <w:rsid w:val="007D358E"/>
    <w:rsid w:val="007E4ACE"/>
    <w:rsid w:val="00824BFB"/>
    <w:rsid w:val="00857246"/>
    <w:rsid w:val="00865683"/>
    <w:rsid w:val="008D06E4"/>
    <w:rsid w:val="009145E4"/>
    <w:rsid w:val="00932DCD"/>
    <w:rsid w:val="009A275B"/>
    <w:rsid w:val="009A44ED"/>
    <w:rsid w:val="009E0D8E"/>
    <w:rsid w:val="00A01187"/>
    <w:rsid w:val="00A9514A"/>
    <w:rsid w:val="00AA54C8"/>
    <w:rsid w:val="00AB35EA"/>
    <w:rsid w:val="00AD029F"/>
    <w:rsid w:val="00B1343D"/>
    <w:rsid w:val="00B25AA9"/>
    <w:rsid w:val="00BA08C4"/>
    <w:rsid w:val="00BA7341"/>
    <w:rsid w:val="00BD1401"/>
    <w:rsid w:val="00C16B17"/>
    <w:rsid w:val="00C17775"/>
    <w:rsid w:val="00C57B1D"/>
    <w:rsid w:val="00C8561D"/>
    <w:rsid w:val="00C951A3"/>
    <w:rsid w:val="00CC1FF0"/>
    <w:rsid w:val="00D02196"/>
    <w:rsid w:val="00D061BB"/>
    <w:rsid w:val="00E367DF"/>
    <w:rsid w:val="00E76AC7"/>
    <w:rsid w:val="00EB65FD"/>
    <w:rsid w:val="00EB7971"/>
    <w:rsid w:val="00EC4F8F"/>
    <w:rsid w:val="00F34AC2"/>
    <w:rsid w:val="00F435C8"/>
    <w:rsid w:val="00F8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4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1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4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F1BFF91D245B516695DD3B26967A7A4DBDDC4D62D9F9B3441727895D5F811494377D2C905249FC3B9DCF3A4E51E27AA1E7896F89CD36FC4924A7E608u4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12FBC323FDA669020556A56CB7CA891BDAA4A9AC895D21513885672AE54C48B0571D5A009BF501490AE1C2E39B33BEBB06DB8C4F751E01ED0CE953EP93E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455B0-2666-458A-BE1D-FC2C5EA0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4502</Words>
  <Characters>25667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Ленар Ахметзянов Ильдарович</dc:creator>
  <cp:lastModifiedBy>Елена Дерлюкова Владимировна</cp:lastModifiedBy>
  <cp:revision>2</cp:revision>
  <cp:lastPrinted>2020-12-10T07:16:00Z</cp:lastPrinted>
  <dcterms:created xsi:type="dcterms:W3CDTF">2020-12-16T08:33:00Z</dcterms:created>
  <dcterms:modified xsi:type="dcterms:W3CDTF">2020-12-16T08:33:00Z</dcterms:modified>
</cp:coreProperties>
</file>