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C3" w:rsidRPr="00DF6BC3" w:rsidRDefault="00DF6BC3" w:rsidP="00DF6B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bookmarkStart w:id="0" w:name="_GoBack"/>
      <w:bookmarkEnd w:id="0"/>
    </w:p>
    <w:p w:rsidR="00010DBD" w:rsidRPr="00DF6BC3" w:rsidRDefault="00DF6BC3" w:rsidP="005A6D07">
      <w:pPr>
        <w:rPr>
          <w:rFonts w:ascii="Times New Roman" w:hAnsi="Times New Roman"/>
          <w:i/>
          <w:sz w:val="28"/>
          <w:szCs w:val="28"/>
        </w:rPr>
      </w:pPr>
      <w:r w:rsidRPr="00DF6BC3">
        <w:rPr>
          <w:rFonts w:ascii="Times New Roman" w:hAnsi="Times New Roman"/>
          <w:i/>
          <w:sz w:val="28"/>
          <w:szCs w:val="28"/>
        </w:rPr>
        <w:t xml:space="preserve">ПРОЕКТ </w:t>
      </w:r>
      <w:r w:rsidR="005A6D07" w:rsidRPr="00DF6BC3">
        <w:rPr>
          <w:rFonts w:ascii="Times New Roman" w:hAnsi="Times New Roman"/>
          <w:i/>
          <w:sz w:val="28"/>
          <w:szCs w:val="28"/>
        </w:rPr>
        <w:br w:type="textWrapping" w:clear="all"/>
      </w:r>
    </w:p>
    <w:p w:rsidR="00010DBD" w:rsidRPr="0014068B" w:rsidRDefault="00010DBD" w:rsidP="00140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0DBD" w:rsidRPr="0014068B" w:rsidRDefault="00010DBD" w:rsidP="00140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010DBD" w:rsidRPr="00BB74E6" w:rsidTr="00BB74E6">
        <w:trPr>
          <w:trHeight w:val="1530"/>
        </w:trPr>
        <w:tc>
          <w:tcPr>
            <w:tcW w:w="5495" w:type="dxa"/>
          </w:tcPr>
          <w:p w:rsidR="00010DBD" w:rsidRPr="005A6D07" w:rsidRDefault="00010DBD" w:rsidP="00BB74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D0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определения объема и условий предоставления муниципальным бюджетным и автономным учреждениям субсидий на иные цели</w:t>
            </w:r>
          </w:p>
        </w:tc>
      </w:tr>
    </w:tbl>
    <w:p w:rsidR="00010DBD" w:rsidRDefault="00010DB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623C" w:rsidRDefault="00D9623C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623C" w:rsidRDefault="00D9623C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DBD" w:rsidRDefault="00010DB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6D07" w:rsidRPr="005A6D07" w:rsidRDefault="00010DB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D07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1 </w:t>
      </w:r>
      <w:hyperlink r:id="rId5" w:history="1">
        <w:r w:rsidRPr="005A6D07">
          <w:rPr>
            <w:rFonts w:ascii="Times New Roman" w:hAnsi="Times New Roman" w:cs="Times New Roman"/>
            <w:sz w:val="28"/>
            <w:szCs w:val="28"/>
          </w:rPr>
          <w:t>статьи 78.1</w:t>
        </w:r>
      </w:hyperlink>
      <w:r w:rsidRPr="005A6D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 w:rsidR="005A6D07" w:rsidRPr="005A6D07">
        <w:rPr>
          <w:rFonts w:ascii="Times New Roman" w:hAnsi="Times New Roman" w:cs="Times New Roman"/>
          <w:sz w:val="28"/>
          <w:szCs w:val="28"/>
        </w:rPr>
        <w:t xml:space="preserve">Исполнительный комитет Спасского муниципального района  </w:t>
      </w:r>
    </w:p>
    <w:p w:rsidR="005A6D07" w:rsidRDefault="005A6D07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DBD" w:rsidRDefault="005A6D07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D0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A6D07" w:rsidRPr="005A6D07" w:rsidRDefault="005A6D07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0DBD" w:rsidRPr="005A6D07" w:rsidRDefault="00010DBD" w:rsidP="009022F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D0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5A6D0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A6D07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муниципальным бюджетным и автономным учреждениям субсидий на иные цели (приложение).</w:t>
      </w:r>
    </w:p>
    <w:p w:rsidR="00010DBD" w:rsidRPr="005A6D07" w:rsidRDefault="00010DBD" w:rsidP="009022F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D07">
        <w:rPr>
          <w:rFonts w:ascii="Times New Roman" w:hAnsi="Times New Roman" w:cs="Times New Roman"/>
          <w:sz w:val="28"/>
          <w:szCs w:val="28"/>
        </w:rPr>
        <w:t xml:space="preserve">2. Постановление </w:t>
      </w:r>
      <w:r w:rsidR="005A6D07">
        <w:rPr>
          <w:rFonts w:ascii="Times New Roman" w:hAnsi="Times New Roman" w:cs="Times New Roman"/>
          <w:sz w:val="28"/>
          <w:szCs w:val="28"/>
        </w:rPr>
        <w:t>«</w:t>
      </w:r>
      <w:r w:rsidR="005A6D07" w:rsidRPr="005A6D07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бюджета муниципального образования «Спасский муниципальный район» муниципальным бюджетным и автономным учреждениям Спасского района субсидий на иные цели, не связанные с финансовым обеспечением выполнения муниципального задания</w:t>
      </w:r>
      <w:r w:rsidR="005A6D07">
        <w:rPr>
          <w:rFonts w:ascii="Times New Roman" w:hAnsi="Times New Roman" w:cs="Times New Roman"/>
          <w:sz w:val="28"/>
          <w:szCs w:val="28"/>
        </w:rPr>
        <w:t xml:space="preserve">» № 86 от </w:t>
      </w:r>
      <w:proofErr w:type="gramStart"/>
      <w:r w:rsidR="005A6D07">
        <w:rPr>
          <w:rFonts w:ascii="Times New Roman" w:hAnsi="Times New Roman" w:cs="Times New Roman"/>
          <w:sz w:val="28"/>
          <w:szCs w:val="28"/>
        </w:rPr>
        <w:t xml:space="preserve">17.02.2017 </w:t>
      </w:r>
      <w:r w:rsidRPr="005A6D07">
        <w:rPr>
          <w:rFonts w:ascii="Times New Roman" w:hAnsi="Times New Roman" w:cs="Times New Roman"/>
          <w:sz w:val="28"/>
          <w:szCs w:val="28"/>
        </w:rPr>
        <w:t xml:space="preserve"> </w:t>
      </w:r>
      <w:r w:rsidR="005A6D07">
        <w:rPr>
          <w:rFonts w:ascii="Times New Roman" w:hAnsi="Times New Roman" w:cs="Times New Roman"/>
          <w:sz w:val="28"/>
          <w:szCs w:val="28"/>
        </w:rPr>
        <w:t>признать</w:t>
      </w:r>
      <w:proofErr w:type="gramEnd"/>
      <w:r w:rsidRPr="005A6D07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010DBD" w:rsidRDefault="00010DBD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5A6D07" w:rsidRDefault="005A6D07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14068B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  <w:r w:rsidRPr="00A22E20">
        <w:rPr>
          <w:rFonts w:ascii="Times New Roman" w:hAnsi="Times New Roman"/>
          <w:sz w:val="26"/>
          <w:szCs w:val="26"/>
        </w:rPr>
        <w:t>Приложение</w:t>
      </w:r>
    </w:p>
    <w:p w:rsidR="00010DBD" w:rsidRDefault="005A6D07" w:rsidP="004321E3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</w:t>
      </w:r>
    </w:p>
    <w:p w:rsidR="00010DBD" w:rsidRPr="00A22E20" w:rsidRDefault="00010DBD" w:rsidP="004321E3">
      <w:pPr>
        <w:spacing w:after="0" w:line="240" w:lineRule="auto"/>
        <w:ind w:left="5664" w:hanging="419"/>
        <w:rPr>
          <w:rFonts w:ascii="Times New Roman" w:hAnsi="Times New Roman"/>
          <w:sz w:val="26"/>
          <w:szCs w:val="26"/>
        </w:rPr>
      </w:pPr>
    </w:p>
    <w:p w:rsidR="00010DBD" w:rsidRPr="005A6D07" w:rsidRDefault="00010DBD" w:rsidP="005A6D0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A6D07">
        <w:rPr>
          <w:rFonts w:ascii="Times New Roman" w:hAnsi="Times New Roman"/>
          <w:sz w:val="28"/>
          <w:szCs w:val="28"/>
        </w:rPr>
        <w:t>Порядок</w:t>
      </w:r>
    </w:p>
    <w:p w:rsidR="00010DBD" w:rsidRPr="005A6D07" w:rsidRDefault="00010DBD" w:rsidP="005A6D0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A6D07">
        <w:rPr>
          <w:rFonts w:ascii="Times New Roman" w:hAnsi="Times New Roman"/>
          <w:sz w:val="28"/>
          <w:szCs w:val="28"/>
        </w:rPr>
        <w:t>определения</w:t>
      </w:r>
      <w:proofErr w:type="gramEnd"/>
      <w:r w:rsidRPr="005A6D07">
        <w:rPr>
          <w:rFonts w:ascii="Times New Roman" w:hAnsi="Times New Roman"/>
          <w:sz w:val="28"/>
          <w:szCs w:val="28"/>
        </w:rPr>
        <w:t xml:space="preserve"> объема и условий предоставления муниципальным бюджетным и автономным учреждениям субсидий на иные цели</w:t>
      </w:r>
    </w:p>
    <w:p w:rsidR="00010DBD" w:rsidRPr="005A6D07" w:rsidRDefault="00010DBD" w:rsidP="004E76EF">
      <w:pPr>
        <w:pStyle w:val="a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5A6D07">
        <w:rPr>
          <w:rFonts w:ascii="Times New Roman" w:hAnsi="Times New Roman"/>
          <w:sz w:val="28"/>
          <w:szCs w:val="26"/>
        </w:rPr>
        <w:t>Общие положения</w:t>
      </w:r>
    </w:p>
    <w:p w:rsidR="00010DBD" w:rsidRPr="005A6D07" w:rsidRDefault="00010DBD" w:rsidP="004E76EF">
      <w:pPr>
        <w:pStyle w:val="aa"/>
        <w:spacing w:after="0" w:line="240" w:lineRule="auto"/>
        <w:ind w:left="1428"/>
        <w:rPr>
          <w:rFonts w:ascii="Times New Roman" w:hAnsi="Times New Roman"/>
          <w:sz w:val="28"/>
          <w:szCs w:val="26"/>
        </w:rPr>
      </w:pPr>
    </w:p>
    <w:p w:rsidR="00010DBD" w:rsidRPr="005A6D07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5A6D07">
        <w:rPr>
          <w:rFonts w:ascii="Times New Roman" w:hAnsi="Times New Roman"/>
          <w:sz w:val="28"/>
          <w:szCs w:val="26"/>
        </w:rPr>
        <w:t xml:space="preserve">1.1. Порядок предоставления муниципальным бюджетным и автономным учреждениям субсидий на иные цели (далее - Порядок) определяет правила определения объема и условия предоставления муниципальным бюджетным и автономным учреждениям </w:t>
      </w:r>
      <w:r w:rsidR="005A6D07">
        <w:rPr>
          <w:rFonts w:ascii="Times New Roman" w:hAnsi="Times New Roman"/>
          <w:sz w:val="28"/>
          <w:szCs w:val="26"/>
        </w:rPr>
        <w:t>Спасского муниципального района Республики Татарстан</w:t>
      </w:r>
      <w:r w:rsidRPr="005A6D07">
        <w:rPr>
          <w:rFonts w:ascii="Times New Roman" w:hAnsi="Times New Roman"/>
          <w:sz w:val="28"/>
          <w:szCs w:val="26"/>
        </w:rPr>
        <w:t xml:space="preserve"> (далее - учреждения) субсидии из бюджета муниципального образования </w:t>
      </w:r>
      <w:r w:rsidR="005A6D07">
        <w:rPr>
          <w:rFonts w:ascii="Times New Roman" w:hAnsi="Times New Roman"/>
          <w:sz w:val="28"/>
          <w:szCs w:val="26"/>
        </w:rPr>
        <w:t>«Спасский муниципальный район» Республики Татарстан</w:t>
      </w:r>
      <w:r w:rsidRPr="005A6D07">
        <w:rPr>
          <w:rFonts w:ascii="Times New Roman" w:hAnsi="Times New Roman"/>
          <w:sz w:val="28"/>
          <w:szCs w:val="26"/>
        </w:rPr>
        <w:t xml:space="preserve"> на иные цели (далее - субсидия).</w:t>
      </w:r>
    </w:p>
    <w:p w:rsidR="00010DBD" w:rsidRPr="005A6D07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5A6D07">
        <w:rPr>
          <w:rFonts w:ascii="Times New Roman" w:hAnsi="Times New Roman"/>
          <w:sz w:val="28"/>
          <w:szCs w:val="26"/>
        </w:rPr>
        <w:t xml:space="preserve">Право на получение субсидии имеют муниципальные бюджетные и автономные учреждения </w:t>
      </w:r>
      <w:r w:rsidR="007A374E">
        <w:rPr>
          <w:rFonts w:ascii="Times New Roman" w:hAnsi="Times New Roman"/>
          <w:sz w:val="28"/>
          <w:szCs w:val="26"/>
        </w:rPr>
        <w:t>Спасского муниципального района</w:t>
      </w:r>
      <w:r w:rsidRPr="005A6D07">
        <w:rPr>
          <w:rFonts w:ascii="Times New Roman" w:hAnsi="Times New Roman"/>
          <w:sz w:val="28"/>
          <w:szCs w:val="26"/>
        </w:rPr>
        <w:t xml:space="preserve">, которым предоставляются субсидии из бюджета муниципального образования </w:t>
      </w:r>
      <w:r w:rsidR="007A374E">
        <w:rPr>
          <w:rFonts w:ascii="Times New Roman" w:hAnsi="Times New Roman"/>
          <w:sz w:val="28"/>
          <w:szCs w:val="26"/>
        </w:rPr>
        <w:t>«Спасский муниципальный район»</w:t>
      </w:r>
      <w:r w:rsidRPr="005A6D07">
        <w:rPr>
          <w:rFonts w:ascii="Times New Roman" w:hAnsi="Times New Roman"/>
          <w:sz w:val="28"/>
          <w:szCs w:val="26"/>
        </w:rPr>
        <w:t xml:space="preserve"> на </w:t>
      </w:r>
      <w:r w:rsidR="007A374E">
        <w:rPr>
          <w:rFonts w:ascii="Times New Roman" w:hAnsi="Times New Roman"/>
          <w:sz w:val="28"/>
          <w:szCs w:val="26"/>
        </w:rPr>
        <w:t>иные цели.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6"/>
        </w:rPr>
      </w:pPr>
      <w:r w:rsidRPr="007A374E">
        <w:rPr>
          <w:rFonts w:ascii="Times New Roman" w:hAnsi="Times New Roman"/>
          <w:color w:val="FF0000"/>
          <w:sz w:val="28"/>
          <w:szCs w:val="26"/>
        </w:rPr>
        <w:t>1.2. Иными целями, на которые могут предоставляться субсидии учреждениям, являются: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6"/>
        </w:rPr>
      </w:pPr>
      <w:proofErr w:type="gramStart"/>
      <w:r w:rsidRPr="007A374E">
        <w:rPr>
          <w:rFonts w:ascii="Times New Roman" w:hAnsi="Times New Roman"/>
          <w:color w:val="FF0000"/>
          <w:sz w:val="28"/>
          <w:szCs w:val="26"/>
        </w:rPr>
        <w:t>расходы</w:t>
      </w:r>
      <w:proofErr w:type="gramEnd"/>
      <w:r w:rsidRPr="007A374E">
        <w:rPr>
          <w:rFonts w:ascii="Times New Roman" w:hAnsi="Times New Roman"/>
          <w:color w:val="FF0000"/>
          <w:sz w:val="28"/>
          <w:szCs w:val="26"/>
        </w:rPr>
        <w:t xml:space="preserve"> на проведение капитального ремонта;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6"/>
        </w:rPr>
      </w:pPr>
      <w:proofErr w:type="gramStart"/>
      <w:r w:rsidRPr="007A374E">
        <w:rPr>
          <w:rFonts w:ascii="Times New Roman" w:hAnsi="Times New Roman"/>
          <w:color w:val="FF0000"/>
          <w:sz w:val="28"/>
          <w:szCs w:val="26"/>
        </w:rPr>
        <w:t>расходы</w:t>
      </w:r>
      <w:proofErr w:type="gramEnd"/>
      <w:r w:rsidRPr="007A374E">
        <w:rPr>
          <w:rFonts w:ascii="Times New Roman" w:hAnsi="Times New Roman"/>
          <w:color w:val="FF0000"/>
          <w:sz w:val="28"/>
          <w:szCs w:val="26"/>
        </w:rPr>
        <w:t xml:space="preserve"> на приобретение основных средств, балансовая стоимость которых превышает 100 тыс. рублей </w:t>
      </w:r>
      <w:proofErr w:type="spellStart"/>
      <w:r w:rsidRPr="007A374E">
        <w:rPr>
          <w:rFonts w:ascii="Times New Roman" w:hAnsi="Times New Roman"/>
          <w:color w:val="FF0000"/>
          <w:sz w:val="28"/>
          <w:szCs w:val="26"/>
        </w:rPr>
        <w:t>неучитываемые</w:t>
      </w:r>
      <w:proofErr w:type="spellEnd"/>
      <w:r w:rsidRPr="007A374E">
        <w:rPr>
          <w:rFonts w:ascii="Times New Roman" w:hAnsi="Times New Roman"/>
          <w:color w:val="FF0000"/>
          <w:sz w:val="28"/>
          <w:szCs w:val="26"/>
        </w:rPr>
        <w:t xml:space="preserve"> в нормативных затратах на оказание муниципальных услуг (выполнение работ);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6"/>
        </w:rPr>
      </w:pPr>
      <w:proofErr w:type="gramStart"/>
      <w:r w:rsidRPr="007A374E">
        <w:rPr>
          <w:rFonts w:ascii="Times New Roman" w:hAnsi="Times New Roman"/>
          <w:color w:val="FF0000"/>
          <w:sz w:val="28"/>
          <w:szCs w:val="26"/>
        </w:rPr>
        <w:t>расходы</w:t>
      </w:r>
      <w:proofErr w:type="gramEnd"/>
      <w:r w:rsidRPr="007A374E">
        <w:rPr>
          <w:rFonts w:ascii="Times New Roman" w:hAnsi="Times New Roman"/>
          <w:color w:val="FF0000"/>
          <w:sz w:val="28"/>
          <w:szCs w:val="26"/>
        </w:rPr>
        <w:t xml:space="preserve"> на возмещение ущерба в случае чрезвычайной ситуации;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6"/>
        </w:rPr>
      </w:pPr>
      <w:proofErr w:type="gramStart"/>
      <w:r w:rsidRPr="007A374E">
        <w:rPr>
          <w:rFonts w:ascii="Times New Roman" w:hAnsi="Times New Roman"/>
          <w:color w:val="FF0000"/>
          <w:sz w:val="28"/>
          <w:szCs w:val="26"/>
        </w:rPr>
        <w:t>расходы</w:t>
      </w:r>
      <w:proofErr w:type="gramEnd"/>
      <w:r w:rsidRPr="007A374E">
        <w:rPr>
          <w:rFonts w:ascii="Times New Roman" w:hAnsi="Times New Roman"/>
          <w:color w:val="FF0000"/>
          <w:sz w:val="28"/>
          <w:szCs w:val="26"/>
        </w:rPr>
        <w:t xml:space="preserve">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</w:t>
      </w:r>
      <w:proofErr w:type="spellStart"/>
      <w:r w:rsidRPr="007A374E">
        <w:rPr>
          <w:rFonts w:ascii="Times New Roman" w:hAnsi="Times New Roman"/>
          <w:color w:val="FF0000"/>
          <w:sz w:val="28"/>
          <w:szCs w:val="26"/>
        </w:rPr>
        <w:t>неучитываемые</w:t>
      </w:r>
      <w:proofErr w:type="spellEnd"/>
      <w:r w:rsidRPr="007A374E">
        <w:rPr>
          <w:rFonts w:ascii="Times New Roman" w:hAnsi="Times New Roman"/>
          <w:color w:val="FF0000"/>
          <w:sz w:val="28"/>
          <w:szCs w:val="26"/>
        </w:rPr>
        <w:t xml:space="preserve"> в нормативных затратах на оказание муниципальных услуг (выполнение работ);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6"/>
        </w:rPr>
      </w:pPr>
      <w:proofErr w:type="gramStart"/>
      <w:r w:rsidRPr="007A374E">
        <w:rPr>
          <w:rFonts w:ascii="Times New Roman" w:hAnsi="Times New Roman"/>
          <w:color w:val="FF0000"/>
          <w:sz w:val="28"/>
          <w:szCs w:val="26"/>
        </w:rPr>
        <w:t>расходы</w:t>
      </w:r>
      <w:proofErr w:type="gramEnd"/>
      <w:r w:rsidRPr="007A374E">
        <w:rPr>
          <w:rFonts w:ascii="Times New Roman" w:hAnsi="Times New Roman"/>
          <w:color w:val="FF0000"/>
          <w:sz w:val="28"/>
          <w:szCs w:val="26"/>
        </w:rPr>
        <w:t xml:space="preserve"> в целях осуществления мероприятий по предотвращению и ликвидации чрезвычайных ситуаций;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6"/>
        </w:rPr>
      </w:pPr>
      <w:proofErr w:type="gramStart"/>
      <w:r w:rsidRPr="007A374E">
        <w:rPr>
          <w:rFonts w:ascii="Times New Roman" w:hAnsi="Times New Roman"/>
          <w:color w:val="FF0000"/>
          <w:sz w:val="28"/>
          <w:szCs w:val="26"/>
        </w:rPr>
        <w:t>расходы</w:t>
      </w:r>
      <w:proofErr w:type="gramEnd"/>
      <w:r w:rsidRPr="007A374E">
        <w:rPr>
          <w:rFonts w:ascii="Times New Roman" w:hAnsi="Times New Roman"/>
          <w:color w:val="FF0000"/>
          <w:sz w:val="28"/>
          <w:szCs w:val="26"/>
        </w:rPr>
        <w:t>, имеющие целевое назначение и не связанные с выполнением муниципального задания.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A374E">
        <w:rPr>
          <w:rFonts w:ascii="Times New Roman" w:hAnsi="Times New Roman"/>
          <w:sz w:val="26"/>
          <w:szCs w:val="26"/>
          <w:highlight w:val="yellow"/>
        </w:rPr>
        <w:t xml:space="preserve">1.3. Главным распорядителем бюджетных средств, осуществляющим предоставление субсидий, являются МКУ «Управление образования» г. Рубцовска и МКУ «Управление культуры, спорта и молодежной политики» г. Рубцовска, (далее – главный распорядитель) до которых, в соответствии с бюджетным законодательством Российской Федерации как получателей бюджетных средств, </w:t>
      </w:r>
      <w:r w:rsidRPr="007A374E">
        <w:rPr>
          <w:rFonts w:ascii="Times New Roman" w:hAnsi="Times New Roman"/>
          <w:sz w:val="26"/>
          <w:szCs w:val="26"/>
          <w:highlight w:val="yellow"/>
        </w:rPr>
        <w:lastRenderedPageBreak/>
        <w:t>доведены плановые ассигнования на предоставление субсидий на соответствующий финансовый год</w:t>
      </w: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E76EF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0DBD" w:rsidRPr="007A374E" w:rsidRDefault="00010DBD" w:rsidP="00E46E35">
      <w:pPr>
        <w:pStyle w:val="a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>Условия и порядок предоставления субсидии</w:t>
      </w:r>
    </w:p>
    <w:p w:rsidR="00010DBD" w:rsidRPr="007A374E" w:rsidRDefault="00010DBD" w:rsidP="00E46E35">
      <w:pPr>
        <w:pStyle w:val="aa"/>
        <w:spacing w:after="0" w:line="240" w:lineRule="auto"/>
        <w:rPr>
          <w:rFonts w:ascii="Times New Roman" w:hAnsi="Times New Roman"/>
          <w:sz w:val="28"/>
          <w:szCs w:val="26"/>
        </w:rPr>
      </w:pPr>
    </w:p>
    <w:p w:rsidR="00010DBD" w:rsidRPr="007A374E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 xml:space="preserve">2.1. Учреждение, заинтересованное в предоставлении субсидии, представляет </w:t>
      </w:r>
      <w:r w:rsidRPr="007A374E">
        <w:rPr>
          <w:rFonts w:ascii="Times New Roman" w:hAnsi="Times New Roman"/>
          <w:color w:val="FF0000"/>
          <w:sz w:val="28"/>
          <w:szCs w:val="26"/>
        </w:rPr>
        <w:t xml:space="preserve">главному распорядителю, </w:t>
      </w:r>
      <w:r w:rsidRPr="007A374E">
        <w:rPr>
          <w:rFonts w:ascii="Times New Roman" w:hAnsi="Times New Roman"/>
          <w:sz w:val="28"/>
          <w:szCs w:val="26"/>
        </w:rPr>
        <w:t>документы с приложением описи представленных документов в соответствии с перечнем документов, представляемых для получения целевой субсидии, согласно приложению 1 к настоящему Порядку (далее - Перечень).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 xml:space="preserve">2.2. </w:t>
      </w:r>
      <w:r w:rsidRPr="007A374E">
        <w:rPr>
          <w:rFonts w:ascii="Times New Roman" w:hAnsi="Times New Roman"/>
          <w:color w:val="FF0000"/>
          <w:sz w:val="28"/>
          <w:szCs w:val="26"/>
        </w:rPr>
        <w:t xml:space="preserve">Главный распорядитель </w:t>
      </w:r>
      <w:r w:rsidRPr="007A374E">
        <w:rPr>
          <w:rFonts w:ascii="Times New Roman" w:hAnsi="Times New Roman"/>
          <w:sz w:val="28"/>
          <w:szCs w:val="26"/>
        </w:rPr>
        <w:t>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</w:t>
      </w:r>
      <w:proofErr w:type="gramStart"/>
      <w:r w:rsidRPr="007A374E">
        <w:rPr>
          <w:rFonts w:ascii="Times New Roman" w:hAnsi="Times New Roman"/>
          <w:sz w:val="28"/>
          <w:szCs w:val="26"/>
        </w:rPr>
        <w:t>. настоящего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Порядка.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</w:t>
      </w:r>
      <w:r w:rsidRPr="00384E15">
        <w:rPr>
          <w:rFonts w:ascii="Times New Roman" w:hAnsi="Times New Roman"/>
          <w:color w:val="FF0000"/>
          <w:sz w:val="28"/>
          <w:szCs w:val="26"/>
        </w:rPr>
        <w:t xml:space="preserve">главный распорядитель </w:t>
      </w:r>
      <w:r w:rsidRPr="007A374E">
        <w:rPr>
          <w:rFonts w:ascii="Times New Roman" w:hAnsi="Times New Roman"/>
          <w:sz w:val="28"/>
          <w:szCs w:val="26"/>
        </w:rPr>
        <w:t xml:space="preserve">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 Учреждение </w:t>
      </w:r>
      <w:r w:rsidR="007A374E">
        <w:rPr>
          <w:rFonts w:ascii="Times New Roman" w:hAnsi="Times New Roman"/>
          <w:sz w:val="28"/>
          <w:szCs w:val="26"/>
        </w:rPr>
        <w:t>имеет право</w:t>
      </w:r>
      <w:r w:rsidRPr="007A374E">
        <w:rPr>
          <w:rFonts w:ascii="Times New Roman" w:hAnsi="Times New Roman"/>
          <w:sz w:val="28"/>
          <w:szCs w:val="26"/>
        </w:rPr>
        <w:t xml:space="preserve"> повторно направить документы после устранения причин возврата документов.</w:t>
      </w:r>
    </w:p>
    <w:p w:rsidR="00010DBD" w:rsidRPr="007A374E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 xml:space="preserve">2.3.При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</w:t>
      </w:r>
      <w:r w:rsidRPr="007A374E">
        <w:rPr>
          <w:rFonts w:ascii="Times New Roman" w:hAnsi="Times New Roman"/>
          <w:color w:val="FF0000"/>
          <w:sz w:val="28"/>
          <w:szCs w:val="26"/>
        </w:rPr>
        <w:t xml:space="preserve">главный распорядитель </w:t>
      </w:r>
      <w:r w:rsidRPr="007A374E">
        <w:rPr>
          <w:rFonts w:ascii="Times New Roman" w:hAnsi="Times New Roman"/>
          <w:sz w:val="28"/>
          <w:szCs w:val="26"/>
        </w:rPr>
        <w:t xml:space="preserve">в течение 5 (пяти) рабочих дней принимает решение о предоставлении учреждению </w:t>
      </w:r>
      <w:r w:rsidR="007A374E">
        <w:rPr>
          <w:rFonts w:ascii="Times New Roman" w:hAnsi="Times New Roman"/>
          <w:sz w:val="28"/>
          <w:szCs w:val="26"/>
        </w:rPr>
        <w:t xml:space="preserve">субсидии и издает распоряжение </w:t>
      </w:r>
      <w:r w:rsidRPr="007A374E">
        <w:rPr>
          <w:rFonts w:ascii="Times New Roman" w:hAnsi="Times New Roman"/>
          <w:sz w:val="28"/>
          <w:szCs w:val="26"/>
        </w:rPr>
        <w:t>о предоставлении субсидии.</w:t>
      </w:r>
    </w:p>
    <w:p w:rsidR="00010DBD" w:rsidRPr="007A374E" w:rsidRDefault="007A374E" w:rsidP="0043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 распоряжении</w:t>
      </w:r>
      <w:r w:rsidR="00010DBD" w:rsidRPr="007A374E">
        <w:rPr>
          <w:rFonts w:ascii="Times New Roman" w:hAnsi="Times New Roman"/>
          <w:sz w:val="28"/>
          <w:szCs w:val="26"/>
        </w:rPr>
        <w:t xml:space="preserve">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муниципального образования </w:t>
      </w:r>
      <w:r>
        <w:rPr>
          <w:rFonts w:ascii="Times New Roman" w:hAnsi="Times New Roman"/>
          <w:sz w:val="28"/>
          <w:szCs w:val="26"/>
        </w:rPr>
        <w:t>«Спасский муниципальный район»</w:t>
      </w:r>
      <w:r w:rsidR="00010DBD" w:rsidRPr="007A374E">
        <w:rPr>
          <w:rFonts w:ascii="Times New Roman" w:hAnsi="Times New Roman"/>
          <w:sz w:val="28"/>
          <w:szCs w:val="26"/>
        </w:rPr>
        <w:t xml:space="preserve">, постановлением </w:t>
      </w:r>
      <w:r>
        <w:rPr>
          <w:rFonts w:ascii="Times New Roman" w:hAnsi="Times New Roman"/>
          <w:sz w:val="28"/>
          <w:szCs w:val="26"/>
        </w:rPr>
        <w:t>Исполнительного комитета Спасского муниципального района РТ</w:t>
      </w:r>
      <w:r w:rsidR="00010DBD" w:rsidRPr="007A374E">
        <w:rPr>
          <w:rFonts w:ascii="Times New Roman" w:hAnsi="Times New Roman"/>
          <w:sz w:val="28"/>
          <w:szCs w:val="26"/>
        </w:rPr>
        <w:t xml:space="preserve"> об утверждении муниципальной программы.</w:t>
      </w:r>
    </w:p>
    <w:p w:rsidR="00010DBD" w:rsidRPr="007A374E" w:rsidRDefault="00010DBD" w:rsidP="008579F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ab/>
        <w:t xml:space="preserve">Размер субсидии определяется </w:t>
      </w:r>
      <w:r w:rsidRPr="007A374E">
        <w:rPr>
          <w:rFonts w:ascii="Times New Roman" w:hAnsi="Times New Roman"/>
          <w:color w:val="FF0000"/>
          <w:sz w:val="28"/>
          <w:szCs w:val="26"/>
        </w:rPr>
        <w:t xml:space="preserve">главным распорядителем </w:t>
      </w:r>
      <w:r w:rsidRPr="007A374E">
        <w:rPr>
          <w:rFonts w:ascii="Times New Roman" w:hAnsi="Times New Roman"/>
          <w:sz w:val="28"/>
          <w:szCs w:val="26"/>
        </w:rPr>
        <w:t xml:space="preserve">с учетом потребности учреждения в получении такой субсидии и в </w:t>
      </w:r>
      <w:proofErr w:type="gramStart"/>
      <w:r w:rsidRPr="007A374E">
        <w:rPr>
          <w:rFonts w:ascii="Times New Roman" w:hAnsi="Times New Roman"/>
          <w:sz w:val="28"/>
          <w:szCs w:val="26"/>
        </w:rPr>
        <w:t>пределах  бюджетных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ассигнований, доведенных в установленном порядке </w:t>
      </w:r>
      <w:r w:rsidRPr="007A374E">
        <w:rPr>
          <w:rFonts w:ascii="Times New Roman" w:hAnsi="Times New Roman"/>
          <w:color w:val="FF0000"/>
          <w:sz w:val="28"/>
          <w:szCs w:val="26"/>
        </w:rPr>
        <w:t>главному распорядителю</w:t>
      </w:r>
      <w:r w:rsidRPr="007A374E">
        <w:rPr>
          <w:rFonts w:ascii="Times New Roman" w:hAnsi="Times New Roman"/>
          <w:sz w:val="28"/>
          <w:szCs w:val="26"/>
        </w:rPr>
        <w:t xml:space="preserve"> как получателю бюджетных средств бюджета </w:t>
      </w:r>
      <w:r w:rsidRPr="007A374E">
        <w:rPr>
          <w:rFonts w:ascii="Times New Roman" w:hAnsi="Times New Roman"/>
          <w:sz w:val="28"/>
          <w:szCs w:val="26"/>
        </w:rPr>
        <w:lastRenderedPageBreak/>
        <w:t>муниципального образования</w:t>
      </w:r>
      <w:r w:rsidR="00FC08D1">
        <w:rPr>
          <w:rFonts w:ascii="Times New Roman" w:hAnsi="Times New Roman"/>
          <w:sz w:val="28"/>
          <w:szCs w:val="26"/>
        </w:rPr>
        <w:t xml:space="preserve"> </w:t>
      </w:r>
      <w:r w:rsidR="00FC08D1" w:rsidRPr="00FC08D1">
        <w:rPr>
          <w:rFonts w:ascii="Times New Roman" w:hAnsi="Times New Roman"/>
          <w:sz w:val="28"/>
          <w:szCs w:val="26"/>
        </w:rPr>
        <w:t xml:space="preserve">«Спасский муниципальный район», </w:t>
      </w:r>
      <w:r w:rsidRPr="007A374E">
        <w:rPr>
          <w:rFonts w:ascii="Times New Roman" w:hAnsi="Times New Roman"/>
          <w:sz w:val="28"/>
          <w:szCs w:val="26"/>
        </w:rPr>
        <w:t xml:space="preserve"> на цели предоставления субсидии.</w:t>
      </w:r>
    </w:p>
    <w:p w:rsidR="00010DBD" w:rsidRPr="007A374E" w:rsidRDefault="00010DBD" w:rsidP="00673D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>2.4. В случае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дополнительно устанавливаются положения, аналогичные положениям, указанным в пункте 2.3 настоящего Порядка,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 xml:space="preserve">2.5. В целях предоставления субсидии между </w:t>
      </w:r>
      <w:r w:rsidRPr="00FC08D1">
        <w:rPr>
          <w:rFonts w:ascii="Times New Roman" w:hAnsi="Times New Roman"/>
          <w:color w:val="FF0000"/>
          <w:sz w:val="28"/>
          <w:szCs w:val="26"/>
        </w:rPr>
        <w:t xml:space="preserve">главным распорядителем </w:t>
      </w:r>
      <w:r w:rsidRPr="007A374E">
        <w:rPr>
          <w:rFonts w:ascii="Times New Roman" w:hAnsi="Times New Roman"/>
          <w:sz w:val="28"/>
          <w:szCs w:val="26"/>
        </w:rPr>
        <w:t>и учреждением заключается соглашение в соответствии с типовой формой, утверждаемой финансовым органом муниципального образования (далее - соглашение), в котором предусматриваются в том числе: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7A374E">
        <w:rPr>
          <w:rFonts w:ascii="Times New Roman" w:hAnsi="Times New Roman"/>
          <w:sz w:val="28"/>
          <w:szCs w:val="26"/>
        </w:rPr>
        <w:t>цели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предоставления субсидии;</w:t>
      </w:r>
    </w:p>
    <w:p w:rsidR="00010DBD" w:rsidRPr="007A374E" w:rsidRDefault="00010DBD" w:rsidP="0085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 w:rsidRPr="007A374E">
        <w:rPr>
          <w:rFonts w:ascii="Times New Roman" w:hAnsi="Times New Roman"/>
          <w:sz w:val="28"/>
          <w:szCs w:val="26"/>
        </w:rPr>
        <w:t>плановые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показатели (результаты), характеризующие достижение целей предоставления субсидии;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7A374E">
        <w:rPr>
          <w:rFonts w:ascii="Times New Roman" w:hAnsi="Times New Roman"/>
          <w:sz w:val="28"/>
          <w:szCs w:val="26"/>
        </w:rPr>
        <w:t>объем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субсидии;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7A374E">
        <w:rPr>
          <w:rFonts w:ascii="Times New Roman" w:hAnsi="Times New Roman"/>
          <w:sz w:val="28"/>
          <w:szCs w:val="26"/>
        </w:rPr>
        <w:t>сроки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(график) перечисления субсидии;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7A374E">
        <w:rPr>
          <w:rFonts w:ascii="Times New Roman" w:hAnsi="Times New Roman"/>
          <w:sz w:val="28"/>
          <w:szCs w:val="26"/>
        </w:rPr>
        <w:t>форму</w:t>
      </w:r>
      <w:proofErr w:type="gramEnd"/>
      <w:r w:rsidRPr="007A374E">
        <w:rPr>
          <w:rFonts w:ascii="Times New Roman" w:hAnsi="Times New Roman"/>
          <w:sz w:val="28"/>
          <w:szCs w:val="26"/>
        </w:rPr>
        <w:t>, а также порядок и сроки предоставления отчетности об исполнении соглашения в части информации о достижении целей, показателя(ей) (результата(</w:t>
      </w:r>
      <w:proofErr w:type="spellStart"/>
      <w:r w:rsidRPr="007A374E">
        <w:rPr>
          <w:rFonts w:ascii="Times New Roman" w:hAnsi="Times New Roman"/>
          <w:sz w:val="28"/>
          <w:szCs w:val="26"/>
        </w:rPr>
        <w:t>ов</w:t>
      </w:r>
      <w:proofErr w:type="spellEnd"/>
      <w:r w:rsidRPr="007A374E">
        <w:rPr>
          <w:rFonts w:ascii="Times New Roman" w:hAnsi="Times New Roman"/>
          <w:sz w:val="28"/>
          <w:szCs w:val="26"/>
        </w:rPr>
        <w:t>), установленных при предоставлении субсидии;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7A374E">
        <w:rPr>
          <w:rFonts w:ascii="Times New Roman" w:hAnsi="Times New Roman"/>
          <w:sz w:val="28"/>
          <w:szCs w:val="26"/>
        </w:rPr>
        <w:t>порядок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и сроки возврата сумм субсидии в случае несоблюдения учреждением целей и условий, определенных соглашением;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7A374E">
        <w:rPr>
          <w:rFonts w:ascii="Times New Roman" w:hAnsi="Times New Roman"/>
          <w:sz w:val="28"/>
          <w:szCs w:val="26"/>
        </w:rPr>
        <w:t>основания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010DBD" w:rsidRPr="007A374E" w:rsidRDefault="00010DBD" w:rsidP="0085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 w:rsidRPr="007A374E">
        <w:rPr>
          <w:rFonts w:ascii="Times New Roman" w:hAnsi="Times New Roman"/>
          <w:sz w:val="28"/>
          <w:szCs w:val="26"/>
        </w:rPr>
        <w:t>иные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положения, установленные главным распорядителем (при необходимости).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t xml:space="preserve">2.6. Выделение бюджетных ассигнований осуществляется путем перечисления средств бюджета муниципального образования </w:t>
      </w:r>
      <w:r w:rsidR="00FC08D1">
        <w:rPr>
          <w:rFonts w:ascii="Times New Roman" w:hAnsi="Times New Roman"/>
          <w:sz w:val="28"/>
          <w:szCs w:val="26"/>
        </w:rPr>
        <w:t>«Спасский муниципальный район</w:t>
      </w:r>
      <w:proofErr w:type="gramStart"/>
      <w:r w:rsidR="00FC08D1">
        <w:rPr>
          <w:rFonts w:ascii="Times New Roman" w:hAnsi="Times New Roman"/>
          <w:sz w:val="28"/>
          <w:szCs w:val="26"/>
        </w:rPr>
        <w:t>»</w:t>
      </w:r>
      <w:r w:rsidR="00FC08D1" w:rsidRPr="007A374E">
        <w:rPr>
          <w:rFonts w:ascii="Times New Roman" w:hAnsi="Times New Roman"/>
          <w:sz w:val="28"/>
          <w:szCs w:val="26"/>
        </w:rPr>
        <w:t xml:space="preserve">, </w:t>
      </w:r>
      <w:r w:rsidRPr="007A374E">
        <w:rPr>
          <w:rFonts w:ascii="Times New Roman" w:hAnsi="Times New Roman"/>
          <w:sz w:val="28"/>
          <w:szCs w:val="26"/>
        </w:rPr>
        <w:t xml:space="preserve"> с</w:t>
      </w:r>
      <w:proofErr w:type="gramEnd"/>
      <w:r w:rsidRPr="007A374E">
        <w:rPr>
          <w:rFonts w:ascii="Times New Roman" w:hAnsi="Times New Roman"/>
          <w:sz w:val="28"/>
          <w:szCs w:val="26"/>
        </w:rPr>
        <w:t xml:space="preserve"> лицевого счета </w:t>
      </w:r>
      <w:r w:rsidRPr="00FC08D1">
        <w:rPr>
          <w:rFonts w:ascii="Times New Roman" w:hAnsi="Times New Roman"/>
          <w:color w:val="FF0000"/>
          <w:sz w:val="28"/>
          <w:szCs w:val="26"/>
        </w:rPr>
        <w:t xml:space="preserve">главного распорядителя </w:t>
      </w:r>
      <w:r w:rsidRPr="007A374E">
        <w:rPr>
          <w:rFonts w:ascii="Times New Roman" w:hAnsi="Times New Roman"/>
          <w:sz w:val="28"/>
          <w:szCs w:val="26"/>
        </w:rPr>
        <w:t>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6"/>
        </w:rPr>
      </w:pPr>
      <w:r w:rsidRPr="00FC08D1">
        <w:rPr>
          <w:rFonts w:ascii="Times New Roman" w:hAnsi="Times New Roman"/>
          <w:color w:val="FF0000"/>
          <w:sz w:val="28"/>
          <w:szCs w:val="26"/>
        </w:rPr>
        <w:t xml:space="preserve">Главный распорядитель ежегодно формирует перечень целевых субсидий   </w:t>
      </w:r>
      <w:proofErr w:type="gramStart"/>
      <w:r w:rsidRPr="00FC08D1">
        <w:rPr>
          <w:rFonts w:ascii="Times New Roman" w:hAnsi="Times New Roman"/>
          <w:color w:val="FF0000"/>
          <w:sz w:val="28"/>
          <w:szCs w:val="26"/>
        </w:rPr>
        <w:t xml:space="preserve">   (</w:t>
      </w:r>
      <w:proofErr w:type="gramEnd"/>
      <w:r w:rsidRPr="00FC08D1">
        <w:rPr>
          <w:rFonts w:ascii="Times New Roman" w:hAnsi="Times New Roman"/>
          <w:color w:val="FF0000"/>
          <w:sz w:val="28"/>
          <w:szCs w:val="26"/>
        </w:rPr>
        <w:t xml:space="preserve">код формы документа по общероссийскому классификатору управленческой документации ( ОКУД)-0501015). </w:t>
      </w:r>
    </w:p>
    <w:p w:rsidR="00010DBD" w:rsidRPr="007A374E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7A374E">
        <w:rPr>
          <w:rFonts w:ascii="Times New Roman" w:hAnsi="Times New Roman"/>
          <w:sz w:val="28"/>
          <w:szCs w:val="26"/>
        </w:rPr>
        <w:lastRenderedPageBreak/>
        <w:t>2.7. В случае, если субсидия предоставляется для достижения показателя(ей) (результата(</w:t>
      </w:r>
      <w:proofErr w:type="spellStart"/>
      <w:r w:rsidRPr="007A374E">
        <w:rPr>
          <w:rFonts w:ascii="Times New Roman" w:hAnsi="Times New Roman"/>
          <w:sz w:val="28"/>
          <w:szCs w:val="26"/>
        </w:rPr>
        <w:t>ов</w:t>
      </w:r>
      <w:proofErr w:type="spellEnd"/>
      <w:r w:rsidRPr="007A374E">
        <w:rPr>
          <w:rFonts w:ascii="Times New Roman" w:hAnsi="Times New Roman"/>
          <w:sz w:val="28"/>
          <w:szCs w:val="26"/>
        </w:rPr>
        <w:t>), установленных соответствующей муниципальной программой, определение показателя(ей) (результата(</w:t>
      </w:r>
      <w:proofErr w:type="spellStart"/>
      <w:r w:rsidRPr="007A374E">
        <w:rPr>
          <w:rFonts w:ascii="Times New Roman" w:hAnsi="Times New Roman"/>
          <w:sz w:val="28"/>
          <w:szCs w:val="26"/>
        </w:rPr>
        <w:t>ов</w:t>
      </w:r>
      <w:proofErr w:type="spellEnd"/>
      <w:r w:rsidRPr="007A374E">
        <w:rPr>
          <w:rFonts w:ascii="Times New Roman" w:hAnsi="Times New Roman"/>
          <w:sz w:val="28"/>
          <w:szCs w:val="26"/>
        </w:rPr>
        <w:t>) предоставления субсидии осуществляется в соответствии с показателем(</w:t>
      </w:r>
      <w:proofErr w:type="spellStart"/>
      <w:r w:rsidRPr="007A374E">
        <w:rPr>
          <w:rFonts w:ascii="Times New Roman" w:hAnsi="Times New Roman"/>
          <w:sz w:val="28"/>
          <w:szCs w:val="26"/>
        </w:rPr>
        <w:t>ями</w:t>
      </w:r>
      <w:proofErr w:type="spellEnd"/>
      <w:r w:rsidRPr="007A374E">
        <w:rPr>
          <w:rFonts w:ascii="Times New Roman" w:hAnsi="Times New Roman"/>
          <w:sz w:val="28"/>
          <w:szCs w:val="26"/>
        </w:rPr>
        <w:t>) (</w:t>
      </w:r>
      <w:proofErr w:type="spellStart"/>
      <w:r w:rsidRPr="007A374E">
        <w:rPr>
          <w:rFonts w:ascii="Times New Roman" w:hAnsi="Times New Roman"/>
          <w:sz w:val="28"/>
          <w:szCs w:val="26"/>
        </w:rPr>
        <w:t>результом</w:t>
      </w:r>
      <w:proofErr w:type="spellEnd"/>
      <w:r w:rsidRPr="007A374E">
        <w:rPr>
          <w:rFonts w:ascii="Times New Roman" w:hAnsi="Times New Roman"/>
          <w:sz w:val="28"/>
          <w:szCs w:val="26"/>
        </w:rPr>
        <w:t>(</w:t>
      </w:r>
      <w:proofErr w:type="spellStart"/>
      <w:r w:rsidRPr="007A374E">
        <w:rPr>
          <w:rFonts w:ascii="Times New Roman" w:hAnsi="Times New Roman"/>
          <w:sz w:val="28"/>
          <w:szCs w:val="26"/>
        </w:rPr>
        <w:t>ами</w:t>
      </w:r>
      <w:proofErr w:type="spellEnd"/>
      <w:r w:rsidRPr="007A374E">
        <w:rPr>
          <w:rFonts w:ascii="Times New Roman" w:hAnsi="Times New Roman"/>
          <w:sz w:val="28"/>
          <w:szCs w:val="26"/>
        </w:rPr>
        <w:t>) данной программы.</w:t>
      </w:r>
    </w:p>
    <w:p w:rsidR="00010DBD" w:rsidRPr="007A374E" w:rsidRDefault="00010DBD" w:rsidP="004E76EF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</w:p>
    <w:p w:rsidR="00010DBD" w:rsidRPr="00FC08D1" w:rsidRDefault="00010DBD" w:rsidP="004E76EF">
      <w:pPr>
        <w:pStyle w:val="aa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Сроки и порядок представления отчетности</w:t>
      </w:r>
    </w:p>
    <w:p w:rsidR="00010DBD" w:rsidRPr="00FC08D1" w:rsidRDefault="00010DBD" w:rsidP="004E76EF">
      <w:pPr>
        <w:pStyle w:val="aa"/>
        <w:spacing w:after="0" w:line="240" w:lineRule="auto"/>
        <w:ind w:left="1068"/>
        <w:rPr>
          <w:rFonts w:ascii="Times New Roman" w:hAnsi="Times New Roman"/>
          <w:sz w:val="28"/>
          <w:szCs w:val="26"/>
        </w:rPr>
      </w:pP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3.1. Учреждение обязано предоставить </w:t>
      </w:r>
      <w:r w:rsidRPr="00FC08D1">
        <w:rPr>
          <w:rFonts w:ascii="Times New Roman" w:hAnsi="Times New Roman"/>
          <w:color w:val="FF0000"/>
          <w:sz w:val="28"/>
          <w:szCs w:val="26"/>
        </w:rPr>
        <w:t xml:space="preserve">главному распорядителю </w:t>
      </w:r>
      <w:r w:rsidRPr="00FC08D1">
        <w:rPr>
          <w:rFonts w:ascii="Times New Roman" w:hAnsi="Times New Roman"/>
          <w:sz w:val="28"/>
          <w:szCs w:val="26"/>
        </w:rPr>
        <w:t>отчет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установленные соглашением с учетом требований, установленных пунктами 3.2 - 3.5 настоящего Порядка.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3.2. Учреждение представляет </w:t>
      </w:r>
      <w:r w:rsidRPr="00FC08D1">
        <w:rPr>
          <w:rFonts w:ascii="Times New Roman" w:hAnsi="Times New Roman"/>
          <w:color w:val="FF0000"/>
          <w:sz w:val="28"/>
          <w:szCs w:val="26"/>
        </w:rPr>
        <w:t>главному распорядителю:</w:t>
      </w:r>
    </w:p>
    <w:p w:rsidR="00010DBD" w:rsidRPr="00FC08D1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FC08D1">
        <w:rPr>
          <w:rFonts w:ascii="Times New Roman" w:hAnsi="Times New Roman"/>
          <w:sz w:val="28"/>
          <w:szCs w:val="26"/>
        </w:rPr>
        <w:t>ежеквартально</w:t>
      </w:r>
      <w:proofErr w:type="gramEnd"/>
      <w:r w:rsidRPr="00FC08D1">
        <w:rPr>
          <w:rFonts w:ascii="Times New Roman" w:hAnsi="Times New Roman"/>
          <w:sz w:val="28"/>
          <w:szCs w:val="26"/>
        </w:rPr>
        <w:t xml:space="preserve"> до 25 числа месяца, следующего за отчетным периодом, отчет об использовании субсидии по формам, установленным соглашением; </w:t>
      </w:r>
    </w:p>
    <w:p w:rsidR="00010DBD" w:rsidRPr="00FC08D1" w:rsidRDefault="00010DBD" w:rsidP="00432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FC08D1">
        <w:rPr>
          <w:rFonts w:ascii="Times New Roman" w:hAnsi="Times New Roman"/>
          <w:sz w:val="28"/>
          <w:szCs w:val="26"/>
        </w:rPr>
        <w:t>до</w:t>
      </w:r>
      <w:proofErr w:type="gramEnd"/>
      <w:r w:rsidRPr="00FC08D1">
        <w:rPr>
          <w:rFonts w:ascii="Times New Roman" w:hAnsi="Times New Roman"/>
          <w:sz w:val="28"/>
          <w:szCs w:val="26"/>
        </w:rPr>
        <w:t xml:space="preserve">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3.3. Отчеты об использовании субсидии составляются на 1 число месяца каждого квартала и нарастающим итогом с начала года.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</w:p>
    <w:p w:rsidR="00010DBD" w:rsidRPr="00FC08D1" w:rsidRDefault="00010DBD" w:rsidP="004E76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4. Осуществление контроля за соблюдением условий, целей и порядка предоставления субсидий и ответственность за их несоблюдение</w:t>
      </w:r>
    </w:p>
    <w:p w:rsidR="00010DBD" w:rsidRPr="00FC08D1" w:rsidRDefault="00010DBD" w:rsidP="004E76E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6"/>
        </w:rPr>
      </w:pP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4.1. Проверка соблюдения условий, целей и порядка предоставления субсидий осуществляется </w:t>
      </w:r>
      <w:r w:rsidRPr="00FC08D1">
        <w:rPr>
          <w:rFonts w:ascii="Times New Roman" w:hAnsi="Times New Roman"/>
          <w:color w:val="FF0000"/>
          <w:sz w:val="28"/>
          <w:szCs w:val="26"/>
        </w:rPr>
        <w:t xml:space="preserve">главным распорядителем, </w:t>
      </w:r>
      <w:r w:rsidRPr="00FC08D1">
        <w:rPr>
          <w:rFonts w:ascii="Times New Roman" w:hAnsi="Times New Roman"/>
          <w:sz w:val="28"/>
          <w:szCs w:val="26"/>
        </w:rPr>
        <w:t xml:space="preserve">органами муниципального финансового контроля </w:t>
      </w:r>
      <w:r w:rsidR="00FC08D1">
        <w:rPr>
          <w:rFonts w:ascii="Times New Roman" w:hAnsi="Times New Roman"/>
          <w:sz w:val="28"/>
          <w:szCs w:val="26"/>
        </w:rPr>
        <w:t>__________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4.2. Выплаченные суммы субсидий подлежат возврату в бюджет муниципального образования город Рубцовск Алтайского края в следующих случаях: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FC08D1">
        <w:rPr>
          <w:rFonts w:ascii="Times New Roman" w:hAnsi="Times New Roman"/>
          <w:sz w:val="28"/>
          <w:szCs w:val="26"/>
        </w:rPr>
        <w:t>при</w:t>
      </w:r>
      <w:proofErr w:type="gramEnd"/>
      <w:r w:rsidRPr="00FC08D1">
        <w:rPr>
          <w:rFonts w:ascii="Times New Roman" w:hAnsi="Times New Roman"/>
          <w:sz w:val="28"/>
          <w:szCs w:val="26"/>
        </w:rPr>
        <w:t xml:space="preserve"> выявлении в представленных Получателем субсидий документах недостоверных сведений;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gramStart"/>
      <w:r w:rsidRPr="00FC08D1">
        <w:rPr>
          <w:rFonts w:ascii="Times New Roman" w:hAnsi="Times New Roman"/>
          <w:sz w:val="28"/>
          <w:szCs w:val="26"/>
        </w:rPr>
        <w:t>в</w:t>
      </w:r>
      <w:proofErr w:type="gramEnd"/>
      <w:r w:rsidRPr="00FC08D1">
        <w:rPr>
          <w:rFonts w:ascii="Times New Roman" w:hAnsi="Times New Roman"/>
          <w:sz w:val="28"/>
          <w:szCs w:val="26"/>
        </w:rPr>
        <w:t xml:space="preserve"> случае установления по итогам проверок, проведенных органами, уполномоченными на осуществление муниципального финансового контроля факта нарушения целей и условий предоставления субсидий;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4.3. Решение о возврате субсидии выносится </w:t>
      </w:r>
      <w:r w:rsidRPr="00FC08D1">
        <w:rPr>
          <w:rFonts w:ascii="Times New Roman" w:hAnsi="Times New Roman"/>
          <w:color w:val="FF0000"/>
          <w:sz w:val="28"/>
          <w:szCs w:val="26"/>
        </w:rPr>
        <w:t>главным распорядителем</w:t>
      </w:r>
      <w:r w:rsidRPr="00FC08D1">
        <w:rPr>
          <w:rFonts w:ascii="Times New Roman" w:hAnsi="Times New Roman"/>
          <w:sz w:val="28"/>
          <w:szCs w:val="26"/>
        </w:rPr>
        <w:t xml:space="preserve"> после рассмотрения представленных документов.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4.4. Требование </w:t>
      </w:r>
      <w:r w:rsidRPr="00FC08D1">
        <w:rPr>
          <w:rFonts w:ascii="Times New Roman" w:hAnsi="Times New Roman"/>
          <w:color w:val="FF0000"/>
          <w:sz w:val="28"/>
          <w:szCs w:val="26"/>
        </w:rPr>
        <w:t xml:space="preserve">главным распорядителем </w:t>
      </w:r>
      <w:r w:rsidRPr="00FC08D1">
        <w:rPr>
          <w:rFonts w:ascii="Times New Roman" w:hAnsi="Times New Roman"/>
          <w:sz w:val="28"/>
          <w:szCs w:val="26"/>
        </w:rPr>
        <w:t>о возврате субсидий передается получателю субсидий лично под расписку, либо заказным письмом с уведомлением о вручении.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lastRenderedPageBreak/>
        <w:t>4.5. В случае нецелевого расходования средств субсидии учреждением, выявленного по фактам проверок, субсидия подлежит возврату в полном объеме в течение 30 (тридцати) календарных дней со дня получения требования, указанного в пункте 4.4 настоящего Порядка.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4.6. В случае если выполнение показателя результативности предоставления субсидий составляет </w:t>
      </w:r>
      <w:proofErr w:type="gramStart"/>
      <w:r w:rsidRPr="00FC08D1">
        <w:rPr>
          <w:rFonts w:ascii="Times New Roman" w:hAnsi="Times New Roman"/>
          <w:sz w:val="28"/>
          <w:szCs w:val="26"/>
        </w:rPr>
        <w:t>менее  95</w:t>
      </w:r>
      <w:proofErr w:type="gramEnd"/>
      <w:r w:rsidRPr="00FC08D1">
        <w:rPr>
          <w:rFonts w:ascii="Times New Roman" w:hAnsi="Times New Roman"/>
          <w:sz w:val="28"/>
          <w:szCs w:val="26"/>
        </w:rPr>
        <w:t xml:space="preserve">%, субсидия подлежит возврату в бюджет муниципального образования из расчета 1% от суммы полученной субсидии за каждый процентный пункт </w:t>
      </w:r>
      <w:proofErr w:type="spellStart"/>
      <w:r w:rsidRPr="00FC08D1">
        <w:rPr>
          <w:rFonts w:ascii="Times New Roman" w:hAnsi="Times New Roman"/>
          <w:sz w:val="28"/>
          <w:szCs w:val="26"/>
        </w:rPr>
        <w:t>недостижения</w:t>
      </w:r>
      <w:proofErr w:type="spellEnd"/>
      <w:r w:rsidRPr="00FC08D1">
        <w:rPr>
          <w:rFonts w:ascii="Times New Roman" w:hAnsi="Times New Roman"/>
          <w:sz w:val="28"/>
          <w:szCs w:val="26"/>
        </w:rPr>
        <w:t xml:space="preserve"> значения процента выполнения показателя результативности предоставления субсидий.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Значение процента выполнения показателя результативности предоставления субсидий рассчитывается по формуле: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КВ = </w:t>
      </w:r>
      <w:proofErr w:type="spellStart"/>
      <w:r w:rsidRPr="00FC08D1">
        <w:rPr>
          <w:rFonts w:ascii="Times New Roman" w:hAnsi="Times New Roman"/>
          <w:sz w:val="28"/>
          <w:szCs w:val="26"/>
        </w:rPr>
        <w:t>ЦП</w:t>
      </w:r>
      <w:r w:rsidRPr="00FC08D1">
        <w:rPr>
          <w:rFonts w:ascii="Times New Roman" w:hAnsi="Times New Roman"/>
          <w:sz w:val="28"/>
          <w:szCs w:val="26"/>
          <w:vertAlign w:val="subscript"/>
        </w:rPr>
        <w:t>iфакт</w:t>
      </w:r>
      <w:proofErr w:type="spellEnd"/>
      <w:r w:rsidRPr="00FC08D1">
        <w:rPr>
          <w:rFonts w:ascii="Times New Roman" w:hAnsi="Times New Roman"/>
          <w:sz w:val="28"/>
          <w:szCs w:val="26"/>
        </w:rPr>
        <w:t xml:space="preserve"> / ЦП</w:t>
      </w:r>
      <w:proofErr w:type="spellStart"/>
      <w:r w:rsidRPr="00FC08D1">
        <w:rPr>
          <w:rFonts w:ascii="Times New Roman" w:hAnsi="Times New Roman"/>
          <w:sz w:val="28"/>
          <w:szCs w:val="26"/>
          <w:vertAlign w:val="subscript"/>
          <w:lang w:val="en-US"/>
        </w:rPr>
        <w:t>i</w:t>
      </w:r>
      <w:proofErr w:type="spellEnd"/>
      <w:r w:rsidRPr="00FC08D1">
        <w:rPr>
          <w:rFonts w:ascii="Times New Roman" w:hAnsi="Times New Roman"/>
          <w:sz w:val="28"/>
          <w:szCs w:val="26"/>
          <w:vertAlign w:val="subscript"/>
        </w:rPr>
        <w:t>план</w:t>
      </w:r>
      <w:r w:rsidRPr="00FC08D1">
        <w:rPr>
          <w:rFonts w:ascii="Times New Roman" w:hAnsi="Times New Roman"/>
          <w:sz w:val="28"/>
          <w:szCs w:val="26"/>
        </w:rPr>
        <w:t xml:space="preserve"> x 100, где: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КВ - значение</w:t>
      </w:r>
      <w:r w:rsidRPr="00FC08D1">
        <w:rPr>
          <w:rFonts w:ascii="Times New Roman" w:hAnsi="Times New Roman"/>
          <w:sz w:val="28"/>
          <w:szCs w:val="26"/>
        </w:rPr>
        <w:tab/>
        <w:t>процента</w:t>
      </w:r>
      <w:r w:rsidRPr="00FC08D1">
        <w:rPr>
          <w:rFonts w:ascii="Times New Roman" w:hAnsi="Times New Roman"/>
          <w:sz w:val="28"/>
          <w:szCs w:val="26"/>
        </w:rPr>
        <w:tab/>
        <w:t>выполнения</w:t>
      </w:r>
      <w:r w:rsidRPr="00FC08D1">
        <w:rPr>
          <w:rFonts w:ascii="Times New Roman" w:hAnsi="Times New Roman"/>
          <w:sz w:val="28"/>
          <w:szCs w:val="26"/>
        </w:rPr>
        <w:tab/>
        <w:t>показателя</w:t>
      </w:r>
      <w:r w:rsidRPr="00FC08D1">
        <w:rPr>
          <w:rFonts w:ascii="Times New Roman" w:hAnsi="Times New Roman"/>
          <w:sz w:val="28"/>
          <w:szCs w:val="26"/>
        </w:rPr>
        <w:tab/>
        <w:t>результативности</w:t>
      </w:r>
      <w:r w:rsidR="00FC08D1">
        <w:rPr>
          <w:rFonts w:ascii="Times New Roman" w:hAnsi="Times New Roman"/>
          <w:sz w:val="28"/>
          <w:szCs w:val="26"/>
        </w:rPr>
        <w:t xml:space="preserve"> </w:t>
      </w:r>
      <w:r w:rsidRPr="00FC08D1">
        <w:rPr>
          <w:rFonts w:ascii="Times New Roman" w:hAnsi="Times New Roman"/>
          <w:sz w:val="28"/>
          <w:szCs w:val="26"/>
        </w:rPr>
        <w:t>предоставления субсидий;</w:t>
      </w:r>
    </w:p>
    <w:p w:rsidR="00010DBD" w:rsidRPr="00FC08D1" w:rsidRDefault="00010DBD" w:rsidP="00673D0F">
      <w:pPr>
        <w:tabs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ЦП</w:t>
      </w:r>
      <w:proofErr w:type="spellStart"/>
      <w:r w:rsidRPr="00FC08D1">
        <w:rPr>
          <w:rFonts w:ascii="Times New Roman" w:hAnsi="Times New Roman"/>
          <w:sz w:val="28"/>
          <w:szCs w:val="26"/>
          <w:vertAlign w:val="subscript"/>
          <w:lang w:val="en-US"/>
        </w:rPr>
        <w:t>i</w:t>
      </w:r>
      <w:proofErr w:type="spellEnd"/>
      <w:r w:rsidRPr="00FC08D1">
        <w:rPr>
          <w:rFonts w:ascii="Times New Roman" w:hAnsi="Times New Roman"/>
          <w:sz w:val="28"/>
          <w:szCs w:val="26"/>
          <w:vertAlign w:val="subscript"/>
        </w:rPr>
        <w:t>факт</w:t>
      </w:r>
      <w:r w:rsidRPr="00FC08D1">
        <w:rPr>
          <w:rFonts w:ascii="Times New Roman" w:hAnsi="Times New Roman"/>
          <w:sz w:val="28"/>
          <w:szCs w:val="26"/>
        </w:rPr>
        <w:t>-фактическое значение показателя результативности предоставления субсидий;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ЦП </w:t>
      </w:r>
      <w:proofErr w:type="spellStart"/>
      <w:r w:rsidRPr="00FC08D1">
        <w:rPr>
          <w:rFonts w:ascii="Times New Roman" w:hAnsi="Times New Roman"/>
          <w:sz w:val="28"/>
          <w:szCs w:val="26"/>
          <w:vertAlign w:val="subscript"/>
          <w:lang w:val="en-US"/>
        </w:rPr>
        <w:t>i</w:t>
      </w:r>
      <w:proofErr w:type="spellEnd"/>
      <w:r w:rsidRPr="00FC08D1">
        <w:rPr>
          <w:rFonts w:ascii="Times New Roman" w:hAnsi="Times New Roman"/>
          <w:sz w:val="28"/>
          <w:szCs w:val="26"/>
          <w:vertAlign w:val="subscript"/>
        </w:rPr>
        <w:t>план</w:t>
      </w:r>
      <w:r w:rsidRPr="00FC08D1">
        <w:rPr>
          <w:rFonts w:ascii="Times New Roman" w:hAnsi="Times New Roman"/>
          <w:sz w:val="28"/>
          <w:szCs w:val="26"/>
        </w:rPr>
        <w:t xml:space="preserve"> - плановое значение показателя результативности предоставления субсидий.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Объем субсидии, подлежащий возврату, рассчитывается по формуле: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spellStart"/>
      <w:r w:rsidRPr="00FC08D1">
        <w:rPr>
          <w:rFonts w:ascii="Times New Roman" w:hAnsi="Times New Roman"/>
          <w:sz w:val="28"/>
          <w:szCs w:val="26"/>
        </w:rPr>
        <w:t>С</w:t>
      </w:r>
      <w:r w:rsidRPr="00FC08D1">
        <w:rPr>
          <w:rFonts w:ascii="Times New Roman" w:hAnsi="Times New Roman"/>
          <w:sz w:val="28"/>
          <w:szCs w:val="26"/>
          <w:vertAlign w:val="subscript"/>
        </w:rPr>
        <w:t>возвр</w:t>
      </w:r>
      <w:proofErr w:type="spellEnd"/>
      <w:r w:rsidRPr="00FC08D1">
        <w:rPr>
          <w:rFonts w:ascii="Times New Roman" w:hAnsi="Times New Roman"/>
          <w:sz w:val="28"/>
          <w:szCs w:val="26"/>
        </w:rPr>
        <w:t xml:space="preserve"> = (95 - КВ) x </w:t>
      </w:r>
      <w:proofErr w:type="spellStart"/>
      <w:r w:rsidRPr="00FC08D1">
        <w:rPr>
          <w:rFonts w:ascii="Times New Roman" w:hAnsi="Times New Roman"/>
          <w:sz w:val="28"/>
          <w:szCs w:val="26"/>
        </w:rPr>
        <w:t>С</w:t>
      </w:r>
      <w:r w:rsidRPr="00FC08D1">
        <w:rPr>
          <w:rFonts w:ascii="Times New Roman" w:hAnsi="Times New Roman"/>
          <w:sz w:val="28"/>
          <w:szCs w:val="26"/>
          <w:vertAlign w:val="subscript"/>
        </w:rPr>
        <w:t>получ</w:t>
      </w:r>
      <w:proofErr w:type="spellEnd"/>
      <w:r w:rsidRPr="00FC08D1">
        <w:rPr>
          <w:rFonts w:ascii="Times New Roman" w:hAnsi="Times New Roman"/>
          <w:sz w:val="28"/>
          <w:szCs w:val="26"/>
        </w:rPr>
        <w:t>) / 100, где: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spellStart"/>
      <w:r w:rsidRPr="00FC08D1">
        <w:rPr>
          <w:rFonts w:ascii="Times New Roman" w:hAnsi="Times New Roman"/>
          <w:sz w:val="28"/>
          <w:szCs w:val="26"/>
        </w:rPr>
        <w:t>С</w:t>
      </w:r>
      <w:r w:rsidRPr="00FC08D1">
        <w:rPr>
          <w:rFonts w:ascii="Times New Roman" w:hAnsi="Times New Roman"/>
          <w:sz w:val="28"/>
          <w:szCs w:val="26"/>
          <w:vertAlign w:val="subscript"/>
        </w:rPr>
        <w:t>возвр</w:t>
      </w:r>
      <w:proofErr w:type="spellEnd"/>
      <w:r w:rsidRPr="00FC08D1">
        <w:rPr>
          <w:rFonts w:ascii="Times New Roman" w:hAnsi="Times New Roman"/>
          <w:sz w:val="28"/>
          <w:szCs w:val="26"/>
        </w:rPr>
        <w:t xml:space="preserve"> - объем субсидии, подлежащий возврату;</w:t>
      </w:r>
    </w:p>
    <w:p w:rsidR="00010DBD" w:rsidRPr="00FC08D1" w:rsidRDefault="00010DBD" w:rsidP="0085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КВ-значение</w:t>
      </w:r>
      <w:r w:rsidRPr="00FC08D1">
        <w:rPr>
          <w:rFonts w:ascii="Times New Roman" w:hAnsi="Times New Roman"/>
          <w:sz w:val="28"/>
          <w:szCs w:val="26"/>
        </w:rPr>
        <w:tab/>
        <w:t>процента</w:t>
      </w:r>
      <w:r w:rsidRPr="00FC08D1">
        <w:rPr>
          <w:rFonts w:ascii="Times New Roman" w:hAnsi="Times New Roman"/>
          <w:sz w:val="28"/>
          <w:szCs w:val="26"/>
        </w:rPr>
        <w:tab/>
        <w:t>выполнения</w:t>
      </w:r>
      <w:r w:rsidRPr="00FC08D1">
        <w:rPr>
          <w:rFonts w:ascii="Times New Roman" w:hAnsi="Times New Roman"/>
          <w:sz w:val="28"/>
          <w:szCs w:val="26"/>
        </w:rPr>
        <w:tab/>
        <w:t>показателя</w:t>
      </w:r>
      <w:r w:rsidRPr="00FC08D1">
        <w:rPr>
          <w:rFonts w:ascii="Times New Roman" w:hAnsi="Times New Roman"/>
          <w:sz w:val="28"/>
          <w:szCs w:val="26"/>
        </w:rPr>
        <w:tab/>
        <w:t>результативности</w:t>
      </w:r>
    </w:p>
    <w:p w:rsidR="00010DBD" w:rsidRPr="00FC08D1" w:rsidRDefault="00010DBD" w:rsidP="008579F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proofErr w:type="gramStart"/>
      <w:r w:rsidRPr="00FC08D1">
        <w:rPr>
          <w:rFonts w:ascii="Times New Roman" w:hAnsi="Times New Roman"/>
          <w:sz w:val="28"/>
          <w:szCs w:val="26"/>
        </w:rPr>
        <w:t>предоставления</w:t>
      </w:r>
      <w:proofErr w:type="gramEnd"/>
      <w:r w:rsidRPr="00FC08D1">
        <w:rPr>
          <w:rFonts w:ascii="Times New Roman" w:hAnsi="Times New Roman"/>
          <w:sz w:val="28"/>
          <w:szCs w:val="26"/>
        </w:rPr>
        <w:t xml:space="preserve"> субсидий;</w:t>
      </w:r>
    </w:p>
    <w:p w:rsidR="00010DBD" w:rsidRPr="00FC08D1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proofErr w:type="spellStart"/>
      <w:r w:rsidRPr="00FC08D1">
        <w:rPr>
          <w:rFonts w:ascii="Times New Roman" w:hAnsi="Times New Roman"/>
          <w:sz w:val="28"/>
          <w:szCs w:val="26"/>
        </w:rPr>
        <w:t>С</w:t>
      </w:r>
      <w:r w:rsidRPr="00FC08D1">
        <w:rPr>
          <w:rFonts w:ascii="Times New Roman" w:hAnsi="Times New Roman"/>
          <w:sz w:val="28"/>
          <w:szCs w:val="26"/>
          <w:vertAlign w:val="subscript"/>
        </w:rPr>
        <w:t>получ</w:t>
      </w:r>
      <w:proofErr w:type="spellEnd"/>
      <w:r w:rsidRPr="00FC08D1">
        <w:rPr>
          <w:rFonts w:ascii="Times New Roman" w:hAnsi="Times New Roman"/>
          <w:sz w:val="28"/>
          <w:szCs w:val="26"/>
        </w:rPr>
        <w:t xml:space="preserve"> - объем полученной субсидии.</w:t>
      </w:r>
    </w:p>
    <w:p w:rsidR="00010DBD" w:rsidRPr="00FC08D1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 установления факта невыполнения показателя результативности.</w:t>
      </w:r>
    </w:p>
    <w:p w:rsidR="00010DBD" w:rsidRPr="00FC08D1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color w:val="FF0000"/>
          <w:sz w:val="28"/>
          <w:szCs w:val="26"/>
        </w:rPr>
        <w:t xml:space="preserve">Главный распорядитель </w:t>
      </w:r>
      <w:r w:rsidRPr="00FC08D1">
        <w:rPr>
          <w:rFonts w:ascii="Times New Roman" w:hAnsi="Times New Roman"/>
          <w:sz w:val="28"/>
          <w:szCs w:val="26"/>
        </w:rPr>
        <w:t>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010DBD" w:rsidRPr="00FC08D1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FC08D1">
        <w:rPr>
          <w:rFonts w:ascii="Times New Roman" w:hAnsi="Times New Roman"/>
          <w:sz w:val="28"/>
          <w:szCs w:val="26"/>
        </w:rPr>
        <w:t xml:space="preserve">4.7. В случае </w:t>
      </w:r>
      <w:proofErr w:type="spellStart"/>
      <w:r w:rsidRPr="00FC08D1">
        <w:rPr>
          <w:rFonts w:ascii="Times New Roman" w:hAnsi="Times New Roman"/>
          <w:sz w:val="28"/>
          <w:szCs w:val="26"/>
        </w:rPr>
        <w:t>непоступления</w:t>
      </w:r>
      <w:proofErr w:type="spellEnd"/>
      <w:r w:rsidRPr="00FC08D1">
        <w:rPr>
          <w:rFonts w:ascii="Times New Roman" w:hAnsi="Times New Roman"/>
          <w:sz w:val="28"/>
          <w:szCs w:val="26"/>
        </w:rPr>
        <w:t xml:space="preserve"> средств в течение 30 (тридцати) календарных дней со дня получения требования о возврате субсидии (части субсидии) </w:t>
      </w:r>
      <w:r w:rsidRPr="00FC08D1">
        <w:rPr>
          <w:rFonts w:ascii="Times New Roman" w:hAnsi="Times New Roman"/>
          <w:color w:val="FF0000"/>
          <w:sz w:val="28"/>
          <w:szCs w:val="26"/>
        </w:rPr>
        <w:t xml:space="preserve">главный распорядитель </w:t>
      </w:r>
      <w:r w:rsidRPr="00FC08D1">
        <w:rPr>
          <w:rFonts w:ascii="Times New Roman" w:hAnsi="Times New Roman"/>
          <w:sz w:val="28"/>
          <w:szCs w:val="26"/>
        </w:rPr>
        <w:t>в срок не более 3 (трех) месяцев со дня истечения срока для возврата средств принимает меры к их взысканию в судебном порядке.</w:t>
      </w:r>
    </w:p>
    <w:p w:rsidR="00010DBD" w:rsidRPr="00FC08D1" w:rsidRDefault="00010DBD" w:rsidP="008579F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419B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0DBD" w:rsidRDefault="00010DBD" w:rsidP="0089133D">
      <w:pPr>
        <w:spacing w:after="0" w:line="240" w:lineRule="auto"/>
        <w:ind w:left="4248" w:firstLine="708"/>
        <w:jc w:val="right"/>
        <w:rPr>
          <w:rFonts w:ascii="Times New Roman" w:hAnsi="Times New Roman"/>
          <w:sz w:val="26"/>
          <w:szCs w:val="26"/>
        </w:rPr>
      </w:pPr>
    </w:p>
    <w:p w:rsidR="00010DBD" w:rsidRPr="004419BD" w:rsidRDefault="00010DBD" w:rsidP="00E46E35">
      <w:pPr>
        <w:spacing w:after="0" w:line="240" w:lineRule="auto"/>
        <w:ind w:left="4679"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Приложение 1</w:t>
      </w:r>
    </w:p>
    <w:p w:rsidR="00010DBD" w:rsidRPr="004419BD" w:rsidRDefault="00010DBD" w:rsidP="00E46E3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6"/>
        </w:rPr>
      </w:pPr>
      <w:proofErr w:type="gramStart"/>
      <w:r w:rsidRPr="004419BD">
        <w:rPr>
          <w:rFonts w:ascii="Times New Roman" w:hAnsi="Times New Roman"/>
          <w:sz w:val="28"/>
          <w:szCs w:val="26"/>
        </w:rPr>
        <w:t>к</w:t>
      </w:r>
      <w:proofErr w:type="gramEnd"/>
      <w:r w:rsidRPr="004419BD">
        <w:rPr>
          <w:rFonts w:ascii="Times New Roman" w:hAnsi="Times New Roman"/>
          <w:sz w:val="28"/>
          <w:szCs w:val="26"/>
        </w:rPr>
        <w:t xml:space="preserve"> Порядку определения объема и условий предоставления муниципальным бюджетным и автономным учреждениям субсидий на иные цели</w:t>
      </w:r>
    </w:p>
    <w:p w:rsidR="00010DBD" w:rsidRPr="004419BD" w:rsidRDefault="00010DBD" w:rsidP="00816BD6">
      <w:pPr>
        <w:spacing w:after="0" w:line="240" w:lineRule="auto"/>
        <w:ind w:left="4956" w:firstLine="708"/>
        <w:rPr>
          <w:rFonts w:ascii="Times New Roman" w:hAnsi="Times New Roman"/>
          <w:sz w:val="28"/>
          <w:szCs w:val="26"/>
        </w:rPr>
      </w:pPr>
    </w:p>
    <w:p w:rsidR="00010DBD" w:rsidRPr="004419BD" w:rsidRDefault="00010DBD" w:rsidP="00816BD6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Перечень документов, предоставляемых для получения субсидии</w:t>
      </w:r>
    </w:p>
    <w:p w:rsidR="00010DBD" w:rsidRPr="004419BD" w:rsidRDefault="00010DBD" w:rsidP="00816BD6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 xml:space="preserve">1. </w:t>
      </w:r>
      <w:r w:rsidR="004419BD">
        <w:rPr>
          <w:rFonts w:ascii="Times New Roman" w:hAnsi="Times New Roman"/>
          <w:sz w:val="28"/>
          <w:szCs w:val="26"/>
        </w:rPr>
        <w:t>Заявление</w:t>
      </w:r>
      <w:r w:rsidRPr="004419BD">
        <w:rPr>
          <w:rFonts w:ascii="Times New Roman" w:hAnsi="Times New Roman"/>
          <w:sz w:val="28"/>
          <w:szCs w:val="26"/>
        </w:rPr>
        <w:t xml:space="preserve"> о предоставлении субсидии с указанием целей, объема бюджетных ассигнований.</w:t>
      </w: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2. 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3. 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4. Программа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5. Информация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6. 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7. Иная информацию в зависимости от цели предоставления субсидии.</w:t>
      </w: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t>8. Обоснование эффективности реализации мероприятия муниципальной программы, предусматривающего использование субсидии.</w:t>
      </w:r>
    </w:p>
    <w:p w:rsidR="00010DBD" w:rsidRPr="004419BD" w:rsidRDefault="00010DBD" w:rsidP="000F59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4419BD">
        <w:rPr>
          <w:rFonts w:ascii="Times New Roman" w:hAnsi="Times New Roman"/>
          <w:sz w:val="28"/>
          <w:szCs w:val="26"/>
        </w:rPr>
        <w:lastRenderedPageBreak/>
        <w:t xml:space="preserve">9. Информация об отсутствии неисполненной обязанности по уплате </w:t>
      </w:r>
      <w:r w:rsidR="004419BD" w:rsidRPr="004419BD">
        <w:rPr>
          <w:rFonts w:ascii="Times New Roman" w:hAnsi="Times New Roman"/>
          <w:sz w:val="28"/>
          <w:szCs w:val="26"/>
        </w:rPr>
        <w:t xml:space="preserve"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Pr="004419BD">
        <w:rPr>
          <w:rFonts w:ascii="Times New Roman" w:hAnsi="Times New Roman"/>
          <w:sz w:val="28"/>
          <w:szCs w:val="26"/>
        </w:rPr>
        <w:t xml:space="preserve">просроченной задолженности по возврату в бюджет муниципального образования субсидий, бюджетных инвестиций, предоставленных, в том числе в соответствии с иными правовыми актами </w:t>
      </w:r>
      <w:r w:rsidR="00C242C0" w:rsidRPr="004419BD">
        <w:rPr>
          <w:rFonts w:ascii="Times New Roman" w:hAnsi="Times New Roman"/>
          <w:sz w:val="28"/>
          <w:szCs w:val="26"/>
        </w:rPr>
        <w:t>Спасского муниципального района РТ</w:t>
      </w:r>
      <w:r w:rsidRPr="004419BD">
        <w:rPr>
          <w:rFonts w:ascii="Times New Roman" w:hAnsi="Times New Roman"/>
          <w:sz w:val="28"/>
          <w:szCs w:val="26"/>
        </w:rPr>
        <w:t xml:space="preserve">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</w:t>
      </w:r>
      <w:r w:rsidR="004419BD" w:rsidRPr="004419BD">
        <w:rPr>
          <w:rFonts w:ascii="Times New Roman" w:hAnsi="Times New Roman"/>
          <w:sz w:val="28"/>
          <w:szCs w:val="26"/>
        </w:rPr>
        <w:t>силу, исполнительным документам.</w:t>
      </w: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Pr="00A22E20" w:rsidRDefault="00010DBD" w:rsidP="00857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91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bookmark10"/>
    </w:p>
    <w:p w:rsidR="00010DBD" w:rsidRDefault="00010DBD" w:rsidP="00491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441F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Приложение 2</w:t>
      </w:r>
    </w:p>
    <w:p w:rsidR="00010DBD" w:rsidRPr="00A22E20" w:rsidRDefault="00010DBD" w:rsidP="00441FF2">
      <w:pPr>
        <w:spacing w:after="0" w:line="240" w:lineRule="auto"/>
        <w:ind w:left="4956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</w:t>
      </w:r>
      <w:proofErr w:type="gramEnd"/>
      <w:r>
        <w:rPr>
          <w:rFonts w:ascii="Times New Roman" w:hAnsi="Times New Roman"/>
          <w:sz w:val="26"/>
          <w:szCs w:val="26"/>
        </w:rPr>
        <w:t xml:space="preserve"> Порядку о</w:t>
      </w:r>
      <w:r w:rsidRPr="00A22E20">
        <w:rPr>
          <w:rFonts w:ascii="Times New Roman" w:hAnsi="Times New Roman"/>
          <w:sz w:val="26"/>
          <w:szCs w:val="26"/>
        </w:rPr>
        <w:t>пределения объема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и условий предоставления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ым бюд</w:t>
      </w:r>
      <w:r w:rsidRPr="00A22E20">
        <w:rPr>
          <w:rFonts w:ascii="Times New Roman" w:hAnsi="Times New Roman"/>
          <w:sz w:val="26"/>
          <w:szCs w:val="26"/>
        </w:rPr>
        <w:t>жетным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 xml:space="preserve">и автономным </w:t>
      </w:r>
      <w:r>
        <w:rPr>
          <w:rFonts w:ascii="Times New Roman" w:hAnsi="Times New Roman"/>
          <w:sz w:val="26"/>
          <w:szCs w:val="26"/>
        </w:rPr>
        <w:t xml:space="preserve"> учреждениям </w:t>
      </w:r>
      <w:r w:rsidRPr="00A22E20">
        <w:rPr>
          <w:rFonts w:ascii="Times New Roman" w:hAnsi="Times New Roman"/>
          <w:sz w:val="26"/>
          <w:szCs w:val="26"/>
        </w:rPr>
        <w:t>субсидий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2E20">
        <w:rPr>
          <w:rFonts w:ascii="Times New Roman" w:hAnsi="Times New Roman"/>
          <w:sz w:val="26"/>
          <w:szCs w:val="26"/>
        </w:rPr>
        <w:t>на иные цели</w:t>
      </w:r>
    </w:p>
    <w:p w:rsidR="00010DBD" w:rsidRPr="000364AF" w:rsidRDefault="00010DBD" w:rsidP="00880BA3">
      <w:pPr>
        <w:spacing w:after="0" w:line="240" w:lineRule="auto"/>
        <w:ind w:left="220"/>
        <w:jc w:val="both"/>
        <w:rPr>
          <w:rFonts w:ascii="Times New Roman" w:hAnsi="Times New Roman"/>
          <w:sz w:val="26"/>
          <w:szCs w:val="26"/>
        </w:rPr>
      </w:pPr>
    </w:p>
    <w:p w:rsidR="00010DBD" w:rsidRPr="00D36530" w:rsidRDefault="00010DBD" w:rsidP="0089133D">
      <w:pPr>
        <w:spacing w:after="0"/>
        <w:ind w:left="22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Отчет</w:t>
      </w:r>
    </w:p>
    <w:p w:rsidR="00010DBD" w:rsidRPr="00D36530" w:rsidRDefault="00010DBD" w:rsidP="0089133D">
      <w:pPr>
        <w:spacing w:after="0"/>
        <w:ind w:left="220"/>
        <w:jc w:val="center"/>
        <w:rPr>
          <w:b/>
        </w:rPr>
      </w:pPr>
      <w:r w:rsidRPr="00D36530">
        <w:rPr>
          <w:rFonts w:ascii="Times New Roman" w:hAnsi="Times New Roman"/>
          <w:b/>
          <w:sz w:val="26"/>
          <w:szCs w:val="26"/>
        </w:rPr>
        <w:t>Раздел 1</w:t>
      </w:r>
      <w:bookmarkEnd w:id="1"/>
    </w:p>
    <w:p w:rsidR="00010DBD" w:rsidRPr="00D36530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  <w:proofErr w:type="gramStart"/>
      <w:r w:rsidRPr="00D36530">
        <w:rPr>
          <w:sz w:val="26"/>
          <w:szCs w:val="26"/>
        </w:rPr>
        <w:t>о</w:t>
      </w:r>
      <w:proofErr w:type="gramEnd"/>
      <w:r w:rsidRPr="00D36530">
        <w:rPr>
          <w:sz w:val="26"/>
          <w:szCs w:val="26"/>
        </w:rPr>
        <w:t xml:space="preserve"> расходах, источником финансового обеспечения которых является</w:t>
      </w:r>
    </w:p>
    <w:p w:rsidR="00010DBD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  <w:r w:rsidRPr="00D36530">
        <w:rPr>
          <w:sz w:val="26"/>
          <w:szCs w:val="26"/>
        </w:rPr>
        <w:t>Субсидия</w:t>
      </w:r>
    </w:p>
    <w:p w:rsidR="00010DBD" w:rsidRPr="00D36530" w:rsidRDefault="00010DBD" w:rsidP="0089133D">
      <w:pPr>
        <w:pStyle w:val="30"/>
        <w:shd w:val="clear" w:color="auto" w:fill="auto"/>
        <w:spacing w:before="0" w:after="0"/>
        <w:ind w:left="220"/>
        <w:rPr>
          <w:sz w:val="26"/>
          <w:szCs w:val="26"/>
        </w:rPr>
      </w:pPr>
    </w:p>
    <w:p w:rsidR="00010DBD" w:rsidRPr="0011587A" w:rsidRDefault="00010DBD" w:rsidP="0089133D">
      <w:pPr>
        <w:tabs>
          <w:tab w:val="left" w:pos="3749"/>
          <w:tab w:val="left" w:pos="5664"/>
        </w:tabs>
        <w:spacing w:after="0" w:line="322" w:lineRule="exact"/>
        <w:ind w:left="300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1587A">
        <w:rPr>
          <w:rFonts w:ascii="Times New Roman" w:hAnsi="Times New Roman"/>
          <w:sz w:val="26"/>
          <w:szCs w:val="26"/>
        </w:rPr>
        <w:t>на</w:t>
      </w:r>
      <w:proofErr w:type="gramEnd"/>
      <w:r w:rsidRPr="0011587A">
        <w:rPr>
          <w:rFonts w:ascii="Times New Roman" w:hAnsi="Times New Roman"/>
          <w:sz w:val="26"/>
          <w:szCs w:val="26"/>
        </w:rPr>
        <w:t xml:space="preserve"> </w:t>
      </w:r>
      <w:r w:rsidRPr="0011587A">
        <w:rPr>
          <w:rFonts w:ascii="Times New Roman" w:hAnsi="Times New Roman"/>
          <w:sz w:val="26"/>
          <w:szCs w:val="26"/>
          <w:u w:val="single"/>
        </w:rPr>
        <w:tab/>
      </w:r>
      <w:r w:rsidRPr="0011587A">
        <w:rPr>
          <w:rFonts w:ascii="Times New Roman" w:hAnsi="Times New Roman"/>
          <w:sz w:val="26"/>
          <w:szCs w:val="26"/>
          <w:u w:val="single"/>
        </w:rPr>
        <w:tab/>
      </w:r>
      <w:r w:rsidRPr="0011587A">
        <w:rPr>
          <w:rFonts w:ascii="Times New Roman" w:hAnsi="Times New Roman"/>
          <w:sz w:val="26"/>
          <w:szCs w:val="26"/>
        </w:rPr>
        <w:t>20 г.</w:t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Наименование</w:t>
      </w:r>
    </w:p>
    <w:p w:rsidR="00010DBD" w:rsidRPr="0011587A" w:rsidRDefault="00010DBD" w:rsidP="0089133D">
      <w:pPr>
        <w:tabs>
          <w:tab w:val="left" w:leader="underscore" w:pos="8558"/>
        </w:tabs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Учреждения:</w:t>
      </w:r>
      <w:r w:rsidRPr="0011587A">
        <w:rPr>
          <w:rFonts w:ascii="Times New Roman" w:hAnsi="Times New Roman"/>
          <w:sz w:val="26"/>
          <w:szCs w:val="26"/>
        </w:rPr>
        <w:tab/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Периодичность: квартальная, годовая</w:t>
      </w:r>
    </w:p>
    <w:p w:rsidR="00010DBD" w:rsidRPr="0011587A" w:rsidRDefault="00010DBD" w:rsidP="0089133D">
      <w:pPr>
        <w:spacing w:after="0" w:line="322" w:lineRule="exact"/>
        <w:jc w:val="both"/>
        <w:rPr>
          <w:rFonts w:ascii="Times New Roman" w:hAnsi="Times New Roman"/>
          <w:sz w:val="26"/>
          <w:szCs w:val="26"/>
        </w:rPr>
      </w:pPr>
      <w:r w:rsidRPr="0011587A">
        <w:rPr>
          <w:rFonts w:ascii="Times New Roman" w:hAnsi="Times New Roman"/>
          <w:sz w:val="26"/>
          <w:szCs w:val="26"/>
        </w:rPr>
        <w:t>Единица измерения: рубль (с точностью до второго десятичного знака)</w:t>
      </w:r>
    </w:p>
    <w:p w:rsidR="00010DBD" w:rsidRPr="0011587A" w:rsidRDefault="00010DBD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3"/>
        <w:gridCol w:w="717"/>
        <w:gridCol w:w="1443"/>
        <w:gridCol w:w="996"/>
        <w:gridCol w:w="1646"/>
      </w:tblGrid>
      <w:tr w:rsidR="00010DBD" w:rsidRPr="00BB74E6" w:rsidTr="00441FF2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ind w:left="-115" w:firstLine="115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Код</w:t>
            </w:r>
          </w:p>
          <w:p w:rsidR="00010DBD" w:rsidRPr="00BB74E6" w:rsidRDefault="00010DBD" w:rsidP="0011587A">
            <w:pPr>
              <w:spacing w:after="0" w:line="322" w:lineRule="exact"/>
              <w:ind w:left="-115" w:firstLine="115"/>
              <w:jc w:val="center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строки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Код</w:t>
            </w:r>
          </w:p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направления</w:t>
            </w:r>
            <w:proofErr w:type="gramEnd"/>
          </w:p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расходования</w:t>
            </w:r>
            <w:proofErr w:type="gramEnd"/>
          </w:p>
          <w:p w:rsidR="00010DBD" w:rsidRPr="00BB74E6" w:rsidRDefault="00010DBD" w:rsidP="0011587A">
            <w:pPr>
              <w:spacing w:after="0" w:line="322" w:lineRule="exact"/>
              <w:ind w:left="340"/>
              <w:jc w:val="center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субсидии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>*</w:t>
            </w:r>
          </w:p>
          <w:p w:rsidR="00010DBD" w:rsidRPr="00BB74E6" w:rsidRDefault="00010DBD" w:rsidP="0011587A">
            <w:pPr>
              <w:spacing w:after="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Сумма</w:t>
            </w:r>
          </w:p>
        </w:tc>
      </w:tr>
      <w:tr w:rsidR="00010DBD" w:rsidRPr="00BB74E6" w:rsidTr="00441FF2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1158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отчетный</w:t>
            </w:r>
            <w:proofErr w:type="gramEnd"/>
          </w:p>
          <w:p w:rsidR="00010DBD" w:rsidRPr="00BB74E6" w:rsidRDefault="00010DBD" w:rsidP="0011587A">
            <w:pPr>
              <w:spacing w:before="120" w:after="0" w:line="240" w:lineRule="auto"/>
              <w:ind w:left="220"/>
              <w:jc w:val="center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период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322" w:lineRule="exact"/>
              <w:jc w:val="center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нарастающим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итогом с начала года</w:t>
            </w:r>
          </w:p>
        </w:tc>
      </w:tr>
      <w:tr w:rsidR="00010DBD" w:rsidRPr="00BB74E6" w:rsidTr="00441FF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ind w:left="280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DBD" w:rsidRPr="00BB74E6" w:rsidRDefault="00010DBD" w:rsidP="0011587A">
            <w:pPr>
              <w:spacing w:after="0" w:line="280" w:lineRule="exact"/>
              <w:jc w:val="center"/>
              <w:rPr>
                <w:b/>
                <w:sz w:val="24"/>
                <w:szCs w:val="24"/>
              </w:rPr>
            </w:pPr>
            <w:r w:rsidRPr="00441FF2">
              <w:rPr>
                <w:rStyle w:val="21"/>
                <w:b w:val="0"/>
                <w:sz w:val="24"/>
                <w:szCs w:val="24"/>
              </w:rPr>
              <w:t>5</w:t>
            </w: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60" w:line="280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том числе:</w:t>
            </w:r>
          </w:p>
          <w:p w:rsidR="00010DBD" w:rsidRPr="00BB74E6" w:rsidRDefault="00010DBD" w:rsidP="00441FF2">
            <w:pPr>
              <w:spacing w:before="60" w:after="0" w:line="280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потребность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lastRenderedPageBreak/>
              <w:t>подлежащий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E46E35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том числе:</w:t>
            </w:r>
          </w:p>
          <w:p w:rsidR="00010DBD" w:rsidRPr="00BB74E6" w:rsidRDefault="00010DBD" w:rsidP="00441FF2">
            <w:pPr>
              <w:spacing w:after="0" w:line="322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возврат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317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возврат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средства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>, полученные при возврате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займов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sz w:val="24"/>
                <w:szCs w:val="24"/>
              </w:rPr>
            </w:pPr>
            <w:r w:rsidRPr="00441FF2">
              <w:rPr>
                <w:rStyle w:val="2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возврат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проценты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за пользование займами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иные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 xml:space="preserve">Перечисление средств в качестве взноса в уставный (складочный) капитал, вкладов в имущество другой организации (если положениями нормативных правовых </w:t>
            </w:r>
            <w:r w:rsidRPr="00441FF2">
              <w:rPr>
                <w:rStyle w:val="20"/>
                <w:sz w:val="24"/>
                <w:szCs w:val="24"/>
              </w:rPr>
              <w:lastRenderedPageBreak/>
              <w:t>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lastRenderedPageBreak/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Перечисление средств в целях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Перечисление средств в целях предоставления займов (</w:t>
            </w:r>
            <w:proofErr w:type="spellStart"/>
            <w:r w:rsidRPr="00441FF2">
              <w:rPr>
                <w:rStyle w:val="20"/>
                <w:sz w:val="24"/>
                <w:szCs w:val="24"/>
              </w:rPr>
              <w:t>микрозаймов</w:t>
            </w:r>
            <w:proofErr w:type="spellEnd"/>
            <w:r w:rsidRPr="00441FF2">
              <w:rPr>
                <w:rStyle w:val="2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Иные выплаты,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E46E35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израсходованных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в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том числе:</w:t>
            </w:r>
          </w:p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требуется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в направлении на те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  <w:tr w:rsidR="00010DBD" w:rsidRPr="00BB74E6" w:rsidTr="00441FF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1FF2">
              <w:rPr>
                <w:rStyle w:val="20"/>
                <w:sz w:val="24"/>
                <w:szCs w:val="24"/>
              </w:rPr>
              <w:t>подлежит</w:t>
            </w:r>
            <w:proofErr w:type="gramEnd"/>
            <w:r w:rsidRPr="00441FF2">
              <w:rPr>
                <w:rStyle w:val="20"/>
                <w:sz w:val="24"/>
                <w:szCs w:val="24"/>
              </w:rPr>
              <w:t xml:space="preserve">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spacing w:after="0" w:line="280" w:lineRule="exact"/>
              <w:ind w:left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1FF2">
              <w:rPr>
                <w:rStyle w:val="20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1FF2">
              <w:rPr>
                <w:rStyle w:val="20"/>
                <w:color w:val="auto"/>
                <w:sz w:val="24"/>
                <w:szCs w:val="24"/>
                <w:lang w:eastAsia="en-US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BD" w:rsidRPr="00BB74E6" w:rsidRDefault="00010DBD" w:rsidP="00441F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Учреждения _____________   ___________   _____________________</w:t>
      </w:r>
    </w:p>
    <w:p w:rsidR="00010DBD" w:rsidRPr="00F13C5D" w:rsidRDefault="00010DBD" w:rsidP="00F13C5D">
      <w:pPr>
        <w:spacing w:after="0" w:line="240" w:lineRule="auto"/>
        <w:rPr>
          <w:rFonts w:ascii="Times New Roman" w:hAnsi="Times New Roman"/>
        </w:rPr>
      </w:pPr>
      <w:r w:rsidRPr="00F13C5D">
        <w:rPr>
          <w:rFonts w:ascii="Times New Roman" w:hAnsi="Times New Roman"/>
        </w:rPr>
        <w:t>(</w:t>
      </w:r>
      <w:proofErr w:type="gramStart"/>
      <w:r w:rsidRPr="00F13C5D">
        <w:rPr>
          <w:rFonts w:ascii="Times New Roman" w:hAnsi="Times New Roman"/>
        </w:rPr>
        <w:t>уполномоченное</w:t>
      </w:r>
      <w:proofErr w:type="gramEnd"/>
      <w:r w:rsidRPr="00F13C5D">
        <w:rPr>
          <w:rFonts w:ascii="Times New Roman" w:hAnsi="Times New Roman"/>
        </w:rPr>
        <w:t xml:space="preserve"> лицо)</w:t>
      </w:r>
      <w:r>
        <w:rPr>
          <w:rFonts w:ascii="Times New Roman" w:hAnsi="Times New Roman"/>
        </w:rPr>
        <w:tab/>
        <w:t xml:space="preserve">         (должность)              (подпись)               (расшифровка подписи) </w:t>
      </w: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</w:pP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</w:pPr>
    </w:p>
    <w:p w:rsidR="00010DB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6"/>
          <w:szCs w:val="26"/>
        </w:rPr>
      </w:pPr>
      <w:r>
        <w:rPr>
          <w:sz w:val="26"/>
          <w:szCs w:val="26"/>
        </w:rPr>
        <w:t>Исполнитель        _____________    __________________    _____________</w:t>
      </w:r>
    </w:p>
    <w:p w:rsidR="00010DBD" w:rsidRPr="00F13C5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2"/>
          <w:szCs w:val="22"/>
        </w:rPr>
      </w:pPr>
      <w:r w:rsidRPr="00F13C5D">
        <w:rPr>
          <w:sz w:val="22"/>
          <w:szCs w:val="22"/>
        </w:rPr>
        <w:t>(</w:t>
      </w:r>
      <w:proofErr w:type="gramStart"/>
      <w:r w:rsidRPr="00F13C5D">
        <w:rPr>
          <w:sz w:val="22"/>
          <w:szCs w:val="22"/>
        </w:rPr>
        <w:t>должность)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(ФИО)                         (телефон)</w:t>
      </w:r>
    </w:p>
    <w:p w:rsidR="00010DBD" w:rsidRPr="00F13C5D" w:rsidRDefault="00010DBD" w:rsidP="00F13C5D">
      <w:pPr>
        <w:pStyle w:val="23"/>
        <w:shd w:val="clear" w:color="auto" w:fill="auto"/>
        <w:tabs>
          <w:tab w:val="left" w:leader="underscore" w:pos="6158"/>
          <w:tab w:val="left" w:leader="underscore" w:pos="8976"/>
        </w:tabs>
        <w:spacing w:after="0" w:line="280" w:lineRule="exact"/>
        <w:rPr>
          <w:sz w:val="22"/>
          <w:szCs w:val="22"/>
        </w:rPr>
      </w:pPr>
    </w:p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     ___________   20_____г.</w:t>
      </w:r>
    </w:p>
    <w:p w:rsidR="00010DBD" w:rsidRDefault="00010DBD">
      <w:pPr>
        <w:rPr>
          <w:rFonts w:ascii="Times New Roman" w:hAnsi="Times New Roman"/>
          <w:sz w:val="26"/>
          <w:szCs w:val="26"/>
        </w:rPr>
      </w:pPr>
    </w:p>
    <w:p w:rsidR="00010DBD" w:rsidRDefault="00010DBD" w:rsidP="00D36530">
      <w:pPr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F13C5D">
      <w:pPr>
        <w:ind w:left="360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010DBD" w:rsidRPr="00D36530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>Раздел 2</w:t>
      </w: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6530">
        <w:rPr>
          <w:rFonts w:ascii="Times New Roman" w:hAnsi="Times New Roman"/>
          <w:b/>
          <w:sz w:val="26"/>
          <w:szCs w:val="26"/>
        </w:rPr>
        <w:t xml:space="preserve">О достижении значений показателей результативности предоставления Субсидии </w:t>
      </w:r>
    </w:p>
    <w:p w:rsidR="00010DBD" w:rsidRPr="00D36530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D36530">
        <w:rPr>
          <w:rFonts w:ascii="Times New Roman" w:hAnsi="Times New Roman"/>
          <w:b/>
          <w:sz w:val="26"/>
          <w:szCs w:val="26"/>
        </w:rPr>
        <w:t>по</w:t>
      </w:r>
      <w:proofErr w:type="gramEnd"/>
      <w:r w:rsidRPr="00D36530">
        <w:rPr>
          <w:rFonts w:ascii="Times New Roman" w:hAnsi="Times New Roman"/>
          <w:b/>
          <w:sz w:val="26"/>
          <w:szCs w:val="26"/>
        </w:rPr>
        <w:t xml:space="preserve"> состоянию на __________ 20 ______ года</w:t>
      </w: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Наименование Учреждения: _______________________________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Периодичность: ________________________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134"/>
      </w:tblGrid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Достигнутое значение показателя</w:t>
            </w: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Процент выполнения</w:t>
            </w: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Причина отклонения</w:t>
            </w:r>
          </w:p>
        </w:tc>
      </w:tr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4E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010DBD" w:rsidRPr="00BB74E6" w:rsidTr="00BB74E6">
        <w:tc>
          <w:tcPr>
            <w:tcW w:w="588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7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10DBD" w:rsidRPr="00BB74E6" w:rsidRDefault="00010DBD" w:rsidP="00BB74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Учреждения _____________   __________   __________________</w:t>
      </w:r>
    </w:p>
    <w:p w:rsidR="00010DBD" w:rsidRPr="00766173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уполномоченное</w:t>
      </w:r>
      <w:proofErr w:type="gramEnd"/>
      <w:r>
        <w:rPr>
          <w:rFonts w:ascii="Times New Roman" w:hAnsi="Times New Roman"/>
        </w:rPr>
        <w:t xml:space="preserve"> лицо</w:t>
      </w:r>
      <w:r w:rsidRPr="00766173">
        <w:rPr>
          <w:rFonts w:ascii="Times New Roman" w:hAnsi="Times New Roman"/>
        </w:rPr>
        <w:t xml:space="preserve">)          (должность)          (подпись)        </w:t>
      </w:r>
      <w:r>
        <w:rPr>
          <w:rFonts w:ascii="Times New Roman" w:hAnsi="Times New Roman"/>
        </w:rPr>
        <w:t>(расшифровка подписи)</w:t>
      </w:r>
    </w:p>
    <w:p w:rsidR="00010DBD" w:rsidRDefault="00010DBD" w:rsidP="0076617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 ______________   _______________   __________________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D36530">
        <w:rPr>
          <w:rFonts w:ascii="Times New Roman" w:hAnsi="Times New Roman"/>
        </w:rPr>
        <w:t>(</w:t>
      </w:r>
      <w:proofErr w:type="gramStart"/>
      <w:r w:rsidRPr="00D36530">
        <w:rPr>
          <w:rFonts w:ascii="Times New Roman" w:hAnsi="Times New Roman"/>
        </w:rPr>
        <w:t>должность)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(ФИО)                            (телефон)</w:t>
      </w:r>
    </w:p>
    <w:p w:rsidR="00010DB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010DBD" w:rsidRPr="00D36530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   _____________ 20_____г.</w:t>
      </w:r>
    </w:p>
    <w:p w:rsidR="00010DBD" w:rsidRPr="00F13C5D" w:rsidRDefault="00010DBD" w:rsidP="00766173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  <w:sectPr w:rsidR="00010DBD" w:rsidRPr="00F13C5D" w:rsidSect="008579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010DBD" w:rsidRPr="00D715F2" w:rsidRDefault="00010DBD" w:rsidP="00880BA3">
      <w:pPr>
        <w:framePr w:w="9713" w:h="5035" w:hRule="exact" w:wrap="around" w:vAnchor="page" w:hAnchor="page" w:x="1486" w:y="1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sectPr w:rsidR="00010DBD" w:rsidRPr="00D715F2" w:rsidSect="00880BA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930C2"/>
    <w:multiLevelType w:val="hybridMultilevel"/>
    <w:tmpl w:val="B34E4C82"/>
    <w:lvl w:ilvl="0" w:tplc="C04C9E8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F40C6"/>
    <w:multiLevelType w:val="hybridMultilevel"/>
    <w:tmpl w:val="C8A0487C"/>
    <w:lvl w:ilvl="0" w:tplc="9300EA8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37AE56A8"/>
    <w:multiLevelType w:val="hybridMultilevel"/>
    <w:tmpl w:val="42C266CA"/>
    <w:lvl w:ilvl="0" w:tplc="5164D3E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F14A03"/>
    <w:multiLevelType w:val="multilevel"/>
    <w:tmpl w:val="429856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25E3971"/>
    <w:multiLevelType w:val="multilevel"/>
    <w:tmpl w:val="ACE0A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2C035F6"/>
    <w:multiLevelType w:val="multilevel"/>
    <w:tmpl w:val="B2FA8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5395487"/>
    <w:multiLevelType w:val="hybridMultilevel"/>
    <w:tmpl w:val="8BC4742A"/>
    <w:lvl w:ilvl="0" w:tplc="81DA1A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D0C77"/>
    <w:multiLevelType w:val="hybridMultilevel"/>
    <w:tmpl w:val="725009F6"/>
    <w:lvl w:ilvl="0" w:tplc="0E2C2C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C853F7B"/>
    <w:multiLevelType w:val="multilevel"/>
    <w:tmpl w:val="203CF5A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87"/>
    <w:rsid w:val="00010DBD"/>
    <w:rsid w:val="000175DB"/>
    <w:rsid w:val="000354D0"/>
    <w:rsid w:val="000364AF"/>
    <w:rsid w:val="00056340"/>
    <w:rsid w:val="00062BD0"/>
    <w:rsid w:val="0007502E"/>
    <w:rsid w:val="000877FF"/>
    <w:rsid w:val="000A353E"/>
    <w:rsid w:val="000C633A"/>
    <w:rsid w:val="000F59CD"/>
    <w:rsid w:val="0011587A"/>
    <w:rsid w:val="00130739"/>
    <w:rsid w:val="0014068B"/>
    <w:rsid w:val="001407DA"/>
    <w:rsid w:val="001F37F4"/>
    <w:rsid w:val="001F5B4D"/>
    <w:rsid w:val="0021465D"/>
    <w:rsid w:val="0023557D"/>
    <w:rsid w:val="00274A0D"/>
    <w:rsid w:val="002A17DA"/>
    <w:rsid w:val="002A322D"/>
    <w:rsid w:val="002B58C3"/>
    <w:rsid w:val="002C624D"/>
    <w:rsid w:val="002F455A"/>
    <w:rsid w:val="002F7482"/>
    <w:rsid w:val="003732F0"/>
    <w:rsid w:val="00383C55"/>
    <w:rsid w:val="00384E15"/>
    <w:rsid w:val="004023F0"/>
    <w:rsid w:val="004044F3"/>
    <w:rsid w:val="004321E3"/>
    <w:rsid w:val="004419BD"/>
    <w:rsid w:val="00441FF2"/>
    <w:rsid w:val="004506CA"/>
    <w:rsid w:val="00491BDD"/>
    <w:rsid w:val="00491D43"/>
    <w:rsid w:val="004B1CD2"/>
    <w:rsid w:val="004B604E"/>
    <w:rsid w:val="004D22BF"/>
    <w:rsid w:val="004E76EF"/>
    <w:rsid w:val="005151FF"/>
    <w:rsid w:val="00546F8A"/>
    <w:rsid w:val="00566B09"/>
    <w:rsid w:val="00583BA6"/>
    <w:rsid w:val="005A6D07"/>
    <w:rsid w:val="00603640"/>
    <w:rsid w:val="00624157"/>
    <w:rsid w:val="00635BDE"/>
    <w:rsid w:val="00641684"/>
    <w:rsid w:val="00653485"/>
    <w:rsid w:val="00673D0F"/>
    <w:rsid w:val="00683434"/>
    <w:rsid w:val="00696D58"/>
    <w:rsid w:val="006979F3"/>
    <w:rsid w:val="006B2B79"/>
    <w:rsid w:val="006E4147"/>
    <w:rsid w:val="006E53DA"/>
    <w:rsid w:val="00705487"/>
    <w:rsid w:val="00766173"/>
    <w:rsid w:val="0078615B"/>
    <w:rsid w:val="007A374E"/>
    <w:rsid w:val="007D3936"/>
    <w:rsid w:val="007E7DE9"/>
    <w:rsid w:val="00816BD6"/>
    <w:rsid w:val="00816E46"/>
    <w:rsid w:val="008579F9"/>
    <w:rsid w:val="0087293E"/>
    <w:rsid w:val="00880BA3"/>
    <w:rsid w:val="0089133D"/>
    <w:rsid w:val="008E2FC6"/>
    <w:rsid w:val="008E6606"/>
    <w:rsid w:val="009022F5"/>
    <w:rsid w:val="00912130"/>
    <w:rsid w:val="00922FEA"/>
    <w:rsid w:val="00935BD9"/>
    <w:rsid w:val="00951E1F"/>
    <w:rsid w:val="0095236F"/>
    <w:rsid w:val="009630AF"/>
    <w:rsid w:val="00980FDC"/>
    <w:rsid w:val="0098355C"/>
    <w:rsid w:val="00A210E2"/>
    <w:rsid w:val="00A22E20"/>
    <w:rsid w:val="00AB0678"/>
    <w:rsid w:val="00AB32B5"/>
    <w:rsid w:val="00AD3583"/>
    <w:rsid w:val="00AD3B14"/>
    <w:rsid w:val="00B267D5"/>
    <w:rsid w:val="00B41F32"/>
    <w:rsid w:val="00B80EBC"/>
    <w:rsid w:val="00B8459B"/>
    <w:rsid w:val="00B943A6"/>
    <w:rsid w:val="00BA1980"/>
    <w:rsid w:val="00BB74E6"/>
    <w:rsid w:val="00BC7816"/>
    <w:rsid w:val="00C1201F"/>
    <w:rsid w:val="00C242C0"/>
    <w:rsid w:val="00C37BB2"/>
    <w:rsid w:val="00C43081"/>
    <w:rsid w:val="00C5121C"/>
    <w:rsid w:val="00CA7DBB"/>
    <w:rsid w:val="00CB4BC5"/>
    <w:rsid w:val="00D217B5"/>
    <w:rsid w:val="00D36530"/>
    <w:rsid w:val="00D715F2"/>
    <w:rsid w:val="00D9623C"/>
    <w:rsid w:val="00DA639B"/>
    <w:rsid w:val="00DC225C"/>
    <w:rsid w:val="00DE3AEF"/>
    <w:rsid w:val="00DF6BC3"/>
    <w:rsid w:val="00E005D4"/>
    <w:rsid w:val="00E46E35"/>
    <w:rsid w:val="00EE126F"/>
    <w:rsid w:val="00EE1578"/>
    <w:rsid w:val="00EF31F3"/>
    <w:rsid w:val="00F051A7"/>
    <w:rsid w:val="00F13C5D"/>
    <w:rsid w:val="00F453CF"/>
    <w:rsid w:val="00F64760"/>
    <w:rsid w:val="00F87482"/>
    <w:rsid w:val="00FA7B1C"/>
    <w:rsid w:val="00FC08D1"/>
    <w:rsid w:val="00FD4BD4"/>
    <w:rsid w:val="00FF1005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5EB56D-D8DF-4770-BDA7-8A5D469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rsid w:val="004B604E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uiPriority w:val="99"/>
    <w:rsid w:val="004B60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0">
    <w:name w:val="Заголовок №1"/>
    <w:basedOn w:val="1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">
    <w:name w:val="Основной текст (2)_"/>
    <w:basedOn w:val="a0"/>
    <w:uiPriority w:val="99"/>
    <w:rsid w:val="004B604E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4">
    <w:name w:val="Колонтитул_"/>
    <w:basedOn w:val="a0"/>
    <w:link w:val="a5"/>
    <w:uiPriority w:val="99"/>
    <w:locked/>
    <w:rsid w:val="004B604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B604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4B604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Подпись к таблице (2)_"/>
    <w:basedOn w:val="a0"/>
    <w:link w:val="23"/>
    <w:uiPriority w:val="99"/>
    <w:locked/>
    <w:rsid w:val="004B604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B604E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04E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uiPriority w:val="99"/>
    <w:rsid w:val="004B604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uiPriority w:val="99"/>
    <w:rsid w:val="004B604E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7">
    <w:name w:val="Подпись к таблице"/>
    <w:basedOn w:val="a"/>
    <w:link w:val="a6"/>
    <w:uiPriority w:val="99"/>
    <w:rsid w:val="004B604E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uiPriority w:val="99"/>
    <w:rsid w:val="004B604E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rsid w:val="0090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22F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4023F0"/>
    <w:pPr>
      <w:ind w:left="720"/>
      <w:contextualSpacing/>
    </w:pPr>
  </w:style>
  <w:style w:type="paragraph" w:customStyle="1" w:styleId="Default">
    <w:name w:val="Default"/>
    <w:uiPriority w:val="99"/>
    <w:rsid w:val="00673D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rsid w:val="00766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1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004965E0DD390CBEBAB8DE211BBF279CA9B5264CBD61E9C790FAAEBA90B5A4189F559C0D494C31g7t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ЛА</dc:creator>
  <cp:keywords/>
  <dc:description/>
  <cp:lastModifiedBy>User</cp:lastModifiedBy>
  <cp:revision>6</cp:revision>
  <cp:lastPrinted>2020-06-19T09:57:00Z</cp:lastPrinted>
  <dcterms:created xsi:type="dcterms:W3CDTF">2020-12-17T08:00:00Z</dcterms:created>
  <dcterms:modified xsi:type="dcterms:W3CDTF">2021-01-11T08:11:00Z</dcterms:modified>
</cp:coreProperties>
</file>