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832" w:rsidRPr="00481637" w:rsidRDefault="00AB1FE1" w:rsidP="00481637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81637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hyperlink w:anchor="Par37" w:history="1">
        <w:r w:rsidR="00FD6832" w:rsidRPr="00481637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FD6832" w:rsidRPr="00481637">
        <w:rPr>
          <w:rFonts w:ascii="Times New Roman" w:hAnsi="Times New Roman" w:cs="Times New Roman"/>
          <w:sz w:val="28"/>
          <w:szCs w:val="28"/>
        </w:rPr>
        <w:t xml:space="preserve"> предоставления компенсационных выплат гражданам, имеющим детей, посещающих муниципальные образовательные учреждения, реализующие образовательную программу дошкольного образования</w:t>
      </w:r>
    </w:p>
    <w:p w:rsidR="00FD6832" w:rsidRPr="00481637" w:rsidRDefault="00FD6832" w:rsidP="00481637">
      <w:pPr>
        <w:spacing w:after="0" w:line="240" w:lineRule="auto"/>
        <w:ind w:right="4819"/>
        <w:jc w:val="both"/>
        <w:rPr>
          <w:rFonts w:ascii="Times New Roman" w:hAnsi="Times New Roman" w:cs="Times New Roman"/>
          <w:sz w:val="20"/>
          <w:szCs w:val="20"/>
        </w:rPr>
      </w:pPr>
    </w:p>
    <w:p w:rsidR="00FD6832" w:rsidRDefault="00FD6832" w:rsidP="00481637">
      <w:pPr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81637"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Кабинета Министров Республики Татарстан  от 05.11.2020 №999 «О внесении изменений в отдельные постановления Кабинета Министров Республики Татарстан», </w:t>
      </w:r>
      <w:hyperlink r:id="rId6" w:history="1">
        <w:r w:rsidRPr="00481637">
          <w:rPr>
            <w:rFonts w:ascii="Times New Roman" w:hAnsi="Times New Roman" w:cs="Times New Roman"/>
            <w:sz w:val="28"/>
            <w:szCs w:val="28"/>
          </w:rPr>
          <w:t>пунктами 5.24</w:t>
        </w:r>
      </w:hyperlink>
      <w:r w:rsidRPr="00481637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481637">
          <w:rPr>
            <w:rFonts w:ascii="Times New Roman" w:hAnsi="Times New Roman" w:cs="Times New Roman"/>
            <w:sz w:val="28"/>
            <w:szCs w:val="28"/>
          </w:rPr>
          <w:t>5.25</w:t>
        </w:r>
      </w:hyperlink>
      <w:r w:rsidRPr="00481637">
        <w:rPr>
          <w:rFonts w:ascii="Times New Roman" w:hAnsi="Times New Roman" w:cs="Times New Roman"/>
          <w:sz w:val="28"/>
          <w:szCs w:val="28"/>
        </w:rPr>
        <w:t xml:space="preserve"> Положения о системе муниципальных правовых актов, утвержденного решением Городского Совета от 21.02.2007 № 19/8,</w:t>
      </w:r>
    </w:p>
    <w:p w:rsidR="00481637" w:rsidRDefault="00481637" w:rsidP="00481637">
      <w:pPr>
        <w:spacing w:after="0" w:line="240" w:lineRule="auto"/>
        <w:ind w:right="-1"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81637" w:rsidRPr="00481637" w:rsidRDefault="00481637" w:rsidP="00481637">
      <w:pPr>
        <w:spacing w:after="0" w:line="240" w:lineRule="auto"/>
        <w:ind w:right="-1"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6A3286" w:rsidRDefault="00FD6832" w:rsidP="00481637">
      <w:pPr>
        <w:pStyle w:val="a3"/>
        <w:numPr>
          <w:ilvl w:val="0"/>
          <w:numId w:val="2"/>
        </w:numPr>
        <w:spacing w:after="0" w:line="240" w:lineRule="auto"/>
        <w:ind w:left="0" w:right="-1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1637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w:anchor="Par37" w:history="1">
        <w:r w:rsidRPr="00481637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481637">
        <w:rPr>
          <w:rFonts w:ascii="Times New Roman" w:hAnsi="Times New Roman" w:cs="Times New Roman"/>
          <w:sz w:val="28"/>
          <w:szCs w:val="28"/>
        </w:rPr>
        <w:t xml:space="preserve"> предоставления компенсационных выплат гражданам, имеющим детей, посещающих муниципальные образовательные учреждения, реализующие образовательную программу дошкольного образования, утвержденный </w:t>
      </w:r>
      <w:hyperlink r:id="rId8" w:history="1">
        <w:r w:rsidRPr="00481637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481637">
        <w:rPr>
          <w:rFonts w:ascii="Times New Roman" w:hAnsi="Times New Roman" w:cs="Times New Roman"/>
          <w:sz w:val="28"/>
          <w:szCs w:val="28"/>
        </w:rPr>
        <w:t xml:space="preserve">м Исполнительного комитета от 27.09.2013 №5863  (в редакции постановлений Исполнительного комитета от 17.02.2014 №944, от 18.11.2015 N 6571, от 29.04.2016 №2159, от 06.04.2017 №1955, от 07.03.2018 №1180 от 22.10.2019 № 5404) </w:t>
      </w:r>
      <w:r w:rsidR="006A3286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481637">
        <w:rPr>
          <w:rFonts w:ascii="Times New Roman" w:hAnsi="Times New Roman" w:cs="Times New Roman"/>
          <w:sz w:val="28"/>
          <w:szCs w:val="28"/>
        </w:rPr>
        <w:t>изменения</w:t>
      </w:r>
      <w:r w:rsidR="006A3286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FD6832" w:rsidRPr="00481637" w:rsidRDefault="006A3286" w:rsidP="006A3286">
      <w:pPr>
        <w:pStyle w:val="a3"/>
        <w:spacing w:after="0" w:line="240" w:lineRule="auto"/>
        <w:ind w:left="36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FD6832" w:rsidRPr="00481637">
        <w:rPr>
          <w:rFonts w:ascii="Times New Roman" w:hAnsi="Times New Roman" w:cs="Times New Roman"/>
          <w:sz w:val="28"/>
          <w:szCs w:val="28"/>
        </w:rPr>
        <w:t xml:space="preserve"> изложи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FD6832" w:rsidRPr="00481637">
        <w:rPr>
          <w:rFonts w:ascii="Times New Roman" w:hAnsi="Times New Roman" w:cs="Times New Roman"/>
          <w:sz w:val="28"/>
          <w:szCs w:val="28"/>
        </w:rPr>
        <w:t xml:space="preserve"> абзац второй пункта 3 в следующей редакции:</w:t>
      </w:r>
    </w:p>
    <w:p w:rsidR="00FD6832" w:rsidRDefault="00FD6832" w:rsidP="0048163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1637">
        <w:rPr>
          <w:rFonts w:ascii="Times New Roman" w:hAnsi="Times New Roman" w:cs="Times New Roman"/>
          <w:sz w:val="28"/>
          <w:szCs w:val="28"/>
        </w:rPr>
        <w:t>«</w:t>
      </w:r>
      <w:r w:rsidR="00042BCC">
        <w:rPr>
          <w:rFonts w:ascii="Times New Roman" w:hAnsi="Times New Roman" w:cs="Times New Roman"/>
          <w:sz w:val="28"/>
          <w:szCs w:val="28"/>
        </w:rPr>
        <w:t>С</w:t>
      </w:r>
      <w:r w:rsidRPr="00481637">
        <w:rPr>
          <w:rFonts w:ascii="Times New Roman" w:hAnsi="Times New Roman" w:cs="Times New Roman"/>
          <w:sz w:val="28"/>
          <w:szCs w:val="28"/>
        </w:rPr>
        <w:t>реднедушево</w:t>
      </w:r>
      <w:r w:rsidR="00042BCC">
        <w:rPr>
          <w:rFonts w:ascii="Times New Roman" w:hAnsi="Times New Roman" w:cs="Times New Roman"/>
          <w:sz w:val="28"/>
          <w:szCs w:val="28"/>
        </w:rPr>
        <w:t xml:space="preserve">й </w:t>
      </w:r>
      <w:r w:rsidRPr="00481637">
        <w:rPr>
          <w:rFonts w:ascii="Times New Roman" w:hAnsi="Times New Roman" w:cs="Times New Roman"/>
          <w:sz w:val="28"/>
          <w:szCs w:val="28"/>
        </w:rPr>
        <w:t xml:space="preserve"> доход</w:t>
      </w:r>
      <w:r w:rsidR="00042BCC">
        <w:rPr>
          <w:rFonts w:ascii="Times New Roman" w:hAnsi="Times New Roman" w:cs="Times New Roman"/>
          <w:sz w:val="28"/>
          <w:szCs w:val="28"/>
        </w:rPr>
        <w:t xml:space="preserve"> </w:t>
      </w:r>
      <w:r w:rsidRPr="00481637">
        <w:rPr>
          <w:rFonts w:ascii="Times New Roman" w:hAnsi="Times New Roman" w:cs="Times New Roman"/>
          <w:sz w:val="28"/>
          <w:szCs w:val="28"/>
        </w:rPr>
        <w:t xml:space="preserve"> семьи при назначении дополнительной компенсации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семьям со среднедушевым доходом до 20,0 тыс. рублей </w:t>
      </w:r>
      <w:r w:rsidR="00042BCC">
        <w:rPr>
          <w:rFonts w:ascii="Times New Roman" w:hAnsi="Times New Roman" w:cs="Times New Roman"/>
          <w:sz w:val="28"/>
          <w:szCs w:val="28"/>
        </w:rPr>
        <w:t xml:space="preserve">рассчитывается исходя </w:t>
      </w:r>
      <w:r w:rsidRPr="00481637">
        <w:rPr>
          <w:rFonts w:ascii="Times New Roman" w:hAnsi="Times New Roman" w:cs="Times New Roman"/>
          <w:sz w:val="28"/>
          <w:szCs w:val="28"/>
        </w:rPr>
        <w:t xml:space="preserve"> из суммы доходов членов семьи за последние 12 календарных месяцев, предшествующих шести календарным месяцам перед месяцем под</w:t>
      </w:r>
      <w:r w:rsidR="006A3286">
        <w:rPr>
          <w:rFonts w:ascii="Times New Roman" w:hAnsi="Times New Roman" w:cs="Times New Roman"/>
          <w:sz w:val="28"/>
          <w:szCs w:val="28"/>
        </w:rPr>
        <w:t>ачи заявления о ее назначении.»;</w:t>
      </w:r>
      <w:proofErr w:type="gramEnd"/>
    </w:p>
    <w:p w:rsidR="006A3286" w:rsidRDefault="006A3286" w:rsidP="0048163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пункт 7</w:t>
      </w:r>
      <w:r w:rsidR="00042BCC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2BCC">
        <w:rPr>
          <w:rFonts w:ascii="Times New Roman" w:hAnsi="Times New Roman" w:cs="Times New Roman"/>
          <w:sz w:val="28"/>
          <w:szCs w:val="28"/>
        </w:rPr>
        <w:t xml:space="preserve">дополнить </w:t>
      </w:r>
      <w:r>
        <w:rPr>
          <w:rFonts w:ascii="Times New Roman" w:hAnsi="Times New Roman" w:cs="Times New Roman"/>
          <w:sz w:val="28"/>
          <w:szCs w:val="28"/>
        </w:rPr>
        <w:t>подпунктом 1</w:t>
      </w:r>
      <w:r w:rsidR="00042BC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6A3286" w:rsidRPr="006A3286" w:rsidRDefault="006A3286" w:rsidP="0048163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A3286">
        <w:rPr>
          <w:rFonts w:ascii="Times New Roman" w:hAnsi="Times New Roman" w:cs="Times New Roman"/>
          <w:sz w:val="28"/>
          <w:szCs w:val="28"/>
        </w:rPr>
        <w:t>«1</w:t>
      </w:r>
      <w:r w:rsidR="007A0678">
        <w:rPr>
          <w:rFonts w:ascii="Times New Roman" w:hAnsi="Times New Roman" w:cs="Times New Roman"/>
          <w:sz w:val="28"/>
          <w:szCs w:val="28"/>
        </w:rPr>
        <w:t>8</w:t>
      </w:r>
      <w:r w:rsidRPr="006A3286">
        <w:rPr>
          <w:rFonts w:ascii="Times New Roman" w:hAnsi="Times New Roman" w:cs="Times New Roman"/>
          <w:sz w:val="28"/>
          <w:szCs w:val="28"/>
        </w:rPr>
        <w:t>) справку об отсутствии задолженности по налогам, сборам и иным  платежам в бюджеты бюджетной системы Российской Федерации</w:t>
      </w:r>
      <w:proofErr w:type="gramStart"/>
      <w:r w:rsidRPr="006A3286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6A3286" w:rsidRPr="006C19A6" w:rsidRDefault="00FD6832" w:rsidP="006A328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1637">
        <w:rPr>
          <w:rFonts w:ascii="Times New Roman" w:hAnsi="Times New Roman" w:cs="Times New Roman"/>
          <w:sz w:val="28"/>
          <w:szCs w:val="28"/>
        </w:rPr>
        <w:t xml:space="preserve">2. </w:t>
      </w:r>
      <w:r w:rsidR="006A3286" w:rsidRPr="006C19A6">
        <w:rPr>
          <w:rFonts w:ascii="Times New Roman" w:hAnsi="Times New Roman" w:cs="Times New Roman"/>
          <w:sz w:val="28"/>
          <w:szCs w:val="28"/>
        </w:rPr>
        <w:t>Управлению делопроизводством Исполнительного комитета обеспечить официальное опубликование настоящего постановления в газетах «</w:t>
      </w:r>
      <w:proofErr w:type="spellStart"/>
      <w:r w:rsidR="006A3286" w:rsidRPr="006C19A6">
        <w:rPr>
          <w:rFonts w:ascii="Times New Roman" w:hAnsi="Times New Roman" w:cs="Times New Roman"/>
          <w:sz w:val="28"/>
          <w:szCs w:val="28"/>
        </w:rPr>
        <w:t>Челнинские</w:t>
      </w:r>
      <w:proofErr w:type="spellEnd"/>
      <w:r w:rsidR="006A3286" w:rsidRPr="006C19A6">
        <w:rPr>
          <w:rFonts w:ascii="Times New Roman" w:hAnsi="Times New Roman" w:cs="Times New Roman"/>
          <w:sz w:val="28"/>
          <w:szCs w:val="28"/>
        </w:rPr>
        <w:t xml:space="preserve"> известия», «</w:t>
      </w:r>
      <w:proofErr w:type="spellStart"/>
      <w:r w:rsidR="006A3286" w:rsidRPr="006C19A6">
        <w:rPr>
          <w:rFonts w:ascii="Times New Roman" w:hAnsi="Times New Roman" w:cs="Times New Roman"/>
          <w:sz w:val="28"/>
          <w:szCs w:val="28"/>
        </w:rPr>
        <w:t>Шахри</w:t>
      </w:r>
      <w:proofErr w:type="spellEnd"/>
      <w:r w:rsidR="006A3286" w:rsidRPr="006C19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286" w:rsidRPr="006C19A6">
        <w:rPr>
          <w:rFonts w:ascii="Times New Roman" w:hAnsi="Times New Roman" w:cs="Times New Roman"/>
          <w:sz w:val="28"/>
          <w:szCs w:val="28"/>
        </w:rPr>
        <w:t>Чаллы</w:t>
      </w:r>
      <w:proofErr w:type="spellEnd"/>
      <w:r w:rsidR="006A3286" w:rsidRPr="006C19A6">
        <w:rPr>
          <w:rFonts w:ascii="Times New Roman" w:hAnsi="Times New Roman" w:cs="Times New Roman"/>
          <w:sz w:val="28"/>
          <w:szCs w:val="28"/>
        </w:rPr>
        <w:t>», размещение на</w:t>
      </w:r>
      <w:r w:rsidR="006A3286">
        <w:rPr>
          <w:rFonts w:ascii="Times New Roman" w:hAnsi="Times New Roman" w:cs="Times New Roman"/>
          <w:sz w:val="28"/>
          <w:szCs w:val="28"/>
        </w:rPr>
        <w:t xml:space="preserve"> о</w:t>
      </w:r>
      <w:r w:rsidR="006A3286" w:rsidRPr="006C19A6">
        <w:rPr>
          <w:rFonts w:ascii="Times New Roman" w:hAnsi="Times New Roman" w:cs="Times New Roman"/>
          <w:sz w:val="28"/>
          <w:szCs w:val="28"/>
        </w:rPr>
        <w:t>фициальном портале правовой информации Республики Татарстан</w:t>
      </w:r>
      <w:r w:rsidR="006A3286">
        <w:rPr>
          <w:rFonts w:ascii="Times New Roman" w:hAnsi="Times New Roman" w:cs="Times New Roman"/>
          <w:sz w:val="28"/>
          <w:szCs w:val="28"/>
        </w:rPr>
        <w:t xml:space="preserve"> </w:t>
      </w:r>
      <w:r w:rsidR="006A3286" w:rsidRPr="006C19A6">
        <w:rPr>
          <w:rFonts w:ascii="Times New Roman" w:hAnsi="Times New Roman" w:cs="Times New Roman"/>
          <w:sz w:val="28"/>
          <w:szCs w:val="28"/>
        </w:rPr>
        <w:t xml:space="preserve"> (pravo.tatarstan.ru), официальном сайте города Набережные Челны.</w:t>
      </w:r>
    </w:p>
    <w:p w:rsidR="00FD6832" w:rsidRPr="00481637" w:rsidRDefault="006A3286" w:rsidP="006A3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D6832" w:rsidRPr="00481637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</w:t>
      </w:r>
      <w:r>
        <w:rPr>
          <w:rFonts w:ascii="Times New Roman" w:hAnsi="Times New Roman" w:cs="Times New Roman"/>
          <w:sz w:val="28"/>
          <w:szCs w:val="28"/>
        </w:rPr>
        <w:t xml:space="preserve"> с момента опубликования, за исключением подпункта 1 пункта 1 который вступает в силу </w:t>
      </w:r>
      <w:r w:rsidR="00FD6832" w:rsidRPr="00481637">
        <w:rPr>
          <w:rFonts w:ascii="Times New Roman" w:hAnsi="Times New Roman" w:cs="Times New Roman"/>
          <w:sz w:val="28"/>
          <w:szCs w:val="28"/>
        </w:rPr>
        <w:t xml:space="preserve"> с 01.04.2021.</w:t>
      </w:r>
    </w:p>
    <w:p w:rsidR="00FD6832" w:rsidRPr="00481637" w:rsidRDefault="006A3286" w:rsidP="004816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D6832" w:rsidRPr="0048163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D6832" w:rsidRPr="0048163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D6832" w:rsidRPr="0048163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комитета, начальника управления финансов </w:t>
      </w:r>
      <w:proofErr w:type="spellStart"/>
      <w:r w:rsidR="00FD6832" w:rsidRPr="00481637">
        <w:rPr>
          <w:rFonts w:ascii="Times New Roman" w:hAnsi="Times New Roman" w:cs="Times New Roman"/>
          <w:sz w:val="28"/>
          <w:szCs w:val="28"/>
        </w:rPr>
        <w:t>Мулюкову</w:t>
      </w:r>
      <w:proofErr w:type="spellEnd"/>
      <w:r w:rsidR="00FD6832" w:rsidRPr="00481637">
        <w:rPr>
          <w:rFonts w:ascii="Times New Roman" w:hAnsi="Times New Roman" w:cs="Times New Roman"/>
          <w:sz w:val="28"/>
          <w:szCs w:val="28"/>
        </w:rPr>
        <w:t xml:space="preserve"> С.Р., заместителя Руководителя Исполнительного комитета </w:t>
      </w:r>
      <w:proofErr w:type="spellStart"/>
      <w:r w:rsidR="00FD6832" w:rsidRPr="00481637">
        <w:rPr>
          <w:rFonts w:ascii="Times New Roman" w:hAnsi="Times New Roman" w:cs="Times New Roman"/>
          <w:sz w:val="28"/>
          <w:szCs w:val="28"/>
        </w:rPr>
        <w:t>Халимова</w:t>
      </w:r>
      <w:proofErr w:type="spellEnd"/>
      <w:r w:rsidR="00FD6832" w:rsidRPr="00481637">
        <w:rPr>
          <w:rFonts w:ascii="Times New Roman" w:hAnsi="Times New Roman" w:cs="Times New Roman"/>
          <w:sz w:val="28"/>
          <w:szCs w:val="28"/>
        </w:rPr>
        <w:t xml:space="preserve"> Р.М.</w:t>
      </w:r>
    </w:p>
    <w:p w:rsidR="00FD6832" w:rsidRPr="00481637" w:rsidRDefault="00FD6832" w:rsidP="00481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832" w:rsidRPr="00481637" w:rsidRDefault="00FD6832" w:rsidP="00481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637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FD6832" w:rsidRPr="00481637" w:rsidRDefault="00FD6832" w:rsidP="00481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637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481637">
        <w:rPr>
          <w:rFonts w:ascii="Times New Roman" w:hAnsi="Times New Roman" w:cs="Times New Roman"/>
          <w:sz w:val="28"/>
          <w:szCs w:val="28"/>
        </w:rPr>
        <w:tab/>
      </w:r>
      <w:r w:rsidRPr="00481637">
        <w:rPr>
          <w:rFonts w:ascii="Times New Roman" w:hAnsi="Times New Roman" w:cs="Times New Roman"/>
          <w:sz w:val="28"/>
          <w:szCs w:val="28"/>
        </w:rPr>
        <w:tab/>
      </w:r>
      <w:r w:rsidRPr="00481637">
        <w:rPr>
          <w:rFonts w:ascii="Times New Roman" w:hAnsi="Times New Roman" w:cs="Times New Roman"/>
          <w:sz w:val="28"/>
          <w:szCs w:val="28"/>
        </w:rPr>
        <w:tab/>
      </w:r>
      <w:r w:rsidRPr="00481637">
        <w:rPr>
          <w:rFonts w:ascii="Times New Roman" w:hAnsi="Times New Roman" w:cs="Times New Roman"/>
          <w:sz w:val="28"/>
          <w:szCs w:val="28"/>
        </w:rPr>
        <w:tab/>
      </w:r>
      <w:r w:rsidRPr="00481637">
        <w:rPr>
          <w:rFonts w:ascii="Times New Roman" w:hAnsi="Times New Roman" w:cs="Times New Roman"/>
          <w:sz w:val="28"/>
          <w:szCs w:val="28"/>
        </w:rPr>
        <w:tab/>
      </w:r>
      <w:r w:rsidRPr="00481637">
        <w:rPr>
          <w:rFonts w:ascii="Times New Roman" w:hAnsi="Times New Roman" w:cs="Times New Roman"/>
          <w:sz w:val="28"/>
          <w:szCs w:val="28"/>
        </w:rPr>
        <w:tab/>
      </w:r>
      <w:r w:rsidR="00481637">
        <w:rPr>
          <w:rFonts w:ascii="Times New Roman" w:hAnsi="Times New Roman" w:cs="Times New Roman"/>
          <w:sz w:val="28"/>
          <w:szCs w:val="28"/>
        </w:rPr>
        <w:tab/>
      </w:r>
      <w:r w:rsidRPr="00481637">
        <w:rPr>
          <w:rFonts w:ascii="Times New Roman" w:hAnsi="Times New Roman" w:cs="Times New Roman"/>
          <w:sz w:val="28"/>
          <w:szCs w:val="28"/>
        </w:rPr>
        <w:t>Ф.Ш. Салахов</w:t>
      </w:r>
    </w:p>
    <w:sectPr w:rsidR="00FD6832" w:rsidRPr="00481637" w:rsidSect="006A3286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5628"/>
    <w:multiLevelType w:val="hybridMultilevel"/>
    <w:tmpl w:val="66ECDEBE"/>
    <w:lvl w:ilvl="0" w:tplc="2E642CBA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00389"/>
    <w:multiLevelType w:val="hybridMultilevel"/>
    <w:tmpl w:val="E2D495EE"/>
    <w:lvl w:ilvl="0" w:tplc="CD58294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14B7F"/>
    <w:multiLevelType w:val="hybridMultilevel"/>
    <w:tmpl w:val="EA78A5D2"/>
    <w:lvl w:ilvl="0" w:tplc="02B64C68">
      <w:start w:val="3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FE1"/>
    <w:rsid w:val="00042BCC"/>
    <w:rsid w:val="001856C4"/>
    <w:rsid w:val="00481637"/>
    <w:rsid w:val="006A3286"/>
    <w:rsid w:val="006D4D4F"/>
    <w:rsid w:val="007A0678"/>
    <w:rsid w:val="00AB1FE1"/>
    <w:rsid w:val="00FD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8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75B0A7D64BE2A86B0A1C7DB61EB17D407472D22A8599759472847EB24897A4D7E2EDDBEA470C130DAE80209FF2EA938DYAP9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A75B0A7D64BE2A86B0A1C7DB61EB17D407472D22E859A799D71D974BA119BA6D0EDB2CCFF0E581E0CAB972795B8B9D7DAA5C6DFC96EDE027A5309YFP7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A75B0A7D64BE2A86B0A1C7DB61EB17D407472D22E859A799D71D974BA119BA6D0EDB2CCFF0E581E0CAB972695B8B9D7DAA5C6DFC96EDE027A5309YFP7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Ляйсан Р. Галиева</dc:creator>
  <cp:lastModifiedBy>Елена Дерлюкова Владимировна</cp:lastModifiedBy>
  <cp:revision>2</cp:revision>
  <dcterms:created xsi:type="dcterms:W3CDTF">2021-01-25T05:39:00Z</dcterms:created>
  <dcterms:modified xsi:type="dcterms:W3CDTF">2021-01-25T05:39:00Z</dcterms:modified>
</cp:coreProperties>
</file>