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A1" w:rsidRDefault="002A04A1" w:rsidP="002A04A1">
      <w:pPr>
        <w:rPr>
          <w:sz w:val="24"/>
        </w:rPr>
      </w:pPr>
    </w:p>
    <w:p w:rsidR="002A04A1" w:rsidRDefault="002A04A1" w:rsidP="002A04A1">
      <w:pPr>
        <w:rPr>
          <w:sz w:val="24"/>
        </w:rPr>
      </w:pPr>
    </w:p>
    <w:p w:rsidR="002A04A1" w:rsidRPr="00D17771" w:rsidRDefault="002A04A1" w:rsidP="002A04A1">
      <w:pPr>
        <w:rPr>
          <w:szCs w:val="26"/>
        </w:rPr>
      </w:pPr>
      <w:r w:rsidRPr="00D17771">
        <w:rPr>
          <w:szCs w:val="26"/>
        </w:rPr>
        <w:t>Об утверждении тариф</w:t>
      </w:r>
      <w:r>
        <w:rPr>
          <w:szCs w:val="26"/>
        </w:rPr>
        <w:t>а</w:t>
      </w:r>
      <w:r w:rsidRPr="00D17771">
        <w:rPr>
          <w:szCs w:val="26"/>
        </w:rPr>
        <w:t xml:space="preserve"> на услуг</w:t>
      </w:r>
      <w:r>
        <w:rPr>
          <w:szCs w:val="26"/>
        </w:rPr>
        <w:t>у</w:t>
      </w:r>
      <w:r w:rsidRPr="00D17771">
        <w:rPr>
          <w:szCs w:val="26"/>
        </w:rPr>
        <w:t xml:space="preserve">, </w:t>
      </w:r>
    </w:p>
    <w:p w:rsidR="002A04A1" w:rsidRPr="00D17771" w:rsidRDefault="002A04A1" w:rsidP="002A04A1">
      <w:pPr>
        <w:rPr>
          <w:szCs w:val="26"/>
        </w:rPr>
      </w:pPr>
      <w:r w:rsidRPr="00D17771">
        <w:rPr>
          <w:szCs w:val="26"/>
        </w:rPr>
        <w:t>оказываем</w:t>
      </w:r>
      <w:r>
        <w:rPr>
          <w:szCs w:val="26"/>
        </w:rPr>
        <w:t>ую</w:t>
      </w:r>
      <w:bookmarkStart w:id="0" w:name="_GoBack"/>
      <w:bookmarkEnd w:id="0"/>
      <w:r w:rsidRPr="00D17771">
        <w:rPr>
          <w:szCs w:val="26"/>
        </w:rPr>
        <w:t xml:space="preserve"> муниципальным автономным </w:t>
      </w:r>
    </w:p>
    <w:p w:rsidR="002A04A1" w:rsidRPr="00D17771" w:rsidRDefault="002A04A1" w:rsidP="002A04A1">
      <w:pPr>
        <w:rPr>
          <w:szCs w:val="26"/>
        </w:rPr>
      </w:pPr>
      <w:r w:rsidRPr="00D17771">
        <w:rPr>
          <w:szCs w:val="26"/>
        </w:rPr>
        <w:t xml:space="preserve">учреждением города Набережные </w:t>
      </w:r>
    </w:p>
    <w:p w:rsidR="002A04A1" w:rsidRDefault="002A04A1" w:rsidP="002A04A1">
      <w:pPr>
        <w:rPr>
          <w:szCs w:val="26"/>
        </w:rPr>
      </w:pPr>
      <w:r w:rsidRPr="00D17771">
        <w:rPr>
          <w:szCs w:val="26"/>
        </w:rPr>
        <w:t xml:space="preserve">Челны «Спортивная школа </w:t>
      </w:r>
      <w:r>
        <w:rPr>
          <w:szCs w:val="26"/>
        </w:rPr>
        <w:t>«Комсомолец»</w:t>
      </w:r>
    </w:p>
    <w:p w:rsidR="002A04A1" w:rsidRDefault="002A04A1" w:rsidP="002A04A1">
      <w:pPr>
        <w:rPr>
          <w:szCs w:val="26"/>
        </w:rPr>
      </w:pPr>
    </w:p>
    <w:p w:rsidR="002A04A1" w:rsidRDefault="002A04A1" w:rsidP="002A04A1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  <w:r w:rsidRPr="00973B51">
        <w:rPr>
          <w:b/>
          <w:szCs w:val="26"/>
        </w:rPr>
        <w:t xml:space="preserve">      </w:t>
      </w:r>
    </w:p>
    <w:p w:rsidR="002A04A1" w:rsidRDefault="002A04A1" w:rsidP="002A04A1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</w:p>
    <w:p w:rsidR="002A04A1" w:rsidRPr="00973B51" w:rsidRDefault="002A04A1" w:rsidP="002A04A1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  <w:r w:rsidRPr="00973B51">
        <w:rPr>
          <w:bCs/>
          <w:szCs w:val="26"/>
        </w:rPr>
        <w:t xml:space="preserve">В соответствии с </w:t>
      </w:r>
      <w:r>
        <w:rPr>
          <w:bCs/>
          <w:szCs w:val="26"/>
        </w:rPr>
        <w:t xml:space="preserve">подпунктом 4 части 1 статьи 17 </w:t>
      </w:r>
      <w:r w:rsidRPr="00973B51">
        <w:rPr>
          <w:bCs/>
          <w:szCs w:val="26"/>
        </w:rPr>
        <w:t>Федеральн</w:t>
      </w:r>
      <w:r>
        <w:rPr>
          <w:bCs/>
          <w:szCs w:val="26"/>
        </w:rPr>
        <w:t>ого</w:t>
      </w:r>
      <w:r w:rsidRPr="00973B51">
        <w:rPr>
          <w:bCs/>
          <w:szCs w:val="26"/>
        </w:rPr>
        <w:t xml:space="preserve"> </w:t>
      </w:r>
      <w:hyperlink r:id="rId5" w:history="1">
        <w:r w:rsidRPr="00973B51">
          <w:rPr>
            <w:bCs/>
            <w:szCs w:val="26"/>
          </w:rPr>
          <w:t>закон</w:t>
        </w:r>
      </w:hyperlink>
      <w:r>
        <w:t>а</w:t>
      </w:r>
      <w:r w:rsidRPr="00973B51">
        <w:rPr>
          <w:bCs/>
          <w:szCs w:val="26"/>
        </w:rPr>
        <w:t xml:space="preserve"> </w:t>
      </w:r>
      <w:r>
        <w:rPr>
          <w:bCs/>
          <w:szCs w:val="26"/>
        </w:rPr>
        <w:t xml:space="preserve">                            </w:t>
      </w:r>
      <w:r w:rsidRPr="00973B51">
        <w:rPr>
          <w:bCs/>
          <w:szCs w:val="26"/>
        </w:rPr>
        <w:t xml:space="preserve">от 06.10.2003 N 131-ФЗ "Об общих принципах организации местного самоуправления в Российской Федерации", </w:t>
      </w:r>
      <w:hyperlink r:id="rId6" w:history="1">
        <w:r w:rsidRPr="00973B51">
          <w:rPr>
            <w:bCs/>
            <w:szCs w:val="26"/>
          </w:rPr>
          <w:t>стать</w:t>
        </w:r>
        <w:r>
          <w:rPr>
            <w:bCs/>
            <w:szCs w:val="26"/>
          </w:rPr>
          <w:t>ями</w:t>
        </w:r>
        <w:r w:rsidRPr="00973B51">
          <w:rPr>
            <w:bCs/>
            <w:szCs w:val="26"/>
          </w:rPr>
          <w:t xml:space="preserve"> 41</w:t>
        </w:r>
      </w:hyperlink>
      <w:r>
        <w:t>, 53, 55</w:t>
      </w:r>
      <w:r w:rsidRPr="00973B51">
        <w:rPr>
          <w:bCs/>
          <w:szCs w:val="26"/>
        </w:rPr>
        <w:t xml:space="preserve"> Устава города, </w:t>
      </w:r>
      <w:r>
        <w:rPr>
          <w:bCs/>
          <w:szCs w:val="26"/>
        </w:rPr>
        <w:t>пунктом 5 Положения о порядке принятия</w:t>
      </w:r>
      <w:r w:rsidRPr="002D40EC">
        <w:rPr>
          <w:bCs/>
          <w:szCs w:val="26"/>
        </w:rPr>
        <w:t xml:space="preserve"> </w:t>
      </w:r>
      <w:r>
        <w:rPr>
          <w:bCs/>
          <w:szCs w:val="26"/>
        </w:rPr>
        <w:t>решений об установлении</w:t>
      </w:r>
      <w:r w:rsidRPr="00973B51">
        <w:rPr>
          <w:bCs/>
          <w:szCs w:val="26"/>
        </w:rPr>
        <w:t xml:space="preserve"> тарифов на услуги муниципальных</w:t>
      </w:r>
      <w:r>
        <w:rPr>
          <w:bCs/>
          <w:szCs w:val="26"/>
        </w:rPr>
        <w:t xml:space="preserve"> предприятий и </w:t>
      </w:r>
      <w:r w:rsidRPr="00973B51">
        <w:rPr>
          <w:bCs/>
          <w:szCs w:val="26"/>
        </w:rPr>
        <w:t>учреждений</w:t>
      </w:r>
      <w:r>
        <w:rPr>
          <w:bCs/>
          <w:szCs w:val="26"/>
        </w:rPr>
        <w:t xml:space="preserve">, утвержденного решением Городского Совета от 19.11.2008  </w:t>
      </w:r>
      <w:r>
        <w:rPr>
          <w:bCs/>
          <w:szCs w:val="26"/>
        </w:rPr>
        <w:t xml:space="preserve">              </w:t>
      </w:r>
      <w:r>
        <w:rPr>
          <w:bCs/>
          <w:szCs w:val="26"/>
        </w:rPr>
        <w:t xml:space="preserve">№ 35/7, </w:t>
      </w:r>
      <w:hyperlink r:id="rId7" w:history="1">
        <w:proofErr w:type="gramStart"/>
        <w:r w:rsidRPr="00973B51">
          <w:rPr>
            <w:bCs/>
            <w:szCs w:val="26"/>
          </w:rPr>
          <w:t>Положени</w:t>
        </w:r>
      </w:hyperlink>
      <w:r>
        <w:t>ем</w:t>
      </w:r>
      <w:proofErr w:type="gramEnd"/>
      <w:r w:rsidRPr="00973B51">
        <w:rPr>
          <w:bCs/>
          <w:szCs w:val="26"/>
        </w:rPr>
        <w:t xml:space="preserve"> о порядке</w:t>
      </w:r>
      <w:r>
        <w:rPr>
          <w:bCs/>
          <w:szCs w:val="26"/>
        </w:rPr>
        <w:t xml:space="preserve"> расчета</w:t>
      </w:r>
      <w:r w:rsidRPr="00973B51">
        <w:rPr>
          <w:bCs/>
          <w:szCs w:val="26"/>
        </w:rPr>
        <w:t xml:space="preserve"> тарифов на услуги муниципальных</w:t>
      </w:r>
      <w:r>
        <w:rPr>
          <w:bCs/>
          <w:szCs w:val="26"/>
        </w:rPr>
        <w:t xml:space="preserve"> унитарных предприятий и муниципальных </w:t>
      </w:r>
      <w:r w:rsidRPr="00973B51">
        <w:rPr>
          <w:bCs/>
          <w:szCs w:val="26"/>
        </w:rPr>
        <w:t>учреждений</w:t>
      </w:r>
      <w:r>
        <w:rPr>
          <w:bCs/>
          <w:szCs w:val="26"/>
        </w:rPr>
        <w:t xml:space="preserve">, утвержденным постановлением Исполнительного комитета </w:t>
      </w:r>
      <w:r w:rsidRPr="00973B51">
        <w:rPr>
          <w:bCs/>
          <w:szCs w:val="26"/>
        </w:rPr>
        <w:t xml:space="preserve">от </w:t>
      </w:r>
      <w:r>
        <w:rPr>
          <w:bCs/>
          <w:szCs w:val="26"/>
        </w:rPr>
        <w:t>01.11.2013 №</w:t>
      </w:r>
      <w:r w:rsidRPr="00973B51">
        <w:rPr>
          <w:bCs/>
          <w:szCs w:val="26"/>
        </w:rPr>
        <w:t xml:space="preserve"> </w:t>
      </w:r>
      <w:r>
        <w:rPr>
          <w:bCs/>
          <w:szCs w:val="26"/>
        </w:rPr>
        <w:t xml:space="preserve">6561. </w:t>
      </w:r>
      <w:r w:rsidRPr="00973B51">
        <w:rPr>
          <w:b/>
          <w:szCs w:val="26"/>
        </w:rPr>
        <w:t xml:space="preserve">  </w:t>
      </w:r>
    </w:p>
    <w:p w:rsidR="002A04A1" w:rsidRDefault="002A04A1" w:rsidP="002A04A1">
      <w:pPr>
        <w:jc w:val="both"/>
        <w:rPr>
          <w:b/>
        </w:rPr>
      </w:pPr>
    </w:p>
    <w:p w:rsidR="002A04A1" w:rsidRDefault="002A04A1" w:rsidP="002A04A1">
      <w:pPr>
        <w:jc w:val="both"/>
        <w:rPr>
          <w:b/>
        </w:rPr>
      </w:pPr>
    </w:p>
    <w:p w:rsidR="002A04A1" w:rsidRDefault="002A04A1" w:rsidP="002A04A1">
      <w:pPr>
        <w:jc w:val="both"/>
      </w:pPr>
      <w:r>
        <w:rPr>
          <w:b/>
        </w:rPr>
        <w:t xml:space="preserve"> </w:t>
      </w:r>
    </w:p>
    <w:p w:rsidR="002A04A1" w:rsidRDefault="002A04A1" w:rsidP="002A04A1">
      <w:pPr>
        <w:jc w:val="both"/>
      </w:pPr>
      <w:r>
        <w:rPr>
          <w:b/>
        </w:rPr>
        <w:t xml:space="preserve">                                                          ПОСТАНОВЛЯЮ</w:t>
      </w:r>
      <w:r>
        <w:rPr>
          <w:b/>
        </w:rPr>
        <w:br/>
      </w:r>
      <w:r>
        <w:rPr>
          <w:b/>
        </w:rPr>
        <w:br/>
      </w:r>
      <w:r>
        <w:t xml:space="preserve">            1. Утвердить </w:t>
      </w:r>
      <w:r>
        <w:rPr>
          <w:szCs w:val="26"/>
        </w:rPr>
        <w:t>тариф на услуг</w:t>
      </w:r>
      <w:r>
        <w:rPr>
          <w:szCs w:val="26"/>
        </w:rPr>
        <w:t>у</w:t>
      </w:r>
      <w:r>
        <w:rPr>
          <w:szCs w:val="26"/>
        </w:rPr>
        <w:t>, оказываем</w:t>
      </w:r>
      <w:r>
        <w:rPr>
          <w:szCs w:val="26"/>
        </w:rPr>
        <w:t>ую</w:t>
      </w:r>
      <w:r>
        <w:rPr>
          <w:szCs w:val="26"/>
        </w:rPr>
        <w:t xml:space="preserve"> муниципальным автономным </w:t>
      </w:r>
      <w:r w:rsidRPr="000A5887">
        <w:rPr>
          <w:szCs w:val="26"/>
        </w:rPr>
        <w:t>учреждением города Набережные Челны «</w:t>
      </w:r>
      <w:r w:rsidRPr="00D17771">
        <w:rPr>
          <w:szCs w:val="26"/>
        </w:rPr>
        <w:t>Спортивная школа</w:t>
      </w:r>
      <w:r>
        <w:rPr>
          <w:szCs w:val="26"/>
        </w:rPr>
        <w:t xml:space="preserve"> «Комсомолец» по посещению восстановительного центра, в размере 300 (триста) рублей в час, без учета НДС</w:t>
      </w:r>
      <w:r>
        <w:t>.</w:t>
      </w:r>
    </w:p>
    <w:p w:rsidR="002A04A1" w:rsidRPr="002B62FE" w:rsidRDefault="002A04A1" w:rsidP="002A04A1">
      <w:pPr>
        <w:jc w:val="both"/>
      </w:pPr>
      <w:r>
        <w:tab/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t>Челнинские</w:t>
      </w:r>
      <w:proofErr w:type="spellEnd"/>
      <w:r>
        <w:t xml:space="preserve"> известия», «</w:t>
      </w:r>
      <w:proofErr w:type="spellStart"/>
      <w:r>
        <w:t>Шахри</w:t>
      </w:r>
      <w:proofErr w:type="spellEnd"/>
      <w:r>
        <w:t xml:space="preserve"> </w:t>
      </w:r>
      <w:proofErr w:type="spellStart"/>
      <w:r>
        <w:t>Чаллы</w:t>
      </w:r>
      <w:proofErr w:type="spellEnd"/>
      <w:r>
        <w:t>» и размещение его на официальном портале правовой информации Республики Татарстан (</w:t>
      </w:r>
      <w:proofErr w:type="spellStart"/>
      <w:r>
        <w:rPr>
          <w:lang w:val="en-US"/>
        </w:rPr>
        <w:t>pravo</w:t>
      </w:r>
      <w:proofErr w:type="spellEnd"/>
      <w:r w:rsidRPr="0072233F">
        <w:t>.</w:t>
      </w:r>
      <w:proofErr w:type="spellStart"/>
      <w:r>
        <w:rPr>
          <w:lang w:val="en-US"/>
        </w:rPr>
        <w:t>tatarstan</w:t>
      </w:r>
      <w:proofErr w:type="spellEnd"/>
      <w:r w:rsidRPr="002B62FE">
        <w:t>.</w:t>
      </w:r>
      <w:proofErr w:type="spellStart"/>
      <w:r>
        <w:rPr>
          <w:lang w:val="en-US"/>
        </w:rPr>
        <w:t>ru</w:t>
      </w:r>
      <w:proofErr w:type="spellEnd"/>
      <w:r w:rsidRPr="002B62FE">
        <w:t xml:space="preserve">) </w:t>
      </w:r>
      <w:r>
        <w:t>и официальном сайте город в сети «Интернет».</w:t>
      </w:r>
    </w:p>
    <w:p w:rsidR="002A04A1" w:rsidRDefault="002A04A1" w:rsidP="002A04A1">
      <w:pPr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t>Халимова</w:t>
      </w:r>
      <w:proofErr w:type="spellEnd"/>
      <w:r>
        <w:t xml:space="preserve"> Р.М..</w:t>
      </w:r>
    </w:p>
    <w:p w:rsidR="002A04A1" w:rsidRDefault="002A04A1" w:rsidP="002A04A1">
      <w:pPr>
        <w:jc w:val="both"/>
      </w:pPr>
    </w:p>
    <w:p w:rsidR="002A04A1" w:rsidRDefault="002A04A1" w:rsidP="002A04A1"/>
    <w:p w:rsidR="002A04A1" w:rsidRDefault="002A04A1" w:rsidP="002A04A1"/>
    <w:p w:rsidR="002A04A1" w:rsidRPr="005C66C7" w:rsidRDefault="002A04A1" w:rsidP="002A04A1">
      <w:r w:rsidRPr="005C66C7">
        <w:t>Руководител</w:t>
      </w:r>
      <w:r>
        <w:t>ь</w:t>
      </w:r>
    </w:p>
    <w:p w:rsidR="002A04A1" w:rsidRDefault="002A04A1" w:rsidP="002A04A1">
      <w:r w:rsidRPr="005C66C7">
        <w:t>Исполнительного комитета</w:t>
      </w:r>
      <w:r w:rsidRPr="005C66C7">
        <w:rPr>
          <w:rStyle w:val="a3"/>
          <w:b w:val="0"/>
        </w:rPr>
        <w:tab/>
      </w:r>
      <w:r w:rsidRPr="005C66C7">
        <w:rPr>
          <w:rStyle w:val="a3"/>
          <w:b w:val="0"/>
        </w:rPr>
        <w:tab/>
      </w:r>
      <w:r w:rsidRPr="005C66C7">
        <w:rPr>
          <w:rStyle w:val="a3"/>
          <w:b w:val="0"/>
        </w:rPr>
        <w:tab/>
        <w:t xml:space="preserve">  </w:t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 w:rsidRPr="005C66C7">
        <w:rPr>
          <w:rStyle w:val="a3"/>
          <w:b w:val="0"/>
        </w:rPr>
        <w:tab/>
      </w:r>
      <w:r w:rsidRPr="005C66C7">
        <w:rPr>
          <w:rStyle w:val="a3"/>
          <w:b w:val="0"/>
        </w:rPr>
        <w:tab/>
      </w:r>
      <w:proofErr w:type="spellStart"/>
      <w:r>
        <w:rPr>
          <w:rStyle w:val="a3"/>
          <w:b w:val="0"/>
        </w:rPr>
        <w:t>Ф.Ш.Салахов</w:t>
      </w:r>
      <w:proofErr w:type="spellEnd"/>
    </w:p>
    <w:p w:rsidR="002A04A1" w:rsidRDefault="002A04A1" w:rsidP="002A04A1"/>
    <w:p w:rsidR="002A04A1" w:rsidRDefault="002A04A1" w:rsidP="002A04A1"/>
    <w:p w:rsidR="002A04A1" w:rsidRDefault="002A04A1" w:rsidP="002A04A1">
      <w:pPr>
        <w:ind w:firstLine="11"/>
        <w:jc w:val="both"/>
      </w:pPr>
    </w:p>
    <w:p w:rsidR="002A04A1" w:rsidRDefault="002A04A1" w:rsidP="002A04A1">
      <w:pPr>
        <w:ind w:left="5664"/>
        <w:jc w:val="both"/>
        <w:rPr>
          <w:szCs w:val="26"/>
        </w:rPr>
      </w:pPr>
    </w:p>
    <w:p w:rsidR="002A04A1" w:rsidRDefault="002A04A1" w:rsidP="002A04A1">
      <w:pPr>
        <w:ind w:left="5664"/>
        <w:jc w:val="both"/>
        <w:rPr>
          <w:szCs w:val="26"/>
        </w:rPr>
      </w:pPr>
    </w:p>
    <w:p w:rsidR="002A04A1" w:rsidRDefault="002A04A1" w:rsidP="002A04A1">
      <w:pPr>
        <w:ind w:left="5664"/>
        <w:jc w:val="both"/>
        <w:rPr>
          <w:szCs w:val="26"/>
        </w:rPr>
      </w:pPr>
    </w:p>
    <w:p w:rsidR="002A04A1" w:rsidRDefault="002A04A1" w:rsidP="002A04A1">
      <w:pPr>
        <w:ind w:left="5664"/>
        <w:jc w:val="both"/>
        <w:rPr>
          <w:szCs w:val="26"/>
        </w:rPr>
      </w:pPr>
    </w:p>
    <w:p w:rsidR="002A04A1" w:rsidRDefault="002A04A1" w:rsidP="002A04A1">
      <w:pPr>
        <w:ind w:left="5664"/>
        <w:jc w:val="both"/>
        <w:rPr>
          <w:szCs w:val="26"/>
        </w:rPr>
      </w:pPr>
    </w:p>
    <w:p w:rsidR="002A04A1" w:rsidRDefault="002A04A1" w:rsidP="002A04A1">
      <w:pPr>
        <w:ind w:left="5664"/>
        <w:jc w:val="both"/>
        <w:rPr>
          <w:szCs w:val="26"/>
        </w:rPr>
      </w:pPr>
    </w:p>
    <w:p w:rsidR="002A04A1" w:rsidRDefault="002A04A1" w:rsidP="002A04A1">
      <w:pPr>
        <w:ind w:left="5664"/>
        <w:jc w:val="both"/>
        <w:rPr>
          <w:szCs w:val="26"/>
        </w:rPr>
      </w:pPr>
    </w:p>
    <w:p w:rsidR="006140C9" w:rsidRDefault="006140C9"/>
    <w:sectPr w:rsidR="006140C9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A1"/>
    <w:rsid w:val="002A04A1"/>
    <w:rsid w:val="002F0A9C"/>
    <w:rsid w:val="00440601"/>
    <w:rsid w:val="0061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A04A1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A04A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3;n=40370;fld=134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3;n=52565;fld=134;dst=100669" TargetMode="Externa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1</cp:revision>
  <dcterms:created xsi:type="dcterms:W3CDTF">2021-02-02T12:18:00Z</dcterms:created>
  <dcterms:modified xsi:type="dcterms:W3CDTF">2021-02-02T12:21:00Z</dcterms:modified>
</cp:coreProperties>
</file>