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1196" w:type="dxa"/>
        <w:tblLayout w:type="fixed"/>
        <w:tblLook w:val="04A0" w:firstRow="1" w:lastRow="0" w:firstColumn="1" w:lastColumn="0" w:noHBand="0" w:noVBand="1"/>
      </w:tblPr>
      <w:tblGrid>
        <w:gridCol w:w="4677"/>
        <w:gridCol w:w="2032"/>
        <w:gridCol w:w="4487"/>
      </w:tblGrid>
      <w:tr w:rsidR="00E12946" w:rsidTr="006E7800">
        <w:trPr>
          <w:trHeight w:val="1708"/>
        </w:trPr>
        <w:tc>
          <w:tcPr>
            <w:tcW w:w="4677" w:type="dxa"/>
          </w:tcPr>
          <w:p w:rsidR="00E12946" w:rsidRPr="002C2EA5" w:rsidRDefault="002C2EA5" w:rsidP="007A1FB8">
            <w:pPr>
              <w:spacing w:line="276" w:lineRule="auto"/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7008BF" w:rsidRDefault="00E12946" w:rsidP="007A1FB8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7008BF" w:rsidRDefault="00E12946" w:rsidP="007A1FB8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Default="00E12946" w:rsidP="007A1FB8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Default="004F4310" w:rsidP="007A1FB8">
            <w:pPr>
              <w:spacing w:line="276" w:lineRule="auto"/>
              <w:jc w:val="center"/>
              <w:rPr>
                <w:b/>
                <w:noProof/>
                <w:sz w:val="16"/>
                <w:lang w:eastAsia="en-US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Default="00E12946" w:rsidP="007A1FB8">
            <w:pPr>
              <w:spacing w:line="276" w:lineRule="auto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487" w:type="dxa"/>
          </w:tcPr>
          <w:p w:rsidR="00E12946" w:rsidRDefault="00E12946" w:rsidP="007A1FB8">
            <w:pPr>
              <w:spacing w:line="27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7008BF" w:rsidRDefault="00E12946" w:rsidP="007A1FB8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7008BF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7008BF" w:rsidRDefault="00E12946" w:rsidP="007A1FB8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7008BF" w:rsidRDefault="00E12946" w:rsidP="007A1FB8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7008BF" w:rsidRDefault="00E12946" w:rsidP="007A1FB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008BF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Default="007008BF" w:rsidP="007A1FB8">
            <w:pPr>
              <w:spacing w:line="276" w:lineRule="auto"/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313397" w:rsidTr="006E7800">
        <w:tc>
          <w:tcPr>
            <w:tcW w:w="11196" w:type="dxa"/>
            <w:gridSpan w:val="3"/>
          </w:tcPr>
          <w:p w:rsidR="00E12946" w:rsidRDefault="00E12946" w:rsidP="007A1FB8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EB759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7008BF" w:rsidRPr="00F71D97" w:rsidRDefault="00F71D97" w:rsidP="007A1F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B73165">
              <w:rPr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F71D97" w:rsidRDefault="00F71D97" w:rsidP="007A1FB8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73165">
              <w:rPr>
                <w:caps/>
                <w:noProof/>
                <w:sz w:val="28"/>
                <w:szCs w:val="28"/>
                <w:lang w:eastAsia="en-US"/>
              </w:rPr>
              <w:t xml:space="preserve">  </w:t>
            </w:r>
            <w:r w:rsidR="00BC519E" w:rsidRPr="00F71D97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F71D97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F71D97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F71D97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20</w:t>
            </w:r>
            <w:r w:rsidRPr="00F71D97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F71D97" w:rsidRDefault="007008BF" w:rsidP="007A1FB8">
            <w:pPr>
              <w:spacing w:line="276" w:lineRule="auto"/>
              <w:rPr>
                <w:noProof/>
                <w:sz w:val="26"/>
                <w:szCs w:val="26"/>
                <w:lang w:eastAsia="en-US"/>
              </w:rPr>
            </w:pPr>
          </w:p>
          <w:p w:rsidR="007008BF" w:rsidRDefault="00410C82" w:rsidP="007A1FB8">
            <w:pPr>
              <w:tabs>
                <w:tab w:val="left" w:pos="10065"/>
              </w:tabs>
              <w:spacing w:line="276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F71D97">
              <w:rPr>
                <w:sz w:val="28"/>
                <w:szCs w:val="28"/>
              </w:rPr>
              <w:t xml:space="preserve">дминистративного регламента </w:t>
            </w:r>
          </w:p>
          <w:p w:rsidR="00B73165" w:rsidRDefault="00F71D97" w:rsidP="007A1FB8">
            <w:pPr>
              <w:spacing w:line="276" w:lineRule="auto"/>
              <w:ind w:left="56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B5727A">
              <w:rPr>
                <w:rFonts w:eastAsia="Calibri"/>
                <w:sz w:val="28"/>
                <w:szCs w:val="28"/>
              </w:rPr>
              <w:t>редоставления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5727A">
              <w:rPr>
                <w:rFonts w:eastAsia="Calibri"/>
                <w:sz w:val="28"/>
                <w:szCs w:val="28"/>
              </w:rPr>
              <w:t xml:space="preserve">государственной услуги </w:t>
            </w:r>
            <w:r w:rsidR="00634B24" w:rsidRPr="008212D3">
              <w:rPr>
                <w:sz w:val="28"/>
                <w:szCs w:val="28"/>
              </w:rPr>
              <w:t xml:space="preserve">по принятию </w:t>
            </w:r>
          </w:p>
          <w:p w:rsidR="00B73165" w:rsidRDefault="00634B24" w:rsidP="007A1FB8">
            <w:pPr>
              <w:spacing w:line="276" w:lineRule="auto"/>
              <w:ind w:left="567"/>
              <w:rPr>
                <w:rFonts w:eastAsia="Calibri"/>
                <w:sz w:val="28"/>
                <w:szCs w:val="28"/>
                <w:lang w:eastAsia="en-US"/>
              </w:rPr>
            </w:pPr>
            <w:r w:rsidRPr="008212D3">
              <w:rPr>
                <w:sz w:val="28"/>
                <w:szCs w:val="28"/>
              </w:rPr>
              <w:t>решения о направлении подопечного</w:t>
            </w:r>
            <w:r w:rsidRPr="008212D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731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212D3">
              <w:rPr>
                <w:rFonts w:eastAsia="Calibri"/>
                <w:sz w:val="28"/>
                <w:szCs w:val="28"/>
                <w:lang w:eastAsia="en-US"/>
              </w:rPr>
              <w:t xml:space="preserve">из числа лиц, </w:t>
            </w:r>
          </w:p>
          <w:p w:rsidR="00B73165" w:rsidRDefault="00634B24" w:rsidP="007A1FB8">
            <w:pPr>
              <w:spacing w:line="276" w:lineRule="auto"/>
              <w:ind w:left="567"/>
              <w:rPr>
                <w:sz w:val="28"/>
                <w:szCs w:val="28"/>
              </w:rPr>
            </w:pPr>
            <w:proofErr w:type="gramStart"/>
            <w:r w:rsidRPr="008212D3">
              <w:rPr>
                <w:rFonts w:eastAsia="Calibri"/>
                <w:sz w:val="28"/>
                <w:szCs w:val="28"/>
                <w:lang w:eastAsia="en-US"/>
              </w:rPr>
              <w:t>признанных</w:t>
            </w:r>
            <w:proofErr w:type="gramEnd"/>
            <w:r w:rsidRPr="008212D3">
              <w:rPr>
                <w:rFonts w:eastAsia="Calibri"/>
                <w:sz w:val="28"/>
                <w:szCs w:val="28"/>
                <w:lang w:eastAsia="en-US"/>
              </w:rPr>
              <w:t xml:space="preserve"> судом недееспособными,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212D3">
              <w:rPr>
                <w:sz w:val="28"/>
                <w:szCs w:val="28"/>
              </w:rPr>
              <w:t xml:space="preserve">в психоневрологический </w:t>
            </w:r>
          </w:p>
          <w:p w:rsidR="00634B24" w:rsidRPr="00B73165" w:rsidRDefault="00634B24" w:rsidP="007A1FB8">
            <w:pPr>
              <w:spacing w:line="276" w:lineRule="auto"/>
              <w:ind w:left="567"/>
              <w:rPr>
                <w:rFonts w:eastAsia="Calibri"/>
                <w:sz w:val="28"/>
                <w:szCs w:val="28"/>
              </w:rPr>
            </w:pPr>
            <w:r w:rsidRPr="008212D3">
              <w:rPr>
                <w:sz w:val="28"/>
                <w:szCs w:val="28"/>
              </w:rPr>
              <w:t>интернат на стационарное обслуживание</w:t>
            </w:r>
          </w:p>
          <w:p w:rsidR="00B73165" w:rsidRDefault="00B73165" w:rsidP="007A1FB8">
            <w:pPr>
              <w:pStyle w:val="ConsPlusTitle"/>
              <w:widowControl/>
              <w:spacing w:line="276" w:lineRule="auto"/>
              <w:ind w:right="510" w:firstLine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008BF" w:rsidRDefault="00E95176" w:rsidP="007A1FB8">
            <w:pPr>
              <w:pStyle w:val="ConsPlusTitle"/>
              <w:widowControl/>
              <w:spacing w:line="276" w:lineRule="auto"/>
              <w:ind w:left="567" w:right="510" w:firstLine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3165">
              <w:rPr>
                <w:rFonts w:ascii="Times New Roman" w:hAnsi="Times New Roman" w:cs="Times New Roman"/>
                <w:b w:val="0"/>
                <w:sz w:val="28"/>
                <w:szCs w:val="28"/>
              </w:rPr>
              <w:t>В соответствии с Федеральным законом от  27 июля 2010 года  № 210-ФЗ « Об организации предоставления государственных и муниципальных услуг»,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 от  02.11.2010 года № 880 «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 изменений в отдельные постановления Кабинета Министров Республики Татарстан», с приказом</w:t>
            </w:r>
            <w:r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E222C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 здравоохранения Республики</w:t>
            </w:r>
            <w:r w:rsidR="00634B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Татарстан от 13.11.2020  № 1952</w:t>
            </w:r>
            <w:r w:rsidR="008C4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  Об утверждении А</w:t>
            </w:r>
            <w:r w:rsidR="00CE222C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регламента  </w:t>
            </w:r>
            <w:r w:rsidR="00CE222C" w:rsidRPr="005321EC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предоставления государственной услуги по</w:t>
            </w:r>
            <w:r w:rsidR="00634B2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принятию решения о направлении подопечного из числа лиц, признанных судом недееспособными, в психоневрологический интернат  на стационарное обслуживание </w:t>
            </w:r>
            <w:r w:rsidR="008C4E0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34B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C4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привед</w:t>
            </w:r>
            <w:r w:rsidR="00437132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нормативно-правовых актов и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действующим законодательством, и</w:t>
            </w:r>
            <w:r w:rsidR="004332EF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сполнительный комитет Спасского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</w:t>
            </w:r>
            <w:r w:rsidR="00266A86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района Республики Татарстан</w:t>
            </w:r>
          </w:p>
          <w:p w:rsidR="007A1FB8" w:rsidRPr="005321EC" w:rsidRDefault="007A1FB8" w:rsidP="007A1FB8">
            <w:pPr>
              <w:pStyle w:val="ConsPlusTitle"/>
              <w:widowControl/>
              <w:spacing w:line="276" w:lineRule="auto"/>
              <w:ind w:left="567" w:right="510" w:firstLine="0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  <w:p w:rsidR="007008BF" w:rsidRDefault="00B73165" w:rsidP="007A1FB8">
            <w:pPr>
              <w:tabs>
                <w:tab w:val="left" w:pos="10065"/>
              </w:tabs>
              <w:ind w:left="567" w:right="567" w:hanging="5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  <w:r w:rsidR="007008BF" w:rsidRPr="00885AF8">
              <w:rPr>
                <w:sz w:val="27"/>
                <w:szCs w:val="27"/>
              </w:rPr>
              <w:t>ПОСТАНОВЛЯЕТ:</w:t>
            </w:r>
          </w:p>
          <w:p w:rsidR="007A1FB8" w:rsidRPr="00885AF8" w:rsidRDefault="007A1FB8" w:rsidP="007A1FB8">
            <w:pPr>
              <w:tabs>
                <w:tab w:val="left" w:pos="10065"/>
              </w:tabs>
              <w:ind w:left="567" w:right="567" w:hanging="510"/>
              <w:jc w:val="both"/>
              <w:rPr>
                <w:sz w:val="27"/>
                <w:szCs w:val="27"/>
              </w:rPr>
            </w:pPr>
          </w:p>
          <w:p w:rsidR="008C4E04" w:rsidRPr="00E95176" w:rsidRDefault="007008BF" w:rsidP="007A1FB8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16767">
              <w:rPr>
                <w:rFonts w:eastAsia="Calibri"/>
                <w:color w:val="000000"/>
                <w:sz w:val="27"/>
                <w:szCs w:val="27"/>
              </w:rPr>
              <w:lastRenderedPageBreak/>
              <w:t>1.</w:t>
            </w:r>
            <w:r w:rsidR="009B57D5">
              <w:rPr>
                <w:rFonts w:eastAsia="Calibri"/>
                <w:color w:val="000000"/>
                <w:sz w:val="28"/>
                <w:szCs w:val="28"/>
              </w:rPr>
              <w:t xml:space="preserve">Утвердить </w:t>
            </w:r>
            <w:r w:rsidR="00410C82">
              <w:rPr>
                <w:sz w:val="28"/>
                <w:szCs w:val="28"/>
              </w:rPr>
              <w:t>А</w:t>
            </w:r>
            <w:r w:rsidR="00266A86" w:rsidRPr="0021790C">
              <w:rPr>
                <w:sz w:val="28"/>
                <w:szCs w:val="28"/>
              </w:rPr>
              <w:t xml:space="preserve">дминистративный </w:t>
            </w:r>
            <w:proofErr w:type="gramStart"/>
            <w:r w:rsidR="00266A86" w:rsidRPr="0021790C">
              <w:rPr>
                <w:sz w:val="28"/>
                <w:szCs w:val="28"/>
              </w:rPr>
              <w:t xml:space="preserve">регламент </w:t>
            </w:r>
            <w:r w:rsidR="008C4E04" w:rsidRPr="0021790C">
              <w:rPr>
                <w:sz w:val="28"/>
                <w:szCs w:val="28"/>
              </w:rPr>
              <w:t xml:space="preserve"> предоставления</w:t>
            </w:r>
            <w:proofErr w:type="gramEnd"/>
            <w:r w:rsidR="008C4E04" w:rsidRPr="0021790C">
              <w:rPr>
                <w:sz w:val="28"/>
                <w:szCs w:val="28"/>
              </w:rPr>
              <w:t xml:space="preserve"> государственной услуги  по </w:t>
            </w:r>
            <w:r w:rsidR="00634B24">
              <w:rPr>
                <w:rFonts w:eastAsia="Calibri"/>
                <w:sz w:val="28"/>
                <w:szCs w:val="28"/>
              </w:rPr>
              <w:t xml:space="preserve"> принятию решения о направлении подопечного из числа лиц, признанных судом недееспособными, в психоневрологический </w:t>
            </w:r>
            <w:r w:rsidR="003D653F">
              <w:rPr>
                <w:rFonts w:eastAsia="Calibri"/>
                <w:sz w:val="28"/>
                <w:szCs w:val="28"/>
              </w:rPr>
              <w:t xml:space="preserve"> </w:t>
            </w:r>
            <w:r w:rsidR="00634B24">
              <w:rPr>
                <w:rFonts w:eastAsia="Calibri"/>
                <w:sz w:val="28"/>
                <w:szCs w:val="28"/>
              </w:rPr>
              <w:t>интернат  на стационарное обслуживание</w:t>
            </w:r>
            <w:r w:rsidR="00E95176">
              <w:rPr>
                <w:rFonts w:eastAsia="Calibri"/>
                <w:sz w:val="28"/>
                <w:szCs w:val="28"/>
              </w:rPr>
              <w:t>.</w:t>
            </w:r>
          </w:p>
          <w:p w:rsidR="008D719B" w:rsidRPr="008D719B" w:rsidRDefault="008D719B" w:rsidP="007A1FB8">
            <w:pPr>
              <w:pStyle w:val="ConsPlusTitle"/>
              <w:widowControl/>
              <w:spacing w:line="276" w:lineRule="auto"/>
              <w:ind w:right="567" w:firstLine="567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5176" w:rsidRPr="00EA545E" w:rsidRDefault="00E95176" w:rsidP="007A1FB8">
            <w:pPr>
              <w:spacing w:line="276" w:lineRule="auto"/>
              <w:ind w:left="567" w:right="567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545E">
              <w:rPr>
                <w:rFonts w:eastAsia="Calibri"/>
                <w:color w:val="000000"/>
                <w:sz w:val="28"/>
                <w:szCs w:val="28"/>
              </w:rPr>
              <w:t>2.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73165">
              <w:rPr>
                <w:rFonts w:eastAsia="Calibri"/>
                <w:color w:val="000000"/>
                <w:sz w:val="28"/>
                <w:szCs w:val="28"/>
              </w:rPr>
              <w:t>Признать утратившим силу административный регламент предоставления государственной услуги по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вопросу выдачи решений  о направлении подопечных в дома-интернаты психоневрологического типа на стационарное обслуживание, утвержденный  постановлением  и</w:t>
            </w:r>
            <w:r w:rsidRPr="00EA545E">
              <w:rPr>
                <w:rFonts w:eastAsia="Calibri"/>
                <w:color w:val="00000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от 08.10.2019 года № 701 « </w:t>
            </w:r>
            <w:r w:rsidRPr="00EA545E">
              <w:rPr>
                <w:rFonts w:eastAsia="Calibri"/>
                <w:color w:val="000000"/>
                <w:sz w:val="28"/>
                <w:szCs w:val="28"/>
              </w:rPr>
              <w:t>Об утверждении административных регламентов предоставления государственных услуг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в области опеки и попечительства в отношении совершеннолетних граждан, признанных судом недееспособными или ограниченно дееспособными</w:t>
            </w:r>
            <w:r w:rsidRPr="00EA545E">
              <w:rPr>
                <w:rFonts w:eastAsia="Calibri"/>
                <w:color w:val="000000"/>
                <w:sz w:val="28"/>
                <w:szCs w:val="28"/>
              </w:rPr>
              <w:t>».</w:t>
            </w:r>
          </w:p>
          <w:p w:rsidR="00E95176" w:rsidRPr="00B73165" w:rsidRDefault="00B73165" w:rsidP="007A1FB8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E95176" w:rsidRPr="00B73165">
              <w:rPr>
                <w:rFonts w:eastAsia="Calibri"/>
                <w:color w:val="000000"/>
                <w:sz w:val="28"/>
                <w:szCs w:val="28"/>
              </w:rPr>
              <w:t xml:space="preserve">3. Опубликовать на официальном сайте Спасского муниципального района  </w:t>
            </w:r>
            <w:hyperlink r:id="rId7" w:history="1"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http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://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www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spasskiy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E95176" w:rsidRPr="00B73165">
              <w:rPr>
                <w:rFonts w:eastAsia="Calibri"/>
                <w:color w:val="000000"/>
                <w:sz w:val="28"/>
                <w:szCs w:val="28"/>
              </w:rPr>
              <w:t xml:space="preserve"> и на официальном сайте правовой информации </w:t>
            </w:r>
            <w:r w:rsidR="00E95176" w:rsidRPr="00B73165">
              <w:rPr>
                <w:rFonts w:eastAsia="Calibri"/>
              </w:rPr>
              <w:t xml:space="preserve"> </w:t>
            </w:r>
            <w:hyperlink r:id="rId8" w:history="1"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http://www.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pravo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E95176" w:rsidRPr="00B73165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E95176" w:rsidRPr="00B73165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E95176" w:rsidRPr="00EA545E" w:rsidRDefault="00E95176" w:rsidP="007A1FB8">
            <w:pPr>
              <w:tabs>
                <w:tab w:val="left" w:pos="10065"/>
              </w:tabs>
              <w:spacing w:line="276" w:lineRule="auto"/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73165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B73165"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Pr="00B73165">
              <w:rPr>
                <w:rFonts w:eastAsia="Calibri"/>
                <w:color w:val="000000"/>
                <w:sz w:val="28"/>
                <w:szCs w:val="28"/>
              </w:rPr>
              <w:t>4.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Е.В. Савинова.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E95176" w:rsidRPr="00EA545E" w:rsidRDefault="00E95176" w:rsidP="007A1FB8">
            <w:pPr>
              <w:spacing w:line="276" w:lineRule="auto"/>
              <w:ind w:left="397" w:right="39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E95176" w:rsidRDefault="00E95176" w:rsidP="007A1FB8">
            <w:pPr>
              <w:rPr>
                <w:b/>
                <w:sz w:val="24"/>
                <w:szCs w:val="24"/>
              </w:rPr>
            </w:pPr>
          </w:p>
          <w:p w:rsidR="00E95176" w:rsidRDefault="00E95176" w:rsidP="007A1FB8">
            <w:pPr>
              <w:rPr>
                <w:b/>
                <w:sz w:val="24"/>
                <w:szCs w:val="24"/>
              </w:rPr>
            </w:pPr>
          </w:p>
          <w:p w:rsidR="007008BF" w:rsidRPr="00EA545E" w:rsidRDefault="007008BF" w:rsidP="007A1FB8">
            <w:pPr>
              <w:spacing w:line="276" w:lineRule="auto"/>
              <w:ind w:left="397" w:right="39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207844" w:rsidRDefault="00207844" w:rsidP="007A1FB8">
            <w:pPr>
              <w:rPr>
                <w:b/>
                <w:sz w:val="24"/>
                <w:szCs w:val="24"/>
              </w:rPr>
            </w:pPr>
          </w:p>
          <w:p w:rsidR="00CF77DD" w:rsidRDefault="00CF77DD" w:rsidP="007A1FB8">
            <w:pPr>
              <w:rPr>
                <w:b/>
                <w:sz w:val="24"/>
                <w:szCs w:val="24"/>
              </w:rPr>
            </w:pPr>
          </w:p>
          <w:p w:rsidR="00E722B5" w:rsidRPr="00AA121D" w:rsidRDefault="00E722B5" w:rsidP="007A1FB8">
            <w:pPr>
              <w:rPr>
                <w:b/>
                <w:sz w:val="24"/>
                <w:szCs w:val="24"/>
              </w:rPr>
            </w:pPr>
          </w:p>
        </w:tc>
      </w:tr>
    </w:tbl>
    <w:p w:rsidR="007008BF" w:rsidRDefault="007008BF" w:rsidP="007A1FB8">
      <w:pPr>
        <w:jc w:val="both"/>
        <w:rPr>
          <w:sz w:val="18"/>
          <w:szCs w:val="18"/>
        </w:rPr>
      </w:pPr>
    </w:p>
    <w:p w:rsidR="008D719B" w:rsidRPr="003165F1" w:rsidRDefault="008D719B" w:rsidP="007A1FB8">
      <w:pPr>
        <w:jc w:val="both"/>
        <w:rPr>
          <w:sz w:val="18"/>
          <w:szCs w:val="18"/>
        </w:rPr>
      </w:pPr>
    </w:p>
    <w:p w:rsidR="0068457B" w:rsidRDefault="0068457B" w:rsidP="007A1FB8">
      <w:pPr>
        <w:jc w:val="both"/>
        <w:rPr>
          <w:sz w:val="18"/>
          <w:szCs w:val="18"/>
        </w:rPr>
      </w:pPr>
    </w:p>
    <w:p w:rsidR="00824D04" w:rsidRDefault="008D719B" w:rsidP="007A1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31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43F1" w:rsidRPr="008E43F1">
        <w:rPr>
          <w:sz w:val="28"/>
          <w:szCs w:val="28"/>
        </w:rPr>
        <w:t>Руководитель исполни</w:t>
      </w:r>
      <w:r w:rsidR="008E43F1">
        <w:rPr>
          <w:sz w:val="28"/>
          <w:szCs w:val="28"/>
        </w:rPr>
        <w:t>тельного комитета</w:t>
      </w:r>
    </w:p>
    <w:p w:rsidR="008E43F1" w:rsidRPr="008E43F1" w:rsidRDefault="008D719B" w:rsidP="007A1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31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43F1">
        <w:rPr>
          <w:sz w:val="28"/>
          <w:szCs w:val="28"/>
        </w:rPr>
        <w:t xml:space="preserve">Спасского муниципального района РТ            </w:t>
      </w:r>
      <w:r w:rsidR="00CF77DD">
        <w:rPr>
          <w:sz w:val="28"/>
          <w:szCs w:val="28"/>
        </w:rPr>
        <w:t xml:space="preserve">                            </w:t>
      </w:r>
      <w:r w:rsidR="00B73165">
        <w:rPr>
          <w:sz w:val="28"/>
          <w:szCs w:val="28"/>
        </w:rPr>
        <w:t xml:space="preserve"> </w:t>
      </w:r>
      <w:r w:rsidR="008E43F1">
        <w:rPr>
          <w:sz w:val="28"/>
          <w:szCs w:val="28"/>
        </w:rPr>
        <w:t>В.А. Осокин</w:t>
      </w:r>
    </w:p>
    <w:p w:rsidR="00824D04" w:rsidRDefault="00824D04" w:rsidP="007A1FB8">
      <w:pPr>
        <w:jc w:val="both"/>
        <w:rPr>
          <w:sz w:val="18"/>
          <w:szCs w:val="18"/>
        </w:rPr>
      </w:pPr>
    </w:p>
    <w:p w:rsidR="00824D04" w:rsidRDefault="00824D04" w:rsidP="007A1FB8">
      <w:pPr>
        <w:jc w:val="both"/>
        <w:rPr>
          <w:sz w:val="18"/>
          <w:szCs w:val="18"/>
        </w:rPr>
      </w:pPr>
    </w:p>
    <w:p w:rsidR="00824D04" w:rsidRDefault="00824D04" w:rsidP="007A1FB8">
      <w:pPr>
        <w:jc w:val="both"/>
        <w:rPr>
          <w:sz w:val="18"/>
          <w:szCs w:val="18"/>
        </w:rPr>
      </w:pPr>
    </w:p>
    <w:p w:rsidR="00824D04" w:rsidRDefault="00824D04" w:rsidP="007A1FB8">
      <w:pPr>
        <w:jc w:val="both"/>
        <w:rPr>
          <w:sz w:val="18"/>
          <w:szCs w:val="18"/>
        </w:rPr>
      </w:pPr>
    </w:p>
    <w:p w:rsidR="00824D04" w:rsidRDefault="00824D04" w:rsidP="007A1FB8">
      <w:pPr>
        <w:jc w:val="both"/>
        <w:rPr>
          <w:sz w:val="18"/>
          <w:szCs w:val="18"/>
        </w:rPr>
      </w:pPr>
    </w:p>
    <w:p w:rsidR="00824D04" w:rsidRDefault="00824D04" w:rsidP="007A1FB8">
      <w:pPr>
        <w:jc w:val="both"/>
        <w:rPr>
          <w:sz w:val="18"/>
          <w:szCs w:val="18"/>
        </w:rPr>
      </w:pPr>
    </w:p>
    <w:p w:rsidR="00824D04" w:rsidRDefault="00824D04" w:rsidP="007A1FB8">
      <w:pPr>
        <w:jc w:val="both"/>
        <w:rPr>
          <w:sz w:val="18"/>
          <w:szCs w:val="18"/>
        </w:rPr>
      </w:pPr>
    </w:p>
    <w:p w:rsidR="00E95176" w:rsidRDefault="00E95176" w:rsidP="007A1FB8">
      <w:pPr>
        <w:jc w:val="both"/>
        <w:rPr>
          <w:sz w:val="18"/>
          <w:szCs w:val="18"/>
        </w:rPr>
      </w:pPr>
    </w:p>
    <w:p w:rsidR="00E95176" w:rsidRDefault="00E95176" w:rsidP="007A1FB8">
      <w:pPr>
        <w:jc w:val="both"/>
        <w:rPr>
          <w:sz w:val="18"/>
          <w:szCs w:val="18"/>
        </w:rPr>
      </w:pPr>
    </w:p>
    <w:p w:rsidR="00E95176" w:rsidRDefault="00E95176" w:rsidP="007A1FB8">
      <w:pPr>
        <w:jc w:val="both"/>
        <w:rPr>
          <w:sz w:val="18"/>
          <w:szCs w:val="18"/>
        </w:rPr>
      </w:pPr>
    </w:p>
    <w:p w:rsidR="00E95176" w:rsidRDefault="00E95176" w:rsidP="007A1FB8">
      <w:pPr>
        <w:jc w:val="both"/>
        <w:rPr>
          <w:sz w:val="18"/>
          <w:szCs w:val="18"/>
        </w:rPr>
      </w:pPr>
    </w:p>
    <w:p w:rsidR="002D5945" w:rsidRDefault="002D5945" w:rsidP="007A1FB8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B73165" w:rsidRDefault="00B73165" w:rsidP="007A1FB8">
      <w:r>
        <w:t xml:space="preserve">      </w:t>
      </w:r>
      <w:r w:rsidR="00CF77DD" w:rsidRPr="00B73165">
        <w:t xml:space="preserve">Исполнитель: </w:t>
      </w:r>
      <w:proofErr w:type="spellStart"/>
      <w:r w:rsidR="00CF77DD" w:rsidRPr="00B73165">
        <w:t>Камаева</w:t>
      </w:r>
      <w:proofErr w:type="spellEnd"/>
      <w:r w:rsidR="00CF77DD" w:rsidRPr="00B73165">
        <w:t xml:space="preserve"> О.А.</w:t>
      </w:r>
    </w:p>
    <w:p w:rsidR="00CF77DD" w:rsidRPr="00B73165" w:rsidRDefault="00B73165" w:rsidP="007A1FB8">
      <w:r>
        <w:lastRenderedPageBreak/>
        <w:t xml:space="preserve">      </w:t>
      </w:r>
      <w:r w:rsidR="00CF77DD" w:rsidRPr="00B73165">
        <w:t xml:space="preserve">Юрист: Пугачева Ю.А. </w:t>
      </w:r>
    </w:p>
    <w:p w:rsidR="00313397" w:rsidRDefault="00313397" w:rsidP="007A1FB8">
      <w:pPr>
        <w:jc w:val="center"/>
        <w:rPr>
          <w:sz w:val="28"/>
          <w:szCs w:val="28"/>
        </w:rPr>
      </w:pPr>
    </w:p>
    <w:p w:rsidR="00651151" w:rsidRDefault="00651151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651151" w:rsidRDefault="00651151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Default="00ED0C73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7A1FB8" w:rsidRDefault="007A1FB8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Default="00ED0C73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333EF6" w:rsidRDefault="00333EF6" w:rsidP="007A1FB8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F312D2" w:rsidRDefault="00F312D2" w:rsidP="007A1FB8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CB75A6" w:rsidRDefault="00CB75A6" w:rsidP="007A1FB8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7A1FB8" w:rsidRPr="007A1FB8" w:rsidRDefault="007A1FB8" w:rsidP="007A1FB8">
      <w:pPr>
        <w:jc w:val="right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Приложение № ____</w:t>
      </w:r>
    </w:p>
    <w:p w:rsidR="007A1FB8" w:rsidRPr="007A1FB8" w:rsidRDefault="007A1FB8" w:rsidP="007A1FB8">
      <w:pPr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7A1FB8">
        <w:rPr>
          <w:rFonts w:eastAsia="Calibri"/>
          <w:sz w:val="28"/>
          <w:szCs w:val="28"/>
          <w:lang w:eastAsia="en-US"/>
        </w:rPr>
        <w:t>к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постановлению исполнительного комитета</w:t>
      </w:r>
    </w:p>
    <w:p w:rsidR="007A1FB8" w:rsidRPr="007A1FB8" w:rsidRDefault="007A1FB8" w:rsidP="007A1FB8">
      <w:pPr>
        <w:jc w:val="right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Спасского муниципального района</w:t>
      </w:r>
    </w:p>
    <w:p w:rsidR="007A1FB8" w:rsidRPr="007A1FB8" w:rsidRDefault="007A1FB8" w:rsidP="007A1FB8">
      <w:pPr>
        <w:jc w:val="right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7A1FB8" w:rsidRPr="007A1FB8" w:rsidRDefault="007A1FB8" w:rsidP="007A1FB8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«___»_____________2021 № ____</w:t>
      </w:r>
      <w:r w:rsidRPr="007A1FB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A1FB8" w:rsidRPr="007A1FB8" w:rsidRDefault="007A1FB8" w:rsidP="007A1FB8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>Административный регламент предоставления государственной услуги по принятию решения о направлении подопечного</w:t>
      </w:r>
      <w:r w:rsidRPr="007A1FB8">
        <w:rPr>
          <w:rFonts w:eastAsia="Calibri"/>
          <w:sz w:val="28"/>
          <w:szCs w:val="28"/>
          <w:lang w:eastAsia="en-US"/>
        </w:rPr>
        <w:t xml:space="preserve"> из числа лиц, признанных судом недееспособными, </w:t>
      </w:r>
      <w:r w:rsidRPr="007A1FB8">
        <w:rPr>
          <w:bCs/>
          <w:sz w:val="28"/>
          <w:szCs w:val="28"/>
        </w:rPr>
        <w:t>в психоневрологический интернат на стационарное обслуживание</w:t>
      </w:r>
    </w:p>
    <w:p w:rsidR="007A1FB8" w:rsidRPr="007A1FB8" w:rsidRDefault="007A1FB8" w:rsidP="007A1F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A1FB8" w:rsidRPr="007A1FB8" w:rsidRDefault="007A1FB8" w:rsidP="007A1FB8">
      <w:pPr>
        <w:ind w:firstLine="709"/>
        <w:jc w:val="both"/>
        <w:rPr>
          <w:sz w:val="28"/>
          <w:szCs w:val="28"/>
        </w:rPr>
      </w:pPr>
      <w:r w:rsidRPr="007A1FB8">
        <w:rPr>
          <w:sz w:val="28"/>
          <w:szCs w:val="28"/>
        </w:rPr>
        <w:t xml:space="preserve">1.1. </w:t>
      </w:r>
      <w:r w:rsidRPr="007A1FB8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</w:t>
      </w:r>
      <w:proofErr w:type="gramStart"/>
      <w:r w:rsidRPr="007A1FB8">
        <w:rPr>
          <w:rFonts w:ascii="Times New Roman CYR" w:hAnsi="Times New Roman CYR" w:cs="Times New Roman CYR"/>
          <w:sz w:val="28"/>
          <w:szCs w:val="28"/>
        </w:rPr>
        <w:t xml:space="preserve">Регламент) </w:t>
      </w:r>
      <w:r w:rsidRPr="007A1FB8">
        <w:rPr>
          <w:sz w:val="28"/>
          <w:szCs w:val="28"/>
        </w:rPr>
        <w:t xml:space="preserve"> устанавливает</w:t>
      </w:r>
      <w:proofErr w:type="gramEnd"/>
      <w:r w:rsidRPr="007A1FB8">
        <w:rPr>
          <w:sz w:val="28"/>
          <w:szCs w:val="28"/>
        </w:rPr>
        <w:t xml:space="preserve"> стандарт и порядок предоставления государственной услуги по принятию решения о направлении подопечного </w:t>
      </w:r>
      <w:r w:rsidRPr="007A1FB8">
        <w:rPr>
          <w:rFonts w:eastAsia="Calibri"/>
          <w:sz w:val="28"/>
          <w:szCs w:val="28"/>
          <w:lang w:eastAsia="en-US"/>
        </w:rPr>
        <w:t xml:space="preserve">из числа лиц, признанных судом недееспособными, </w:t>
      </w:r>
      <w:r w:rsidRPr="007A1FB8">
        <w:rPr>
          <w:sz w:val="28"/>
          <w:szCs w:val="28"/>
        </w:rPr>
        <w:t xml:space="preserve">в психоневрологический интернат на стационарное обслуживание (далее – государственная услуга). 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FB8">
        <w:rPr>
          <w:sz w:val="28"/>
          <w:szCs w:val="28"/>
        </w:rPr>
        <w:t>1.2. Заявители: физические лица (</w:t>
      </w:r>
      <w:r w:rsidRPr="007A1FB8">
        <w:rPr>
          <w:rFonts w:ascii="Times New Roman CYR" w:hAnsi="Times New Roman CYR" w:cs="Times New Roman CYR"/>
          <w:sz w:val="28"/>
          <w:szCs w:val="28"/>
        </w:rPr>
        <w:t xml:space="preserve">опекуны </w:t>
      </w:r>
      <w:r w:rsidRPr="007A1FB8">
        <w:rPr>
          <w:rFonts w:ascii="Times New Roman CYR" w:hAnsi="Times New Roman CYR" w:cs="Times New Roman CYR"/>
          <w:bCs/>
          <w:sz w:val="28"/>
          <w:szCs w:val="28"/>
        </w:rPr>
        <w:t xml:space="preserve">совершеннолетнего подопечного из числа </w:t>
      </w:r>
      <w:proofErr w:type="gramStart"/>
      <w:r w:rsidRPr="007A1FB8">
        <w:rPr>
          <w:rFonts w:ascii="Times New Roman CYR" w:hAnsi="Times New Roman CYR" w:cs="Times New Roman CYR"/>
          <w:bCs/>
          <w:sz w:val="28"/>
          <w:szCs w:val="28"/>
        </w:rPr>
        <w:t xml:space="preserve">лиц, </w:t>
      </w:r>
      <w:r w:rsidRPr="007A1FB8">
        <w:rPr>
          <w:rFonts w:eastAsia="Calibri"/>
          <w:sz w:val="28"/>
          <w:szCs w:val="28"/>
          <w:lang w:eastAsia="en-US"/>
        </w:rPr>
        <w:t xml:space="preserve"> признанных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судом недееспособными</w:t>
      </w:r>
      <w:r w:rsidRPr="007A1FB8">
        <w:rPr>
          <w:sz w:val="28"/>
          <w:szCs w:val="28"/>
        </w:rPr>
        <w:t>).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 xml:space="preserve">          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lastRenderedPageBreak/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  <w:t>1.3.2</w:t>
      </w:r>
      <w:r w:rsidRPr="007A1FB8">
        <w:rPr>
          <w:rFonts w:eastAsia="Calibri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7A1FB8">
        <w:rPr>
          <w:rFonts w:eastAsia="Calibri"/>
          <w:color w:val="000000"/>
          <w:sz w:val="28"/>
          <w:szCs w:val="28"/>
          <w:lang w:eastAsia="en-US"/>
        </w:rPr>
        <w:t xml:space="preserve"> официальном сайте Министерства здравоохранения Республики Татарстан (</w:t>
      </w:r>
      <w:r w:rsidRPr="007A1FB8">
        <w:rPr>
          <w:rFonts w:eastAsia="Calibri"/>
          <w:sz w:val="28"/>
          <w:szCs w:val="28"/>
          <w:lang w:eastAsia="en-US"/>
        </w:rPr>
        <w:t xml:space="preserve">https://minzdrav.tatarstan.ru) (далее – Министерство), </w:t>
      </w:r>
      <w:r w:rsidRPr="007A1FB8">
        <w:rPr>
          <w:rFonts w:eastAsia="Calibri"/>
          <w:color w:val="000000"/>
          <w:sz w:val="28"/>
          <w:szCs w:val="28"/>
          <w:lang w:eastAsia="en-US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7A1FB8">
        <w:rPr>
          <w:rFonts w:eastAsia="Calibri"/>
          <w:color w:val="000000"/>
          <w:sz w:val="28"/>
          <w:szCs w:val="28"/>
          <w:lang w:eastAsia="en-US"/>
        </w:rPr>
        <w:t xml:space="preserve"> Портале государственных и муниципальных услуг Республики Татарстан (http://uslugi.tatarstan.ru.);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7A1FB8">
        <w:rPr>
          <w:rFonts w:eastAsia="Calibri"/>
          <w:color w:val="000000"/>
          <w:sz w:val="28"/>
          <w:szCs w:val="28"/>
          <w:lang w:eastAsia="en-US"/>
        </w:rPr>
        <w:t xml:space="preserve"> Едином портале государственных и муниципальных услуг (функций) (http://</w:t>
      </w:r>
      <w:r w:rsidRPr="007A1FB8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7A1FB8">
        <w:rPr>
          <w:rFonts w:eastAsia="Calibri"/>
          <w:color w:val="000000"/>
          <w:sz w:val="28"/>
          <w:szCs w:val="28"/>
          <w:lang w:eastAsia="en-US"/>
        </w:rPr>
        <w:t>.gosuslugi.ru/.);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комитета,</w:t>
      </w:r>
      <w:r w:rsidRPr="007A1FB8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Министерства</w:t>
      </w:r>
      <w:r w:rsidRPr="007A1FB8">
        <w:rPr>
          <w:rFonts w:eastAsia="Calibri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</w:r>
      <w:r w:rsidRPr="007A1FB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7A1FB8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сайте  исполнительного</w:t>
      </w:r>
      <w:proofErr w:type="gramEnd"/>
      <w:r w:rsidRPr="007A1FB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lastRenderedPageBreak/>
        <w:tab/>
        <w:t xml:space="preserve">- 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 xml:space="preserve"> 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взаимодействии.</w:t>
      </w:r>
      <w:bookmarkStart w:id="0" w:name="_GoBack"/>
      <w:bookmarkEnd w:id="0"/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  <w:t xml:space="preserve">-      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№1376 «Об утверждении Правил организации деятельности </w:t>
      </w:r>
      <w:r w:rsidRPr="007A1FB8">
        <w:rPr>
          <w:rFonts w:ascii="Times New Roman CYR" w:hAnsi="Times New Roman CYR" w:cs="Times New Roman CYR"/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услуг».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 xml:space="preserve">       -  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7A1FB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       -     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7A1FB8" w:rsidRPr="007A1FB8" w:rsidRDefault="007A1FB8" w:rsidP="007A1F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bCs/>
          <w:sz w:val="28"/>
          <w:szCs w:val="28"/>
        </w:rPr>
        <w:t xml:space="preserve">        -  </w:t>
      </w:r>
      <w:proofErr w:type="gramStart"/>
      <w:r w:rsidRPr="007A1FB8">
        <w:rPr>
          <w:rFonts w:ascii="Times New Roman CYR" w:hAnsi="Times New Roman CYR" w:cs="Times New Roman CYR"/>
          <w:bCs/>
          <w:sz w:val="28"/>
          <w:szCs w:val="28"/>
        </w:rPr>
        <w:t>подопечный</w:t>
      </w:r>
      <w:r w:rsidRPr="007A1FB8">
        <w:rPr>
          <w:rFonts w:ascii="Times New Roman CYR" w:hAnsi="Times New Roman CYR" w:cs="Times New Roman CYR"/>
          <w:sz w:val="28"/>
          <w:szCs w:val="28"/>
        </w:rPr>
        <w:t xml:space="preserve">  -</w:t>
      </w:r>
      <w:proofErr w:type="gramEnd"/>
      <w:r w:rsidRPr="007A1FB8">
        <w:rPr>
          <w:rFonts w:ascii="Times New Roman CYR" w:hAnsi="Times New Roman CYR" w:cs="Times New Roman CYR"/>
          <w:sz w:val="28"/>
          <w:szCs w:val="28"/>
        </w:rPr>
        <w:t xml:space="preserve">  гражданин, в отношении которого установлена опека;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 xml:space="preserve">        -  </w:t>
      </w:r>
      <w:r w:rsidRPr="007A1FB8">
        <w:rPr>
          <w:rFonts w:ascii="Times New Roman CYR" w:hAnsi="Times New Roman CYR" w:cs="Times New Roman CYR"/>
          <w:bCs/>
          <w:sz w:val="28"/>
          <w:szCs w:val="28"/>
        </w:rPr>
        <w:t xml:space="preserve">недееспособный </w:t>
      </w:r>
      <w:proofErr w:type="gramStart"/>
      <w:r w:rsidRPr="007A1FB8">
        <w:rPr>
          <w:rFonts w:ascii="Times New Roman CYR" w:hAnsi="Times New Roman CYR" w:cs="Times New Roman CYR"/>
          <w:bCs/>
          <w:sz w:val="28"/>
          <w:szCs w:val="28"/>
        </w:rPr>
        <w:t>гражданин</w:t>
      </w:r>
      <w:r w:rsidRPr="007A1FB8">
        <w:rPr>
          <w:rFonts w:ascii="Times New Roman CYR" w:hAnsi="Times New Roman CYR" w:cs="Times New Roman CYR"/>
          <w:sz w:val="28"/>
          <w:szCs w:val="28"/>
        </w:rPr>
        <w:t xml:space="preserve">  -</w:t>
      </w:r>
      <w:proofErr w:type="gramEnd"/>
      <w:r w:rsidRPr="007A1FB8">
        <w:rPr>
          <w:rFonts w:ascii="Times New Roman CYR" w:hAnsi="Times New Roman CYR" w:cs="Times New Roman CYR"/>
          <w:sz w:val="28"/>
          <w:szCs w:val="28"/>
        </w:rPr>
        <w:t xml:space="preserve">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ab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7A1FB8">
        <w:rPr>
          <w:rFonts w:ascii="Times New Roman CYR" w:hAnsi="Times New Roman CYR" w:cs="Times New Roman CYR"/>
          <w:sz w:val="28"/>
          <w:szCs w:val="28"/>
        </w:rPr>
        <w:t>от  27</w:t>
      </w:r>
      <w:proofErr w:type="gramEnd"/>
      <w:r w:rsidRPr="007A1FB8">
        <w:rPr>
          <w:rFonts w:ascii="Times New Roman CYR" w:hAnsi="Times New Roman CYR" w:cs="Times New Roman CYR"/>
          <w:sz w:val="28"/>
          <w:szCs w:val="28"/>
        </w:rPr>
        <w:t xml:space="preserve"> июля  2010 года № 210-ФЗ «Об организации предоставления государственных и муниципальных услуг».  Форма заявления приведена в приложении № 1 к настоящему Регламенту.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  <w:sectPr w:rsidR="007A1FB8" w:rsidRPr="007A1FB8" w:rsidSect="007A1FB8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954"/>
        <w:gridCol w:w="4394"/>
      </w:tblGrid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  <w:vAlign w:val="center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Нормативный правовой 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акт,  устанавливающий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 услугу или требование </w:t>
            </w:r>
          </w:p>
        </w:tc>
      </w:tr>
      <w:tr w:rsidR="007A1FB8" w:rsidRPr="007A1FB8" w:rsidTr="00DC56E3">
        <w:trPr>
          <w:trHeight w:val="230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-57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spacing w:after="200"/>
              <w:ind w:left="34" w:firstLine="15"/>
              <w:jc w:val="both"/>
              <w:rPr>
                <w:bCs/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  <w:t xml:space="preserve">Принятие решения о направлении подопечного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из числа лиц, признанных судом недееспособными,</w:t>
            </w:r>
            <w:r w:rsidRPr="007A1FB8">
              <w:rPr>
                <w:sz w:val="28"/>
                <w:szCs w:val="28"/>
              </w:rPr>
              <w:t xml:space="preserve"> в психоневрологический интернат на стационарное обслуживание </w:t>
            </w: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(далее – решение)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Статья 34 Гражданского Кодекса Российской Федерации 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ГК РФ);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Статьи 8 Федерального закона от 24 апреля 2008 года № 48-ФЗ «Об опеке и попечительстве» </w:t>
            </w:r>
            <w:r w:rsidRPr="007A1FB8">
              <w:rPr>
                <w:sz w:val="28"/>
                <w:szCs w:val="28"/>
              </w:rPr>
              <w:t>(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далее – Федеральный закон № 48-ФЗ)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Ст. 41 Закона Российской Федерации «О психиатрической помощи и гарантиях прав граждан при её оказании» № 3185-1 от 02.07.1992 г.    (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-Закон РФ  № 3185-1)</w:t>
            </w: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 опеки и 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proofErr w:type="gramStart"/>
            <w:r w:rsidRPr="007A1FB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</w:t>
            </w:r>
            <w:proofErr w:type="gramEnd"/>
            <w:r w:rsidRPr="007A1FB8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- Закон №7-ЗРТ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от  27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февраля 2004 года № 8-ЗРТ «Об организации деятельности органов опеки и попечительства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Республике Татарстан» (далее - Закон № 8-ЗРТ)</w:t>
            </w: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proofErr w:type="gramStart"/>
            <w:r w:rsidRPr="007A1FB8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Решение о направлении подопечного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из числа лиц, признанных судом недееспособными,</w:t>
            </w:r>
            <w:r w:rsidRPr="007A1FB8">
              <w:rPr>
                <w:sz w:val="28"/>
                <w:szCs w:val="28"/>
              </w:rPr>
              <w:t xml:space="preserve"> в психоневрологический интернат на стационарное обслуживание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либо уведомление об отказе в принятии решения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Ст.34.ГК РФ;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8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Федерального закона № 48-ФЗ</w:t>
            </w: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      </w:r>
            <w:proofErr w:type="gramStart"/>
            <w:r w:rsidRPr="007A1FB8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7A1FB8">
              <w:rPr>
                <w:color w:val="000000"/>
                <w:sz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7A1FB8" w:rsidRPr="007A1FB8" w:rsidRDefault="007A1FB8" w:rsidP="007A1FB8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7A1FB8">
              <w:rPr>
                <w:color w:val="000000"/>
                <w:sz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7A1FB8" w:rsidRPr="007A1FB8" w:rsidRDefault="007A1FB8" w:rsidP="007A1FB8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7A1FB8">
              <w:rPr>
                <w:color w:val="000000"/>
                <w:sz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7A1FB8" w:rsidRPr="007A1FB8" w:rsidRDefault="007A1FB8" w:rsidP="007A1FB8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7A1FB8">
              <w:rPr>
                <w:color w:val="000000"/>
                <w:sz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68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2.5. Исчерпывающий перечень документов, необходимых в </w:t>
            </w:r>
            <w:r w:rsidRPr="007A1FB8">
              <w:rPr>
                <w:sz w:val="28"/>
                <w:szCs w:val="28"/>
              </w:rPr>
              <w:lastRenderedPageBreak/>
              <w:t>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ab/>
              <w:t>Заявление (приложение № 1 к настоящему Регламенту);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ab/>
            </w:r>
            <w:proofErr w:type="gramStart"/>
            <w:r w:rsidRPr="007A1FB8">
              <w:rPr>
                <w:sz w:val="28"/>
                <w:szCs w:val="28"/>
              </w:rPr>
              <w:t>паспорт</w:t>
            </w:r>
            <w:proofErr w:type="gramEnd"/>
            <w:r w:rsidRPr="007A1FB8">
              <w:rPr>
                <w:sz w:val="28"/>
                <w:szCs w:val="28"/>
              </w:rPr>
              <w:t xml:space="preserve"> опекуна  (или иной </w:t>
            </w: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паспорт</w:t>
            </w:r>
            <w:proofErr w:type="gramEnd"/>
            <w:r w:rsidRPr="007A1FB8">
              <w:rPr>
                <w:sz w:val="28"/>
                <w:szCs w:val="28"/>
              </w:rPr>
              <w:t xml:space="preserve"> подопечного (или иной </w:t>
            </w: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7A1FB8">
              <w:rPr>
                <w:sz w:val="28"/>
                <w:szCs w:val="28"/>
              </w:rPr>
              <w:t>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вступившее</w:t>
            </w:r>
            <w:proofErr w:type="gramEnd"/>
            <w:r w:rsidRPr="007A1FB8">
              <w:rPr>
                <w:sz w:val="28"/>
                <w:szCs w:val="28"/>
              </w:rPr>
              <w:t xml:space="preserve"> в законную силу решение суда о признании гражданина недееспособным;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страховой</w:t>
            </w:r>
            <w:proofErr w:type="gramEnd"/>
            <w:r w:rsidRPr="007A1FB8">
              <w:rPr>
                <w:sz w:val="28"/>
                <w:szCs w:val="28"/>
              </w:rPr>
              <w:t xml:space="preserve"> медицинский полис обязательного медицинского страхования подопечного (выдается страховой медицинской организацией);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выписка</w:t>
            </w:r>
            <w:proofErr w:type="gramEnd"/>
            <w:r w:rsidRPr="007A1FB8">
              <w:rPr>
                <w:sz w:val="28"/>
                <w:szCs w:val="28"/>
              </w:rPr>
              <w:t xml:space="preserve"> из медицинской карты амбулаторного больного (подопечного), включающая сведения о бактериологических исследованиях на группу возбудителей кишечных инфекций; дифтерию; исследования на яйца гельминтов; венерические болезни (сифилис, гонорея); ВИЧ-инфекцию; туберкулез (выдается  медицинской организацией);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заключение</w:t>
            </w:r>
            <w:proofErr w:type="gramEnd"/>
            <w:r w:rsidRPr="007A1FB8">
              <w:rPr>
                <w:sz w:val="28"/>
                <w:szCs w:val="28"/>
              </w:rPr>
              <w:t xml:space="preserve"> об отсутствии у подопечного медицинских противопоказаний для получения социальных услуг в стационарной форме (выдается  медицинской организацией);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справка</w:t>
            </w:r>
            <w:proofErr w:type="gramEnd"/>
            <w:r w:rsidRPr="007A1FB8">
              <w:rPr>
                <w:sz w:val="28"/>
                <w:szCs w:val="28"/>
              </w:rPr>
              <w:t xml:space="preserve"> об отсутствии у инфекционных заболеваний по месту жительства подопечного (выдается  медицинской организацией);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ab/>
            </w:r>
            <w:proofErr w:type="gramStart"/>
            <w:r w:rsidRPr="007A1FB8">
              <w:rPr>
                <w:sz w:val="28"/>
                <w:szCs w:val="28"/>
              </w:rPr>
              <w:t>заключение</w:t>
            </w:r>
            <w:proofErr w:type="gramEnd"/>
            <w:r w:rsidRPr="007A1FB8">
              <w:rPr>
                <w:sz w:val="28"/>
                <w:szCs w:val="28"/>
              </w:rPr>
              <w:t xml:space="preserve"> врачебной комиссии с участием врача-психиатра, содержащее сведения о наличии у получателя социальных услуг (подопечного) психического расстройства, лишающего его возможности находиться в ином стационарном учреждении социального обслуживания (выдается  медицинской организацией).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лично</w:t>
            </w:r>
            <w:proofErr w:type="gramEnd"/>
            <w:r w:rsidRPr="007A1FB8">
              <w:rPr>
                <w:sz w:val="28"/>
                <w:szCs w:val="28"/>
              </w:rPr>
              <w:t xml:space="preserve"> (лицом, действующим от имени заявителя, на основании доверенности);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почтовым</w:t>
            </w:r>
            <w:proofErr w:type="gramEnd"/>
            <w:r w:rsidRPr="007A1FB8">
              <w:rPr>
                <w:sz w:val="28"/>
                <w:szCs w:val="28"/>
              </w:rPr>
              <w:t xml:space="preserve"> отправлением с уведомлением о вручении.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</w:t>
            </w:r>
            <w:proofErr w:type="gramStart"/>
            <w:r w:rsidRPr="007A1FB8">
              <w:rPr>
                <w:sz w:val="28"/>
                <w:szCs w:val="28"/>
              </w:rPr>
              <w:t>подписи»  (</w:t>
            </w:r>
            <w:proofErr w:type="gramEnd"/>
            <w:r w:rsidRPr="007A1FB8">
              <w:rPr>
                <w:sz w:val="28"/>
                <w:szCs w:val="28"/>
              </w:rPr>
              <w:t xml:space="preserve">далее -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Федеральный закон № 63-ФЗ)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41 Закона РФ № 3185-1;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14, 15 Федерального закона от </w:t>
            </w: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28 декабря 2013 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года  №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442-ФЗ "Об основах социального обслуживания граждан в Российской Федерации" (далее – Федеральный закон № 442-ФЗ);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п.п.3.1.1 Порядка предоставления социальных услуг поставщиками социальных услуг в стационарной форме социального обслуживания в Республике Татарстан, утвержденного постановлением Кабинета Министров Республики Татарстан от 31.12.2014 № 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1100  (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далее - Порядок № 1100);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hyperlink r:id="rId10" w:history="1">
              <w:proofErr w:type="gramStart"/>
              <w:r w:rsidRPr="007A1FB8">
                <w:rPr>
                  <w:rFonts w:eastAsia="Calibri"/>
                  <w:sz w:val="28"/>
                  <w:szCs w:val="28"/>
                  <w:lang w:eastAsia="en-US"/>
                </w:rPr>
                <w:t>приказ</w:t>
              </w:r>
              <w:proofErr w:type="gramEnd"/>
            </w:hyperlink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здравоохранения Российской Федерации от 29 апреля 2015 г. 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№ 216н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lastRenderedPageBreak/>
              <w:t>организации о наличии таких противопоказаний» (далее - Приказ Минздрава РФ № 216н)</w:t>
            </w: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68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</w:t>
            </w:r>
            <w:r w:rsidRPr="007A1FB8">
              <w:rPr>
                <w:sz w:val="28"/>
                <w:szCs w:val="28"/>
              </w:rPr>
              <w:lastRenderedPageBreak/>
              <w:t>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Получается в рамках межведомственного взаимодействия: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Справка установленного образца об инвалидности совершеннолетнего подопечного (при наличии) и индивидуальная программа его реабилитации, выданные учреждением медико-социальной экспертизы                       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  (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в уполномоченных органах);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документ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, подтверждающий регистрацию в системе индивидуального (персонифицированного) учета, содержащий сведения о страховом номере индивидуального страхового счета (в уполномоченных органах).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7A1FB8" w:rsidRPr="007A1FB8" w:rsidRDefault="007A1FB8" w:rsidP="007A1FB8">
            <w:pPr>
              <w:widowControl w:val="0"/>
              <w:autoSpaceDE w:val="0"/>
              <w:autoSpaceDN w:val="0"/>
              <w:adjustRightInd w:val="0"/>
              <w:ind w:firstLine="591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  <w:t>Запрещается требовать от заявителя: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представления</w:t>
            </w:r>
            <w:proofErr w:type="gramEnd"/>
            <w:r w:rsidRPr="007A1FB8">
              <w:rPr>
                <w:sz w:val="28"/>
                <w:szCs w:val="28"/>
              </w:rPr>
      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</w:t>
            </w:r>
            <w:r w:rsidRPr="007A1FB8">
              <w:rPr>
                <w:sz w:val="28"/>
                <w:szCs w:val="28"/>
              </w:rPr>
              <w:lastRenderedPageBreak/>
              <w:t>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представления</w:t>
            </w:r>
            <w:proofErr w:type="gramEnd"/>
            <w:r w:rsidRPr="007A1FB8">
              <w:rPr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7A1FB8" w:rsidRPr="007A1FB8" w:rsidRDefault="007A1FB8" w:rsidP="007A1FB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- наличие исправлений в подаваемых документах, не заверенных в установленном порядке;</w:t>
            </w:r>
          </w:p>
          <w:p w:rsidR="007A1FB8" w:rsidRPr="007A1FB8" w:rsidRDefault="007A1FB8" w:rsidP="007A1FB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жительства подопечного;</w:t>
            </w:r>
          </w:p>
          <w:p w:rsidR="007A1FB8" w:rsidRPr="007A1FB8" w:rsidRDefault="007A1FB8" w:rsidP="007A1FB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7A1FB8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proofErr w:type="gramEnd"/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неполного комплекта документов, указанных в пункте 2.5 настоящего Регламента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A1FB8" w:rsidRPr="007A1FB8" w:rsidRDefault="007A1FB8" w:rsidP="007A1FB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spacing w:after="200"/>
              <w:ind w:left="132" w:right="131" w:firstLine="1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ab/>
              <w:t>Основания для отказа в предоставлении государственной услуги:</w:t>
            </w:r>
          </w:p>
          <w:p w:rsidR="007A1FB8" w:rsidRPr="007A1FB8" w:rsidRDefault="007A1FB8" w:rsidP="007A1FB8">
            <w:pPr>
              <w:ind w:left="127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Pr="007A1FB8">
              <w:rPr>
                <w:rFonts w:eastAsia="Calibri"/>
                <w:sz w:val="28"/>
                <w:szCs w:val="28"/>
                <w:lang w:eastAsia="en-US"/>
              </w:rPr>
              <w:t>обращение</w:t>
            </w:r>
            <w:proofErr w:type="gramEnd"/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с документами лица,                                 не указанного в пункте 1.2</w:t>
            </w:r>
            <w:r w:rsidRPr="007A1F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астоящего Регламента;</w:t>
            </w:r>
          </w:p>
          <w:p w:rsidR="007A1FB8" w:rsidRPr="007A1FB8" w:rsidRDefault="007A1FB8" w:rsidP="007A1FB8">
            <w:pPr>
              <w:ind w:left="127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Pr="007A1FB8">
              <w:rPr>
                <w:rFonts w:eastAsia="Calibri"/>
                <w:sz w:val="28"/>
                <w:szCs w:val="28"/>
                <w:lang w:eastAsia="en-US"/>
              </w:rPr>
              <w:t>выявление</w:t>
            </w:r>
            <w:proofErr w:type="gramEnd"/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обстоятельств, при которых принятие решения не соответствует интересам подопечного.</w:t>
            </w:r>
          </w:p>
          <w:p w:rsidR="007A1FB8" w:rsidRPr="007A1FB8" w:rsidRDefault="007A1FB8" w:rsidP="007A1FB8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    Оснований для приостановления государственной услуги не имеется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spacing w:after="20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ab/>
              <w:t>Государственная услуга предоставляется на безвозмездной основе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2.11. Порядок, размер и основания взимания платы, за предоставление услуг, которые являются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sz w:val="28"/>
                <w:szCs w:val="28"/>
                <w:lang w:eastAsia="en-US"/>
              </w:rPr>
              <w:lastRenderedPageBreak/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68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right="67" w:firstLine="132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 xml:space="preserve"> п.1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68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68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</w:t>
            </w:r>
            <w:r w:rsidRPr="007A1FB8">
              <w:rPr>
                <w:sz w:val="28"/>
                <w:szCs w:val="28"/>
              </w:rPr>
              <w:lastRenderedPageBreak/>
              <w:t>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ab/>
            </w:r>
            <w:r w:rsidRPr="007A1FB8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условия</w:t>
            </w:r>
            <w:proofErr w:type="gramEnd"/>
            <w:r w:rsidRPr="007A1FB8">
              <w:rPr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возможность</w:t>
            </w:r>
            <w:proofErr w:type="gramEnd"/>
            <w:r w:rsidRPr="007A1FB8">
              <w:rPr>
                <w:sz w:val="28"/>
                <w:szCs w:val="28"/>
              </w:rPr>
              <w:t xml:space="preserve">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7A1FB8" w:rsidRPr="007A1FB8" w:rsidRDefault="007A1FB8" w:rsidP="007A1FB8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сопровождение</w:t>
            </w:r>
            <w:proofErr w:type="gramEnd"/>
            <w:r w:rsidRPr="007A1FB8">
              <w:rPr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надлежащее</w:t>
            </w:r>
            <w:proofErr w:type="gramEnd"/>
            <w:r w:rsidRPr="007A1FB8">
              <w:rPr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инвалидов к зданию, помещениям и к услугам </w:t>
            </w:r>
            <w:r w:rsidRPr="007A1FB8">
              <w:rPr>
                <w:sz w:val="28"/>
                <w:szCs w:val="28"/>
              </w:rPr>
              <w:lastRenderedPageBreak/>
              <w:t>с учетом ограничений их жизнедеятельности;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дублирование</w:t>
            </w:r>
            <w:proofErr w:type="gramEnd"/>
            <w:r w:rsidRPr="007A1FB8">
              <w:rPr>
                <w:sz w:val="28"/>
                <w:szCs w:val="28"/>
              </w:rPr>
      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7A1FB8">
              <w:rPr>
                <w:sz w:val="28"/>
                <w:szCs w:val="28"/>
              </w:rPr>
              <w:t>сурдопереводчика</w:t>
            </w:r>
            <w:proofErr w:type="spellEnd"/>
            <w:r w:rsidRPr="007A1FB8">
              <w:rPr>
                <w:sz w:val="28"/>
                <w:szCs w:val="28"/>
              </w:rPr>
              <w:t xml:space="preserve"> и </w:t>
            </w:r>
            <w:proofErr w:type="spellStart"/>
            <w:r w:rsidRPr="007A1FB8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7A1FB8">
              <w:rPr>
                <w:sz w:val="28"/>
                <w:szCs w:val="28"/>
              </w:rPr>
              <w:t>;</w:t>
            </w:r>
          </w:p>
          <w:p w:rsidR="007A1FB8" w:rsidRPr="007A1FB8" w:rsidRDefault="007A1FB8" w:rsidP="007A1FB8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допуск</w:t>
            </w:r>
            <w:proofErr w:type="gramEnd"/>
            <w:r w:rsidRPr="007A1FB8">
              <w:rPr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обучение,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выдаваемого </w:t>
            </w:r>
            <w:r w:rsidRPr="007A1FB8">
              <w:rPr>
                <w:sz w:val="28"/>
                <w:szCs w:val="28"/>
              </w:rPr>
              <w:t>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7A1FB8" w:rsidRPr="007A1FB8" w:rsidRDefault="007A1FB8" w:rsidP="007A1FB8">
            <w:pPr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</w:r>
            <w:proofErr w:type="gramStart"/>
            <w:r w:rsidRPr="007A1FB8">
              <w:rPr>
                <w:sz w:val="28"/>
                <w:szCs w:val="28"/>
              </w:rPr>
              <w:t>оказание</w:t>
            </w:r>
            <w:proofErr w:type="gramEnd"/>
            <w:r w:rsidRPr="007A1FB8">
              <w:rPr>
                <w:sz w:val="28"/>
                <w:szCs w:val="28"/>
              </w:rPr>
              <w:t xml:space="preserve">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</w:t>
            </w:r>
            <w:r w:rsidRPr="007A1FB8">
              <w:rPr>
                <w:sz w:val="28"/>
                <w:szCs w:val="28"/>
              </w:rPr>
              <w:lastRenderedPageBreak/>
              <w:t>прошедшим капитальный ремонт, реконструкцию, модернизацию после 1 июля 2016 года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14, ст. 15 Федерального закона от 24 ноября 1995 года № 181-</w:t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ab/>
              <w:t>Федеральный закон № 210-ФЗ;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proofErr w:type="gramStart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</w:t>
            </w:r>
            <w:r w:rsidRPr="007A1FB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ind w:right="68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7A1FB8">
              <w:rPr>
                <w:sz w:val="28"/>
                <w:szCs w:val="28"/>
              </w:rPr>
              <w:lastRenderedPageBreak/>
      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7A1FB8">
              <w:rPr>
                <w:sz w:val="28"/>
                <w:szCs w:val="28"/>
                <w:vertAlign w:val="superscript"/>
              </w:rPr>
              <w:t>1</w:t>
            </w:r>
            <w:r w:rsidRPr="007A1FB8">
              <w:rPr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расположенность</w:t>
            </w:r>
            <w:proofErr w:type="gramEnd"/>
            <w:r w:rsidRPr="007A1FB8">
              <w:rPr>
                <w:sz w:val="28"/>
                <w:szCs w:val="28"/>
              </w:rPr>
              <w:t xml:space="preserve"> помещения органа опеки и попечительства в зоне доступности общественного транспорта;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наличие</w:t>
            </w:r>
            <w:proofErr w:type="gramEnd"/>
            <w:r w:rsidRPr="007A1FB8">
              <w:rPr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наличие</w:t>
            </w:r>
            <w:proofErr w:type="gramEnd"/>
            <w:r w:rsidRPr="007A1FB8">
              <w:rPr>
                <w:sz w:val="28"/>
                <w:szCs w:val="28"/>
              </w:rPr>
              <w:t xml:space="preserve"> исчерпывающей информации о способах, порядке, сроках предоставления государственной услуги на информационных стендах, информационных ресурсах </w:t>
            </w:r>
            <w:proofErr w:type="spellStart"/>
            <w:r w:rsidRPr="007A1FB8">
              <w:rPr>
                <w:sz w:val="28"/>
                <w:szCs w:val="28"/>
              </w:rPr>
              <w:t>ресурсах</w:t>
            </w:r>
            <w:proofErr w:type="spellEnd"/>
            <w:r w:rsidRPr="007A1FB8">
              <w:rPr>
                <w:sz w:val="28"/>
                <w:szCs w:val="28"/>
              </w:rPr>
              <w:t xml:space="preserve"> исполнительного комитета в сети Интернет, на Едином портале государственных и муниципальных услуг (функций);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возможность</w:t>
            </w:r>
            <w:proofErr w:type="gramEnd"/>
            <w:r w:rsidRPr="007A1FB8">
              <w:rPr>
                <w:sz w:val="28"/>
                <w:szCs w:val="28"/>
              </w:rPr>
              <w:t xml:space="preserve"> подачи заявлений в электронной форме;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доступность</w:t>
            </w:r>
            <w:proofErr w:type="gramEnd"/>
            <w:r w:rsidRPr="007A1FB8">
              <w:rPr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оказание</w:t>
            </w:r>
            <w:proofErr w:type="gramEnd"/>
            <w:r w:rsidRPr="007A1FB8">
              <w:rPr>
                <w:sz w:val="28"/>
                <w:szCs w:val="28"/>
              </w:rPr>
              <w:t xml:space="preserve"> помощи инвалидам в преодолении иных барьеров, мешающих получению ими услуг наравне с другими </w:t>
            </w:r>
            <w:r w:rsidRPr="007A1FB8">
              <w:rPr>
                <w:sz w:val="28"/>
                <w:szCs w:val="28"/>
              </w:rPr>
              <w:lastRenderedPageBreak/>
              <w:t>лицами.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очередей</w:t>
            </w:r>
            <w:proofErr w:type="gramEnd"/>
            <w:r w:rsidRPr="007A1FB8">
              <w:rPr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нарушений</w:t>
            </w:r>
            <w:proofErr w:type="gramEnd"/>
            <w:r w:rsidRPr="007A1FB8">
              <w:rPr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жалоб</w:t>
            </w:r>
            <w:proofErr w:type="gramEnd"/>
            <w:r w:rsidRPr="007A1FB8">
              <w:rPr>
                <w:sz w:val="28"/>
                <w:szCs w:val="28"/>
              </w:rPr>
              <w:t xml:space="preserve"> на действия (бездействие) сотрудников, предоставляющих государственную услугу;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7A1FB8">
              <w:rPr>
                <w:sz w:val="28"/>
                <w:szCs w:val="28"/>
              </w:rPr>
              <w:t>жалоб</w:t>
            </w:r>
            <w:proofErr w:type="gramEnd"/>
            <w:r w:rsidRPr="007A1FB8">
              <w:rPr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заявителям.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При подаче запроса о предоставлении государственной </w:t>
            </w:r>
            <w:proofErr w:type="gramStart"/>
            <w:r w:rsidRPr="007A1FB8">
              <w:rPr>
                <w:sz w:val="28"/>
                <w:szCs w:val="28"/>
              </w:rPr>
              <w:t>услуги  и</w:t>
            </w:r>
            <w:proofErr w:type="gramEnd"/>
            <w:r w:rsidRPr="007A1FB8">
              <w:rPr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</w:t>
            </w:r>
            <w:r w:rsidRPr="007A1FB8">
              <w:rPr>
                <w:sz w:val="28"/>
                <w:szCs w:val="28"/>
              </w:rPr>
              <w:lastRenderedPageBreak/>
              <w:t>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1FB8" w:rsidRPr="007A1FB8" w:rsidTr="00DC56E3">
        <w:trPr>
          <w:trHeight w:val="1"/>
        </w:trPr>
        <w:tc>
          <w:tcPr>
            <w:tcW w:w="4786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sz w:val="28"/>
                <w:szCs w:val="28"/>
              </w:rPr>
            </w:pPr>
            <w:r w:rsidRPr="007A1FB8">
              <w:rPr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</w:rPr>
              <w:t>предоставляется</w:t>
            </w:r>
            <w:proofErr w:type="gramEnd"/>
            <w:r w:rsidRPr="007A1FB8">
              <w:rPr>
                <w:sz w:val="28"/>
                <w:szCs w:val="28"/>
              </w:rPr>
              <w:t xml:space="preserve">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Консультация может быть предоставлена через Интернет-приемную </w:t>
            </w:r>
            <w:r w:rsidRPr="007A1FB8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исполнительного комитета</w:t>
            </w:r>
            <w:r w:rsidRPr="007A1FB8"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7A1FB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7A1FB8" w:rsidRPr="007A1FB8" w:rsidRDefault="007A1FB8" w:rsidP="007A1FB8">
            <w:pPr>
              <w:ind w:left="132" w:right="131" w:firstLine="26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7A1FB8" w:rsidRPr="007A1FB8" w:rsidRDefault="007A1FB8" w:rsidP="007A1FB8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Федеральный закон № 63-ФЗ Федеральный закон </w:t>
            </w:r>
          </w:p>
          <w:p w:rsidR="007A1FB8" w:rsidRPr="007A1FB8" w:rsidRDefault="007A1FB8" w:rsidP="007A1FB8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№ 210-ФЗ;</w:t>
            </w:r>
          </w:p>
          <w:p w:rsidR="007A1FB8" w:rsidRPr="007A1FB8" w:rsidRDefault="007A1FB8" w:rsidP="007A1FB8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rFonts w:eastAsia="Calibri"/>
                <w:sz w:val="28"/>
                <w:szCs w:val="28"/>
                <w:lang w:eastAsia="en-US"/>
              </w:rPr>
              <w:t>постановление  Правительства</w:t>
            </w:r>
            <w:proofErr w:type="gramEnd"/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  <w:sectPr w:rsidR="007A1FB8" w:rsidRPr="007A1FB8" w:rsidSect="008E31A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A1FB8" w:rsidRPr="007A1FB8" w:rsidRDefault="007A1FB8" w:rsidP="007A1FB8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выполнения,  в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том числе особенности  выполнения административных процедур (действий) в электронной форме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FB8">
        <w:rPr>
          <w:rFonts w:eastAsia="Calibri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- консультирование заявителя, оказание помощи заявителю по вопросу оказания государственной услуги;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- прием заявления и документов, их регистрация;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-принятие решения о предоставлении или отказе в предоставлении государственной услуги;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- выдача результата государственной услуги;</w:t>
      </w:r>
    </w:p>
    <w:p w:rsidR="007A1FB8" w:rsidRPr="007A1FB8" w:rsidRDefault="007A1FB8" w:rsidP="007A1FB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- исправление технической ошибки.</w:t>
      </w:r>
    </w:p>
    <w:p w:rsidR="007A1FB8" w:rsidRPr="007A1FB8" w:rsidRDefault="007A1FB8" w:rsidP="007A1F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3.2. Консультирование заявителя.</w:t>
      </w:r>
    </w:p>
    <w:p w:rsidR="007A1FB8" w:rsidRPr="007A1FB8" w:rsidRDefault="007A1FB8" w:rsidP="007A1F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7A1FB8" w:rsidRPr="007A1FB8" w:rsidRDefault="007A1FB8" w:rsidP="007A1F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7A1FB8" w:rsidRPr="007A1FB8" w:rsidRDefault="007A1FB8" w:rsidP="007A1F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7A1FB8" w:rsidRPr="007A1FB8" w:rsidRDefault="007A1FB8" w:rsidP="007A1F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7A1FB8" w:rsidRPr="007A1FB8" w:rsidRDefault="007A1FB8" w:rsidP="007A1F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7A1FB8" w:rsidRPr="007A1FB8" w:rsidRDefault="007A1FB8" w:rsidP="007A1FB8">
      <w:pPr>
        <w:ind w:firstLine="709"/>
        <w:jc w:val="both"/>
        <w:rPr>
          <w:sz w:val="28"/>
          <w:szCs w:val="28"/>
          <w:lang w:eastAsia="en-US"/>
        </w:rPr>
      </w:pPr>
      <w:r w:rsidRPr="007A1FB8">
        <w:rPr>
          <w:sz w:val="28"/>
          <w:szCs w:val="28"/>
          <w:lang w:eastAsia="en-US"/>
        </w:rPr>
        <w:t>3.3. Прием заявления и документов, их регистрация.</w:t>
      </w:r>
    </w:p>
    <w:p w:rsidR="007A1FB8" w:rsidRPr="007A1FB8" w:rsidRDefault="007A1FB8" w:rsidP="007A1FB8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7A1FB8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7A1FB8">
        <w:rPr>
          <w:sz w:val="28"/>
          <w:szCs w:val="28"/>
        </w:rPr>
        <w:t>заказным почтовым отправлением с уведомлением о вручении</w:t>
      </w:r>
      <w:r w:rsidRPr="007A1FB8">
        <w:rPr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7A1FB8">
        <w:rPr>
          <w:rFonts w:ascii="Times New Roman CYR" w:hAnsi="Times New Roman CYR" w:cs="Times New Roman CYR"/>
          <w:sz w:val="28"/>
          <w:szCs w:val="28"/>
        </w:rPr>
        <w:t>.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FB8">
        <w:rPr>
          <w:sz w:val="28"/>
          <w:szCs w:val="28"/>
        </w:rPr>
        <w:t>Специалист Органа, ведущий прием, осуществляет: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A1FB8">
        <w:rPr>
          <w:sz w:val="28"/>
          <w:szCs w:val="28"/>
        </w:rPr>
        <w:t>установление</w:t>
      </w:r>
      <w:proofErr w:type="gramEnd"/>
      <w:r w:rsidRPr="007A1FB8">
        <w:rPr>
          <w:sz w:val="28"/>
          <w:szCs w:val="28"/>
        </w:rPr>
        <w:t xml:space="preserve"> личности заявителя;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A1FB8">
        <w:rPr>
          <w:sz w:val="28"/>
          <w:szCs w:val="28"/>
        </w:rPr>
        <w:t>проверку</w:t>
      </w:r>
      <w:proofErr w:type="gramEnd"/>
      <w:r w:rsidRPr="007A1FB8">
        <w:rPr>
          <w:sz w:val="28"/>
          <w:szCs w:val="28"/>
        </w:rPr>
        <w:t xml:space="preserve"> наличия  необходимых в соответствии с пунктом 2.5 настоящего Регламента документов;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A1FB8">
        <w:rPr>
          <w:sz w:val="28"/>
          <w:szCs w:val="28"/>
        </w:rPr>
        <w:t>проверку</w:t>
      </w:r>
      <w:proofErr w:type="gramEnd"/>
      <w:r w:rsidRPr="007A1FB8">
        <w:rPr>
          <w:sz w:val="28"/>
          <w:szCs w:val="28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lastRenderedPageBreak/>
        <w:t>При отсутствии оснований для отказа в приеме документов, указанных в пункте 2.7 настоящего Регламента, специалист Органа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FB8">
        <w:rPr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7A1FB8" w:rsidRPr="007A1FB8" w:rsidRDefault="007A1FB8" w:rsidP="007A1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FB8">
        <w:rPr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7A1FB8" w:rsidRPr="007A1FB8" w:rsidRDefault="007A1FB8" w:rsidP="007A1FB8">
      <w:pPr>
        <w:suppressAutoHyphens/>
        <w:ind w:right="-1" w:firstLine="709"/>
        <w:jc w:val="both"/>
        <w:rPr>
          <w:spacing w:val="-1"/>
          <w:sz w:val="28"/>
          <w:szCs w:val="28"/>
        </w:rPr>
      </w:pPr>
      <w:r w:rsidRPr="007A1FB8">
        <w:rPr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7A1FB8" w:rsidRPr="007A1FB8" w:rsidRDefault="007A1FB8" w:rsidP="007A1FB8">
      <w:pPr>
        <w:suppressAutoHyphens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spacing w:val="-1"/>
          <w:sz w:val="28"/>
          <w:szCs w:val="28"/>
        </w:rPr>
        <w:t xml:space="preserve">3.4.1. Специалист Органа </w:t>
      </w:r>
      <w:r w:rsidRPr="007A1FB8">
        <w:rPr>
          <w:rFonts w:ascii="Times New Roman CYR" w:eastAsia="Calibri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</w:t>
      </w:r>
      <w:r w:rsidRPr="007A1FB8">
        <w:rPr>
          <w:rFonts w:ascii="Times New Roman CYR" w:hAnsi="Times New Roman CYR" w:cs="Times New Roman CYR"/>
          <w:sz w:val="28"/>
          <w:szCs w:val="28"/>
        </w:rPr>
        <w:t>:</w:t>
      </w:r>
    </w:p>
    <w:p w:rsidR="007A1FB8" w:rsidRPr="007A1FB8" w:rsidRDefault="007A1FB8" w:rsidP="007A1FB8">
      <w:pPr>
        <w:autoSpaceDE w:val="0"/>
        <w:autoSpaceDN w:val="0"/>
        <w:adjustRightInd w:val="0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7A1FB8">
        <w:rPr>
          <w:rFonts w:ascii="Times New Roman CYR" w:hAnsi="Times New Roman CYR" w:cs="Times New Roman CYR"/>
          <w:sz w:val="28"/>
          <w:szCs w:val="28"/>
        </w:rPr>
        <w:t>справка</w:t>
      </w:r>
      <w:proofErr w:type="gramEnd"/>
      <w:r w:rsidRPr="007A1FB8">
        <w:rPr>
          <w:rFonts w:ascii="Times New Roman CYR" w:hAnsi="Times New Roman CYR" w:cs="Times New Roman CYR"/>
          <w:sz w:val="28"/>
          <w:szCs w:val="28"/>
        </w:rPr>
        <w:t xml:space="preserve"> установленного образца об инвалидности совершеннолетнего подопечного (при наличии) и индивидуальная программа его реабилитации, выданные учреждением медико-социальной экспертизы, в уполномоченную организацию;</w:t>
      </w:r>
    </w:p>
    <w:p w:rsidR="007A1FB8" w:rsidRPr="007A1FB8" w:rsidRDefault="007A1FB8" w:rsidP="007A1FB8">
      <w:pPr>
        <w:autoSpaceDE w:val="0"/>
        <w:autoSpaceDN w:val="0"/>
        <w:adjustRightInd w:val="0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7A1FB8">
        <w:rPr>
          <w:rFonts w:ascii="Times New Roman CYR" w:hAnsi="Times New Roman CYR" w:cs="Times New Roman CYR"/>
          <w:sz w:val="28"/>
          <w:szCs w:val="28"/>
        </w:rPr>
        <w:t>документ</w:t>
      </w:r>
      <w:proofErr w:type="gramEnd"/>
      <w:r w:rsidRPr="007A1FB8">
        <w:rPr>
          <w:rFonts w:ascii="Times New Roman CYR" w:hAnsi="Times New Roman CYR" w:cs="Times New Roman CYR"/>
          <w:sz w:val="28"/>
          <w:szCs w:val="28"/>
        </w:rPr>
        <w:t>, подтверждающий регистрацию в системе индивидуального (персонифицированного) учета, содержащий сведения о страховом номере индивидуального страхового счета</w:t>
      </w:r>
      <w:r w:rsidRPr="007A1FB8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A1FB8">
        <w:rPr>
          <w:rFonts w:ascii="Times New Roman CYR" w:hAnsi="Times New Roman CYR" w:cs="Times New Roman CYR"/>
          <w:sz w:val="28"/>
          <w:szCs w:val="28"/>
        </w:rPr>
        <w:t>в уполномоченную организацию.</w:t>
      </w:r>
    </w:p>
    <w:p w:rsidR="007A1FB8" w:rsidRPr="007A1FB8" w:rsidRDefault="007A1FB8" w:rsidP="007A1FB8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7A1FB8" w:rsidRPr="007A1FB8" w:rsidRDefault="007A1FB8" w:rsidP="007A1FB8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A1FB8" w:rsidRPr="007A1FB8" w:rsidRDefault="007A1FB8" w:rsidP="007A1FB8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7A1FB8" w:rsidRPr="007A1FB8" w:rsidRDefault="007A1FB8" w:rsidP="007A1FB8">
      <w:pPr>
        <w:suppressAutoHyphens/>
        <w:ind w:right="-1" w:firstLine="720"/>
        <w:jc w:val="both"/>
        <w:rPr>
          <w:sz w:val="28"/>
          <w:szCs w:val="28"/>
        </w:rPr>
      </w:pPr>
      <w:r w:rsidRPr="007A1FB8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7A1FB8" w:rsidRPr="007A1FB8" w:rsidRDefault="007A1FB8" w:rsidP="007A1FB8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Результат процедуры: направление межведомственных запросов</w:t>
      </w:r>
      <w:r w:rsidRPr="007A1FB8">
        <w:rPr>
          <w:spacing w:val="-1"/>
          <w:sz w:val="28"/>
          <w:szCs w:val="28"/>
        </w:rPr>
        <w:t xml:space="preserve">. </w:t>
      </w:r>
    </w:p>
    <w:p w:rsidR="007A1FB8" w:rsidRPr="007A1FB8" w:rsidRDefault="007A1FB8" w:rsidP="007A1FB8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A1FB8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7A1FB8" w:rsidRPr="007A1FB8" w:rsidRDefault="007A1FB8" w:rsidP="007A1FB8">
      <w:pPr>
        <w:suppressAutoHyphens/>
        <w:ind w:right="-1" w:firstLine="720"/>
        <w:jc w:val="both"/>
        <w:rPr>
          <w:sz w:val="28"/>
          <w:szCs w:val="28"/>
        </w:rPr>
      </w:pPr>
      <w:r w:rsidRPr="007A1FB8">
        <w:rPr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7A1FB8" w:rsidRPr="007A1FB8" w:rsidRDefault="007A1FB8" w:rsidP="007A1FB8">
      <w:pPr>
        <w:suppressAutoHyphens/>
        <w:ind w:right="-1" w:firstLine="720"/>
        <w:jc w:val="both"/>
        <w:rPr>
          <w:spacing w:val="-1"/>
          <w:sz w:val="28"/>
          <w:szCs w:val="28"/>
        </w:rPr>
      </w:pPr>
      <w:r w:rsidRPr="007A1FB8">
        <w:rPr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lastRenderedPageBreak/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3.5.1 Специалист Органа формирует пакет документов для предоставления в комиссию по опеке и попечительству (далее – Комиссия)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7A1FB8">
        <w:rPr>
          <w:rFonts w:eastAsia="Calibri"/>
          <w:sz w:val="28"/>
          <w:szCs w:val="28"/>
          <w:lang w:eastAsia="en-US"/>
        </w:rPr>
        <w:t xml:space="preserve">Комиссия по опеке и попечительству создается при органе опеки и попечительства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 Состав комиссии утверждается постановлением исполнительного </w:t>
      </w:r>
      <w:r w:rsidRPr="007A1FB8">
        <w:rPr>
          <w:rFonts w:eastAsia="Calibri"/>
          <w:sz w:val="28"/>
          <w:szCs w:val="28"/>
          <w:lang w:eastAsia="en-US"/>
        </w:rPr>
        <w:t xml:space="preserve">комитета муниципального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 xml:space="preserve">района </w:t>
      </w:r>
      <w:r w:rsidRPr="007A1FB8">
        <w:rPr>
          <w:rFonts w:eastAsia="Calibri"/>
          <w:sz w:val="28"/>
          <w:szCs w:val="28"/>
          <w:lang w:eastAsia="en-US"/>
        </w:rPr>
        <w:t>.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         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Результат процедур: сформированный и направленный на рассмотрение в Комиссию пакет документов.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3.5.2.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принимает решение </w:t>
      </w:r>
      <w:r w:rsidRPr="007A1FB8">
        <w:rPr>
          <w:sz w:val="28"/>
          <w:szCs w:val="28"/>
        </w:rPr>
        <w:t xml:space="preserve">о направлении подопечного </w:t>
      </w:r>
      <w:r w:rsidRPr="007A1FB8">
        <w:rPr>
          <w:rFonts w:eastAsia="Calibri"/>
          <w:sz w:val="28"/>
          <w:szCs w:val="28"/>
          <w:lang w:eastAsia="en-US"/>
        </w:rPr>
        <w:t>из числа лиц, признанных судом недееспособными,</w:t>
      </w:r>
      <w:r w:rsidRPr="007A1FB8">
        <w:rPr>
          <w:sz w:val="28"/>
          <w:szCs w:val="28"/>
        </w:rPr>
        <w:t xml:space="preserve"> в психоневрологический интернат на стационарное обслуживание</w:t>
      </w:r>
      <w:r w:rsidRPr="007A1FB8">
        <w:rPr>
          <w:rFonts w:eastAsia="Calibri"/>
          <w:sz w:val="28"/>
          <w:szCs w:val="28"/>
          <w:lang w:eastAsia="en-US"/>
        </w:rPr>
        <w:t>, либо уведомление об отказе в предоставлении государственной услуги (в принятии решения).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Решение об отказе в предоставлении государственной услуги (в принятии решения) принимается Комиссией при наличии хотя бы одного из оснований, указанных в пункте 2.8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. настоящего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Регламента.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подписывается председателем и членами Комиссии и регистрируются в Журнале регистрации протоколов заседаний Комиссии (приложение № 2 к настоящему Регламенту). 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7A1FB8" w:rsidRPr="007A1FB8" w:rsidRDefault="007A1FB8" w:rsidP="007A1FB8">
      <w:pPr>
        <w:tabs>
          <w:tab w:val="left" w:pos="78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Результат процедуры: </w:t>
      </w:r>
      <w:r w:rsidRPr="007A1FB8">
        <w:rPr>
          <w:sz w:val="28"/>
          <w:szCs w:val="28"/>
        </w:rPr>
        <w:t xml:space="preserve">решение о направлении подопечного </w:t>
      </w:r>
      <w:r w:rsidRPr="007A1FB8">
        <w:rPr>
          <w:rFonts w:eastAsia="Calibri"/>
          <w:sz w:val="28"/>
          <w:szCs w:val="28"/>
          <w:lang w:eastAsia="en-US"/>
        </w:rPr>
        <w:t>из числа лиц, признанных судом недееспособными,</w:t>
      </w:r>
      <w:r w:rsidRPr="007A1FB8">
        <w:rPr>
          <w:sz w:val="28"/>
          <w:szCs w:val="28"/>
        </w:rPr>
        <w:t xml:space="preserve"> в психоневрологический интернат на стационарное обслуживание</w:t>
      </w:r>
      <w:r w:rsidRPr="007A1FB8">
        <w:rPr>
          <w:rFonts w:eastAsia="Calibri"/>
          <w:sz w:val="28"/>
          <w:szCs w:val="28"/>
          <w:lang w:eastAsia="en-US"/>
        </w:rPr>
        <w:t>, либо уведомление об отказе в принятии решения.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sz w:val="28"/>
          <w:szCs w:val="28"/>
          <w:lang w:eastAsia="en-US"/>
        </w:rPr>
        <w:t>3.5.3  На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основании протокола заседания Комиссии специалист готовит проект </w:t>
      </w:r>
      <w:r w:rsidRPr="007A1FB8">
        <w:rPr>
          <w:sz w:val="28"/>
          <w:szCs w:val="28"/>
        </w:rPr>
        <w:t xml:space="preserve">решения о направлении подопечного </w:t>
      </w:r>
      <w:r w:rsidRPr="007A1FB8">
        <w:rPr>
          <w:rFonts w:eastAsia="Calibri"/>
          <w:sz w:val="28"/>
          <w:szCs w:val="28"/>
          <w:lang w:eastAsia="en-US"/>
        </w:rPr>
        <w:t>из числа лиц, признанных судом недееспособными,</w:t>
      </w:r>
      <w:r w:rsidRPr="007A1FB8">
        <w:rPr>
          <w:sz w:val="28"/>
          <w:szCs w:val="28"/>
        </w:rPr>
        <w:t xml:space="preserve"> в психоневрологический интернат на стационарное обслуживание </w:t>
      </w:r>
      <w:r w:rsidRPr="007A1FB8">
        <w:rPr>
          <w:rFonts w:eastAsia="Calibri"/>
          <w:sz w:val="28"/>
          <w:szCs w:val="28"/>
          <w:lang w:eastAsia="en-US"/>
        </w:rPr>
        <w:t xml:space="preserve">(далее – решение (постановление)) исполнительного комитета, либо уведомление об отказе в принятии решения и направляет его на подпись руководителю исполнительного комитета.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Решение, либо уведомление об отказе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в  выдаче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решения составляется в двух экземплярах.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Результат процедур: проект решения, направленный на подпись руководителю, либо уведомление об отказе в принятии решения.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lastRenderedPageBreak/>
        <w:tab/>
        <w:t>3.5.4. Руководитель исполнительного комитета изучает протокол заседания Комиссии, и подписывает решение либо уведомление об отказе в принятии решения (в предоставлении государственной услуги).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3.6. Выдача результата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7A1FB8">
        <w:rPr>
          <w:rFonts w:eastAsia="Calibri"/>
          <w:sz w:val="28"/>
          <w:szCs w:val="28"/>
          <w:lang w:eastAsia="en-US"/>
        </w:rPr>
        <w:tab/>
        <w:t>Копии указанных документов хранятся в органе опеки и попечительства.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Результат процедуры: выданное решение (постановление) или уведомление об отказе.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3.7.  Исправление технических ошибок.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sz w:val="28"/>
          <w:szCs w:val="28"/>
          <w:lang w:eastAsia="en-US"/>
        </w:rPr>
        <w:t>заявление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об исправлении технической ошибки (приложение № 3 к настоящему Регламенту);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sz w:val="28"/>
          <w:szCs w:val="28"/>
          <w:lang w:eastAsia="en-US"/>
        </w:rPr>
        <w:t>документ</w:t>
      </w:r>
      <w:proofErr w:type="gramEnd"/>
      <w:r w:rsidRPr="007A1FB8">
        <w:rPr>
          <w:rFonts w:eastAsia="Calibri"/>
          <w:sz w:val="28"/>
          <w:szCs w:val="28"/>
          <w:lang w:eastAsia="en-US"/>
        </w:rPr>
        <w:t>, выданный заявителю как результат государственной услуги, в котором содержится техническая ошибка;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</w:r>
      <w:proofErr w:type="gramStart"/>
      <w:r w:rsidRPr="007A1FB8">
        <w:rPr>
          <w:rFonts w:eastAsia="Calibri"/>
          <w:sz w:val="28"/>
          <w:szCs w:val="28"/>
          <w:lang w:eastAsia="en-US"/>
        </w:rPr>
        <w:t>документы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, имеющие юридическую силу, свидетельствующие о наличии технической ошибки.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3.7.3. Специалист Органа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3.5.4 - 3.5.5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</w:t>
      </w:r>
      <w:r w:rsidRPr="007A1FB8">
        <w:rPr>
          <w:rFonts w:eastAsia="Calibri"/>
          <w:sz w:val="28"/>
          <w:szCs w:val="28"/>
          <w:lang w:eastAsia="en-US"/>
        </w:rPr>
        <w:lastRenderedPageBreak/>
        <w:t>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Формами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контроля  за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соблюдением исполнения административных процедур являются: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2) проводимые в установленном порядке проверки ведения делопроизводства;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4.4. Руководитель органа опеки и попечительства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lastRenderedPageBreak/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5. </w:t>
      </w:r>
      <w:r w:rsidRPr="007A1FB8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7A1FB8">
        <w:rPr>
          <w:sz w:val="28"/>
          <w:szCs w:val="28"/>
          <w:vertAlign w:val="superscript"/>
        </w:rPr>
        <w:t>1</w:t>
      </w:r>
      <w:r w:rsidRPr="007A1FB8">
        <w:rPr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</w:r>
      <w:r w:rsidRPr="007A1FB8">
        <w:rPr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– главе муниципального образования.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sz w:val="28"/>
          <w:szCs w:val="28"/>
          <w:lang w:eastAsia="en-US"/>
        </w:rPr>
        <w:tab/>
        <w:t>Заявитель может обратиться с жалобой, в том числе в следующих случаях</w:t>
      </w:r>
      <w:r w:rsidRPr="007A1FB8">
        <w:rPr>
          <w:rFonts w:eastAsia="Calibri"/>
          <w:sz w:val="28"/>
          <w:szCs w:val="28"/>
          <w:lang w:eastAsia="en-US"/>
        </w:rPr>
        <w:t>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lastRenderedPageBreak/>
        <w:tab/>
        <w:t>8) нарушение срока или порядка выдачи документов по результатам предоставления государственной услуги;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7A1FB8" w:rsidRPr="007A1FB8" w:rsidRDefault="007A1FB8" w:rsidP="007A1FB8">
      <w:pPr>
        <w:jc w:val="both"/>
        <w:rPr>
          <w:rFonts w:eastAsia="Calibri"/>
          <w:sz w:val="28"/>
          <w:szCs w:val="28"/>
        </w:rPr>
      </w:pPr>
      <w:r w:rsidRPr="007A1FB8">
        <w:rPr>
          <w:rFonts w:eastAsia="Calibri"/>
          <w:lang w:eastAsia="en-US"/>
        </w:rPr>
        <w:tab/>
      </w:r>
      <w:r w:rsidRPr="007A1FB8">
        <w:rPr>
          <w:rFonts w:eastAsia="Calibri"/>
          <w:sz w:val="28"/>
          <w:szCs w:val="28"/>
        </w:rPr>
        <w:t xml:space="preserve"> 5.3. Срок рассмотрения жалобы - в течение 15 рабочих дней со дня ее регистрации. В случае обжалования отказа органа опеки и попечительства, должностного лица органа опеки и попечительства в приеме документов у заявителя 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    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5.4. Жалоба должна содержать: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</w:t>
      </w:r>
      <w:r w:rsidRPr="007A1FB8">
        <w:rPr>
          <w:rFonts w:eastAsia="Calibri"/>
          <w:sz w:val="28"/>
          <w:szCs w:val="28"/>
          <w:lang w:eastAsia="en-US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11"/>
        <w:gridCol w:w="5097"/>
      </w:tblGrid>
      <w:tr w:rsidR="007A1FB8" w:rsidRPr="007A1FB8" w:rsidTr="00DC56E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 xml:space="preserve">Приложение №1 </w:t>
            </w: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Административному регламенту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предоставления государственной услуги  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</w:t>
            </w:r>
          </w:p>
        </w:tc>
      </w:tr>
    </w:tbl>
    <w:p w:rsidR="007A1FB8" w:rsidRPr="007A1FB8" w:rsidRDefault="007A1FB8" w:rsidP="007A1FB8">
      <w:pPr>
        <w:ind w:firstLine="709"/>
        <w:jc w:val="right"/>
        <w:rPr>
          <w:sz w:val="28"/>
          <w:szCs w:val="28"/>
        </w:rPr>
      </w:pPr>
      <w:r w:rsidRPr="007A1FB8">
        <w:rPr>
          <w:sz w:val="28"/>
          <w:szCs w:val="28"/>
        </w:rPr>
        <w:t>Форма</w:t>
      </w:r>
    </w:p>
    <w:p w:rsidR="007A1FB8" w:rsidRPr="007A1FB8" w:rsidRDefault="007A1FB8" w:rsidP="007A1FB8">
      <w:pPr>
        <w:ind w:firstLine="709"/>
        <w:jc w:val="right"/>
        <w:rPr>
          <w:sz w:val="28"/>
          <w:szCs w:val="2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4813"/>
      </w:tblGrid>
      <w:tr w:rsidR="007A1FB8" w:rsidRPr="007A1FB8" w:rsidTr="00DC56E3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Руководителю Исполнительного комитета муниципального района (городского округа) Республики Татарстан</w:t>
            </w:r>
            <w:r w:rsidRPr="007A1FB8">
              <w:rPr>
                <w:sz w:val="28"/>
                <w:szCs w:val="28"/>
                <w:lang w:eastAsia="en-US"/>
              </w:rPr>
              <w:t xml:space="preserve"> ________________________________</w:t>
            </w: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________________________________</w:t>
            </w: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7A1FB8">
              <w:rPr>
                <w:sz w:val="28"/>
                <w:szCs w:val="28"/>
                <w:lang w:eastAsia="en-US"/>
              </w:rPr>
              <w:t>Ф.И.О.(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>при наличии) заявителя)</w:t>
            </w:r>
            <w:r w:rsidRPr="007A1FB8">
              <w:rPr>
                <w:sz w:val="28"/>
                <w:szCs w:val="28"/>
                <w:lang w:eastAsia="en-US"/>
              </w:rPr>
              <w:tab/>
            </w:r>
          </w:p>
        </w:tc>
      </w:tr>
      <w:tr w:rsidR="007A1FB8" w:rsidRPr="007A1FB8" w:rsidTr="00DC56E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7A1FB8" w:rsidRPr="007A1FB8" w:rsidRDefault="007A1FB8" w:rsidP="007A1FB8">
      <w:pPr>
        <w:ind w:firstLine="709"/>
        <w:jc w:val="center"/>
        <w:rPr>
          <w:bCs/>
          <w:sz w:val="28"/>
          <w:szCs w:val="28"/>
        </w:rPr>
      </w:pPr>
      <w:r w:rsidRPr="007A1FB8">
        <w:rPr>
          <w:sz w:val="28"/>
          <w:szCs w:val="28"/>
        </w:rPr>
        <w:t>Заявление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>Прошу направить ________________________________________________________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>________________________________________________________________________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(Ф.И.О. (при наличии), дата рождения, место жительства и </w:t>
      </w:r>
      <w:proofErr w:type="gramStart"/>
      <w:r w:rsidRPr="007A1FB8">
        <w:rPr>
          <w:bCs/>
          <w:sz w:val="28"/>
          <w:szCs w:val="28"/>
        </w:rPr>
        <w:t>регистрация  совершеннолетнего</w:t>
      </w:r>
      <w:proofErr w:type="gramEnd"/>
      <w:r w:rsidRPr="007A1FB8">
        <w:rPr>
          <w:bCs/>
          <w:sz w:val="28"/>
          <w:szCs w:val="28"/>
        </w:rPr>
        <w:t xml:space="preserve"> гражданина, признанного судом недееспособным)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7A1FB8">
        <w:rPr>
          <w:bCs/>
          <w:sz w:val="28"/>
          <w:szCs w:val="28"/>
        </w:rPr>
        <w:t>по</w:t>
      </w:r>
      <w:proofErr w:type="gramEnd"/>
      <w:r w:rsidRPr="007A1FB8">
        <w:rPr>
          <w:bCs/>
          <w:sz w:val="28"/>
          <w:szCs w:val="28"/>
        </w:rPr>
        <w:t xml:space="preserve"> причине______________________________________________________________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7A1FB8">
        <w:rPr>
          <w:bCs/>
          <w:sz w:val="28"/>
          <w:szCs w:val="28"/>
        </w:rPr>
        <w:lastRenderedPageBreak/>
        <w:t>в</w:t>
      </w:r>
      <w:proofErr w:type="gramEnd"/>
      <w:r w:rsidRPr="007A1FB8">
        <w:rPr>
          <w:bCs/>
          <w:sz w:val="28"/>
          <w:szCs w:val="28"/>
        </w:rPr>
        <w:t>_______________________________________________________________________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Судебное решение          от   </w:t>
      </w:r>
      <w:proofErr w:type="gramStart"/>
      <w:r w:rsidRPr="007A1FB8">
        <w:rPr>
          <w:bCs/>
          <w:sz w:val="28"/>
          <w:szCs w:val="28"/>
        </w:rPr>
        <w:t xml:space="preserve">   «</w:t>
      </w:r>
      <w:proofErr w:type="gramEnd"/>
      <w:r w:rsidRPr="007A1FB8">
        <w:rPr>
          <w:bCs/>
          <w:sz w:val="28"/>
          <w:szCs w:val="28"/>
        </w:rPr>
        <w:t>____»_____________       ________ г.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1FB8">
        <w:rPr>
          <w:bCs/>
          <w:sz w:val="24"/>
          <w:szCs w:val="24"/>
        </w:rPr>
        <w:tab/>
      </w:r>
      <w:r w:rsidRPr="007A1FB8">
        <w:rPr>
          <w:bCs/>
          <w:sz w:val="28"/>
          <w:szCs w:val="28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            __________________                                       __________________</w:t>
      </w:r>
    </w:p>
    <w:p w:rsidR="007A1FB8" w:rsidRPr="007A1FB8" w:rsidRDefault="007A1FB8" w:rsidP="007A1FB8">
      <w:pPr>
        <w:widowControl w:val="0"/>
        <w:tabs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                       (</w:t>
      </w:r>
      <w:proofErr w:type="gramStart"/>
      <w:r w:rsidRPr="007A1FB8">
        <w:rPr>
          <w:bCs/>
          <w:sz w:val="28"/>
          <w:szCs w:val="28"/>
        </w:rPr>
        <w:t xml:space="preserve">дата)   </w:t>
      </w:r>
      <w:proofErr w:type="gramEnd"/>
      <w:r w:rsidRPr="007A1FB8">
        <w:rPr>
          <w:bCs/>
          <w:sz w:val="28"/>
          <w:szCs w:val="28"/>
        </w:rPr>
        <w:t xml:space="preserve">                                                             (подпись)</w:t>
      </w: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                         Приложение №2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11"/>
        <w:gridCol w:w="5097"/>
      </w:tblGrid>
      <w:tr w:rsidR="007A1FB8" w:rsidRPr="007A1FB8" w:rsidTr="00DC56E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widowControl w:val="0"/>
              <w:tabs>
                <w:tab w:val="center" w:pos="4677"/>
                <w:tab w:val="left" w:pos="5670"/>
                <w:tab w:val="right" w:pos="9355"/>
                <w:tab w:val="right" w:pos="9905"/>
              </w:tabs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widowControl w:val="0"/>
              <w:tabs>
                <w:tab w:val="center" w:pos="4677"/>
                <w:tab w:val="left" w:pos="5670"/>
                <w:tab w:val="right" w:pos="9355"/>
                <w:tab w:val="right" w:pos="9905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Административному регламенту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предоставления государственной услуги  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</w:t>
            </w:r>
          </w:p>
        </w:tc>
      </w:tr>
    </w:tbl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right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ind w:firstLine="709"/>
        <w:jc w:val="center"/>
        <w:rPr>
          <w:sz w:val="28"/>
          <w:szCs w:val="28"/>
          <w:lang w:eastAsia="en-US"/>
        </w:rPr>
      </w:pPr>
      <w:r w:rsidRPr="007A1FB8">
        <w:rPr>
          <w:sz w:val="28"/>
          <w:szCs w:val="28"/>
          <w:lang w:eastAsia="en-US"/>
        </w:rPr>
        <w:t> </w:t>
      </w:r>
      <w:r w:rsidRPr="007A1FB8">
        <w:rPr>
          <w:bCs/>
          <w:sz w:val="28"/>
          <w:szCs w:val="28"/>
          <w:lang w:eastAsia="en-US"/>
        </w:rPr>
        <w:t>Журнал регистрации протоколов заседаний Комиссии по опеке и попечительству</w:t>
      </w:r>
    </w:p>
    <w:p w:rsidR="007A1FB8" w:rsidRPr="007A1FB8" w:rsidRDefault="007A1FB8" w:rsidP="007A1FB8">
      <w:pPr>
        <w:tabs>
          <w:tab w:val="left" w:pos="4935"/>
        </w:tabs>
        <w:ind w:firstLine="709"/>
        <w:jc w:val="both"/>
        <w:rPr>
          <w:sz w:val="28"/>
          <w:szCs w:val="28"/>
          <w:lang w:eastAsia="en-US"/>
        </w:rPr>
      </w:pPr>
      <w:r w:rsidRPr="007A1FB8">
        <w:rPr>
          <w:sz w:val="28"/>
          <w:szCs w:val="28"/>
          <w:lang w:eastAsia="en-US"/>
        </w:rPr>
        <w:t> </w:t>
      </w:r>
      <w:r w:rsidRPr="007A1FB8">
        <w:rPr>
          <w:sz w:val="28"/>
          <w:szCs w:val="28"/>
          <w:lang w:eastAsia="en-US"/>
        </w:rPr>
        <w:tab/>
      </w:r>
    </w:p>
    <w:tbl>
      <w:tblPr>
        <w:tblW w:w="11057" w:type="dxa"/>
        <w:tblCellSpacing w:w="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2232"/>
        <w:gridCol w:w="2406"/>
        <w:gridCol w:w="2166"/>
        <w:gridCol w:w="1843"/>
      </w:tblGrid>
      <w:tr w:rsidR="007A1FB8" w:rsidRPr="007A1FB8" w:rsidTr="00DC56E3">
        <w:trPr>
          <w:tblCellSpacing w:w="0" w:type="dxa"/>
        </w:trPr>
        <w:tc>
          <w:tcPr>
            <w:tcW w:w="709" w:type="dxa"/>
          </w:tcPr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№ п/п</w:t>
            </w: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Дата заседания комиссии</w:t>
            </w:r>
          </w:p>
        </w:tc>
        <w:tc>
          <w:tcPr>
            <w:tcW w:w="2232" w:type="dxa"/>
          </w:tcPr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 xml:space="preserve">Ф.И.О. недееспособного или ограниченно дееспособного лица в </w:t>
            </w: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отношении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которого рассматривается вопрос</w:t>
            </w:r>
          </w:p>
        </w:tc>
        <w:tc>
          <w:tcPr>
            <w:tcW w:w="2406" w:type="dxa"/>
          </w:tcPr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 xml:space="preserve">Содержание повестки </w:t>
            </w: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заседания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комиссии </w:t>
            </w: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опеке и попечительству</w:t>
            </w: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6" w:type="dxa"/>
          </w:tcPr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Содержание решения комиссии по опеке и попечительству по рассмотренному вопросу</w:t>
            </w: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7A1FB8" w:rsidRPr="007A1FB8" w:rsidRDefault="007A1FB8" w:rsidP="007A1FB8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Примечания</w:t>
            </w: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1FB8" w:rsidRPr="007A1FB8" w:rsidTr="00DC56E3">
        <w:trPr>
          <w:tblCellSpacing w:w="0" w:type="dxa"/>
        </w:trPr>
        <w:tc>
          <w:tcPr>
            <w:tcW w:w="709" w:type="dxa"/>
          </w:tcPr>
          <w:p w:rsidR="007A1FB8" w:rsidRPr="007A1FB8" w:rsidRDefault="007A1FB8" w:rsidP="007A1F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01" w:type="dxa"/>
          </w:tcPr>
          <w:p w:rsidR="007A1FB8" w:rsidRPr="007A1FB8" w:rsidRDefault="007A1FB8" w:rsidP="007A1F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32" w:type="dxa"/>
          </w:tcPr>
          <w:p w:rsidR="007A1FB8" w:rsidRPr="007A1FB8" w:rsidRDefault="007A1FB8" w:rsidP="007A1F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06" w:type="dxa"/>
          </w:tcPr>
          <w:p w:rsidR="007A1FB8" w:rsidRPr="007A1FB8" w:rsidRDefault="007A1FB8" w:rsidP="007A1F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66" w:type="dxa"/>
          </w:tcPr>
          <w:p w:rsidR="007A1FB8" w:rsidRPr="007A1FB8" w:rsidRDefault="007A1FB8" w:rsidP="007A1F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843" w:type="dxa"/>
          </w:tcPr>
          <w:p w:rsidR="007A1FB8" w:rsidRPr="007A1FB8" w:rsidRDefault="007A1FB8" w:rsidP="007A1F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7A1FB8" w:rsidRPr="007A1FB8" w:rsidRDefault="007A1FB8" w:rsidP="007A1FB8">
      <w:pPr>
        <w:ind w:firstLine="709"/>
        <w:rPr>
          <w:sz w:val="28"/>
          <w:szCs w:val="28"/>
          <w:lang w:eastAsia="en-US"/>
        </w:rPr>
      </w:pPr>
      <w:r w:rsidRPr="007A1FB8">
        <w:rPr>
          <w:sz w:val="28"/>
          <w:szCs w:val="28"/>
          <w:lang w:eastAsia="en-US"/>
        </w:rPr>
        <w:t xml:space="preserve">                                                                Приложение №3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11"/>
        <w:gridCol w:w="5097"/>
      </w:tblGrid>
      <w:tr w:rsidR="007A1FB8" w:rsidRPr="007A1FB8" w:rsidTr="00DC56E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Административному регламенту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предоставления государственной услуги  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</w:t>
            </w: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sz w:val="28"/>
                <w:szCs w:val="28"/>
                <w:lang w:eastAsia="en-US"/>
              </w:rPr>
              <w:t>Рекомендуемая форма</w:t>
            </w: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7A1FB8" w:rsidRPr="007A1FB8" w:rsidRDefault="007A1FB8" w:rsidP="007A1FB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</w:tc>
      </w:tr>
    </w:tbl>
    <w:p w:rsidR="007A1FB8" w:rsidRPr="007A1FB8" w:rsidRDefault="007A1FB8" w:rsidP="007A1FB8">
      <w:pPr>
        <w:ind w:firstLine="709"/>
        <w:jc w:val="right"/>
        <w:rPr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Заявление на исправление технической ошибки</w:t>
      </w: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_(</w:t>
      </w:r>
      <w:proofErr w:type="gramEnd"/>
      <w:r w:rsidRPr="007A1FB8">
        <w:rPr>
          <w:rFonts w:eastAsia="Calibri"/>
          <w:sz w:val="28"/>
          <w:szCs w:val="28"/>
          <w:lang w:eastAsia="en-US"/>
        </w:rPr>
        <w:t>вид ошибки)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7A1FB8">
        <w:rPr>
          <w:rFonts w:eastAsia="Calibri"/>
          <w:sz w:val="28"/>
          <w:szCs w:val="28"/>
          <w:lang w:eastAsia="en-US"/>
        </w:rPr>
        <w:t>Записано:_</w:t>
      </w:r>
      <w:proofErr w:type="gramEnd"/>
      <w:r w:rsidRPr="007A1FB8">
        <w:rPr>
          <w:rFonts w:eastAsia="Calibri"/>
          <w:sz w:val="28"/>
          <w:szCs w:val="28"/>
          <w:lang w:eastAsia="en-US"/>
        </w:rPr>
        <w:t>_____________________________________________________ и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Правильные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сведения:_</w:t>
      </w:r>
      <w:proofErr w:type="gramEnd"/>
      <w:r w:rsidRPr="007A1FB8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Прилагаю следующие документы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1.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2.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lastRenderedPageBreak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>посредством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отправления электронного документа на адрес E-</w:t>
      </w:r>
      <w:proofErr w:type="spellStart"/>
      <w:r w:rsidRPr="007A1FB8">
        <w:rPr>
          <w:rFonts w:eastAsia="Calibri"/>
          <w:sz w:val="28"/>
          <w:szCs w:val="28"/>
          <w:lang w:eastAsia="en-US"/>
        </w:rPr>
        <w:t>mail</w:t>
      </w:r>
      <w:proofErr w:type="spellEnd"/>
      <w:r w:rsidRPr="007A1FB8">
        <w:rPr>
          <w:rFonts w:eastAsia="Calibri"/>
          <w:sz w:val="28"/>
          <w:szCs w:val="28"/>
          <w:lang w:eastAsia="en-US"/>
        </w:rPr>
        <w:t>:_____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7A1FB8">
        <w:rPr>
          <w:rFonts w:eastAsia="Calibri"/>
          <w:sz w:val="28"/>
          <w:szCs w:val="28"/>
          <w:lang w:eastAsia="en-US"/>
        </w:rPr>
        <w:t>в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10"/>
          <w:szCs w:val="10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</w:r>
    </w:p>
    <w:p w:rsidR="007A1FB8" w:rsidRPr="007A1FB8" w:rsidRDefault="007A1FB8" w:rsidP="007A1FB8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7A1FB8" w:rsidRPr="007A1FB8" w:rsidRDefault="007A1FB8" w:rsidP="007A1FB8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Дата_________________Подпись_______________/_______________________</w:t>
      </w: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 xml:space="preserve">Служебные отметки        Заявление </w:t>
      </w:r>
      <w:proofErr w:type="gramStart"/>
      <w:r w:rsidRPr="007A1FB8">
        <w:rPr>
          <w:rFonts w:eastAsia="Calibri"/>
          <w:sz w:val="28"/>
          <w:szCs w:val="28"/>
          <w:lang w:eastAsia="en-US"/>
        </w:rPr>
        <w:t xml:space="preserve">поступило:   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                               Дата:</w:t>
      </w: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  <w:proofErr w:type="spellStart"/>
      <w:r w:rsidRPr="007A1FB8">
        <w:rPr>
          <w:rFonts w:eastAsia="Calibri"/>
          <w:sz w:val="28"/>
          <w:szCs w:val="28"/>
          <w:lang w:eastAsia="en-US"/>
        </w:rPr>
        <w:t>Вх</w:t>
      </w:r>
      <w:proofErr w:type="spellEnd"/>
      <w:r w:rsidRPr="007A1FB8">
        <w:rPr>
          <w:rFonts w:eastAsia="Calibri"/>
          <w:sz w:val="28"/>
          <w:szCs w:val="28"/>
          <w:lang w:eastAsia="en-US"/>
        </w:rPr>
        <w:t>. №</w:t>
      </w: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Ф.И.О. (при наличии) и подпись лица, принявшего заявление.</w:t>
      </w: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                                                        </w:t>
      </w: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                                                        Приложение</w:t>
      </w:r>
    </w:p>
    <w:p w:rsidR="007A1FB8" w:rsidRPr="007A1FB8" w:rsidRDefault="007A1FB8" w:rsidP="007A1FB8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A1FB8">
        <w:rPr>
          <w:bCs/>
          <w:sz w:val="28"/>
          <w:szCs w:val="28"/>
        </w:rPr>
        <w:t xml:space="preserve">               (</w:t>
      </w:r>
      <w:proofErr w:type="gramStart"/>
      <w:r w:rsidRPr="007A1FB8">
        <w:rPr>
          <w:bCs/>
          <w:sz w:val="28"/>
          <w:szCs w:val="28"/>
        </w:rPr>
        <w:t>справочное</w:t>
      </w:r>
      <w:proofErr w:type="gramEnd"/>
      <w:r w:rsidRPr="007A1FB8">
        <w:rPr>
          <w:bCs/>
          <w:sz w:val="28"/>
          <w:szCs w:val="28"/>
        </w:rPr>
        <w:t>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11"/>
        <w:gridCol w:w="5097"/>
      </w:tblGrid>
      <w:tr w:rsidR="007A1FB8" w:rsidRPr="007A1FB8" w:rsidTr="00DC56E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widowControl w:val="0"/>
              <w:tabs>
                <w:tab w:val="center" w:pos="4677"/>
                <w:tab w:val="left" w:pos="5670"/>
                <w:tab w:val="right" w:pos="9355"/>
                <w:tab w:val="right" w:pos="9905"/>
              </w:tabs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7A1FB8" w:rsidRPr="007A1FB8" w:rsidRDefault="007A1FB8" w:rsidP="007A1FB8">
            <w:pPr>
              <w:widowControl w:val="0"/>
              <w:tabs>
                <w:tab w:val="center" w:pos="4677"/>
                <w:tab w:val="left" w:pos="5670"/>
                <w:tab w:val="right" w:pos="9355"/>
                <w:tab w:val="right" w:pos="9905"/>
              </w:tabs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7A1FB8">
              <w:rPr>
                <w:sz w:val="28"/>
                <w:szCs w:val="28"/>
                <w:lang w:eastAsia="en-US"/>
              </w:rPr>
              <w:t xml:space="preserve"> Административному регламенту </w:t>
            </w:r>
            <w:r w:rsidRPr="007A1FB8">
              <w:rPr>
                <w:rFonts w:eastAsia="Calibri"/>
                <w:sz w:val="28"/>
                <w:szCs w:val="28"/>
                <w:lang w:eastAsia="en-US"/>
              </w:rPr>
              <w:t>предоставления государственной услуги  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</w:t>
            </w:r>
          </w:p>
        </w:tc>
      </w:tr>
    </w:tbl>
    <w:p w:rsidR="007A1FB8" w:rsidRPr="007A1FB8" w:rsidRDefault="007A1FB8" w:rsidP="007A1FB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812"/>
        <w:jc w:val="right"/>
        <w:rPr>
          <w:bCs/>
          <w:sz w:val="28"/>
          <w:szCs w:val="28"/>
        </w:rPr>
      </w:pPr>
    </w:p>
    <w:p w:rsidR="007A1FB8" w:rsidRPr="007A1FB8" w:rsidRDefault="007A1FB8" w:rsidP="007A1FB8">
      <w:pPr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Орган опеки и попечительства исполнительного комитета</w:t>
      </w: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A1FB8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7A1FB8">
        <w:rPr>
          <w:rFonts w:eastAsia="Calibri"/>
          <w:sz w:val="28"/>
          <w:szCs w:val="28"/>
          <w:lang w:eastAsia="en-US"/>
        </w:rPr>
        <w:t xml:space="preserve"> района (городского округа)</w:t>
      </w: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7A1FB8" w:rsidRPr="007A1FB8" w:rsidTr="00DC56E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7A1FB8" w:rsidRPr="007A1FB8" w:rsidTr="00DC56E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Начальник органа опеки и попечительства,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rFonts w:eastAsia="Calibri"/>
                <w:sz w:val="28"/>
                <w:szCs w:val="28"/>
                <w:lang w:eastAsia="en-US"/>
              </w:rPr>
              <w:t>специалист</w:t>
            </w:r>
            <w:proofErr w:type="gramEnd"/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1FB8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  <w:proofErr w:type="gramEnd"/>
            <w:r w:rsidRPr="007A1FB8">
              <w:rPr>
                <w:rFonts w:eastAsia="Calibri"/>
                <w:sz w:val="28"/>
                <w:szCs w:val="28"/>
                <w:lang w:eastAsia="en-US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Руководитель исполнительного комитета (городского округа) Республики Татарстан</w:t>
      </w:r>
    </w:p>
    <w:p w:rsidR="007A1FB8" w:rsidRPr="007A1FB8" w:rsidRDefault="007A1FB8" w:rsidP="007A1F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7A1FB8" w:rsidRPr="007A1FB8" w:rsidTr="00DC56E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7A1FB8" w:rsidRPr="007A1FB8" w:rsidTr="00DC56E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7A1FB8">
        <w:rPr>
          <w:rFonts w:eastAsia="Calibri"/>
          <w:sz w:val="28"/>
          <w:szCs w:val="28"/>
          <w:lang w:eastAsia="en-US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7A1FB8" w:rsidRPr="007A1FB8" w:rsidTr="00DC56E3">
        <w:trPr>
          <w:trHeight w:val="40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7A1FB8" w:rsidRPr="007A1FB8" w:rsidTr="00DC56E3">
        <w:trPr>
          <w:trHeight w:val="250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Глава муниципального района (городского округа)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B8" w:rsidRPr="007A1FB8" w:rsidRDefault="007A1FB8" w:rsidP="007A1F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Информация размещена на официальном сайте Спасского муниципального района</w:t>
            </w:r>
          </w:p>
          <w:p w:rsidR="007A1FB8" w:rsidRPr="007A1FB8" w:rsidRDefault="007A1FB8" w:rsidP="007A1F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1FB8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7A1FB8" w:rsidRPr="007A1FB8" w:rsidRDefault="007A1FB8" w:rsidP="007A1FB8">
      <w:pPr>
        <w:tabs>
          <w:tab w:val="left" w:pos="7168"/>
        </w:tabs>
        <w:spacing w:after="200"/>
        <w:rPr>
          <w:rFonts w:ascii="Calibri" w:hAnsi="Calibri" w:cs="Calibri"/>
          <w:sz w:val="22"/>
          <w:szCs w:val="22"/>
        </w:rPr>
      </w:pPr>
    </w:p>
    <w:p w:rsidR="007A1FB8" w:rsidRPr="007A1FB8" w:rsidRDefault="007A1FB8" w:rsidP="007A1FB8">
      <w:pPr>
        <w:spacing w:after="200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2067"/>
        </w:tabs>
        <w:spacing w:after="200"/>
        <w:rPr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7A1FB8" w:rsidRPr="007A1FB8" w:rsidRDefault="007A1FB8" w:rsidP="007A1FB8">
      <w:pPr>
        <w:tabs>
          <w:tab w:val="left" w:pos="2764"/>
        </w:tabs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B66D07" w:rsidRDefault="00B66D07" w:rsidP="007A1FB8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7A1FB8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sectPr w:rsidR="00B66D07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767100"/>
      <w:docPartObj>
        <w:docPartGallery w:val="Page Numbers (Top of Page)"/>
        <w:docPartUnique/>
      </w:docPartObj>
    </w:sdtPr>
    <w:sdtEndPr/>
    <w:sdtContent>
      <w:p w:rsidR="00BC0CC2" w:rsidRDefault="009A6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0CC2" w:rsidRDefault="009A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6D83"/>
    <w:rsid w:val="0004739F"/>
    <w:rsid w:val="000523B2"/>
    <w:rsid w:val="00053FAC"/>
    <w:rsid w:val="0006717E"/>
    <w:rsid w:val="00067A56"/>
    <w:rsid w:val="00070742"/>
    <w:rsid w:val="00073CA7"/>
    <w:rsid w:val="000919F5"/>
    <w:rsid w:val="000A51AD"/>
    <w:rsid w:val="000C074C"/>
    <w:rsid w:val="000E0932"/>
    <w:rsid w:val="000F1742"/>
    <w:rsid w:val="00123F7E"/>
    <w:rsid w:val="00127888"/>
    <w:rsid w:val="001303F4"/>
    <w:rsid w:val="00163B4F"/>
    <w:rsid w:val="001703C4"/>
    <w:rsid w:val="001A4AA8"/>
    <w:rsid w:val="001B03BF"/>
    <w:rsid w:val="001E2F3E"/>
    <w:rsid w:val="001E55BC"/>
    <w:rsid w:val="00207844"/>
    <w:rsid w:val="0021790C"/>
    <w:rsid w:val="00227E13"/>
    <w:rsid w:val="0023033D"/>
    <w:rsid w:val="00231639"/>
    <w:rsid w:val="00240193"/>
    <w:rsid w:val="00240FDE"/>
    <w:rsid w:val="00244231"/>
    <w:rsid w:val="00266A86"/>
    <w:rsid w:val="002869FC"/>
    <w:rsid w:val="00291399"/>
    <w:rsid w:val="00292AC5"/>
    <w:rsid w:val="00295747"/>
    <w:rsid w:val="002C2EA5"/>
    <w:rsid w:val="002C7BB1"/>
    <w:rsid w:val="002D5945"/>
    <w:rsid w:val="00301CB3"/>
    <w:rsid w:val="00301F04"/>
    <w:rsid w:val="00313397"/>
    <w:rsid w:val="0031346F"/>
    <w:rsid w:val="003165F1"/>
    <w:rsid w:val="0031745F"/>
    <w:rsid w:val="0032598B"/>
    <w:rsid w:val="00332DB0"/>
    <w:rsid w:val="00333EF6"/>
    <w:rsid w:val="0033571B"/>
    <w:rsid w:val="00346D03"/>
    <w:rsid w:val="00373D04"/>
    <w:rsid w:val="003915A1"/>
    <w:rsid w:val="003A35FC"/>
    <w:rsid w:val="003B0FBD"/>
    <w:rsid w:val="003B6720"/>
    <w:rsid w:val="003C44D6"/>
    <w:rsid w:val="003D653F"/>
    <w:rsid w:val="003F1B6E"/>
    <w:rsid w:val="00410C82"/>
    <w:rsid w:val="00426820"/>
    <w:rsid w:val="004332EF"/>
    <w:rsid w:val="00435DFF"/>
    <w:rsid w:val="00437132"/>
    <w:rsid w:val="004409E5"/>
    <w:rsid w:val="00444866"/>
    <w:rsid w:val="00445866"/>
    <w:rsid w:val="0046698B"/>
    <w:rsid w:val="004708B6"/>
    <w:rsid w:val="004970DD"/>
    <w:rsid w:val="004B1C3B"/>
    <w:rsid w:val="004B42D2"/>
    <w:rsid w:val="004B4954"/>
    <w:rsid w:val="004C084D"/>
    <w:rsid w:val="004C2F78"/>
    <w:rsid w:val="004C5F0C"/>
    <w:rsid w:val="004D352C"/>
    <w:rsid w:val="004D61D5"/>
    <w:rsid w:val="004F4310"/>
    <w:rsid w:val="0050174F"/>
    <w:rsid w:val="005321EC"/>
    <w:rsid w:val="00535324"/>
    <w:rsid w:val="00554AF8"/>
    <w:rsid w:val="00554BF8"/>
    <w:rsid w:val="00563E02"/>
    <w:rsid w:val="005775F6"/>
    <w:rsid w:val="005B161B"/>
    <w:rsid w:val="005B4457"/>
    <w:rsid w:val="005B5B66"/>
    <w:rsid w:val="005D3F0C"/>
    <w:rsid w:val="005F675B"/>
    <w:rsid w:val="00626281"/>
    <w:rsid w:val="00634B24"/>
    <w:rsid w:val="00651151"/>
    <w:rsid w:val="00664EB9"/>
    <w:rsid w:val="0068457B"/>
    <w:rsid w:val="006942E4"/>
    <w:rsid w:val="006B38E8"/>
    <w:rsid w:val="006E1240"/>
    <w:rsid w:val="006E241A"/>
    <w:rsid w:val="006E7800"/>
    <w:rsid w:val="007008BF"/>
    <w:rsid w:val="00707527"/>
    <w:rsid w:val="007211D7"/>
    <w:rsid w:val="00763769"/>
    <w:rsid w:val="00765206"/>
    <w:rsid w:val="00765A0B"/>
    <w:rsid w:val="00773DD9"/>
    <w:rsid w:val="007A1FB8"/>
    <w:rsid w:val="007C2C74"/>
    <w:rsid w:val="007D4295"/>
    <w:rsid w:val="007D68DD"/>
    <w:rsid w:val="007F3258"/>
    <w:rsid w:val="008235A3"/>
    <w:rsid w:val="00824D04"/>
    <w:rsid w:val="00843925"/>
    <w:rsid w:val="00885AF8"/>
    <w:rsid w:val="00891CD9"/>
    <w:rsid w:val="00892C91"/>
    <w:rsid w:val="008A6AFB"/>
    <w:rsid w:val="008A7E0A"/>
    <w:rsid w:val="008C4E04"/>
    <w:rsid w:val="008C6085"/>
    <w:rsid w:val="008D719B"/>
    <w:rsid w:val="008E04F0"/>
    <w:rsid w:val="008E43F1"/>
    <w:rsid w:val="009118A6"/>
    <w:rsid w:val="00944F2E"/>
    <w:rsid w:val="0097485B"/>
    <w:rsid w:val="0097529D"/>
    <w:rsid w:val="00983289"/>
    <w:rsid w:val="009A3243"/>
    <w:rsid w:val="009A6235"/>
    <w:rsid w:val="009A6503"/>
    <w:rsid w:val="009B2D66"/>
    <w:rsid w:val="009B57D5"/>
    <w:rsid w:val="009E48F8"/>
    <w:rsid w:val="00A011E7"/>
    <w:rsid w:val="00A048CD"/>
    <w:rsid w:val="00A10594"/>
    <w:rsid w:val="00A26BC3"/>
    <w:rsid w:val="00A61E69"/>
    <w:rsid w:val="00A738F9"/>
    <w:rsid w:val="00A81042"/>
    <w:rsid w:val="00A81C31"/>
    <w:rsid w:val="00A8504C"/>
    <w:rsid w:val="00AA0291"/>
    <w:rsid w:val="00AA121D"/>
    <w:rsid w:val="00AC4845"/>
    <w:rsid w:val="00AD0129"/>
    <w:rsid w:val="00AE5BA6"/>
    <w:rsid w:val="00B11BEA"/>
    <w:rsid w:val="00B2053E"/>
    <w:rsid w:val="00B208F4"/>
    <w:rsid w:val="00B24614"/>
    <w:rsid w:val="00B332B2"/>
    <w:rsid w:val="00B37DBD"/>
    <w:rsid w:val="00B405AF"/>
    <w:rsid w:val="00B41BBC"/>
    <w:rsid w:val="00B54588"/>
    <w:rsid w:val="00B66D07"/>
    <w:rsid w:val="00B73165"/>
    <w:rsid w:val="00B90F79"/>
    <w:rsid w:val="00BB7085"/>
    <w:rsid w:val="00BC519E"/>
    <w:rsid w:val="00BD52AF"/>
    <w:rsid w:val="00BE428D"/>
    <w:rsid w:val="00C15A91"/>
    <w:rsid w:val="00C226BF"/>
    <w:rsid w:val="00C751C3"/>
    <w:rsid w:val="00C769E2"/>
    <w:rsid w:val="00C839F7"/>
    <w:rsid w:val="00C917E3"/>
    <w:rsid w:val="00CA2BF0"/>
    <w:rsid w:val="00CA6264"/>
    <w:rsid w:val="00CB171D"/>
    <w:rsid w:val="00CB75A6"/>
    <w:rsid w:val="00CC3A95"/>
    <w:rsid w:val="00CD413D"/>
    <w:rsid w:val="00CD60EF"/>
    <w:rsid w:val="00CE222C"/>
    <w:rsid w:val="00CE521B"/>
    <w:rsid w:val="00CF4E69"/>
    <w:rsid w:val="00CF77DD"/>
    <w:rsid w:val="00D00C3A"/>
    <w:rsid w:val="00D1676D"/>
    <w:rsid w:val="00D469FF"/>
    <w:rsid w:val="00D52686"/>
    <w:rsid w:val="00D74A3B"/>
    <w:rsid w:val="00D876E7"/>
    <w:rsid w:val="00D92639"/>
    <w:rsid w:val="00D97900"/>
    <w:rsid w:val="00DB0A57"/>
    <w:rsid w:val="00DD4640"/>
    <w:rsid w:val="00DE0EA0"/>
    <w:rsid w:val="00DF4E48"/>
    <w:rsid w:val="00E029C1"/>
    <w:rsid w:val="00E12946"/>
    <w:rsid w:val="00E15B4E"/>
    <w:rsid w:val="00E25D72"/>
    <w:rsid w:val="00E35190"/>
    <w:rsid w:val="00E35F99"/>
    <w:rsid w:val="00E375CA"/>
    <w:rsid w:val="00E5169C"/>
    <w:rsid w:val="00E616C6"/>
    <w:rsid w:val="00E722B5"/>
    <w:rsid w:val="00E95176"/>
    <w:rsid w:val="00EA545E"/>
    <w:rsid w:val="00EB7596"/>
    <w:rsid w:val="00ED0C73"/>
    <w:rsid w:val="00EE65D4"/>
    <w:rsid w:val="00EE7061"/>
    <w:rsid w:val="00EE7EB8"/>
    <w:rsid w:val="00F04650"/>
    <w:rsid w:val="00F312D2"/>
    <w:rsid w:val="00F3491A"/>
    <w:rsid w:val="00F43B43"/>
    <w:rsid w:val="00F67176"/>
    <w:rsid w:val="00F71D97"/>
    <w:rsid w:val="00F977EE"/>
    <w:rsid w:val="00FD3254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949CF-2CF7-4430-BF3E-5B279B0A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5"/>
    <w:rsid w:val="007A1F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FCB11A4FF0FBDD9C4C1EAAD4DF6FAA5134B100C802966BB7EE9C7BC3C9823AE8C70444FC6076DA8450C2B8C6fA48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C83D-13F4-40B5-8240-ED145361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8740</Words>
  <Characters>49819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2019-10-10T08:57:00Z</cp:lastPrinted>
  <dcterms:created xsi:type="dcterms:W3CDTF">2021-03-02T10:33:00Z</dcterms:created>
  <dcterms:modified xsi:type="dcterms:W3CDTF">2021-03-09T10:50:00Z</dcterms:modified>
</cp:coreProperties>
</file>