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A1" w:rsidRDefault="004E43A1" w:rsidP="004E43A1">
      <w:pPr>
        <w:jc w:val="right"/>
      </w:pPr>
      <w:r>
        <w:t>Проект</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BD5864" w:rsidRPr="005E3571" w:rsidTr="00BD5864">
        <w:tc>
          <w:tcPr>
            <w:tcW w:w="5387" w:type="dxa"/>
            <w:tcBorders>
              <w:top w:val="nil"/>
              <w:left w:val="nil"/>
              <w:bottom w:val="nil"/>
              <w:right w:val="nil"/>
            </w:tcBorders>
          </w:tcPr>
          <w:p w:rsidR="00BD5864" w:rsidRPr="004272A4"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РЕСПУБЛИКА ТАТАРСТАН</w:t>
            </w:r>
          </w:p>
          <w:p w:rsidR="00BD5864" w:rsidRPr="005E3571"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Совет</w:t>
            </w:r>
          </w:p>
          <w:p w:rsidR="00BD5864" w:rsidRPr="005E3571"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Простинского сельского поселения</w:t>
            </w:r>
          </w:p>
          <w:p w:rsidR="00BD5864" w:rsidRPr="005E3571" w:rsidRDefault="00BD5864" w:rsidP="00BD5864">
            <w:pPr>
              <w:spacing w:after="0" w:line="300" w:lineRule="exact"/>
              <w:rPr>
                <w:rFonts w:ascii="Times New Roman" w:hAnsi="Times New Roman"/>
                <w:sz w:val="28"/>
                <w:szCs w:val="28"/>
                <w:lang w:val="tt-RU"/>
              </w:rPr>
            </w:pPr>
            <w:r w:rsidRPr="005E3571">
              <w:rPr>
                <w:rFonts w:ascii="Times New Roman" w:hAnsi="Times New Roman"/>
                <w:sz w:val="28"/>
                <w:szCs w:val="28"/>
                <w:lang w:val="tt-RU"/>
              </w:rPr>
              <w:t>Нижнекамского муниципального района</w:t>
            </w:r>
          </w:p>
          <w:p w:rsidR="00BD5864" w:rsidRPr="005E3571" w:rsidRDefault="00BD5864" w:rsidP="00BD5864">
            <w:pPr>
              <w:spacing w:after="0" w:line="300" w:lineRule="exact"/>
              <w:jc w:val="center"/>
              <w:rPr>
                <w:rFonts w:ascii="Times New Roman" w:hAnsi="Times New Roman"/>
                <w:sz w:val="28"/>
                <w:szCs w:val="28"/>
                <w:lang w:val="tt-RU"/>
              </w:rPr>
            </w:pPr>
          </w:p>
          <w:p w:rsidR="00BD5864" w:rsidRPr="005E3571" w:rsidRDefault="00BD5864" w:rsidP="00BD5864">
            <w:pPr>
              <w:spacing w:after="0" w:line="220" w:lineRule="exact"/>
              <w:jc w:val="center"/>
              <w:rPr>
                <w:rFonts w:ascii="Times New Roman" w:hAnsi="Times New Roman"/>
                <w:sz w:val="20"/>
                <w:lang w:val="tt-RU"/>
              </w:rPr>
            </w:pPr>
            <w:r w:rsidRPr="005E3571">
              <w:rPr>
                <w:rFonts w:ascii="Times New Roman" w:hAnsi="Times New Roman"/>
                <w:sz w:val="20"/>
                <w:lang w:val="tt-RU"/>
              </w:rPr>
              <w:t xml:space="preserve">423553, Нижнекамский район, </w:t>
            </w:r>
          </w:p>
          <w:p w:rsidR="00BD5864" w:rsidRPr="005E3571" w:rsidRDefault="00BD5864" w:rsidP="00BD5864">
            <w:pPr>
              <w:spacing w:after="0" w:line="220" w:lineRule="exact"/>
              <w:jc w:val="center"/>
              <w:rPr>
                <w:rFonts w:ascii="Times New Roman" w:hAnsi="Times New Roman"/>
                <w:sz w:val="20"/>
                <w:szCs w:val="20"/>
                <w:lang w:val="tt-RU"/>
              </w:rPr>
            </w:pPr>
            <w:r w:rsidRPr="005E3571">
              <w:rPr>
                <w:rFonts w:ascii="Times New Roman" w:hAnsi="Times New Roman"/>
                <w:sz w:val="20"/>
                <w:szCs w:val="20"/>
                <w:lang w:val="tt-RU"/>
              </w:rPr>
              <w:t>с. Прости,  ул. Школьная, 8</w:t>
            </w:r>
          </w:p>
          <w:p w:rsidR="00BD5864" w:rsidRPr="005E3571" w:rsidRDefault="00BD5864" w:rsidP="00BD5864">
            <w:pPr>
              <w:spacing w:after="0" w:line="240" w:lineRule="auto"/>
              <w:jc w:val="center"/>
              <w:rPr>
                <w:rFonts w:ascii="Times New Roman" w:hAnsi="Times New Roman"/>
                <w:sz w:val="16"/>
                <w:szCs w:val="16"/>
                <w:lang w:val="tt-RU"/>
              </w:rPr>
            </w:pPr>
          </w:p>
        </w:tc>
        <w:tc>
          <w:tcPr>
            <w:tcW w:w="5103" w:type="dxa"/>
            <w:tcBorders>
              <w:top w:val="nil"/>
              <w:left w:val="nil"/>
              <w:bottom w:val="nil"/>
              <w:right w:val="nil"/>
            </w:tcBorders>
          </w:tcPr>
          <w:p w:rsidR="00BD5864" w:rsidRPr="004272A4"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 xml:space="preserve">ТАТАРСТАН РЕСПУБЛИКАСЫ </w:t>
            </w:r>
          </w:p>
          <w:p w:rsidR="00BD5864" w:rsidRPr="005E3571"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Түбән Кама муниципаль районы</w:t>
            </w:r>
          </w:p>
          <w:p w:rsidR="00BD5864" w:rsidRPr="005E3571"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Прости авыл жирлеге</w:t>
            </w:r>
          </w:p>
          <w:p w:rsidR="00BD5864" w:rsidRPr="005E3571" w:rsidRDefault="00BD5864" w:rsidP="00BD5864">
            <w:pPr>
              <w:spacing w:after="0" w:line="300" w:lineRule="exact"/>
              <w:jc w:val="center"/>
              <w:rPr>
                <w:rFonts w:ascii="Times New Roman" w:hAnsi="Times New Roman"/>
                <w:sz w:val="28"/>
                <w:szCs w:val="28"/>
                <w:lang w:val="tt-RU"/>
              </w:rPr>
            </w:pPr>
            <w:r w:rsidRPr="005E3571">
              <w:rPr>
                <w:rFonts w:ascii="Times New Roman" w:hAnsi="Times New Roman"/>
                <w:sz w:val="28"/>
                <w:szCs w:val="28"/>
                <w:lang w:val="tt-RU"/>
              </w:rPr>
              <w:t>Советы</w:t>
            </w:r>
          </w:p>
          <w:p w:rsidR="00BD5864" w:rsidRPr="005E3571" w:rsidRDefault="00BD5864" w:rsidP="00BD5864">
            <w:pPr>
              <w:spacing w:after="0" w:line="300" w:lineRule="exact"/>
              <w:jc w:val="center"/>
              <w:rPr>
                <w:rFonts w:ascii="Times New Roman" w:hAnsi="Times New Roman"/>
                <w:sz w:val="28"/>
                <w:szCs w:val="28"/>
                <w:lang w:val="tt-RU"/>
              </w:rPr>
            </w:pPr>
          </w:p>
          <w:p w:rsidR="00BD5864" w:rsidRPr="005E3571" w:rsidRDefault="00BD5864" w:rsidP="00BD5864">
            <w:pPr>
              <w:spacing w:after="0" w:line="220" w:lineRule="exact"/>
              <w:jc w:val="center"/>
              <w:rPr>
                <w:rFonts w:ascii="Times New Roman" w:hAnsi="Times New Roman"/>
                <w:sz w:val="20"/>
                <w:szCs w:val="20"/>
                <w:lang w:val="tt-RU"/>
              </w:rPr>
            </w:pPr>
            <w:r w:rsidRPr="005E3571">
              <w:rPr>
                <w:rFonts w:ascii="Times New Roman" w:hAnsi="Times New Roman"/>
                <w:sz w:val="20"/>
                <w:szCs w:val="20"/>
                <w:lang w:val="tt-RU"/>
              </w:rPr>
              <w:t xml:space="preserve">423553, Түбән Кама  районы, </w:t>
            </w:r>
          </w:p>
          <w:p w:rsidR="00BD5864" w:rsidRPr="005E3571" w:rsidRDefault="00BD5864" w:rsidP="00BD5864">
            <w:pPr>
              <w:spacing w:after="0" w:line="220" w:lineRule="exact"/>
              <w:jc w:val="center"/>
              <w:rPr>
                <w:rFonts w:ascii="Times New Roman" w:hAnsi="Times New Roman"/>
                <w:sz w:val="20"/>
                <w:szCs w:val="20"/>
                <w:lang w:val="tt-RU"/>
              </w:rPr>
            </w:pPr>
            <w:r w:rsidRPr="005E3571">
              <w:rPr>
                <w:rFonts w:ascii="Times New Roman" w:hAnsi="Times New Roman"/>
                <w:sz w:val="20"/>
                <w:szCs w:val="20"/>
                <w:lang w:val="tt-RU"/>
              </w:rPr>
              <w:t xml:space="preserve">Прости авылы, </w:t>
            </w:r>
            <w:proofErr w:type="spellStart"/>
            <w:r w:rsidRPr="00CE5F4E">
              <w:rPr>
                <w:rFonts w:ascii="Times New Roman" w:hAnsi="Times New Roman"/>
                <w:sz w:val="20"/>
                <w:szCs w:val="20"/>
              </w:rPr>
              <w:t>Мэктэп</w:t>
            </w:r>
            <w:proofErr w:type="spellEnd"/>
            <w:r w:rsidRPr="005E3571">
              <w:rPr>
                <w:rFonts w:ascii="Times New Roman" w:hAnsi="Times New Roman"/>
                <w:sz w:val="20"/>
                <w:szCs w:val="20"/>
                <w:lang w:val="tt-RU"/>
              </w:rPr>
              <w:t xml:space="preserve"> урамы, 8</w:t>
            </w:r>
          </w:p>
          <w:p w:rsidR="00BD5864" w:rsidRPr="005E3571" w:rsidRDefault="00BD5864" w:rsidP="00BD5864">
            <w:pPr>
              <w:spacing w:after="0" w:line="240" w:lineRule="auto"/>
              <w:jc w:val="center"/>
              <w:rPr>
                <w:rFonts w:ascii="Times New Roman" w:hAnsi="Times New Roman"/>
                <w:sz w:val="16"/>
                <w:szCs w:val="16"/>
                <w:lang w:val="tt-RU"/>
              </w:rPr>
            </w:pPr>
          </w:p>
        </w:tc>
      </w:tr>
      <w:tr w:rsidR="00BD5864" w:rsidRPr="005E3571" w:rsidTr="00BD5864">
        <w:trPr>
          <w:trHeight w:val="333"/>
        </w:trPr>
        <w:tc>
          <w:tcPr>
            <w:tcW w:w="10490" w:type="dxa"/>
            <w:gridSpan w:val="2"/>
            <w:tcBorders>
              <w:top w:val="nil"/>
              <w:left w:val="nil"/>
              <w:bottom w:val="single" w:sz="12" w:space="0" w:color="auto"/>
              <w:right w:val="nil"/>
            </w:tcBorders>
          </w:tcPr>
          <w:p w:rsidR="00BD5864" w:rsidRPr="005E3571" w:rsidRDefault="00BD5864" w:rsidP="00BD5864">
            <w:pPr>
              <w:spacing w:after="0" w:line="240" w:lineRule="auto"/>
              <w:jc w:val="center"/>
              <w:rPr>
                <w:rFonts w:ascii="Times New Roman" w:hAnsi="Times New Roman"/>
                <w:bCs/>
                <w:sz w:val="20"/>
                <w:szCs w:val="20"/>
                <w:lang w:val="tt-RU"/>
              </w:rPr>
            </w:pPr>
            <w:r w:rsidRPr="005E3571">
              <w:rPr>
                <w:rFonts w:ascii="Times New Roman" w:hAnsi="Times New Roman"/>
                <w:sz w:val="20"/>
                <w:szCs w:val="20"/>
                <w:lang w:val="tt-RU"/>
              </w:rPr>
              <w:t xml:space="preserve">тел./факс (8555) 44-98-35, электронный адрес: </w:t>
            </w:r>
            <w:r w:rsidRPr="005E3571">
              <w:rPr>
                <w:rFonts w:ascii="Times New Roman" w:hAnsi="Times New Roman"/>
                <w:bCs/>
                <w:sz w:val="20"/>
                <w:szCs w:val="20"/>
              </w:rPr>
              <w:t>Prostinskoe.sp@tatar.ru</w:t>
            </w:r>
            <w:r w:rsidRPr="005E3571">
              <w:rPr>
                <w:rFonts w:ascii="Times New Roman" w:hAnsi="Times New Roman"/>
                <w:bCs/>
                <w:sz w:val="20"/>
                <w:szCs w:val="20"/>
                <w:lang w:val="tt-RU"/>
              </w:rPr>
              <w:t>, сайт: www.</w:t>
            </w:r>
            <w:r w:rsidRPr="005E3571">
              <w:t xml:space="preserve"> </w:t>
            </w:r>
            <w:r w:rsidRPr="005E3571">
              <w:rPr>
                <w:rFonts w:ascii="Times New Roman" w:hAnsi="Times New Roman"/>
                <w:bCs/>
                <w:sz w:val="20"/>
                <w:szCs w:val="20"/>
                <w:lang w:val="tt-RU"/>
              </w:rPr>
              <w:t>prostinskoe-sp.ru</w:t>
            </w:r>
          </w:p>
        </w:tc>
      </w:tr>
    </w:tbl>
    <w:p w:rsidR="00BD5864" w:rsidRPr="00090572" w:rsidRDefault="00BD5864" w:rsidP="00BD5864">
      <w:pPr>
        <w:spacing w:after="0" w:line="240" w:lineRule="auto"/>
        <w:rPr>
          <w:lang w:val="tt-RU"/>
        </w:rPr>
      </w:pPr>
    </w:p>
    <w:p w:rsidR="00BD5864" w:rsidRDefault="00BD5864" w:rsidP="00BD5864">
      <w:pPr>
        <w:spacing w:after="0" w:line="240" w:lineRule="auto"/>
        <w:rPr>
          <w:lang w:val="tt-RU"/>
        </w:rPr>
      </w:pPr>
    </w:p>
    <w:p w:rsidR="0009402B" w:rsidRPr="00611630" w:rsidRDefault="0009402B" w:rsidP="0009402B">
      <w:pPr>
        <w:spacing w:after="0" w:line="240" w:lineRule="auto"/>
        <w:rPr>
          <w:rFonts w:ascii="Times New Roman" w:eastAsiaTheme="minorHAnsi" w:hAnsi="Times New Roman"/>
          <w:sz w:val="28"/>
          <w:szCs w:val="28"/>
          <w:lang w:val="tt-RU"/>
        </w:rPr>
      </w:pPr>
      <w:r w:rsidRPr="00611630">
        <w:rPr>
          <w:rFonts w:ascii="Times New Roman" w:eastAsiaTheme="minorHAnsi" w:hAnsi="Times New Roman"/>
          <w:sz w:val="28"/>
          <w:szCs w:val="28"/>
          <w:lang w:val="tt-RU"/>
        </w:rPr>
        <w:t xml:space="preserve">                            РЕШЕНИЕ                                                       </w:t>
      </w:r>
      <w:r>
        <w:rPr>
          <w:rFonts w:ascii="Times New Roman" w:eastAsiaTheme="minorHAnsi" w:hAnsi="Times New Roman"/>
          <w:sz w:val="28"/>
          <w:szCs w:val="28"/>
          <w:lang w:val="tt-RU"/>
        </w:rPr>
        <w:t xml:space="preserve">  </w:t>
      </w:r>
      <w:r w:rsidRPr="00611630">
        <w:rPr>
          <w:rFonts w:ascii="Times New Roman" w:eastAsiaTheme="minorHAnsi" w:hAnsi="Times New Roman"/>
          <w:sz w:val="28"/>
          <w:szCs w:val="28"/>
          <w:lang w:val="tt-RU"/>
        </w:rPr>
        <w:t xml:space="preserve">  КАРАР</w:t>
      </w:r>
    </w:p>
    <w:p w:rsidR="0009402B" w:rsidRDefault="0009402B" w:rsidP="0009402B">
      <w:pPr>
        <w:spacing w:after="0" w:line="240" w:lineRule="auto"/>
        <w:jc w:val="center"/>
        <w:rPr>
          <w:rFonts w:ascii="Times New Roman" w:hAnsi="Times New Roman"/>
          <w:sz w:val="28"/>
          <w:szCs w:val="28"/>
          <w:lang w:val="tt-RU"/>
        </w:rPr>
      </w:pPr>
    </w:p>
    <w:p w:rsidR="0009402B" w:rsidRPr="00354CAB" w:rsidRDefault="004E43A1" w:rsidP="0009402B">
      <w:pPr>
        <w:tabs>
          <w:tab w:val="left" w:pos="5245"/>
        </w:tabs>
        <w:spacing w:after="0" w:line="240" w:lineRule="auto"/>
        <w:jc w:val="both"/>
        <w:rPr>
          <w:rFonts w:ascii="Times New Roman" w:hAnsi="Times New Roman"/>
          <w:sz w:val="28"/>
          <w:szCs w:val="28"/>
        </w:rPr>
      </w:pPr>
      <w:r>
        <w:rPr>
          <w:rFonts w:ascii="Times New Roman" w:hAnsi="Times New Roman"/>
          <w:sz w:val="28"/>
          <w:szCs w:val="28"/>
          <w:lang w:val="tt-RU"/>
        </w:rPr>
        <w:t xml:space="preserve">от </w:t>
      </w:r>
      <w:r>
        <w:rPr>
          <w:rFonts w:ascii="Times New Roman" w:hAnsi="Times New Roman"/>
          <w:sz w:val="28"/>
          <w:szCs w:val="28"/>
        </w:rPr>
        <w:t>00</w:t>
      </w:r>
      <w:r w:rsidR="0009402B">
        <w:rPr>
          <w:rFonts w:ascii="Times New Roman" w:hAnsi="Times New Roman"/>
          <w:sz w:val="28"/>
          <w:szCs w:val="28"/>
          <w:lang w:val="tt-RU"/>
        </w:rPr>
        <w:t>.0</w:t>
      </w:r>
      <w:r w:rsidR="008E5CB7">
        <w:rPr>
          <w:rFonts w:ascii="Times New Roman" w:hAnsi="Times New Roman"/>
          <w:sz w:val="28"/>
          <w:szCs w:val="28"/>
          <w:lang w:val="tt-RU"/>
        </w:rPr>
        <w:t>3</w:t>
      </w:r>
      <w:r w:rsidR="0009402B">
        <w:rPr>
          <w:rFonts w:ascii="Times New Roman" w:hAnsi="Times New Roman"/>
          <w:sz w:val="28"/>
          <w:szCs w:val="28"/>
          <w:lang w:val="tt-RU"/>
        </w:rPr>
        <w:t xml:space="preserve">.2021 г.                                                                                                             № </w:t>
      </w:r>
      <w:r w:rsidR="0009402B">
        <w:rPr>
          <w:rFonts w:ascii="Times New Roman" w:hAnsi="Times New Roman"/>
          <w:sz w:val="28"/>
          <w:szCs w:val="28"/>
        </w:rPr>
        <w:t>_</w:t>
      </w:r>
    </w:p>
    <w:p w:rsidR="0009402B" w:rsidRDefault="0009402B" w:rsidP="0009402B">
      <w:pPr>
        <w:tabs>
          <w:tab w:val="left" w:pos="7900"/>
        </w:tabs>
        <w:spacing w:after="0" w:line="240" w:lineRule="auto"/>
        <w:rPr>
          <w:rFonts w:ascii="Times New Roman" w:hAnsi="Times New Roman"/>
          <w:sz w:val="28"/>
          <w:szCs w:val="28"/>
          <w:lang w:val="tt-RU"/>
        </w:rPr>
      </w:pPr>
    </w:p>
    <w:p w:rsidR="0009402B" w:rsidRDefault="0009402B" w:rsidP="0009402B">
      <w:pPr>
        <w:tabs>
          <w:tab w:val="left" w:pos="7900"/>
        </w:tabs>
        <w:spacing w:after="0" w:line="240" w:lineRule="auto"/>
        <w:rPr>
          <w:rFonts w:ascii="Times New Roman" w:hAnsi="Times New Roman"/>
          <w:sz w:val="28"/>
          <w:szCs w:val="28"/>
          <w:lang w:val="tt-RU"/>
        </w:rPr>
      </w:pPr>
    </w:p>
    <w:p w:rsidR="0009402B" w:rsidRPr="005A588B" w:rsidRDefault="0009402B" w:rsidP="0009402B">
      <w:pPr>
        <w:tabs>
          <w:tab w:val="left" w:pos="7900"/>
        </w:tabs>
        <w:spacing w:after="0" w:line="240" w:lineRule="auto"/>
        <w:rPr>
          <w:rFonts w:ascii="Times New Roman" w:hAnsi="Times New Roman"/>
          <w:sz w:val="28"/>
          <w:szCs w:val="28"/>
        </w:rPr>
      </w:pPr>
      <w:r w:rsidRPr="005A588B">
        <w:rPr>
          <w:rFonts w:ascii="Times New Roman" w:hAnsi="Times New Roman"/>
          <w:sz w:val="28"/>
          <w:szCs w:val="28"/>
        </w:rPr>
        <w:t xml:space="preserve">О  внесении  изменений и дополнений </w:t>
      </w:r>
    </w:p>
    <w:p w:rsidR="0009402B" w:rsidRPr="005A588B" w:rsidRDefault="0009402B" w:rsidP="0009402B">
      <w:pPr>
        <w:tabs>
          <w:tab w:val="left" w:pos="7900"/>
        </w:tabs>
        <w:spacing w:after="0" w:line="240" w:lineRule="auto"/>
        <w:rPr>
          <w:rFonts w:ascii="Times New Roman" w:hAnsi="Times New Roman"/>
          <w:sz w:val="28"/>
          <w:szCs w:val="28"/>
        </w:rPr>
      </w:pPr>
      <w:r w:rsidRPr="005A588B">
        <w:rPr>
          <w:rFonts w:ascii="Times New Roman" w:hAnsi="Times New Roman"/>
          <w:sz w:val="28"/>
          <w:szCs w:val="28"/>
        </w:rPr>
        <w:t xml:space="preserve">в Устав муниципального образования </w:t>
      </w:r>
    </w:p>
    <w:p w:rsidR="0009402B" w:rsidRPr="005A588B" w:rsidRDefault="0009402B" w:rsidP="0009402B">
      <w:pPr>
        <w:tabs>
          <w:tab w:val="left" w:pos="7900"/>
        </w:tabs>
        <w:spacing w:after="0" w:line="240" w:lineRule="auto"/>
        <w:rPr>
          <w:rFonts w:ascii="Times New Roman" w:hAnsi="Times New Roman"/>
          <w:sz w:val="28"/>
          <w:szCs w:val="28"/>
        </w:rPr>
      </w:pPr>
      <w:r w:rsidRPr="005A588B">
        <w:rPr>
          <w:rFonts w:ascii="Times New Roman" w:hAnsi="Times New Roman"/>
          <w:sz w:val="28"/>
          <w:szCs w:val="28"/>
        </w:rPr>
        <w:t>«</w:t>
      </w:r>
      <w:r>
        <w:rPr>
          <w:rFonts w:ascii="Times New Roman" w:hAnsi="Times New Roman"/>
          <w:sz w:val="28"/>
          <w:szCs w:val="28"/>
        </w:rPr>
        <w:t>Простинское</w:t>
      </w:r>
      <w:r w:rsidRPr="005A588B">
        <w:rPr>
          <w:rFonts w:ascii="Times New Roman" w:hAnsi="Times New Roman"/>
          <w:sz w:val="28"/>
          <w:szCs w:val="28"/>
        </w:rPr>
        <w:t xml:space="preserve"> сельское поселение» </w:t>
      </w:r>
    </w:p>
    <w:p w:rsidR="0009402B" w:rsidRPr="005A588B" w:rsidRDefault="0009402B" w:rsidP="0009402B">
      <w:pPr>
        <w:tabs>
          <w:tab w:val="left" w:pos="7900"/>
        </w:tabs>
        <w:spacing w:after="0" w:line="240" w:lineRule="auto"/>
        <w:rPr>
          <w:rFonts w:ascii="Times New Roman" w:hAnsi="Times New Roman"/>
          <w:sz w:val="28"/>
          <w:szCs w:val="28"/>
        </w:rPr>
      </w:pPr>
      <w:r w:rsidRPr="005A588B">
        <w:rPr>
          <w:rFonts w:ascii="Times New Roman" w:hAnsi="Times New Roman"/>
          <w:sz w:val="28"/>
          <w:szCs w:val="28"/>
        </w:rPr>
        <w:t xml:space="preserve">Нижнекамского муниципального района  </w:t>
      </w:r>
    </w:p>
    <w:p w:rsidR="0009402B" w:rsidRPr="005A588B" w:rsidRDefault="0009402B" w:rsidP="0009402B">
      <w:pPr>
        <w:tabs>
          <w:tab w:val="left" w:pos="7900"/>
        </w:tabs>
        <w:spacing w:after="0" w:line="240" w:lineRule="auto"/>
        <w:rPr>
          <w:rFonts w:ascii="Times New Roman" w:hAnsi="Times New Roman"/>
          <w:sz w:val="28"/>
          <w:szCs w:val="28"/>
        </w:rPr>
      </w:pPr>
      <w:r w:rsidRPr="005A588B">
        <w:rPr>
          <w:rFonts w:ascii="Times New Roman" w:hAnsi="Times New Roman"/>
          <w:sz w:val="28"/>
          <w:szCs w:val="28"/>
        </w:rPr>
        <w:t>Республики  Татарстан</w:t>
      </w:r>
    </w:p>
    <w:p w:rsidR="0009402B" w:rsidRPr="005A588B" w:rsidRDefault="0009402B" w:rsidP="0009402B">
      <w:pPr>
        <w:tabs>
          <w:tab w:val="left" w:pos="7900"/>
        </w:tabs>
        <w:spacing w:after="0" w:line="240" w:lineRule="auto"/>
        <w:rPr>
          <w:rFonts w:ascii="Times New Roman" w:hAnsi="Times New Roman"/>
          <w:sz w:val="28"/>
          <w:szCs w:val="28"/>
        </w:rPr>
      </w:pPr>
    </w:p>
    <w:p w:rsidR="0009402B" w:rsidRPr="00930280" w:rsidRDefault="0009402B" w:rsidP="0009402B">
      <w:pPr>
        <w:tabs>
          <w:tab w:val="left" w:pos="7900"/>
        </w:tabs>
        <w:spacing w:after="0" w:line="240" w:lineRule="auto"/>
        <w:rPr>
          <w:rFonts w:ascii="Times New Roman" w:hAnsi="Times New Roman"/>
          <w:b/>
          <w:sz w:val="28"/>
          <w:szCs w:val="28"/>
        </w:rPr>
      </w:pPr>
    </w:p>
    <w:p w:rsidR="0009402B" w:rsidRPr="00930280" w:rsidRDefault="0009402B" w:rsidP="004E43A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930280">
        <w:rPr>
          <w:rFonts w:ascii="Times New Roman" w:hAnsi="Times New Roman"/>
          <w:sz w:val="28"/>
          <w:szCs w:val="28"/>
        </w:rPr>
        <w:t>В соответствии с</w:t>
      </w:r>
      <w:r>
        <w:rPr>
          <w:rFonts w:ascii="Times New Roman" w:hAnsi="Times New Roman"/>
          <w:sz w:val="28"/>
          <w:szCs w:val="28"/>
        </w:rPr>
        <w:t xml:space="preserve"> </w:t>
      </w:r>
      <w:r w:rsidRPr="00930280">
        <w:rPr>
          <w:rFonts w:ascii="Times New Roman" w:hAnsi="Times New Roman"/>
          <w:sz w:val="28"/>
          <w:szCs w:val="28"/>
        </w:rPr>
        <w:t>Федеральным законом от 6 октября 2003 года №131-ФЗ "Об общих принципах ор</w:t>
      </w:r>
      <w:r w:rsidRPr="00930280">
        <w:rPr>
          <w:rFonts w:ascii="Times New Roman" w:hAnsi="Times New Roman"/>
          <w:sz w:val="28"/>
          <w:szCs w:val="28"/>
        </w:rPr>
        <w:softHyphen/>
        <w:t>ганизации местного самоуправления в Российской Федерации", Уставом муниципальн</w:t>
      </w:r>
      <w:r>
        <w:rPr>
          <w:rFonts w:ascii="Times New Roman" w:hAnsi="Times New Roman"/>
          <w:sz w:val="28"/>
          <w:szCs w:val="28"/>
        </w:rPr>
        <w:t>ого образования «Простинское</w:t>
      </w:r>
      <w:r w:rsidRPr="00930280">
        <w:rPr>
          <w:rFonts w:ascii="Times New Roman" w:hAnsi="Times New Roman"/>
          <w:sz w:val="28"/>
          <w:szCs w:val="28"/>
        </w:rPr>
        <w:t xml:space="preserve"> сельское поселение» </w:t>
      </w:r>
      <w:r>
        <w:rPr>
          <w:rFonts w:ascii="Times New Roman" w:hAnsi="Times New Roman"/>
          <w:sz w:val="28"/>
          <w:szCs w:val="28"/>
        </w:rPr>
        <w:t xml:space="preserve">Нижнекамского муниципального района Республики Татарстан </w:t>
      </w:r>
      <w:r w:rsidRPr="00930280">
        <w:rPr>
          <w:rFonts w:ascii="Times New Roman" w:hAnsi="Times New Roman"/>
          <w:sz w:val="28"/>
          <w:szCs w:val="28"/>
        </w:rPr>
        <w:t>и в целях приведения Устава муниципальн</w:t>
      </w:r>
      <w:r>
        <w:rPr>
          <w:rFonts w:ascii="Times New Roman" w:hAnsi="Times New Roman"/>
          <w:sz w:val="28"/>
          <w:szCs w:val="28"/>
        </w:rPr>
        <w:t>ого образования «Простинское</w:t>
      </w:r>
      <w:r w:rsidRPr="00930280">
        <w:rPr>
          <w:rFonts w:ascii="Times New Roman" w:hAnsi="Times New Roman"/>
          <w:sz w:val="28"/>
          <w:szCs w:val="28"/>
        </w:rPr>
        <w:t xml:space="preserve"> сельское поселение» </w:t>
      </w:r>
      <w:r>
        <w:rPr>
          <w:rFonts w:ascii="Times New Roman" w:hAnsi="Times New Roman"/>
          <w:sz w:val="28"/>
          <w:szCs w:val="28"/>
        </w:rPr>
        <w:t xml:space="preserve">Нижнекамского муниципального района Республики Татарстан </w:t>
      </w:r>
      <w:r w:rsidRPr="00930280">
        <w:rPr>
          <w:rFonts w:ascii="Times New Roman" w:hAnsi="Times New Roman"/>
          <w:sz w:val="28"/>
          <w:szCs w:val="28"/>
        </w:rPr>
        <w:t>в соответствие с действующим законода</w:t>
      </w:r>
      <w:r>
        <w:rPr>
          <w:rFonts w:ascii="Times New Roman" w:hAnsi="Times New Roman"/>
          <w:sz w:val="28"/>
          <w:szCs w:val="28"/>
        </w:rPr>
        <w:t>тельством Совет Простинского</w:t>
      </w:r>
      <w:r w:rsidRPr="00930280">
        <w:rPr>
          <w:rFonts w:ascii="Times New Roman" w:hAnsi="Times New Roman"/>
          <w:sz w:val="28"/>
          <w:szCs w:val="28"/>
        </w:rPr>
        <w:t xml:space="preserve"> сельского поселения  </w:t>
      </w:r>
      <w:r w:rsidRPr="008E5CB7">
        <w:rPr>
          <w:rFonts w:ascii="Times New Roman" w:hAnsi="Times New Roman"/>
          <w:sz w:val="28"/>
          <w:szCs w:val="28"/>
        </w:rPr>
        <w:t>решает:</w:t>
      </w:r>
      <w:r w:rsidRPr="00930280">
        <w:rPr>
          <w:rFonts w:ascii="Times New Roman" w:hAnsi="Times New Roman"/>
          <w:sz w:val="28"/>
          <w:szCs w:val="28"/>
        </w:rPr>
        <w:t xml:space="preserve"> </w:t>
      </w:r>
      <w:proofErr w:type="gramEnd"/>
    </w:p>
    <w:p w:rsidR="0009402B" w:rsidRPr="005A6BDC" w:rsidRDefault="0009402B" w:rsidP="008E5CB7">
      <w:pPr>
        <w:numPr>
          <w:ilvl w:val="0"/>
          <w:numId w:val="1"/>
        </w:numPr>
        <w:tabs>
          <w:tab w:val="left" w:pos="0"/>
        </w:tabs>
        <w:spacing w:after="0" w:line="240" w:lineRule="auto"/>
        <w:ind w:left="0" w:firstLine="360"/>
        <w:jc w:val="both"/>
        <w:rPr>
          <w:rFonts w:ascii="Times New Roman" w:hAnsi="Times New Roman"/>
          <w:sz w:val="28"/>
          <w:szCs w:val="28"/>
        </w:rPr>
      </w:pPr>
      <w:r w:rsidRPr="00930280">
        <w:rPr>
          <w:rFonts w:ascii="Times New Roman" w:hAnsi="Times New Roman"/>
          <w:sz w:val="28"/>
          <w:szCs w:val="28"/>
        </w:rPr>
        <w:t>Внести в Устав муниципальн</w:t>
      </w:r>
      <w:r>
        <w:rPr>
          <w:rFonts w:ascii="Times New Roman" w:hAnsi="Times New Roman"/>
          <w:sz w:val="28"/>
          <w:szCs w:val="28"/>
        </w:rPr>
        <w:t>ого образования «Простинское</w:t>
      </w:r>
      <w:r w:rsidRPr="00930280">
        <w:rPr>
          <w:rFonts w:ascii="Times New Roman" w:hAnsi="Times New Roman"/>
          <w:sz w:val="28"/>
          <w:szCs w:val="28"/>
        </w:rPr>
        <w:t xml:space="preserve"> сельское поселение» </w:t>
      </w:r>
      <w:r>
        <w:rPr>
          <w:rFonts w:ascii="Times New Roman" w:hAnsi="Times New Roman"/>
          <w:sz w:val="28"/>
          <w:szCs w:val="28"/>
        </w:rPr>
        <w:t xml:space="preserve">Нижнекамского муниципального района Республики Татарстан </w:t>
      </w:r>
      <w:r w:rsidRPr="00930280">
        <w:rPr>
          <w:rFonts w:ascii="Times New Roman" w:hAnsi="Times New Roman"/>
          <w:sz w:val="28"/>
          <w:szCs w:val="28"/>
        </w:rPr>
        <w:t>изменения и дополнения согласно Приложению.</w:t>
      </w:r>
    </w:p>
    <w:p w:rsidR="0009402B" w:rsidRPr="00930280" w:rsidRDefault="0009402B" w:rsidP="008E5CB7">
      <w:pPr>
        <w:numPr>
          <w:ilvl w:val="0"/>
          <w:numId w:val="1"/>
        </w:numPr>
        <w:tabs>
          <w:tab w:val="left" w:pos="0"/>
        </w:tabs>
        <w:spacing w:after="0" w:line="240" w:lineRule="auto"/>
        <w:ind w:left="0" w:firstLine="360"/>
        <w:jc w:val="both"/>
        <w:rPr>
          <w:rFonts w:ascii="Times New Roman" w:hAnsi="Times New Roman"/>
          <w:sz w:val="28"/>
          <w:szCs w:val="28"/>
        </w:rPr>
      </w:pPr>
      <w:r w:rsidRPr="00930280">
        <w:rPr>
          <w:rFonts w:ascii="Times New Roman" w:hAnsi="Times New Roman"/>
          <w:sz w:val="28"/>
          <w:szCs w:val="28"/>
        </w:rPr>
        <w:t>Направить настоящее решение  для государственной регистрации в установленном законодательством порядке.</w:t>
      </w:r>
    </w:p>
    <w:p w:rsidR="0009402B" w:rsidRPr="00930280" w:rsidRDefault="0009402B" w:rsidP="008E5CB7">
      <w:pPr>
        <w:numPr>
          <w:ilvl w:val="0"/>
          <w:numId w:val="1"/>
        </w:numPr>
        <w:tabs>
          <w:tab w:val="left" w:pos="709"/>
        </w:tabs>
        <w:spacing w:after="0" w:line="240" w:lineRule="auto"/>
        <w:jc w:val="both"/>
        <w:rPr>
          <w:rFonts w:ascii="Times New Roman" w:hAnsi="Times New Roman"/>
          <w:sz w:val="28"/>
          <w:szCs w:val="28"/>
        </w:rPr>
      </w:pPr>
      <w:r w:rsidRPr="00930280">
        <w:rPr>
          <w:rFonts w:ascii="Times New Roman" w:hAnsi="Times New Roman"/>
          <w:sz w:val="28"/>
          <w:szCs w:val="28"/>
        </w:rPr>
        <w:t>Обнародовать настоящее решение после его государственной регистрации.</w:t>
      </w:r>
    </w:p>
    <w:p w:rsidR="008E5CB7" w:rsidRPr="008E5CB7" w:rsidRDefault="008E5CB7" w:rsidP="008E5CB7">
      <w:pPr>
        <w:pStyle w:val="a4"/>
        <w:numPr>
          <w:ilvl w:val="0"/>
          <w:numId w:val="1"/>
        </w:numPr>
        <w:spacing w:after="0" w:line="240" w:lineRule="auto"/>
        <w:ind w:left="0" w:firstLine="360"/>
        <w:jc w:val="both"/>
        <w:rPr>
          <w:rFonts w:ascii="Times New Roman" w:hAnsi="Times New Roman" w:cs="Times New Roman"/>
          <w:sz w:val="28"/>
          <w:szCs w:val="28"/>
        </w:rPr>
      </w:pPr>
      <w:r w:rsidRPr="008E5CB7">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09402B" w:rsidRPr="005A6BDC" w:rsidRDefault="0009402B" w:rsidP="008E5CB7">
      <w:pPr>
        <w:numPr>
          <w:ilvl w:val="0"/>
          <w:numId w:val="1"/>
        </w:numPr>
        <w:tabs>
          <w:tab w:val="left" w:pos="709"/>
        </w:tabs>
        <w:spacing w:after="0" w:line="240" w:lineRule="auto"/>
        <w:jc w:val="both"/>
        <w:rPr>
          <w:rFonts w:ascii="Times New Roman" w:hAnsi="Times New Roman"/>
          <w:sz w:val="28"/>
          <w:szCs w:val="28"/>
        </w:rPr>
      </w:pPr>
      <w:proofErr w:type="gramStart"/>
      <w:r w:rsidRPr="005A6BDC">
        <w:rPr>
          <w:rFonts w:ascii="Times New Roman" w:hAnsi="Times New Roman"/>
          <w:sz w:val="28"/>
          <w:szCs w:val="28"/>
        </w:rPr>
        <w:t>Контроль за</w:t>
      </w:r>
      <w:proofErr w:type="gramEnd"/>
      <w:r w:rsidRPr="005A6BDC">
        <w:rPr>
          <w:rFonts w:ascii="Times New Roman" w:hAnsi="Times New Roman"/>
          <w:sz w:val="28"/>
          <w:szCs w:val="28"/>
        </w:rPr>
        <w:t xml:space="preserve"> исполнением настоящего решения оставляю за собой.</w:t>
      </w:r>
    </w:p>
    <w:p w:rsidR="0009402B" w:rsidRDefault="0009402B" w:rsidP="0009402B">
      <w:pPr>
        <w:spacing w:after="0" w:line="240" w:lineRule="auto"/>
        <w:jc w:val="both"/>
        <w:rPr>
          <w:rFonts w:ascii="Times New Roman" w:hAnsi="Times New Roman"/>
          <w:sz w:val="28"/>
          <w:szCs w:val="28"/>
        </w:rPr>
      </w:pPr>
    </w:p>
    <w:p w:rsidR="0009402B" w:rsidRPr="00E313EC" w:rsidRDefault="0009402B" w:rsidP="0009402B">
      <w:pPr>
        <w:spacing w:after="0" w:line="240" w:lineRule="auto"/>
        <w:jc w:val="both"/>
        <w:rPr>
          <w:rFonts w:ascii="Times New Roman" w:hAnsi="Times New Roman"/>
          <w:sz w:val="28"/>
          <w:szCs w:val="28"/>
        </w:rPr>
      </w:pPr>
    </w:p>
    <w:p w:rsidR="0009402B" w:rsidRPr="00A44AE5" w:rsidRDefault="0009402B" w:rsidP="0009402B">
      <w:pPr>
        <w:spacing w:after="0" w:line="240" w:lineRule="auto"/>
        <w:rPr>
          <w:rFonts w:ascii="Times New Roman" w:eastAsiaTheme="minorHAnsi" w:hAnsi="Times New Roman"/>
          <w:sz w:val="28"/>
          <w:szCs w:val="28"/>
        </w:rPr>
      </w:pPr>
      <w:r>
        <w:rPr>
          <w:rFonts w:ascii="Times New Roman" w:eastAsiaTheme="minorHAnsi" w:hAnsi="Times New Roman"/>
          <w:sz w:val="28"/>
          <w:szCs w:val="28"/>
        </w:rPr>
        <w:t>Глава</w:t>
      </w:r>
      <w:r w:rsidRPr="00A44AE5">
        <w:rPr>
          <w:rFonts w:ascii="Times New Roman" w:eastAsiaTheme="minorHAnsi" w:hAnsi="Times New Roman"/>
          <w:sz w:val="28"/>
          <w:szCs w:val="28"/>
        </w:rPr>
        <w:t xml:space="preserve"> </w:t>
      </w:r>
      <w:r>
        <w:rPr>
          <w:rFonts w:ascii="Times New Roman" w:eastAsiaTheme="minorHAnsi" w:hAnsi="Times New Roman"/>
          <w:sz w:val="28"/>
          <w:szCs w:val="28"/>
        </w:rPr>
        <w:t>Простинского</w:t>
      </w:r>
    </w:p>
    <w:p w:rsidR="0009402B" w:rsidRPr="00A44AE5" w:rsidRDefault="0009402B" w:rsidP="0009402B">
      <w:pPr>
        <w:spacing w:after="0" w:line="240" w:lineRule="auto"/>
        <w:rPr>
          <w:rFonts w:ascii="Times New Roman" w:eastAsiaTheme="minorHAnsi" w:hAnsi="Times New Roman"/>
          <w:sz w:val="28"/>
          <w:szCs w:val="28"/>
        </w:rPr>
      </w:pPr>
      <w:r w:rsidRPr="00A44AE5">
        <w:rPr>
          <w:rFonts w:ascii="Times New Roman" w:eastAsiaTheme="minorHAnsi" w:hAnsi="Times New Roman"/>
          <w:sz w:val="28"/>
          <w:szCs w:val="28"/>
        </w:rPr>
        <w:t xml:space="preserve">сельского поселения                                                            </w:t>
      </w:r>
      <w:r>
        <w:rPr>
          <w:rFonts w:ascii="Times New Roman" w:eastAsiaTheme="minorHAnsi" w:hAnsi="Times New Roman"/>
          <w:sz w:val="28"/>
          <w:szCs w:val="28"/>
        </w:rPr>
        <w:t xml:space="preserve">                </w:t>
      </w:r>
      <w:r w:rsidRPr="00A44AE5">
        <w:rPr>
          <w:rFonts w:ascii="Times New Roman" w:eastAsiaTheme="minorHAnsi" w:hAnsi="Times New Roman"/>
          <w:sz w:val="28"/>
          <w:szCs w:val="28"/>
        </w:rPr>
        <w:t xml:space="preserve">  </w:t>
      </w:r>
      <w:r>
        <w:rPr>
          <w:rFonts w:ascii="Times New Roman" w:eastAsiaTheme="minorHAnsi" w:hAnsi="Times New Roman"/>
          <w:sz w:val="28"/>
          <w:szCs w:val="28"/>
        </w:rPr>
        <w:t>Д.А. Бадартинов</w:t>
      </w:r>
    </w:p>
    <w:p w:rsidR="0009402B" w:rsidRDefault="0009402B" w:rsidP="0009402B">
      <w:pPr>
        <w:widowControl w:val="0"/>
        <w:autoSpaceDE w:val="0"/>
        <w:autoSpaceDN w:val="0"/>
        <w:adjustRightInd w:val="0"/>
        <w:spacing w:after="0" w:line="240" w:lineRule="auto"/>
        <w:ind w:left="6381"/>
        <w:rPr>
          <w:rFonts w:ascii="Times New Roman" w:hAnsi="Times New Roman"/>
        </w:rPr>
      </w:pPr>
    </w:p>
    <w:p w:rsidR="0009402B" w:rsidRPr="00BE30AD" w:rsidRDefault="0009402B" w:rsidP="0009402B">
      <w:pPr>
        <w:widowControl w:val="0"/>
        <w:autoSpaceDE w:val="0"/>
        <w:autoSpaceDN w:val="0"/>
        <w:adjustRightInd w:val="0"/>
        <w:spacing w:after="0" w:line="240" w:lineRule="auto"/>
        <w:ind w:left="6381"/>
        <w:rPr>
          <w:rFonts w:ascii="Times New Roman" w:hAnsi="Times New Roman"/>
        </w:rPr>
      </w:pPr>
      <w:r w:rsidRPr="00BE30AD">
        <w:rPr>
          <w:rFonts w:ascii="Times New Roman" w:hAnsi="Times New Roman"/>
        </w:rPr>
        <w:t xml:space="preserve">Приложение                                                                                                                                                                                                                                                                                                                                                                                   к решению Совета </w:t>
      </w:r>
      <w:r>
        <w:rPr>
          <w:rFonts w:ascii="Times New Roman" w:hAnsi="Times New Roman"/>
        </w:rPr>
        <w:t>Простинского</w:t>
      </w:r>
    </w:p>
    <w:p w:rsidR="0009402B" w:rsidRPr="00BE30AD" w:rsidRDefault="0009402B" w:rsidP="0009402B">
      <w:pPr>
        <w:widowControl w:val="0"/>
        <w:autoSpaceDE w:val="0"/>
        <w:autoSpaceDN w:val="0"/>
        <w:adjustRightInd w:val="0"/>
        <w:spacing w:after="0" w:line="240" w:lineRule="auto"/>
        <w:ind w:left="6381"/>
        <w:rPr>
          <w:rFonts w:ascii="Times New Roman" w:hAnsi="Times New Roman"/>
        </w:rPr>
      </w:pPr>
      <w:r w:rsidRPr="00BE30AD">
        <w:rPr>
          <w:rFonts w:ascii="Times New Roman" w:hAnsi="Times New Roman"/>
        </w:rPr>
        <w:t xml:space="preserve">сельского поселения  </w:t>
      </w:r>
    </w:p>
    <w:p w:rsidR="0009402B" w:rsidRPr="00930280" w:rsidRDefault="0009402B" w:rsidP="0009402B">
      <w:pPr>
        <w:widowControl w:val="0"/>
        <w:autoSpaceDE w:val="0"/>
        <w:autoSpaceDN w:val="0"/>
        <w:adjustRightInd w:val="0"/>
        <w:spacing w:after="0" w:line="240" w:lineRule="auto"/>
        <w:ind w:left="6381"/>
        <w:rPr>
          <w:rFonts w:ascii="Times New Roman" w:hAnsi="Times New Roman"/>
          <w:sz w:val="24"/>
          <w:szCs w:val="24"/>
        </w:rPr>
      </w:pPr>
      <w:r w:rsidRPr="00BE30AD">
        <w:rPr>
          <w:rFonts w:ascii="Times New Roman" w:hAnsi="Times New Roman"/>
        </w:rPr>
        <w:t xml:space="preserve">от  </w:t>
      </w:r>
      <w:r w:rsidR="004E43A1">
        <w:rPr>
          <w:rFonts w:ascii="Times New Roman" w:hAnsi="Times New Roman"/>
        </w:rPr>
        <w:t>00</w:t>
      </w:r>
      <w:bookmarkStart w:id="0" w:name="_GoBack"/>
      <w:bookmarkEnd w:id="0"/>
      <w:r w:rsidRPr="00BE30AD">
        <w:rPr>
          <w:rFonts w:ascii="Times New Roman" w:hAnsi="Times New Roman"/>
        </w:rPr>
        <w:t>.0</w:t>
      </w:r>
      <w:r w:rsidR="008E5CB7">
        <w:rPr>
          <w:rFonts w:ascii="Times New Roman" w:hAnsi="Times New Roman"/>
        </w:rPr>
        <w:t>3</w:t>
      </w:r>
      <w:r w:rsidRPr="00BE30AD">
        <w:rPr>
          <w:rFonts w:ascii="Times New Roman" w:hAnsi="Times New Roman"/>
        </w:rPr>
        <w:t>.20</w:t>
      </w:r>
      <w:r>
        <w:rPr>
          <w:rFonts w:ascii="Times New Roman" w:hAnsi="Times New Roman"/>
        </w:rPr>
        <w:t>21</w:t>
      </w:r>
      <w:r w:rsidRPr="00BE30AD">
        <w:rPr>
          <w:rFonts w:ascii="Times New Roman" w:hAnsi="Times New Roman"/>
        </w:rPr>
        <w:t>г. №</w:t>
      </w:r>
      <w:r>
        <w:rPr>
          <w:rFonts w:ascii="Times New Roman" w:hAnsi="Times New Roman"/>
        </w:rPr>
        <w:t xml:space="preserve"> __</w:t>
      </w:r>
    </w:p>
    <w:p w:rsidR="0009402B" w:rsidRDefault="0009402B" w:rsidP="0009402B">
      <w:pPr>
        <w:tabs>
          <w:tab w:val="left" w:pos="7900"/>
        </w:tabs>
        <w:spacing w:after="0" w:line="240" w:lineRule="auto"/>
        <w:rPr>
          <w:rFonts w:ascii="Times New Roman" w:hAnsi="Times New Roman"/>
          <w:sz w:val="24"/>
          <w:szCs w:val="24"/>
        </w:rPr>
      </w:pPr>
    </w:p>
    <w:p w:rsidR="0009402B" w:rsidRPr="00933AE6" w:rsidRDefault="0009402B" w:rsidP="0009402B">
      <w:pPr>
        <w:tabs>
          <w:tab w:val="left" w:pos="7900"/>
        </w:tabs>
        <w:spacing w:after="0" w:line="240" w:lineRule="auto"/>
        <w:rPr>
          <w:rFonts w:ascii="Times New Roman" w:hAnsi="Times New Roman"/>
          <w:sz w:val="20"/>
          <w:szCs w:val="20"/>
        </w:rPr>
      </w:pPr>
    </w:p>
    <w:p w:rsidR="0009402B" w:rsidRDefault="0009402B" w:rsidP="0009402B">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7E6A61">
        <w:rPr>
          <w:rFonts w:ascii="Times New Roman" w:hAnsi="Times New Roman"/>
          <w:sz w:val="28"/>
          <w:szCs w:val="28"/>
        </w:rPr>
        <w:t>Внести  в Устав муниципальн</w:t>
      </w:r>
      <w:r>
        <w:rPr>
          <w:rFonts w:ascii="Times New Roman" w:hAnsi="Times New Roman"/>
          <w:sz w:val="28"/>
          <w:szCs w:val="28"/>
        </w:rPr>
        <w:t>ого образования «Простинское</w:t>
      </w:r>
      <w:r w:rsidRPr="007E6A61">
        <w:rPr>
          <w:rFonts w:ascii="Times New Roman" w:hAnsi="Times New Roman"/>
          <w:sz w:val="28"/>
          <w:szCs w:val="28"/>
        </w:rPr>
        <w:t xml:space="preserve"> сельское поселение» Нижнекамского муниципального района Республики Татарстан следующие изменения:</w:t>
      </w:r>
    </w:p>
    <w:p w:rsidR="0009402B" w:rsidRDefault="0009402B" w:rsidP="0009402B">
      <w:pPr>
        <w:tabs>
          <w:tab w:val="left" w:pos="709"/>
        </w:tabs>
        <w:spacing w:after="0" w:line="240" w:lineRule="auto"/>
        <w:jc w:val="both"/>
        <w:rPr>
          <w:rFonts w:ascii="Times New Roman" w:hAnsi="Times New Roman"/>
          <w:sz w:val="28"/>
          <w:szCs w:val="28"/>
        </w:rPr>
      </w:pPr>
    </w:p>
    <w:p w:rsidR="0009402B" w:rsidRPr="0035033F" w:rsidRDefault="0009402B" w:rsidP="0009402B">
      <w:pPr>
        <w:numPr>
          <w:ilvl w:val="0"/>
          <w:numId w:val="2"/>
        </w:numPr>
        <w:tabs>
          <w:tab w:val="left" w:pos="0"/>
        </w:tabs>
        <w:spacing w:after="0" w:line="240" w:lineRule="auto"/>
        <w:ind w:left="0" w:firstLine="360"/>
        <w:contextualSpacing/>
        <w:jc w:val="both"/>
        <w:rPr>
          <w:rFonts w:ascii="Times New Roman" w:hAnsi="Times New Roman"/>
          <w:sz w:val="28"/>
          <w:szCs w:val="28"/>
        </w:rPr>
      </w:pPr>
      <w:r w:rsidRPr="0035033F">
        <w:rPr>
          <w:rFonts w:ascii="Times New Roman" w:hAnsi="Times New Roman"/>
          <w:b/>
          <w:sz w:val="28"/>
          <w:szCs w:val="28"/>
        </w:rPr>
        <w:t>В статье 7</w:t>
      </w:r>
      <w:r w:rsidRPr="0035033F">
        <w:rPr>
          <w:rFonts w:ascii="Times New Roman" w:hAnsi="Times New Roman"/>
          <w:sz w:val="28"/>
          <w:szCs w:val="28"/>
        </w:rPr>
        <w:t xml:space="preserve"> «</w:t>
      </w:r>
      <w:r w:rsidRPr="0035033F">
        <w:rPr>
          <w:rFonts w:ascii="Times New Roman" w:hAnsi="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sz w:val="28"/>
          <w:szCs w:val="28"/>
        </w:rPr>
        <w:t>» часть 1  дополнить подпунктами 17 и 18 следующего содержания:</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sz w:val="28"/>
          <w:szCs w:val="28"/>
        </w:rPr>
        <w:t xml:space="preserve">«17) </w:t>
      </w:r>
      <w:r w:rsidRPr="0035033F">
        <w:rPr>
          <w:rFonts w:ascii="Times New Roman" w:hAnsi="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Pr>
          <w:rFonts w:ascii="Times New Roman" w:hAnsi="Times New Roman"/>
          <w:bCs/>
          <w:sz w:val="28"/>
          <w:szCs w:val="28"/>
        </w:rPr>
        <w:t>отрудником указанной должности</w:t>
      </w:r>
      <w:r w:rsidRPr="0035033F">
        <w:rPr>
          <w:rFonts w:ascii="Times New Roman" w:hAnsi="Times New Roman"/>
          <w:bCs/>
          <w:sz w:val="28"/>
          <w:szCs w:val="28"/>
        </w:rPr>
        <w:t>;</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bCs/>
          <w:sz w:val="28"/>
          <w:szCs w:val="28"/>
        </w:rPr>
        <w:t>.».</w:t>
      </w:r>
      <w:proofErr w:type="gramEnd"/>
    </w:p>
    <w:p w:rsidR="0009402B" w:rsidRPr="0035033F" w:rsidRDefault="0009402B" w:rsidP="0009402B">
      <w:pPr>
        <w:autoSpaceDE w:val="0"/>
        <w:autoSpaceDN w:val="0"/>
        <w:adjustRightInd w:val="0"/>
        <w:spacing w:after="0" w:line="240" w:lineRule="auto"/>
        <w:jc w:val="both"/>
        <w:rPr>
          <w:rFonts w:ascii="Times New Roman" w:hAnsi="Times New Roman"/>
          <w:bCs/>
          <w:color w:val="FF0000"/>
          <w:sz w:val="28"/>
          <w:szCs w:val="28"/>
        </w:rPr>
      </w:pPr>
    </w:p>
    <w:p w:rsidR="0009402B" w:rsidRPr="0035033F" w:rsidRDefault="0009402B" w:rsidP="0009402B">
      <w:pPr>
        <w:numPr>
          <w:ilvl w:val="0"/>
          <w:numId w:val="2"/>
        </w:numPr>
        <w:autoSpaceDE w:val="0"/>
        <w:autoSpaceDN w:val="0"/>
        <w:adjustRightInd w:val="0"/>
        <w:spacing w:after="0" w:line="240" w:lineRule="auto"/>
        <w:ind w:left="0" w:firstLine="360"/>
        <w:contextualSpacing/>
        <w:jc w:val="both"/>
        <w:rPr>
          <w:rFonts w:ascii="Times New Roman" w:hAnsi="Times New Roman"/>
          <w:bCs/>
          <w:sz w:val="28"/>
          <w:szCs w:val="28"/>
        </w:rPr>
      </w:pPr>
      <w:r w:rsidRPr="0035033F">
        <w:rPr>
          <w:rFonts w:ascii="Times New Roman" w:hAnsi="Times New Roman"/>
          <w:b/>
          <w:bCs/>
          <w:sz w:val="28"/>
          <w:szCs w:val="28"/>
        </w:rPr>
        <w:t>Часть 3 статьи 15.1</w:t>
      </w:r>
      <w:r w:rsidRPr="0035033F">
        <w:rPr>
          <w:rFonts w:ascii="Times New Roman" w:hAnsi="Times New Roman"/>
          <w:bCs/>
          <w:sz w:val="28"/>
          <w:szCs w:val="28"/>
        </w:rPr>
        <w:t xml:space="preserve"> </w:t>
      </w:r>
      <w:r w:rsidRPr="0035033F">
        <w:rPr>
          <w:rFonts w:ascii="Times New Roman" w:hAnsi="Times New Roman"/>
          <w:b/>
          <w:bCs/>
          <w:sz w:val="28"/>
          <w:szCs w:val="28"/>
        </w:rPr>
        <w:t>«Сход граждан»</w:t>
      </w:r>
      <w:r w:rsidRPr="0035033F">
        <w:rPr>
          <w:rFonts w:ascii="Times New Roman" w:hAnsi="Times New Roman"/>
          <w:bCs/>
          <w:sz w:val="28"/>
          <w:szCs w:val="28"/>
        </w:rPr>
        <w:t xml:space="preserve"> после слов "жителей населенного пункта" дополнить словами "(либо части его территории)".</w:t>
      </w:r>
    </w:p>
    <w:p w:rsidR="0009402B" w:rsidRPr="0035033F" w:rsidRDefault="0009402B" w:rsidP="0009402B">
      <w:pPr>
        <w:autoSpaceDE w:val="0"/>
        <w:autoSpaceDN w:val="0"/>
        <w:adjustRightInd w:val="0"/>
        <w:spacing w:after="0" w:line="240" w:lineRule="auto"/>
        <w:ind w:left="360"/>
        <w:contextualSpacing/>
        <w:jc w:val="both"/>
        <w:rPr>
          <w:rFonts w:ascii="Times New Roman" w:hAnsi="Times New Roman"/>
          <w:bCs/>
          <w:sz w:val="28"/>
          <w:szCs w:val="28"/>
        </w:rPr>
      </w:pPr>
    </w:p>
    <w:p w:rsidR="0009402B" w:rsidRPr="0035033F" w:rsidRDefault="0009402B" w:rsidP="0009402B">
      <w:pPr>
        <w:numPr>
          <w:ilvl w:val="0"/>
          <w:numId w:val="2"/>
        </w:numPr>
        <w:autoSpaceDE w:val="0"/>
        <w:autoSpaceDN w:val="0"/>
        <w:adjustRightInd w:val="0"/>
        <w:spacing w:after="0" w:line="240" w:lineRule="auto"/>
        <w:ind w:left="0" w:firstLine="360"/>
        <w:contextualSpacing/>
        <w:jc w:val="both"/>
        <w:rPr>
          <w:rFonts w:ascii="Times New Roman" w:hAnsi="Times New Roman"/>
          <w:bCs/>
          <w:sz w:val="28"/>
          <w:szCs w:val="28"/>
        </w:rPr>
      </w:pPr>
      <w:r w:rsidRPr="0035033F">
        <w:rPr>
          <w:rFonts w:ascii="Times New Roman" w:hAnsi="Times New Roman"/>
          <w:b/>
          <w:bCs/>
          <w:sz w:val="28"/>
          <w:szCs w:val="28"/>
        </w:rPr>
        <w:t>Дополнить статьей 16.1</w:t>
      </w:r>
      <w:r w:rsidRPr="0035033F">
        <w:rPr>
          <w:rFonts w:ascii="Times New Roman" w:hAnsi="Times New Roman"/>
          <w:bCs/>
          <w:sz w:val="28"/>
          <w:szCs w:val="28"/>
        </w:rPr>
        <w:t xml:space="preserve"> следующего содержания:</w:t>
      </w:r>
    </w:p>
    <w:p w:rsidR="0009402B" w:rsidRPr="0035033F" w:rsidRDefault="0009402B" w:rsidP="0009402B">
      <w:pPr>
        <w:autoSpaceDE w:val="0"/>
        <w:autoSpaceDN w:val="0"/>
        <w:adjustRightInd w:val="0"/>
        <w:spacing w:after="0" w:line="240" w:lineRule="auto"/>
        <w:jc w:val="both"/>
        <w:rPr>
          <w:rFonts w:ascii="Times New Roman" w:hAnsi="Times New Roman"/>
          <w:bCs/>
          <w:sz w:val="28"/>
          <w:szCs w:val="28"/>
        </w:rPr>
      </w:pPr>
    </w:p>
    <w:p w:rsidR="0009402B" w:rsidRPr="0035033F" w:rsidRDefault="0009402B" w:rsidP="0009402B">
      <w:pPr>
        <w:autoSpaceDE w:val="0"/>
        <w:autoSpaceDN w:val="0"/>
        <w:adjustRightInd w:val="0"/>
        <w:spacing w:after="0" w:line="240" w:lineRule="auto"/>
        <w:jc w:val="both"/>
        <w:rPr>
          <w:rFonts w:ascii="Times New Roman" w:hAnsi="Times New Roman"/>
          <w:bCs/>
          <w:sz w:val="28"/>
          <w:szCs w:val="28"/>
        </w:rPr>
      </w:pPr>
      <w:r w:rsidRPr="0035033F">
        <w:rPr>
          <w:rFonts w:ascii="Times New Roman" w:hAnsi="Times New Roman"/>
          <w:bCs/>
          <w:sz w:val="28"/>
          <w:szCs w:val="28"/>
        </w:rPr>
        <w:t>"Статья 16.1. Инициативные проекты</w:t>
      </w:r>
    </w:p>
    <w:p w:rsidR="0009402B" w:rsidRPr="0035033F" w:rsidRDefault="0009402B" w:rsidP="0009402B">
      <w:pPr>
        <w:autoSpaceDE w:val="0"/>
        <w:autoSpaceDN w:val="0"/>
        <w:adjustRightInd w:val="0"/>
        <w:spacing w:after="0" w:line="240" w:lineRule="auto"/>
        <w:jc w:val="both"/>
        <w:rPr>
          <w:rFonts w:ascii="Times New Roman" w:hAnsi="Times New Roman"/>
          <w:bCs/>
          <w:sz w:val="28"/>
          <w:szCs w:val="28"/>
        </w:rPr>
      </w:pPr>
    </w:p>
    <w:p w:rsidR="0009402B" w:rsidRPr="0035033F" w:rsidRDefault="0009402B" w:rsidP="0009402B">
      <w:pPr>
        <w:numPr>
          <w:ilvl w:val="0"/>
          <w:numId w:val="3"/>
        </w:numPr>
        <w:autoSpaceDE w:val="0"/>
        <w:autoSpaceDN w:val="0"/>
        <w:adjustRightInd w:val="0"/>
        <w:spacing w:after="0" w:line="240" w:lineRule="auto"/>
        <w:ind w:left="0" w:firstLine="360"/>
        <w:contextualSpacing/>
        <w:jc w:val="both"/>
        <w:rPr>
          <w:rFonts w:ascii="Times New Roman" w:hAnsi="Times New Roman"/>
          <w:bCs/>
          <w:sz w:val="28"/>
          <w:szCs w:val="28"/>
        </w:rPr>
      </w:pPr>
      <w:r w:rsidRPr="0035033F">
        <w:rPr>
          <w:rFonts w:ascii="Times New Roman" w:hAnsi="Times New Roman"/>
          <w:bCs/>
          <w:sz w:val="28"/>
          <w:szCs w:val="28"/>
        </w:rPr>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09402B" w:rsidRPr="0035033F" w:rsidRDefault="0009402B" w:rsidP="0009402B">
      <w:pPr>
        <w:numPr>
          <w:ilvl w:val="0"/>
          <w:numId w:val="3"/>
        </w:numPr>
        <w:autoSpaceDE w:val="0"/>
        <w:autoSpaceDN w:val="0"/>
        <w:adjustRightInd w:val="0"/>
        <w:spacing w:after="0" w:line="240" w:lineRule="auto"/>
        <w:ind w:left="0" w:firstLine="360"/>
        <w:contextualSpacing/>
        <w:jc w:val="both"/>
        <w:rPr>
          <w:rFonts w:ascii="Times New Roman" w:hAnsi="Times New Roman"/>
          <w:bCs/>
          <w:sz w:val="28"/>
          <w:szCs w:val="28"/>
        </w:rPr>
      </w:pPr>
      <w:r w:rsidRPr="0035033F">
        <w:rPr>
          <w:rFonts w:ascii="Times New Roman" w:hAnsi="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09402B" w:rsidRPr="0035033F" w:rsidRDefault="0009402B" w:rsidP="0009402B">
      <w:pPr>
        <w:numPr>
          <w:ilvl w:val="0"/>
          <w:numId w:val="3"/>
        </w:numPr>
        <w:autoSpaceDE w:val="0"/>
        <w:autoSpaceDN w:val="0"/>
        <w:adjustRightInd w:val="0"/>
        <w:spacing w:after="0" w:line="240" w:lineRule="auto"/>
        <w:ind w:left="0" w:firstLine="360"/>
        <w:contextualSpacing/>
        <w:jc w:val="both"/>
        <w:rPr>
          <w:rFonts w:ascii="Times New Roman" w:hAnsi="Times New Roman"/>
          <w:bCs/>
          <w:sz w:val="28"/>
          <w:szCs w:val="28"/>
        </w:rPr>
      </w:pPr>
      <w:r w:rsidRPr="0035033F">
        <w:rPr>
          <w:rFonts w:ascii="Times New Roman" w:hAnsi="Times New Roman"/>
          <w:bCs/>
          <w:sz w:val="28"/>
          <w:szCs w:val="28"/>
        </w:rPr>
        <w:t>Инициативный проект должен содержать следующие сведения:</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1) описание проблемы, решение которой имеет приоритетное значение для жителей Поселения или его части;</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lastRenderedPageBreak/>
        <w:t>2) обоснование предложений по решению указанной проблемы;</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3) описание ожидаемого результата (ожидаемых результатов) реализации инициативного проекта;</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4) предварительный расчет необходимых расходов на реализацию инициативного проекта;</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5) планируемые сроки реализации инициативного проекта;</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9) иные сведения, предусмотренные нормативным правовым актом Совета Поселения.</w:t>
      </w:r>
    </w:p>
    <w:p w:rsidR="0009402B" w:rsidRPr="0035033F" w:rsidRDefault="0009402B" w:rsidP="0009402B">
      <w:pPr>
        <w:autoSpaceDE w:val="0"/>
        <w:autoSpaceDN w:val="0"/>
        <w:adjustRightInd w:val="0"/>
        <w:spacing w:after="0" w:line="240" w:lineRule="auto"/>
        <w:ind w:firstLine="360"/>
        <w:jc w:val="both"/>
        <w:rPr>
          <w:rFonts w:ascii="Times New Roman" w:hAnsi="Times New Roman"/>
          <w:bCs/>
          <w:sz w:val="28"/>
          <w:szCs w:val="28"/>
        </w:rPr>
      </w:pPr>
      <w:r w:rsidRPr="0035033F">
        <w:rPr>
          <w:rFonts w:ascii="Times New Roman" w:hAnsi="Times New Roman"/>
          <w:bCs/>
          <w:sz w:val="28"/>
          <w:szCs w:val="28"/>
        </w:rPr>
        <w:t xml:space="preserve">4. </w:t>
      </w:r>
      <w:proofErr w:type="gramStart"/>
      <w:r w:rsidRPr="0035033F">
        <w:rPr>
          <w:rFonts w:ascii="Times New Roman" w:hAnsi="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 xml:space="preserve">5. </w:t>
      </w:r>
      <w:proofErr w:type="gramStart"/>
      <w:r w:rsidRPr="0035033F">
        <w:rPr>
          <w:rFonts w:ascii="Times New Roman" w:hAnsi="Times New Roman"/>
          <w:bCs/>
          <w:sz w:val="28"/>
          <w:szCs w:val="28"/>
        </w:rPr>
        <w:t xml:space="preserve">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w:t>
      </w:r>
      <w:r w:rsidRPr="009E6FE1">
        <w:rPr>
          <w:rFonts w:ascii="Times New Roman" w:hAnsi="Times New Roman"/>
          <w:bCs/>
          <w:sz w:val="28"/>
          <w:szCs w:val="28"/>
        </w:rPr>
        <w:t>http://prostinskoe-sp.ru</w:t>
      </w:r>
      <w:r>
        <w:rPr>
          <w:rFonts w:ascii="Times New Roman" w:hAnsi="Times New Roman"/>
          <w:bCs/>
          <w:sz w:val="28"/>
          <w:szCs w:val="28"/>
        </w:rPr>
        <w:t xml:space="preserve"> </w:t>
      </w:r>
      <w:r w:rsidRPr="0035033F">
        <w:rPr>
          <w:rFonts w:ascii="Times New Roman" w:hAnsi="Times New Roman"/>
          <w:bCs/>
          <w:sz w:val="28"/>
          <w:szCs w:val="28"/>
        </w:rPr>
        <w:t>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w:t>
      </w:r>
      <w:r w:rsidRPr="0035033F">
        <w:rPr>
          <w:rFonts w:ascii="Times New Roman" w:hAnsi="Times New Roman"/>
          <w:bCs/>
          <w:sz w:val="28"/>
          <w:szCs w:val="28"/>
        </w:rPr>
        <w:lastRenderedPageBreak/>
        <w:t>шестнадцатилетнего возраста. В случае</w:t>
      </w:r>
      <w:proofErr w:type="gramStart"/>
      <w:r w:rsidRPr="0035033F">
        <w:rPr>
          <w:rFonts w:ascii="Times New Roman" w:hAnsi="Times New Roman"/>
          <w:bCs/>
          <w:sz w:val="28"/>
          <w:szCs w:val="28"/>
        </w:rPr>
        <w:t>,</w:t>
      </w:r>
      <w:proofErr w:type="gramEnd"/>
      <w:r w:rsidRPr="0035033F">
        <w:rPr>
          <w:rFonts w:ascii="Times New Roman" w:hAnsi="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1) несоблюдение установленного порядка внесения инициативного проекта и его рассмотрения;</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5) наличие возможности решения описанной в инициативном проекте проблемы более эффективным способом;</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6) признание инициативного проекта не прошедшим конкурсный отбор.</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8. 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 xml:space="preserve">10. </w:t>
      </w:r>
      <w:proofErr w:type="gramStart"/>
      <w:r w:rsidRPr="0035033F">
        <w:rPr>
          <w:rFonts w:ascii="Times New Roman" w:hAnsi="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w:t>
      </w:r>
      <w:r w:rsidRPr="0035033F">
        <w:rPr>
          <w:rFonts w:ascii="Times New Roman" w:hAnsi="Times New Roman"/>
          <w:bCs/>
          <w:sz w:val="28"/>
          <w:szCs w:val="28"/>
        </w:rPr>
        <w:lastRenderedPageBreak/>
        <w:t>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bCs/>
          <w:sz w:val="28"/>
          <w:szCs w:val="28"/>
        </w:rPr>
        <w:t>. В этом случае требования частей 3, 6, 7, 8, 9, 11 и 12 настоящей статьи не применяются.</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11. В случае</w:t>
      </w:r>
      <w:proofErr w:type="gramStart"/>
      <w:r w:rsidRPr="0035033F">
        <w:rPr>
          <w:rFonts w:ascii="Times New Roman" w:hAnsi="Times New Roman"/>
          <w:bCs/>
          <w:sz w:val="28"/>
          <w:szCs w:val="28"/>
        </w:rPr>
        <w:t>,</w:t>
      </w:r>
      <w:proofErr w:type="gramEnd"/>
      <w:r w:rsidRPr="0035033F">
        <w:rPr>
          <w:rFonts w:ascii="Times New Roman" w:hAnsi="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bCs/>
          <w:sz w:val="28"/>
          <w:szCs w:val="28"/>
        </w:rPr>
        <w:t>контроль за</w:t>
      </w:r>
      <w:proofErr w:type="gramEnd"/>
      <w:r w:rsidRPr="0035033F">
        <w:rPr>
          <w:rFonts w:ascii="Times New Roman" w:hAnsi="Times New Roman"/>
          <w:bCs/>
          <w:sz w:val="28"/>
          <w:szCs w:val="28"/>
        </w:rPr>
        <w:t xml:space="preserve"> реализацией инициативного проекта в формах, не противоречащих законодательству Российской Федерации.</w:t>
      </w:r>
    </w:p>
    <w:p w:rsidR="0009402B" w:rsidRPr="0035033F" w:rsidRDefault="0009402B" w:rsidP="0009402B">
      <w:pPr>
        <w:autoSpaceDE w:val="0"/>
        <w:autoSpaceDN w:val="0"/>
        <w:adjustRightInd w:val="0"/>
        <w:spacing w:after="0" w:line="240" w:lineRule="auto"/>
        <w:ind w:firstLine="708"/>
        <w:jc w:val="both"/>
        <w:rPr>
          <w:rFonts w:ascii="Times New Roman" w:hAnsi="Times New Roman"/>
          <w:bCs/>
          <w:sz w:val="28"/>
          <w:szCs w:val="28"/>
        </w:rPr>
      </w:pPr>
      <w:r w:rsidRPr="0035033F">
        <w:rPr>
          <w:rFonts w:ascii="Times New Roman" w:hAnsi="Times New Roman"/>
          <w:bCs/>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w:t>
      </w:r>
      <w:r w:rsidRPr="009E6FE1">
        <w:rPr>
          <w:rFonts w:ascii="Times New Roman" w:hAnsi="Times New Roman"/>
          <w:bCs/>
          <w:sz w:val="28"/>
          <w:szCs w:val="28"/>
        </w:rPr>
        <w:t>http://prostinskoe-sp.ru</w:t>
      </w:r>
      <w:r w:rsidRPr="0035033F">
        <w:rPr>
          <w:rFonts w:ascii="Times New Roman" w:hAnsi="Times New Roman"/>
          <w:bCs/>
          <w:sz w:val="28"/>
          <w:szCs w:val="28"/>
        </w:rPr>
        <w:t>.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bCs/>
          <w:sz w:val="28"/>
          <w:szCs w:val="28"/>
        </w:rPr>
        <w:t>,</w:t>
      </w:r>
      <w:proofErr w:type="gramEnd"/>
      <w:r w:rsidRPr="0035033F">
        <w:rPr>
          <w:rFonts w:ascii="Times New Roman" w:hAnsi="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bCs/>
          <w:sz w:val="28"/>
          <w:szCs w:val="28"/>
        </w:rPr>
        <w:t>.».</w:t>
      </w:r>
      <w:proofErr w:type="gramEnd"/>
    </w:p>
    <w:p w:rsidR="0009402B" w:rsidRPr="0035033F" w:rsidRDefault="0009402B" w:rsidP="0009402B">
      <w:pPr>
        <w:autoSpaceDE w:val="0"/>
        <w:autoSpaceDN w:val="0"/>
        <w:adjustRightInd w:val="0"/>
        <w:spacing w:after="0" w:line="240" w:lineRule="auto"/>
        <w:jc w:val="both"/>
        <w:rPr>
          <w:rFonts w:ascii="Times New Roman" w:hAnsi="Times New Roman"/>
          <w:bCs/>
          <w:sz w:val="28"/>
          <w:szCs w:val="28"/>
        </w:rPr>
      </w:pPr>
    </w:p>
    <w:p w:rsidR="0009402B" w:rsidRPr="0035033F" w:rsidRDefault="0009402B" w:rsidP="0009402B">
      <w:pPr>
        <w:numPr>
          <w:ilvl w:val="0"/>
          <w:numId w:val="3"/>
        </w:numPr>
        <w:autoSpaceDE w:val="0"/>
        <w:autoSpaceDN w:val="0"/>
        <w:adjustRightInd w:val="0"/>
        <w:spacing w:after="0" w:line="240" w:lineRule="auto"/>
        <w:ind w:left="0" w:firstLine="360"/>
        <w:contextualSpacing/>
        <w:jc w:val="both"/>
        <w:rPr>
          <w:rFonts w:ascii="Times New Roman" w:hAnsi="Times New Roman"/>
          <w:sz w:val="28"/>
          <w:szCs w:val="28"/>
        </w:rPr>
      </w:pPr>
      <w:r w:rsidRPr="0035033F">
        <w:rPr>
          <w:rFonts w:ascii="Times New Roman" w:hAnsi="Times New Roman"/>
          <w:b/>
          <w:sz w:val="28"/>
          <w:szCs w:val="28"/>
        </w:rPr>
        <w:t>В Статье 17 «Территориальное общественное самоуправление»:</w:t>
      </w:r>
    </w:p>
    <w:p w:rsidR="0009402B" w:rsidRPr="0035033F" w:rsidRDefault="0009402B" w:rsidP="0009402B">
      <w:pPr>
        <w:autoSpaceDE w:val="0"/>
        <w:autoSpaceDN w:val="0"/>
        <w:adjustRightInd w:val="0"/>
        <w:spacing w:after="0" w:line="240" w:lineRule="auto"/>
        <w:ind w:firstLine="360"/>
        <w:jc w:val="both"/>
        <w:rPr>
          <w:rFonts w:ascii="Times New Roman" w:eastAsiaTheme="minorHAnsi" w:hAnsi="Times New Roman"/>
          <w:sz w:val="28"/>
          <w:szCs w:val="28"/>
        </w:rPr>
      </w:pPr>
      <w:r w:rsidRPr="0035033F">
        <w:rPr>
          <w:rFonts w:ascii="Times New Roman" w:eastAsiaTheme="minorHAnsi" w:hAnsi="Times New Roman"/>
          <w:sz w:val="28"/>
          <w:szCs w:val="28"/>
        </w:rPr>
        <w:t>а)  дополнить частью 8.1 следующего содержания:</w:t>
      </w:r>
    </w:p>
    <w:p w:rsidR="0009402B" w:rsidRPr="0035033F" w:rsidRDefault="0009402B" w:rsidP="0009402B">
      <w:pPr>
        <w:autoSpaceDE w:val="0"/>
        <w:autoSpaceDN w:val="0"/>
        <w:adjustRightInd w:val="0"/>
        <w:spacing w:after="0" w:line="240" w:lineRule="auto"/>
        <w:ind w:firstLine="360"/>
        <w:jc w:val="both"/>
        <w:rPr>
          <w:rFonts w:ascii="Times New Roman" w:eastAsiaTheme="minorHAnsi" w:hAnsi="Times New Roman"/>
          <w:sz w:val="28"/>
          <w:szCs w:val="28"/>
        </w:rPr>
      </w:pPr>
      <w:r w:rsidRPr="0035033F">
        <w:rPr>
          <w:rFonts w:ascii="Times New Roman" w:eastAsiaTheme="minorHAnsi" w:hAnsi="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roofErr w:type="gramStart"/>
      <w:r w:rsidRPr="0035033F">
        <w:rPr>
          <w:rFonts w:ascii="Times New Roman" w:eastAsiaTheme="minorHAnsi" w:hAnsi="Times New Roman"/>
          <w:sz w:val="28"/>
          <w:szCs w:val="28"/>
        </w:rPr>
        <w:t>.";</w:t>
      </w:r>
      <w:proofErr w:type="gramEnd"/>
    </w:p>
    <w:p w:rsidR="0009402B" w:rsidRPr="0035033F" w:rsidRDefault="0009402B" w:rsidP="0009402B">
      <w:pPr>
        <w:autoSpaceDE w:val="0"/>
        <w:autoSpaceDN w:val="0"/>
        <w:adjustRightInd w:val="0"/>
        <w:spacing w:after="0" w:line="240" w:lineRule="auto"/>
        <w:ind w:left="360"/>
        <w:contextualSpacing/>
        <w:jc w:val="both"/>
        <w:rPr>
          <w:rFonts w:ascii="Times New Roman" w:hAnsi="Times New Roman"/>
          <w:b/>
          <w:sz w:val="28"/>
          <w:szCs w:val="28"/>
        </w:rPr>
      </w:pPr>
      <w:r w:rsidRPr="0035033F">
        <w:rPr>
          <w:rFonts w:ascii="Times New Roman" w:hAnsi="Times New Roman"/>
          <w:sz w:val="28"/>
          <w:szCs w:val="28"/>
        </w:rPr>
        <w:t>б)</w:t>
      </w:r>
      <w:r w:rsidRPr="0035033F">
        <w:rPr>
          <w:rFonts w:ascii="Times New Roman" w:hAnsi="Times New Roman"/>
          <w:b/>
          <w:sz w:val="28"/>
          <w:szCs w:val="28"/>
        </w:rPr>
        <w:t xml:space="preserve">  </w:t>
      </w:r>
      <w:r w:rsidRPr="0035033F">
        <w:rPr>
          <w:rFonts w:ascii="Times New Roman" w:hAnsi="Times New Roman"/>
          <w:sz w:val="28"/>
          <w:szCs w:val="28"/>
        </w:rPr>
        <w:t>часть 9</w:t>
      </w:r>
      <w:r w:rsidRPr="0035033F">
        <w:rPr>
          <w:rFonts w:ascii="Times New Roman" w:hAnsi="Times New Roman"/>
          <w:b/>
          <w:sz w:val="28"/>
          <w:szCs w:val="28"/>
        </w:rPr>
        <w:t xml:space="preserve"> </w:t>
      </w:r>
      <w:r w:rsidRPr="0035033F">
        <w:rPr>
          <w:rFonts w:ascii="Times New Roman" w:hAnsi="Times New Roman"/>
          <w:sz w:val="28"/>
          <w:szCs w:val="28"/>
        </w:rPr>
        <w:t>дополнить подпунктом 7 следующего содержания:</w:t>
      </w:r>
    </w:p>
    <w:p w:rsidR="0009402B" w:rsidRPr="0035033F" w:rsidRDefault="0009402B" w:rsidP="0009402B">
      <w:pPr>
        <w:autoSpaceDE w:val="0"/>
        <w:autoSpaceDN w:val="0"/>
        <w:adjustRightInd w:val="0"/>
        <w:spacing w:after="0" w:line="240" w:lineRule="auto"/>
        <w:ind w:firstLine="360"/>
        <w:jc w:val="both"/>
        <w:rPr>
          <w:rFonts w:ascii="Times New Roman" w:eastAsiaTheme="minorHAnsi" w:hAnsi="Times New Roman"/>
          <w:sz w:val="28"/>
          <w:szCs w:val="28"/>
        </w:rPr>
      </w:pPr>
      <w:r w:rsidRPr="0035033F">
        <w:rPr>
          <w:rFonts w:ascii="Times New Roman" w:eastAsiaTheme="minorHAnsi" w:hAnsi="Times New Roman"/>
          <w:sz w:val="28"/>
          <w:szCs w:val="28"/>
        </w:rPr>
        <w:lastRenderedPageBreak/>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sz w:val="28"/>
          <w:szCs w:val="28"/>
        </w:rPr>
        <w:t>.".</w:t>
      </w:r>
      <w:proofErr w:type="gramEnd"/>
    </w:p>
    <w:p w:rsidR="0009402B" w:rsidRPr="0035033F" w:rsidRDefault="0009402B" w:rsidP="0009402B">
      <w:pPr>
        <w:autoSpaceDE w:val="0"/>
        <w:autoSpaceDN w:val="0"/>
        <w:adjustRightInd w:val="0"/>
        <w:spacing w:after="0" w:line="240" w:lineRule="auto"/>
        <w:ind w:firstLine="360"/>
        <w:jc w:val="both"/>
        <w:rPr>
          <w:rFonts w:ascii="Times New Roman" w:eastAsiaTheme="minorHAnsi" w:hAnsi="Times New Roman"/>
          <w:sz w:val="28"/>
          <w:szCs w:val="28"/>
        </w:rPr>
      </w:pPr>
    </w:p>
    <w:p w:rsidR="0009402B" w:rsidRPr="0035033F" w:rsidRDefault="0009402B" w:rsidP="0009402B">
      <w:pPr>
        <w:numPr>
          <w:ilvl w:val="0"/>
          <w:numId w:val="3"/>
        </w:numPr>
        <w:autoSpaceDE w:val="0"/>
        <w:autoSpaceDN w:val="0"/>
        <w:adjustRightInd w:val="0"/>
        <w:spacing w:after="0" w:line="240" w:lineRule="auto"/>
        <w:ind w:left="0" w:firstLine="360"/>
        <w:contextualSpacing/>
        <w:jc w:val="both"/>
        <w:rPr>
          <w:rFonts w:ascii="Times New Roman" w:hAnsi="Times New Roman"/>
          <w:sz w:val="28"/>
          <w:szCs w:val="28"/>
        </w:rPr>
      </w:pPr>
      <w:r w:rsidRPr="0035033F">
        <w:rPr>
          <w:rFonts w:ascii="Times New Roman" w:hAnsi="Times New Roman"/>
          <w:b/>
          <w:sz w:val="28"/>
          <w:szCs w:val="28"/>
        </w:rPr>
        <w:t>Часть 6 статьи 19.1. «Староста сельского населенного пункта»</w:t>
      </w:r>
      <w:r w:rsidRPr="0035033F">
        <w:rPr>
          <w:rFonts w:ascii="Times New Roman" w:hAnsi="Times New Roman"/>
          <w:sz w:val="28"/>
          <w:szCs w:val="28"/>
        </w:rPr>
        <w:t xml:space="preserve"> дополнить пунктом 4.1 следующего содержания:</w:t>
      </w:r>
    </w:p>
    <w:p w:rsidR="0009402B" w:rsidRPr="0035033F" w:rsidRDefault="0009402B" w:rsidP="0009402B">
      <w:pPr>
        <w:autoSpaceDE w:val="0"/>
        <w:autoSpaceDN w:val="0"/>
        <w:adjustRightInd w:val="0"/>
        <w:spacing w:after="0" w:line="240" w:lineRule="auto"/>
        <w:ind w:firstLine="360"/>
        <w:jc w:val="both"/>
        <w:rPr>
          <w:rFonts w:ascii="Times New Roman" w:eastAsiaTheme="minorHAnsi" w:hAnsi="Times New Roman"/>
          <w:sz w:val="28"/>
          <w:szCs w:val="28"/>
        </w:rPr>
      </w:pPr>
      <w:r w:rsidRPr="0035033F">
        <w:rPr>
          <w:rFonts w:ascii="Times New Roman" w:eastAsiaTheme="minorHAnsi" w:hAnsi="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sz w:val="28"/>
          <w:szCs w:val="28"/>
        </w:rPr>
        <w:t>;"</w:t>
      </w:r>
      <w:proofErr w:type="gramEnd"/>
      <w:r w:rsidRPr="0035033F">
        <w:rPr>
          <w:rFonts w:ascii="Times New Roman" w:eastAsiaTheme="minorHAnsi" w:hAnsi="Times New Roman"/>
          <w:sz w:val="28"/>
          <w:szCs w:val="28"/>
        </w:rPr>
        <w:t>.</w:t>
      </w:r>
    </w:p>
    <w:p w:rsidR="0009402B" w:rsidRPr="0035033F" w:rsidRDefault="0009402B" w:rsidP="0009402B">
      <w:pPr>
        <w:autoSpaceDE w:val="0"/>
        <w:autoSpaceDN w:val="0"/>
        <w:adjustRightInd w:val="0"/>
        <w:spacing w:after="0" w:line="240" w:lineRule="auto"/>
        <w:ind w:firstLine="360"/>
        <w:jc w:val="both"/>
        <w:rPr>
          <w:rFonts w:ascii="Times New Roman" w:hAnsi="Times New Roman"/>
          <w:sz w:val="28"/>
          <w:szCs w:val="28"/>
        </w:rPr>
      </w:pPr>
    </w:p>
    <w:p w:rsidR="0009402B" w:rsidRPr="0035033F" w:rsidRDefault="0009402B" w:rsidP="0009402B">
      <w:pPr>
        <w:numPr>
          <w:ilvl w:val="0"/>
          <w:numId w:val="3"/>
        </w:numPr>
        <w:autoSpaceDE w:val="0"/>
        <w:autoSpaceDN w:val="0"/>
        <w:adjustRightInd w:val="0"/>
        <w:spacing w:after="0" w:line="240" w:lineRule="auto"/>
        <w:contextualSpacing/>
        <w:jc w:val="both"/>
        <w:rPr>
          <w:rFonts w:ascii="Times New Roman" w:hAnsi="Times New Roman"/>
          <w:b/>
          <w:sz w:val="28"/>
          <w:szCs w:val="28"/>
        </w:rPr>
      </w:pPr>
      <w:r w:rsidRPr="0035033F">
        <w:rPr>
          <w:rFonts w:ascii="Times New Roman" w:hAnsi="Times New Roman"/>
          <w:b/>
          <w:sz w:val="28"/>
          <w:szCs w:val="28"/>
        </w:rPr>
        <w:t>В статье 21 «Собрание граждан»:</w:t>
      </w:r>
    </w:p>
    <w:p w:rsidR="0009402B" w:rsidRPr="0035033F" w:rsidRDefault="0009402B" w:rsidP="0009402B">
      <w:pPr>
        <w:autoSpaceDE w:val="0"/>
        <w:autoSpaceDN w:val="0"/>
        <w:adjustRightInd w:val="0"/>
        <w:spacing w:after="0" w:line="240" w:lineRule="auto"/>
        <w:ind w:firstLine="709"/>
        <w:contextualSpacing/>
        <w:jc w:val="both"/>
        <w:rPr>
          <w:rFonts w:ascii="Times New Roman" w:hAnsi="Times New Roman"/>
          <w:sz w:val="28"/>
          <w:szCs w:val="28"/>
        </w:rPr>
      </w:pPr>
      <w:r w:rsidRPr="0035033F">
        <w:rPr>
          <w:rFonts w:ascii="Times New Roman" w:hAnsi="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sz w:val="28"/>
          <w:szCs w:val="28"/>
        </w:rPr>
        <w:t>,"</w:t>
      </w:r>
      <w:proofErr w:type="gramEnd"/>
      <w:r w:rsidRPr="0035033F">
        <w:rPr>
          <w:rFonts w:ascii="Times New Roman" w:hAnsi="Times New Roman"/>
          <w:sz w:val="28"/>
          <w:szCs w:val="28"/>
        </w:rPr>
        <w:t xml:space="preserve"> дополнить словами "обсуждения вопросов внесения инициативных проектов и их рассмотрения,";</w:t>
      </w:r>
    </w:p>
    <w:p w:rsidR="0009402B" w:rsidRPr="0035033F" w:rsidRDefault="0009402B" w:rsidP="0009402B">
      <w:pPr>
        <w:autoSpaceDE w:val="0"/>
        <w:autoSpaceDN w:val="0"/>
        <w:adjustRightInd w:val="0"/>
        <w:spacing w:after="0" w:line="240" w:lineRule="auto"/>
        <w:ind w:firstLine="708"/>
        <w:jc w:val="both"/>
        <w:rPr>
          <w:rFonts w:ascii="Times New Roman" w:eastAsiaTheme="minorHAnsi" w:hAnsi="Times New Roman"/>
          <w:sz w:val="28"/>
          <w:szCs w:val="28"/>
        </w:rPr>
      </w:pPr>
      <w:r w:rsidRPr="0035033F">
        <w:rPr>
          <w:rFonts w:ascii="Times New Roman" w:eastAsiaTheme="minorHAnsi" w:hAnsi="Times New Roman"/>
          <w:sz w:val="28"/>
          <w:szCs w:val="28"/>
        </w:rPr>
        <w:t>б) часть 2 дополнить абзацем следующего содержания:</w:t>
      </w:r>
    </w:p>
    <w:p w:rsidR="0009402B" w:rsidRPr="0035033F" w:rsidRDefault="0009402B" w:rsidP="0009402B">
      <w:pPr>
        <w:autoSpaceDE w:val="0"/>
        <w:autoSpaceDN w:val="0"/>
        <w:adjustRightInd w:val="0"/>
        <w:spacing w:after="0" w:line="240" w:lineRule="auto"/>
        <w:ind w:firstLine="709"/>
        <w:contextualSpacing/>
        <w:jc w:val="both"/>
        <w:rPr>
          <w:rFonts w:ascii="Times New Roman" w:hAnsi="Times New Roman"/>
          <w:sz w:val="28"/>
          <w:szCs w:val="28"/>
        </w:rPr>
      </w:pPr>
      <w:r w:rsidRPr="0035033F">
        <w:rPr>
          <w:rFonts w:ascii="Times New Roman" w:hAnsi="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sz w:val="28"/>
          <w:szCs w:val="28"/>
        </w:rPr>
        <w:t>.".</w:t>
      </w:r>
      <w:proofErr w:type="gramEnd"/>
    </w:p>
    <w:p w:rsidR="0009402B" w:rsidRPr="0035033F" w:rsidRDefault="0009402B" w:rsidP="0009402B">
      <w:pPr>
        <w:autoSpaceDE w:val="0"/>
        <w:autoSpaceDN w:val="0"/>
        <w:adjustRightInd w:val="0"/>
        <w:spacing w:after="0" w:line="240" w:lineRule="auto"/>
        <w:ind w:firstLine="426"/>
        <w:jc w:val="both"/>
        <w:rPr>
          <w:rFonts w:ascii="Times New Roman" w:eastAsiaTheme="minorHAnsi" w:hAnsi="Times New Roman"/>
          <w:bCs/>
          <w:sz w:val="28"/>
          <w:szCs w:val="28"/>
        </w:rPr>
      </w:pPr>
    </w:p>
    <w:p w:rsidR="0009402B" w:rsidRPr="0035033F" w:rsidRDefault="0009402B" w:rsidP="0009402B">
      <w:pPr>
        <w:numPr>
          <w:ilvl w:val="0"/>
          <w:numId w:val="3"/>
        </w:numPr>
        <w:autoSpaceDE w:val="0"/>
        <w:autoSpaceDN w:val="0"/>
        <w:adjustRightInd w:val="0"/>
        <w:spacing w:after="0" w:line="240" w:lineRule="auto"/>
        <w:contextualSpacing/>
        <w:jc w:val="both"/>
        <w:rPr>
          <w:rFonts w:ascii="Times New Roman" w:hAnsi="Times New Roman"/>
          <w:b/>
          <w:sz w:val="28"/>
          <w:szCs w:val="28"/>
        </w:rPr>
      </w:pPr>
      <w:r w:rsidRPr="0035033F">
        <w:rPr>
          <w:rFonts w:ascii="Times New Roman" w:hAnsi="Times New Roman"/>
          <w:b/>
          <w:sz w:val="28"/>
          <w:szCs w:val="28"/>
        </w:rPr>
        <w:t>В статье 23 «Опрос граждан»:</w:t>
      </w:r>
    </w:p>
    <w:p w:rsidR="0009402B" w:rsidRPr="0035033F" w:rsidRDefault="0009402B" w:rsidP="0009402B">
      <w:pPr>
        <w:autoSpaceDE w:val="0"/>
        <w:autoSpaceDN w:val="0"/>
        <w:adjustRightInd w:val="0"/>
        <w:spacing w:after="0" w:line="240" w:lineRule="auto"/>
        <w:ind w:firstLine="720"/>
        <w:contextualSpacing/>
        <w:jc w:val="both"/>
        <w:rPr>
          <w:rFonts w:ascii="Times New Roman" w:hAnsi="Times New Roman"/>
          <w:sz w:val="28"/>
          <w:szCs w:val="28"/>
        </w:rPr>
      </w:pPr>
      <w:r w:rsidRPr="0035033F">
        <w:rPr>
          <w:rFonts w:ascii="Times New Roman" w:hAnsi="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sz w:val="28"/>
          <w:szCs w:val="28"/>
        </w:rPr>
        <w:t>.";</w:t>
      </w:r>
    </w:p>
    <w:p w:rsidR="0009402B" w:rsidRPr="0035033F" w:rsidRDefault="0009402B" w:rsidP="0009402B">
      <w:pPr>
        <w:autoSpaceDE w:val="0"/>
        <w:autoSpaceDN w:val="0"/>
        <w:adjustRightInd w:val="0"/>
        <w:spacing w:after="0" w:line="240" w:lineRule="auto"/>
        <w:ind w:firstLine="708"/>
        <w:jc w:val="both"/>
        <w:rPr>
          <w:rFonts w:ascii="Times New Roman" w:eastAsiaTheme="minorHAnsi" w:hAnsi="Times New Roman"/>
          <w:sz w:val="28"/>
          <w:szCs w:val="28"/>
        </w:rPr>
      </w:pPr>
      <w:proofErr w:type="gramEnd"/>
      <w:r w:rsidRPr="0035033F">
        <w:rPr>
          <w:rFonts w:ascii="Times New Roman" w:eastAsiaTheme="minorHAnsi" w:hAnsi="Times New Roman"/>
          <w:sz w:val="28"/>
          <w:szCs w:val="28"/>
        </w:rPr>
        <w:t>б) часть 3 дополнить пунктом 3 следующего содержания:</w:t>
      </w:r>
    </w:p>
    <w:p w:rsidR="0009402B" w:rsidRPr="0035033F" w:rsidRDefault="0009402B" w:rsidP="0009402B">
      <w:pPr>
        <w:autoSpaceDE w:val="0"/>
        <w:autoSpaceDN w:val="0"/>
        <w:adjustRightInd w:val="0"/>
        <w:spacing w:after="0" w:line="240" w:lineRule="auto"/>
        <w:ind w:firstLine="720"/>
        <w:contextualSpacing/>
        <w:jc w:val="both"/>
        <w:rPr>
          <w:rFonts w:ascii="Times New Roman" w:hAnsi="Times New Roman"/>
          <w:sz w:val="28"/>
          <w:szCs w:val="28"/>
        </w:rPr>
      </w:pPr>
      <w:r w:rsidRPr="0035033F">
        <w:rPr>
          <w:rFonts w:ascii="Times New Roman" w:hAnsi="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sz w:val="28"/>
          <w:szCs w:val="28"/>
        </w:rPr>
        <w:t>.";</w:t>
      </w:r>
      <w:proofErr w:type="gramEnd"/>
    </w:p>
    <w:p w:rsidR="0009402B" w:rsidRPr="0035033F" w:rsidRDefault="0009402B" w:rsidP="0009402B">
      <w:pPr>
        <w:autoSpaceDE w:val="0"/>
        <w:autoSpaceDN w:val="0"/>
        <w:adjustRightInd w:val="0"/>
        <w:spacing w:after="0" w:line="240" w:lineRule="auto"/>
        <w:ind w:firstLine="708"/>
        <w:jc w:val="both"/>
        <w:rPr>
          <w:rFonts w:ascii="Times New Roman" w:eastAsiaTheme="minorHAnsi" w:hAnsi="Times New Roman"/>
          <w:sz w:val="28"/>
          <w:szCs w:val="28"/>
        </w:rPr>
      </w:pPr>
      <w:r w:rsidRPr="0035033F">
        <w:rPr>
          <w:rFonts w:ascii="Times New Roman" w:eastAsiaTheme="minorHAnsi" w:hAnsi="Times New Roman"/>
          <w:sz w:val="28"/>
          <w:szCs w:val="28"/>
        </w:rPr>
        <w:t>в) в части 5:</w:t>
      </w:r>
    </w:p>
    <w:p w:rsidR="0009402B" w:rsidRPr="0035033F" w:rsidRDefault="0009402B" w:rsidP="0009402B">
      <w:pPr>
        <w:autoSpaceDE w:val="0"/>
        <w:autoSpaceDN w:val="0"/>
        <w:adjustRightInd w:val="0"/>
        <w:spacing w:after="0" w:line="240" w:lineRule="auto"/>
        <w:ind w:firstLine="720"/>
        <w:contextualSpacing/>
        <w:jc w:val="both"/>
        <w:rPr>
          <w:rFonts w:ascii="Times New Roman" w:hAnsi="Times New Roman"/>
          <w:sz w:val="28"/>
          <w:szCs w:val="28"/>
        </w:rPr>
      </w:pPr>
      <w:r w:rsidRPr="0035033F">
        <w:rPr>
          <w:rFonts w:ascii="Times New Roman" w:hAnsi="Times New Roman"/>
          <w:sz w:val="28"/>
          <w:szCs w:val="28"/>
        </w:rPr>
        <w:t xml:space="preserve">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w:t>
      </w:r>
      <w:r w:rsidRPr="009E6FE1">
        <w:rPr>
          <w:rFonts w:ascii="Times New Roman" w:hAnsi="Times New Roman"/>
          <w:sz w:val="28"/>
          <w:szCs w:val="28"/>
        </w:rPr>
        <w:t>http://prostinskoe-sp.ru</w:t>
      </w:r>
      <w:r w:rsidRPr="0035033F">
        <w:rPr>
          <w:rFonts w:ascii="Times New Roman" w:hAnsi="Times New Roman"/>
          <w:sz w:val="28"/>
          <w:szCs w:val="28"/>
        </w:rPr>
        <w:t>. В решении";</w:t>
      </w:r>
    </w:p>
    <w:p w:rsidR="0009402B" w:rsidRPr="0035033F" w:rsidRDefault="0009402B" w:rsidP="0009402B">
      <w:pPr>
        <w:autoSpaceDE w:val="0"/>
        <w:autoSpaceDN w:val="0"/>
        <w:adjustRightInd w:val="0"/>
        <w:spacing w:after="0" w:line="240" w:lineRule="auto"/>
        <w:ind w:firstLine="708"/>
        <w:jc w:val="both"/>
        <w:rPr>
          <w:rFonts w:ascii="Times New Roman" w:eastAsiaTheme="minorHAnsi" w:hAnsi="Times New Roman"/>
          <w:sz w:val="28"/>
          <w:szCs w:val="28"/>
        </w:rPr>
      </w:pPr>
      <w:r w:rsidRPr="0035033F">
        <w:rPr>
          <w:rFonts w:ascii="Times New Roman" w:eastAsiaTheme="minorHAnsi" w:hAnsi="Times New Roman"/>
          <w:sz w:val="28"/>
          <w:szCs w:val="28"/>
        </w:rPr>
        <w:t>дополнить пунктом 6 следующего содержания:</w:t>
      </w:r>
    </w:p>
    <w:p w:rsidR="0009402B" w:rsidRPr="0035033F" w:rsidRDefault="0009402B" w:rsidP="0009402B">
      <w:pPr>
        <w:autoSpaceDE w:val="0"/>
        <w:autoSpaceDN w:val="0"/>
        <w:adjustRightInd w:val="0"/>
        <w:spacing w:after="0" w:line="240" w:lineRule="auto"/>
        <w:ind w:firstLine="720"/>
        <w:contextualSpacing/>
        <w:jc w:val="both"/>
        <w:rPr>
          <w:rFonts w:ascii="Times New Roman" w:hAnsi="Times New Roman"/>
          <w:sz w:val="28"/>
          <w:szCs w:val="28"/>
        </w:rPr>
      </w:pPr>
      <w:r w:rsidRPr="0035033F">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w:t>
      </w:r>
      <w:r w:rsidRPr="009E6FE1">
        <w:rPr>
          <w:rFonts w:ascii="Times New Roman" w:hAnsi="Times New Roman"/>
          <w:sz w:val="28"/>
          <w:szCs w:val="28"/>
        </w:rPr>
        <w:t>http://prostinskoe-sp.ru</w:t>
      </w:r>
      <w:r w:rsidRPr="0035033F">
        <w:rPr>
          <w:rFonts w:ascii="Times New Roman" w:hAnsi="Times New Roman"/>
          <w:sz w:val="28"/>
          <w:szCs w:val="28"/>
        </w:rPr>
        <w:t>;".</w:t>
      </w:r>
    </w:p>
    <w:p w:rsidR="0009402B" w:rsidRPr="0035033F" w:rsidRDefault="0009402B" w:rsidP="0009402B">
      <w:pPr>
        <w:autoSpaceDE w:val="0"/>
        <w:autoSpaceDN w:val="0"/>
        <w:adjustRightInd w:val="0"/>
        <w:spacing w:after="0" w:line="240" w:lineRule="auto"/>
        <w:ind w:firstLine="720"/>
        <w:contextualSpacing/>
        <w:jc w:val="both"/>
        <w:rPr>
          <w:rFonts w:ascii="Times New Roman" w:hAnsi="Times New Roman"/>
          <w:sz w:val="28"/>
          <w:szCs w:val="28"/>
        </w:rPr>
      </w:pPr>
      <w:r w:rsidRPr="0035033F">
        <w:rPr>
          <w:rFonts w:ascii="Times New Roman" w:hAnsi="Times New Roman"/>
          <w:sz w:val="28"/>
          <w:szCs w:val="28"/>
        </w:rPr>
        <w:t>г) пункт 1 части 7 дополнить словами "или жителей Поселения".</w:t>
      </w:r>
    </w:p>
    <w:p w:rsidR="0009402B" w:rsidRPr="0035033F" w:rsidRDefault="0009402B" w:rsidP="0009402B">
      <w:pPr>
        <w:autoSpaceDE w:val="0"/>
        <w:autoSpaceDN w:val="0"/>
        <w:adjustRightInd w:val="0"/>
        <w:spacing w:after="0" w:line="240" w:lineRule="auto"/>
        <w:jc w:val="both"/>
        <w:rPr>
          <w:rFonts w:ascii="Times New Roman" w:hAnsi="Times New Roman"/>
          <w:sz w:val="28"/>
          <w:szCs w:val="28"/>
        </w:rPr>
      </w:pPr>
    </w:p>
    <w:p w:rsidR="0009402B" w:rsidRPr="0035033F" w:rsidRDefault="0009402B" w:rsidP="0009402B">
      <w:pPr>
        <w:numPr>
          <w:ilvl w:val="0"/>
          <w:numId w:val="3"/>
        </w:numPr>
        <w:spacing w:after="0" w:line="240" w:lineRule="auto"/>
        <w:ind w:left="0" w:firstLine="360"/>
        <w:contextualSpacing/>
        <w:jc w:val="both"/>
        <w:rPr>
          <w:rFonts w:ascii="Times New Roman" w:hAnsi="Times New Roman"/>
          <w:sz w:val="28"/>
          <w:szCs w:val="28"/>
        </w:rPr>
      </w:pPr>
      <w:r w:rsidRPr="0035033F">
        <w:rPr>
          <w:rFonts w:ascii="Times New Roman" w:hAnsi="Times New Roman"/>
          <w:b/>
          <w:bCs/>
          <w:sz w:val="28"/>
          <w:szCs w:val="28"/>
        </w:rPr>
        <w:t>В статье 28</w:t>
      </w:r>
      <w:r w:rsidRPr="0035033F">
        <w:rPr>
          <w:rFonts w:ascii="Times New Roman" w:hAnsi="Times New Roman"/>
          <w:bCs/>
          <w:sz w:val="28"/>
          <w:szCs w:val="28"/>
        </w:rPr>
        <w:t xml:space="preserve"> «</w:t>
      </w:r>
      <w:r w:rsidRPr="0035033F">
        <w:rPr>
          <w:rFonts w:ascii="Times New Roman" w:hAnsi="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09402B" w:rsidRPr="0035033F" w:rsidRDefault="0009402B" w:rsidP="0009402B">
      <w:pPr>
        <w:spacing w:after="0" w:line="240" w:lineRule="auto"/>
        <w:ind w:firstLine="360"/>
        <w:contextualSpacing/>
        <w:jc w:val="both"/>
        <w:rPr>
          <w:rFonts w:ascii="Times New Roman" w:hAnsi="Times New Roman"/>
          <w:sz w:val="28"/>
          <w:szCs w:val="28"/>
        </w:rPr>
      </w:pPr>
      <w:r w:rsidRPr="0035033F">
        <w:rPr>
          <w:rFonts w:ascii="Times New Roman" w:hAnsi="Times New Roman"/>
          <w:sz w:val="28"/>
          <w:szCs w:val="28"/>
        </w:rPr>
        <w:lastRenderedPageBreak/>
        <w:t>а)</w:t>
      </w:r>
      <w:r w:rsidRPr="0035033F">
        <w:rPr>
          <w:rFonts w:ascii="Times New Roman" w:hAnsi="Times New Roman"/>
          <w:b/>
          <w:sz w:val="28"/>
          <w:szCs w:val="28"/>
        </w:rPr>
        <w:t xml:space="preserve"> </w:t>
      </w:r>
      <w:r w:rsidRPr="0035033F">
        <w:rPr>
          <w:rFonts w:ascii="Times New Roman" w:hAnsi="Times New Roman"/>
          <w:sz w:val="28"/>
          <w:szCs w:val="28"/>
        </w:rPr>
        <w:t>часть 2</w:t>
      </w:r>
      <w:r w:rsidRPr="0035033F">
        <w:rPr>
          <w:rFonts w:ascii="Times New Roman" w:hAnsi="Times New Roman"/>
          <w:b/>
          <w:sz w:val="28"/>
          <w:szCs w:val="28"/>
        </w:rPr>
        <w:t xml:space="preserve"> </w:t>
      </w:r>
      <w:r w:rsidRPr="0035033F">
        <w:rPr>
          <w:rFonts w:ascii="Times New Roman" w:hAnsi="Times New Roman"/>
          <w:sz w:val="28"/>
          <w:szCs w:val="28"/>
        </w:rPr>
        <w:t>дополнить абзацем</w:t>
      </w:r>
      <w:r w:rsidRPr="0035033F">
        <w:rPr>
          <w:rFonts w:eastAsiaTheme="minorHAnsi"/>
          <w:sz w:val="28"/>
          <w:szCs w:val="28"/>
        </w:rPr>
        <w:t xml:space="preserve"> </w:t>
      </w:r>
      <w:r w:rsidRPr="0035033F">
        <w:rPr>
          <w:rFonts w:ascii="Times New Roman" w:hAnsi="Times New Roman"/>
          <w:sz w:val="28"/>
          <w:szCs w:val="28"/>
        </w:rPr>
        <w:t>следующего содержания:</w:t>
      </w:r>
    </w:p>
    <w:p w:rsidR="0009402B" w:rsidRPr="0035033F" w:rsidRDefault="0009402B" w:rsidP="0009402B">
      <w:pPr>
        <w:autoSpaceDE w:val="0"/>
        <w:autoSpaceDN w:val="0"/>
        <w:adjustRightInd w:val="0"/>
        <w:spacing w:after="0" w:line="240" w:lineRule="auto"/>
        <w:ind w:firstLine="540"/>
        <w:jc w:val="both"/>
        <w:rPr>
          <w:rFonts w:ascii="Times New Roman" w:hAnsi="Times New Roman"/>
          <w:sz w:val="28"/>
          <w:szCs w:val="28"/>
        </w:rPr>
      </w:pPr>
      <w:r w:rsidRPr="0035033F">
        <w:rPr>
          <w:rFonts w:ascii="Times New Roman" w:hAnsi="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sz w:val="28"/>
          <w:szCs w:val="28"/>
        </w:rPr>
        <w:t>.»;</w:t>
      </w:r>
      <w:proofErr w:type="gramEnd"/>
    </w:p>
    <w:p w:rsidR="0009402B" w:rsidRPr="0035033F" w:rsidRDefault="0009402B" w:rsidP="0009402B">
      <w:pPr>
        <w:autoSpaceDE w:val="0"/>
        <w:autoSpaceDN w:val="0"/>
        <w:adjustRightInd w:val="0"/>
        <w:spacing w:after="0" w:line="240" w:lineRule="auto"/>
        <w:ind w:firstLine="540"/>
        <w:jc w:val="both"/>
        <w:rPr>
          <w:rFonts w:ascii="Times New Roman" w:hAnsi="Times New Roman"/>
          <w:sz w:val="28"/>
          <w:szCs w:val="28"/>
        </w:rPr>
      </w:pPr>
      <w:r w:rsidRPr="0035033F">
        <w:rPr>
          <w:rFonts w:ascii="Times New Roman" w:hAnsi="Times New Roman"/>
          <w:sz w:val="28"/>
          <w:szCs w:val="28"/>
        </w:rPr>
        <w:t>б) часть 8 изложить в следующей редакции:</w:t>
      </w:r>
    </w:p>
    <w:p w:rsidR="0009402B" w:rsidRPr="0035033F" w:rsidRDefault="0009402B" w:rsidP="0009402B">
      <w:pPr>
        <w:autoSpaceDE w:val="0"/>
        <w:autoSpaceDN w:val="0"/>
        <w:adjustRightInd w:val="0"/>
        <w:spacing w:after="0" w:line="240" w:lineRule="auto"/>
        <w:ind w:firstLine="540"/>
        <w:jc w:val="both"/>
        <w:rPr>
          <w:rFonts w:ascii="Times New Roman" w:hAnsi="Times New Roman"/>
          <w:sz w:val="28"/>
          <w:szCs w:val="28"/>
        </w:rPr>
      </w:pPr>
      <w:r w:rsidRPr="0035033F">
        <w:rPr>
          <w:rFonts w:ascii="Times New Roman" w:hAnsi="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sz w:val="28"/>
          <w:szCs w:val="28"/>
        </w:rPr>
        <w:t>.».</w:t>
      </w:r>
      <w:proofErr w:type="gramEnd"/>
    </w:p>
    <w:p w:rsidR="0009402B" w:rsidRPr="0035033F" w:rsidRDefault="0009402B" w:rsidP="008E5CB7">
      <w:pPr>
        <w:autoSpaceDE w:val="0"/>
        <w:autoSpaceDN w:val="0"/>
        <w:adjustRightInd w:val="0"/>
        <w:spacing w:after="0" w:line="240" w:lineRule="auto"/>
        <w:contextualSpacing/>
        <w:jc w:val="both"/>
        <w:rPr>
          <w:rFonts w:ascii="Times New Roman" w:hAnsi="Times New Roman"/>
          <w:sz w:val="28"/>
          <w:szCs w:val="28"/>
        </w:rPr>
      </w:pPr>
    </w:p>
    <w:p w:rsidR="0009402B" w:rsidRPr="0035033F" w:rsidRDefault="0009402B" w:rsidP="0009402B">
      <w:pPr>
        <w:numPr>
          <w:ilvl w:val="0"/>
          <w:numId w:val="3"/>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sz w:val="28"/>
          <w:szCs w:val="28"/>
        </w:rPr>
      </w:pPr>
      <w:r w:rsidRPr="0035033F">
        <w:rPr>
          <w:rFonts w:ascii="Times New Roman" w:hAnsi="Times New Roman"/>
          <w:sz w:val="28"/>
          <w:szCs w:val="28"/>
        </w:rPr>
        <w:t xml:space="preserve"> </w:t>
      </w:r>
      <w:r w:rsidRPr="0035033F">
        <w:rPr>
          <w:rFonts w:ascii="Times New Roman" w:hAnsi="Times New Roman"/>
          <w:b/>
          <w:sz w:val="28"/>
          <w:szCs w:val="28"/>
        </w:rPr>
        <w:t>Пункт 2 статьи 47 «Полномочия исполнительного комитета»</w:t>
      </w:r>
      <w:r w:rsidRPr="0035033F">
        <w:rPr>
          <w:rFonts w:ascii="Times New Roman" w:hAnsi="Times New Roman"/>
          <w:sz w:val="28"/>
          <w:szCs w:val="28"/>
        </w:rPr>
        <w:t xml:space="preserve"> дополнить  абзацем следующего содержания:</w:t>
      </w:r>
    </w:p>
    <w:p w:rsidR="0009402B" w:rsidRPr="0035033F" w:rsidRDefault="0009402B" w:rsidP="0009402B">
      <w:pPr>
        <w:autoSpaceDE w:val="0"/>
        <w:autoSpaceDN w:val="0"/>
        <w:adjustRightInd w:val="0"/>
        <w:spacing w:after="0" w:line="240" w:lineRule="auto"/>
        <w:ind w:firstLine="426"/>
        <w:jc w:val="both"/>
        <w:rPr>
          <w:rFonts w:ascii="Times New Roman" w:eastAsiaTheme="minorHAnsi" w:hAnsi="Times New Roman"/>
          <w:sz w:val="28"/>
          <w:szCs w:val="28"/>
        </w:rPr>
      </w:pPr>
      <w:r w:rsidRPr="0035033F">
        <w:rPr>
          <w:rFonts w:ascii="Times New Roman" w:eastAsiaTheme="minorHAnsi" w:hAnsi="Times New Roman"/>
          <w:sz w:val="28"/>
          <w:szCs w:val="28"/>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sz w:val="28"/>
          <w:szCs w:val="28"/>
        </w:rPr>
        <w:t>."</w:t>
      </w:r>
      <w:proofErr w:type="gramEnd"/>
    </w:p>
    <w:p w:rsidR="0009402B" w:rsidRPr="0035033F" w:rsidRDefault="0009402B" w:rsidP="0009402B">
      <w:pPr>
        <w:autoSpaceDE w:val="0"/>
        <w:autoSpaceDN w:val="0"/>
        <w:adjustRightInd w:val="0"/>
        <w:spacing w:after="0" w:line="240" w:lineRule="auto"/>
        <w:jc w:val="both"/>
        <w:rPr>
          <w:rFonts w:ascii="Times New Roman" w:hAnsi="Times New Roman"/>
          <w:sz w:val="28"/>
          <w:szCs w:val="28"/>
        </w:rPr>
      </w:pPr>
    </w:p>
    <w:p w:rsidR="0009402B" w:rsidRPr="0035033F" w:rsidRDefault="0009402B" w:rsidP="0009402B">
      <w:pPr>
        <w:numPr>
          <w:ilvl w:val="0"/>
          <w:numId w:val="3"/>
        </w:numPr>
        <w:tabs>
          <w:tab w:val="left" w:pos="851"/>
        </w:tabs>
        <w:autoSpaceDE w:val="0"/>
        <w:autoSpaceDN w:val="0"/>
        <w:adjustRightInd w:val="0"/>
        <w:spacing w:after="0" w:line="240" w:lineRule="auto"/>
        <w:ind w:left="0" w:firstLine="360"/>
        <w:contextualSpacing/>
        <w:jc w:val="both"/>
        <w:rPr>
          <w:rFonts w:ascii="Times New Roman" w:hAnsi="Times New Roman"/>
          <w:b/>
          <w:sz w:val="28"/>
          <w:szCs w:val="28"/>
        </w:rPr>
      </w:pPr>
      <w:r w:rsidRPr="0035033F">
        <w:rPr>
          <w:rFonts w:ascii="Times New Roman" w:hAnsi="Times New Roman"/>
          <w:b/>
          <w:sz w:val="28"/>
          <w:szCs w:val="28"/>
        </w:rPr>
        <w:t xml:space="preserve"> Пункт 10 статьи 62 «Система муниципальных правовых актов Поселения» </w:t>
      </w:r>
      <w:r w:rsidRPr="0035033F">
        <w:rPr>
          <w:rFonts w:ascii="Times New Roman" w:hAnsi="Times New Roman"/>
          <w:sz w:val="28"/>
          <w:szCs w:val="28"/>
        </w:rPr>
        <w:t>дополнить подпунктом 3 следующего содержания:</w:t>
      </w:r>
    </w:p>
    <w:p w:rsidR="0009402B" w:rsidRPr="0035033F" w:rsidRDefault="0009402B" w:rsidP="0009402B">
      <w:pPr>
        <w:tabs>
          <w:tab w:val="left" w:pos="567"/>
        </w:tabs>
        <w:spacing w:after="0" w:line="240" w:lineRule="auto"/>
        <w:jc w:val="both"/>
        <w:rPr>
          <w:rFonts w:ascii="Times New Roman" w:hAnsi="Times New Roman"/>
          <w:sz w:val="28"/>
          <w:szCs w:val="28"/>
        </w:rPr>
      </w:pPr>
      <w:r w:rsidRPr="0035033F">
        <w:rPr>
          <w:rFonts w:ascii="Times New Roman" w:hAnsi="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sz w:val="28"/>
          <w:szCs w:val="28"/>
        </w:rPr>
        <w:t>.».</w:t>
      </w:r>
      <w:proofErr w:type="gramEnd"/>
    </w:p>
    <w:p w:rsidR="0009402B" w:rsidRPr="0035033F" w:rsidRDefault="0009402B" w:rsidP="0009402B">
      <w:pPr>
        <w:tabs>
          <w:tab w:val="left" w:pos="567"/>
        </w:tabs>
        <w:spacing w:after="0" w:line="240" w:lineRule="auto"/>
        <w:rPr>
          <w:rFonts w:ascii="Times New Roman" w:hAnsi="Times New Roman"/>
          <w:sz w:val="28"/>
          <w:szCs w:val="28"/>
        </w:rPr>
      </w:pPr>
    </w:p>
    <w:p w:rsidR="0009402B" w:rsidRPr="0035033F" w:rsidRDefault="0009402B" w:rsidP="0009402B">
      <w:pPr>
        <w:numPr>
          <w:ilvl w:val="0"/>
          <w:numId w:val="3"/>
        </w:numPr>
        <w:tabs>
          <w:tab w:val="left" w:pos="567"/>
          <w:tab w:val="left" w:pos="993"/>
        </w:tabs>
        <w:spacing w:after="0" w:line="240" w:lineRule="auto"/>
        <w:ind w:left="0" w:firstLine="360"/>
        <w:contextualSpacing/>
        <w:jc w:val="both"/>
        <w:rPr>
          <w:rFonts w:ascii="Times New Roman" w:hAnsi="Times New Roman"/>
          <w:sz w:val="28"/>
          <w:szCs w:val="28"/>
        </w:rPr>
      </w:pPr>
      <w:r w:rsidRPr="0035033F">
        <w:rPr>
          <w:rFonts w:ascii="Times New Roman" w:hAnsi="Times New Roman"/>
          <w:sz w:val="28"/>
          <w:szCs w:val="28"/>
        </w:rPr>
        <w:t xml:space="preserve"> </w:t>
      </w:r>
      <w:proofErr w:type="gramStart"/>
      <w:r w:rsidRPr="0035033F">
        <w:rPr>
          <w:rFonts w:ascii="Times New Roman" w:hAnsi="Times New Roman"/>
          <w:b/>
          <w:sz w:val="28"/>
          <w:szCs w:val="28"/>
        </w:rPr>
        <w:t>В абзаце 1 пункта</w:t>
      </w:r>
      <w:r w:rsidRPr="0035033F">
        <w:rPr>
          <w:rFonts w:ascii="Times New Roman" w:hAnsi="Times New Roman"/>
          <w:sz w:val="28"/>
          <w:szCs w:val="28"/>
        </w:rPr>
        <w:t xml:space="preserve"> </w:t>
      </w:r>
      <w:r w:rsidRPr="0035033F">
        <w:rPr>
          <w:rFonts w:ascii="Times New Roman" w:hAnsi="Times New Roman"/>
          <w:b/>
          <w:sz w:val="28"/>
          <w:szCs w:val="28"/>
        </w:rPr>
        <w:t>2</w:t>
      </w:r>
      <w:r w:rsidRPr="0035033F">
        <w:rPr>
          <w:rFonts w:ascii="Times New Roman" w:hAnsi="Times New Roman"/>
          <w:sz w:val="28"/>
          <w:szCs w:val="28"/>
        </w:rPr>
        <w:t xml:space="preserve"> </w:t>
      </w:r>
      <w:r w:rsidRPr="0035033F">
        <w:rPr>
          <w:rFonts w:ascii="Times New Roman" w:hAnsi="Times New Roman"/>
          <w:b/>
          <w:sz w:val="28"/>
          <w:szCs w:val="28"/>
        </w:rPr>
        <w:t>статьи 84 «Порядок вступления в силу Устава Поселения, решения о внесении изменений в настоящий Устав</w:t>
      </w:r>
      <w:r w:rsidRPr="0035033F">
        <w:rPr>
          <w:rFonts w:ascii="Times New Roman" w:hAnsi="Times New Roman"/>
          <w:sz w:val="28"/>
          <w:szCs w:val="28"/>
        </w:rPr>
        <w:t>»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2005</w:t>
      </w:r>
      <w:proofErr w:type="gramEnd"/>
      <w:r w:rsidRPr="0035033F">
        <w:rPr>
          <w:rFonts w:ascii="Times New Roman" w:hAnsi="Times New Roman"/>
          <w:sz w:val="28"/>
          <w:szCs w:val="28"/>
        </w:rPr>
        <w:t xml:space="preserve"> года N 97-ФЗ "О государственной регистрации уставов муниципальных образований".</w:t>
      </w:r>
    </w:p>
    <w:p w:rsidR="0009402B" w:rsidRPr="00FD49CD" w:rsidRDefault="0009402B" w:rsidP="0009402B">
      <w:pPr>
        <w:pStyle w:val="a4"/>
        <w:autoSpaceDE w:val="0"/>
        <w:autoSpaceDN w:val="0"/>
        <w:adjustRightInd w:val="0"/>
        <w:spacing w:after="0" w:line="240" w:lineRule="auto"/>
        <w:jc w:val="both"/>
        <w:rPr>
          <w:rFonts w:ascii="Times New Roman" w:hAnsi="Times New Roman" w:cs="Times New Roman"/>
          <w:bCs/>
          <w:sz w:val="28"/>
          <w:szCs w:val="28"/>
        </w:rPr>
      </w:pPr>
    </w:p>
    <w:p w:rsidR="00E74CE7" w:rsidRPr="00B93A57" w:rsidRDefault="00E74CE7" w:rsidP="0009402B">
      <w:pPr>
        <w:spacing w:after="0" w:line="240" w:lineRule="auto"/>
        <w:rPr>
          <w:rFonts w:ascii="Times New Roman" w:hAnsi="Times New Roman"/>
          <w:sz w:val="28"/>
          <w:szCs w:val="28"/>
        </w:rPr>
      </w:pPr>
    </w:p>
    <w:sectPr w:rsidR="00E74CE7" w:rsidRPr="00B93A57" w:rsidSect="002C5695">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D5864"/>
    <w:rsid w:val="00046BB9"/>
    <w:rsid w:val="00074145"/>
    <w:rsid w:val="0009402B"/>
    <w:rsid w:val="000A7489"/>
    <w:rsid w:val="000D2D54"/>
    <w:rsid w:val="001A21EA"/>
    <w:rsid w:val="00220413"/>
    <w:rsid w:val="00220FBF"/>
    <w:rsid w:val="002C5695"/>
    <w:rsid w:val="003151AA"/>
    <w:rsid w:val="00395197"/>
    <w:rsid w:val="003F7932"/>
    <w:rsid w:val="004819EE"/>
    <w:rsid w:val="004823DF"/>
    <w:rsid w:val="004E43A1"/>
    <w:rsid w:val="00575343"/>
    <w:rsid w:val="005A49CD"/>
    <w:rsid w:val="005A5041"/>
    <w:rsid w:val="006626D5"/>
    <w:rsid w:val="00780950"/>
    <w:rsid w:val="007F5525"/>
    <w:rsid w:val="00850B41"/>
    <w:rsid w:val="008E5CB7"/>
    <w:rsid w:val="00935C3A"/>
    <w:rsid w:val="00953443"/>
    <w:rsid w:val="00974F96"/>
    <w:rsid w:val="00A130E6"/>
    <w:rsid w:val="00B15628"/>
    <w:rsid w:val="00B253AE"/>
    <w:rsid w:val="00B4126C"/>
    <w:rsid w:val="00B5021F"/>
    <w:rsid w:val="00B739A6"/>
    <w:rsid w:val="00B93A57"/>
    <w:rsid w:val="00BD5864"/>
    <w:rsid w:val="00C51A09"/>
    <w:rsid w:val="00C71231"/>
    <w:rsid w:val="00C76C90"/>
    <w:rsid w:val="00D41D03"/>
    <w:rsid w:val="00D62C93"/>
    <w:rsid w:val="00DF2836"/>
    <w:rsid w:val="00E74CE7"/>
    <w:rsid w:val="00E9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864"/>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71231"/>
    <w:rPr>
      <w:rFonts w:ascii="Tahoma" w:hAnsi="Tahoma" w:cs="Tahoma"/>
      <w:sz w:val="16"/>
      <w:szCs w:val="16"/>
    </w:rPr>
  </w:style>
  <w:style w:type="paragraph" w:styleId="a4">
    <w:name w:val="List Paragraph"/>
    <w:basedOn w:val="a"/>
    <w:uiPriority w:val="34"/>
    <w:qFormat/>
    <w:rsid w:val="0009402B"/>
    <w:pPr>
      <w:ind w:left="720"/>
      <w:contextualSpacing/>
    </w:pPr>
    <w:rPr>
      <w:rFonts w:asciiTheme="minorHAnsi" w:eastAsiaTheme="minorEastAsia" w:hAnsiTheme="minorHAnsi" w:cstheme="minorBid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444">
      <w:bodyDiv w:val="1"/>
      <w:marLeft w:val="0"/>
      <w:marRight w:val="0"/>
      <w:marTop w:val="0"/>
      <w:marBottom w:val="0"/>
      <w:divBdr>
        <w:top w:val="none" w:sz="0" w:space="0" w:color="auto"/>
        <w:left w:val="none" w:sz="0" w:space="0" w:color="auto"/>
        <w:bottom w:val="none" w:sz="0" w:space="0" w:color="auto"/>
        <w:right w:val="none" w:sz="0" w:space="0" w:color="auto"/>
      </w:divBdr>
    </w:div>
    <w:div w:id="71488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2691</Words>
  <Characters>15345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RePack by SPecialiST</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Прости</dc:creator>
  <cp:lastModifiedBy>Elena</cp:lastModifiedBy>
  <cp:revision>5</cp:revision>
  <cp:lastPrinted>2019-02-12T11:10:00Z</cp:lastPrinted>
  <dcterms:created xsi:type="dcterms:W3CDTF">2021-03-11T10:44:00Z</dcterms:created>
  <dcterms:modified xsi:type="dcterms:W3CDTF">2021-03-12T13:29:00Z</dcterms:modified>
</cp:coreProperties>
</file>