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00BCC" w14:textId="013D4DD3" w:rsidR="009E0749" w:rsidRDefault="00230E36" w:rsidP="00E56865">
      <w:pPr>
        <w:pStyle w:val="ConsPlusTitle"/>
        <w:spacing w:line="228" w:lineRule="auto"/>
        <w:ind w:firstLine="9"/>
        <w:jc w:val="right"/>
        <w:rPr>
          <w:rFonts w:ascii="Times New Roman" w:hAnsi="Times New Roman" w:cs="Times New Roman"/>
          <w:b w:val="0"/>
          <w:sz w:val="28"/>
          <w:szCs w:val="28"/>
        </w:rPr>
      </w:pPr>
      <w:r>
        <w:rPr>
          <w:rFonts w:ascii="Times New Roman" w:hAnsi="Times New Roman" w:cs="Times New Roman"/>
          <w:b w:val="0"/>
          <w:sz w:val="28"/>
          <w:szCs w:val="28"/>
        </w:rPr>
        <w:t>Проект</w:t>
      </w:r>
    </w:p>
    <w:p w14:paraId="6201476E" w14:textId="77777777" w:rsidR="009E0749" w:rsidRDefault="009E0749" w:rsidP="00E56865">
      <w:pPr>
        <w:pStyle w:val="ConsPlusTitle"/>
        <w:spacing w:line="228" w:lineRule="auto"/>
        <w:jc w:val="both"/>
        <w:rPr>
          <w:rFonts w:ascii="Times New Roman" w:hAnsi="Times New Roman" w:cs="Times New Roman"/>
          <w:b w:val="0"/>
          <w:sz w:val="28"/>
          <w:szCs w:val="28"/>
        </w:rPr>
      </w:pPr>
    </w:p>
    <w:p w14:paraId="661E3B3F" w14:textId="77777777" w:rsidR="009E0749" w:rsidRDefault="009E0749" w:rsidP="00E56865">
      <w:pPr>
        <w:spacing w:after="0" w:line="228" w:lineRule="auto"/>
        <w:jc w:val="center"/>
        <w:rPr>
          <w:rFonts w:ascii="Times New Roman" w:hAnsi="Times New Roman" w:cs="Times New Roman"/>
          <w:sz w:val="28"/>
          <w:szCs w:val="28"/>
        </w:rPr>
      </w:pPr>
      <w:r>
        <w:rPr>
          <w:rFonts w:ascii="Times New Roman" w:hAnsi="Times New Roman" w:cs="Times New Roman"/>
          <w:sz w:val="28"/>
          <w:szCs w:val="28"/>
        </w:rPr>
        <w:t>К</w:t>
      </w:r>
      <w:r w:rsidR="00AE1819">
        <w:rPr>
          <w:rFonts w:ascii="Times New Roman" w:hAnsi="Times New Roman" w:cs="Times New Roman"/>
          <w:sz w:val="28"/>
          <w:szCs w:val="28"/>
        </w:rPr>
        <w:t>АБИНЕТ МИНИСТРОВ РЕСПУБЛИКИ ТАТАРСТАН</w:t>
      </w:r>
    </w:p>
    <w:p w14:paraId="30D3DC7E" w14:textId="77777777" w:rsidR="002C6583" w:rsidRDefault="002C6583" w:rsidP="00E56865">
      <w:pPr>
        <w:spacing w:after="0" w:line="228" w:lineRule="auto"/>
        <w:jc w:val="center"/>
        <w:rPr>
          <w:rFonts w:ascii="Times New Roman" w:hAnsi="Times New Roman" w:cs="Times New Roman"/>
          <w:sz w:val="28"/>
          <w:szCs w:val="28"/>
        </w:rPr>
      </w:pPr>
    </w:p>
    <w:p w14:paraId="4ABEAA3C" w14:textId="77777777" w:rsidR="009E0749" w:rsidRDefault="009E0749" w:rsidP="00E56865">
      <w:pPr>
        <w:spacing w:after="0" w:line="228"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14:paraId="0F959F2F" w14:textId="77777777" w:rsidR="000C0B40" w:rsidRDefault="000C0B40" w:rsidP="00E56865">
      <w:pPr>
        <w:spacing w:after="0" w:line="228" w:lineRule="auto"/>
        <w:jc w:val="both"/>
        <w:rPr>
          <w:rFonts w:ascii="Times New Roman" w:hAnsi="Times New Roman" w:cs="Times New Roman"/>
          <w:sz w:val="28"/>
          <w:szCs w:val="28"/>
        </w:rPr>
      </w:pPr>
    </w:p>
    <w:p w14:paraId="7A088A50" w14:textId="59D61AA2" w:rsidR="009E0749" w:rsidRDefault="009E0749" w:rsidP="00E56865">
      <w:pPr>
        <w:spacing w:after="0" w:line="228" w:lineRule="auto"/>
        <w:jc w:val="both"/>
        <w:rPr>
          <w:rFonts w:ascii="Times New Roman" w:hAnsi="Times New Roman" w:cs="Times New Roman"/>
          <w:sz w:val="28"/>
          <w:szCs w:val="28"/>
        </w:rPr>
      </w:pPr>
      <w:r>
        <w:rPr>
          <w:rFonts w:ascii="Times New Roman" w:hAnsi="Times New Roman" w:cs="Times New Roman"/>
          <w:sz w:val="28"/>
          <w:szCs w:val="28"/>
        </w:rPr>
        <w:t>от _____ _____ 20</w:t>
      </w:r>
      <w:r w:rsidR="00230E36">
        <w:rPr>
          <w:rFonts w:ascii="Times New Roman" w:hAnsi="Times New Roman" w:cs="Times New Roman"/>
          <w:sz w:val="28"/>
          <w:szCs w:val="28"/>
        </w:rPr>
        <w:t>2</w:t>
      </w:r>
      <w:r w:rsidR="00F56044">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2CF5">
        <w:rPr>
          <w:rFonts w:ascii="Times New Roman" w:hAnsi="Times New Roman" w:cs="Times New Roman"/>
          <w:sz w:val="28"/>
          <w:szCs w:val="28"/>
        </w:rPr>
        <w:t xml:space="preserve">                     </w:t>
      </w:r>
      <w:r>
        <w:rPr>
          <w:rFonts w:ascii="Times New Roman" w:hAnsi="Times New Roman" w:cs="Times New Roman"/>
          <w:sz w:val="28"/>
          <w:szCs w:val="28"/>
        </w:rPr>
        <w:t>№ _______</w:t>
      </w:r>
    </w:p>
    <w:p w14:paraId="34AF20C4" w14:textId="77777777" w:rsidR="009E0749" w:rsidRDefault="009E0749" w:rsidP="00E56865">
      <w:pPr>
        <w:pStyle w:val="ConsPlusTitle"/>
        <w:spacing w:line="228" w:lineRule="auto"/>
        <w:jc w:val="both"/>
        <w:rPr>
          <w:rFonts w:ascii="Times New Roman" w:hAnsi="Times New Roman" w:cs="Times New Roman"/>
          <w:b w:val="0"/>
          <w:sz w:val="28"/>
          <w:szCs w:val="28"/>
        </w:rPr>
      </w:pPr>
    </w:p>
    <w:p w14:paraId="772C9732" w14:textId="22AFDD9E" w:rsidR="00010C04" w:rsidRPr="002D4E91" w:rsidRDefault="00257AF7" w:rsidP="00010C04">
      <w:pPr>
        <w:autoSpaceDE w:val="0"/>
        <w:autoSpaceDN w:val="0"/>
        <w:adjustRightInd w:val="0"/>
        <w:spacing w:after="0" w:line="228" w:lineRule="auto"/>
        <w:ind w:right="4818"/>
        <w:contextualSpacing/>
        <w:jc w:val="both"/>
        <w:rPr>
          <w:rFonts w:ascii="Times New Roman" w:hAnsi="Times New Roman" w:cs="Times New Roman"/>
          <w:b/>
          <w:sz w:val="28"/>
          <w:szCs w:val="28"/>
        </w:rPr>
      </w:pPr>
      <w:bookmarkStart w:id="0" w:name="_GoBack"/>
      <w:r>
        <w:rPr>
          <w:rFonts w:ascii="Times New Roman" w:hAnsi="Times New Roman" w:cs="Times New Roman"/>
          <w:sz w:val="28"/>
          <w:szCs w:val="28"/>
        </w:rPr>
        <w:t>О внесении изменени</w:t>
      </w:r>
      <w:r w:rsidR="00074FA8">
        <w:rPr>
          <w:rFonts w:ascii="Times New Roman" w:hAnsi="Times New Roman" w:cs="Times New Roman"/>
          <w:sz w:val="28"/>
          <w:szCs w:val="28"/>
        </w:rPr>
        <w:t>й</w:t>
      </w:r>
      <w:r w:rsidR="009E0749" w:rsidRPr="002D4E91">
        <w:rPr>
          <w:rFonts w:ascii="Times New Roman" w:hAnsi="Times New Roman" w:cs="Times New Roman"/>
          <w:sz w:val="28"/>
          <w:szCs w:val="28"/>
        </w:rPr>
        <w:t xml:space="preserve"> </w:t>
      </w:r>
      <w:r w:rsidR="00010C04">
        <w:rPr>
          <w:rFonts w:ascii="Times New Roman" w:hAnsi="Times New Roman" w:cs="Times New Roman"/>
          <w:sz w:val="28"/>
          <w:szCs w:val="28"/>
        </w:rPr>
        <w:t xml:space="preserve">в </w:t>
      </w:r>
      <w:r w:rsidR="00010C04" w:rsidRPr="002D4E91">
        <w:rPr>
          <w:rFonts w:ascii="Times New Roman" w:hAnsi="Times New Roman" w:cs="Times New Roman"/>
          <w:sz w:val="28"/>
          <w:szCs w:val="28"/>
        </w:rPr>
        <w:t xml:space="preserve">постановление Кабинета Министров Республики Татарстан от </w:t>
      </w:r>
      <w:r w:rsidR="00010C04" w:rsidRPr="007514A5">
        <w:rPr>
          <w:rFonts w:ascii="Times New Roman" w:hAnsi="Times New Roman" w:cs="Times New Roman"/>
          <w:sz w:val="28"/>
          <w:szCs w:val="28"/>
        </w:rPr>
        <w:t>09</w:t>
      </w:r>
      <w:r w:rsidR="00010C04">
        <w:rPr>
          <w:rFonts w:ascii="Times New Roman" w:hAnsi="Times New Roman" w:cs="Times New Roman"/>
          <w:sz w:val="28"/>
          <w:szCs w:val="28"/>
        </w:rPr>
        <w:t>.</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.20</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 xml:space="preserve"> №</w:t>
      </w:r>
      <w:r w:rsidR="00010C04" w:rsidRPr="002D4E91">
        <w:rPr>
          <w:rFonts w:ascii="Times New Roman" w:hAnsi="Times New Roman" w:cs="Times New Roman"/>
          <w:sz w:val="28"/>
          <w:szCs w:val="28"/>
        </w:rPr>
        <w:t xml:space="preserve"> </w:t>
      </w:r>
      <w:r w:rsidR="00010C04">
        <w:rPr>
          <w:rFonts w:ascii="Times New Roman" w:hAnsi="Times New Roman" w:cs="Times New Roman"/>
          <w:sz w:val="28"/>
          <w:szCs w:val="28"/>
        </w:rPr>
        <w:t>290 «</w:t>
      </w:r>
      <w:r w:rsidR="00010C04"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w:t>
      </w:r>
      <w:r w:rsidR="00010C04">
        <w:rPr>
          <w:rFonts w:ascii="Times New Roman" w:hAnsi="Times New Roman" w:cs="Times New Roman"/>
          <w:sz w:val="28"/>
          <w:szCs w:val="28"/>
        </w:rPr>
        <w:t xml:space="preserve"> выплаты и организации доставки</w:t>
      </w:r>
      <w:r w:rsidR="00010C04" w:rsidRPr="002D4E91">
        <w:rPr>
          <w:rFonts w:ascii="Times New Roman" w:hAnsi="Times New Roman" w:cs="Times New Roman"/>
          <w:sz w:val="28"/>
          <w:szCs w:val="28"/>
        </w:rPr>
        <w:t>»</w:t>
      </w:r>
      <w:r w:rsidR="00010C04">
        <w:rPr>
          <w:rStyle w:val="a5"/>
        </w:rPr>
        <w:annotationRef/>
      </w:r>
    </w:p>
    <w:bookmarkEnd w:id="0"/>
    <w:p w14:paraId="3D88C2DD" w14:textId="1BBE8622" w:rsidR="009E0749" w:rsidRPr="002D4E91" w:rsidRDefault="009E0749" w:rsidP="00E56865">
      <w:pPr>
        <w:autoSpaceDE w:val="0"/>
        <w:autoSpaceDN w:val="0"/>
        <w:adjustRightInd w:val="0"/>
        <w:spacing w:after="0" w:line="228" w:lineRule="auto"/>
        <w:ind w:right="4818"/>
        <w:contextualSpacing/>
        <w:jc w:val="both"/>
        <w:rPr>
          <w:rFonts w:ascii="Times New Roman" w:hAnsi="Times New Roman" w:cs="Times New Roman"/>
          <w:b/>
          <w:sz w:val="28"/>
          <w:szCs w:val="28"/>
        </w:rPr>
      </w:pPr>
    </w:p>
    <w:p w14:paraId="42A872F3" w14:textId="77777777" w:rsidR="009E0749" w:rsidRDefault="009E0749" w:rsidP="00E56865">
      <w:pPr>
        <w:pStyle w:val="ConsPlusTitle"/>
        <w:spacing w:line="228" w:lineRule="auto"/>
        <w:ind w:right="5102"/>
        <w:contextualSpacing/>
        <w:rPr>
          <w:rFonts w:ascii="Times New Roman" w:hAnsi="Times New Roman" w:cs="Times New Roman"/>
          <w:sz w:val="28"/>
          <w:szCs w:val="28"/>
        </w:rPr>
      </w:pPr>
    </w:p>
    <w:p w14:paraId="534EA5E0" w14:textId="77777777" w:rsidR="009E0749" w:rsidRDefault="009E0749" w:rsidP="00E56865">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14:paraId="0B3E54CD" w14:textId="77777777" w:rsidR="009E0749" w:rsidRDefault="009E0749" w:rsidP="00E56865">
      <w:pPr>
        <w:pStyle w:val="ConsPlusNormal"/>
        <w:spacing w:line="228" w:lineRule="auto"/>
        <w:jc w:val="both"/>
        <w:rPr>
          <w:rFonts w:ascii="Times New Roman" w:hAnsi="Times New Roman" w:cs="Times New Roman"/>
          <w:sz w:val="28"/>
          <w:szCs w:val="28"/>
        </w:rPr>
      </w:pPr>
    </w:p>
    <w:p w14:paraId="6EAD9BE1" w14:textId="32EBA3D0" w:rsidR="00EC3F27" w:rsidRDefault="00807D55" w:rsidP="00F56044">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576452">
        <w:rPr>
          <w:rFonts w:ascii="Times New Roman" w:hAnsi="Times New Roman" w:cs="Times New Roman"/>
          <w:sz w:val="28"/>
          <w:szCs w:val="28"/>
        </w:rPr>
        <w:t xml:space="preserve">Внести в </w:t>
      </w:r>
      <w:r w:rsidR="00010C04" w:rsidRPr="002D4E91">
        <w:rPr>
          <w:rFonts w:ascii="Times New Roman" w:hAnsi="Times New Roman" w:cs="Times New Roman"/>
          <w:sz w:val="28"/>
          <w:szCs w:val="28"/>
        </w:rPr>
        <w:t xml:space="preserve">постановление Кабинета Министров Республики Татарстан от </w:t>
      </w:r>
      <w:r w:rsidR="00010C04" w:rsidRPr="007514A5">
        <w:rPr>
          <w:rFonts w:ascii="Times New Roman" w:hAnsi="Times New Roman" w:cs="Times New Roman"/>
          <w:sz w:val="28"/>
          <w:szCs w:val="28"/>
        </w:rPr>
        <w:t>09</w:t>
      </w:r>
      <w:r w:rsidR="00010C04">
        <w:rPr>
          <w:rFonts w:ascii="Times New Roman" w:hAnsi="Times New Roman" w:cs="Times New Roman"/>
          <w:sz w:val="28"/>
          <w:szCs w:val="28"/>
        </w:rPr>
        <w:t>.</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.20</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 xml:space="preserve"> №</w:t>
      </w:r>
      <w:r w:rsidR="00010C04" w:rsidRPr="002D4E91">
        <w:rPr>
          <w:rFonts w:ascii="Times New Roman" w:hAnsi="Times New Roman" w:cs="Times New Roman"/>
          <w:sz w:val="28"/>
          <w:szCs w:val="28"/>
        </w:rPr>
        <w:t xml:space="preserve"> </w:t>
      </w:r>
      <w:r w:rsidR="00010C04">
        <w:rPr>
          <w:rFonts w:ascii="Times New Roman" w:hAnsi="Times New Roman" w:cs="Times New Roman"/>
          <w:sz w:val="28"/>
          <w:szCs w:val="28"/>
        </w:rPr>
        <w:t>290 «</w:t>
      </w:r>
      <w:r w:rsidR="00010C04"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w:t>
      </w:r>
      <w:r w:rsidR="00010C04">
        <w:rPr>
          <w:rFonts w:ascii="Times New Roman" w:hAnsi="Times New Roman" w:cs="Times New Roman"/>
          <w:sz w:val="28"/>
          <w:szCs w:val="28"/>
        </w:rPr>
        <w:t xml:space="preserve"> выплаты и организации доставки</w:t>
      </w:r>
      <w:r w:rsidR="00010C04" w:rsidRPr="002D4E91">
        <w:rPr>
          <w:rFonts w:ascii="Times New Roman" w:hAnsi="Times New Roman" w:cs="Times New Roman"/>
          <w:sz w:val="28"/>
          <w:szCs w:val="28"/>
        </w:rPr>
        <w:t>»</w:t>
      </w:r>
      <w:r w:rsidR="00010C04">
        <w:rPr>
          <w:rStyle w:val="a5"/>
        </w:rPr>
        <w:annotationRef/>
      </w:r>
      <w:r w:rsidR="00010C04">
        <w:rPr>
          <w:rFonts w:ascii="Times New Roman" w:hAnsi="Times New Roman" w:cs="Times New Roman"/>
          <w:sz w:val="28"/>
          <w:szCs w:val="28"/>
        </w:rPr>
        <w:t xml:space="preserve"> </w:t>
      </w:r>
      <w:r w:rsidR="00576452" w:rsidRPr="003725F4">
        <w:rPr>
          <w:rFonts w:ascii="Times New Roman" w:hAnsi="Times New Roman" w:cs="Times New Roman"/>
          <w:sz w:val="28"/>
          <w:szCs w:val="28"/>
        </w:rPr>
        <w:t xml:space="preserve">(с изменениями, внесенными постановлениями Кабинета Министров Республики Татарстан </w:t>
      </w:r>
      <w:r w:rsidR="00A0496B" w:rsidRPr="00A0496B">
        <w:rPr>
          <w:rFonts w:ascii="Times New Roman" w:hAnsi="Times New Roman" w:cs="Times New Roman"/>
          <w:sz w:val="28"/>
          <w:szCs w:val="28"/>
        </w:rPr>
        <w:t>от 13.12.2011</w:t>
      </w:r>
      <w:r w:rsidR="00A0496B">
        <w:rPr>
          <w:rFonts w:ascii="Times New Roman" w:hAnsi="Times New Roman" w:cs="Times New Roman"/>
          <w:sz w:val="28"/>
          <w:szCs w:val="28"/>
        </w:rPr>
        <w:t xml:space="preserve"> №</w:t>
      </w:r>
      <w:r w:rsidR="00A0496B" w:rsidRPr="00A0496B">
        <w:rPr>
          <w:rFonts w:ascii="Times New Roman" w:hAnsi="Times New Roman" w:cs="Times New Roman"/>
          <w:sz w:val="28"/>
          <w:szCs w:val="28"/>
        </w:rPr>
        <w:t xml:space="preserve"> 1013,</w:t>
      </w:r>
      <w:r w:rsidR="00A0496B">
        <w:rPr>
          <w:rFonts w:ascii="Times New Roman" w:hAnsi="Times New Roman" w:cs="Times New Roman"/>
          <w:sz w:val="28"/>
          <w:szCs w:val="28"/>
        </w:rPr>
        <w:t xml:space="preserve"> </w:t>
      </w:r>
      <w:r w:rsidR="00A0496B" w:rsidRPr="00A0496B">
        <w:rPr>
          <w:rFonts w:ascii="Times New Roman" w:hAnsi="Times New Roman" w:cs="Times New Roman"/>
          <w:sz w:val="28"/>
          <w:szCs w:val="28"/>
        </w:rPr>
        <w:t xml:space="preserve">от 23.12.2014 </w:t>
      </w:r>
      <w:r w:rsidR="00A0496B">
        <w:rPr>
          <w:rFonts w:ascii="Times New Roman" w:hAnsi="Times New Roman" w:cs="Times New Roman"/>
          <w:sz w:val="28"/>
          <w:szCs w:val="28"/>
        </w:rPr>
        <w:t>№</w:t>
      </w:r>
      <w:r w:rsidR="00A0496B" w:rsidRPr="00A0496B">
        <w:rPr>
          <w:rFonts w:ascii="Times New Roman" w:hAnsi="Times New Roman" w:cs="Times New Roman"/>
          <w:sz w:val="28"/>
          <w:szCs w:val="28"/>
        </w:rPr>
        <w:t xml:space="preserve"> 1005, от 26.05.2017 </w:t>
      </w:r>
      <w:r w:rsidR="00A0496B">
        <w:rPr>
          <w:rFonts w:ascii="Times New Roman" w:hAnsi="Times New Roman" w:cs="Times New Roman"/>
          <w:sz w:val="28"/>
          <w:szCs w:val="28"/>
        </w:rPr>
        <w:t>№</w:t>
      </w:r>
      <w:r w:rsidR="002D2030">
        <w:rPr>
          <w:rFonts w:ascii="Times New Roman" w:hAnsi="Times New Roman" w:cs="Times New Roman"/>
          <w:sz w:val="28"/>
          <w:szCs w:val="28"/>
        </w:rPr>
        <w:t xml:space="preserve"> 310</w:t>
      </w:r>
      <w:r w:rsidR="00085D97">
        <w:rPr>
          <w:rFonts w:ascii="Times New Roman" w:hAnsi="Times New Roman" w:cs="Times New Roman"/>
          <w:sz w:val="28"/>
          <w:szCs w:val="28"/>
        </w:rPr>
        <w:t>,</w:t>
      </w:r>
      <w:r w:rsidR="00510625">
        <w:rPr>
          <w:rFonts w:ascii="Times New Roman" w:hAnsi="Times New Roman" w:cs="Times New Roman"/>
          <w:sz w:val="28"/>
          <w:szCs w:val="28"/>
        </w:rPr>
        <w:t xml:space="preserve"> </w:t>
      </w:r>
      <w:r w:rsidR="00F02047">
        <w:rPr>
          <w:rFonts w:ascii="Times New Roman" w:hAnsi="Times New Roman" w:cs="Times New Roman"/>
          <w:sz w:val="28"/>
          <w:szCs w:val="28"/>
        </w:rPr>
        <w:t>от</w:t>
      </w:r>
      <w:r w:rsidR="00F02047" w:rsidRPr="00F02047">
        <w:rPr>
          <w:rFonts w:ascii="Times New Roman" w:hAnsi="Times New Roman" w:cs="Times New Roman"/>
          <w:sz w:val="28"/>
          <w:szCs w:val="28"/>
        </w:rPr>
        <w:t xml:space="preserve"> 27</w:t>
      </w:r>
      <w:r w:rsidR="00F02047">
        <w:rPr>
          <w:rFonts w:ascii="Times New Roman" w:hAnsi="Times New Roman" w:cs="Times New Roman"/>
          <w:sz w:val="28"/>
          <w:szCs w:val="28"/>
        </w:rPr>
        <w:t>.</w:t>
      </w:r>
      <w:r w:rsidR="00F02047" w:rsidRPr="00F02047">
        <w:rPr>
          <w:rFonts w:ascii="Times New Roman" w:hAnsi="Times New Roman" w:cs="Times New Roman"/>
          <w:sz w:val="28"/>
          <w:szCs w:val="28"/>
        </w:rPr>
        <w:t>11</w:t>
      </w:r>
      <w:r w:rsidR="00F02047">
        <w:rPr>
          <w:rFonts w:ascii="Times New Roman" w:hAnsi="Times New Roman" w:cs="Times New Roman"/>
          <w:sz w:val="28"/>
          <w:szCs w:val="28"/>
        </w:rPr>
        <w:t>.2018 № 1060</w:t>
      </w:r>
      <w:r w:rsidR="00D51095">
        <w:rPr>
          <w:rFonts w:ascii="Times New Roman" w:hAnsi="Times New Roman" w:cs="Times New Roman"/>
          <w:sz w:val="28"/>
          <w:szCs w:val="28"/>
        </w:rPr>
        <w:t>, от 12.03.2020 № 186</w:t>
      </w:r>
      <w:r w:rsidR="006F34DD">
        <w:rPr>
          <w:rFonts w:ascii="Times New Roman" w:hAnsi="Times New Roman" w:cs="Times New Roman"/>
          <w:sz w:val="28"/>
          <w:szCs w:val="28"/>
        </w:rPr>
        <w:t>, от 12.11.2020 № 1015</w:t>
      </w:r>
      <w:r w:rsidR="00787042">
        <w:rPr>
          <w:rFonts w:ascii="Times New Roman" w:hAnsi="Times New Roman" w:cs="Times New Roman"/>
          <w:sz w:val="28"/>
          <w:szCs w:val="28"/>
        </w:rPr>
        <w:t xml:space="preserve">, от </w:t>
      </w:r>
      <w:r w:rsidR="00787042" w:rsidRPr="00787042">
        <w:rPr>
          <w:rFonts w:ascii="Times New Roman" w:hAnsi="Times New Roman" w:cs="Times New Roman"/>
          <w:sz w:val="28"/>
          <w:szCs w:val="28"/>
        </w:rPr>
        <w:t>03</w:t>
      </w:r>
      <w:r w:rsidR="00787042">
        <w:rPr>
          <w:rFonts w:ascii="Times New Roman" w:hAnsi="Times New Roman" w:cs="Times New Roman"/>
          <w:sz w:val="28"/>
          <w:szCs w:val="28"/>
        </w:rPr>
        <w:t>.02.2021 № 53</w:t>
      </w:r>
      <w:r w:rsidR="002D2030">
        <w:rPr>
          <w:rFonts w:ascii="Times New Roman" w:hAnsi="Times New Roman" w:cs="Times New Roman"/>
          <w:sz w:val="28"/>
          <w:szCs w:val="28"/>
        </w:rPr>
        <w:t>)</w:t>
      </w:r>
      <w:r w:rsidR="00EA1497" w:rsidRPr="00EA1497">
        <w:rPr>
          <w:rFonts w:ascii="Times New Roman" w:hAnsi="Times New Roman" w:cs="Times New Roman"/>
          <w:sz w:val="28"/>
          <w:szCs w:val="28"/>
        </w:rPr>
        <w:t xml:space="preserve"> </w:t>
      </w:r>
      <w:r w:rsidR="00EA1497">
        <w:rPr>
          <w:rFonts w:ascii="Times New Roman" w:hAnsi="Times New Roman" w:cs="Times New Roman"/>
          <w:sz w:val="28"/>
          <w:szCs w:val="28"/>
        </w:rPr>
        <w:t>следующ</w:t>
      </w:r>
      <w:r w:rsidR="00074FA8">
        <w:rPr>
          <w:rFonts w:ascii="Times New Roman" w:hAnsi="Times New Roman" w:cs="Times New Roman"/>
          <w:sz w:val="28"/>
          <w:szCs w:val="28"/>
        </w:rPr>
        <w:t>и</w:t>
      </w:r>
      <w:r w:rsidR="00EA1497">
        <w:rPr>
          <w:rFonts w:ascii="Times New Roman" w:hAnsi="Times New Roman" w:cs="Times New Roman"/>
          <w:sz w:val="28"/>
          <w:szCs w:val="28"/>
        </w:rPr>
        <w:t>е</w:t>
      </w:r>
      <w:r w:rsidR="00F02047">
        <w:rPr>
          <w:rFonts w:ascii="Times New Roman" w:hAnsi="Times New Roman" w:cs="Times New Roman"/>
          <w:sz w:val="28"/>
          <w:szCs w:val="28"/>
        </w:rPr>
        <w:t xml:space="preserve"> </w:t>
      </w:r>
      <w:r w:rsidR="00576452" w:rsidRPr="000C0B40">
        <w:rPr>
          <w:rFonts w:ascii="Times New Roman" w:hAnsi="Times New Roman" w:cs="Times New Roman"/>
          <w:sz w:val="28"/>
          <w:szCs w:val="28"/>
        </w:rPr>
        <w:t>изменени</w:t>
      </w:r>
      <w:r w:rsidR="00074FA8">
        <w:rPr>
          <w:rFonts w:ascii="Times New Roman" w:hAnsi="Times New Roman" w:cs="Times New Roman"/>
          <w:sz w:val="28"/>
          <w:szCs w:val="28"/>
        </w:rPr>
        <w:t>я</w:t>
      </w:r>
      <w:r w:rsidR="007514A5">
        <w:rPr>
          <w:rFonts w:ascii="Times New Roman" w:hAnsi="Times New Roman" w:cs="Times New Roman"/>
          <w:sz w:val="28"/>
          <w:szCs w:val="28"/>
        </w:rPr>
        <w:t>:</w:t>
      </w:r>
    </w:p>
    <w:p w14:paraId="621A11B1" w14:textId="2FCE99CB" w:rsidR="00FC1304" w:rsidRPr="00304083" w:rsidRDefault="007E064E" w:rsidP="00F56044">
      <w:pPr>
        <w:pStyle w:val="ConsPlusNormal"/>
        <w:spacing w:line="228" w:lineRule="auto"/>
        <w:ind w:firstLine="567"/>
        <w:jc w:val="both"/>
        <w:rPr>
          <w:rFonts w:ascii="Times New Roman" w:hAnsi="Times New Roman" w:cs="Times New Roman"/>
          <w:sz w:val="28"/>
          <w:szCs w:val="28"/>
        </w:rPr>
      </w:pPr>
      <w:r w:rsidRPr="00F56044">
        <w:rPr>
          <w:rFonts w:ascii="Times New Roman" w:hAnsi="Times New Roman" w:cs="Times New Roman"/>
          <w:sz w:val="28"/>
          <w:szCs w:val="28"/>
        </w:rPr>
        <w:t>наименование изложить в следующей редакции</w:t>
      </w:r>
      <w:r w:rsidR="00FC1304" w:rsidRPr="00F56044">
        <w:rPr>
          <w:rFonts w:ascii="Times New Roman" w:hAnsi="Times New Roman" w:cs="Times New Roman"/>
          <w:sz w:val="28"/>
          <w:szCs w:val="28"/>
        </w:rPr>
        <w:t>:</w:t>
      </w:r>
    </w:p>
    <w:p w14:paraId="53AF767E" w14:textId="35CFED2F" w:rsidR="00875CAF" w:rsidRDefault="00065709" w:rsidP="00F56044">
      <w:pPr>
        <w:autoSpaceDE w:val="0"/>
        <w:autoSpaceDN w:val="0"/>
        <w:adjustRightInd w:val="0"/>
        <w:spacing w:after="0" w:line="240" w:lineRule="auto"/>
        <w:ind w:firstLine="567"/>
        <w:jc w:val="both"/>
        <w:rPr>
          <w:rFonts w:ascii="Times New Roman" w:hAnsi="Times New Roman" w:cs="Times New Roman"/>
          <w:sz w:val="28"/>
          <w:szCs w:val="28"/>
        </w:rPr>
      </w:pPr>
      <w:r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w:t>
      </w:r>
      <w:r w:rsidR="00435456">
        <w:rPr>
          <w:rFonts w:ascii="Times New Roman" w:hAnsi="Times New Roman" w:cs="Times New Roman"/>
          <w:sz w:val="28"/>
          <w:szCs w:val="28"/>
        </w:rPr>
        <w:t xml:space="preserve">, </w:t>
      </w:r>
      <w:r>
        <w:rPr>
          <w:rFonts w:ascii="Times New Roman" w:hAnsi="Times New Roman" w:cs="Times New Roman"/>
          <w:sz w:val="28"/>
          <w:szCs w:val="28"/>
        </w:rPr>
        <w:t>муниципальные должности в Республике Татарстан</w:t>
      </w:r>
      <w:r w:rsidR="008D2AFE">
        <w:rPr>
          <w:rFonts w:ascii="Times New Roman" w:hAnsi="Times New Roman" w:cs="Times New Roman"/>
          <w:sz w:val="28"/>
          <w:szCs w:val="28"/>
        </w:rPr>
        <w:t>,</w:t>
      </w:r>
      <w:r>
        <w:rPr>
          <w:rFonts w:ascii="Times New Roman" w:hAnsi="Times New Roman" w:cs="Times New Roman"/>
          <w:sz w:val="28"/>
          <w:szCs w:val="28"/>
        </w:rPr>
        <w:t xml:space="preserve"> </w:t>
      </w:r>
      <w:r w:rsidRPr="00A0496B">
        <w:rPr>
          <w:rFonts w:ascii="Times New Roman" w:hAnsi="Times New Roman" w:cs="Times New Roman"/>
          <w:sz w:val="28"/>
          <w:szCs w:val="28"/>
        </w:rPr>
        <w:t>и пенсией за выслугу лет государственных гражданских служащих Республики Татарстан</w:t>
      </w:r>
      <w:r w:rsidR="00435456">
        <w:rPr>
          <w:rFonts w:ascii="Times New Roman" w:hAnsi="Times New Roman" w:cs="Times New Roman"/>
          <w:sz w:val="28"/>
          <w:szCs w:val="28"/>
        </w:rPr>
        <w:t xml:space="preserve">, </w:t>
      </w:r>
      <w:r>
        <w:rPr>
          <w:rFonts w:ascii="Times New Roman" w:hAnsi="Times New Roman" w:cs="Times New Roman"/>
          <w:sz w:val="28"/>
          <w:szCs w:val="28"/>
        </w:rPr>
        <w:t>муниципальны</w:t>
      </w:r>
      <w:r w:rsidR="00BA5851">
        <w:rPr>
          <w:rFonts w:ascii="Times New Roman" w:hAnsi="Times New Roman" w:cs="Times New Roman"/>
          <w:sz w:val="28"/>
          <w:szCs w:val="28"/>
        </w:rPr>
        <w:t>х</w:t>
      </w:r>
      <w:r>
        <w:rPr>
          <w:rFonts w:ascii="Times New Roman" w:hAnsi="Times New Roman" w:cs="Times New Roman"/>
          <w:sz w:val="28"/>
          <w:szCs w:val="28"/>
        </w:rPr>
        <w:t xml:space="preserve"> служащих в Республике Татарстан,</w:t>
      </w:r>
      <w:r w:rsidRPr="00A0496B">
        <w:rPr>
          <w:rFonts w:ascii="Times New Roman" w:hAnsi="Times New Roman" w:cs="Times New Roman"/>
          <w:sz w:val="28"/>
          <w:szCs w:val="28"/>
        </w:rPr>
        <w:t xml:space="preserve"> их назначения, выплаты и организации доставки»</w:t>
      </w:r>
      <w:r>
        <w:rPr>
          <w:rFonts w:ascii="Times New Roman" w:hAnsi="Times New Roman" w:cs="Times New Roman"/>
          <w:sz w:val="28"/>
          <w:szCs w:val="28"/>
        </w:rPr>
        <w:t>;</w:t>
      </w:r>
    </w:p>
    <w:p w14:paraId="0B11CBEE" w14:textId="44964A91" w:rsidR="008D2AFE" w:rsidRDefault="004B6310" w:rsidP="00F56044">
      <w:pPr>
        <w:autoSpaceDE w:val="0"/>
        <w:autoSpaceDN w:val="0"/>
        <w:adjustRightInd w:val="0"/>
        <w:spacing w:after="0" w:line="240" w:lineRule="auto"/>
        <w:ind w:firstLine="567"/>
        <w:jc w:val="both"/>
        <w:rPr>
          <w:rFonts w:ascii="Times New Roman" w:hAnsi="Times New Roman" w:cs="Times New Roman"/>
          <w:sz w:val="28"/>
          <w:szCs w:val="28"/>
        </w:rPr>
      </w:pPr>
      <w:r w:rsidRPr="004B6310">
        <w:rPr>
          <w:rFonts w:ascii="Times New Roman" w:hAnsi="Times New Roman" w:cs="Times New Roman"/>
          <w:sz w:val="28"/>
          <w:szCs w:val="28"/>
        </w:rPr>
        <w:t>преамбулу</w:t>
      </w:r>
      <w:r w:rsidR="008D2AFE" w:rsidRPr="004B6310">
        <w:rPr>
          <w:rFonts w:ascii="Times New Roman" w:hAnsi="Times New Roman" w:cs="Times New Roman"/>
          <w:sz w:val="28"/>
          <w:szCs w:val="28"/>
        </w:rPr>
        <w:t xml:space="preserve"> изложить в следующей редакции:</w:t>
      </w:r>
    </w:p>
    <w:p w14:paraId="6B8AFC94" w14:textId="4E089C72" w:rsidR="00B804A6" w:rsidRDefault="00F87B04" w:rsidP="00F560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D2AFE" w:rsidRPr="008D2AFE">
        <w:rPr>
          <w:rFonts w:ascii="Times New Roman" w:hAnsi="Times New Roman" w:cs="Times New Roman"/>
          <w:sz w:val="28"/>
          <w:szCs w:val="28"/>
        </w:rPr>
        <w:t xml:space="preserve">Во исполнение статей 15, 16 Закона Республики Татарстан от 04.03.2006 </w:t>
      </w:r>
      <w:r w:rsidR="007A7317">
        <w:rPr>
          <w:rFonts w:ascii="Times New Roman" w:hAnsi="Times New Roman" w:cs="Times New Roman"/>
          <w:sz w:val="28"/>
          <w:szCs w:val="28"/>
        </w:rPr>
        <w:t>№ 16-ЗРТ «</w:t>
      </w:r>
      <w:r w:rsidR="008D2AFE" w:rsidRPr="008D2AFE">
        <w:rPr>
          <w:rFonts w:ascii="Times New Roman" w:hAnsi="Times New Roman" w:cs="Times New Roman"/>
          <w:sz w:val="28"/>
          <w:szCs w:val="28"/>
        </w:rPr>
        <w:t>О государственных должностях Республики Татарстан</w:t>
      </w:r>
      <w:r w:rsidR="007A7317" w:rsidRPr="00D129A6">
        <w:rPr>
          <w:rFonts w:ascii="Times New Roman" w:hAnsi="Times New Roman" w:cs="Times New Roman"/>
          <w:sz w:val="28"/>
          <w:szCs w:val="28"/>
        </w:rPr>
        <w:t>», статьи 6 Закона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7A7317">
        <w:rPr>
          <w:rFonts w:ascii="Times New Roman" w:hAnsi="Times New Roman" w:cs="Times New Roman"/>
          <w:sz w:val="28"/>
          <w:szCs w:val="28"/>
        </w:rPr>
        <w:t xml:space="preserve"> </w:t>
      </w:r>
      <w:r w:rsidR="008D2AFE" w:rsidRPr="008D2AFE">
        <w:rPr>
          <w:rFonts w:ascii="Times New Roman" w:hAnsi="Times New Roman" w:cs="Times New Roman"/>
          <w:sz w:val="28"/>
          <w:szCs w:val="28"/>
        </w:rPr>
        <w:t>статей 45, 46 Закона Респ</w:t>
      </w:r>
      <w:r w:rsidR="007A7317">
        <w:rPr>
          <w:rFonts w:ascii="Times New Roman" w:hAnsi="Times New Roman" w:cs="Times New Roman"/>
          <w:sz w:val="28"/>
          <w:szCs w:val="28"/>
        </w:rPr>
        <w:t>ублики Татарстан от 16.01.2003 №</w:t>
      </w:r>
      <w:r w:rsidR="008D2AFE" w:rsidRPr="008D2AFE">
        <w:rPr>
          <w:rFonts w:ascii="Times New Roman" w:hAnsi="Times New Roman" w:cs="Times New Roman"/>
          <w:sz w:val="28"/>
          <w:szCs w:val="28"/>
        </w:rPr>
        <w:t xml:space="preserve"> 3-ЗРТ </w:t>
      </w:r>
      <w:r w:rsidR="007A7317">
        <w:rPr>
          <w:rFonts w:ascii="Times New Roman" w:hAnsi="Times New Roman" w:cs="Times New Roman"/>
          <w:sz w:val="28"/>
          <w:szCs w:val="28"/>
        </w:rPr>
        <w:t>«</w:t>
      </w:r>
      <w:r w:rsidR="008D2AFE" w:rsidRPr="008D2AFE">
        <w:rPr>
          <w:rFonts w:ascii="Times New Roman" w:hAnsi="Times New Roman" w:cs="Times New Roman"/>
          <w:sz w:val="28"/>
          <w:szCs w:val="28"/>
        </w:rPr>
        <w:t>О государственной гражданс</w:t>
      </w:r>
      <w:r w:rsidR="00E50BDB">
        <w:rPr>
          <w:rFonts w:ascii="Times New Roman" w:hAnsi="Times New Roman" w:cs="Times New Roman"/>
          <w:sz w:val="28"/>
          <w:szCs w:val="28"/>
        </w:rPr>
        <w:t xml:space="preserve">кой службе Республики Татарстан», </w:t>
      </w:r>
      <w:r w:rsidR="00E50BDB" w:rsidRPr="00843021">
        <w:rPr>
          <w:rFonts w:ascii="Times New Roman" w:hAnsi="Times New Roman" w:cs="Times New Roman"/>
          <w:sz w:val="28"/>
          <w:szCs w:val="28"/>
        </w:rPr>
        <w:t>статьи 28 Кодекса Республики Татарстан о муниципальной службе</w:t>
      </w:r>
      <w:r w:rsidR="00E50BDB">
        <w:rPr>
          <w:rFonts w:ascii="Times New Roman" w:hAnsi="Times New Roman" w:cs="Times New Roman"/>
          <w:sz w:val="28"/>
          <w:szCs w:val="28"/>
        </w:rPr>
        <w:t xml:space="preserve"> </w:t>
      </w:r>
      <w:r w:rsidR="008D2AFE" w:rsidRPr="008D2AFE">
        <w:rPr>
          <w:rFonts w:ascii="Times New Roman" w:hAnsi="Times New Roman" w:cs="Times New Roman"/>
          <w:sz w:val="28"/>
          <w:szCs w:val="28"/>
        </w:rPr>
        <w:t>Кабинет Министров Республики Татарстан постановляет:</w:t>
      </w:r>
      <w:r w:rsidR="00F56044">
        <w:rPr>
          <w:rFonts w:ascii="Times New Roman" w:hAnsi="Times New Roman" w:cs="Times New Roman"/>
          <w:sz w:val="28"/>
          <w:szCs w:val="28"/>
        </w:rPr>
        <w:t>»;</w:t>
      </w:r>
    </w:p>
    <w:p w14:paraId="21844575" w14:textId="63078A18" w:rsidR="00F56044" w:rsidRPr="008D2AFE" w:rsidRDefault="00F56044" w:rsidP="00F560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пункты 1 и 2 изложить в следующей редакции:</w:t>
      </w:r>
    </w:p>
    <w:p w14:paraId="790751A4" w14:textId="2DC5EDB7" w:rsidR="008D2AFE" w:rsidRPr="008D2AFE" w:rsidRDefault="00F5604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129A6">
        <w:rPr>
          <w:rFonts w:ascii="Times New Roman" w:hAnsi="Times New Roman" w:cs="Times New Roman"/>
          <w:sz w:val="28"/>
          <w:szCs w:val="28"/>
        </w:rPr>
        <w:lastRenderedPageBreak/>
        <w:t>«</w:t>
      </w:r>
      <w:r w:rsidR="008D2AFE" w:rsidRPr="00D129A6">
        <w:rPr>
          <w:rFonts w:ascii="Times New Roman" w:hAnsi="Times New Roman" w:cs="Times New Roman"/>
          <w:sz w:val="28"/>
          <w:szCs w:val="28"/>
        </w:rPr>
        <w:t>1. Утвердить прилагаемые Правила обращения за доплатой к пенсии лиц, замещавших государственные должности Республики Татарстан</w:t>
      </w:r>
      <w:r w:rsidR="00843021" w:rsidRPr="00D129A6">
        <w:rPr>
          <w:rFonts w:ascii="Times New Roman" w:hAnsi="Times New Roman" w:cs="Times New Roman"/>
          <w:sz w:val="28"/>
          <w:szCs w:val="28"/>
        </w:rPr>
        <w:t xml:space="preserve">, </w:t>
      </w:r>
      <w:r w:rsidR="00F87B04" w:rsidRPr="00D129A6">
        <w:rPr>
          <w:rFonts w:ascii="Times New Roman" w:hAnsi="Times New Roman" w:cs="Times New Roman"/>
          <w:sz w:val="28"/>
          <w:szCs w:val="28"/>
        </w:rPr>
        <w:t>муниципальные должности в Республике Татарстан</w:t>
      </w:r>
      <w:r w:rsidR="008D2AFE" w:rsidRPr="00D129A6">
        <w:rPr>
          <w:rFonts w:ascii="Times New Roman" w:hAnsi="Times New Roman" w:cs="Times New Roman"/>
          <w:sz w:val="28"/>
          <w:szCs w:val="28"/>
        </w:rPr>
        <w:t>, и пенсией за выслугу лет государственных гражданских служащих Республики Татарстан</w:t>
      </w:r>
      <w:r w:rsidR="00843021" w:rsidRPr="00D129A6">
        <w:rPr>
          <w:rFonts w:ascii="Times New Roman" w:hAnsi="Times New Roman" w:cs="Times New Roman"/>
          <w:sz w:val="28"/>
          <w:szCs w:val="28"/>
        </w:rPr>
        <w:t xml:space="preserve">, </w:t>
      </w:r>
      <w:r w:rsidR="00F87B04" w:rsidRPr="00D129A6">
        <w:rPr>
          <w:rFonts w:ascii="Times New Roman" w:hAnsi="Times New Roman" w:cs="Times New Roman"/>
          <w:sz w:val="28"/>
          <w:szCs w:val="28"/>
        </w:rPr>
        <w:t>муниципальных служащих в Республике Татарстан</w:t>
      </w:r>
      <w:r w:rsidR="008D2AFE" w:rsidRPr="00D129A6">
        <w:rPr>
          <w:rFonts w:ascii="Times New Roman" w:hAnsi="Times New Roman" w:cs="Times New Roman"/>
          <w:sz w:val="28"/>
          <w:szCs w:val="28"/>
        </w:rPr>
        <w:t>, их назначения, выплаты и организации доставки.</w:t>
      </w:r>
    </w:p>
    <w:p w14:paraId="685E8146" w14:textId="528CD502" w:rsidR="00B804A6" w:rsidRDefault="008D2AFE"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8D2AFE">
        <w:rPr>
          <w:rFonts w:ascii="Times New Roman" w:hAnsi="Times New Roman" w:cs="Times New Roman"/>
          <w:sz w:val="28"/>
          <w:szCs w:val="28"/>
        </w:rPr>
        <w:t>2. Министерству финансов Республики Татарстан ежегодно предусматривать при подготовке проекта бюджета Республики Татарстан средства на выплату доплаты к пенсии лицам, замещавшим государственные должности Республики</w:t>
      </w:r>
      <w:r w:rsidR="000360E8">
        <w:rPr>
          <w:rFonts w:ascii="Times New Roman" w:hAnsi="Times New Roman" w:cs="Times New Roman"/>
          <w:sz w:val="28"/>
          <w:szCs w:val="28"/>
        </w:rPr>
        <w:t xml:space="preserve"> Татарстан</w:t>
      </w:r>
      <w:r w:rsidR="00843021">
        <w:rPr>
          <w:rFonts w:ascii="Times New Roman" w:hAnsi="Times New Roman" w:cs="Times New Roman"/>
          <w:sz w:val="28"/>
          <w:szCs w:val="28"/>
        </w:rPr>
        <w:t xml:space="preserve">, </w:t>
      </w:r>
      <w:r w:rsidR="000360E8" w:rsidRPr="00D129A6">
        <w:rPr>
          <w:rFonts w:ascii="Times New Roman" w:hAnsi="Times New Roman" w:cs="Times New Roman"/>
          <w:sz w:val="28"/>
          <w:szCs w:val="28"/>
        </w:rPr>
        <w:t xml:space="preserve">муниципальные должности в Республике </w:t>
      </w:r>
      <w:r w:rsidRPr="00D129A6">
        <w:rPr>
          <w:rFonts w:ascii="Times New Roman" w:hAnsi="Times New Roman" w:cs="Times New Roman"/>
          <w:sz w:val="28"/>
          <w:szCs w:val="28"/>
        </w:rPr>
        <w:t>Татарстан, и</w:t>
      </w:r>
      <w:r w:rsidRPr="008D2AFE">
        <w:rPr>
          <w:rFonts w:ascii="Times New Roman" w:hAnsi="Times New Roman" w:cs="Times New Roman"/>
          <w:sz w:val="28"/>
          <w:szCs w:val="28"/>
        </w:rPr>
        <w:t xml:space="preserve"> пенсии за выслугу лет государственны</w:t>
      </w:r>
      <w:r w:rsidR="000360E8">
        <w:rPr>
          <w:rFonts w:ascii="Times New Roman" w:hAnsi="Times New Roman" w:cs="Times New Roman"/>
          <w:sz w:val="28"/>
          <w:szCs w:val="28"/>
        </w:rPr>
        <w:t>х</w:t>
      </w:r>
      <w:r w:rsidRPr="008D2AFE">
        <w:rPr>
          <w:rFonts w:ascii="Times New Roman" w:hAnsi="Times New Roman" w:cs="Times New Roman"/>
          <w:sz w:val="28"/>
          <w:szCs w:val="28"/>
        </w:rPr>
        <w:t xml:space="preserve"> граждански</w:t>
      </w:r>
      <w:r w:rsidR="000360E8">
        <w:rPr>
          <w:rFonts w:ascii="Times New Roman" w:hAnsi="Times New Roman" w:cs="Times New Roman"/>
          <w:sz w:val="28"/>
          <w:szCs w:val="28"/>
        </w:rPr>
        <w:t>х</w:t>
      </w:r>
      <w:r w:rsidRPr="008D2AFE">
        <w:rPr>
          <w:rFonts w:ascii="Times New Roman" w:hAnsi="Times New Roman" w:cs="Times New Roman"/>
          <w:sz w:val="28"/>
          <w:szCs w:val="28"/>
        </w:rPr>
        <w:t xml:space="preserve"> служащи</w:t>
      </w:r>
      <w:r w:rsidR="000360E8">
        <w:rPr>
          <w:rFonts w:ascii="Times New Roman" w:hAnsi="Times New Roman" w:cs="Times New Roman"/>
          <w:sz w:val="28"/>
          <w:szCs w:val="28"/>
        </w:rPr>
        <w:t>х</w:t>
      </w:r>
      <w:r w:rsidRPr="008D2AFE">
        <w:rPr>
          <w:rFonts w:ascii="Times New Roman" w:hAnsi="Times New Roman" w:cs="Times New Roman"/>
          <w:sz w:val="28"/>
          <w:szCs w:val="28"/>
        </w:rPr>
        <w:t xml:space="preserve"> Республики Татарстан</w:t>
      </w:r>
      <w:r w:rsidR="00843021">
        <w:rPr>
          <w:rFonts w:ascii="Times New Roman" w:hAnsi="Times New Roman" w:cs="Times New Roman"/>
          <w:sz w:val="28"/>
          <w:szCs w:val="28"/>
        </w:rPr>
        <w:t xml:space="preserve">, </w:t>
      </w:r>
      <w:r w:rsidR="003E5A8B" w:rsidRPr="00D129A6">
        <w:rPr>
          <w:rFonts w:ascii="Times New Roman" w:hAnsi="Times New Roman" w:cs="Times New Roman"/>
          <w:sz w:val="28"/>
          <w:szCs w:val="28"/>
        </w:rPr>
        <w:t>муниципальных</w:t>
      </w:r>
      <w:r w:rsidR="000360E8" w:rsidRPr="00D129A6">
        <w:rPr>
          <w:rFonts w:ascii="Times New Roman" w:hAnsi="Times New Roman" w:cs="Times New Roman"/>
          <w:sz w:val="28"/>
          <w:szCs w:val="28"/>
        </w:rPr>
        <w:t xml:space="preserve"> служащих</w:t>
      </w:r>
      <w:r w:rsidR="00BB5697" w:rsidRPr="00D129A6">
        <w:rPr>
          <w:rFonts w:ascii="Times New Roman" w:hAnsi="Times New Roman" w:cs="Times New Roman"/>
          <w:sz w:val="28"/>
          <w:szCs w:val="28"/>
        </w:rPr>
        <w:t xml:space="preserve"> в</w:t>
      </w:r>
      <w:r w:rsidR="000360E8" w:rsidRPr="00D129A6">
        <w:rPr>
          <w:rFonts w:ascii="Times New Roman" w:hAnsi="Times New Roman" w:cs="Times New Roman"/>
          <w:sz w:val="28"/>
          <w:szCs w:val="28"/>
        </w:rPr>
        <w:t xml:space="preserve"> Республик</w:t>
      </w:r>
      <w:r w:rsidR="00BB5697" w:rsidRPr="00D129A6">
        <w:rPr>
          <w:rFonts w:ascii="Times New Roman" w:hAnsi="Times New Roman" w:cs="Times New Roman"/>
          <w:sz w:val="28"/>
          <w:szCs w:val="28"/>
        </w:rPr>
        <w:t>е</w:t>
      </w:r>
      <w:r w:rsidR="000360E8" w:rsidRPr="00D129A6">
        <w:rPr>
          <w:rFonts w:ascii="Times New Roman" w:hAnsi="Times New Roman" w:cs="Times New Roman"/>
          <w:sz w:val="28"/>
          <w:szCs w:val="28"/>
        </w:rPr>
        <w:t xml:space="preserve"> Татарстан</w:t>
      </w:r>
      <w:r w:rsidRPr="00D129A6">
        <w:rPr>
          <w:rFonts w:ascii="Times New Roman" w:hAnsi="Times New Roman" w:cs="Times New Roman"/>
          <w:sz w:val="28"/>
          <w:szCs w:val="28"/>
        </w:rPr>
        <w:t>.</w:t>
      </w:r>
      <w:r w:rsidR="00F56044" w:rsidRPr="00D129A6">
        <w:rPr>
          <w:rFonts w:ascii="Times New Roman" w:hAnsi="Times New Roman" w:cs="Times New Roman"/>
          <w:sz w:val="28"/>
          <w:szCs w:val="28"/>
        </w:rPr>
        <w:t>»;</w:t>
      </w:r>
    </w:p>
    <w:p w14:paraId="20BC0A44" w14:textId="77777777" w:rsidR="00BB5697" w:rsidRDefault="004C75B7" w:rsidP="00BB5697">
      <w:pPr>
        <w:autoSpaceDE w:val="0"/>
        <w:autoSpaceDN w:val="0"/>
        <w:adjustRightInd w:val="0"/>
        <w:spacing w:after="0" w:line="240" w:lineRule="auto"/>
        <w:ind w:firstLine="567"/>
        <w:jc w:val="both"/>
        <w:rPr>
          <w:rFonts w:ascii="Times New Roman" w:hAnsi="Times New Roman" w:cs="Times New Roman"/>
          <w:sz w:val="28"/>
          <w:szCs w:val="28"/>
        </w:rPr>
      </w:pPr>
      <w:hyperlink r:id="rId5" w:history="1">
        <w:r w:rsidR="00BB5697" w:rsidRPr="0090527B">
          <w:rPr>
            <w:rStyle w:val="a3"/>
            <w:rFonts w:ascii="Times New Roman" w:hAnsi="Times New Roman" w:cs="Times New Roman"/>
            <w:color w:val="auto"/>
            <w:sz w:val="28"/>
            <w:szCs w:val="28"/>
            <w:u w:val="none"/>
          </w:rPr>
          <w:t>Правила</w:t>
        </w:r>
      </w:hyperlink>
      <w:r w:rsidR="00BB5697" w:rsidRPr="0090527B">
        <w:rPr>
          <w:rFonts w:ascii="Times New Roman" w:hAnsi="Times New Roman" w:cs="Times New Roman"/>
          <w:sz w:val="28"/>
          <w:szCs w:val="28"/>
        </w:rPr>
        <w:t xml:space="preserve">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 утвержденные указанным постановление, изложить в новой </w:t>
      </w:r>
      <w:hyperlink r:id="rId6" w:history="1">
        <w:r w:rsidR="00BB5697" w:rsidRPr="0090527B">
          <w:rPr>
            <w:rFonts w:ascii="Times New Roman" w:hAnsi="Times New Roman" w:cs="Times New Roman"/>
            <w:sz w:val="28"/>
            <w:szCs w:val="28"/>
          </w:rPr>
          <w:t>редакции</w:t>
        </w:r>
      </w:hyperlink>
      <w:r w:rsidR="00BB5697" w:rsidRPr="0090527B">
        <w:rPr>
          <w:rFonts w:ascii="Times New Roman" w:hAnsi="Times New Roman" w:cs="Times New Roman"/>
          <w:sz w:val="28"/>
          <w:szCs w:val="28"/>
        </w:rPr>
        <w:t xml:space="preserve"> (прилагается).</w:t>
      </w:r>
    </w:p>
    <w:p w14:paraId="0BF21FC8" w14:textId="62BA03CF"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45EDEF3A" w14:textId="53FF694C"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87771AA" w14:textId="69502D32"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5D5A991"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Премьер-министр</w:t>
      </w:r>
    </w:p>
    <w:p w14:paraId="20D717A3"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Республики Татарстан</w:t>
      </w:r>
    </w:p>
    <w:p w14:paraId="76B29AB5"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А.В.ПЕСОШИН</w:t>
      </w:r>
    </w:p>
    <w:p w14:paraId="43E2B7F9" w14:textId="6BB89901" w:rsidR="0090527B" w:rsidRPr="00D129A6"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23D2BB7E" w14:textId="3CE6116F" w:rsidR="0090527B" w:rsidRPr="00D129A6"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21F94937" w14:textId="77777777" w:rsidR="0090527B" w:rsidRPr="00D129A6" w:rsidRDefault="0090527B" w:rsidP="0090527B">
      <w:pPr>
        <w:autoSpaceDE w:val="0"/>
        <w:autoSpaceDN w:val="0"/>
        <w:adjustRightInd w:val="0"/>
        <w:spacing w:after="0" w:line="240" w:lineRule="auto"/>
        <w:jc w:val="right"/>
        <w:outlineLvl w:val="0"/>
        <w:rPr>
          <w:rFonts w:ascii="Times New Roman" w:hAnsi="Times New Roman" w:cs="Times New Roman"/>
          <w:sz w:val="28"/>
          <w:szCs w:val="28"/>
        </w:rPr>
      </w:pPr>
      <w:r w:rsidRPr="00D129A6">
        <w:rPr>
          <w:rFonts w:ascii="Times New Roman" w:hAnsi="Times New Roman" w:cs="Times New Roman"/>
          <w:sz w:val="28"/>
          <w:szCs w:val="28"/>
        </w:rPr>
        <w:t>Утверждены</w:t>
      </w:r>
    </w:p>
    <w:p w14:paraId="737A8211" w14:textId="276A3379" w:rsidR="0090527B" w:rsidRPr="00D129A6" w:rsidRDefault="00D129A6"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п</w:t>
      </w:r>
      <w:r w:rsidR="0090527B" w:rsidRPr="00D129A6">
        <w:rPr>
          <w:rFonts w:ascii="Times New Roman" w:hAnsi="Times New Roman" w:cs="Times New Roman"/>
          <w:sz w:val="28"/>
          <w:szCs w:val="28"/>
        </w:rPr>
        <w:t>остановлением</w:t>
      </w:r>
    </w:p>
    <w:p w14:paraId="3DDCC421"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Кабинета Министров</w:t>
      </w:r>
    </w:p>
    <w:p w14:paraId="595D0CDD"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Республики Татарстан</w:t>
      </w:r>
    </w:p>
    <w:p w14:paraId="61C3632F" w14:textId="46765E06"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от 9 июня 2006 г. № 290</w:t>
      </w:r>
    </w:p>
    <w:p w14:paraId="61379694" w14:textId="2C98A201" w:rsidR="0090527B" w:rsidRPr="00D129A6"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2A8E0E22" w14:textId="26C10186" w:rsidR="0083202D" w:rsidRPr="00D129A6" w:rsidRDefault="0083202D"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D129A6">
        <w:rPr>
          <w:rFonts w:ascii="Times New Roman" w:hAnsi="Times New Roman" w:cs="Times New Roman"/>
          <w:sz w:val="28"/>
          <w:szCs w:val="28"/>
        </w:rPr>
        <w:t>ПРАВИЛА</w:t>
      </w:r>
    </w:p>
    <w:p w14:paraId="768BCBF7" w14:textId="66FD9D72" w:rsidR="0090527B" w:rsidRDefault="0083202D"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D129A6">
        <w:rPr>
          <w:rFonts w:ascii="Times New Roman" w:hAnsi="Times New Roman" w:cs="Times New Roman"/>
          <w:sz w:val="28"/>
          <w:szCs w:val="28"/>
        </w:rPr>
        <w:t>ОБРАЩЕНИЯ ЗА ДОПЛАТОЙ К ПЕНСИИ ЛИЦ, ЗАМЕЩАВШИХ ГОСУДАРСТВЕННЫЕ ДОЛЖНОСТИ РЕСПУБЛИКИ ТАТАРСТАН, МУНИЦИПАЛЬНЫЕ ДОЛЖНОСТИ В РЕСПУБЛИКЕ ТАТАРСТАН, И ПЕНСИЕЙ ЗА ВЫСЛУГУ ЛЕТ ГОСУДАРСТВЕННЫХ ГРАЖДАНСКИХ СЛУЖАЩИХ РЕСПУБЛИКИ ТАТАРСТАН, МУНИЦИПАЛЬНЫХ СЛУЖАЩИХ В РЕСПУБЛИКЕ ТАТАРСТАН, ИХ НАЗНАЧЕНИЯ, ВЫПЛАТЫ И ОРГАНИЗАЦИИ ДОСТАВКИ</w:t>
      </w:r>
    </w:p>
    <w:p w14:paraId="62B23492" w14:textId="77777777" w:rsidR="0090527B" w:rsidRDefault="0090527B"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p>
    <w:p w14:paraId="61C4176C" w14:textId="178DC407" w:rsidR="00F87B04" w:rsidRPr="00D81D31" w:rsidRDefault="00BB5697" w:rsidP="00BB5697">
      <w:pPr>
        <w:autoSpaceDE w:val="0"/>
        <w:autoSpaceDN w:val="0"/>
        <w:adjustRightInd w:val="0"/>
        <w:spacing w:after="0" w:line="228" w:lineRule="auto"/>
        <w:ind w:right="-1" w:firstLine="567"/>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00F87B04" w:rsidRPr="00F87B04">
        <w:rPr>
          <w:rFonts w:ascii="Times New Roman" w:hAnsi="Times New Roman" w:cs="Times New Roman"/>
          <w:sz w:val="28"/>
          <w:szCs w:val="28"/>
        </w:rPr>
        <w:t xml:space="preserve">.1. </w:t>
      </w:r>
      <w:r w:rsidRPr="00BB5697">
        <w:rPr>
          <w:rFonts w:ascii="Times New Roman" w:hAnsi="Times New Roman" w:cs="Times New Roman"/>
          <w:sz w:val="28"/>
          <w:szCs w:val="28"/>
        </w:rPr>
        <w:t>Правила обращения за доплатой к пенсии лиц, замещавших государственные должности Республики Татарстан, муниципальные должности в Республике Татарстан, и пенсией за выслугу лет государственных гражданских служащих Республики Татарстан, муниципальных служащих в Республике Татарстан, их назначения, выплаты и организации доставки</w:t>
      </w:r>
      <w:r>
        <w:rPr>
          <w:rFonts w:ascii="Times New Roman" w:hAnsi="Times New Roman" w:cs="Times New Roman"/>
          <w:sz w:val="28"/>
          <w:szCs w:val="28"/>
        </w:rPr>
        <w:t xml:space="preserve"> </w:t>
      </w:r>
      <w:r w:rsidR="00F87B04" w:rsidRPr="00F87B04">
        <w:rPr>
          <w:rFonts w:ascii="Times New Roman" w:hAnsi="Times New Roman" w:cs="Times New Roman"/>
          <w:sz w:val="28"/>
          <w:szCs w:val="28"/>
        </w:rPr>
        <w:t xml:space="preserve">регулируют </w:t>
      </w:r>
      <w:r w:rsidR="00C14CD2" w:rsidRPr="000875CE">
        <w:rPr>
          <w:rFonts w:ascii="Times New Roman" w:hAnsi="Times New Roman" w:cs="Times New Roman"/>
          <w:sz w:val="28"/>
          <w:szCs w:val="28"/>
        </w:rPr>
        <w:t>процедур</w:t>
      </w:r>
      <w:r w:rsidR="00D81D31" w:rsidRPr="000875CE">
        <w:rPr>
          <w:rFonts w:ascii="Times New Roman" w:hAnsi="Times New Roman" w:cs="Times New Roman"/>
          <w:sz w:val="28"/>
          <w:szCs w:val="28"/>
        </w:rPr>
        <w:t>ы</w:t>
      </w:r>
      <w:r w:rsidR="00F87B04" w:rsidRPr="00F87B04">
        <w:rPr>
          <w:rFonts w:ascii="Times New Roman" w:hAnsi="Times New Roman" w:cs="Times New Roman"/>
          <w:sz w:val="28"/>
          <w:szCs w:val="28"/>
        </w:rPr>
        <w:t xml:space="preserve"> обращения за доплатой к пенсии лиц, замещавших государственные должности Республики Татарстан</w:t>
      </w:r>
      <w:r w:rsidR="00843021" w:rsidRPr="000875CE">
        <w:rPr>
          <w:rFonts w:ascii="Times New Roman" w:hAnsi="Times New Roman" w:cs="Times New Roman"/>
          <w:sz w:val="28"/>
          <w:szCs w:val="28"/>
        </w:rPr>
        <w:t>,</w:t>
      </w:r>
      <w:r w:rsidR="00E50BDB" w:rsidRPr="000875CE">
        <w:rPr>
          <w:rFonts w:ascii="Times New Roman" w:hAnsi="Times New Roman" w:cs="Times New Roman"/>
          <w:sz w:val="28"/>
          <w:szCs w:val="28"/>
        </w:rPr>
        <w:t xml:space="preserve"> муниципальные должности в Республике Татарстан</w:t>
      </w:r>
      <w:r w:rsidR="00F87B04" w:rsidRPr="000875CE">
        <w:rPr>
          <w:rFonts w:ascii="Times New Roman" w:hAnsi="Times New Roman" w:cs="Times New Roman"/>
          <w:sz w:val="28"/>
          <w:szCs w:val="28"/>
        </w:rPr>
        <w:t>,</w:t>
      </w:r>
      <w:r w:rsidR="00F87B04" w:rsidRPr="00F87B04">
        <w:rPr>
          <w:rFonts w:ascii="Times New Roman" w:hAnsi="Times New Roman" w:cs="Times New Roman"/>
          <w:sz w:val="28"/>
          <w:szCs w:val="28"/>
        </w:rPr>
        <w:t xml:space="preserve"> пенсией за выслугу лет государственных граждански</w:t>
      </w:r>
      <w:r w:rsidR="00843021">
        <w:rPr>
          <w:rFonts w:ascii="Times New Roman" w:hAnsi="Times New Roman" w:cs="Times New Roman"/>
          <w:sz w:val="28"/>
          <w:szCs w:val="28"/>
        </w:rPr>
        <w:t xml:space="preserve">х служащих Республики Татарстан, </w:t>
      </w:r>
      <w:r w:rsidR="00E50BDB" w:rsidRPr="000875CE">
        <w:rPr>
          <w:rFonts w:ascii="Times New Roman" w:hAnsi="Times New Roman" w:cs="Times New Roman"/>
          <w:sz w:val="28"/>
          <w:szCs w:val="28"/>
        </w:rPr>
        <w:t>муниципальных служащих в Республике Татарстан</w:t>
      </w:r>
      <w:r w:rsidR="00E50BDB">
        <w:rPr>
          <w:rFonts w:ascii="Times New Roman" w:hAnsi="Times New Roman" w:cs="Times New Roman"/>
          <w:sz w:val="28"/>
          <w:szCs w:val="28"/>
        </w:rPr>
        <w:t xml:space="preserve"> </w:t>
      </w:r>
      <w:r w:rsidR="00F87B04" w:rsidRPr="00F87B04">
        <w:rPr>
          <w:rFonts w:ascii="Times New Roman" w:hAnsi="Times New Roman" w:cs="Times New Roman"/>
          <w:sz w:val="28"/>
          <w:szCs w:val="28"/>
        </w:rPr>
        <w:t>(</w:t>
      </w:r>
      <w:r w:rsidR="00C14CD2" w:rsidRPr="00C14CD2">
        <w:rPr>
          <w:rFonts w:ascii="Times New Roman" w:hAnsi="Times New Roman" w:cs="Times New Roman"/>
          <w:sz w:val="28"/>
          <w:szCs w:val="28"/>
        </w:rPr>
        <w:t>далее соответственно – Правила, доплата к пенсии, пенсия за выслугу лет</w:t>
      </w:r>
      <w:r w:rsidR="00F87B04" w:rsidRPr="00F87B04">
        <w:rPr>
          <w:rFonts w:ascii="Times New Roman" w:hAnsi="Times New Roman" w:cs="Times New Roman"/>
          <w:sz w:val="28"/>
          <w:szCs w:val="28"/>
        </w:rPr>
        <w:t xml:space="preserve">), рассмотрения </w:t>
      </w:r>
      <w:r w:rsidR="00F87B04" w:rsidRPr="00F87B04">
        <w:rPr>
          <w:rFonts w:ascii="Times New Roman" w:hAnsi="Times New Roman" w:cs="Times New Roman"/>
          <w:sz w:val="28"/>
          <w:szCs w:val="28"/>
        </w:rPr>
        <w:lastRenderedPageBreak/>
        <w:t>заявлений о назначении доплаты к пенсии (пенсии за выслугу лет</w:t>
      </w:r>
      <w:r w:rsidR="00F87B04" w:rsidRPr="00D81D31">
        <w:rPr>
          <w:rFonts w:ascii="Times New Roman" w:hAnsi="Times New Roman" w:cs="Times New Roman"/>
          <w:color w:val="000000" w:themeColor="text1"/>
          <w:sz w:val="28"/>
          <w:szCs w:val="28"/>
        </w:rPr>
        <w:t xml:space="preserve">), назначения, </w:t>
      </w:r>
      <w:r w:rsidR="00D81D31" w:rsidRPr="00D81D31">
        <w:rPr>
          <w:rFonts w:ascii="Times New Roman" w:hAnsi="Times New Roman" w:cs="Times New Roman"/>
          <w:sz w:val="28"/>
          <w:szCs w:val="28"/>
        </w:rPr>
        <w:t xml:space="preserve">выплаты, </w:t>
      </w:r>
      <w:r w:rsidR="00F87B04" w:rsidRPr="00D81D31">
        <w:rPr>
          <w:rFonts w:ascii="Times New Roman" w:hAnsi="Times New Roman" w:cs="Times New Roman"/>
          <w:sz w:val="28"/>
          <w:szCs w:val="28"/>
        </w:rPr>
        <w:t>перерасчета,</w:t>
      </w:r>
      <w:r w:rsidR="008D073A" w:rsidRPr="00D81D31">
        <w:rPr>
          <w:rFonts w:ascii="Times New Roman" w:hAnsi="Times New Roman" w:cs="Times New Roman"/>
          <w:sz w:val="28"/>
          <w:szCs w:val="28"/>
        </w:rPr>
        <w:t xml:space="preserve">  </w:t>
      </w:r>
      <w:r w:rsidR="00C14CD2" w:rsidRPr="00D81D31">
        <w:rPr>
          <w:rFonts w:ascii="Times New Roman" w:hAnsi="Times New Roman" w:cs="Times New Roman"/>
          <w:sz w:val="28"/>
          <w:szCs w:val="28"/>
        </w:rPr>
        <w:t>(приостановления, в</w:t>
      </w:r>
      <w:r w:rsidR="00F87B04" w:rsidRPr="00D81D31">
        <w:rPr>
          <w:rFonts w:ascii="Times New Roman" w:hAnsi="Times New Roman" w:cs="Times New Roman"/>
          <w:sz w:val="28"/>
          <w:szCs w:val="28"/>
        </w:rPr>
        <w:t>озобновления</w:t>
      </w:r>
      <w:r w:rsidR="00C14CD2" w:rsidRPr="00D81D31">
        <w:rPr>
          <w:rFonts w:ascii="Times New Roman" w:hAnsi="Times New Roman" w:cs="Times New Roman"/>
          <w:sz w:val="28"/>
          <w:szCs w:val="28"/>
        </w:rPr>
        <w:t xml:space="preserve">, прекращения </w:t>
      </w:r>
      <w:r w:rsidR="00F87B04" w:rsidRPr="00D81D31">
        <w:rPr>
          <w:rFonts w:ascii="Times New Roman" w:hAnsi="Times New Roman" w:cs="Times New Roman"/>
          <w:sz w:val="28"/>
          <w:szCs w:val="28"/>
        </w:rPr>
        <w:t>выплаты) и организацию доставки доплаты к пенсии (пенсии за выслугу лет).</w:t>
      </w:r>
    </w:p>
    <w:p w14:paraId="7A04A378"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1.2. Действие настоящих Правил распространяется:</w:t>
      </w:r>
    </w:p>
    <w:p w14:paraId="1F002ED4" w14:textId="1E8BFA00"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на лиц, замещавших государственные должности Республики Татарстан, предусмотренные Сводным перечнем должностей, приравненных к государственным должностям Республики Татарстан, конституционные государственные должности Республики Татарстан, государственные должности Татарской АССР, Татарской ССР и приравненные к ним должности, предусмотренные Сводным перечнем должностей, приравненных к государственным должностям Республики Татарстан для установления и исчисления доплаты к пенсии лицам, замещавшим указанные должности на постоянной основе (далее - лица, замещавшие государственные должности), - при наличии условий, дающих право на доплату к пенсии в соответствии со статьями 15, 16 Закона Республики Татарстан от 04.03.2006 </w:t>
      </w:r>
      <w:r w:rsidR="00DA7C8F">
        <w:rPr>
          <w:rFonts w:ascii="Times New Roman" w:hAnsi="Times New Roman" w:cs="Times New Roman"/>
          <w:sz w:val="28"/>
          <w:szCs w:val="28"/>
        </w:rPr>
        <w:t>№ 1</w:t>
      </w:r>
      <w:r w:rsidRPr="00F87B04">
        <w:rPr>
          <w:rFonts w:ascii="Times New Roman" w:hAnsi="Times New Roman" w:cs="Times New Roman"/>
          <w:sz w:val="28"/>
          <w:szCs w:val="28"/>
        </w:rPr>
        <w:t xml:space="preserve">6-ЗРТ </w:t>
      </w:r>
      <w:r w:rsidR="00DA7C8F">
        <w:rPr>
          <w:rFonts w:ascii="Times New Roman" w:hAnsi="Times New Roman" w:cs="Times New Roman"/>
          <w:sz w:val="28"/>
          <w:szCs w:val="28"/>
        </w:rPr>
        <w:t>«</w:t>
      </w:r>
      <w:r w:rsidRPr="00F87B04">
        <w:rPr>
          <w:rFonts w:ascii="Times New Roman" w:hAnsi="Times New Roman" w:cs="Times New Roman"/>
          <w:sz w:val="28"/>
          <w:szCs w:val="28"/>
        </w:rPr>
        <w:t>О государственных должностях Республики Татарстан</w:t>
      </w:r>
      <w:r w:rsidR="00DA7C8F">
        <w:rPr>
          <w:rFonts w:ascii="Times New Roman" w:hAnsi="Times New Roman" w:cs="Times New Roman"/>
          <w:sz w:val="28"/>
          <w:szCs w:val="28"/>
        </w:rPr>
        <w:t>»;</w:t>
      </w:r>
    </w:p>
    <w:p w14:paraId="0CA88391" w14:textId="766FF4C5" w:rsidR="006D2AEA" w:rsidRDefault="006D2AEA" w:rsidP="00F56044">
      <w:pPr>
        <w:autoSpaceDE w:val="0"/>
        <w:autoSpaceDN w:val="0"/>
        <w:adjustRightInd w:val="0"/>
        <w:spacing w:after="0" w:line="240" w:lineRule="auto"/>
        <w:ind w:firstLine="567"/>
        <w:jc w:val="both"/>
        <w:rPr>
          <w:rFonts w:ascii="Times New Roman" w:hAnsi="Times New Roman" w:cs="Times New Roman"/>
          <w:sz w:val="28"/>
          <w:szCs w:val="28"/>
        </w:rPr>
      </w:pPr>
      <w:r w:rsidRPr="00894DB9">
        <w:rPr>
          <w:rFonts w:ascii="Times New Roman" w:hAnsi="Times New Roman" w:cs="Times New Roman"/>
          <w:sz w:val="28"/>
          <w:szCs w:val="28"/>
        </w:rPr>
        <w:t xml:space="preserve">на лиц, замещавших </w:t>
      </w:r>
      <w:r w:rsidR="008505F8" w:rsidRPr="00894DB9">
        <w:rPr>
          <w:rFonts w:ascii="Times New Roman" w:hAnsi="Times New Roman" w:cs="Times New Roman"/>
          <w:sz w:val="28"/>
          <w:szCs w:val="28"/>
        </w:rPr>
        <w:t xml:space="preserve">на постоянной основе  </w:t>
      </w:r>
      <w:r w:rsidRPr="00894DB9">
        <w:rPr>
          <w:rFonts w:ascii="Times New Roman" w:hAnsi="Times New Roman" w:cs="Times New Roman"/>
          <w:sz w:val="28"/>
          <w:szCs w:val="28"/>
        </w:rPr>
        <w:t xml:space="preserve">должности </w:t>
      </w:r>
      <w:r w:rsidR="008505F8" w:rsidRPr="00894DB9">
        <w:rPr>
          <w:rFonts w:ascii="Times New Roman" w:hAnsi="Times New Roman" w:cs="Times New Roman"/>
          <w:sz w:val="28"/>
          <w:szCs w:val="28"/>
        </w:rPr>
        <w:t>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894DB9">
        <w:rPr>
          <w:rFonts w:ascii="Times New Roman" w:hAnsi="Times New Roman" w:cs="Times New Roman"/>
          <w:sz w:val="28"/>
          <w:szCs w:val="28"/>
        </w:rPr>
        <w:t>, членов избирательных комиссий муниципальных образований, работающих в соответствующих избирательных комиссиях на постоянной штатной основе, председателя контрольно-счетного органа муниципального образования, заместителя председателя и аудитора контрольно-счетного органа муниципального образования, если указанные должности в установленном порядке отнесены к муниципальным должностям (далее - лица, замещавшие муниципальные должности), - при наличии условий, дающих право на доплату к пенсии в соответствии со статьей 6 Закона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14:paraId="651134C9" w14:textId="57D0165C"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на лиц, замещавших должности государственной гражданской службы Республики Татарстан (далее - должности государственной службы), предусмотренные Реестром должностей государственной гражданской службы Республики Татарстан (далее - государственные служащие), - при наличии условий, дающих право на пенсию за выслугу лет в соответствии со статьями 45, 46 Закона Республики Татарстан от 16.01.2003 </w:t>
      </w:r>
      <w:r w:rsidR="008505F8">
        <w:rPr>
          <w:rFonts w:ascii="Times New Roman" w:hAnsi="Times New Roman" w:cs="Times New Roman"/>
          <w:sz w:val="28"/>
          <w:szCs w:val="28"/>
        </w:rPr>
        <w:t>№</w:t>
      </w:r>
      <w:r w:rsidRPr="00F87B04">
        <w:rPr>
          <w:rFonts w:ascii="Times New Roman" w:hAnsi="Times New Roman" w:cs="Times New Roman"/>
          <w:sz w:val="28"/>
          <w:szCs w:val="28"/>
        </w:rPr>
        <w:t xml:space="preserve"> 3-ЗРТ </w:t>
      </w:r>
      <w:r w:rsidR="008505F8">
        <w:rPr>
          <w:rFonts w:ascii="Times New Roman" w:hAnsi="Times New Roman" w:cs="Times New Roman"/>
          <w:sz w:val="28"/>
          <w:szCs w:val="28"/>
        </w:rPr>
        <w:t>«</w:t>
      </w:r>
      <w:r w:rsidRPr="00F87B04">
        <w:rPr>
          <w:rFonts w:ascii="Times New Roman" w:hAnsi="Times New Roman" w:cs="Times New Roman"/>
          <w:sz w:val="28"/>
          <w:szCs w:val="28"/>
        </w:rPr>
        <w:t>О государственной гражданс</w:t>
      </w:r>
      <w:r w:rsidR="008505F8">
        <w:rPr>
          <w:rFonts w:ascii="Times New Roman" w:hAnsi="Times New Roman" w:cs="Times New Roman"/>
          <w:sz w:val="28"/>
          <w:szCs w:val="28"/>
        </w:rPr>
        <w:t>кой службе Республики Татарстан»;</w:t>
      </w:r>
    </w:p>
    <w:p w14:paraId="4505E416" w14:textId="0AF9A0AD" w:rsidR="008505F8" w:rsidRPr="00EA52B3" w:rsidRDefault="008505F8" w:rsidP="007C76E5">
      <w:pPr>
        <w:autoSpaceDE w:val="0"/>
        <w:autoSpaceDN w:val="0"/>
        <w:adjustRightInd w:val="0"/>
        <w:spacing w:after="0" w:line="240" w:lineRule="auto"/>
        <w:ind w:firstLine="567"/>
        <w:jc w:val="both"/>
        <w:rPr>
          <w:rFonts w:ascii="Times New Roman" w:hAnsi="Times New Roman" w:cs="Times New Roman"/>
          <w:sz w:val="28"/>
          <w:szCs w:val="28"/>
        </w:rPr>
      </w:pPr>
      <w:r w:rsidRPr="00894DB9">
        <w:rPr>
          <w:rFonts w:ascii="Times New Roman" w:hAnsi="Times New Roman" w:cs="Times New Roman"/>
          <w:sz w:val="28"/>
          <w:szCs w:val="28"/>
        </w:rPr>
        <w:t xml:space="preserve">на лиц, замещавших </w:t>
      </w:r>
      <w:r w:rsidR="00CE4196" w:rsidRPr="00894DB9">
        <w:rPr>
          <w:rFonts w:ascii="Times New Roman" w:hAnsi="Times New Roman" w:cs="Times New Roman"/>
          <w:sz w:val="28"/>
          <w:szCs w:val="28"/>
        </w:rPr>
        <w:t>должности муниципальной службы</w:t>
      </w:r>
      <w:r w:rsidR="003A5B7B" w:rsidRPr="00894DB9">
        <w:rPr>
          <w:rFonts w:ascii="Times New Roman" w:hAnsi="Times New Roman" w:cs="Times New Roman"/>
          <w:sz w:val="28"/>
          <w:szCs w:val="28"/>
        </w:rPr>
        <w:t xml:space="preserve">, предусмотренные Реестром должностей муниципальной службы в Республике Татарстан </w:t>
      </w:r>
      <w:r w:rsidRPr="00894DB9">
        <w:rPr>
          <w:rFonts w:ascii="Times New Roman" w:hAnsi="Times New Roman" w:cs="Times New Roman"/>
          <w:sz w:val="28"/>
          <w:szCs w:val="28"/>
        </w:rPr>
        <w:t xml:space="preserve">(далее </w:t>
      </w:r>
      <w:r w:rsidR="00EA52B3" w:rsidRPr="00894DB9">
        <w:rPr>
          <w:rFonts w:ascii="Times New Roman" w:hAnsi="Times New Roman" w:cs="Times New Roman"/>
          <w:sz w:val="28"/>
          <w:szCs w:val="28"/>
        </w:rPr>
        <w:t>-</w:t>
      </w:r>
      <w:r w:rsidRPr="00894DB9">
        <w:rPr>
          <w:rFonts w:ascii="Times New Roman" w:hAnsi="Times New Roman" w:cs="Times New Roman"/>
          <w:sz w:val="28"/>
          <w:szCs w:val="28"/>
        </w:rPr>
        <w:t xml:space="preserve"> </w:t>
      </w:r>
      <w:r w:rsidR="00CE4196" w:rsidRPr="00894DB9">
        <w:rPr>
          <w:rFonts w:ascii="Times New Roman" w:hAnsi="Times New Roman" w:cs="Times New Roman"/>
          <w:sz w:val="28"/>
          <w:szCs w:val="28"/>
        </w:rPr>
        <w:t>муниципальные</w:t>
      </w:r>
      <w:r w:rsidRPr="00894DB9">
        <w:rPr>
          <w:rFonts w:ascii="Times New Roman" w:hAnsi="Times New Roman" w:cs="Times New Roman"/>
          <w:sz w:val="28"/>
          <w:szCs w:val="28"/>
        </w:rPr>
        <w:t xml:space="preserve"> служащие), - при наличии условий, дающих право на пенсию за выслуг</w:t>
      </w:r>
      <w:r w:rsidR="00CE4196" w:rsidRPr="00894DB9">
        <w:rPr>
          <w:rFonts w:ascii="Times New Roman" w:hAnsi="Times New Roman" w:cs="Times New Roman"/>
          <w:sz w:val="28"/>
          <w:szCs w:val="28"/>
        </w:rPr>
        <w:t>у лет в соответствии со статьей 28 Кодекса Республики Татарстан о муниципальной службе.</w:t>
      </w:r>
    </w:p>
    <w:p w14:paraId="2EF0FA0B" w14:textId="77777777" w:rsidR="00966637"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1.3. В случае ликвидации должности государственной службы на день обращения за назначением пенсии за выслугу лет тождественность должности, включенной в Реестр должностей государственной гражданской службы Республики Татарстан, определяет Комиссия по установлению тождественности должностей государственной гражданской службы Республики Татарстан, состав которой утверждается Кабинетом Министров Республики Татарстан.</w:t>
      </w:r>
    </w:p>
    <w:p w14:paraId="34C1D29F" w14:textId="4FC155A9" w:rsidR="00F87B04" w:rsidRPr="00F87B04" w:rsidRDefault="00966637"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966637">
        <w:rPr>
          <w:rFonts w:ascii="Times New Roman" w:hAnsi="Times New Roman" w:cs="Times New Roman"/>
          <w:sz w:val="28"/>
          <w:szCs w:val="28"/>
        </w:rPr>
        <w:lastRenderedPageBreak/>
        <w:t xml:space="preserve">В случае ликвидации должностей муниципальной службы на </w:t>
      </w:r>
      <w:r>
        <w:rPr>
          <w:rFonts w:ascii="Times New Roman" w:hAnsi="Times New Roman" w:cs="Times New Roman"/>
          <w:sz w:val="28"/>
          <w:szCs w:val="28"/>
        </w:rPr>
        <w:t>день</w:t>
      </w:r>
      <w:r w:rsidRPr="00966637">
        <w:rPr>
          <w:rFonts w:ascii="Times New Roman" w:hAnsi="Times New Roman" w:cs="Times New Roman"/>
          <w:sz w:val="28"/>
          <w:szCs w:val="28"/>
        </w:rPr>
        <w:t xml:space="preserve"> обращения за назначением пенсии за выслугу лет </w:t>
      </w:r>
      <w:r>
        <w:rPr>
          <w:rFonts w:ascii="Times New Roman" w:hAnsi="Times New Roman" w:cs="Times New Roman"/>
          <w:sz w:val="28"/>
          <w:szCs w:val="28"/>
        </w:rPr>
        <w:t>т</w:t>
      </w:r>
      <w:r w:rsidRPr="00966637">
        <w:rPr>
          <w:rFonts w:ascii="Times New Roman" w:hAnsi="Times New Roman" w:cs="Times New Roman"/>
          <w:sz w:val="28"/>
          <w:szCs w:val="28"/>
        </w:rPr>
        <w:t>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r w:rsidR="00E41046">
        <w:rPr>
          <w:rFonts w:ascii="Times New Roman" w:hAnsi="Times New Roman" w:cs="Times New Roman"/>
          <w:sz w:val="28"/>
          <w:szCs w:val="28"/>
        </w:rPr>
        <w:t xml:space="preserve"> </w:t>
      </w:r>
    </w:p>
    <w:p w14:paraId="1896A090" w14:textId="2BB178DB"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1.4. Уполномоченным органом по назначению, </w:t>
      </w:r>
      <w:r w:rsidR="007C76E5">
        <w:rPr>
          <w:rFonts w:ascii="Times New Roman" w:hAnsi="Times New Roman" w:cs="Times New Roman"/>
          <w:sz w:val="28"/>
          <w:szCs w:val="28"/>
        </w:rPr>
        <w:t xml:space="preserve">выплате, </w:t>
      </w:r>
      <w:r w:rsidR="007C76E5" w:rsidRPr="007C76E5">
        <w:rPr>
          <w:rFonts w:ascii="Times New Roman" w:hAnsi="Times New Roman" w:cs="Times New Roman"/>
          <w:sz w:val="28"/>
          <w:szCs w:val="28"/>
        </w:rPr>
        <w:t>перерасчету</w:t>
      </w:r>
      <w:r w:rsidR="007C76E5">
        <w:rPr>
          <w:rFonts w:ascii="Times New Roman" w:hAnsi="Times New Roman" w:cs="Times New Roman"/>
          <w:sz w:val="28"/>
          <w:szCs w:val="28"/>
        </w:rPr>
        <w:t xml:space="preserve"> </w:t>
      </w:r>
      <w:r w:rsidRPr="00F87B04">
        <w:rPr>
          <w:rFonts w:ascii="Times New Roman" w:hAnsi="Times New Roman" w:cs="Times New Roman"/>
          <w:sz w:val="28"/>
          <w:szCs w:val="28"/>
        </w:rPr>
        <w:t>(приостановлению и возобновлени</w:t>
      </w:r>
      <w:r w:rsidR="007C76E5">
        <w:rPr>
          <w:rFonts w:ascii="Times New Roman" w:hAnsi="Times New Roman" w:cs="Times New Roman"/>
          <w:sz w:val="28"/>
          <w:szCs w:val="28"/>
        </w:rPr>
        <w:t>ю выплаты) доплаты к пенсии лиц</w:t>
      </w:r>
      <w:r w:rsidRPr="00F87B04">
        <w:rPr>
          <w:rFonts w:ascii="Times New Roman" w:hAnsi="Times New Roman" w:cs="Times New Roman"/>
          <w:sz w:val="28"/>
          <w:szCs w:val="28"/>
        </w:rPr>
        <w:t>, замещавши</w:t>
      </w:r>
      <w:r w:rsidR="007C76E5">
        <w:rPr>
          <w:rFonts w:ascii="Times New Roman" w:hAnsi="Times New Roman" w:cs="Times New Roman"/>
          <w:sz w:val="28"/>
          <w:szCs w:val="28"/>
        </w:rPr>
        <w:t>х</w:t>
      </w:r>
      <w:r w:rsidRPr="00F87B04">
        <w:rPr>
          <w:rFonts w:ascii="Times New Roman" w:hAnsi="Times New Roman" w:cs="Times New Roman"/>
          <w:sz w:val="28"/>
          <w:szCs w:val="28"/>
        </w:rPr>
        <w:t xml:space="preserve"> государс</w:t>
      </w:r>
      <w:r w:rsidR="00A5026A">
        <w:rPr>
          <w:rFonts w:ascii="Times New Roman" w:hAnsi="Times New Roman" w:cs="Times New Roman"/>
          <w:sz w:val="28"/>
          <w:szCs w:val="28"/>
        </w:rPr>
        <w:t xml:space="preserve">твенные должности, </w:t>
      </w:r>
      <w:r w:rsidR="00CE4196" w:rsidRPr="007C76E5">
        <w:rPr>
          <w:rFonts w:ascii="Times New Roman" w:hAnsi="Times New Roman" w:cs="Times New Roman"/>
          <w:sz w:val="28"/>
          <w:szCs w:val="28"/>
        </w:rPr>
        <w:t>муниципальные должности</w:t>
      </w:r>
      <w:r w:rsidR="007C76E5" w:rsidRPr="007C76E5">
        <w:rPr>
          <w:rFonts w:ascii="Times New Roman" w:hAnsi="Times New Roman" w:cs="Times New Roman"/>
          <w:sz w:val="28"/>
          <w:szCs w:val="28"/>
        </w:rPr>
        <w:t xml:space="preserve"> </w:t>
      </w:r>
      <w:r w:rsidR="00A5026A">
        <w:rPr>
          <w:rFonts w:ascii="Times New Roman" w:hAnsi="Times New Roman" w:cs="Times New Roman"/>
          <w:sz w:val="28"/>
          <w:szCs w:val="28"/>
        </w:rPr>
        <w:t>и</w:t>
      </w:r>
      <w:r w:rsidRPr="00F87B04">
        <w:rPr>
          <w:rFonts w:ascii="Times New Roman" w:hAnsi="Times New Roman" w:cs="Times New Roman"/>
          <w:sz w:val="28"/>
          <w:szCs w:val="28"/>
        </w:rPr>
        <w:t xml:space="preserve"> пенсии за выслугу лет </w:t>
      </w:r>
      <w:r w:rsidR="00DA7C8F" w:rsidRPr="00DA7C8F">
        <w:rPr>
          <w:rFonts w:ascii="Times New Roman" w:hAnsi="Times New Roman" w:cs="Times New Roman"/>
          <w:sz w:val="28"/>
          <w:szCs w:val="28"/>
        </w:rPr>
        <w:t>государственны</w:t>
      </w:r>
      <w:r w:rsidR="007C76E5">
        <w:rPr>
          <w:rFonts w:ascii="Times New Roman" w:hAnsi="Times New Roman" w:cs="Times New Roman"/>
          <w:sz w:val="28"/>
          <w:szCs w:val="28"/>
        </w:rPr>
        <w:t>х</w:t>
      </w:r>
      <w:r w:rsidR="00DA7C8F" w:rsidRPr="00DA7C8F">
        <w:rPr>
          <w:rFonts w:ascii="Times New Roman" w:hAnsi="Times New Roman" w:cs="Times New Roman"/>
          <w:sz w:val="28"/>
          <w:szCs w:val="28"/>
        </w:rPr>
        <w:t xml:space="preserve"> граждански</w:t>
      </w:r>
      <w:r w:rsidR="007C76E5">
        <w:rPr>
          <w:rFonts w:ascii="Times New Roman" w:hAnsi="Times New Roman" w:cs="Times New Roman"/>
          <w:sz w:val="28"/>
          <w:szCs w:val="28"/>
        </w:rPr>
        <w:t>х</w:t>
      </w:r>
      <w:r w:rsidR="00DA7C8F" w:rsidRPr="007C76E5">
        <w:rPr>
          <w:rFonts w:ascii="Times New Roman" w:hAnsi="Times New Roman" w:cs="Times New Roman"/>
          <w:sz w:val="28"/>
          <w:szCs w:val="28"/>
        </w:rPr>
        <w:t>,</w:t>
      </w:r>
      <w:r w:rsidR="00DA7C8F" w:rsidRPr="00DA7C8F">
        <w:rPr>
          <w:rFonts w:ascii="Times New Roman" w:hAnsi="Times New Roman" w:cs="Times New Roman"/>
          <w:sz w:val="28"/>
          <w:szCs w:val="28"/>
        </w:rPr>
        <w:t xml:space="preserve"> муниципальны</w:t>
      </w:r>
      <w:r w:rsidR="007C76E5">
        <w:rPr>
          <w:rFonts w:ascii="Times New Roman" w:hAnsi="Times New Roman" w:cs="Times New Roman"/>
          <w:sz w:val="28"/>
          <w:szCs w:val="28"/>
        </w:rPr>
        <w:t>х</w:t>
      </w:r>
      <w:r w:rsidR="00DA7C8F" w:rsidRPr="00DA7C8F">
        <w:rPr>
          <w:rFonts w:ascii="Times New Roman" w:hAnsi="Times New Roman" w:cs="Times New Roman"/>
          <w:sz w:val="28"/>
          <w:szCs w:val="28"/>
        </w:rPr>
        <w:t xml:space="preserve"> </w:t>
      </w:r>
      <w:r w:rsidR="00DA7C8F" w:rsidRPr="00E00E3F">
        <w:rPr>
          <w:rFonts w:ascii="Times New Roman" w:hAnsi="Times New Roman" w:cs="Times New Roman"/>
          <w:sz w:val="28"/>
          <w:szCs w:val="28"/>
        </w:rPr>
        <w:t>служащи</w:t>
      </w:r>
      <w:r w:rsidR="007C76E5" w:rsidRPr="00E00E3F">
        <w:rPr>
          <w:rFonts w:ascii="Times New Roman" w:hAnsi="Times New Roman" w:cs="Times New Roman"/>
          <w:sz w:val="28"/>
          <w:szCs w:val="28"/>
        </w:rPr>
        <w:t>х</w:t>
      </w:r>
      <w:r w:rsidR="00DA7C8F" w:rsidRPr="00E00E3F">
        <w:rPr>
          <w:rFonts w:ascii="Times New Roman" w:hAnsi="Times New Roman" w:cs="Times New Roman"/>
          <w:sz w:val="28"/>
          <w:szCs w:val="28"/>
        </w:rPr>
        <w:t xml:space="preserve"> (далее соответственно - государственные служащие, муниципальные служащие)</w:t>
      </w:r>
      <w:r w:rsidRPr="00E00E3F">
        <w:rPr>
          <w:rFonts w:ascii="Times New Roman" w:hAnsi="Times New Roman" w:cs="Times New Roman"/>
          <w:sz w:val="28"/>
          <w:szCs w:val="28"/>
        </w:rPr>
        <w:t>,</w:t>
      </w:r>
      <w:r w:rsidRPr="00F87B04">
        <w:rPr>
          <w:rFonts w:ascii="Times New Roman" w:hAnsi="Times New Roman" w:cs="Times New Roman"/>
          <w:sz w:val="28"/>
          <w:szCs w:val="28"/>
        </w:rPr>
        <w:t xml:space="preserve"> включая организацию доставки, является Министерство труда, занятости и социальной защиты Республики Татарстан (далее - Министерство).</w:t>
      </w:r>
    </w:p>
    <w:p w14:paraId="659A7BCB"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FD69D47" w14:textId="54BF85FE" w:rsidR="00F87B04" w:rsidRPr="00E41046" w:rsidRDefault="00F87B04" w:rsidP="00F56044">
      <w:pPr>
        <w:autoSpaceDE w:val="0"/>
        <w:autoSpaceDN w:val="0"/>
        <w:adjustRightInd w:val="0"/>
        <w:spacing w:after="0" w:line="228" w:lineRule="auto"/>
        <w:ind w:right="-1" w:firstLine="567"/>
        <w:contextualSpacing/>
        <w:jc w:val="both"/>
        <w:rPr>
          <w:rFonts w:ascii="Times New Roman" w:hAnsi="Times New Roman" w:cs="Times New Roman"/>
          <w:b/>
          <w:sz w:val="28"/>
          <w:szCs w:val="28"/>
        </w:rPr>
      </w:pPr>
      <w:r w:rsidRPr="00E41046">
        <w:rPr>
          <w:rFonts w:ascii="Times New Roman" w:hAnsi="Times New Roman" w:cs="Times New Roman"/>
          <w:b/>
          <w:sz w:val="28"/>
          <w:szCs w:val="28"/>
        </w:rPr>
        <w:t>2. Порядок обращения за доплатой к пенсии</w:t>
      </w:r>
      <w:r w:rsidR="00640011" w:rsidRPr="00E41046">
        <w:rPr>
          <w:rFonts w:ascii="Times New Roman" w:hAnsi="Times New Roman" w:cs="Times New Roman"/>
          <w:b/>
          <w:sz w:val="28"/>
          <w:szCs w:val="28"/>
        </w:rPr>
        <w:t xml:space="preserve"> (</w:t>
      </w:r>
      <w:r w:rsidRPr="00E41046">
        <w:rPr>
          <w:rFonts w:ascii="Times New Roman" w:hAnsi="Times New Roman" w:cs="Times New Roman"/>
          <w:b/>
          <w:sz w:val="28"/>
          <w:szCs w:val="28"/>
        </w:rPr>
        <w:t>пенсией за выслугу лет)</w:t>
      </w:r>
    </w:p>
    <w:p w14:paraId="675CB8AF"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6B25F035" w14:textId="5B846EA8"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2.1. Назначение доплаты к пенсии (пенсии за выслугу лет) осуществляется на основании заявления лица, замещавшего государственную должность</w:t>
      </w:r>
      <w:r w:rsidR="00640011">
        <w:rPr>
          <w:rFonts w:ascii="Times New Roman" w:hAnsi="Times New Roman" w:cs="Times New Roman"/>
          <w:sz w:val="28"/>
          <w:szCs w:val="28"/>
        </w:rPr>
        <w:t xml:space="preserve">, </w:t>
      </w:r>
      <w:r w:rsidR="00640011" w:rsidRPr="00273118">
        <w:rPr>
          <w:rFonts w:ascii="Times New Roman" w:hAnsi="Times New Roman" w:cs="Times New Roman"/>
          <w:sz w:val="28"/>
          <w:szCs w:val="28"/>
        </w:rPr>
        <w:t>муниципальную должность</w:t>
      </w:r>
      <w:r w:rsidRPr="00273118">
        <w:rPr>
          <w:rFonts w:ascii="Times New Roman" w:hAnsi="Times New Roman" w:cs="Times New Roman"/>
          <w:sz w:val="28"/>
          <w:szCs w:val="28"/>
        </w:rPr>
        <w:t xml:space="preserve"> (государственного</w:t>
      </w:r>
      <w:r w:rsidRPr="00F87B04">
        <w:rPr>
          <w:rFonts w:ascii="Times New Roman" w:hAnsi="Times New Roman" w:cs="Times New Roman"/>
          <w:sz w:val="28"/>
          <w:szCs w:val="28"/>
        </w:rPr>
        <w:t xml:space="preserve"> служащего</w:t>
      </w:r>
      <w:r w:rsidR="00640011">
        <w:rPr>
          <w:rFonts w:ascii="Times New Roman" w:hAnsi="Times New Roman" w:cs="Times New Roman"/>
          <w:sz w:val="28"/>
          <w:szCs w:val="28"/>
        </w:rPr>
        <w:t xml:space="preserve">, </w:t>
      </w:r>
      <w:r w:rsidR="00640011" w:rsidRPr="00273118">
        <w:rPr>
          <w:rFonts w:ascii="Times New Roman" w:hAnsi="Times New Roman" w:cs="Times New Roman"/>
          <w:sz w:val="28"/>
          <w:szCs w:val="28"/>
        </w:rPr>
        <w:t>муниципального служащего</w:t>
      </w:r>
      <w:r w:rsidRPr="00273118">
        <w:rPr>
          <w:rFonts w:ascii="Times New Roman" w:hAnsi="Times New Roman" w:cs="Times New Roman"/>
          <w:sz w:val="28"/>
          <w:szCs w:val="28"/>
        </w:rPr>
        <w:t>)</w:t>
      </w:r>
      <w:r w:rsidRPr="00F87B04">
        <w:rPr>
          <w:rFonts w:ascii="Times New Roman" w:hAnsi="Times New Roman" w:cs="Times New Roman"/>
          <w:sz w:val="28"/>
          <w:szCs w:val="28"/>
        </w:rPr>
        <w:t xml:space="preserve"> (далее - граждане).</w:t>
      </w:r>
      <w:r w:rsidR="007213B3">
        <w:rPr>
          <w:rFonts w:ascii="Times New Roman" w:hAnsi="Times New Roman" w:cs="Times New Roman"/>
          <w:sz w:val="28"/>
          <w:szCs w:val="28"/>
        </w:rPr>
        <w:t xml:space="preserve"> </w:t>
      </w:r>
    </w:p>
    <w:p w14:paraId="51770D23" w14:textId="77777777" w:rsidR="00E154C3" w:rsidRPr="00F87B04"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Одновременно с заявлением представляются следующие документы:</w:t>
      </w:r>
    </w:p>
    <w:p w14:paraId="5F3FD5AD" w14:textId="513D0C68" w:rsidR="00E154C3" w:rsidRPr="00365369"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73118">
        <w:rPr>
          <w:rFonts w:ascii="Times New Roman" w:hAnsi="Times New Roman" w:cs="Times New Roman"/>
          <w:sz w:val="28"/>
          <w:szCs w:val="28"/>
        </w:rPr>
        <w:t>копия документа, у</w:t>
      </w:r>
      <w:r w:rsidR="00273118">
        <w:rPr>
          <w:rFonts w:ascii="Times New Roman" w:hAnsi="Times New Roman" w:cs="Times New Roman"/>
          <w:sz w:val="28"/>
          <w:szCs w:val="28"/>
        </w:rPr>
        <w:t xml:space="preserve">достоверяющего личность </w:t>
      </w:r>
      <w:r w:rsidRPr="00273118">
        <w:rPr>
          <w:rFonts w:ascii="Times New Roman" w:hAnsi="Times New Roman" w:cs="Times New Roman"/>
          <w:sz w:val="28"/>
          <w:szCs w:val="28"/>
        </w:rPr>
        <w:t>Российской Федерации;</w:t>
      </w:r>
    </w:p>
    <w:p w14:paraId="2EF53626" w14:textId="77777777" w:rsidR="00E154C3" w:rsidRPr="00F87B04"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копия уведомления о принятии заявления с документами на назначение страховой пенсии по старости досрочно или страховой пенсии по инвалидности, выдаваемой территориальным органом Пенсионного фонда Российской Федерации по месту жительства, - при назначении пенсии ранее достижения возраста, дающего право на страховую пенсию по старости в соответствии с частью 1 статьи 8 Федерального закона</w:t>
      </w:r>
      <w:r>
        <w:rPr>
          <w:rFonts w:ascii="Times New Roman" w:hAnsi="Times New Roman" w:cs="Times New Roman"/>
          <w:sz w:val="28"/>
          <w:szCs w:val="28"/>
        </w:rPr>
        <w:t xml:space="preserve"> от 28 декабря 2013 года № 400-ФЗ</w:t>
      </w:r>
      <w:r w:rsidRPr="00F87B04">
        <w:rPr>
          <w:rFonts w:ascii="Times New Roman" w:hAnsi="Times New Roman" w:cs="Times New Roman"/>
          <w:sz w:val="28"/>
          <w:szCs w:val="28"/>
        </w:rPr>
        <w:t xml:space="preserve"> </w:t>
      </w:r>
      <w:r>
        <w:rPr>
          <w:rFonts w:ascii="Times New Roman" w:hAnsi="Times New Roman" w:cs="Times New Roman"/>
          <w:sz w:val="28"/>
          <w:szCs w:val="28"/>
        </w:rPr>
        <w:t>«О страховых пенсиях»</w:t>
      </w:r>
      <w:r w:rsidRPr="00F87B04">
        <w:rPr>
          <w:rFonts w:ascii="Times New Roman" w:hAnsi="Times New Roman" w:cs="Times New Roman"/>
          <w:sz w:val="28"/>
          <w:szCs w:val="28"/>
        </w:rPr>
        <w:t>;</w:t>
      </w:r>
    </w:p>
    <w:p w14:paraId="102B23A7" w14:textId="77777777" w:rsidR="00E154C3" w:rsidRPr="00C646A6"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копия решения об освобождении от государственной должности, муниципальной должности (государственной службы, муниципальной службы);</w:t>
      </w:r>
    </w:p>
    <w:p w14:paraId="62037AF5" w14:textId="77777777" w:rsidR="00E154C3" w:rsidRPr="00C646A6"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копия трудовой книжки и (или) сведения о трудовой деятельности, полученные в установленном статьей 66 Трудового кодекса Российской Федерации порядке;</w:t>
      </w:r>
    </w:p>
    <w:p w14:paraId="02960CD6" w14:textId="1AA9294B" w:rsidR="00E154C3" w:rsidRPr="00C646A6" w:rsidRDefault="00273118" w:rsidP="00273118">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копия военного билета.</w:t>
      </w:r>
    </w:p>
    <w:p w14:paraId="65DFF3BD" w14:textId="48972D64" w:rsidR="00E154C3" w:rsidRDefault="00EC5541"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Копии документов представляются с предъявлением оригиналов.</w:t>
      </w:r>
    </w:p>
    <w:p w14:paraId="16CBBFE0" w14:textId="20A09008" w:rsidR="007213B3" w:rsidRPr="00273118" w:rsidRDefault="007213B3"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73118">
        <w:rPr>
          <w:rFonts w:ascii="Times New Roman" w:hAnsi="Times New Roman" w:cs="Times New Roman"/>
          <w:sz w:val="28"/>
          <w:szCs w:val="28"/>
        </w:rPr>
        <w:t>От имени гражданина может обратиться лицо, представляющее интересы гражданина, либо на основании доверенности, оформленной в установленном законодательством порядке.</w:t>
      </w:r>
    </w:p>
    <w:p w14:paraId="4AC2509B" w14:textId="6872257F" w:rsidR="00273118" w:rsidRPr="00F87B04" w:rsidRDefault="00273118"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73118">
        <w:rPr>
          <w:rFonts w:ascii="Times New Roman" w:hAnsi="Times New Roman" w:cs="Times New Roman"/>
          <w:sz w:val="28"/>
          <w:szCs w:val="28"/>
        </w:rPr>
        <w:t>Законные представители заявителей (в случаях, предусмотренных законодательством) либо лица, уполномоченные получателями государственной услуги, дополнительно представляют документы, подтверждающие их полномочия на представление интересов получателя государственной услуги.</w:t>
      </w:r>
    </w:p>
    <w:p w14:paraId="297D0AE8" w14:textId="1EBB67E8"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Форма заявления о назначении доплаты к пенсии (пенсии за выслугу лет) </w:t>
      </w:r>
      <w:r w:rsidR="00EB3922" w:rsidRPr="00940380">
        <w:rPr>
          <w:rFonts w:ascii="Times New Roman" w:hAnsi="Times New Roman" w:cs="Times New Roman"/>
          <w:sz w:val="28"/>
          <w:szCs w:val="28"/>
        </w:rPr>
        <w:t>(далее – заявление)</w:t>
      </w:r>
      <w:r w:rsidR="00EB3922">
        <w:rPr>
          <w:rFonts w:ascii="Times New Roman" w:hAnsi="Times New Roman" w:cs="Times New Roman"/>
          <w:sz w:val="28"/>
          <w:szCs w:val="28"/>
        </w:rPr>
        <w:t xml:space="preserve"> </w:t>
      </w:r>
      <w:r w:rsidRPr="00F87B04">
        <w:rPr>
          <w:rFonts w:ascii="Times New Roman" w:hAnsi="Times New Roman" w:cs="Times New Roman"/>
          <w:sz w:val="28"/>
          <w:szCs w:val="28"/>
        </w:rPr>
        <w:t>утверждается Министерством и размещается на официальном сайте Министерства в информаци</w:t>
      </w:r>
      <w:r w:rsidR="00640011">
        <w:rPr>
          <w:rFonts w:ascii="Times New Roman" w:hAnsi="Times New Roman" w:cs="Times New Roman"/>
          <w:sz w:val="28"/>
          <w:szCs w:val="28"/>
        </w:rPr>
        <w:t>онно-телекоммуникационной сети «Интернет»</w:t>
      </w:r>
      <w:r w:rsidRPr="00F87B04">
        <w:rPr>
          <w:rFonts w:ascii="Times New Roman" w:hAnsi="Times New Roman" w:cs="Times New Roman"/>
          <w:sz w:val="28"/>
          <w:szCs w:val="28"/>
        </w:rPr>
        <w:t>.</w:t>
      </w:r>
    </w:p>
    <w:p w14:paraId="168DE3E2" w14:textId="0842E048" w:rsidR="003E1DE4" w:rsidRPr="00F87B04" w:rsidRDefault="003E1DE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Pr="00F87B04">
        <w:rPr>
          <w:rFonts w:ascii="Times New Roman" w:hAnsi="Times New Roman" w:cs="Times New Roman"/>
          <w:sz w:val="28"/>
          <w:szCs w:val="28"/>
        </w:rPr>
        <w:t>Гражданин вправе приложить к заявлению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w:t>
      </w:r>
      <w:r>
        <w:rPr>
          <w:rFonts w:ascii="Times New Roman" w:hAnsi="Times New Roman" w:cs="Times New Roman"/>
          <w:sz w:val="28"/>
          <w:szCs w:val="28"/>
        </w:rPr>
        <w:t xml:space="preserve"> службы от 20 января 2017 г. №</w:t>
      </w:r>
      <w:r w:rsidRPr="00F87B04">
        <w:rPr>
          <w:rFonts w:ascii="Times New Roman" w:hAnsi="Times New Roman" w:cs="Times New Roman"/>
          <w:sz w:val="28"/>
          <w:szCs w:val="28"/>
        </w:rPr>
        <w:t xml:space="preserve"> ММВ-7-8/20@ </w:t>
      </w:r>
      <w:r>
        <w:rPr>
          <w:rFonts w:ascii="Times New Roman" w:hAnsi="Times New Roman" w:cs="Times New Roman"/>
          <w:sz w:val="28"/>
          <w:szCs w:val="28"/>
        </w:rPr>
        <w:t>«</w:t>
      </w:r>
      <w:r w:rsidRPr="00F87B04">
        <w:rPr>
          <w:rFonts w:ascii="Times New Roman" w:hAnsi="Times New Roman" w:cs="Times New Roman"/>
          <w:sz w:val="28"/>
          <w:szCs w:val="28"/>
        </w:rPr>
        <w:t xml:space="preserve">Об </w:t>
      </w:r>
      <w:r w:rsidRPr="00F87B04">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w:t>
      </w:r>
      <w:r>
        <w:rPr>
          <w:rFonts w:ascii="Times New Roman" w:hAnsi="Times New Roman" w:cs="Times New Roman"/>
          <w:sz w:val="28"/>
          <w:szCs w:val="28"/>
        </w:rPr>
        <w:t>едставления в электронной форме»</w:t>
      </w:r>
      <w:r w:rsidRPr="00F87B04">
        <w:rPr>
          <w:rFonts w:ascii="Times New Roman" w:hAnsi="Times New Roman" w:cs="Times New Roman"/>
          <w:sz w:val="28"/>
          <w:szCs w:val="28"/>
        </w:rPr>
        <w:t>.</w:t>
      </w:r>
    </w:p>
    <w:p w14:paraId="3D181E41" w14:textId="4B6D929E" w:rsidR="00F87B04" w:rsidRPr="00F87B04" w:rsidRDefault="003E1DE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2.3</w:t>
      </w:r>
      <w:r w:rsidR="00F87B04" w:rsidRPr="00F87B04">
        <w:rPr>
          <w:rFonts w:ascii="Times New Roman" w:hAnsi="Times New Roman" w:cs="Times New Roman"/>
          <w:sz w:val="28"/>
          <w:szCs w:val="28"/>
        </w:rPr>
        <w:t>. Заявление подается</w:t>
      </w:r>
      <w:r w:rsidR="00F87B04" w:rsidRPr="00940380">
        <w:rPr>
          <w:rFonts w:ascii="Times New Roman" w:hAnsi="Times New Roman" w:cs="Times New Roman"/>
          <w:sz w:val="28"/>
          <w:szCs w:val="28"/>
        </w:rPr>
        <w:t>, в том числе в форме электронного документа</w:t>
      </w:r>
      <w:r w:rsidR="00940380">
        <w:rPr>
          <w:rFonts w:ascii="Times New Roman" w:hAnsi="Times New Roman" w:cs="Times New Roman"/>
          <w:sz w:val="28"/>
          <w:szCs w:val="28"/>
        </w:rPr>
        <w:t xml:space="preserve"> в</w:t>
      </w:r>
      <w:r w:rsidR="00F87B04" w:rsidRPr="00F87B04">
        <w:rPr>
          <w:rFonts w:ascii="Times New Roman" w:hAnsi="Times New Roman" w:cs="Times New Roman"/>
          <w:sz w:val="28"/>
          <w:szCs w:val="28"/>
        </w:rPr>
        <w:t xml:space="preserve"> государственный</w:t>
      </w:r>
      <w:r w:rsidR="00BE3505">
        <w:rPr>
          <w:rFonts w:ascii="Times New Roman" w:hAnsi="Times New Roman" w:cs="Times New Roman"/>
          <w:sz w:val="28"/>
          <w:szCs w:val="28"/>
        </w:rPr>
        <w:t xml:space="preserve"> </w:t>
      </w:r>
      <w:r w:rsidR="00F87B04" w:rsidRPr="00F87B04">
        <w:rPr>
          <w:rFonts w:ascii="Times New Roman" w:hAnsi="Times New Roman" w:cs="Times New Roman"/>
          <w:sz w:val="28"/>
          <w:szCs w:val="28"/>
        </w:rPr>
        <w:t>орган</w:t>
      </w:r>
      <w:r w:rsidR="00221996">
        <w:rPr>
          <w:rFonts w:ascii="Times New Roman" w:hAnsi="Times New Roman" w:cs="Times New Roman"/>
          <w:sz w:val="28"/>
          <w:szCs w:val="28"/>
        </w:rPr>
        <w:t xml:space="preserve"> (муниципальный орган)</w:t>
      </w:r>
      <w:r w:rsidR="00F87B04" w:rsidRPr="00F87B04">
        <w:rPr>
          <w:rFonts w:ascii="Times New Roman" w:hAnsi="Times New Roman" w:cs="Times New Roman"/>
          <w:sz w:val="28"/>
          <w:szCs w:val="28"/>
        </w:rPr>
        <w:t xml:space="preserve"> Республики Татарстан, в котором гражданин замещал государственную</w:t>
      </w:r>
      <w:r w:rsidR="00BE3505">
        <w:rPr>
          <w:rFonts w:ascii="Times New Roman" w:hAnsi="Times New Roman" w:cs="Times New Roman"/>
          <w:sz w:val="28"/>
          <w:szCs w:val="28"/>
        </w:rPr>
        <w:t xml:space="preserve"> (муниципальную)</w:t>
      </w:r>
      <w:r w:rsidR="00F87B04" w:rsidRPr="00F87B04">
        <w:rPr>
          <w:rFonts w:ascii="Times New Roman" w:hAnsi="Times New Roman" w:cs="Times New Roman"/>
          <w:sz w:val="28"/>
          <w:szCs w:val="28"/>
        </w:rPr>
        <w:t xml:space="preserve"> должность или должность государственной</w:t>
      </w:r>
      <w:r w:rsidR="00BE3505">
        <w:rPr>
          <w:rFonts w:ascii="Times New Roman" w:hAnsi="Times New Roman" w:cs="Times New Roman"/>
          <w:sz w:val="28"/>
          <w:szCs w:val="28"/>
        </w:rPr>
        <w:t xml:space="preserve"> (муниципальной)</w:t>
      </w:r>
      <w:r w:rsidR="00F87B04" w:rsidRPr="00F87B04">
        <w:rPr>
          <w:rFonts w:ascii="Times New Roman" w:hAnsi="Times New Roman" w:cs="Times New Roman"/>
          <w:sz w:val="28"/>
          <w:szCs w:val="28"/>
        </w:rPr>
        <w:t xml:space="preserve"> службы на день увольнения (далее </w:t>
      </w:r>
      <w:r w:rsidR="00BE3505">
        <w:rPr>
          <w:rFonts w:ascii="Times New Roman" w:hAnsi="Times New Roman" w:cs="Times New Roman"/>
          <w:sz w:val="28"/>
          <w:szCs w:val="28"/>
        </w:rPr>
        <w:t>–</w:t>
      </w:r>
      <w:r w:rsidR="00F87B04" w:rsidRPr="00F87B04">
        <w:rPr>
          <w:rFonts w:ascii="Times New Roman" w:hAnsi="Times New Roman" w:cs="Times New Roman"/>
          <w:sz w:val="28"/>
          <w:szCs w:val="28"/>
        </w:rPr>
        <w:t xml:space="preserve"> государственный</w:t>
      </w:r>
      <w:r w:rsidR="00BE3505">
        <w:rPr>
          <w:rFonts w:ascii="Times New Roman" w:hAnsi="Times New Roman" w:cs="Times New Roman"/>
          <w:sz w:val="28"/>
          <w:szCs w:val="28"/>
        </w:rPr>
        <w:t xml:space="preserve"> </w:t>
      </w:r>
      <w:r w:rsidR="00F87B04" w:rsidRPr="00F87B04">
        <w:rPr>
          <w:rFonts w:ascii="Times New Roman" w:hAnsi="Times New Roman" w:cs="Times New Roman"/>
          <w:sz w:val="28"/>
          <w:szCs w:val="28"/>
        </w:rPr>
        <w:t>орган</w:t>
      </w:r>
      <w:r w:rsidR="00221996">
        <w:rPr>
          <w:rFonts w:ascii="Times New Roman" w:hAnsi="Times New Roman" w:cs="Times New Roman"/>
          <w:sz w:val="28"/>
          <w:szCs w:val="28"/>
        </w:rPr>
        <w:t xml:space="preserve"> (муниципальный орган</w:t>
      </w:r>
      <w:r w:rsidR="00F87B04" w:rsidRPr="00F87B04">
        <w:rPr>
          <w:rFonts w:ascii="Times New Roman" w:hAnsi="Times New Roman" w:cs="Times New Roman"/>
          <w:sz w:val="28"/>
          <w:szCs w:val="28"/>
        </w:rPr>
        <w:t>)</w:t>
      </w:r>
      <w:r w:rsidR="00DA7C8F">
        <w:rPr>
          <w:rFonts w:ascii="Times New Roman" w:hAnsi="Times New Roman" w:cs="Times New Roman"/>
          <w:sz w:val="28"/>
          <w:szCs w:val="28"/>
        </w:rPr>
        <w:t>)</w:t>
      </w:r>
      <w:r w:rsidR="00F87B04" w:rsidRPr="00F87B04">
        <w:rPr>
          <w:rFonts w:ascii="Times New Roman" w:hAnsi="Times New Roman" w:cs="Times New Roman"/>
          <w:sz w:val="28"/>
          <w:szCs w:val="28"/>
        </w:rPr>
        <w:t>.</w:t>
      </w:r>
    </w:p>
    <w:p w14:paraId="7303D1A2" w14:textId="0D2256DB" w:rsidR="00F87B04" w:rsidRPr="003E1DE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В случае реорганизации или ликвидации государственного органа</w:t>
      </w:r>
      <w:r w:rsidR="00221996">
        <w:rPr>
          <w:rFonts w:ascii="Times New Roman" w:hAnsi="Times New Roman" w:cs="Times New Roman"/>
          <w:sz w:val="28"/>
          <w:szCs w:val="28"/>
        </w:rPr>
        <w:t xml:space="preserve"> (муниципального органа)</w:t>
      </w:r>
      <w:r w:rsidRPr="00F87B04">
        <w:rPr>
          <w:rFonts w:ascii="Times New Roman" w:hAnsi="Times New Roman" w:cs="Times New Roman"/>
          <w:sz w:val="28"/>
          <w:szCs w:val="28"/>
        </w:rPr>
        <w:t xml:space="preserve"> на день подачи заявления оно подается в государственный орган</w:t>
      </w:r>
      <w:r w:rsidR="00221996">
        <w:rPr>
          <w:rFonts w:ascii="Times New Roman" w:hAnsi="Times New Roman" w:cs="Times New Roman"/>
          <w:sz w:val="28"/>
          <w:szCs w:val="28"/>
        </w:rPr>
        <w:t xml:space="preserve"> (муниципальный орган)</w:t>
      </w:r>
      <w:r w:rsidRPr="00F87B04">
        <w:rPr>
          <w:rFonts w:ascii="Times New Roman" w:hAnsi="Times New Roman" w:cs="Times New Roman"/>
          <w:sz w:val="28"/>
          <w:szCs w:val="28"/>
        </w:rPr>
        <w:t>, которому законодательством Республики Татарстан переданы функции реорганизованного или ликвидированного государственного</w:t>
      </w:r>
      <w:r w:rsidR="00BE3505">
        <w:rPr>
          <w:rFonts w:ascii="Times New Roman" w:hAnsi="Times New Roman" w:cs="Times New Roman"/>
          <w:sz w:val="28"/>
          <w:szCs w:val="28"/>
        </w:rPr>
        <w:t xml:space="preserve"> </w:t>
      </w:r>
      <w:r w:rsidRPr="00F87B04">
        <w:rPr>
          <w:rFonts w:ascii="Times New Roman" w:hAnsi="Times New Roman" w:cs="Times New Roman"/>
          <w:sz w:val="28"/>
          <w:szCs w:val="28"/>
        </w:rPr>
        <w:t>органа</w:t>
      </w:r>
      <w:r w:rsidR="00221996">
        <w:rPr>
          <w:rFonts w:ascii="Times New Roman" w:hAnsi="Times New Roman" w:cs="Times New Roman"/>
          <w:sz w:val="28"/>
          <w:szCs w:val="28"/>
        </w:rPr>
        <w:t xml:space="preserve"> (муниципального органа)</w:t>
      </w:r>
      <w:r w:rsidRPr="00F87B04">
        <w:rPr>
          <w:rFonts w:ascii="Times New Roman" w:hAnsi="Times New Roman" w:cs="Times New Roman"/>
          <w:sz w:val="28"/>
          <w:szCs w:val="28"/>
        </w:rPr>
        <w:t>. При отсутствии указанного государственного</w:t>
      </w:r>
      <w:r w:rsidR="00BE3505">
        <w:rPr>
          <w:rFonts w:ascii="Times New Roman" w:hAnsi="Times New Roman" w:cs="Times New Roman"/>
          <w:sz w:val="28"/>
          <w:szCs w:val="28"/>
        </w:rPr>
        <w:t xml:space="preserve"> </w:t>
      </w:r>
      <w:r w:rsidRPr="00F87B04">
        <w:rPr>
          <w:rFonts w:ascii="Times New Roman" w:hAnsi="Times New Roman" w:cs="Times New Roman"/>
          <w:sz w:val="28"/>
          <w:szCs w:val="28"/>
        </w:rPr>
        <w:t>органа</w:t>
      </w:r>
      <w:r w:rsidR="00221996">
        <w:rPr>
          <w:rFonts w:ascii="Times New Roman" w:hAnsi="Times New Roman" w:cs="Times New Roman"/>
          <w:sz w:val="28"/>
          <w:szCs w:val="28"/>
        </w:rPr>
        <w:t xml:space="preserve"> (муниципального органа)</w:t>
      </w:r>
      <w:r w:rsidRPr="00F87B04">
        <w:rPr>
          <w:rFonts w:ascii="Times New Roman" w:hAnsi="Times New Roman" w:cs="Times New Roman"/>
          <w:sz w:val="28"/>
          <w:szCs w:val="28"/>
        </w:rPr>
        <w:t xml:space="preserve"> </w:t>
      </w:r>
      <w:r w:rsidRPr="003E1DE4">
        <w:rPr>
          <w:rFonts w:ascii="Times New Roman" w:hAnsi="Times New Roman" w:cs="Times New Roman"/>
          <w:sz w:val="28"/>
          <w:szCs w:val="28"/>
        </w:rPr>
        <w:t>заявление с приложением необходимых документов подается в Министерство.</w:t>
      </w:r>
    </w:p>
    <w:p w14:paraId="6A183490" w14:textId="494F7BDF" w:rsidR="00F87B04" w:rsidRPr="003E1DE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3E1DE4">
        <w:rPr>
          <w:rFonts w:ascii="Times New Roman" w:hAnsi="Times New Roman" w:cs="Times New Roman"/>
          <w:sz w:val="28"/>
          <w:szCs w:val="28"/>
        </w:rPr>
        <w:t>Нотариально заверенные заявление и прилагаемые к нему документы могут быть также направлены в государственный</w:t>
      </w:r>
      <w:r w:rsidR="00A7118D" w:rsidRPr="003E1DE4">
        <w:rPr>
          <w:rFonts w:ascii="Times New Roman" w:hAnsi="Times New Roman" w:cs="Times New Roman"/>
          <w:sz w:val="28"/>
          <w:szCs w:val="28"/>
        </w:rPr>
        <w:t xml:space="preserve"> </w:t>
      </w:r>
      <w:r w:rsidRPr="003E1DE4">
        <w:rPr>
          <w:rFonts w:ascii="Times New Roman" w:hAnsi="Times New Roman" w:cs="Times New Roman"/>
          <w:sz w:val="28"/>
          <w:szCs w:val="28"/>
        </w:rPr>
        <w:t>орган (</w:t>
      </w:r>
      <w:r w:rsidR="00221996" w:rsidRPr="003E1DE4">
        <w:rPr>
          <w:rFonts w:ascii="Times New Roman" w:hAnsi="Times New Roman" w:cs="Times New Roman"/>
          <w:sz w:val="28"/>
          <w:szCs w:val="28"/>
        </w:rPr>
        <w:t xml:space="preserve">муниципальный орган, </w:t>
      </w:r>
      <w:r w:rsidRPr="003E1DE4">
        <w:rPr>
          <w:rFonts w:ascii="Times New Roman" w:hAnsi="Times New Roman" w:cs="Times New Roman"/>
          <w:sz w:val="28"/>
          <w:szCs w:val="28"/>
        </w:rPr>
        <w:t>Министерство) через организации почтовой связи.</w:t>
      </w:r>
    </w:p>
    <w:p w14:paraId="11734DD5" w14:textId="5D305375" w:rsidR="00CB69D6"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3E1DE4">
        <w:rPr>
          <w:rFonts w:ascii="Times New Roman" w:hAnsi="Times New Roman" w:cs="Times New Roman"/>
          <w:sz w:val="28"/>
          <w:szCs w:val="28"/>
        </w:rPr>
        <w:t xml:space="preserve">Заявление и </w:t>
      </w:r>
      <w:r w:rsidRPr="003E1DE4">
        <w:rPr>
          <w:rFonts w:ascii="Times New Roman" w:hAnsi="Times New Roman" w:cs="Times New Roman"/>
          <w:strike/>
          <w:sz w:val="28"/>
          <w:szCs w:val="28"/>
        </w:rPr>
        <w:t xml:space="preserve">вышеуказанные </w:t>
      </w:r>
      <w:r w:rsidRPr="003E1DE4">
        <w:rPr>
          <w:rFonts w:ascii="Times New Roman" w:hAnsi="Times New Roman" w:cs="Times New Roman"/>
          <w:sz w:val="28"/>
          <w:szCs w:val="28"/>
        </w:rPr>
        <w:t>документы могут быть направлены в форме электронных документов. Заявления и документы, представляемые в форме электронных документов,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(или) информационно-телекоммуникационных сетей об</w:t>
      </w:r>
      <w:r w:rsidR="00A7118D" w:rsidRPr="003E1DE4">
        <w:rPr>
          <w:rFonts w:ascii="Times New Roman" w:hAnsi="Times New Roman" w:cs="Times New Roman"/>
          <w:sz w:val="28"/>
          <w:szCs w:val="28"/>
        </w:rPr>
        <w:t>щего пользования, включая сеть «Интернет»</w:t>
      </w:r>
      <w:r w:rsidRPr="003E1DE4">
        <w:rPr>
          <w:rFonts w:ascii="Times New Roman" w:hAnsi="Times New Roman" w:cs="Times New Roman"/>
          <w:sz w:val="28"/>
          <w:szCs w:val="28"/>
        </w:rPr>
        <w:t>.</w:t>
      </w:r>
    </w:p>
    <w:p w14:paraId="3D0514F2" w14:textId="2BDD23B6"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2.4. Гражданин может обращаться за доплатой к пенсии (пенсией за выслугу лет) в любое время после возникновения права на нее и достижения возраста, дающего право на страховую пенсию по старости в соответствии с частью 1 статьи 8 Федерального закона </w:t>
      </w:r>
      <w:r w:rsidR="00A7118D">
        <w:rPr>
          <w:rFonts w:ascii="Times New Roman" w:hAnsi="Times New Roman" w:cs="Times New Roman"/>
          <w:sz w:val="28"/>
          <w:szCs w:val="28"/>
        </w:rPr>
        <w:t>«О страховых пенсиях»</w:t>
      </w:r>
      <w:r w:rsidRPr="00F87B04">
        <w:rPr>
          <w:rFonts w:ascii="Times New Roman" w:hAnsi="Times New Roman" w:cs="Times New Roman"/>
          <w:sz w:val="28"/>
          <w:szCs w:val="28"/>
        </w:rPr>
        <w:t>, либо назначения страховой пенсии по старости досрочно или страховой пенсии по инвалидности.</w:t>
      </w:r>
    </w:p>
    <w:p w14:paraId="57D14029" w14:textId="08D789FA"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2.5. При приеме заявления от гражданина, имеющего право на доплату к пенсии (пенсию за выслугу лет), или доверенного лица государственный</w:t>
      </w:r>
      <w:r w:rsidR="00A7118D">
        <w:rPr>
          <w:rFonts w:ascii="Times New Roman" w:hAnsi="Times New Roman" w:cs="Times New Roman"/>
          <w:sz w:val="28"/>
          <w:szCs w:val="28"/>
        </w:rPr>
        <w:t xml:space="preserve"> </w:t>
      </w:r>
      <w:r w:rsidRPr="00F87B04">
        <w:rPr>
          <w:rFonts w:ascii="Times New Roman" w:hAnsi="Times New Roman" w:cs="Times New Roman"/>
          <w:sz w:val="28"/>
          <w:szCs w:val="28"/>
        </w:rPr>
        <w:t xml:space="preserve">орган </w:t>
      </w:r>
      <w:r w:rsidRPr="009A61BD">
        <w:rPr>
          <w:rFonts w:ascii="Times New Roman" w:hAnsi="Times New Roman" w:cs="Times New Roman"/>
          <w:sz w:val="28"/>
          <w:szCs w:val="28"/>
        </w:rPr>
        <w:t>(</w:t>
      </w:r>
      <w:r w:rsidR="00221996" w:rsidRPr="009A61BD">
        <w:rPr>
          <w:rFonts w:ascii="Times New Roman" w:hAnsi="Times New Roman" w:cs="Times New Roman"/>
          <w:sz w:val="28"/>
          <w:szCs w:val="28"/>
        </w:rPr>
        <w:t xml:space="preserve">муниципальный орган, </w:t>
      </w:r>
      <w:r w:rsidRPr="009A61BD">
        <w:rPr>
          <w:rFonts w:ascii="Times New Roman" w:hAnsi="Times New Roman" w:cs="Times New Roman"/>
          <w:sz w:val="28"/>
          <w:szCs w:val="28"/>
        </w:rPr>
        <w:t>Министерство):</w:t>
      </w:r>
    </w:p>
    <w:p w14:paraId="11974003"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проверяет правильность оформления заявления и соответствия изложенных в нем сведений документу, удостоверяющему личность, и иным представленным документам;</w:t>
      </w:r>
    </w:p>
    <w:p w14:paraId="727F61C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сличает подлинники документов с их копиями, удостоверяет их, фиксирует выявленные расхождения;</w:t>
      </w:r>
    </w:p>
    <w:p w14:paraId="1BD6A2A1"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проверяет наличие документов для назначения доплаты к пенсии (пенсии за выслугу лет), указанных в пункте 2.3 настоящих Правил.</w:t>
      </w:r>
    </w:p>
    <w:p w14:paraId="1429A8DF" w14:textId="6556923C"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2.6. Государственный </w:t>
      </w:r>
      <w:r w:rsidRPr="009A61BD">
        <w:rPr>
          <w:rFonts w:ascii="Times New Roman" w:hAnsi="Times New Roman" w:cs="Times New Roman"/>
          <w:sz w:val="28"/>
          <w:szCs w:val="28"/>
        </w:rPr>
        <w:t>орган (</w:t>
      </w:r>
      <w:r w:rsidR="00221996" w:rsidRPr="009A61BD">
        <w:rPr>
          <w:rFonts w:ascii="Times New Roman" w:hAnsi="Times New Roman" w:cs="Times New Roman"/>
          <w:sz w:val="28"/>
          <w:szCs w:val="28"/>
        </w:rPr>
        <w:t>муниципальный орган,</w:t>
      </w:r>
      <w:r w:rsidR="00221996">
        <w:rPr>
          <w:rFonts w:ascii="Times New Roman" w:hAnsi="Times New Roman" w:cs="Times New Roman"/>
          <w:sz w:val="28"/>
          <w:szCs w:val="28"/>
        </w:rPr>
        <w:t xml:space="preserve"> </w:t>
      </w:r>
      <w:r w:rsidRPr="00F87B04">
        <w:rPr>
          <w:rFonts w:ascii="Times New Roman" w:hAnsi="Times New Roman" w:cs="Times New Roman"/>
          <w:sz w:val="28"/>
          <w:szCs w:val="28"/>
        </w:rPr>
        <w:t>Министерство) регистрирует заявление с приложенными документами в день его подачи и выдает гражданину расписку-уведомление с указанием даты приема заявления, присвоенного регистрационного номера, перечня недостающих документов и сроков их представления.</w:t>
      </w:r>
    </w:p>
    <w:p w14:paraId="1D403733" w14:textId="402DBF69"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При поступлении в государственный орган </w:t>
      </w:r>
      <w:r w:rsidRPr="009A61BD">
        <w:rPr>
          <w:rFonts w:ascii="Times New Roman" w:hAnsi="Times New Roman" w:cs="Times New Roman"/>
          <w:sz w:val="28"/>
          <w:szCs w:val="28"/>
        </w:rPr>
        <w:t>(</w:t>
      </w:r>
      <w:r w:rsidR="00EB3922" w:rsidRPr="009A61BD">
        <w:rPr>
          <w:rFonts w:ascii="Times New Roman" w:hAnsi="Times New Roman" w:cs="Times New Roman"/>
          <w:sz w:val="28"/>
          <w:szCs w:val="28"/>
        </w:rPr>
        <w:t>муниципальный орган,</w:t>
      </w:r>
      <w:r w:rsidR="00EB3922">
        <w:rPr>
          <w:rFonts w:ascii="Times New Roman" w:hAnsi="Times New Roman" w:cs="Times New Roman"/>
          <w:sz w:val="28"/>
          <w:szCs w:val="28"/>
        </w:rPr>
        <w:t xml:space="preserve"> </w:t>
      </w:r>
      <w:r w:rsidRPr="00F87B04">
        <w:rPr>
          <w:rFonts w:ascii="Times New Roman" w:hAnsi="Times New Roman" w:cs="Times New Roman"/>
          <w:sz w:val="28"/>
          <w:szCs w:val="28"/>
        </w:rPr>
        <w:t xml:space="preserve">Министерство) заявления и документов, направленных по почте, оно регистрируется в день получения государственным органом </w:t>
      </w:r>
      <w:r w:rsidRPr="009A61BD">
        <w:rPr>
          <w:rFonts w:ascii="Times New Roman" w:hAnsi="Times New Roman" w:cs="Times New Roman"/>
          <w:sz w:val="28"/>
          <w:szCs w:val="28"/>
        </w:rPr>
        <w:t>(</w:t>
      </w:r>
      <w:r w:rsidR="00EB3922" w:rsidRPr="009A61BD">
        <w:rPr>
          <w:rFonts w:ascii="Times New Roman" w:hAnsi="Times New Roman" w:cs="Times New Roman"/>
          <w:sz w:val="28"/>
          <w:szCs w:val="28"/>
        </w:rPr>
        <w:t>муниципальным органом,</w:t>
      </w:r>
      <w:r w:rsidR="00EB3922">
        <w:rPr>
          <w:rFonts w:ascii="Times New Roman" w:hAnsi="Times New Roman" w:cs="Times New Roman"/>
          <w:sz w:val="28"/>
          <w:szCs w:val="28"/>
        </w:rPr>
        <w:t xml:space="preserve"> </w:t>
      </w:r>
      <w:r w:rsidRPr="00F87B04">
        <w:rPr>
          <w:rFonts w:ascii="Times New Roman" w:hAnsi="Times New Roman" w:cs="Times New Roman"/>
          <w:sz w:val="28"/>
          <w:szCs w:val="28"/>
        </w:rPr>
        <w:t xml:space="preserve">Министерством). В этом случае расписка-уведомление направляется в </w:t>
      </w:r>
      <w:r w:rsidRPr="00F87B04">
        <w:rPr>
          <w:rFonts w:ascii="Times New Roman" w:hAnsi="Times New Roman" w:cs="Times New Roman"/>
          <w:sz w:val="28"/>
          <w:szCs w:val="28"/>
        </w:rPr>
        <w:lastRenderedPageBreak/>
        <w:t>адрес гражданина по почте в 5-дневный срок со дня регистрации указанных документов.</w:t>
      </w:r>
    </w:p>
    <w:p w14:paraId="43925E3E"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В случае подачи заявления и прилагаемых к нему документов в форме электронных документов Министерство не позднее следующего рабочего дня со дня получения заявления формирует и направляет заявителю электронное уведомление о получении его заявления с указанием даты и номера регистрации.</w:t>
      </w:r>
    </w:p>
    <w:p w14:paraId="7B008141"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50DAB04" w14:textId="5F279BA1"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3. Порядок рассмотрения заявления о назначении доплаты</w:t>
      </w:r>
      <w:r w:rsidR="00EB3922">
        <w:rPr>
          <w:rFonts w:ascii="Times New Roman" w:hAnsi="Times New Roman" w:cs="Times New Roman"/>
          <w:sz w:val="28"/>
          <w:szCs w:val="28"/>
        </w:rPr>
        <w:t xml:space="preserve"> </w:t>
      </w:r>
      <w:r w:rsidRPr="00F87B04">
        <w:rPr>
          <w:rFonts w:ascii="Times New Roman" w:hAnsi="Times New Roman" w:cs="Times New Roman"/>
          <w:sz w:val="28"/>
          <w:szCs w:val="28"/>
        </w:rPr>
        <w:t>к пенсии (пенсии за выслугу лет)</w:t>
      </w:r>
    </w:p>
    <w:p w14:paraId="78667CA2"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15BE5898" w14:textId="65CF7078" w:rsidR="002E7795" w:rsidRPr="002E7795" w:rsidRDefault="00F87B04" w:rsidP="002E779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3.1. </w:t>
      </w:r>
      <w:r w:rsidR="002E7795" w:rsidRPr="002E7795">
        <w:rPr>
          <w:rFonts w:ascii="Times New Roman" w:hAnsi="Times New Roman" w:cs="Times New Roman"/>
          <w:sz w:val="28"/>
          <w:szCs w:val="28"/>
        </w:rPr>
        <w:t>Днем подачи заявления считается день регистрации заявления государственным органом (муниципальным органом, Министерством).</w:t>
      </w:r>
    </w:p>
    <w:p w14:paraId="42596FFF" w14:textId="77777777" w:rsidR="002E7795" w:rsidRPr="002E7795" w:rsidRDefault="002E7795" w:rsidP="002E779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E7795">
        <w:rPr>
          <w:rFonts w:ascii="Times New Roman" w:hAnsi="Times New Roman" w:cs="Times New Roman"/>
          <w:sz w:val="28"/>
          <w:szCs w:val="28"/>
        </w:rPr>
        <w:t>Если заявление направлено по почте и при этом к нему прилагаются все необходимые документы, то днем подачи заявления считается дата, указанная на почтовом штемпеле организации федеральной почтовой связи по месту отправления данного заявления.</w:t>
      </w:r>
    </w:p>
    <w:p w14:paraId="7C2A6CFD" w14:textId="2BF09559" w:rsidR="002E7795" w:rsidRPr="002E7795" w:rsidRDefault="007C68E2" w:rsidP="002E779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2E7795" w:rsidRPr="002E7795">
        <w:rPr>
          <w:rFonts w:ascii="Times New Roman" w:hAnsi="Times New Roman" w:cs="Times New Roman"/>
          <w:sz w:val="28"/>
          <w:szCs w:val="28"/>
        </w:rPr>
        <w:t>если к заявлению приложены не все документы, гражданин в 90-дневный срок со дня получения соответствующего письменного уведомления Министерства представляет недостающие документы в государственный орган (муниципальный орган, Министерство).</w:t>
      </w:r>
    </w:p>
    <w:p w14:paraId="02A42092" w14:textId="77777777" w:rsidR="002E7795" w:rsidRPr="002E7795" w:rsidRDefault="002E7795" w:rsidP="002E779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E7795">
        <w:rPr>
          <w:rFonts w:ascii="Times New Roman" w:hAnsi="Times New Roman" w:cs="Times New Roman"/>
          <w:sz w:val="28"/>
          <w:szCs w:val="28"/>
        </w:rPr>
        <w:t>Если недостающие документы представлены гражданином в 90-дневный срок со дня получения письменного уведомления Министерства, то днем подачи заявления считается день регистрации этого заявления государственным органом (муниципальным органом, Министерством).</w:t>
      </w:r>
    </w:p>
    <w:p w14:paraId="6146F421" w14:textId="77777777" w:rsidR="002E7795" w:rsidRDefault="002E7795" w:rsidP="002E779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E7795">
        <w:rPr>
          <w:rFonts w:ascii="Times New Roman" w:hAnsi="Times New Roman" w:cs="Times New Roman"/>
          <w:sz w:val="28"/>
          <w:szCs w:val="28"/>
        </w:rPr>
        <w:t xml:space="preserve">Если недостающие документы представлены гражданином по истечении 90 дней со дня получения письменного уведомления Министерства, то днем подачи заявления считается день регистрации недостающих документов государственным органом (муниципальным органом, Министерством). </w:t>
      </w:r>
    </w:p>
    <w:p w14:paraId="0EC85E4C" w14:textId="0B3C53A5" w:rsidR="00F87B04" w:rsidRPr="00F87B04" w:rsidRDefault="002E7795" w:rsidP="002E779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F87B04" w:rsidRPr="00F87B04">
        <w:rPr>
          <w:rFonts w:ascii="Times New Roman" w:hAnsi="Times New Roman" w:cs="Times New Roman"/>
          <w:sz w:val="28"/>
          <w:szCs w:val="28"/>
        </w:rPr>
        <w:t xml:space="preserve">Государственный орган </w:t>
      </w:r>
      <w:r w:rsidR="00F87B04" w:rsidRPr="009A61BD">
        <w:rPr>
          <w:rFonts w:ascii="Times New Roman" w:hAnsi="Times New Roman" w:cs="Times New Roman"/>
          <w:sz w:val="28"/>
          <w:szCs w:val="28"/>
        </w:rPr>
        <w:t>(</w:t>
      </w:r>
      <w:r w:rsidR="0092033B" w:rsidRPr="009A61BD">
        <w:rPr>
          <w:rFonts w:ascii="Times New Roman" w:hAnsi="Times New Roman" w:cs="Times New Roman"/>
          <w:sz w:val="28"/>
          <w:szCs w:val="28"/>
        </w:rPr>
        <w:t>муниципальный орган,</w:t>
      </w:r>
      <w:r w:rsidR="0092033B">
        <w:rPr>
          <w:rFonts w:ascii="Times New Roman" w:hAnsi="Times New Roman" w:cs="Times New Roman"/>
          <w:sz w:val="28"/>
          <w:szCs w:val="28"/>
        </w:rPr>
        <w:t xml:space="preserve"> </w:t>
      </w:r>
      <w:r w:rsidR="00F87B04" w:rsidRPr="00F87B04">
        <w:rPr>
          <w:rFonts w:ascii="Times New Roman" w:hAnsi="Times New Roman" w:cs="Times New Roman"/>
          <w:sz w:val="28"/>
          <w:szCs w:val="28"/>
        </w:rPr>
        <w:t>Министерство) в 7-дневный срок со дня регистрации заявления и документов гражданина:</w:t>
      </w:r>
    </w:p>
    <w:p w14:paraId="37D63E6F" w14:textId="03B9C043" w:rsidR="00F87B04" w:rsidRDefault="00F87B04" w:rsidP="00E00E3F">
      <w:pPr>
        <w:autoSpaceDE w:val="0"/>
        <w:autoSpaceDN w:val="0"/>
        <w:adjustRightInd w:val="0"/>
        <w:spacing w:after="0" w:line="240" w:lineRule="auto"/>
        <w:jc w:val="both"/>
        <w:rPr>
          <w:rFonts w:ascii="Times New Roman" w:hAnsi="Times New Roman" w:cs="Times New Roman"/>
          <w:sz w:val="28"/>
          <w:szCs w:val="28"/>
        </w:rPr>
      </w:pPr>
      <w:r w:rsidRPr="00F87B04">
        <w:rPr>
          <w:rFonts w:ascii="Times New Roman" w:hAnsi="Times New Roman" w:cs="Times New Roman"/>
          <w:sz w:val="28"/>
          <w:szCs w:val="28"/>
        </w:rPr>
        <w:t xml:space="preserve">организует оформление справки о месячном денежном вознаграждении (денежном содержании) (далее - справка) с приложением копий приказов об установлении надбавок к должностному окладу за особые условия </w:t>
      </w:r>
      <w:r w:rsidRPr="009A61BD">
        <w:rPr>
          <w:rFonts w:ascii="Times New Roman" w:hAnsi="Times New Roman" w:cs="Times New Roman"/>
          <w:sz w:val="28"/>
          <w:szCs w:val="28"/>
        </w:rPr>
        <w:t>государственной</w:t>
      </w:r>
      <w:r w:rsidR="0092033B" w:rsidRPr="009A61BD">
        <w:rPr>
          <w:rFonts w:ascii="Times New Roman" w:hAnsi="Times New Roman" w:cs="Times New Roman"/>
          <w:sz w:val="28"/>
          <w:szCs w:val="28"/>
        </w:rPr>
        <w:t xml:space="preserve"> (муниципальной)</w:t>
      </w:r>
      <w:r w:rsidRPr="00F87B04">
        <w:rPr>
          <w:rFonts w:ascii="Times New Roman" w:hAnsi="Times New Roman" w:cs="Times New Roman"/>
          <w:sz w:val="28"/>
          <w:szCs w:val="28"/>
        </w:rPr>
        <w:t xml:space="preserve"> службы, </w:t>
      </w:r>
      <w:r w:rsidRPr="00C646A6">
        <w:rPr>
          <w:rFonts w:ascii="Times New Roman" w:hAnsi="Times New Roman" w:cs="Times New Roman"/>
          <w:sz w:val="28"/>
          <w:szCs w:val="28"/>
        </w:rPr>
        <w:t xml:space="preserve">за </w:t>
      </w:r>
      <w:r w:rsidR="00E00E3F" w:rsidRPr="00C646A6">
        <w:rPr>
          <w:rFonts w:ascii="Times New Roman" w:hAnsi="Times New Roman" w:cs="Times New Roman"/>
          <w:sz w:val="28"/>
          <w:szCs w:val="28"/>
        </w:rPr>
        <w:t xml:space="preserve">доступ к сведениям, составляющим государственную тайну, </w:t>
      </w:r>
      <w:r w:rsidRPr="00C646A6">
        <w:rPr>
          <w:rFonts w:ascii="Times New Roman" w:hAnsi="Times New Roman" w:cs="Times New Roman"/>
          <w:sz w:val="28"/>
          <w:szCs w:val="28"/>
        </w:rPr>
        <w:t>(д</w:t>
      </w:r>
      <w:r w:rsidRPr="00F87B04">
        <w:rPr>
          <w:rFonts w:ascii="Times New Roman" w:hAnsi="Times New Roman" w:cs="Times New Roman"/>
          <w:sz w:val="28"/>
          <w:szCs w:val="28"/>
        </w:rPr>
        <w:t>ля лиц, замещавших должности государственной службы до 31 декабря 2005 года), которые включаются в состав месячного денежного содержания при исчислении пенсии за выслугу лет (форма справки утверждается Министерством и размещается на официальном сайте Министерства в информаци</w:t>
      </w:r>
      <w:r w:rsidR="0092033B">
        <w:rPr>
          <w:rFonts w:ascii="Times New Roman" w:hAnsi="Times New Roman" w:cs="Times New Roman"/>
          <w:sz w:val="28"/>
          <w:szCs w:val="28"/>
        </w:rPr>
        <w:t>онно-телекоммуникационной сети «</w:t>
      </w:r>
      <w:r w:rsidRPr="00F87B04">
        <w:rPr>
          <w:rFonts w:ascii="Times New Roman" w:hAnsi="Times New Roman" w:cs="Times New Roman"/>
          <w:sz w:val="28"/>
          <w:szCs w:val="28"/>
        </w:rPr>
        <w:t>Интернет</w:t>
      </w:r>
      <w:r w:rsidR="0092033B">
        <w:rPr>
          <w:rFonts w:ascii="Times New Roman" w:hAnsi="Times New Roman" w:cs="Times New Roman"/>
          <w:sz w:val="28"/>
          <w:szCs w:val="28"/>
        </w:rPr>
        <w:t>»</w:t>
      </w:r>
      <w:r w:rsidRPr="00F87B04">
        <w:rPr>
          <w:rFonts w:ascii="Times New Roman" w:hAnsi="Times New Roman" w:cs="Times New Roman"/>
          <w:sz w:val="28"/>
          <w:szCs w:val="28"/>
        </w:rPr>
        <w:t>);</w:t>
      </w:r>
    </w:p>
    <w:p w14:paraId="31260456" w14:textId="4DD23007"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запрашивает подтверждение Департамента государственной службы и кадров при Президенте Республики Татарстан </w:t>
      </w:r>
      <w:r w:rsidRPr="00AD12AE">
        <w:rPr>
          <w:rFonts w:ascii="Times New Roman" w:hAnsi="Times New Roman" w:cs="Times New Roman"/>
          <w:sz w:val="28"/>
          <w:szCs w:val="28"/>
        </w:rPr>
        <w:t>о включении в Реестр государственных гражданских служащих Республики Татарстан</w:t>
      </w:r>
      <w:r w:rsidRPr="00F87B04">
        <w:rPr>
          <w:rFonts w:ascii="Times New Roman" w:hAnsi="Times New Roman" w:cs="Times New Roman"/>
          <w:sz w:val="28"/>
          <w:szCs w:val="28"/>
        </w:rPr>
        <w:t xml:space="preserve"> по последней должности, занимаемой государственным служащим Республики Татарстан (для лиц, замещавших должности государственной службы в период с 1 января 1997 года по 31 декабря 2015 года);</w:t>
      </w:r>
    </w:p>
    <w:p w14:paraId="672FCFD4" w14:textId="1A086A92" w:rsidR="00AD12AE" w:rsidRDefault="00AD12AE" w:rsidP="00AD12AE">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 xml:space="preserve">запрашивает подтверждение Департамента государственной службы и кадров при Президенте Республики Татарстан о включении последней замещаемой муниципальным служащим должности в Реестр должностей муниципальной </w:t>
      </w:r>
      <w:r w:rsidRPr="00C646A6">
        <w:rPr>
          <w:rFonts w:ascii="Times New Roman" w:hAnsi="Times New Roman" w:cs="Times New Roman"/>
          <w:sz w:val="28"/>
          <w:szCs w:val="28"/>
        </w:rPr>
        <w:lastRenderedPageBreak/>
        <w:t>службы в Республике Татарстан (для лиц, замещавших должности муниципальной службы в период с 1 января 2006 года по 31 декабря 2015 года);</w:t>
      </w:r>
    </w:p>
    <w:p w14:paraId="3EB77B72" w14:textId="2FE808E5" w:rsidR="00233063"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получает из государс</w:t>
      </w:r>
      <w:r w:rsidR="00233063">
        <w:rPr>
          <w:rFonts w:ascii="Times New Roman" w:hAnsi="Times New Roman" w:cs="Times New Roman"/>
          <w:sz w:val="28"/>
          <w:szCs w:val="28"/>
        </w:rPr>
        <w:t>твенной информационной системы «</w:t>
      </w:r>
      <w:r w:rsidRPr="00F87B04">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w:t>
      </w:r>
      <w:r w:rsidR="00233063">
        <w:rPr>
          <w:rFonts w:ascii="Times New Roman" w:hAnsi="Times New Roman" w:cs="Times New Roman"/>
          <w:sz w:val="28"/>
          <w:szCs w:val="28"/>
        </w:rPr>
        <w:t>й службы в Республике Татарстан»</w:t>
      </w:r>
      <w:r w:rsidRPr="00F87B04">
        <w:rPr>
          <w:rFonts w:ascii="Times New Roman" w:hAnsi="Times New Roman" w:cs="Times New Roman"/>
          <w:sz w:val="28"/>
          <w:szCs w:val="28"/>
        </w:rPr>
        <w:t xml:space="preserve"> сведения о включении государственного служащего в Реестр</w:t>
      </w:r>
      <w:r w:rsidR="004313D4">
        <w:rPr>
          <w:rFonts w:ascii="Times New Roman" w:hAnsi="Times New Roman" w:cs="Times New Roman"/>
          <w:sz w:val="28"/>
          <w:szCs w:val="28"/>
        </w:rPr>
        <w:t xml:space="preserve"> </w:t>
      </w:r>
      <w:r w:rsidR="004313D4" w:rsidRPr="00AD12AE">
        <w:rPr>
          <w:rFonts w:ascii="Times New Roman" w:hAnsi="Times New Roman" w:cs="Times New Roman"/>
          <w:sz w:val="28"/>
          <w:szCs w:val="28"/>
        </w:rPr>
        <w:t>государственных гражданских служащих Республики Татарстан</w:t>
      </w:r>
      <w:r w:rsidRPr="00F87B04">
        <w:rPr>
          <w:rFonts w:ascii="Times New Roman" w:hAnsi="Times New Roman" w:cs="Times New Roman"/>
          <w:sz w:val="28"/>
          <w:szCs w:val="28"/>
        </w:rPr>
        <w:t xml:space="preserve"> по должности, занимаемой государственным служащим с 1 января 2016 года.</w:t>
      </w:r>
    </w:p>
    <w:p w14:paraId="3C225D5B" w14:textId="08118DA1" w:rsidR="00AD12AE" w:rsidRDefault="00233063"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получает из государственной информационной системы «Единая информационная система кадрового состава государственной гражданской службы Республики Татарстан и муниципальной службы в Р</w:t>
      </w:r>
      <w:r w:rsidR="00AD12AE" w:rsidRPr="00C646A6">
        <w:rPr>
          <w:rFonts w:ascii="Times New Roman" w:hAnsi="Times New Roman" w:cs="Times New Roman"/>
          <w:sz w:val="28"/>
          <w:szCs w:val="28"/>
        </w:rPr>
        <w:t>еспублике Татарстан» сведения о включении замещаемой муниципальным служащим с 1 января 2016 года должности в Реестр должностей муниципальной службы в Республике Татарстан.</w:t>
      </w:r>
    </w:p>
    <w:p w14:paraId="15B35EB1" w14:textId="2E5FA500" w:rsidR="00F87B04" w:rsidRPr="00F87B04" w:rsidRDefault="00E35C0B"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3.3. </w:t>
      </w:r>
      <w:r w:rsidR="00F87B04" w:rsidRPr="00F87B04">
        <w:rPr>
          <w:rFonts w:ascii="Times New Roman" w:hAnsi="Times New Roman" w:cs="Times New Roman"/>
          <w:sz w:val="28"/>
          <w:szCs w:val="28"/>
        </w:rPr>
        <w:t xml:space="preserve">Государственный </w:t>
      </w:r>
      <w:r w:rsidR="00F87B04" w:rsidRPr="00754460">
        <w:rPr>
          <w:rFonts w:ascii="Times New Roman" w:hAnsi="Times New Roman" w:cs="Times New Roman"/>
          <w:sz w:val="28"/>
          <w:szCs w:val="28"/>
        </w:rPr>
        <w:t>орган</w:t>
      </w:r>
      <w:r w:rsidR="004313D4" w:rsidRPr="00754460">
        <w:rPr>
          <w:rFonts w:ascii="Times New Roman" w:hAnsi="Times New Roman" w:cs="Times New Roman"/>
          <w:sz w:val="28"/>
          <w:szCs w:val="28"/>
        </w:rPr>
        <w:t xml:space="preserve"> (муниципальный орган)</w:t>
      </w:r>
      <w:r w:rsidR="00F87B04" w:rsidRPr="00F87B04">
        <w:rPr>
          <w:rFonts w:ascii="Times New Roman" w:hAnsi="Times New Roman" w:cs="Times New Roman"/>
          <w:sz w:val="28"/>
          <w:szCs w:val="28"/>
        </w:rPr>
        <w:t xml:space="preserve"> получает на основании межведомственных запросов, в том числе в электронной форме с использованием региональной системы межведомственного электронного взаимодействия, сведения о наличии (об отсутствии) задолженности по налогам, сборам и иным обязательным платежам в бюджеты бюджетной системы Российской Федерации.</w:t>
      </w:r>
    </w:p>
    <w:p w14:paraId="637722D3" w14:textId="34131D41"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В случае реорганизации или ликвидации государственного органа</w:t>
      </w:r>
      <w:r w:rsidR="004313D4">
        <w:rPr>
          <w:rFonts w:ascii="Times New Roman" w:hAnsi="Times New Roman" w:cs="Times New Roman"/>
          <w:sz w:val="28"/>
          <w:szCs w:val="28"/>
        </w:rPr>
        <w:t xml:space="preserve"> </w:t>
      </w:r>
      <w:r w:rsidR="004313D4" w:rsidRPr="00754460">
        <w:rPr>
          <w:rFonts w:ascii="Times New Roman" w:hAnsi="Times New Roman" w:cs="Times New Roman"/>
          <w:sz w:val="28"/>
          <w:szCs w:val="28"/>
        </w:rPr>
        <w:t>(муниципального органа)</w:t>
      </w:r>
      <w:r w:rsidRPr="00754460">
        <w:rPr>
          <w:rFonts w:ascii="Times New Roman" w:hAnsi="Times New Roman" w:cs="Times New Roman"/>
          <w:sz w:val="28"/>
          <w:szCs w:val="28"/>
        </w:rPr>
        <w:t xml:space="preserve"> сведения о наличии (об отсутствии) задолженности по налогам, сборам и иным обязательным платежам в бюджеты бюджетной системы Российской Федерации получает государственный орган</w:t>
      </w:r>
      <w:r w:rsidR="004313D4" w:rsidRPr="00754460">
        <w:rPr>
          <w:rFonts w:ascii="Times New Roman" w:hAnsi="Times New Roman" w:cs="Times New Roman"/>
          <w:sz w:val="28"/>
          <w:szCs w:val="28"/>
        </w:rPr>
        <w:t xml:space="preserve"> (муниципальный орган)</w:t>
      </w:r>
      <w:r w:rsidRPr="00754460">
        <w:rPr>
          <w:rFonts w:ascii="Times New Roman" w:hAnsi="Times New Roman" w:cs="Times New Roman"/>
          <w:sz w:val="28"/>
          <w:szCs w:val="28"/>
        </w:rPr>
        <w:t>, которому законодательством Республики Татарстан переданы функции реорганизованного или ликвидированного государственного органа</w:t>
      </w:r>
      <w:r w:rsidR="004313D4" w:rsidRPr="00754460">
        <w:rPr>
          <w:rFonts w:ascii="Times New Roman" w:hAnsi="Times New Roman" w:cs="Times New Roman"/>
          <w:sz w:val="28"/>
          <w:szCs w:val="28"/>
        </w:rPr>
        <w:t xml:space="preserve"> (муниципального органа)</w:t>
      </w:r>
      <w:r w:rsidRPr="00754460">
        <w:rPr>
          <w:rFonts w:ascii="Times New Roman" w:hAnsi="Times New Roman" w:cs="Times New Roman"/>
          <w:sz w:val="28"/>
          <w:szCs w:val="28"/>
        </w:rPr>
        <w:t>. При отсутствии указанного государственного органа</w:t>
      </w:r>
      <w:r w:rsidR="004313D4" w:rsidRPr="00754460">
        <w:rPr>
          <w:rFonts w:ascii="Times New Roman" w:hAnsi="Times New Roman" w:cs="Times New Roman"/>
          <w:sz w:val="28"/>
          <w:szCs w:val="28"/>
        </w:rPr>
        <w:t xml:space="preserve"> (муниципального органа)</w:t>
      </w:r>
      <w:r w:rsidRPr="00754460">
        <w:rPr>
          <w:rFonts w:ascii="Times New Roman" w:hAnsi="Times New Roman" w:cs="Times New Roman"/>
          <w:sz w:val="28"/>
          <w:szCs w:val="28"/>
        </w:rPr>
        <w:t xml:space="preserve"> сведения о наличии (об отсутствии) задолженности по налогам, сборам и иным обязательным платежам в бюджеты</w:t>
      </w:r>
      <w:r w:rsidRPr="00F87B04">
        <w:rPr>
          <w:rFonts w:ascii="Times New Roman" w:hAnsi="Times New Roman" w:cs="Times New Roman"/>
          <w:sz w:val="28"/>
          <w:szCs w:val="28"/>
        </w:rPr>
        <w:t xml:space="preserve"> бюджетной системы Российской Федерации получает Министерство.</w:t>
      </w:r>
    </w:p>
    <w:p w14:paraId="01E598FB" w14:textId="08C73FF0"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В случае наличия у гражданина задолженности по налогам, сборам и иным обязательным платежам в бюджеты бюджетной системы Российской Федерации государственный </w:t>
      </w:r>
      <w:r w:rsidRPr="00754460">
        <w:rPr>
          <w:rFonts w:ascii="Times New Roman" w:hAnsi="Times New Roman" w:cs="Times New Roman"/>
          <w:sz w:val="28"/>
          <w:szCs w:val="28"/>
        </w:rPr>
        <w:t>орган (</w:t>
      </w:r>
      <w:r w:rsidR="004313D4" w:rsidRPr="00754460">
        <w:rPr>
          <w:rFonts w:ascii="Times New Roman" w:hAnsi="Times New Roman" w:cs="Times New Roman"/>
          <w:sz w:val="28"/>
          <w:szCs w:val="28"/>
        </w:rPr>
        <w:t xml:space="preserve">муниципальный орган, </w:t>
      </w:r>
      <w:r w:rsidRPr="00754460">
        <w:rPr>
          <w:rFonts w:ascii="Times New Roman" w:hAnsi="Times New Roman" w:cs="Times New Roman"/>
          <w:sz w:val="28"/>
          <w:szCs w:val="28"/>
        </w:rPr>
        <w:t>Министерство</w:t>
      </w:r>
      <w:r w:rsidRPr="00F87B04">
        <w:rPr>
          <w:rFonts w:ascii="Times New Roman" w:hAnsi="Times New Roman" w:cs="Times New Roman"/>
          <w:sz w:val="28"/>
          <w:szCs w:val="28"/>
        </w:rPr>
        <w:t>) уведомляет его о необходимости урегулирования в течение 90 дней со дня обращения за назначением доплаты к пенсии (пенсии за выслугу лет) задолженности по налогам, сборам и иным обязательным платежам в бюджеты бюджетной системы Российской Федерации.</w:t>
      </w:r>
    </w:p>
    <w:p w14:paraId="5909213E" w14:textId="788A052E"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54460">
        <w:rPr>
          <w:rFonts w:ascii="Times New Roman" w:hAnsi="Times New Roman" w:cs="Times New Roman"/>
          <w:sz w:val="28"/>
          <w:szCs w:val="28"/>
        </w:rPr>
        <w:t>3.</w:t>
      </w:r>
      <w:r w:rsidR="00E35C0B">
        <w:rPr>
          <w:rFonts w:ascii="Times New Roman" w:hAnsi="Times New Roman" w:cs="Times New Roman"/>
          <w:sz w:val="28"/>
          <w:szCs w:val="28"/>
        </w:rPr>
        <w:t>4</w:t>
      </w:r>
      <w:r w:rsidRPr="00754460">
        <w:rPr>
          <w:rFonts w:ascii="Times New Roman" w:hAnsi="Times New Roman" w:cs="Times New Roman"/>
          <w:sz w:val="28"/>
          <w:szCs w:val="28"/>
        </w:rPr>
        <w:t>. Государственный орган</w:t>
      </w:r>
      <w:r w:rsidR="004313D4" w:rsidRPr="00754460">
        <w:rPr>
          <w:rFonts w:ascii="Times New Roman" w:hAnsi="Times New Roman" w:cs="Times New Roman"/>
          <w:sz w:val="28"/>
          <w:szCs w:val="28"/>
        </w:rPr>
        <w:t xml:space="preserve"> (муниципальный орган)</w:t>
      </w:r>
      <w:r w:rsidRPr="00754460">
        <w:rPr>
          <w:rFonts w:ascii="Times New Roman" w:hAnsi="Times New Roman" w:cs="Times New Roman"/>
          <w:sz w:val="28"/>
          <w:szCs w:val="28"/>
        </w:rPr>
        <w:t xml:space="preserve"> в 3-дневный срок после оформления документов, указанных в пункте 3.1 настоящих Правил</w:t>
      </w:r>
      <w:r w:rsidRPr="00F87B04">
        <w:rPr>
          <w:rFonts w:ascii="Times New Roman" w:hAnsi="Times New Roman" w:cs="Times New Roman"/>
          <w:sz w:val="28"/>
          <w:szCs w:val="28"/>
        </w:rPr>
        <w:t>, направляет их вместе с заявлением и документами, предусмотренными пунктом 2.3 настоящих Правил, в Министерство.</w:t>
      </w:r>
    </w:p>
    <w:p w14:paraId="4E4D2EA0"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4329FE4F" w14:textId="24731150"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 Порядок назначения, выплаты и организации доставки</w:t>
      </w:r>
      <w:r w:rsidR="004313D4">
        <w:rPr>
          <w:rFonts w:ascii="Times New Roman" w:hAnsi="Times New Roman" w:cs="Times New Roman"/>
          <w:sz w:val="28"/>
          <w:szCs w:val="28"/>
        </w:rPr>
        <w:t xml:space="preserve"> </w:t>
      </w:r>
      <w:r w:rsidRPr="00F87B04">
        <w:rPr>
          <w:rFonts w:ascii="Times New Roman" w:hAnsi="Times New Roman" w:cs="Times New Roman"/>
          <w:sz w:val="28"/>
          <w:szCs w:val="28"/>
        </w:rPr>
        <w:t>доплаты к пенсии (пенсии за выслугу лет)</w:t>
      </w:r>
    </w:p>
    <w:p w14:paraId="3D0DF5F0" w14:textId="161DCB8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4.1. При поступлении документов, представленных государственным органом</w:t>
      </w:r>
      <w:r w:rsidR="00AB275C">
        <w:rPr>
          <w:rFonts w:ascii="Times New Roman" w:hAnsi="Times New Roman" w:cs="Times New Roman"/>
          <w:sz w:val="28"/>
          <w:szCs w:val="28"/>
        </w:rPr>
        <w:t xml:space="preserve"> </w:t>
      </w:r>
      <w:r w:rsidR="00AB275C" w:rsidRPr="00E00E3F">
        <w:rPr>
          <w:rFonts w:ascii="Times New Roman" w:hAnsi="Times New Roman" w:cs="Times New Roman"/>
          <w:sz w:val="28"/>
          <w:szCs w:val="28"/>
        </w:rPr>
        <w:t>(муниципальным органом)</w:t>
      </w:r>
      <w:r w:rsidRPr="00E00E3F">
        <w:rPr>
          <w:rFonts w:ascii="Times New Roman" w:hAnsi="Times New Roman" w:cs="Times New Roman"/>
          <w:sz w:val="28"/>
          <w:szCs w:val="28"/>
        </w:rPr>
        <w:t xml:space="preserve"> или гражданином</w:t>
      </w:r>
      <w:r w:rsidRPr="00F87B04">
        <w:rPr>
          <w:rFonts w:ascii="Times New Roman" w:hAnsi="Times New Roman" w:cs="Times New Roman"/>
          <w:sz w:val="28"/>
          <w:szCs w:val="28"/>
        </w:rPr>
        <w:t xml:space="preserve"> для назначения доплаты к пенсии (пенсии за выслугу лет), Министерство в 30-дневный срок:</w:t>
      </w:r>
    </w:p>
    <w:p w14:paraId="5BA0DED7"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осуществляет проверку правильности оформления представленных документов;</w:t>
      </w:r>
    </w:p>
    <w:p w14:paraId="4591B21A"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lastRenderedPageBreak/>
        <w:t>проверяет наличие документов для назначения доплаты к пенсии (пенсии за выслугу лет), указанных в пункте 2.3 настоящих Правил;</w:t>
      </w:r>
    </w:p>
    <w:p w14:paraId="016A5AAD" w14:textId="77777777" w:rsidR="00F87B04" w:rsidRPr="006145B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осуществляет проверку представленных документов на предмет содержания в них недостоверных </w:t>
      </w:r>
      <w:r w:rsidRPr="006145B9">
        <w:rPr>
          <w:rFonts w:ascii="Times New Roman" w:hAnsi="Times New Roman" w:cs="Times New Roman"/>
          <w:sz w:val="28"/>
          <w:szCs w:val="28"/>
        </w:rPr>
        <w:t>сведений и принимает соответствующие меры;</w:t>
      </w:r>
    </w:p>
    <w:p w14:paraId="68256068" w14:textId="0A3A8E5A"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6145B9">
        <w:rPr>
          <w:rFonts w:ascii="Times New Roman" w:hAnsi="Times New Roman" w:cs="Times New Roman"/>
          <w:sz w:val="28"/>
          <w:szCs w:val="28"/>
        </w:rPr>
        <w:t>в случае необходимости подтверждения периодов замещения государственной должности</w:t>
      </w:r>
      <w:r w:rsidR="00A50ED6" w:rsidRPr="006145B9">
        <w:rPr>
          <w:rFonts w:ascii="Times New Roman" w:hAnsi="Times New Roman" w:cs="Times New Roman"/>
          <w:sz w:val="28"/>
          <w:szCs w:val="28"/>
        </w:rPr>
        <w:t xml:space="preserve"> (муниципальной должности)</w:t>
      </w:r>
      <w:r w:rsidRPr="006145B9">
        <w:rPr>
          <w:rFonts w:ascii="Times New Roman" w:hAnsi="Times New Roman" w:cs="Times New Roman"/>
          <w:sz w:val="28"/>
          <w:szCs w:val="28"/>
        </w:rPr>
        <w:t xml:space="preserve"> и (или) стажа государственной службы</w:t>
      </w:r>
      <w:r w:rsidR="00A50ED6" w:rsidRPr="006145B9">
        <w:rPr>
          <w:rFonts w:ascii="Times New Roman" w:hAnsi="Times New Roman" w:cs="Times New Roman"/>
          <w:sz w:val="28"/>
          <w:szCs w:val="28"/>
        </w:rPr>
        <w:t xml:space="preserve"> (муниципальной службы)</w:t>
      </w:r>
      <w:r w:rsidRPr="006145B9">
        <w:rPr>
          <w:rFonts w:ascii="Times New Roman" w:hAnsi="Times New Roman" w:cs="Times New Roman"/>
          <w:sz w:val="28"/>
          <w:szCs w:val="28"/>
        </w:rPr>
        <w:t xml:space="preserve"> запрашивает от государственных</w:t>
      </w:r>
      <w:r w:rsidR="00A50ED6" w:rsidRPr="006145B9">
        <w:rPr>
          <w:rFonts w:ascii="Times New Roman" w:hAnsi="Times New Roman" w:cs="Times New Roman"/>
          <w:sz w:val="28"/>
          <w:szCs w:val="28"/>
        </w:rPr>
        <w:t xml:space="preserve"> (муниципальных)</w:t>
      </w:r>
      <w:r w:rsidRPr="006145B9">
        <w:rPr>
          <w:rFonts w:ascii="Times New Roman" w:hAnsi="Times New Roman" w:cs="Times New Roman"/>
          <w:sz w:val="28"/>
          <w:szCs w:val="28"/>
        </w:rPr>
        <w:t xml:space="preserve"> органов Республики Татарстан и (или) граждан, претендующих на установление доплаты</w:t>
      </w:r>
      <w:r w:rsidRPr="00F87B04">
        <w:rPr>
          <w:rFonts w:ascii="Times New Roman" w:hAnsi="Times New Roman" w:cs="Times New Roman"/>
          <w:sz w:val="28"/>
          <w:szCs w:val="28"/>
        </w:rPr>
        <w:t xml:space="preserve"> к пенсии (пенсии за выслугу лет), соответствующие документы;</w:t>
      </w:r>
    </w:p>
    <w:p w14:paraId="2F8C45F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принимает решение о назначении доплаты к пенсии (пенсии за выслугу лет) либо об отказе в ее назначении.</w:t>
      </w:r>
    </w:p>
    <w:p w14:paraId="05D9BD5F" w14:textId="541E9DAC" w:rsidR="006145B9" w:rsidRPr="00C646A6" w:rsidRDefault="006145B9" w:rsidP="006145B9">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В случае наличия у гражданина задолженности по налогам, сборам и иным обязательным платежам в бюджеты бюджетной системы Российской Федерации Министерство в 7-дневный срок со дня получения документов, представленных государственным органом (муниципальным органом) или гражданином для назначения доплаты к пенсии (пенсии за выслугу лет), выносит решение о приостановлении процедуры назначения доплаты к пенсии (пенсии за выслугу лет) на срок не более чем на 90 дней. Министерство в 10-дневный срок со дня вынесения решения о приостановлении процедуры назначения доплаты к пенсии (пенсии за выслугу лет) извещает гражданина в письменной форме с указанием причины приостановления.</w:t>
      </w:r>
    </w:p>
    <w:p w14:paraId="0B068889" w14:textId="667567FB" w:rsidR="0042782C" w:rsidRPr="00C646A6" w:rsidRDefault="0042782C"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 xml:space="preserve">  </w:t>
      </w:r>
      <w:r w:rsidR="008B62AD" w:rsidRPr="00C646A6">
        <w:t xml:space="preserve"> </w:t>
      </w:r>
      <w:r w:rsidR="008B62AD" w:rsidRPr="00C646A6">
        <w:rPr>
          <w:rFonts w:ascii="Times New Roman" w:hAnsi="Times New Roman" w:cs="Times New Roman"/>
          <w:sz w:val="28"/>
          <w:szCs w:val="28"/>
        </w:rPr>
        <w:t xml:space="preserve">При урегулировании в течение 90 дней </w:t>
      </w:r>
      <w:r w:rsidR="00343BE9" w:rsidRPr="00C646A6">
        <w:rPr>
          <w:rFonts w:ascii="Times New Roman" w:hAnsi="Times New Roman" w:cs="Times New Roman"/>
          <w:sz w:val="28"/>
          <w:szCs w:val="28"/>
        </w:rPr>
        <w:t>со дня обращения за назначением доплаты к пенсии (</w:t>
      </w:r>
      <w:r w:rsidR="008B62AD" w:rsidRPr="00C646A6">
        <w:rPr>
          <w:rFonts w:ascii="Times New Roman" w:hAnsi="Times New Roman" w:cs="Times New Roman"/>
          <w:sz w:val="28"/>
          <w:szCs w:val="28"/>
        </w:rPr>
        <w:t>пенсии за выслугу лет</w:t>
      </w:r>
      <w:r w:rsidR="00343BE9" w:rsidRPr="00C646A6">
        <w:rPr>
          <w:rFonts w:ascii="Times New Roman" w:hAnsi="Times New Roman" w:cs="Times New Roman"/>
          <w:sz w:val="28"/>
          <w:szCs w:val="28"/>
        </w:rPr>
        <w:t>)</w:t>
      </w:r>
      <w:r w:rsidR="008B62AD" w:rsidRPr="00C646A6">
        <w:rPr>
          <w:rFonts w:ascii="Times New Roman" w:hAnsi="Times New Roman" w:cs="Times New Roman"/>
          <w:sz w:val="28"/>
          <w:szCs w:val="28"/>
        </w:rPr>
        <w:t xml:space="preserve"> указанной задолженности назначение пенсии за выслугу лет осуществляется со дня обращения за таким назначением.</w:t>
      </w:r>
    </w:p>
    <w:p w14:paraId="7370F73F"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4.2. Министерство в 10-дневный срок со дня вынесения решения о назначении доплаты к пенсии (пенсии за выслугу лет) или об отказе в ее назначении в письменной форме извещает гражданина о назначении либо об отказе в назначении доплаты к пенсии (пенсии за выслугу лет) с указанием причин отказа.</w:t>
      </w:r>
    </w:p>
    <w:p w14:paraId="4FCA342E" w14:textId="74EEBAB9"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4.3. Основаниями для принятия решения об отказе в назначении доплаты к пенсии (пенсии за выслугу лет) являются:</w:t>
      </w:r>
    </w:p>
    <w:p w14:paraId="057E43D8" w14:textId="29AE60EB" w:rsidR="00280057" w:rsidRPr="00C646A6" w:rsidRDefault="00280057"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непредставление документа из перечня документов, указанных в пункте 2.1;</w:t>
      </w:r>
    </w:p>
    <w:p w14:paraId="3CA470E1" w14:textId="77777777" w:rsidR="00280057" w:rsidRPr="00C646A6"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недостоверность сведений, содержащихся в представленных документах;</w:t>
      </w:r>
    </w:p>
    <w:p w14:paraId="1E8CFAD5" w14:textId="07F089D1" w:rsidR="00280057" w:rsidRPr="00C646A6" w:rsidRDefault="00280057" w:rsidP="0028005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непредъявление оригиналов документов в случае, если их копии не заверены в установленном законом порядке, в случае личного обращения.</w:t>
      </w:r>
    </w:p>
    <w:p w14:paraId="4AC4DD89" w14:textId="1E606FB0" w:rsidR="00161BAD" w:rsidRPr="00F87B04" w:rsidRDefault="00280057" w:rsidP="0028005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направление заявителем по почте или в форме электронных документов копий документов, не заверенных в соответствии с законодательством Российской Федерации;</w:t>
      </w:r>
      <w:r w:rsidR="00161BAD" w:rsidRPr="00C646A6">
        <w:rPr>
          <w:rFonts w:ascii="Times New Roman" w:hAnsi="Times New Roman" w:cs="Times New Roman"/>
          <w:sz w:val="28"/>
          <w:szCs w:val="28"/>
        </w:rPr>
        <w:t xml:space="preserve"> </w:t>
      </w:r>
    </w:p>
    <w:p w14:paraId="1BFEB1FF" w14:textId="46625BD5" w:rsidR="00F87B04" w:rsidRPr="00F87B04" w:rsidRDefault="006145B9"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несоответствие условиям</w:t>
      </w:r>
      <w:r w:rsidR="00F87B04" w:rsidRPr="00F87B04">
        <w:rPr>
          <w:rFonts w:ascii="Times New Roman" w:hAnsi="Times New Roman" w:cs="Times New Roman"/>
          <w:sz w:val="28"/>
          <w:szCs w:val="28"/>
        </w:rPr>
        <w:t>, установленны</w:t>
      </w:r>
      <w:r>
        <w:rPr>
          <w:rFonts w:ascii="Times New Roman" w:hAnsi="Times New Roman" w:cs="Times New Roman"/>
          <w:sz w:val="28"/>
          <w:szCs w:val="28"/>
        </w:rPr>
        <w:t>м</w:t>
      </w:r>
      <w:r w:rsidR="00F87B04" w:rsidRPr="00F87B04">
        <w:rPr>
          <w:rFonts w:ascii="Times New Roman" w:hAnsi="Times New Roman" w:cs="Times New Roman"/>
          <w:sz w:val="28"/>
          <w:szCs w:val="28"/>
        </w:rPr>
        <w:t xml:space="preserve"> статьями 15, 16 Закона Республики Татарстан от 04.03.2006 </w:t>
      </w:r>
      <w:r w:rsidR="00A50ED6">
        <w:rPr>
          <w:rFonts w:ascii="Times New Roman" w:hAnsi="Times New Roman" w:cs="Times New Roman"/>
          <w:sz w:val="28"/>
          <w:szCs w:val="28"/>
        </w:rPr>
        <w:t>№</w:t>
      </w:r>
      <w:r w:rsidR="00F87B04" w:rsidRPr="00F87B04">
        <w:rPr>
          <w:rFonts w:ascii="Times New Roman" w:hAnsi="Times New Roman" w:cs="Times New Roman"/>
          <w:sz w:val="28"/>
          <w:szCs w:val="28"/>
        </w:rPr>
        <w:t xml:space="preserve"> 16-ЗРТ </w:t>
      </w:r>
      <w:r w:rsidR="00A50ED6">
        <w:rPr>
          <w:rFonts w:ascii="Times New Roman" w:hAnsi="Times New Roman" w:cs="Times New Roman"/>
          <w:sz w:val="28"/>
          <w:szCs w:val="28"/>
        </w:rPr>
        <w:t>«</w:t>
      </w:r>
      <w:r w:rsidR="00F87B04" w:rsidRPr="00F87B04">
        <w:rPr>
          <w:rFonts w:ascii="Times New Roman" w:hAnsi="Times New Roman" w:cs="Times New Roman"/>
          <w:sz w:val="28"/>
          <w:szCs w:val="28"/>
        </w:rPr>
        <w:t xml:space="preserve">О государственных </w:t>
      </w:r>
      <w:r w:rsidR="00A50ED6">
        <w:rPr>
          <w:rFonts w:ascii="Times New Roman" w:hAnsi="Times New Roman" w:cs="Times New Roman"/>
          <w:sz w:val="28"/>
          <w:szCs w:val="28"/>
        </w:rPr>
        <w:t>должностях Республики Татарстан</w:t>
      </w:r>
      <w:r w:rsidR="00A50ED6" w:rsidRPr="006145B9">
        <w:rPr>
          <w:rFonts w:ascii="Times New Roman" w:hAnsi="Times New Roman" w:cs="Times New Roman"/>
          <w:sz w:val="28"/>
          <w:szCs w:val="28"/>
        </w:rPr>
        <w:t>»</w:t>
      </w:r>
      <w:r w:rsidR="00F87B04" w:rsidRPr="006145B9">
        <w:rPr>
          <w:rFonts w:ascii="Times New Roman" w:hAnsi="Times New Roman" w:cs="Times New Roman"/>
          <w:sz w:val="28"/>
          <w:szCs w:val="28"/>
        </w:rPr>
        <w:t>,</w:t>
      </w:r>
      <w:r w:rsidR="00A50ED6" w:rsidRPr="006145B9">
        <w:rPr>
          <w:rFonts w:ascii="Times New Roman" w:hAnsi="Times New Roman" w:cs="Times New Roman"/>
          <w:sz w:val="28"/>
          <w:szCs w:val="28"/>
        </w:rPr>
        <w:t xml:space="preserve"> статьей 6 Закона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r w:rsidR="00F87B04" w:rsidRPr="006145B9">
        <w:rPr>
          <w:rFonts w:ascii="Times New Roman" w:hAnsi="Times New Roman" w:cs="Times New Roman"/>
          <w:sz w:val="28"/>
          <w:szCs w:val="28"/>
        </w:rPr>
        <w:t>статьями 45, 46 Закона Респ</w:t>
      </w:r>
      <w:r w:rsidR="00A50ED6" w:rsidRPr="006145B9">
        <w:rPr>
          <w:rFonts w:ascii="Times New Roman" w:hAnsi="Times New Roman" w:cs="Times New Roman"/>
          <w:sz w:val="28"/>
          <w:szCs w:val="28"/>
        </w:rPr>
        <w:t>ублики Татарстан от 16.01.2003 № 3-ЗРТ «</w:t>
      </w:r>
      <w:r w:rsidR="00F87B04" w:rsidRPr="006145B9">
        <w:rPr>
          <w:rFonts w:ascii="Times New Roman" w:hAnsi="Times New Roman" w:cs="Times New Roman"/>
          <w:sz w:val="28"/>
          <w:szCs w:val="28"/>
        </w:rPr>
        <w:t>О государственной гражданской службе Республики Татарстан</w:t>
      </w:r>
      <w:r w:rsidR="00A50ED6" w:rsidRPr="006145B9">
        <w:rPr>
          <w:rFonts w:ascii="Times New Roman" w:hAnsi="Times New Roman" w:cs="Times New Roman"/>
          <w:sz w:val="28"/>
          <w:szCs w:val="28"/>
        </w:rPr>
        <w:t>», статьей 28 Кодекса Республики Татарстан о муниципальной службе</w:t>
      </w:r>
      <w:r w:rsidR="00F87B04" w:rsidRPr="006145B9">
        <w:rPr>
          <w:rFonts w:ascii="Times New Roman" w:hAnsi="Times New Roman" w:cs="Times New Roman"/>
          <w:sz w:val="28"/>
          <w:szCs w:val="28"/>
        </w:rPr>
        <w:t>;</w:t>
      </w:r>
    </w:p>
    <w:p w14:paraId="14FF4FD7" w14:textId="3B14A150"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наличие у гражданина задолженности по налогам, сборам и иным обязательным платежам в бюджеты бюджетной системы Российской Федерации, </w:t>
      </w:r>
      <w:r w:rsidRPr="00280057">
        <w:rPr>
          <w:rFonts w:ascii="Times New Roman" w:hAnsi="Times New Roman" w:cs="Times New Roman"/>
          <w:sz w:val="28"/>
          <w:szCs w:val="28"/>
        </w:rPr>
        <w:lastRenderedPageBreak/>
        <w:t>н</w:t>
      </w:r>
      <w:r w:rsidR="00280057" w:rsidRPr="00280057">
        <w:rPr>
          <w:rFonts w:ascii="Times New Roman" w:hAnsi="Times New Roman" w:cs="Times New Roman"/>
          <w:sz w:val="28"/>
          <w:szCs w:val="28"/>
        </w:rPr>
        <w:t>е</w:t>
      </w:r>
      <w:r w:rsidRPr="00280057">
        <w:rPr>
          <w:rFonts w:ascii="Times New Roman" w:hAnsi="Times New Roman" w:cs="Times New Roman"/>
          <w:sz w:val="28"/>
          <w:szCs w:val="28"/>
        </w:rPr>
        <w:t xml:space="preserve">урегулированной </w:t>
      </w:r>
      <w:r w:rsidRPr="00F87B04">
        <w:rPr>
          <w:rFonts w:ascii="Times New Roman" w:hAnsi="Times New Roman" w:cs="Times New Roman"/>
          <w:sz w:val="28"/>
          <w:szCs w:val="28"/>
        </w:rPr>
        <w:t>им в течение 90 дней со дня обращения за назначением доплаты к пенсии (пенсии за выслугу лет).</w:t>
      </w:r>
    </w:p>
    <w:p w14:paraId="144EBB91"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4.4. При несогласии гражданина с решением об отказе в назначении доплаты к пенсии (пенсии за выслугу лет) оно может быть обжаловано в судебном порядке.</w:t>
      </w:r>
    </w:p>
    <w:p w14:paraId="2B7E5A15" w14:textId="0EAB928A" w:rsidR="00F87B04" w:rsidRPr="00E00E3F"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E00E3F">
        <w:rPr>
          <w:rFonts w:ascii="Times New Roman" w:hAnsi="Times New Roman" w:cs="Times New Roman"/>
          <w:sz w:val="28"/>
          <w:szCs w:val="28"/>
        </w:rPr>
        <w:t>4.5. Доплата к пенсии (пенсия за выслугу лет) назначается и выплачивается Министерством со дня подачи заявления в государственный орган (</w:t>
      </w:r>
      <w:r w:rsidR="00A50ED6" w:rsidRPr="00E00E3F">
        <w:rPr>
          <w:rFonts w:ascii="Times New Roman" w:hAnsi="Times New Roman" w:cs="Times New Roman"/>
          <w:sz w:val="28"/>
          <w:szCs w:val="28"/>
        </w:rPr>
        <w:t xml:space="preserve">муниципальный орган, </w:t>
      </w:r>
      <w:r w:rsidRPr="00E00E3F">
        <w:rPr>
          <w:rFonts w:ascii="Times New Roman" w:hAnsi="Times New Roman" w:cs="Times New Roman"/>
          <w:sz w:val="28"/>
          <w:szCs w:val="28"/>
        </w:rPr>
        <w:t xml:space="preserve">Министерство), но не ранее дня, следующего за днем освобождения от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и достижения возраста, дающего право на страховую пенсию по старости в соответствии с пунктом 1 статьи 8 Федерального закона </w:t>
      </w:r>
      <w:r w:rsidR="00BF5A9B" w:rsidRPr="00E00E3F">
        <w:rPr>
          <w:rFonts w:ascii="Times New Roman" w:hAnsi="Times New Roman" w:cs="Times New Roman"/>
          <w:sz w:val="28"/>
          <w:szCs w:val="28"/>
        </w:rPr>
        <w:t>«</w:t>
      </w:r>
      <w:r w:rsidRPr="00E00E3F">
        <w:rPr>
          <w:rFonts w:ascii="Times New Roman" w:hAnsi="Times New Roman" w:cs="Times New Roman"/>
          <w:sz w:val="28"/>
          <w:szCs w:val="28"/>
        </w:rPr>
        <w:t>О страховых пенсиях</w:t>
      </w:r>
      <w:r w:rsidR="00BF5A9B" w:rsidRPr="00E00E3F">
        <w:rPr>
          <w:rFonts w:ascii="Times New Roman" w:hAnsi="Times New Roman" w:cs="Times New Roman"/>
          <w:sz w:val="28"/>
          <w:szCs w:val="28"/>
        </w:rPr>
        <w:t>»</w:t>
      </w:r>
      <w:r w:rsidRPr="00E00E3F">
        <w:rPr>
          <w:rFonts w:ascii="Times New Roman" w:hAnsi="Times New Roman" w:cs="Times New Roman"/>
          <w:sz w:val="28"/>
          <w:szCs w:val="28"/>
        </w:rPr>
        <w:t>, либо назначения страховой пенсии по старости досрочно или страховой пенсии по инвалидности</w:t>
      </w:r>
      <w:r w:rsidR="00362DC8" w:rsidRPr="00E00E3F">
        <w:rPr>
          <w:rFonts w:ascii="Times New Roman" w:hAnsi="Times New Roman" w:cs="Times New Roman"/>
          <w:sz w:val="28"/>
          <w:szCs w:val="28"/>
        </w:rPr>
        <w:t>»</w:t>
      </w:r>
      <w:r w:rsidRPr="00E00E3F">
        <w:rPr>
          <w:rFonts w:ascii="Times New Roman" w:hAnsi="Times New Roman" w:cs="Times New Roman"/>
          <w:sz w:val="28"/>
          <w:szCs w:val="28"/>
        </w:rPr>
        <w:t>.</w:t>
      </w:r>
    </w:p>
    <w:p w14:paraId="1396FC8B" w14:textId="6F8C168B"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E00E3F">
        <w:rPr>
          <w:rFonts w:ascii="Times New Roman" w:hAnsi="Times New Roman" w:cs="Times New Roman"/>
          <w:sz w:val="28"/>
          <w:szCs w:val="28"/>
        </w:rPr>
        <w:t xml:space="preserve">4.6. </w:t>
      </w:r>
      <w:r w:rsidRPr="00F87B04">
        <w:rPr>
          <w:rFonts w:ascii="Times New Roman" w:hAnsi="Times New Roman" w:cs="Times New Roman"/>
          <w:sz w:val="28"/>
          <w:szCs w:val="28"/>
        </w:rPr>
        <w:t xml:space="preserve">В случае урегулирования в течение 90 дней со дня обращения за назначением доплаты к пенсии (пенсии за выслугу лет) задолженности по налогам, сборам и иным обязательным платежам в бюджеты бюджетной системы Российской Федерации назначение доплаты к пенсии (пенсии за выслугу лет) осуществляется со дня обращения за назначением. При этом днем обращения за назначением доплаты к пенсии (пенсии за выслугу лет) считается день регистрации заявления государственным </w:t>
      </w:r>
      <w:r w:rsidRPr="00E00E3F">
        <w:rPr>
          <w:rFonts w:ascii="Times New Roman" w:hAnsi="Times New Roman" w:cs="Times New Roman"/>
          <w:sz w:val="28"/>
          <w:szCs w:val="28"/>
        </w:rPr>
        <w:t>органом (</w:t>
      </w:r>
      <w:r w:rsidR="00953B4E" w:rsidRPr="00E00E3F">
        <w:rPr>
          <w:rFonts w:ascii="Times New Roman" w:hAnsi="Times New Roman" w:cs="Times New Roman"/>
          <w:sz w:val="28"/>
          <w:szCs w:val="28"/>
        </w:rPr>
        <w:t xml:space="preserve">муниципальным органом, </w:t>
      </w:r>
      <w:r w:rsidRPr="00E00E3F">
        <w:rPr>
          <w:rFonts w:ascii="Times New Roman" w:hAnsi="Times New Roman" w:cs="Times New Roman"/>
          <w:sz w:val="28"/>
          <w:szCs w:val="28"/>
        </w:rPr>
        <w:t>М</w:t>
      </w:r>
      <w:r w:rsidRPr="00F87B04">
        <w:rPr>
          <w:rFonts w:ascii="Times New Roman" w:hAnsi="Times New Roman" w:cs="Times New Roman"/>
          <w:sz w:val="28"/>
          <w:szCs w:val="28"/>
        </w:rPr>
        <w:t>инистерством).</w:t>
      </w:r>
    </w:p>
    <w:p w14:paraId="4E1BE7F7"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4.7. Решение Министерства о назначении доплаты к пенсии (пенсии за выслугу лет) вместе с заявлением и документами формируется в пенсионное (выплатное) дело.</w:t>
      </w:r>
    </w:p>
    <w:p w14:paraId="1F9EC965" w14:textId="1D989474"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4.8. </w:t>
      </w:r>
      <w:r w:rsidR="00E00E3F">
        <w:rPr>
          <w:rFonts w:ascii="Times New Roman" w:hAnsi="Times New Roman" w:cs="Times New Roman"/>
          <w:sz w:val="28"/>
          <w:szCs w:val="28"/>
        </w:rPr>
        <w:t>Выплата д</w:t>
      </w:r>
      <w:r w:rsidRPr="00F87B04">
        <w:rPr>
          <w:rFonts w:ascii="Times New Roman" w:hAnsi="Times New Roman" w:cs="Times New Roman"/>
          <w:sz w:val="28"/>
          <w:szCs w:val="28"/>
        </w:rPr>
        <w:t xml:space="preserve">оплата к пенсии (пенсия за выслугу лет) </w:t>
      </w:r>
      <w:r w:rsidR="00E00E3F">
        <w:rPr>
          <w:rFonts w:ascii="Times New Roman" w:hAnsi="Times New Roman" w:cs="Times New Roman"/>
          <w:sz w:val="28"/>
          <w:szCs w:val="28"/>
        </w:rPr>
        <w:t xml:space="preserve">осуществляется </w:t>
      </w:r>
      <w:r w:rsidRPr="00F87B04">
        <w:rPr>
          <w:rFonts w:ascii="Times New Roman" w:hAnsi="Times New Roman" w:cs="Times New Roman"/>
          <w:sz w:val="28"/>
          <w:szCs w:val="28"/>
        </w:rPr>
        <w:t>Министерством на основании принятого решения</w:t>
      </w:r>
      <w:r w:rsidR="00E00E3F">
        <w:rPr>
          <w:rFonts w:ascii="Times New Roman" w:hAnsi="Times New Roman" w:cs="Times New Roman"/>
          <w:sz w:val="28"/>
          <w:szCs w:val="28"/>
        </w:rPr>
        <w:t xml:space="preserve"> о назначении доплаты к пенсии (пенсии за выслугу лет)</w:t>
      </w:r>
      <w:r w:rsidRPr="00F87B04">
        <w:rPr>
          <w:rFonts w:ascii="Times New Roman" w:hAnsi="Times New Roman" w:cs="Times New Roman"/>
          <w:sz w:val="28"/>
          <w:szCs w:val="28"/>
        </w:rPr>
        <w:t>.</w:t>
      </w:r>
    </w:p>
    <w:p w14:paraId="29A0F94A"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4.9. Выплата доплаты к пенсии (пенсии за выслугу лет), ее доставка, удержания из пенсии производятся в порядке, предусмотренном законодательством для выплаты, доставки и удержания из страховой пенсии.</w:t>
      </w:r>
    </w:p>
    <w:p w14:paraId="2DDBC95F" w14:textId="1333E002" w:rsidR="008A149D"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4.10. Информация о назначении и выплате доплат к пенсии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w:t>
      </w:r>
      <w:r w:rsidR="00A0695D">
        <w:rPr>
          <w:rFonts w:ascii="Times New Roman" w:hAnsi="Times New Roman" w:cs="Times New Roman"/>
          <w:sz w:val="28"/>
          <w:szCs w:val="28"/>
        </w:rPr>
        <w:t xml:space="preserve">   </w:t>
      </w:r>
      <w:r w:rsidRPr="00F87B04">
        <w:rPr>
          <w:rFonts w:ascii="Times New Roman" w:hAnsi="Times New Roman" w:cs="Times New Roman"/>
          <w:sz w:val="28"/>
          <w:szCs w:val="28"/>
        </w:rPr>
        <w:t xml:space="preserve"> Федеральным</w:t>
      </w:r>
      <w:r w:rsidR="00A0695D">
        <w:rPr>
          <w:rFonts w:ascii="Times New Roman" w:hAnsi="Times New Roman" w:cs="Times New Roman"/>
          <w:sz w:val="28"/>
          <w:szCs w:val="28"/>
        </w:rPr>
        <w:t xml:space="preserve">   </w:t>
      </w:r>
      <w:r w:rsidRPr="00F87B04">
        <w:rPr>
          <w:rFonts w:ascii="Times New Roman" w:hAnsi="Times New Roman" w:cs="Times New Roman"/>
          <w:sz w:val="28"/>
          <w:szCs w:val="28"/>
        </w:rPr>
        <w:t xml:space="preserve"> законом</w:t>
      </w:r>
      <w:r w:rsidR="00A0695D">
        <w:rPr>
          <w:rFonts w:ascii="Times New Roman" w:hAnsi="Times New Roman" w:cs="Times New Roman"/>
          <w:sz w:val="28"/>
          <w:szCs w:val="28"/>
        </w:rPr>
        <w:t xml:space="preserve">  </w:t>
      </w:r>
      <w:r w:rsidRPr="00F87B04">
        <w:rPr>
          <w:rFonts w:ascii="Times New Roman" w:hAnsi="Times New Roman" w:cs="Times New Roman"/>
          <w:sz w:val="28"/>
          <w:szCs w:val="28"/>
        </w:rPr>
        <w:t xml:space="preserve"> от </w:t>
      </w:r>
      <w:r w:rsidR="00A0695D">
        <w:rPr>
          <w:rFonts w:ascii="Times New Roman" w:hAnsi="Times New Roman" w:cs="Times New Roman"/>
          <w:sz w:val="28"/>
          <w:szCs w:val="28"/>
        </w:rPr>
        <w:t xml:space="preserve">  </w:t>
      </w:r>
      <w:r w:rsidRPr="00F87B04">
        <w:rPr>
          <w:rFonts w:ascii="Times New Roman" w:hAnsi="Times New Roman" w:cs="Times New Roman"/>
          <w:sz w:val="28"/>
          <w:szCs w:val="28"/>
        </w:rPr>
        <w:t xml:space="preserve">17 июля 1999 года </w:t>
      </w:r>
    </w:p>
    <w:p w14:paraId="4D96A8AE" w14:textId="13480E94" w:rsidR="00F87B04" w:rsidRPr="00F87B04" w:rsidRDefault="008A149D" w:rsidP="008A149D">
      <w:pPr>
        <w:autoSpaceDE w:val="0"/>
        <w:autoSpaceDN w:val="0"/>
        <w:adjustRightInd w:val="0"/>
        <w:spacing w:after="0" w:line="228" w:lineRule="auto"/>
        <w:ind w:right="-1"/>
        <w:contextualSpacing/>
        <w:jc w:val="both"/>
        <w:rPr>
          <w:rFonts w:ascii="Times New Roman" w:hAnsi="Times New Roman" w:cs="Times New Roman"/>
          <w:sz w:val="28"/>
          <w:szCs w:val="28"/>
        </w:rPr>
      </w:pPr>
      <w:r>
        <w:rPr>
          <w:rFonts w:ascii="Times New Roman" w:hAnsi="Times New Roman" w:cs="Times New Roman"/>
          <w:sz w:val="28"/>
          <w:szCs w:val="28"/>
        </w:rPr>
        <w:t>№ 1</w:t>
      </w:r>
      <w:r w:rsidR="00F87B04" w:rsidRPr="00F87B04">
        <w:rPr>
          <w:rFonts w:ascii="Times New Roman" w:hAnsi="Times New Roman" w:cs="Times New Roman"/>
          <w:sz w:val="28"/>
          <w:szCs w:val="28"/>
        </w:rPr>
        <w:t xml:space="preserve">78-ФЗ </w:t>
      </w:r>
      <w:r w:rsidR="00A0695D">
        <w:rPr>
          <w:rFonts w:ascii="Times New Roman" w:hAnsi="Times New Roman" w:cs="Times New Roman"/>
          <w:sz w:val="28"/>
          <w:szCs w:val="28"/>
        </w:rPr>
        <w:t xml:space="preserve">«О </w:t>
      </w:r>
      <w:r w:rsidR="00F87B04" w:rsidRPr="00F87B04">
        <w:rPr>
          <w:rFonts w:ascii="Times New Roman" w:hAnsi="Times New Roman" w:cs="Times New Roman"/>
          <w:sz w:val="28"/>
          <w:szCs w:val="28"/>
        </w:rPr>
        <w:t>государственной социальной помощи</w:t>
      </w:r>
      <w:r w:rsidR="00A0695D">
        <w:rPr>
          <w:rFonts w:ascii="Times New Roman" w:hAnsi="Times New Roman" w:cs="Times New Roman"/>
          <w:sz w:val="28"/>
          <w:szCs w:val="28"/>
        </w:rPr>
        <w:t>».</w:t>
      </w:r>
    </w:p>
    <w:p w14:paraId="4047BC2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56881D89" w14:textId="3C598ED6"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5. Порядок приостановления, возобновления и прекращения</w:t>
      </w:r>
      <w:r w:rsidR="00953B4E">
        <w:rPr>
          <w:rFonts w:ascii="Times New Roman" w:hAnsi="Times New Roman" w:cs="Times New Roman"/>
          <w:sz w:val="28"/>
          <w:szCs w:val="28"/>
        </w:rPr>
        <w:t xml:space="preserve"> </w:t>
      </w:r>
      <w:r w:rsidRPr="00F87B04">
        <w:rPr>
          <w:rFonts w:ascii="Times New Roman" w:hAnsi="Times New Roman" w:cs="Times New Roman"/>
          <w:sz w:val="28"/>
          <w:szCs w:val="28"/>
        </w:rPr>
        <w:t>выплаты доплаты к пенсии (пенсии за выслугу лет)</w:t>
      </w:r>
    </w:p>
    <w:p w14:paraId="7DF4BD31"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5.1. Доплата к пенсии (пенсия за выслугу лет) не выплачивается в период нахождения на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w:t>
      </w:r>
    </w:p>
    <w:p w14:paraId="310AF7CA"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lastRenderedPageBreak/>
        <w:t>Граждане, получающие доплату к пенсии (пенсию за выслугу лет) и назначенные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обязаны в 5-дневный срок сообщить об этом в Министерство в письменной форме.</w:t>
      </w:r>
    </w:p>
    <w:p w14:paraId="0CD0C4F2" w14:textId="2EEF5BA3"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Выплата доплаты к пенсии (пенсии за выслугу лет) приостанавливается со дня </w:t>
      </w:r>
      <w:r w:rsidRPr="00996223">
        <w:rPr>
          <w:rFonts w:ascii="Times New Roman" w:hAnsi="Times New Roman" w:cs="Times New Roman"/>
          <w:sz w:val="28"/>
          <w:szCs w:val="28"/>
        </w:rPr>
        <w:t>назначения (замещения) на одну из должностей, указанных в настоящем пункте, по решению</w:t>
      </w:r>
      <w:r w:rsidR="00996223" w:rsidRPr="00996223">
        <w:rPr>
          <w:rFonts w:ascii="Times New Roman" w:hAnsi="Times New Roman" w:cs="Times New Roman"/>
          <w:sz w:val="28"/>
          <w:szCs w:val="28"/>
        </w:rPr>
        <w:t xml:space="preserve"> </w:t>
      </w:r>
      <w:r w:rsidRPr="00996223">
        <w:rPr>
          <w:rFonts w:ascii="Times New Roman" w:hAnsi="Times New Roman" w:cs="Times New Roman"/>
          <w:sz w:val="28"/>
          <w:szCs w:val="28"/>
        </w:rPr>
        <w:t>Министерства о</w:t>
      </w:r>
      <w:r w:rsidRPr="00F87B04">
        <w:rPr>
          <w:rFonts w:ascii="Times New Roman" w:hAnsi="Times New Roman" w:cs="Times New Roman"/>
          <w:sz w:val="28"/>
          <w:szCs w:val="28"/>
        </w:rPr>
        <w:t xml:space="preserve"> приостановлении ее выплаты на основании заявления соответствующего гражданина с приложением копии правового акта о его назначении или замещении им соответствующей должности.</w:t>
      </w:r>
    </w:p>
    <w:p w14:paraId="4F8965AE" w14:textId="77777777" w:rsidR="007C68E2" w:rsidRPr="00F87B04" w:rsidRDefault="00F87B04" w:rsidP="007C68E2">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5.2. При последующем освобождении от должностей, указанных в пункте 5.1 настоящих Правил, выплата доплаты к пенсии (пенсии за выслугу лет) </w:t>
      </w:r>
      <w:r w:rsidRPr="003E13F0">
        <w:rPr>
          <w:rFonts w:ascii="Times New Roman" w:hAnsi="Times New Roman" w:cs="Times New Roman"/>
          <w:sz w:val="28"/>
          <w:szCs w:val="28"/>
        </w:rPr>
        <w:t>возобновляется</w:t>
      </w:r>
      <w:r w:rsidR="007C68E2" w:rsidRPr="003E13F0">
        <w:rPr>
          <w:rFonts w:ascii="Times New Roman" w:hAnsi="Times New Roman" w:cs="Times New Roman"/>
          <w:sz w:val="28"/>
          <w:szCs w:val="28"/>
        </w:rPr>
        <w:t xml:space="preserve"> на</w:t>
      </w:r>
      <w:r w:rsidR="007C68E2" w:rsidRPr="00F87B04">
        <w:rPr>
          <w:rFonts w:ascii="Times New Roman" w:hAnsi="Times New Roman" w:cs="Times New Roman"/>
          <w:sz w:val="28"/>
          <w:szCs w:val="28"/>
        </w:rPr>
        <w:t xml:space="preserve"> основании заявления</w:t>
      </w:r>
      <w:r w:rsidR="007C68E2">
        <w:rPr>
          <w:rFonts w:ascii="Times New Roman" w:hAnsi="Times New Roman" w:cs="Times New Roman"/>
          <w:sz w:val="28"/>
          <w:szCs w:val="28"/>
        </w:rPr>
        <w:t xml:space="preserve"> гражданина о возобновлении выплаты </w:t>
      </w:r>
      <w:r w:rsidR="007C68E2" w:rsidRPr="00F87B04">
        <w:rPr>
          <w:rFonts w:ascii="Times New Roman" w:hAnsi="Times New Roman" w:cs="Times New Roman"/>
          <w:sz w:val="28"/>
          <w:szCs w:val="28"/>
        </w:rPr>
        <w:t>доплат</w:t>
      </w:r>
      <w:r w:rsidR="007C68E2">
        <w:rPr>
          <w:rFonts w:ascii="Times New Roman" w:hAnsi="Times New Roman" w:cs="Times New Roman"/>
          <w:sz w:val="28"/>
          <w:szCs w:val="28"/>
        </w:rPr>
        <w:t>ы</w:t>
      </w:r>
      <w:r w:rsidR="007C68E2" w:rsidRPr="00F87B04">
        <w:rPr>
          <w:rFonts w:ascii="Times New Roman" w:hAnsi="Times New Roman" w:cs="Times New Roman"/>
          <w:sz w:val="28"/>
          <w:szCs w:val="28"/>
        </w:rPr>
        <w:t xml:space="preserve"> к пенсии (пенси</w:t>
      </w:r>
      <w:r w:rsidR="007C68E2">
        <w:rPr>
          <w:rFonts w:ascii="Times New Roman" w:hAnsi="Times New Roman" w:cs="Times New Roman"/>
          <w:sz w:val="28"/>
          <w:szCs w:val="28"/>
        </w:rPr>
        <w:t>и</w:t>
      </w:r>
      <w:r w:rsidR="007C68E2" w:rsidRPr="00F87B04">
        <w:rPr>
          <w:rFonts w:ascii="Times New Roman" w:hAnsi="Times New Roman" w:cs="Times New Roman"/>
          <w:sz w:val="28"/>
          <w:szCs w:val="28"/>
        </w:rPr>
        <w:t xml:space="preserve"> за выслугу лет) </w:t>
      </w:r>
      <w:r w:rsidR="007C68E2">
        <w:rPr>
          <w:rFonts w:ascii="Times New Roman" w:hAnsi="Times New Roman" w:cs="Times New Roman"/>
          <w:sz w:val="28"/>
          <w:szCs w:val="28"/>
        </w:rPr>
        <w:t xml:space="preserve">на прежних условиях </w:t>
      </w:r>
      <w:r w:rsidR="007C68E2" w:rsidRPr="00F87B04">
        <w:rPr>
          <w:rFonts w:ascii="Times New Roman" w:hAnsi="Times New Roman" w:cs="Times New Roman"/>
          <w:sz w:val="28"/>
          <w:szCs w:val="28"/>
        </w:rPr>
        <w:t>с приложением копии правового акта об освобождении от соответствующей должности (прекращении полномочий).</w:t>
      </w:r>
    </w:p>
    <w:p w14:paraId="5B6536FB" w14:textId="7ED7931D" w:rsidR="007C68E2" w:rsidRPr="00C646A6" w:rsidRDefault="007C68E2" w:rsidP="007C68E2">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Выплата доплаты к пенсии (пенсии за выслугу лет) возобновляется со дня подачи заявления, но не ранее дня, следующего за днем освобождения от должностей (прекращения полномочий), указанных в пункте 5.1 настоящих </w:t>
      </w:r>
      <w:r w:rsidRPr="00C646A6">
        <w:rPr>
          <w:rFonts w:ascii="Times New Roman" w:hAnsi="Times New Roman" w:cs="Times New Roman"/>
          <w:sz w:val="28"/>
          <w:szCs w:val="28"/>
        </w:rPr>
        <w:t>Правил.</w:t>
      </w:r>
    </w:p>
    <w:p w14:paraId="4020331C" w14:textId="7F98FA61" w:rsidR="00F87B04" w:rsidRPr="00C646A6" w:rsidRDefault="007C68E2"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Доплата к пенсии (пенсия за выслугу лет</w:t>
      </w:r>
      <w:r w:rsidRPr="00C646A6">
        <w:rPr>
          <w:rFonts w:ascii="Times New Roman" w:hAnsi="Times New Roman" w:cs="Times New Roman"/>
          <w:color w:val="000000" w:themeColor="text1"/>
          <w:sz w:val="28"/>
          <w:szCs w:val="28"/>
        </w:rPr>
        <w:t xml:space="preserve">) устанавливается на новых условиях </w:t>
      </w:r>
      <w:r w:rsidRPr="00C646A6">
        <w:rPr>
          <w:rFonts w:ascii="Times New Roman" w:hAnsi="Times New Roman" w:cs="Times New Roman"/>
          <w:sz w:val="28"/>
          <w:szCs w:val="28"/>
        </w:rPr>
        <w:t>н</w:t>
      </w:r>
      <w:r w:rsidR="00F87B04" w:rsidRPr="00C646A6">
        <w:rPr>
          <w:rFonts w:ascii="Times New Roman" w:hAnsi="Times New Roman" w:cs="Times New Roman"/>
          <w:sz w:val="28"/>
          <w:szCs w:val="28"/>
        </w:rPr>
        <w:t>а основании заявления</w:t>
      </w:r>
      <w:r w:rsidR="00F551A2" w:rsidRPr="00C646A6">
        <w:rPr>
          <w:rFonts w:ascii="Times New Roman" w:hAnsi="Times New Roman" w:cs="Times New Roman"/>
          <w:sz w:val="28"/>
          <w:szCs w:val="28"/>
        </w:rPr>
        <w:t xml:space="preserve"> гражданина</w:t>
      </w:r>
      <w:r w:rsidRPr="00C646A6">
        <w:rPr>
          <w:rFonts w:ascii="Times New Roman" w:hAnsi="Times New Roman" w:cs="Times New Roman"/>
          <w:sz w:val="28"/>
          <w:szCs w:val="28"/>
        </w:rPr>
        <w:t xml:space="preserve"> о назначении доплаты к пенсии (пенсии за выслугу лет) </w:t>
      </w:r>
      <w:r w:rsidR="00F87B04" w:rsidRPr="00C646A6">
        <w:rPr>
          <w:rFonts w:ascii="Times New Roman" w:hAnsi="Times New Roman" w:cs="Times New Roman"/>
          <w:sz w:val="28"/>
          <w:szCs w:val="28"/>
        </w:rPr>
        <w:t>по последней</w:t>
      </w:r>
      <w:r w:rsidR="00953B4E" w:rsidRPr="00C646A6">
        <w:rPr>
          <w:rFonts w:ascii="Times New Roman" w:hAnsi="Times New Roman" w:cs="Times New Roman"/>
          <w:sz w:val="28"/>
          <w:szCs w:val="28"/>
        </w:rPr>
        <w:t xml:space="preserve"> замещаемой</w:t>
      </w:r>
      <w:r w:rsidR="00F87B04" w:rsidRPr="00C646A6">
        <w:rPr>
          <w:rFonts w:ascii="Times New Roman" w:hAnsi="Times New Roman" w:cs="Times New Roman"/>
          <w:sz w:val="28"/>
          <w:szCs w:val="28"/>
        </w:rPr>
        <w:t xml:space="preserve"> государственной должности Республики Татарстан</w:t>
      </w:r>
      <w:r w:rsidR="00953B4E" w:rsidRPr="00C646A6">
        <w:rPr>
          <w:rFonts w:ascii="Times New Roman" w:hAnsi="Times New Roman" w:cs="Times New Roman"/>
          <w:sz w:val="28"/>
          <w:szCs w:val="28"/>
        </w:rPr>
        <w:t xml:space="preserve">, муниципальной должности в Республике Татарстан, </w:t>
      </w:r>
      <w:r w:rsidR="00F87B04" w:rsidRPr="00C646A6">
        <w:rPr>
          <w:rFonts w:ascii="Times New Roman" w:hAnsi="Times New Roman" w:cs="Times New Roman"/>
          <w:sz w:val="28"/>
          <w:szCs w:val="28"/>
        </w:rPr>
        <w:t>должности государственной гражданской службы Республики Татарстан</w:t>
      </w:r>
      <w:r w:rsidR="00953B4E" w:rsidRPr="00C646A6">
        <w:rPr>
          <w:rFonts w:ascii="Times New Roman" w:hAnsi="Times New Roman" w:cs="Times New Roman"/>
          <w:sz w:val="28"/>
          <w:szCs w:val="28"/>
        </w:rPr>
        <w:t xml:space="preserve"> или должности муниципальной службы в Республике Татарстан</w:t>
      </w:r>
      <w:r w:rsidR="00F87B04" w:rsidRPr="00C646A6">
        <w:rPr>
          <w:rFonts w:ascii="Times New Roman" w:hAnsi="Times New Roman" w:cs="Times New Roman"/>
          <w:sz w:val="28"/>
          <w:szCs w:val="28"/>
        </w:rPr>
        <w:t xml:space="preserve"> с приложением копии правового акта об освобождении от соответствующей должности (прекращении полномочий</w:t>
      </w:r>
      <w:r w:rsidRPr="00C646A6">
        <w:rPr>
          <w:rFonts w:ascii="Times New Roman" w:hAnsi="Times New Roman" w:cs="Times New Roman"/>
          <w:sz w:val="28"/>
          <w:szCs w:val="28"/>
        </w:rPr>
        <w:t xml:space="preserve">) в порядке, предусмотренном пунктами 3 и 4 Правил. </w:t>
      </w:r>
    </w:p>
    <w:p w14:paraId="570FAD2B" w14:textId="6D6BE9E6" w:rsidR="007C68E2" w:rsidRPr="00A37CAC" w:rsidRDefault="00A37CAC"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646A6">
        <w:rPr>
          <w:rFonts w:ascii="Times New Roman" w:hAnsi="Times New Roman" w:cs="Times New Roman"/>
          <w:sz w:val="28"/>
          <w:szCs w:val="28"/>
        </w:rPr>
        <w:t>Днем подачи заявления считается день его регистрации государственным органом (муниципальным органом).</w:t>
      </w:r>
    </w:p>
    <w:p w14:paraId="3F52A185" w14:textId="6FB7E604" w:rsidR="00C65C54" w:rsidRDefault="00F87B04" w:rsidP="00C65C5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5.3. Выплата доплаты к пенсии (пенсии за выслугу лет) прекращается в случае назначения пенсии за выслугу лет федерального государствен</w:t>
      </w:r>
      <w:r w:rsidR="007C68E2">
        <w:rPr>
          <w:rFonts w:ascii="Times New Roman" w:hAnsi="Times New Roman" w:cs="Times New Roman"/>
          <w:sz w:val="28"/>
          <w:szCs w:val="28"/>
        </w:rPr>
        <w:t xml:space="preserve">ного гражданского служащего, </w:t>
      </w:r>
      <w:r w:rsidRPr="00F87B04">
        <w:rPr>
          <w:rFonts w:ascii="Times New Roman" w:hAnsi="Times New Roman" w:cs="Times New Roman"/>
          <w:sz w:val="28"/>
          <w:szCs w:val="28"/>
        </w:rPr>
        <w:t>пенсии за выслугу лет по другим основаниям, ежемес</w:t>
      </w:r>
      <w:r w:rsidR="007C68E2">
        <w:rPr>
          <w:rFonts w:ascii="Times New Roman" w:hAnsi="Times New Roman" w:cs="Times New Roman"/>
          <w:sz w:val="28"/>
          <w:szCs w:val="28"/>
        </w:rPr>
        <w:t>ячного пожизненного содержания</w:t>
      </w:r>
      <w:r w:rsidRPr="00F87B04">
        <w:rPr>
          <w:rFonts w:ascii="Times New Roman" w:hAnsi="Times New Roman" w:cs="Times New Roman"/>
          <w:sz w:val="28"/>
          <w:szCs w:val="28"/>
        </w:rPr>
        <w:t xml:space="preserve">, дополнительного (пожизненного) ежемесячного материального обеспечения, пенсии по инвалидности (за исключением страховой пенсии по инвалидности), иной ежемесячной доплаты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w:t>
      </w:r>
      <w:r w:rsidR="00C65C54">
        <w:rPr>
          <w:rFonts w:ascii="Times New Roman" w:hAnsi="Times New Roman" w:cs="Times New Roman"/>
          <w:sz w:val="28"/>
          <w:szCs w:val="28"/>
        </w:rPr>
        <w:t>органов местного самоуправления</w:t>
      </w:r>
      <w:r w:rsidR="00C65C54" w:rsidRPr="00682DF8">
        <w:rPr>
          <w:rFonts w:ascii="Times New Roman" w:hAnsi="Times New Roman" w:cs="Times New Roman"/>
          <w:sz w:val="28"/>
          <w:szCs w:val="28"/>
        </w:rPr>
        <w:t>, а также в случае смерти получателя доплаты к пенсии (пенсии за выслугу лет).</w:t>
      </w:r>
    </w:p>
    <w:p w14:paraId="15439E59" w14:textId="7AC43468" w:rsidR="00F87B04" w:rsidRPr="00F87B04" w:rsidRDefault="00D13EE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4FD2FF78" w14:textId="5FAA46C0"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6. Порядок перерасчета размера доплаты к пенсии</w:t>
      </w:r>
      <w:r w:rsidR="00953B4E">
        <w:rPr>
          <w:rFonts w:ascii="Times New Roman" w:hAnsi="Times New Roman" w:cs="Times New Roman"/>
          <w:sz w:val="28"/>
          <w:szCs w:val="28"/>
        </w:rPr>
        <w:t xml:space="preserve"> </w:t>
      </w:r>
      <w:r w:rsidRPr="00F87B04">
        <w:rPr>
          <w:rFonts w:ascii="Times New Roman" w:hAnsi="Times New Roman" w:cs="Times New Roman"/>
          <w:sz w:val="28"/>
          <w:szCs w:val="28"/>
        </w:rPr>
        <w:t>(пенсии за выслугу лет)</w:t>
      </w:r>
    </w:p>
    <w:p w14:paraId="6C9F83E5"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6.1. Перерасчет размера доплаты к пенсии (пенсии за выслугу лет) производится в случаях:</w:t>
      </w:r>
    </w:p>
    <w:p w14:paraId="3E93D836" w14:textId="27A00ADE" w:rsidR="00F87B04" w:rsidRPr="001D3B8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lastRenderedPageBreak/>
        <w:t xml:space="preserve">а) изменения величины фиксированной выплаты к страховой пенсии по старости, установленной в соответствии с частью 1 статьи 16 Федерального закона </w:t>
      </w:r>
      <w:r w:rsidR="00953B4E">
        <w:rPr>
          <w:rFonts w:ascii="Times New Roman" w:hAnsi="Times New Roman" w:cs="Times New Roman"/>
          <w:sz w:val="28"/>
          <w:szCs w:val="28"/>
        </w:rPr>
        <w:t xml:space="preserve">«О </w:t>
      </w:r>
      <w:r w:rsidR="00953B4E" w:rsidRPr="001D3B89">
        <w:rPr>
          <w:rFonts w:ascii="Times New Roman" w:hAnsi="Times New Roman" w:cs="Times New Roman"/>
          <w:sz w:val="28"/>
          <w:szCs w:val="28"/>
        </w:rPr>
        <w:t>страховых пенсиях»</w:t>
      </w:r>
      <w:r w:rsidRPr="001D3B89">
        <w:rPr>
          <w:rFonts w:ascii="Times New Roman" w:hAnsi="Times New Roman" w:cs="Times New Roman"/>
          <w:sz w:val="28"/>
          <w:szCs w:val="28"/>
        </w:rPr>
        <w:t>;</w:t>
      </w:r>
    </w:p>
    <w:p w14:paraId="7B7D1CA9" w14:textId="697188C8" w:rsidR="00F87B04" w:rsidRPr="001D3B8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D3B89">
        <w:rPr>
          <w:rFonts w:ascii="Times New Roman" w:hAnsi="Times New Roman" w:cs="Times New Roman"/>
          <w:sz w:val="28"/>
          <w:szCs w:val="28"/>
        </w:rPr>
        <w:t>б) увеличения в централизованном порядке денежного вознаграждения (должностных окладов) по соответствующей государственной должности</w:t>
      </w:r>
      <w:r w:rsidR="00953B4E" w:rsidRPr="001D3B89">
        <w:rPr>
          <w:rFonts w:ascii="Times New Roman" w:hAnsi="Times New Roman" w:cs="Times New Roman"/>
          <w:sz w:val="28"/>
          <w:szCs w:val="28"/>
        </w:rPr>
        <w:t>, муниципальной должности</w:t>
      </w:r>
      <w:r w:rsidRPr="001D3B89">
        <w:rPr>
          <w:rFonts w:ascii="Times New Roman" w:hAnsi="Times New Roman" w:cs="Times New Roman"/>
          <w:sz w:val="28"/>
          <w:szCs w:val="28"/>
        </w:rPr>
        <w:t xml:space="preserve"> (должности государственной службы</w:t>
      </w:r>
      <w:r w:rsidR="00953B4E" w:rsidRPr="001D3B89">
        <w:rPr>
          <w:rFonts w:ascii="Times New Roman" w:hAnsi="Times New Roman" w:cs="Times New Roman"/>
          <w:sz w:val="28"/>
          <w:szCs w:val="28"/>
        </w:rPr>
        <w:t>, должности муниципальной службы</w:t>
      </w:r>
      <w:r w:rsidRPr="001D3B89">
        <w:rPr>
          <w:rFonts w:ascii="Times New Roman" w:hAnsi="Times New Roman" w:cs="Times New Roman"/>
          <w:sz w:val="28"/>
          <w:szCs w:val="28"/>
        </w:rPr>
        <w:t>) на индекс увеличения;</w:t>
      </w:r>
    </w:p>
    <w:p w14:paraId="5C4C44BA" w14:textId="3BF9F58D"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D3B89">
        <w:rPr>
          <w:rFonts w:ascii="Times New Roman" w:hAnsi="Times New Roman" w:cs="Times New Roman"/>
          <w:sz w:val="28"/>
          <w:szCs w:val="28"/>
        </w:rPr>
        <w:t>в) изменения в установленном порядке продолжительности замещения государственной должности</w:t>
      </w:r>
      <w:r w:rsidR="00953B4E" w:rsidRPr="001D3B89">
        <w:rPr>
          <w:rFonts w:ascii="Times New Roman" w:hAnsi="Times New Roman" w:cs="Times New Roman"/>
          <w:sz w:val="28"/>
          <w:szCs w:val="28"/>
        </w:rPr>
        <w:t>, муниципальной должности</w:t>
      </w:r>
      <w:r w:rsidRPr="001D3B89">
        <w:rPr>
          <w:rFonts w:ascii="Times New Roman" w:hAnsi="Times New Roman" w:cs="Times New Roman"/>
          <w:sz w:val="28"/>
          <w:szCs w:val="28"/>
        </w:rPr>
        <w:t xml:space="preserve"> (стажа государственной службы</w:t>
      </w:r>
      <w:r w:rsidR="00953B4E" w:rsidRPr="001D3B89">
        <w:rPr>
          <w:rFonts w:ascii="Times New Roman" w:hAnsi="Times New Roman" w:cs="Times New Roman"/>
          <w:sz w:val="28"/>
          <w:szCs w:val="28"/>
        </w:rPr>
        <w:t>, стажа муниципальной службы</w:t>
      </w:r>
      <w:r w:rsidRPr="001D3B89">
        <w:rPr>
          <w:rFonts w:ascii="Times New Roman" w:hAnsi="Times New Roman" w:cs="Times New Roman"/>
          <w:sz w:val="28"/>
          <w:szCs w:val="28"/>
        </w:rPr>
        <w:t>).</w:t>
      </w:r>
    </w:p>
    <w:p w14:paraId="74F589F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6.2. Перерасчет размера доплаты к пенсии (пенсии за выслугу лет) производится Министерством.</w:t>
      </w:r>
    </w:p>
    <w:p w14:paraId="0ABA558C" w14:textId="08DF3D51"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6.3. Перерасчет размера доплаты к пенсии (пенсии за выслугу лет) в соответствии с подпунктом </w:t>
      </w:r>
      <w:r w:rsidR="00C65C54">
        <w:rPr>
          <w:rFonts w:ascii="Times New Roman" w:hAnsi="Times New Roman" w:cs="Times New Roman"/>
          <w:sz w:val="28"/>
          <w:szCs w:val="28"/>
        </w:rPr>
        <w:t xml:space="preserve">«в» </w:t>
      </w:r>
      <w:r w:rsidRPr="00F87B04">
        <w:rPr>
          <w:rFonts w:ascii="Times New Roman" w:hAnsi="Times New Roman" w:cs="Times New Roman"/>
          <w:sz w:val="28"/>
          <w:szCs w:val="28"/>
        </w:rPr>
        <w:t>пункта 6.1 настоящих Правил производится с первого числа месяца, следующего за месяцем, в котором принято заявление гражданина. При этом заявление, в том числе в форме электронного документа, принимается при условии одновременного представления им всех необходимых для такого перерасчета документов.</w:t>
      </w:r>
    </w:p>
    <w:p w14:paraId="5E93A3C6" w14:textId="09BAE4AF"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6.4. Если размер получаемой доплаты к пенсии (пенсии за выслугу лет) превышает размер доплаты к пенсии (пенсии за выслугу лет), расчет которой произведен в соответствии с подпунктом </w:t>
      </w:r>
      <w:r w:rsidR="00C65C54">
        <w:rPr>
          <w:rFonts w:ascii="Times New Roman" w:hAnsi="Times New Roman" w:cs="Times New Roman"/>
          <w:sz w:val="28"/>
          <w:szCs w:val="28"/>
        </w:rPr>
        <w:t>«в» п</w:t>
      </w:r>
      <w:r w:rsidRPr="00F87B04">
        <w:rPr>
          <w:rFonts w:ascii="Times New Roman" w:hAnsi="Times New Roman" w:cs="Times New Roman"/>
          <w:sz w:val="28"/>
          <w:szCs w:val="28"/>
        </w:rPr>
        <w:t>ункта 6.1 настоящих Правил, за гражданином сохраняется доплата к пенсии (пенсия за выслугу лет) в более высоком размере.</w:t>
      </w:r>
      <w:r w:rsidR="00C65C54" w:rsidRPr="00F87B04">
        <w:rPr>
          <w:rFonts w:ascii="Times New Roman" w:hAnsi="Times New Roman" w:cs="Times New Roman"/>
          <w:sz w:val="28"/>
          <w:szCs w:val="28"/>
        </w:rPr>
        <w:t xml:space="preserve"> </w:t>
      </w:r>
    </w:p>
    <w:p w14:paraId="60FED1E6" w14:textId="77777777" w:rsidR="00F87B04" w:rsidRPr="00F87B04" w:rsidRDefault="00F87B04" w:rsidP="00F87B04">
      <w:pPr>
        <w:autoSpaceDE w:val="0"/>
        <w:autoSpaceDN w:val="0"/>
        <w:adjustRightInd w:val="0"/>
        <w:spacing w:after="0" w:line="228" w:lineRule="auto"/>
        <w:ind w:right="-1"/>
        <w:contextualSpacing/>
        <w:jc w:val="both"/>
        <w:rPr>
          <w:rFonts w:ascii="Times New Roman" w:hAnsi="Times New Roman" w:cs="Times New Roman"/>
          <w:sz w:val="28"/>
          <w:szCs w:val="28"/>
        </w:rPr>
      </w:pPr>
    </w:p>
    <w:p w14:paraId="64CC15D6" w14:textId="046E96C7" w:rsidR="00D666CB" w:rsidRDefault="00D666CB" w:rsidP="00E56865">
      <w:pPr>
        <w:autoSpaceDE w:val="0"/>
        <w:autoSpaceDN w:val="0"/>
        <w:adjustRightInd w:val="0"/>
        <w:spacing w:after="0" w:line="228" w:lineRule="auto"/>
        <w:ind w:right="-1"/>
        <w:contextualSpacing/>
        <w:jc w:val="both"/>
        <w:rPr>
          <w:rFonts w:ascii="Times New Roman" w:hAnsi="Times New Roman" w:cs="Times New Roman"/>
          <w:sz w:val="28"/>
          <w:szCs w:val="28"/>
        </w:rPr>
      </w:pPr>
    </w:p>
    <w:sectPr w:rsidR="00D666CB" w:rsidSect="001C722C">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49"/>
    <w:rsid w:val="00010C04"/>
    <w:rsid w:val="00011B5F"/>
    <w:rsid w:val="00014149"/>
    <w:rsid w:val="0001416B"/>
    <w:rsid w:val="00017D38"/>
    <w:rsid w:val="00024B55"/>
    <w:rsid w:val="00025E14"/>
    <w:rsid w:val="0002661E"/>
    <w:rsid w:val="0003087B"/>
    <w:rsid w:val="000329FA"/>
    <w:rsid w:val="00032F8A"/>
    <w:rsid w:val="000360E8"/>
    <w:rsid w:val="00044FED"/>
    <w:rsid w:val="00053F17"/>
    <w:rsid w:val="00057134"/>
    <w:rsid w:val="000577C2"/>
    <w:rsid w:val="00062558"/>
    <w:rsid w:val="00065709"/>
    <w:rsid w:val="00070273"/>
    <w:rsid w:val="00074FA8"/>
    <w:rsid w:val="000825B2"/>
    <w:rsid w:val="000840C7"/>
    <w:rsid w:val="0008500E"/>
    <w:rsid w:val="00085D97"/>
    <w:rsid w:val="00086E1E"/>
    <w:rsid w:val="000875CE"/>
    <w:rsid w:val="0009217C"/>
    <w:rsid w:val="00096339"/>
    <w:rsid w:val="000A0C68"/>
    <w:rsid w:val="000A1F6B"/>
    <w:rsid w:val="000A3CB5"/>
    <w:rsid w:val="000A420A"/>
    <w:rsid w:val="000B301A"/>
    <w:rsid w:val="000C0B40"/>
    <w:rsid w:val="000C260A"/>
    <w:rsid w:val="000C29A7"/>
    <w:rsid w:val="000C612C"/>
    <w:rsid w:val="000C783D"/>
    <w:rsid w:val="000D0E6E"/>
    <w:rsid w:val="000E6E56"/>
    <w:rsid w:val="000F2711"/>
    <w:rsid w:val="000F6FA1"/>
    <w:rsid w:val="00110A19"/>
    <w:rsid w:val="0011631D"/>
    <w:rsid w:val="00120C8B"/>
    <w:rsid w:val="00122D76"/>
    <w:rsid w:val="00125BA6"/>
    <w:rsid w:val="001361A0"/>
    <w:rsid w:val="001367A2"/>
    <w:rsid w:val="00136AF6"/>
    <w:rsid w:val="0013724A"/>
    <w:rsid w:val="001419F2"/>
    <w:rsid w:val="001425CF"/>
    <w:rsid w:val="00152CD2"/>
    <w:rsid w:val="00160697"/>
    <w:rsid w:val="00161BAD"/>
    <w:rsid w:val="0016494D"/>
    <w:rsid w:val="001679E0"/>
    <w:rsid w:val="00180462"/>
    <w:rsid w:val="00190BA0"/>
    <w:rsid w:val="001979AF"/>
    <w:rsid w:val="001A2A10"/>
    <w:rsid w:val="001A3CB2"/>
    <w:rsid w:val="001A3DF8"/>
    <w:rsid w:val="001A4D58"/>
    <w:rsid w:val="001B1C65"/>
    <w:rsid w:val="001C0369"/>
    <w:rsid w:val="001C1B1C"/>
    <w:rsid w:val="001C1C57"/>
    <w:rsid w:val="001C66C5"/>
    <w:rsid w:val="001C722C"/>
    <w:rsid w:val="001D0E3B"/>
    <w:rsid w:val="001D3B89"/>
    <w:rsid w:val="001D638E"/>
    <w:rsid w:val="001E2321"/>
    <w:rsid w:val="001F3BBD"/>
    <w:rsid w:val="0020358B"/>
    <w:rsid w:val="00211970"/>
    <w:rsid w:val="00212C9C"/>
    <w:rsid w:val="002215C5"/>
    <w:rsid w:val="00221996"/>
    <w:rsid w:val="00222A60"/>
    <w:rsid w:val="00224800"/>
    <w:rsid w:val="00224806"/>
    <w:rsid w:val="00230E36"/>
    <w:rsid w:val="00233063"/>
    <w:rsid w:val="0023362C"/>
    <w:rsid w:val="00243DD3"/>
    <w:rsid w:val="00244EFF"/>
    <w:rsid w:val="0024565D"/>
    <w:rsid w:val="00257AF7"/>
    <w:rsid w:val="0026209F"/>
    <w:rsid w:val="00264239"/>
    <w:rsid w:val="00273118"/>
    <w:rsid w:val="0027781E"/>
    <w:rsid w:val="00280057"/>
    <w:rsid w:val="00287737"/>
    <w:rsid w:val="002949B7"/>
    <w:rsid w:val="00294E6F"/>
    <w:rsid w:val="002A0AAA"/>
    <w:rsid w:val="002A0CBF"/>
    <w:rsid w:val="002A2829"/>
    <w:rsid w:val="002A59DF"/>
    <w:rsid w:val="002B0A4E"/>
    <w:rsid w:val="002B284D"/>
    <w:rsid w:val="002C0AA1"/>
    <w:rsid w:val="002C0BF4"/>
    <w:rsid w:val="002C6583"/>
    <w:rsid w:val="002D2030"/>
    <w:rsid w:val="002D33BD"/>
    <w:rsid w:val="002D4E91"/>
    <w:rsid w:val="002E7795"/>
    <w:rsid w:val="002F123A"/>
    <w:rsid w:val="002F6EA5"/>
    <w:rsid w:val="00304083"/>
    <w:rsid w:val="00306F51"/>
    <w:rsid w:val="00312F71"/>
    <w:rsid w:val="00320680"/>
    <w:rsid w:val="00325EB8"/>
    <w:rsid w:val="00336D7F"/>
    <w:rsid w:val="00343941"/>
    <w:rsid w:val="00343BE9"/>
    <w:rsid w:val="00351B41"/>
    <w:rsid w:val="00362B2F"/>
    <w:rsid w:val="00362DC8"/>
    <w:rsid w:val="00365369"/>
    <w:rsid w:val="0036713D"/>
    <w:rsid w:val="003725F4"/>
    <w:rsid w:val="00376E37"/>
    <w:rsid w:val="003816D8"/>
    <w:rsid w:val="00393A55"/>
    <w:rsid w:val="00393B04"/>
    <w:rsid w:val="00394147"/>
    <w:rsid w:val="003A1637"/>
    <w:rsid w:val="003A54BA"/>
    <w:rsid w:val="003A5B7B"/>
    <w:rsid w:val="003A749A"/>
    <w:rsid w:val="003B576F"/>
    <w:rsid w:val="003C25AB"/>
    <w:rsid w:val="003D41D4"/>
    <w:rsid w:val="003D4D92"/>
    <w:rsid w:val="003D6ECE"/>
    <w:rsid w:val="003D7512"/>
    <w:rsid w:val="003E13F0"/>
    <w:rsid w:val="003E1DE4"/>
    <w:rsid w:val="003E5A8B"/>
    <w:rsid w:val="003F2F9C"/>
    <w:rsid w:val="003F3937"/>
    <w:rsid w:val="003F58D8"/>
    <w:rsid w:val="0041508E"/>
    <w:rsid w:val="00420F20"/>
    <w:rsid w:val="00421393"/>
    <w:rsid w:val="0042782C"/>
    <w:rsid w:val="004313D4"/>
    <w:rsid w:val="004345F1"/>
    <w:rsid w:val="00435456"/>
    <w:rsid w:val="00456040"/>
    <w:rsid w:val="00456E40"/>
    <w:rsid w:val="004633A3"/>
    <w:rsid w:val="00466AD4"/>
    <w:rsid w:val="00470B0B"/>
    <w:rsid w:val="00473B34"/>
    <w:rsid w:val="004760A0"/>
    <w:rsid w:val="004820C8"/>
    <w:rsid w:val="004849F5"/>
    <w:rsid w:val="004A1B70"/>
    <w:rsid w:val="004A2849"/>
    <w:rsid w:val="004B5614"/>
    <w:rsid w:val="004B57D3"/>
    <w:rsid w:val="004B6310"/>
    <w:rsid w:val="004B7BD1"/>
    <w:rsid w:val="004C0E72"/>
    <w:rsid w:val="004C190B"/>
    <w:rsid w:val="004C75B7"/>
    <w:rsid w:val="004D084F"/>
    <w:rsid w:val="004D37BD"/>
    <w:rsid w:val="004E1EBB"/>
    <w:rsid w:val="004E5A97"/>
    <w:rsid w:val="004E6BD3"/>
    <w:rsid w:val="004F1B26"/>
    <w:rsid w:val="004F48E8"/>
    <w:rsid w:val="005007AB"/>
    <w:rsid w:val="00505DDB"/>
    <w:rsid w:val="00510625"/>
    <w:rsid w:val="005117EC"/>
    <w:rsid w:val="0051484E"/>
    <w:rsid w:val="0051628A"/>
    <w:rsid w:val="005165D2"/>
    <w:rsid w:val="00525DCF"/>
    <w:rsid w:val="0053156E"/>
    <w:rsid w:val="00541BBD"/>
    <w:rsid w:val="00544E1E"/>
    <w:rsid w:val="00552D32"/>
    <w:rsid w:val="00555204"/>
    <w:rsid w:val="005557C6"/>
    <w:rsid w:val="0055612C"/>
    <w:rsid w:val="005645BD"/>
    <w:rsid w:val="00576452"/>
    <w:rsid w:val="00580CEC"/>
    <w:rsid w:val="00582008"/>
    <w:rsid w:val="005832E4"/>
    <w:rsid w:val="00587A73"/>
    <w:rsid w:val="00590E75"/>
    <w:rsid w:val="005A099C"/>
    <w:rsid w:val="005A626F"/>
    <w:rsid w:val="005A6E44"/>
    <w:rsid w:val="005B2906"/>
    <w:rsid w:val="005B739C"/>
    <w:rsid w:val="005C2740"/>
    <w:rsid w:val="005C3D2C"/>
    <w:rsid w:val="005C578C"/>
    <w:rsid w:val="005D1FF7"/>
    <w:rsid w:val="005E3916"/>
    <w:rsid w:val="005F2DD8"/>
    <w:rsid w:val="00601509"/>
    <w:rsid w:val="006145B9"/>
    <w:rsid w:val="00616F7E"/>
    <w:rsid w:val="00634922"/>
    <w:rsid w:val="00640011"/>
    <w:rsid w:val="00641845"/>
    <w:rsid w:val="00660F1B"/>
    <w:rsid w:val="00660FD3"/>
    <w:rsid w:val="00667914"/>
    <w:rsid w:val="00673637"/>
    <w:rsid w:val="00675580"/>
    <w:rsid w:val="00682DF8"/>
    <w:rsid w:val="00682FFB"/>
    <w:rsid w:val="006856A1"/>
    <w:rsid w:val="006A0B5B"/>
    <w:rsid w:val="006A17FC"/>
    <w:rsid w:val="006B05BB"/>
    <w:rsid w:val="006B419C"/>
    <w:rsid w:val="006B4387"/>
    <w:rsid w:val="006B6D32"/>
    <w:rsid w:val="006C34A0"/>
    <w:rsid w:val="006C5CEE"/>
    <w:rsid w:val="006C7572"/>
    <w:rsid w:val="006D2AEA"/>
    <w:rsid w:val="006D2B5A"/>
    <w:rsid w:val="006E1ACB"/>
    <w:rsid w:val="006E43A0"/>
    <w:rsid w:val="006E78F0"/>
    <w:rsid w:val="006F2CF5"/>
    <w:rsid w:val="006F34DD"/>
    <w:rsid w:val="006F3895"/>
    <w:rsid w:val="007213B3"/>
    <w:rsid w:val="00721E24"/>
    <w:rsid w:val="0072312D"/>
    <w:rsid w:val="00735D67"/>
    <w:rsid w:val="00744A59"/>
    <w:rsid w:val="00750EF6"/>
    <w:rsid w:val="007514A5"/>
    <w:rsid w:val="00754460"/>
    <w:rsid w:val="00763C0C"/>
    <w:rsid w:val="00782DC7"/>
    <w:rsid w:val="007843C9"/>
    <w:rsid w:val="00784BD4"/>
    <w:rsid w:val="00787042"/>
    <w:rsid w:val="0079344F"/>
    <w:rsid w:val="00793B07"/>
    <w:rsid w:val="007A7317"/>
    <w:rsid w:val="007C35CC"/>
    <w:rsid w:val="007C4925"/>
    <w:rsid w:val="007C68E2"/>
    <w:rsid w:val="007C76E5"/>
    <w:rsid w:val="007D4F9A"/>
    <w:rsid w:val="007E064E"/>
    <w:rsid w:val="007E10A5"/>
    <w:rsid w:val="007E728D"/>
    <w:rsid w:val="007F0FF0"/>
    <w:rsid w:val="007F1AD6"/>
    <w:rsid w:val="00802623"/>
    <w:rsid w:val="00802E92"/>
    <w:rsid w:val="0080383F"/>
    <w:rsid w:val="00805335"/>
    <w:rsid w:val="00807D55"/>
    <w:rsid w:val="0081156A"/>
    <w:rsid w:val="008119EE"/>
    <w:rsid w:val="008125D6"/>
    <w:rsid w:val="0082093C"/>
    <w:rsid w:val="00825651"/>
    <w:rsid w:val="0083202D"/>
    <w:rsid w:val="0083318B"/>
    <w:rsid w:val="00843021"/>
    <w:rsid w:val="00844667"/>
    <w:rsid w:val="008505F8"/>
    <w:rsid w:val="008659EA"/>
    <w:rsid w:val="008727CA"/>
    <w:rsid w:val="00875CAF"/>
    <w:rsid w:val="00884591"/>
    <w:rsid w:val="008854AB"/>
    <w:rsid w:val="00893E42"/>
    <w:rsid w:val="008947A3"/>
    <w:rsid w:val="00894DB9"/>
    <w:rsid w:val="008A149D"/>
    <w:rsid w:val="008A50B8"/>
    <w:rsid w:val="008B0AB2"/>
    <w:rsid w:val="008B62AD"/>
    <w:rsid w:val="008C0A92"/>
    <w:rsid w:val="008C1AE5"/>
    <w:rsid w:val="008C3B58"/>
    <w:rsid w:val="008C67AD"/>
    <w:rsid w:val="008D073A"/>
    <w:rsid w:val="008D2AFE"/>
    <w:rsid w:val="008D2CDF"/>
    <w:rsid w:val="008D304E"/>
    <w:rsid w:val="008E645E"/>
    <w:rsid w:val="008E7694"/>
    <w:rsid w:val="008F36CF"/>
    <w:rsid w:val="008F6D33"/>
    <w:rsid w:val="0090527B"/>
    <w:rsid w:val="00911A5E"/>
    <w:rsid w:val="009126BE"/>
    <w:rsid w:val="0091559B"/>
    <w:rsid w:val="0092010D"/>
    <w:rsid w:val="0092033B"/>
    <w:rsid w:val="00920490"/>
    <w:rsid w:val="00930241"/>
    <w:rsid w:val="00931F51"/>
    <w:rsid w:val="00937FB9"/>
    <w:rsid w:val="00940380"/>
    <w:rsid w:val="00953928"/>
    <w:rsid w:val="00953B4E"/>
    <w:rsid w:val="00954057"/>
    <w:rsid w:val="00954A04"/>
    <w:rsid w:val="0095542A"/>
    <w:rsid w:val="009561EF"/>
    <w:rsid w:val="00966637"/>
    <w:rsid w:val="00996223"/>
    <w:rsid w:val="009A40D5"/>
    <w:rsid w:val="009A61BD"/>
    <w:rsid w:val="009B6046"/>
    <w:rsid w:val="009C628C"/>
    <w:rsid w:val="009C75CE"/>
    <w:rsid w:val="009D279F"/>
    <w:rsid w:val="009E0685"/>
    <w:rsid w:val="009E0749"/>
    <w:rsid w:val="00A03975"/>
    <w:rsid w:val="00A0496B"/>
    <w:rsid w:val="00A05D8D"/>
    <w:rsid w:val="00A0695D"/>
    <w:rsid w:val="00A10AAA"/>
    <w:rsid w:val="00A210F4"/>
    <w:rsid w:val="00A22E20"/>
    <w:rsid w:val="00A30844"/>
    <w:rsid w:val="00A3156D"/>
    <w:rsid w:val="00A3185F"/>
    <w:rsid w:val="00A32187"/>
    <w:rsid w:val="00A375CA"/>
    <w:rsid w:val="00A37CAC"/>
    <w:rsid w:val="00A41957"/>
    <w:rsid w:val="00A438DF"/>
    <w:rsid w:val="00A44CA9"/>
    <w:rsid w:val="00A5026A"/>
    <w:rsid w:val="00A50ED6"/>
    <w:rsid w:val="00A63614"/>
    <w:rsid w:val="00A7118D"/>
    <w:rsid w:val="00A7671D"/>
    <w:rsid w:val="00A9036F"/>
    <w:rsid w:val="00AA2224"/>
    <w:rsid w:val="00AA31B9"/>
    <w:rsid w:val="00AB0E56"/>
    <w:rsid w:val="00AB1AE8"/>
    <w:rsid w:val="00AB275C"/>
    <w:rsid w:val="00AB3EA9"/>
    <w:rsid w:val="00AB7C54"/>
    <w:rsid w:val="00AC66E4"/>
    <w:rsid w:val="00AD010D"/>
    <w:rsid w:val="00AD12AE"/>
    <w:rsid w:val="00AD264A"/>
    <w:rsid w:val="00AE1819"/>
    <w:rsid w:val="00AE74E7"/>
    <w:rsid w:val="00AF50EF"/>
    <w:rsid w:val="00B05752"/>
    <w:rsid w:val="00B1172A"/>
    <w:rsid w:val="00B11D9C"/>
    <w:rsid w:val="00B138E7"/>
    <w:rsid w:val="00B167F2"/>
    <w:rsid w:val="00B22065"/>
    <w:rsid w:val="00B265EB"/>
    <w:rsid w:val="00B3011E"/>
    <w:rsid w:val="00B31A19"/>
    <w:rsid w:val="00B41493"/>
    <w:rsid w:val="00B551F1"/>
    <w:rsid w:val="00B56AFD"/>
    <w:rsid w:val="00B61F0A"/>
    <w:rsid w:val="00B72550"/>
    <w:rsid w:val="00B7331B"/>
    <w:rsid w:val="00B73C92"/>
    <w:rsid w:val="00B804A6"/>
    <w:rsid w:val="00B87D76"/>
    <w:rsid w:val="00B978A7"/>
    <w:rsid w:val="00BA1C9A"/>
    <w:rsid w:val="00BA5851"/>
    <w:rsid w:val="00BA710D"/>
    <w:rsid w:val="00BB130F"/>
    <w:rsid w:val="00BB3F7B"/>
    <w:rsid w:val="00BB479E"/>
    <w:rsid w:val="00BB5697"/>
    <w:rsid w:val="00BB734E"/>
    <w:rsid w:val="00BC02E2"/>
    <w:rsid w:val="00BC3F94"/>
    <w:rsid w:val="00BC40B8"/>
    <w:rsid w:val="00BC6319"/>
    <w:rsid w:val="00BD5912"/>
    <w:rsid w:val="00BD64BB"/>
    <w:rsid w:val="00BD6539"/>
    <w:rsid w:val="00BD704B"/>
    <w:rsid w:val="00BD7A19"/>
    <w:rsid w:val="00BD7A6F"/>
    <w:rsid w:val="00BE18A6"/>
    <w:rsid w:val="00BE3505"/>
    <w:rsid w:val="00BE3A85"/>
    <w:rsid w:val="00BE7A71"/>
    <w:rsid w:val="00BF0465"/>
    <w:rsid w:val="00BF04C4"/>
    <w:rsid w:val="00BF2DA2"/>
    <w:rsid w:val="00BF5A9B"/>
    <w:rsid w:val="00C01AAC"/>
    <w:rsid w:val="00C06BE4"/>
    <w:rsid w:val="00C11AD8"/>
    <w:rsid w:val="00C14B7B"/>
    <w:rsid w:val="00C14CD2"/>
    <w:rsid w:val="00C14D04"/>
    <w:rsid w:val="00C2130F"/>
    <w:rsid w:val="00C238D9"/>
    <w:rsid w:val="00C31032"/>
    <w:rsid w:val="00C37016"/>
    <w:rsid w:val="00C61161"/>
    <w:rsid w:val="00C646A6"/>
    <w:rsid w:val="00C65C54"/>
    <w:rsid w:val="00C81BB9"/>
    <w:rsid w:val="00C85DC7"/>
    <w:rsid w:val="00C953BD"/>
    <w:rsid w:val="00CB69D6"/>
    <w:rsid w:val="00CC70F8"/>
    <w:rsid w:val="00CD5274"/>
    <w:rsid w:val="00CE2AF1"/>
    <w:rsid w:val="00CE40FF"/>
    <w:rsid w:val="00CE4196"/>
    <w:rsid w:val="00CF05CD"/>
    <w:rsid w:val="00CF2DC2"/>
    <w:rsid w:val="00CF6299"/>
    <w:rsid w:val="00CF7AB8"/>
    <w:rsid w:val="00D00E0D"/>
    <w:rsid w:val="00D03D4C"/>
    <w:rsid w:val="00D129A6"/>
    <w:rsid w:val="00D13167"/>
    <w:rsid w:val="00D13EE4"/>
    <w:rsid w:val="00D219E8"/>
    <w:rsid w:val="00D32D29"/>
    <w:rsid w:val="00D34985"/>
    <w:rsid w:val="00D355F8"/>
    <w:rsid w:val="00D42746"/>
    <w:rsid w:val="00D47727"/>
    <w:rsid w:val="00D47E4C"/>
    <w:rsid w:val="00D51095"/>
    <w:rsid w:val="00D56A44"/>
    <w:rsid w:val="00D6245E"/>
    <w:rsid w:val="00D666CB"/>
    <w:rsid w:val="00D6713C"/>
    <w:rsid w:val="00D7778A"/>
    <w:rsid w:val="00D77A3A"/>
    <w:rsid w:val="00D8007B"/>
    <w:rsid w:val="00D80789"/>
    <w:rsid w:val="00D81A33"/>
    <w:rsid w:val="00D81D31"/>
    <w:rsid w:val="00D847CB"/>
    <w:rsid w:val="00D915C9"/>
    <w:rsid w:val="00D91EB2"/>
    <w:rsid w:val="00D9280F"/>
    <w:rsid w:val="00D93A3F"/>
    <w:rsid w:val="00D95978"/>
    <w:rsid w:val="00DA3156"/>
    <w:rsid w:val="00DA7C8F"/>
    <w:rsid w:val="00DB6077"/>
    <w:rsid w:val="00DB7F85"/>
    <w:rsid w:val="00DC0F80"/>
    <w:rsid w:val="00DC2711"/>
    <w:rsid w:val="00DC388C"/>
    <w:rsid w:val="00DD2BEA"/>
    <w:rsid w:val="00DD4672"/>
    <w:rsid w:val="00DD60C2"/>
    <w:rsid w:val="00DE272B"/>
    <w:rsid w:val="00DE3D1C"/>
    <w:rsid w:val="00DF19C7"/>
    <w:rsid w:val="00DF34B9"/>
    <w:rsid w:val="00DF5D2D"/>
    <w:rsid w:val="00DF6E9B"/>
    <w:rsid w:val="00E00E3F"/>
    <w:rsid w:val="00E03987"/>
    <w:rsid w:val="00E059FF"/>
    <w:rsid w:val="00E11497"/>
    <w:rsid w:val="00E13111"/>
    <w:rsid w:val="00E13A62"/>
    <w:rsid w:val="00E13CF3"/>
    <w:rsid w:val="00E154C3"/>
    <w:rsid w:val="00E25D90"/>
    <w:rsid w:val="00E3551A"/>
    <w:rsid w:val="00E35B8F"/>
    <w:rsid w:val="00E35C0B"/>
    <w:rsid w:val="00E36478"/>
    <w:rsid w:val="00E41046"/>
    <w:rsid w:val="00E50BDB"/>
    <w:rsid w:val="00E52BA0"/>
    <w:rsid w:val="00E56865"/>
    <w:rsid w:val="00E57A60"/>
    <w:rsid w:val="00E666DC"/>
    <w:rsid w:val="00E67E75"/>
    <w:rsid w:val="00E7026C"/>
    <w:rsid w:val="00E96F04"/>
    <w:rsid w:val="00E97E32"/>
    <w:rsid w:val="00EA1497"/>
    <w:rsid w:val="00EA52B3"/>
    <w:rsid w:val="00EA7E1B"/>
    <w:rsid w:val="00EB048B"/>
    <w:rsid w:val="00EB218B"/>
    <w:rsid w:val="00EB2BF7"/>
    <w:rsid w:val="00EB3922"/>
    <w:rsid w:val="00EB5B2C"/>
    <w:rsid w:val="00EB7FD0"/>
    <w:rsid w:val="00EC16B1"/>
    <w:rsid w:val="00EC3F27"/>
    <w:rsid w:val="00EC5541"/>
    <w:rsid w:val="00EE2D9C"/>
    <w:rsid w:val="00EF0F7C"/>
    <w:rsid w:val="00EF0FE3"/>
    <w:rsid w:val="00EF5C65"/>
    <w:rsid w:val="00F01090"/>
    <w:rsid w:val="00F01A0F"/>
    <w:rsid w:val="00F02047"/>
    <w:rsid w:val="00F0497F"/>
    <w:rsid w:val="00F1508F"/>
    <w:rsid w:val="00F17173"/>
    <w:rsid w:val="00F24E3F"/>
    <w:rsid w:val="00F40EB0"/>
    <w:rsid w:val="00F551A2"/>
    <w:rsid w:val="00F56044"/>
    <w:rsid w:val="00F832B0"/>
    <w:rsid w:val="00F83ADC"/>
    <w:rsid w:val="00F83B33"/>
    <w:rsid w:val="00F87B04"/>
    <w:rsid w:val="00F94301"/>
    <w:rsid w:val="00FA5AF7"/>
    <w:rsid w:val="00FB29FA"/>
    <w:rsid w:val="00FB4776"/>
    <w:rsid w:val="00FB55B9"/>
    <w:rsid w:val="00FB7F62"/>
    <w:rsid w:val="00FC1304"/>
    <w:rsid w:val="00FC2EBF"/>
    <w:rsid w:val="00FC434A"/>
    <w:rsid w:val="00FE69F7"/>
    <w:rsid w:val="00FF1241"/>
    <w:rsid w:val="00FF3B64"/>
    <w:rsid w:val="00FF4691"/>
    <w:rsid w:val="00FF526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8F72"/>
  <w15:docId w15:val="{1430E129-E8EA-4072-A225-E1BBA7CA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074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E074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E0749"/>
    <w:pPr>
      <w:autoSpaceDE w:val="0"/>
      <w:autoSpaceDN w:val="0"/>
      <w:adjustRightInd w:val="0"/>
      <w:spacing w:after="0" w:line="240" w:lineRule="auto"/>
    </w:pPr>
    <w:rPr>
      <w:rFonts w:ascii="Arial" w:hAnsi="Arial" w:cs="Arial"/>
      <w:b/>
      <w:bCs/>
      <w:sz w:val="20"/>
      <w:szCs w:val="20"/>
    </w:rPr>
  </w:style>
  <w:style w:type="character" w:styleId="a3">
    <w:name w:val="Hyperlink"/>
    <w:basedOn w:val="a0"/>
    <w:uiPriority w:val="99"/>
    <w:unhideWhenUsed/>
    <w:rsid w:val="009E0749"/>
    <w:rPr>
      <w:color w:val="0000FF"/>
      <w:u w:val="single"/>
    </w:rPr>
  </w:style>
  <w:style w:type="paragraph" w:styleId="a4">
    <w:name w:val="List Paragraph"/>
    <w:basedOn w:val="a"/>
    <w:uiPriority w:val="34"/>
    <w:qFormat/>
    <w:rsid w:val="00466AD4"/>
    <w:pPr>
      <w:ind w:left="720"/>
      <w:contextualSpacing/>
    </w:pPr>
  </w:style>
  <w:style w:type="character" w:styleId="a5">
    <w:name w:val="annotation reference"/>
    <w:basedOn w:val="a0"/>
    <w:uiPriority w:val="99"/>
    <w:semiHidden/>
    <w:unhideWhenUsed/>
    <w:rsid w:val="00AB7C54"/>
    <w:rPr>
      <w:sz w:val="16"/>
      <w:szCs w:val="16"/>
    </w:rPr>
  </w:style>
  <w:style w:type="paragraph" w:styleId="a6">
    <w:name w:val="annotation text"/>
    <w:basedOn w:val="a"/>
    <w:link w:val="a7"/>
    <w:uiPriority w:val="99"/>
    <w:semiHidden/>
    <w:unhideWhenUsed/>
    <w:rsid w:val="00AB7C54"/>
    <w:pPr>
      <w:spacing w:line="240" w:lineRule="auto"/>
    </w:pPr>
    <w:rPr>
      <w:sz w:val="20"/>
      <w:szCs w:val="20"/>
    </w:rPr>
  </w:style>
  <w:style w:type="character" w:customStyle="1" w:styleId="a7">
    <w:name w:val="Текст примечания Знак"/>
    <w:basedOn w:val="a0"/>
    <w:link w:val="a6"/>
    <w:uiPriority w:val="99"/>
    <w:semiHidden/>
    <w:rsid w:val="00AB7C54"/>
    <w:rPr>
      <w:sz w:val="20"/>
      <w:szCs w:val="20"/>
    </w:rPr>
  </w:style>
  <w:style w:type="paragraph" w:styleId="a8">
    <w:name w:val="annotation subject"/>
    <w:basedOn w:val="a6"/>
    <w:next w:val="a6"/>
    <w:link w:val="a9"/>
    <w:uiPriority w:val="99"/>
    <w:semiHidden/>
    <w:unhideWhenUsed/>
    <w:rsid w:val="00AB7C54"/>
    <w:rPr>
      <w:b/>
      <w:bCs/>
    </w:rPr>
  </w:style>
  <w:style w:type="character" w:customStyle="1" w:styleId="a9">
    <w:name w:val="Тема примечания Знак"/>
    <w:basedOn w:val="a7"/>
    <w:link w:val="a8"/>
    <w:uiPriority w:val="99"/>
    <w:semiHidden/>
    <w:rsid w:val="00AB7C54"/>
    <w:rPr>
      <w:b/>
      <w:bCs/>
      <w:sz w:val="20"/>
      <w:szCs w:val="20"/>
    </w:rPr>
  </w:style>
  <w:style w:type="paragraph" w:styleId="aa">
    <w:name w:val="Balloon Text"/>
    <w:basedOn w:val="a"/>
    <w:link w:val="ab"/>
    <w:uiPriority w:val="99"/>
    <w:semiHidden/>
    <w:unhideWhenUsed/>
    <w:rsid w:val="00AB7C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7C54"/>
    <w:rPr>
      <w:rFonts w:ascii="Tahoma" w:hAnsi="Tahoma" w:cs="Tahoma"/>
      <w:sz w:val="16"/>
      <w:szCs w:val="16"/>
    </w:rPr>
  </w:style>
  <w:style w:type="character" w:styleId="ac">
    <w:name w:val="FollowedHyperlink"/>
    <w:basedOn w:val="a0"/>
    <w:uiPriority w:val="99"/>
    <w:semiHidden/>
    <w:unhideWhenUsed/>
    <w:rsid w:val="00E70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3932">
      <w:bodyDiv w:val="1"/>
      <w:marLeft w:val="0"/>
      <w:marRight w:val="0"/>
      <w:marTop w:val="0"/>
      <w:marBottom w:val="0"/>
      <w:divBdr>
        <w:top w:val="none" w:sz="0" w:space="0" w:color="auto"/>
        <w:left w:val="none" w:sz="0" w:space="0" w:color="auto"/>
        <w:bottom w:val="none" w:sz="0" w:space="0" w:color="auto"/>
        <w:right w:val="none" w:sz="0" w:space="0" w:color="auto"/>
      </w:divBdr>
    </w:div>
    <w:div w:id="1205287887">
      <w:bodyDiv w:val="1"/>
      <w:marLeft w:val="0"/>
      <w:marRight w:val="0"/>
      <w:marTop w:val="0"/>
      <w:marBottom w:val="0"/>
      <w:divBdr>
        <w:top w:val="none" w:sz="0" w:space="0" w:color="auto"/>
        <w:left w:val="none" w:sz="0" w:space="0" w:color="auto"/>
        <w:bottom w:val="none" w:sz="0" w:space="0" w:color="auto"/>
        <w:right w:val="none" w:sz="0" w:space="0" w:color="auto"/>
      </w:divBdr>
    </w:div>
    <w:div w:id="1303847679">
      <w:bodyDiv w:val="1"/>
      <w:marLeft w:val="0"/>
      <w:marRight w:val="0"/>
      <w:marTop w:val="0"/>
      <w:marBottom w:val="0"/>
      <w:divBdr>
        <w:top w:val="none" w:sz="0" w:space="0" w:color="auto"/>
        <w:left w:val="none" w:sz="0" w:space="0" w:color="auto"/>
        <w:bottom w:val="none" w:sz="0" w:space="0" w:color="auto"/>
        <w:right w:val="none" w:sz="0" w:space="0" w:color="auto"/>
      </w:divBdr>
    </w:div>
    <w:div w:id="1354500431">
      <w:bodyDiv w:val="1"/>
      <w:marLeft w:val="0"/>
      <w:marRight w:val="0"/>
      <w:marTop w:val="0"/>
      <w:marBottom w:val="0"/>
      <w:divBdr>
        <w:top w:val="none" w:sz="0" w:space="0" w:color="auto"/>
        <w:left w:val="none" w:sz="0" w:space="0" w:color="auto"/>
        <w:bottom w:val="none" w:sz="0" w:space="0" w:color="auto"/>
        <w:right w:val="none" w:sz="0" w:space="0" w:color="auto"/>
      </w:divBdr>
    </w:div>
    <w:div w:id="1488785700">
      <w:bodyDiv w:val="1"/>
      <w:marLeft w:val="0"/>
      <w:marRight w:val="0"/>
      <w:marTop w:val="0"/>
      <w:marBottom w:val="0"/>
      <w:divBdr>
        <w:top w:val="none" w:sz="0" w:space="0" w:color="auto"/>
        <w:left w:val="none" w:sz="0" w:space="0" w:color="auto"/>
        <w:bottom w:val="none" w:sz="0" w:space="0" w:color="auto"/>
        <w:right w:val="none" w:sz="0" w:space="0" w:color="auto"/>
      </w:divBdr>
    </w:div>
    <w:div w:id="15001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1647D07FA2F1D4EE885FF69DB8E4B0E76F34855BE4A1FF0AF423CD773C20B3498A575A7847D280AE9165DC5AC9E8E17CFDD09CDD5FB641703799F77gBE5I" TargetMode="External"/><Relationship Id="rId5" Type="http://schemas.openxmlformats.org/officeDocument/2006/relationships/hyperlink" Target="consultantplus://offline/ref=BC14AC7B9B00CC46F849DD28D8E185C74D8FA4D60CDB33A7E5B36F3EC9B8C6A40943A9760BDDB9D031CCAD7B610C9B6BAE4BBD43B6B71C40E8FB0B42o3BB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767D-0760-4FC4-8B36-62DF599E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4664</Words>
  <Characters>26589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semenova.irina</dc:creator>
  <cp:lastModifiedBy>Диярова Залина Тагировна</cp:lastModifiedBy>
  <cp:revision>12</cp:revision>
  <cp:lastPrinted>2020-12-16T12:31:00Z</cp:lastPrinted>
  <dcterms:created xsi:type="dcterms:W3CDTF">2021-03-18T13:54:00Z</dcterms:created>
  <dcterms:modified xsi:type="dcterms:W3CDTF">2021-03-19T10:54:00Z</dcterms:modified>
</cp:coreProperties>
</file>