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C1" w:rsidRDefault="00B32EC1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1D4F6E" w:rsidRDefault="001D4F6E" w:rsidP="00E731F2">
      <w:pPr>
        <w:jc w:val="center"/>
        <w:rPr>
          <w:b/>
          <w:sz w:val="24"/>
        </w:rPr>
      </w:pPr>
    </w:p>
    <w:p w:rsidR="001D4F6E" w:rsidRDefault="001D4F6E" w:rsidP="00E731F2">
      <w:pPr>
        <w:jc w:val="center"/>
        <w:rPr>
          <w:b/>
          <w:sz w:val="24"/>
        </w:rPr>
      </w:pPr>
    </w:p>
    <w:p w:rsidR="00B35059" w:rsidRDefault="00B35059" w:rsidP="00E731F2">
      <w:pPr>
        <w:jc w:val="center"/>
        <w:rPr>
          <w:b/>
          <w:sz w:val="24"/>
        </w:rPr>
      </w:pPr>
    </w:p>
    <w:p w:rsidR="001D4F6E" w:rsidRDefault="001D4F6E" w:rsidP="00E731F2">
      <w:pPr>
        <w:jc w:val="center"/>
        <w:rPr>
          <w:b/>
          <w:sz w:val="24"/>
        </w:rPr>
      </w:pPr>
    </w:p>
    <w:p w:rsidR="0002211A" w:rsidRDefault="0002211A" w:rsidP="00E731F2">
      <w:pPr>
        <w:jc w:val="center"/>
        <w:rPr>
          <w:b/>
          <w:sz w:val="24"/>
        </w:rPr>
      </w:pPr>
    </w:p>
    <w:p w:rsidR="00F357E7" w:rsidRDefault="00F357E7" w:rsidP="00E731F2">
      <w:pPr>
        <w:jc w:val="center"/>
        <w:rPr>
          <w:b/>
          <w:sz w:val="24"/>
        </w:rPr>
      </w:pPr>
    </w:p>
    <w:p w:rsidR="00B35059" w:rsidRDefault="00B35059" w:rsidP="00E731F2">
      <w:pPr>
        <w:jc w:val="center"/>
        <w:rPr>
          <w:b/>
          <w:sz w:val="24"/>
        </w:rPr>
      </w:pPr>
    </w:p>
    <w:p w:rsidR="00F357E7" w:rsidRDefault="00F357E7" w:rsidP="00E731F2">
      <w:pPr>
        <w:jc w:val="center"/>
        <w:rPr>
          <w:b/>
          <w:sz w:val="24"/>
        </w:rPr>
      </w:pPr>
    </w:p>
    <w:p w:rsidR="0083397F" w:rsidRPr="0083397F" w:rsidRDefault="0083397F" w:rsidP="00461C81">
      <w:pPr>
        <w:pStyle w:val="ConsPlusTitle"/>
        <w:ind w:right="5385"/>
        <w:jc w:val="both"/>
        <w:rPr>
          <w:rFonts w:ascii="Times New Roman" w:hAnsi="Times New Roman" w:cs="Times New Roman"/>
          <w:b w:val="0"/>
        </w:rPr>
      </w:pPr>
      <w:bookmarkStart w:id="0" w:name="_GoBack"/>
      <w:r w:rsidRPr="0083397F">
        <w:rPr>
          <w:rFonts w:ascii="Times New Roman" w:hAnsi="Times New Roman" w:cs="Times New Roman"/>
          <w:b w:val="0"/>
        </w:rPr>
        <w:t xml:space="preserve">О </w:t>
      </w:r>
      <w:r w:rsidR="00161245">
        <w:rPr>
          <w:rFonts w:ascii="Times New Roman" w:hAnsi="Times New Roman" w:cs="Times New Roman"/>
          <w:b w:val="0"/>
        </w:rPr>
        <w:t xml:space="preserve">внесении изменений в </w:t>
      </w:r>
      <w:r w:rsidR="00120478" w:rsidRPr="00120478">
        <w:rPr>
          <w:rFonts w:ascii="Times New Roman" w:hAnsi="Times New Roman" w:cs="Times New Roman"/>
          <w:b w:val="0"/>
        </w:rPr>
        <w:t>Положени</w:t>
      </w:r>
      <w:r w:rsidR="00120478">
        <w:rPr>
          <w:rFonts w:ascii="Times New Roman" w:hAnsi="Times New Roman" w:cs="Times New Roman"/>
          <w:b w:val="0"/>
        </w:rPr>
        <w:t>е</w:t>
      </w:r>
      <w:r w:rsidR="00120478" w:rsidRPr="00120478">
        <w:rPr>
          <w:rFonts w:ascii="Times New Roman" w:hAnsi="Times New Roman" w:cs="Times New Roman"/>
          <w:b w:val="0"/>
        </w:rPr>
        <w:t xml:space="preserve"> о порядке подготовки и проведения аукционов на право пользования участками недр местного значения в Республике Татарстан</w:t>
      </w:r>
      <w:r w:rsidR="00557EC9">
        <w:rPr>
          <w:rFonts w:ascii="Times New Roman" w:hAnsi="Times New Roman" w:cs="Times New Roman"/>
          <w:b w:val="0"/>
        </w:rPr>
        <w:t>, утвержденн</w:t>
      </w:r>
      <w:r w:rsidR="00461C81">
        <w:rPr>
          <w:rFonts w:ascii="Times New Roman" w:hAnsi="Times New Roman" w:cs="Times New Roman"/>
          <w:b w:val="0"/>
        </w:rPr>
        <w:t>ое</w:t>
      </w:r>
      <w:r w:rsidR="00557EC9">
        <w:rPr>
          <w:rFonts w:ascii="Times New Roman" w:hAnsi="Times New Roman" w:cs="Times New Roman"/>
          <w:b w:val="0"/>
        </w:rPr>
        <w:t xml:space="preserve"> приказом Министерства экологии и природных ресурсов Республики Татарстан от 13.04.2020 № 481-п</w:t>
      </w:r>
    </w:p>
    <w:bookmarkEnd w:id="0"/>
    <w:p w:rsidR="00003D10" w:rsidRDefault="00003D10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B35059" w:rsidRPr="0083397F" w:rsidRDefault="00B35059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B32EC1" w:rsidRPr="00444B3F" w:rsidRDefault="0083397F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397F">
        <w:rPr>
          <w:rFonts w:eastAsiaTheme="minorHAnsi"/>
          <w:bCs/>
          <w:sz w:val="28"/>
          <w:szCs w:val="28"/>
        </w:rPr>
        <w:t xml:space="preserve">В соответствии </w:t>
      </w:r>
      <w:r w:rsidR="00F729AA">
        <w:rPr>
          <w:rFonts w:eastAsiaTheme="minorHAnsi"/>
          <w:bCs/>
          <w:sz w:val="28"/>
          <w:szCs w:val="28"/>
        </w:rPr>
        <w:t>с</w:t>
      </w:r>
      <w:r w:rsidRPr="0083397F">
        <w:rPr>
          <w:rFonts w:eastAsiaTheme="minorHAnsi"/>
          <w:bCs/>
          <w:sz w:val="28"/>
          <w:szCs w:val="28"/>
        </w:rPr>
        <w:t xml:space="preserve"> Закон</w:t>
      </w:r>
      <w:r w:rsidR="00F729AA">
        <w:rPr>
          <w:rFonts w:eastAsiaTheme="minorHAnsi"/>
          <w:bCs/>
          <w:sz w:val="28"/>
          <w:szCs w:val="28"/>
        </w:rPr>
        <w:t>ом Российской Федерации от 21 февраля</w:t>
      </w:r>
      <w:r w:rsidR="00F729AA" w:rsidRPr="0083397F">
        <w:rPr>
          <w:rFonts w:eastAsiaTheme="minorHAnsi"/>
          <w:bCs/>
          <w:sz w:val="28"/>
          <w:szCs w:val="28"/>
        </w:rPr>
        <w:t xml:space="preserve"> </w:t>
      </w:r>
      <w:r w:rsidRPr="0083397F">
        <w:rPr>
          <w:rFonts w:eastAsiaTheme="minorHAnsi"/>
          <w:bCs/>
          <w:sz w:val="28"/>
          <w:szCs w:val="28"/>
        </w:rPr>
        <w:t xml:space="preserve">1992 </w:t>
      </w:r>
      <w:r w:rsidR="00F729AA">
        <w:rPr>
          <w:rFonts w:eastAsiaTheme="minorHAnsi"/>
          <w:bCs/>
          <w:sz w:val="28"/>
          <w:szCs w:val="28"/>
        </w:rPr>
        <w:t xml:space="preserve">года </w:t>
      </w:r>
      <w:r>
        <w:rPr>
          <w:rFonts w:eastAsiaTheme="minorHAnsi"/>
          <w:bCs/>
          <w:sz w:val="28"/>
          <w:szCs w:val="28"/>
        </w:rPr>
        <w:t>№</w:t>
      </w:r>
      <w:r w:rsidR="00F729AA">
        <w:rPr>
          <w:rFonts w:eastAsiaTheme="minorHAnsi"/>
          <w:bCs/>
          <w:sz w:val="28"/>
          <w:szCs w:val="28"/>
        </w:rPr>
        <w:t> </w:t>
      </w:r>
      <w:r w:rsidRPr="0083397F">
        <w:rPr>
          <w:rFonts w:eastAsiaTheme="minorHAnsi"/>
          <w:bCs/>
          <w:sz w:val="28"/>
          <w:szCs w:val="28"/>
        </w:rPr>
        <w:t xml:space="preserve">2395-1 </w:t>
      </w:r>
      <w:r>
        <w:rPr>
          <w:rFonts w:eastAsiaTheme="minorHAnsi"/>
          <w:bCs/>
          <w:sz w:val="28"/>
          <w:szCs w:val="28"/>
        </w:rPr>
        <w:t>«</w:t>
      </w:r>
      <w:r w:rsidRPr="0083397F">
        <w:rPr>
          <w:rFonts w:eastAsiaTheme="minorHAnsi"/>
          <w:bCs/>
          <w:sz w:val="28"/>
          <w:szCs w:val="28"/>
        </w:rPr>
        <w:t>О недрах</w:t>
      </w:r>
      <w:r>
        <w:rPr>
          <w:rFonts w:eastAsiaTheme="minorHAnsi"/>
          <w:bCs/>
          <w:sz w:val="28"/>
          <w:szCs w:val="28"/>
        </w:rPr>
        <w:t>»</w:t>
      </w:r>
      <w:r w:rsidR="00F729AA">
        <w:rPr>
          <w:rFonts w:eastAsiaTheme="minorHAnsi"/>
          <w:bCs/>
          <w:sz w:val="28"/>
          <w:szCs w:val="28"/>
        </w:rPr>
        <w:t>,</w:t>
      </w:r>
      <w:r w:rsidRPr="0083397F">
        <w:rPr>
          <w:rFonts w:eastAsiaTheme="minorHAnsi"/>
          <w:bCs/>
          <w:sz w:val="28"/>
          <w:szCs w:val="28"/>
        </w:rPr>
        <w:t xml:space="preserve"> За</w:t>
      </w:r>
      <w:r>
        <w:rPr>
          <w:rFonts w:eastAsiaTheme="minorHAnsi"/>
          <w:bCs/>
          <w:sz w:val="28"/>
          <w:szCs w:val="28"/>
        </w:rPr>
        <w:t>кон</w:t>
      </w:r>
      <w:r w:rsidR="00F729AA">
        <w:rPr>
          <w:rFonts w:eastAsiaTheme="minorHAnsi"/>
          <w:bCs/>
          <w:sz w:val="28"/>
          <w:szCs w:val="28"/>
        </w:rPr>
        <w:t>ом Республики Татарстан от 25 декабря</w:t>
      </w:r>
      <w:r w:rsidR="00F729AA" w:rsidRPr="0083397F">
        <w:rPr>
          <w:rFonts w:eastAsiaTheme="minorHAnsi"/>
          <w:bCs/>
          <w:sz w:val="28"/>
          <w:szCs w:val="28"/>
        </w:rPr>
        <w:t xml:space="preserve"> </w:t>
      </w:r>
      <w:r w:rsidRPr="0083397F">
        <w:rPr>
          <w:rFonts w:eastAsiaTheme="minorHAnsi"/>
          <w:bCs/>
          <w:sz w:val="28"/>
          <w:szCs w:val="28"/>
        </w:rPr>
        <w:t>1992 г</w:t>
      </w:r>
      <w:r w:rsidR="00F729AA">
        <w:rPr>
          <w:rFonts w:eastAsiaTheme="minorHAnsi"/>
          <w:bCs/>
          <w:sz w:val="28"/>
          <w:szCs w:val="28"/>
        </w:rPr>
        <w:t xml:space="preserve">ода </w:t>
      </w:r>
      <w:r>
        <w:rPr>
          <w:rFonts w:eastAsiaTheme="minorHAnsi"/>
          <w:bCs/>
          <w:sz w:val="28"/>
          <w:szCs w:val="28"/>
        </w:rPr>
        <w:t>№</w:t>
      </w:r>
      <w:r w:rsidR="00F729AA">
        <w:rPr>
          <w:rFonts w:eastAsiaTheme="minorHAnsi"/>
          <w:bCs/>
          <w:sz w:val="28"/>
          <w:szCs w:val="28"/>
        </w:rPr>
        <w:t> </w:t>
      </w:r>
      <w:r w:rsidRPr="0083397F">
        <w:rPr>
          <w:rFonts w:eastAsiaTheme="minorHAnsi"/>
          <w:bCs/>
          <w:sz w:val="28"/>
          <w:szCs w:val="28"/>
        </w:rPr>
        <w:t xml:space="preserve">1722-XII </w:t>
      </w:r>
      <w:r>
        <w:rPr>
          <w:rFonts w:eastAsiaTheme="minorHAnsi"/>
          <w:bCs/>
          <w:sz w:val="28"/>
          <w:szCs w:val="28"/>
        </w:rPr>
        <w:t>«</w:t>
      </w:r>
      <w:r w:rsidRPr="0083397F">
        <w:rPr>
          <w:rFonts w:eastAsiaTheme="minorHAnsi"/>
          <w:bCs/>
          <w:sz w:val="28"/>
          <w:szCs w:val="28"/>
        </w:rPr>
        <w:t>О недрах</w:t>
      </w:r>
      <w:r>
        <w:rPr>
          <w:rFonts w:eastAsiaTheme="minorHAnsi"/>
          <w:bCs/>
          <w:sz w:val="28"/>
          <w:szCs w:val="28"/>
        </w:rPr>
        <w:t>»</w:t>
      </w:r>
      <w:r w:rsidRPr="0083397F">
        <w:rPr>
          <w:rFonts w:eastAsiaTheme="minorHAnsi"/>
          <w:bCs/>
          <w:sz w:val="28"/>
          <w:szCs w:val="28"/>
        </w:rPr>
        <w:t xml:space="preserve">, </w:t>
      </w:r>
      <w:hyperlink r:id="rId5" w:history="1">
        <w:r w:rsidRPr="008405C6">
          <w:rPr>
            <w:sz w:val="28"/>
            <w:szCs w:val="28"/>
          </w:rPr>
          <w:t>Положением</w:t>
        </w:r>
      </w:hyperlink>
      <w:r w:rsidRPr="008405C6">
        <w:rPr>
          <w:sz w:val="28"/>
          <w:szCs w:val="28"/>
        </w:rPr>
        <w:t xml:space="preserve"> о Министерстве экологии и природных ресурсов Республики Татарстан, утвержденным </w:t>
      </w:r>
      <w:r w:rsidR="00F729AA">
        <w:rPr>
          <w:sz w:val="28"/>
          <w:szCs w:val="28"/>
        </w:rPr>
        <w:t>п</w:t>
      </w:r>
      <w:r w:rsidRPr="008405C6">
        <w:rPr>
          <w:sz w:val="28"/>
          <w:szCs w:val="28"/>
        </w:rPr>
        <w:t>остановлением Кабинета Мини</w:t>
      </w:r>
      <w:r>
        <w:rPr>
          <w:sz w:val="28"/>
          <w:szCs w:val="28"/>
        </w:rPr>
        <w:t>стров Республики Татарстан от 06.07.</w:t>
      </w:r>
      <w:r w:rsidRPr="008405C6">
        <w:rPr>
          <w:sz w:val="28"/>
          <w:szCs w:val="28"/>
        </w:rPr>
        <w:t xml:space="preserve">2005 г. </w:t>
      </w:r>
      <w:r>
        <w:rPr>
          <w:sz w:val="28"/>
          <w:szCs w:val="28"/>
        </w:rPr>
        <w:t>№</w:t>
      </w:r>
      <w:r w:rsidRPr="008405C6">
        <w:rPr>
          <w:sz w:val="28"/>
          <w:szCs w:val="28"/>
        </w:rPr>
        <w:t xml:space="preserve"> 325,</w:t>
      </w:r>
      <w:r w:rsidRPr="0083397F">
        <w:rPr>
          <w:rFonts w:eastAsiaTheme="minorHAnsi"/>
          <w:bCs/>
          <w:sz w:val="28"/>
          <w:szCs w:val="28"/>
        </w:rPr>
        <w:t xml:space="preserve"> </w:t>
      </w:r>
      <w:r w:rsidR="00B32EC1" w:rsidRPr="00444B3F">
        <w:rPr>
          <w:spacing w:val="50"/>
          <w:sz w:val="28"/>
          <w:szCs w:val="28"/>
        </w:rPr>
        <w:t>приказываю</w:t>
      </w:r>
      <w:r w:rsidR="00B32EC1" w:rsidRPr="00444B3F">
        <w:rPr>
          <w:sz w:val="28"/>
          <w:szCs w:val="28"/>
        </w:rPr>
        <w:t>:</w:t>
      </w:r>
    </w:p>
    <w:p w:rsidR="0083397F" w:rsidRDefault="0083397F" w:rsidP="00833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3F">
        <w:rPr>
          <w:rFonts w:ascii="Times New Roman" w:hAnsi="Times New Roman" w:cs="Times New Roman"/>
          <w:sz w:val="28"/>
          <w:szCs w:val="28"/>
        </w:rPr>
        <w:t>1. </w:t>
      </w:r>
      <w:r w:rsidR="00557E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20478" w:rsidRPr="00120478">
        <w:rPr>
          <w:rFonts w:ascii="Times New Roman" w:hAnsi="Times New Roman" w:cs="Times New Roman"/>
          <w:sz w:val="28"/>
          <w:szCs w:val="28"/>
        </w:rPr>
        <w:t>Положени</w:t>
      </w:r>
      <w:r w:rsidR="00120478">
        <w:rPr>
          <w:rFonts w:ascii="Times New Roman" w:hAnsi="Times New Roman" w:cs="Times New Roman"/>
          <w:sz w:val="28"/>
          <w:szCs w:val="28"/>
        </w:rPr>
        <w:t>е</w:t>
      </w:r>
      <w:r w:rsidR="00120478" w:rsidRPr="00120478">
        <w:rPr>
          <w:rFonts w:ascii="Times New Roman" w:hAnsi="Times New Roman" w:cs="Times New Roman"/>
          <w:sz w:val="28"/>
          <w:szCs w:val="28"/>
        </w:rPr>
        <w:t xml:space="preserve"> о порядке подготовки и проведения аукционов на право пользования участками недр местного значения в Республике Татарстан</w:t>
      </w:r>
      <w:r w:rsidR="00557EC9" w:rsidRPr="00557EC9">
        <w:rPr>
          <w:rFonts w:ascii="Times New Roman" w:hAnsi="Times New Roman" w:cs="Times New Roman"/>
          <w:sz w:val="28"/>
          <w:szCs w:val="28"/>
        </w:rPr>
        <w:t>, утвержденн</w:t>
      </w:r>
      <w:r w:rsidR="00120478">
        <w:rPr>
          <w:rFonts w:ascii="Times New Roman" w:hAnsi="Times New Roman" w:cs="Times New Roman"/>
          <w:sz w:val="28"/>
          <w:szCs w:val="28"/>
        </w:rPr>
        <w:t>ое</w:t>
      </w:r>
      <w:r w:rsidR="00557EC9" w:rsidRPr="00557EC9">
        <w:rPr>
          <w:rFonts w:ascii="Times New Roman" w:hAnsi="Times New Roman" w:cs="Times New Roman"/>
          <w:sz w:val="28"/>
          <w:szCs w:val="28"/>
        </w:rPr>
        <w:t xml:space="preserve"> приказом Министерства экологии и природных ресурсов Республики Татарстан от 13.04.2020 № 481-п</w:t>
      </w:r>
      <w:r w:rsidR="00557EC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57EC9" w:rsidRPr="00444B3F" w:rsidRDefault="00557EC9" w:rsidP="00833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20478">
        <w:rPr>
          <w:rFonts w:ascii="Times New Roman" w:hAnsi="Times New Roman" w:cs="Times New Roman"/>
          <w:sz w:val="28"/>
          <w:szCs w:val="28"/>
        </w:rPr>
        <w:t>7.5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20478" w:rsidRPr="008405C6" w:rsidRDefault="00557EC9" w:rsidP="00120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120478" w:rsidRPr="008405C6">
        <w:rPr>
          <w:rFonts w:ascii="Times New Roman" w:hAnsi="Times New Roman" w:cs="Times New Roman"/>
          <w:sz w:val="28"/>
          <w:szCs w:val="28"/>
        </w:rPr>
        <w:t>7.5.</w:t>
      </w:r>
      <w:r w:rsidR="00120478">
        <w:rPr>
          <w:rFonts w:ascii="Times New Roman" w:hAnsi="Times New Roman" w:cs="Times New Roman"/>
          <w:sz w:val="28"/>
          <w:szCs w:val="28"/>
        </w:rPr>
        <w:t> </w:t>
      </w:r>
      <w:r w:rsidR="00120478" w:rsidRPr="008405C6">
        <w:rPr>
          <w:rFonts w:ascii="Times New Roman" w:hAnsi="Times New Roman" w:cs="Times New Roman"/>
          <w:sz w:val="28"/>
          <w:szCs w:val="28"/>
        </w:rPr>
        <w:t>Аукцион признается несостоявшимся, если:</w:t>
      </w:r>
    </w:p>
    <w:p w:rsidR="00120478" w:rsidRPr="008405C6" w:rsidRDefault="00120478" w:rsidP="00120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8405C6">
        <w:rPr>
          <w:rFonts w:ascii="Times New Roman" w:hAnsi="Times New Roman" w:cs="Times New Roman"/>
          <w:sz w:val="28"/>
          <w:szCs w:val="28"/>
        </w:rPr>
        <w:t>отсутств</w:t>
      </w:r>
      <w:r w:rsidR="00376EDF">
        <w:rPr>
          <w:rFonts w:ascii="Times New Roman" w:hAnsi="Times New Roman" w:cs="Times New Roman"/>
          <w:sz w:val="28"/>
          <w:szCs w:val="28"/>
        </w:rPr>
        <w:t>уют</w:t>
      </w:r>
      <w:r w:rsidRPr="008405C6">
        <w:rPr>
          <w:rFonts w:ascii="Times New Roman" w:hAnsi="Times New Roman" w:cs="Times New Roman"/>
          <w:sz w:val="28"/>
          <w:szCs w:val="28"/>
        </w:rPr>
        <w:t xml:space="preserve"> заяв</w:t>
      </w:r>
      <w:r w:rsidR="00376EDF">
        <w:rPr>
          <w:rFonts w:ascii="Times New Roman" w:hAnsi="Times New Roman" w:cs="Times New Roman"/>
          <w:sz w:val="28"/>
          <w:szCs w:val="28"/>
        </w:rPr>
        <w:t>ки</w:t>
      </w:r>
      <w:r w:rsidRPr="008405C6">
        <w:rPr>
          <w:rFonts w:ascii="Times New Roman" w:hAnsi="Times New Roman" w:cs="Times New Roman"/>
          <w:sz w:val="28"/>
          <w:szCs w:val="28"/>
        </w:rPr>
        <w:t xml:space="preserve"> на участие в Аукционе;</w:t>
      </w:r>
    </w:p>
    <w:p w:rsidR="00120478" w:rsidRPr="008405C6" w:rsidRDefault="00376EDF" w:rsidP="00120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0478">
        <w:rPr>
          <w:rFonts w:ascii="Times New Roman" w:hAnsi="Times New Roman" w:cs="Times New Roman"/>
          <w:sz w:val="28"/>
          <w:szCs w:val="28"/>
        </w:rPr>
        <w:t>) </w:t>
      </w:r>
      <w:r w:rsidR="00120478" w:rsidRPr="008405C6">
        <w:rPr>
          <w:rFonts w:ascii="Times New Roman" w:hAnsi="Times New Roman" w:cs="Times New Roman"/>
          <w:sz w:val="28"/>
          <w:szCs w:val="28"/>
        </w:rPr>
        <w:t>к участию в Аукционе не допущены все заявители;</w:t>
      </w:r>
    </w:p>
    <w:p w:rsidR="00120478" w:rsidRPr="008405C6" w:rsidRDefault="00376EDF" w:rsidP="00120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20478">
        <w:rPr>
          <w:rFonts w:ascii="Times New Roman" w:hAnsi="Times New Roman" w:cs="Times New Roman"/>
          <w:sz w:val="28"/>
          <w:szCs w:val="28"/>
        </w:rPr>
        <w:t>) </w:t>
      </w:r>
      <w:r w:rsidR="00120478" w:rsidRPr="008405C6">
        <w:rPr>
          <w:rFonts w:ascii="Times New Roman" w:hAnsi="Times New Roman" w:cs="Times New Roman"/>
          <w:sz w:val="28"/>
          <w:szCs w:val="28"/>
        </w:rPr>
        <w:t>к участию в Аукционе допущен только один заявитель;</w:t>
      </w:r>
    </w:p>
    <w:p w:rsidR="00120478" w:rsidRPr="008405C6" w:rsidRDefault="00376EDF" w:rsidP="00120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20478">
        <w:rPr>
          <w:rFonts w:ascii="Times New Roman" w:hAnsi="Times New Roman" w:cs="Times New Roman"/>
          <w:sz w:val="28"/>
          <w:szCs w:val="28"/>
        </w:rPr>
        <w:t>) </w:t>
      </w:r>
      <w:r w:rsidR="00120478" w:rsidRPr="008405C6">
        <w:rPr>
          <w:rFonts w:ascii="Times New Roman" w:hAnsi="Times New Roman" w:cs="Times New Roman"/>
          <w:sz w:val="28"/>
          <w:szCs w:val="28"/>
        </w:rPr>
        <w:t>на итоговом заседании Аукционной комиссии присутствовал только один заявитель или заявители отсутствовали;</w:t>
      </w:r>
    </w:p>
    <w:p w:rsidR="00120478" w:rsidRDefault="00376EDF" w:rsidP="00120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20478">
        <w:rPr>
          <w:rFonts w:ascii="Times New Roman" w:hAnsi="Times New Roman" w:cs="Times New Roman"/>
          <w:sz w:val="28"/>
          <w:szCs w:val="28"/>
        </w:rPr>
        <w:t>) </w:t>
      </w:r>
      <w:r w:rsidR="00120478" w:rsidRPr="008405C6">
        <w:rPr>
          <w:rFonts w:ascii="Times New Roman" w:hAnsi="Times New Roman" w:cs="Times New Roman"/>
          <w:sz w:val="28"/>
          <w:szCs w:val="28"/>
        </w:rPr>
        <w:t>участниками Аукциона не предложен размер разового платежа выше стартового размера;</w:t>
      </w:r>
    </w:p>
    <w:p w:rsidR="00120478" w:rsidRPr="00165867" w:rsidRDefault="00F35A33" w:rsidP="001204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2047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20478" w:rsidRPr="00165867">
        <w:rPr>
          <w:rFonts w:ascii="Times New Roman" w:hAnsi="Times New Roman" w:cs="Times New Roman"/>
          <w:color w:val="000000" w:themeColor="text1"/>
          <w:sz w:val="28"/>
          <w:szCs w:val="28"/>
        </w:rPr>
        <w:t> победитель Аукциона в письменном виде заявит о своем отказе от права пользования участком недр;</w:t>
      </w:r>
    </w:p>
    <w:p w:rsidR="00120478" w:rsidRDefault="00F35A33" w:rsidP="001204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20478">
        <w:rPr>
          <w:rFonts w:ascii="Times New Roman" w:hAnsi="Times New Roman" w:cs="Times New Roman"/>
          <w:sz w:val="28"/>
          <w:szCs w:val="28"/>
        </w:rPr>
        <w:t>) </w:t>
      </w:r>
      <w:r w:rsidR="00120478" w:rsidRPr="008405C6">
        <w:rPr>
          <w:rFonts w:ascii="Times New Roman" w:hAnsi="Times New Roman" w:cs="Times New Roman"/>
          <w:sz w:val="28"/>
          <w:szCs w:val="28"/>
        </w:rPr>
        <w:t>в процессе проведения Аукциона были допущены наруше</w:t>
      </w:r>
      <w:r w:rsidR="00120478">
        <w:rPr>
          <w:rFonts w:ascii="Times New Roman" w:hAnsi="Times New Roman" w:cs="Times New Roman"/>
          <w:sz w:val="28"/>
          <w:szCs w:val="28"/>
        </w:rPr>
        <w:t>ния условий настоящего Аукциона;</w:t>
      </w:r>
    </w:p>
    <w:p w:rsidR="00557EC9" w:rsidRDefault="00F35A33" w:rsidP="00376EDF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76EDF">
        <w:rPr>
          <w:rFonts w:ascii="Times New Roman" w:hAnsi="Times New Roman" w:cs="Times New Roman"/>
          <w:sz w:val="28"/>
          <w:szCs w:val="28"/>
        </w:rPr>
        <w:t>)</w:t>
      </w:r>
      <w:r w:rsidR="00376EDF" w:rsidRPr="00376EDF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376EDF" w:rsidRPr="00376EDF">
        <w:rPr>
          <w:rFonts w:ascii="Times New Roman" w:hAnsi="Times New Roman" w:cs="Times New Roman"/>
          <w:sz w:val="28"/>
          <w:szCs w:val="28"/>
        </w:rPr>
        <w:t>по окончании срока подачи заявок на участие в аукционе подана только одна заявка и такая заявка признана соответствующей требованиям настоящего Положения и условиям аукциона</w:t>
      </w:r>
      <w:r w:rsidR="00376EDF">
        <w:rPr>
          <w:rFonts w:ascii="Times New Roman" w:hAnsi="Times New Roman" w:cs="Times New Roman"/>
          <w:sz w:val="28"/>
          <w:szCs w:val="28"/>
        </w:rPr>
        <w:t>.</w:t>
      </w:r>
      <w:r w:rsidR="00557EC9">
        <w:rPr>
          <w:sz w:val="28"/>
          <w:szCs w:val="28"/>
        </w:rPr>
        <w:t>»;</w:t>
      </w:r>
    </w:p>
    <w:p w:rsidR="00557EC9" w:rsidRPr="00461C81" w:rsidRDefault="00557EC9" w:rsidP="00557E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1C81">
        <w:rPr>
          <w:sz w:val="28"/>
          <w:szCs w:val="28"/>
        </w:rPr>
        <w:t xml:space="preserve">пункт </w:t>
      </w:r>
      <w:r w:rsidR="00376EDF" w:rsidRPr="00461C81">
        <w:rPr>
          <w:sz w:val="28"/>
          <w:szCs w:val="28"/>
        </w:rPr>
        <w:t>7.6</w:t>
      </w:r>
      <w:r w:rsidRPr="00461C81">
        <w:rPr>
          <w:sz w:val="28"/>
          <w:szCs w:val="28"/>
        </w:rPr>
        <w:t xml:space="preserve"> </w:t>
      </w:r>
      <w:r w:rsidR="00376EDF" w:rsidRPr="00461C81">
        <w:rPr>
          <w:sz w:val="28"/>
          <w:szCs w:val="28"/>
        </w:rPr>
        <w:t>изложить в следующей редакции:</w:t>
      </w:r>
    </w:p>
    <w:p w:rsidR="00376EDF" w:rsidRPr="00461C81" w:rsidRDefault="00557EC9" w:rsidP="00376E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1C81">
        <w:rPr>
          <w:rFonts w:ascii="Times New Roman" w:hAnsi="Times New Roman" w:cs="Times New Roman"/>
          <w:sz w:val="28"/>
          <w:szCs w:val="28"/>
        </w:rPr>
        <w:t>«</w:t>
      </w:r>
      <w:r w:rsidR="00376EDF" w:rsidRPr="00461C81">
        <w:rPr>
          <w:rFonts w:ascii="Times New Roman" w:hAnsi="Times New Roman" w:cs="Times New Roman"/>
          <w:sz w:val="28"/>
          <w:szCs w:val="28"/>
        </w:rPr>
        <w:t xml:space="preserve">7.6. В случае если Аукцион признан несостоявшимся по основаниям, предусмотренными </w:t>
      </w:r>
      <w:r w:rsidR="0006774D" w:rsidRPr="00461C81">
        <w:rPr>
          <w:rFonts w:ascii="Times New Roman" w:hAnsi="Times New Roman" w:cs="Times New Roman"/>
          <w:sz w:val="28"/>
          <w:szCs w:val="28"/>
        </w:rPr>
        <w:t>подпунктами</w:t>
      </w:r>
      <w:r w:rsidR="00376EDF" w:rsidRPr="00461C81">
        <w:rPr>
          <w:rFonts w:ascii="Times New Roman" w:hAnsi="Times New Roman" w:cs="Times New Roman"/>
          <w:sz w:val="28"/>
          <w:szCs w:val="28"/>
        </w:rPr>
        <w:t xml:space="preserve"> </w:t>
      </w:r>
      <w:r w:rsidR="00461C81" w:rsidRPr="00461C81">
        <w:rPr>
          <w:rFonts w:ascii="Times New Roman" w:hAnsi="Times New Roman" w:cs="Times New Roman"/>
          <w:sz w:val="28"/>
          <w:szCs w:val="28"/>
        </w:rPr>
        <w:t>«</w:t>
      </w:r>
      <w:r w:rsidR="0006774D" w:rsidRPr="00461C81">
        <w:rPr>
          <w:rFonts w:ascii="Times New Roman" w:hAnsi="Times New Roman" w:cs="Times New Roman"/>
          <w:sz w:val="28"/>
          <w:szCs w:val="28"/>
        </w:rPr>
        <w:t>а</w:t>
      </w:r>
      <w:r w:rsidR="00461C81" w:rsidRPr="00461C81">
        <w:rPr>
          <w:rFonts w:ascii="Times New Roman" w:hAnsi="Times New Roman" w:cs="Times New Roman"/>
          <w:sz w:val="28"/>
          <w:szCs w:val="28"/>
        </w:rPr>
        <w:t>»</w:t>
      </w:r>
      <w:r w:rsidR="0006774D" w:rsidRPr="00461C81">
        <w:rPr>
          <w:rFonts w:ascii="Times New Roman" w:hAnsi="Times New Roman" w:cs="Times New Roman"/>
          <w:sz w:val="28"/>
          <w:szCs w:val="28"/>
        </w:rPr>
        <w:t xml:space="preserve"> –</w:t>
      </w:r>
      <w:r w:rsidR="00376EDF" w:rsidRPr="00461C81">
        <w:rPr>
          <w:rFonts w:ascii="Times New Roman" w:hAnsi="Times New Roman" w:cs="Times New Roman"/>
          <w:sz w:val="28"/>
          <w:szCs w:val="28"/>
        </w:rPr>
        <w:t xml:space="preserve"> </w:t>
      </w:r>
      <w:r w:rsidR="00461C81" w:rsidRPr="00461C81">
        <w:rPr>
          <w:rFonts w:ascii="Times New Roman" w:hAnsi="Times New Roman" w:cs="Times New Roman"/>
          <w:sz w:val="28"/>
          <w:szCs w:val="28"/>
        </w:rPr>
        <w:t>«</w:t>
      </w:r>
      <w:r w:rsidR="00950621">
        <w:rPr>
          <w:rFonts w:ascii="Times New Roman" w:hAnsi="Times New Roman" w:cs="Times New Roman"/>
          <w:sz w:val="28"/>
          <w:szCs w:val="28"/>
        </w:rPr>
        <w:t>ж</w:t>
      </w:r>
      <w:r w:rsidR="00461C81" w:rsidRPr="00461C81">
        <w:rPr>
          <w:rFonts w:ascii="Times New Roman" w:hAnsi="Times New Roman" w:cs="Times New Roman"/>
          <w:sz w:val="28"/>
          <w:szCs w:val="28"/>
        </w:rPr>
        <w:t>»</w:t>
      </w:r>
      <w:r w:rsidR="0006774D" w:rsidRPr="00461C81">
        <w:rPr>
          <w:rFonts w:ascii="Times New Roman" w:hAnsi="Times New Roman" w:cs="Times New Roman"/>
          <w:sz w:val="28"/>
          <w:szCs w:val="28"/>
        </w:rPr>
        <w:t xml:space="preserve"> пункта 7.5 настоящего Положения,</w:t>
      </w:r>
      <w:r w:rsidR="00376EDF" w:rsidRPr="00461C81">
        <w:rPr>
          <w:rFonts w:ascii="Times New Roman" w:hAnsi="Times New Roman" w:cs="Times New Roman"/>
          <w:sz w:val="28"/>
          <w:szCs w:val="28"/>
        </w:rPr>
        <w:t xml:space="preserve"> лицензия на пользование участком недр местного значения не выдается.</w:t>
      </w:r>
    </w:p>
    <w:p w:rsidR="00376EDF" w:rsidRPr="008849D9" w:rsidRDefault="00376EDF" w:rsidP="00376E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1C81">
        <w:rPr>
          <w:sz w:val="28"/>
          <w:szCs w:val="28"/>
        </w:rPr>
        <w:t>Решение о признании аукциона несостоявшимся утверждается приказом министра экологии и природных</w:t>
      </w:r>
      <w:r w:rsidRPr="008849D9">
        <w:rPr>
          <w:sz w:val="28"/>
          <w:szCs w:val="28"/>
        </w:rPr>
        <w:t xml:space="preserve"> ресурсов Республики Татарстан.</w:t>
      </w:r>
    </w:p>
    <w:p w:rsidR="00376EDF" w:rsidRDefault="00376EDF" w:rsidP="00376E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49D9">
        <w:rPr>
          <w:sz w:val="28"/>
          <w:szCs w:val="28"/>
        </w:rPr>
        <w:t xml:space="preserve">Объявление о проведении нового </w:t>
      </w:r>
      <w:r>
        <w:rPr>
          <w:sz w:val="28"/>
          <w:szCs w:val="28"/>
        </w:rPr>
        <w:t>А</w:t>
      </w:r>
      <w:r w:rsidRPr="008849D9">
        <w:rPr>
          <w:sz w:val="28"/>
          <w:szCs w:val="28"/>
        </w:rPr>
        <w:t xml:space="preserve">укциона осуществляется в порядке, установленном пунктами </w:t>
      </w:r>
      <w:r>
        <w:rPr>
          <w:sz w:val="28"/>
          <w:szCs w:val="28"/>
        </w:rPr>
        <w:t>4.7 и 4.8 настоящего Положения.</w:t>
      </w:r>
    </w:p>
    <w:p w:rsidR="005001A9" w:rsidRDefault="0006774D" w:rsidP="000677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774D">
        <w:rPr>
          <w:sz w:val="28"/>
          <w:szCs w:val="28"/>
        </w:rPr>
        <w:t>В случае</w:t>
      </w:r>
      <w:r w:rsidR="00950621">
        <w:rPr>
          <w:sz w:val="28"/>
          <w:szCs w:val="28"/>
        </w:rPr>
        <w:t>,</w:t>
      </w:r>
      <w:r w:rsidRPr="0006774D">
        <w:rPr>
          <w:sz w:val="28"/>
          <w:szCs w:val="28"/>
        </w:rPr>
        <w:t xml:space="preserve"> если аукцион на право пользования участком недр признан несостоявшимся по основани</w:t>
      </w:r>
      <w:r>
        <w:rPr>
          <w:sz w:val="28"/>
          <w:szCs w:val="28"/>
        </w:rPr>
        <w:t>ю</w:t>
      </w:r>
      <w:r w:rsidRPr="0006774D">
        <w:rPr>
          <w:sz w:val="28"/>
          <w:szCs w:val="28"/>
        </w:rPr>
        <w:t>, предусмотренн</w:t>
      </w:r>
      <w:r>
        <w:rPr>
          <w:sz w:val="28"/>
          <w:szCs w:val="28"/>
        </w:rPr>
        <w:t>о</w:t>
      </w:r>
      <w:r w:rsidR="00950621">
        <w:rPr>
          <w:sz w:val="28"/>
          <w:szCs w:val="28"/>
        </w:rPr>
        <w:t>му</w:t>
      </w:r>
      <w:r w:rsidRPr="0006774D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о</w:t>
      </w:r>
      <w:r w:rsidRPr="0006774D">
        <w:rPr>
          <w:sz w:val="28"/>
          <w:szCs w:val="28"/>
        </w:rPr>
        <w:t xml:space="preserve">м </w:t>
      </w:r>
      <w:r w:rsidR="00461C81">
        <w:rPr>
          <w:sz w:val="28"/>
          <w:szCs w:val="28"/>
        </w:rPr>
        <w:t>«</w:t>
      </w:r>
      <w:r w:rsidR="00950621">
        <w:rPr>
          <w:sz w:val="28"/>
          <w:szCs w:val="28"/>
        </w:rPr>
        <w:t>з</w:t>
      </w:r>
      <w:r w:rsidR="00461C81">
        <w:rPr>
          <w:sz w:val="28"/>
          <w:szCs w:val="28"/>
        </w:rPr>
        <w:t>»</w:t>
      </w:r>
      <w:r w:rsidRPr="0006774D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7.5</w:t>
      </w:r>
      <w:r w:rsidRPr="0006774D">
        <w:rPr>
          <w:sz w:val="28"/>
          <w:szCs w:val="28"/>
        </w:rPr>
        <w:t xml:space="preserve"> настоящего Положения, право пользования участком недр предоставляется единственному участнику </w:t>
      </w:r>
      <w:r w:rsidR="00950621">
        <w:rPr>
          <w:sz w:val="28"/>
          <w:szCs w:val="28"/>
        </w:rPr>
        <w:t>А</w:t>
      </w:r>
      <w:r w:rsidRPr="0006774D">
        <w:rPr>
          <w:sz w:val="28"/>
          <w:szCs w:val="28"/>
        </w:rPr>
        <w:t xml:space="preserve">укциона на условиях </w:t>
      </w:r>
      <w:r w:rsidR="00950621">
        <w:rPr>
          <w:sz w:val="28"/>
          <w:szCs w:val="28"/>
        </w:rPr>
        <w:t>А</w:t>
      </w:r>
      <w:r w:rsidRPr="0006774D">
        <w:rPr>
          <w:sz w:val="28"/>
          <w:szCs w:val="28"/>
        </w:rPr>
        <w:t xml:space="preserve">укциона </w:t>
      </w:r>
      <w:r w:rsidRPr="008849D9">
        <w:rPr>
          <w:sz w:val="28"/>
          <w:szCs w:val="28"/>
        </w:rPr>
        <w:t xml:space="preserve">в порядке, установленном законодательством о недрах, </w:t>
      </w:r>
      <w:r w:rsidRPr="00950621">
        <w:rPr>
          <w:sz w:val="28"/>
          <w:szCs w:val="28"/>
        </w:rPr>
        <w:t>после внесения им остатка разового платежа</w:t>
      </w:r>
      <w:r w:rsidR="00950621" w:rsidRPr="00950621">
        <w:rPr>
          <w:sz w:val="28"/>
          <w:szCs w:val="28"/>
        </w:rPr>
        <w:t>,</w:t>
      </w:r>
      <w:r w:rsidRPr="00950621">
        <w:rPr>
          <w:sz w:val="28"/>
          <w:szCs w:val="28"/>
        </w:rPr>
        <w:t xml:space="preserve"> соответствующего</w:t>
      </w:r>
      <w:r w:rsidR="00950621" w:rsidRPr="00950621">
        <w:rPr>
          <w:sz w:val="28"/>
          <w:szCs w:val="28"/>
        </w:rPr>
        <w:t xml:space="preserve"> одному</w:t>
      </w:r>
      <w:r w:rsidRPr="00950621">
        <w:rPr>
          <w:sz w:val="28"/>
          <w:szCs w:val="28"/>
        </w:rPr>
        <w:t xml:space="preserve"> шагу Аукциона</w:t>
      </w:r>
      <w:r w:rsidR="00950621" w:rsidRPr="00950621">
        <w:rPr>
          <w:sz w:val="28"/>
          <w:szCs w:val="28"/>
        </w:rPr>
        <w:t>,</w:t>
      </w:r>
      <w:r w:rsidRPr="00950621">
        <w:rPr>
          <w:sz w:val="28"/>
          <w:szCs w:val="28"/>
        </w:rPr>
        <w:t xml:space="preserve"> и госпошлины за выдачу лицензии.</w:t>
      </w:r>
      <w:r w:rsidR="005001A9">
        <w:rPr>
          <w:sz w:val="28"/>
          <w:szCs w:val="28"/>
        </w:rPr>
        <w:t xml:space="preserve"> </w:t>
      </w:r>
    </w:p>
    <w:p w:rsidR="00557EC9" w:rsidRDefault="005001A9" w:rsidP="00557E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849D9">
        <w:rPr>
          <w:sz w:val="28"/>
          <w:szCs w:val="28"/>
        </w:rPr>
        <w:t xml:space="preserve">Если в </w:t>
      </w:r>
      <w:r>
        <w:rPr>
          <w:sz w:val="28"/>
          <w:szCs w:val="28"/>
        </w:rPr>
        <w:t>1</w:t>
      </w:r>
      <w:r w:rsidRPr="008849D9">
        <w:rPr>
          <w:sz w:val="28"/>
          <w:szCs w:val="28"/>
        </w:rPr>
        <w:t xml:space="preserve">0-дневный срок </w:t>
      </w:r>
      <w:r w:rsidRPr="00B8288C">
        <w:rPr>
          <w:color w:val="000000" w:themeColor="text1"/>
          <w:sz w:val="28"/>
          <w:szCs w:val="28"/>
        </w:rPr>
        <w:t>с момента получения проекта лицен</w:t>
      </w:r>
      <w:r w:rsidR="00767162">
        <w:rPr>
          <w:color w:val="000000" w:themeColor="text1"/>
          <w:sz w:val="28"/>
          <w:szCs w:val="28"/>
        </w:rPr>
        <w:t xml:space="preserve">зии и лицензионного соглашения единственный участник Аукциона </w:t>
      </w:r>
      <w:r>
        <w:rPr>
          <w:color w:val="000000" w:themeColor="text1"/>
          <w:sz w:val="28"/>
          <w:szCs w:val="28"/>
        </w:rPr>
        <w:t xml:space="preserve">не </w:t>
      </w:r>
      <w:r w:rsidRPr="00B8288C">
        <w:rPr>
          <w:color w:val="000000" w:themeColor="text1"/>
          <w:sz w:val="28"/>
          <w:szCs w:val="28"/>
        </w:rPr>
        <w:t>представ</w:t>
      </w:r>
      <w:r w:rsidR="00767162">
        <w:rPr>
          <w:color w:val="000000" w:themeColor="text1"/>
          <w:sz w:val="28"/>
          <w:szCs w:val="28"/>
        </w:rPr>
        <w:t>ил</w:t>
      </w:r>
      <w:r w:rsidRPr="00B8288C">
        <w:rPr>
          <w:color w:val="000000" w:themeColor="text1"/>
          <w:sz w:val="28"/>
          <w:szCs w:val="28"/>
        </w:rPr>
        <w:t xml:space="preserve"> организатор</w:t>
      </w:r>
      <w:r>
        <w:rPr>
          <w:color w:val="000000" w:themeColor="text1"/>
          <w:sz w:val="28"/>
          <w:szCs w:val="28"/>
        </w:rPr>
        <w:t>у</w:t>
      </w:r>
      <w:r w:rsidRPr="00B828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</w:t>
      </w:r>
      <w:r w:rsidRPr="00B8288C">
        <w:rPr>
          <w:color w:val="000000" w:themeColor="text1"/>
          <w:sz w:val="28"/>
          <w:szCs w:val="28"/>
        </w:rPr>
        <w:t xml:space="preserve">укциона </w:t>
      </w:r>
      <w:r w:rsidR="00767162" w:rsidRPr="008849D9">
        <w:rPr>
          <w:sz w:val="28"/>
          <w:szCs w:val="28"/>
        </w:rPr>
        <w:t>подписанные проекты указанных документов</w:t>
      </w:r>
      <w:r w:rsidR="00767162" w:rsidRPr="00B8288C">
        <w:rPr>
          <w:color w:val="000000" w:themeColor="text1"/>
          <w:sz w:val="28"/>
          <w:szCs w:val="28"/>
        </w:rPr>
        <w:t xml:space="preserve"> </w:t>
      </w:r>
      <w:r w:rsidRPr="00B8288C">
        <w:rPr>
          <w:color w:val="000000" w:themeColor="text1"/>
          <w:sz w:val="28"/>
          <w:szCs w:val="28"/>
        </w:rPr>
        <w:t xml:space="preserve">и </w:t>
      </w:r>
      <w:r w:rsidR="00767162">
        <w:rPr>
          <w:color w:val="000000" w:themeColor="text1"/>
          <w:sz w:val="28"/>
          <w:szCs w:val="28"/>
        </w:rPr>
        <w:t xml:space="preserve">не </w:t>
      </w:r>
      <w:r w:rsidRPr="00B8288C">
        <w:rPr>
          <w:color w:val="000000" w:themeColor="text1"/>
          <w:sz w:val="28"/>
          <w:szCs w:val="28"/>
        </w:rPr>
        <w:t>перечисл</w:t>
      </w:r>
      <w:r w:rsidR="00767162">
        <w:rPr>
          <w:color w:val="000000" w:themeColor="text1"/>
          <w:sz w:val="28"/>
          <w:szCs w:val="28"/>
        </w:rPr>
        <w:t>ил</w:t>
      </w:r>
      <w:r>
        <w:rPr>
          <w:color w:val="000000" w:themeColor="text1"/>
          <w:sz w:val="28"/>
          <w:szCs w:val="28"/>
        </w:rPr>
        <w:t xml:space="preserve"> </w:t>
      </w:r>
      <w:r w:rsidRPr="00B8288C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 xml:space="preserve">указанный в </w:t>
      </w:r>
      <w:r>
        <w:rPr>
          <w:sz w:val="28"/>
          <w:szCs w:val="28"/>
        </w:rPr>
        <w:t>о</w:t>
      </w:r>
      <w:r w:rsidRPr="00CC23F4">
        <w:rPr>
          <w:sz w:val="28"/>
          <w:szCs w:val="28"/>
        </w:rPr>
        <w:t>бъявлени</w:t>
      </w:r>
      <w:r>
        <w:rPr>
          <w:sz w:val="28"/>
          <w:szCs w:val="28"/>
        </w:rPr>
        <w:t>и</w:t>
      </w:r>
      <w:r w:rsidRPr="00CC23F4">
        <w:rPr>
          <w:sz w:val="28"/>
          <w:szCs w:val="28"/>
        </w:rPr>
        <w:t xml:space="preserve"> о проведении</w:t>
      </w:r>
      <w:r w:rsidRPr="00CC23F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Аукциона</w:t>
      </w:r>
      <w:r w:rsidRPr="00B8288C">
        <w:rPr>
          <w:color w:val="000000" w:themeColor="text1"/>
          <w:sz w:val="28"/>
          <w:szCs w:val="28"/>
        </w:rPr>
        <w:t xml:space="preserve"> счет сумму </w:t>
      </w:r>
      <w:r>
        <w:rPr>
          <w:color w:val="000000" w:themeColor="text1"/>
          <w:sz w:val="28"/>
          <w:szCs w:val="28"/>
        </w:rPr>
        <w:t>остатка разового платежа и государственн</w:t>
      </w:r>
      <w:r w:rsidR="00767162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пошлин</w:t>
      </w:r>
      <w:r w:rsidR="00767162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за выдачу лицензии</w:t>
      </w:r>
      <w:r w:rsidR="0095062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8849D9">
        <w:rPr>
          <w:sz w:val="28"/>
          <w:szCs w:val="28"/>
        </w:rPr>
        <w:t>Министерство принимает решение об отмене решения о предоставлении права пользования участком недр местного значения</w:t>
      </w:r>
      <w:r>
        <w:rPr>
          <w:sz w:val="28"/>
          <w:szCs w:val="28"/>
        </w:rPr>
        <w:t>.</w:t>
      </w:r>
      <w:r w:rsidR="0006774D">
        <w:rPr>
          <w:sz w:val="28"/>
          <w:szCs w:val="28"/>
        </w:rPr>
        <w:t>»</w:t>
      </w:r>
      <w:r w:rsidR="00461C81">
        <w:rPr>
          <w:sz w:val="28"/>
          <w:szCs w:val="28"/>
        </w:rPr>
        <w:t>;</w:t>
      </w:r>
    </w:p>
    <w:p w:rsidR="00461C81" w:rsidRDefault="00461C81" w:rsidP="00461C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7.</w:t>
      </w:r>
      <w:r w:rsidR="00950621">
        <w:rPr>
          <w:sz w:val="28"/>
          <w:szCs w:val="28"/>
        </w:rPr>
        <w:t>8</w:t>
      </w:r>
      <w:r>
        <w:rPr>
          <w:sz w:val="28"/>
          <w:szCs w:val="28"/>
        </w:rPr>
        <w:t xml:space="preserve"> изложить в следующей редакции:</w:t>
      </w:r>
    </w:p>
    <w:p w:rsidR="00461C81" w:rsidRPr="008849D9" w:rsidRDefault="00461C81" w:rsidP="00461C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>«</w:t>
      </w:r>
      <w:hyperlink r:id="rId6" w:history="1">
        <w:r w:rsidRPr="008849D9">
          <w:rPr>
            <w:sz w:val="28"/>
            <w:szCs w:val="28"/>
          </w:rPr>
          <w:t>7.8</w:t>
        </w:r>
      </w:hyperlink>
      <w:r w:rsidRPr="008849D9">
        <w:rPr>
          <w:sz w:val="28"/>
          <w:szCs w:val="28"/>
        </w:rPr>
        <w:t xml:space="preserve">. Если победитель Аукциона в </w:t>
      </w:r>
      <w:r>
        <w:rPr>
          <w:sz w:val="28"/>
          <w:szCs w:val="28"/>
        </w:rPr>
        <w:t>1</w:t>
      </w:r>
      <w:r w:rsidRPr="008849D9">
        <w:rPr>
          <w:sz w:val="28"/>
          <w:szCs w:val="28"/>
        </w:rPr>
        <w:t>0-дневный срок с даты получения проекта и лицензионного соглашения об условиях недропользования не представил в Министерство подписанные проекты указанных документов</w:t>
      </w:r>
      <w:r w:rsidR="00767162">
        <w:rPr>
          <w:sz w:val="28"/>
          <w:szCs w:val="28"/>
        </w:rPr>
        <w:t xml:space="preserve"> </w:t>
      </w:r>
      <w:r w:rsidR="00767162" w:rsidRPr="00B8288C">
        <w:rPr>
          <w:color w:val="000000" w:themeColor="text1"/>
          <w:sz w:val="28"/>
          <w:szCs w:val="28"/>
        </w:rPr>
        <w:t xml:space="preserve">и </w:t>
      </w:r>
      <w:r w:rsidR="00767162">
        <w:rPr>
          <w:color w:val="000000" w:themeColor="text1"/>
          <w:sz w:val="28"/>
          <w:szCs w:val="28"/>
        </w:rPr>
        <w:t xml:space="preserve">не </w:t>
      </w:r>
      <w:r w:rsidR="00767162" w:rsidRPr="00B8288C">
        <w:rPr>
          <w:color w:val="000000" w:themeColor="text1"/>
          <w:sz w:val="28"/>
          <w:szCs w:val="28"/>
        </w:rPr>
        <w:t>перечисл</w:t>
      </w:r>
      <w:r w:rsidR="00767162">
        <w:rPr>
          <w:color w:val="000000" w:themeColor="text1"/>
          <w:sz w:val="28"/>
          <w:szCs w:val="28"/>
        </w:rPr>
        <w:t xml:space="preserve">ил </w:t>
      </w:r>
      <w:r w:rsidR="00767162" w:rsidRPr="00B8288C">
        <w:rPr>
          <w:color w:val="000000" w:themeColor="text1"/>
          <w:sz w:val="28"/>
          <w:szCs w:val="28"/>
        </w:rPr>
        <w:t xml:space="preserve">на </w:t>
      </w:r>
      <w:r w:rsidR="00767162">
        <w:rPr>
          <w:color w:val="000000" w:themeColor="text1"/>
          <w:sz w:val="28"/>
          <w:szCs w:val="28"/>
        </w:rPr>
        <w:t xml:space="preserve">указанный в </w:t>
      </w:r>
      <w:r w:rsidR="00767162">
        <w:rPr>
          <w:sz w:val="28"/>
          <w:szCs w:val="28"/>
        </w:rPr>
        <w:t>о</w:t>
      </w:r>
      <w:r w:rsidR="00767162" w:rsidRPr="00CC23F4">
        <w:rPr>
          <w:sz w:val="28"/>
          <w:szCs w:val="28"/>
        </w:rPr>
        <w:t>бъявлени</w:t>
      </w:r>
      <w:r w:rsidR="00767162">
        <w:rPr>
          <w:sz w:val="28"/>
          <w:szCs w:val="28"/>
        </w:rPr>
        <w:t>и</w:t>
      </w:r>
      <w:r w:rsidR="00767162" w:rsidRPr="00CC23F4">
        <w:rPr>
          <w:sz w:val="28"/>
          <w:szCs w:val="28"/>
        </w:rPr>
        <w:t xml:space="preserve"> </w:t>
      </w:r>
      <w:r w:rsidR="00767162" w:rsidRPr="00CC23F4">
        <w:rPr>
          <w:sz w:val="28"/>
          <w:szCs w:val="28"/>
        </w:rPr>
        <w:lastRenderedPageBreak/>
        <w:t>о проведении</w:t>
      </w:r>
      <w:r w:rsidR="00767162" w:rsidRPr="00CC23F4">
        <w:rPr>
          <w:color w:val="000000" w:themeColor="text1"/>
          <w:sz w:val="28"/>
          <w:szCs w:val="28"/>
        </w:rPr>
        <w:t xml:space="preserve"> </w:t>
      </w:r>
      <w:r w:rsidR="00767162">
        <w:rPr>
          <w:color w:val="000000" w:themeColor="text1"/>
          <w:sz w:val="28"/>
          <w:szCs w:val="28"/>
        </w:rPr>
        <w:t>Аукциона</w:t>
      </w:r>
      <w:r w:rsidR="00767162" w:rsidRPr="00B8288C">
        <w:rPr>
          <w:color w:val="000000" w:themeColor="text1"/>
          <w:sz w:val="28"/>
          <w:szCs w:val="28"/>
        </w:rPr>
        <w:t xml:space="preserve"> счет сумму </w:t>
      </w:r>
      <w:r w:rsidR="00767162">
        <w:rPr>
          <w:color w:val="000000" w:themeColor="text1"/>
          <w:sz w:val="28"/>
          <w:szCs w:val="28"/>
        </w:rPr>
        <w:t>остатка разового платежа и государственной пошлины за выдачу лицензии</w:t>
      </w:r>
      <w:r w:rsidRPr="008849D9">
        <w:rPr>
          <w:sz w:val="28"/>
          <w:szCs w:val="28"/>
        </w:rPr>
        <w:t xml:space="preserve">, Министерство принимает решение об отмене </w:t>
      </w:r>
      <w:r w:rsidR="00950621">
        <w:rPr>
          <w:sz w:val="28"/>
          <w:szCs w:val="28"/>
        </w:rPr>
        <w:t xml:space="preserve">результатов Аукциона и отмене </w:t>
      </w:r>
      <w:r w:rsidRPr="008849D9">
        <w:rPr>
          <w:sz w:val="28"/>
          <w:szCs w:val="28"/>
        </w:rPr>
        <w:t>решения о предоставлении права пользования участком недр местного значения.</w:t>
      </w:r>
      <w:r>
        <w:rPr>
          <w:sz w:val="28"/>
          <w:szCs w:val="28"/>
        </w:rPr>
        <w:t>».</w:t>
      </w:r>
    </w:p>
    <w:p w:rsidR="00B32EC1" w:rsidRPr="008976AA" w:rsidRDefault="007F4617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2EC1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="00B32EC1" w:rsidRPr="008976AA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="00B32EC1" w:rsidRPr="008976AA">
        <w:rPr>
          <w:sz w:val="28"/>
          <w:szCs w:val="28"/>
        </w:rPr>
        <w:t xml:space="preserve"> правового обеспечения </w:t>
      </w:r>
      <w:r w:rsidR="00B32EC1">
        <w:rPr>
          <w:sz w:val="28"/>
          <w:szCs w:val="28"/>
        </w:rPr>
        <w:t>направ</w:t>
      </w:r>
      <w:r>
        <w:rPr>
          <w:sz w:val="28"/>
          <w:szCs w:val="28"/>
        </w:rPr>
        <w:t>ить</w:t>
      </w:r>
      <w:r w:rsidR="00B32EC1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ий</w:t>
      </w:r>
      <w:r w:rsidR="00B32EC1">
        <w:rPr>
          <w:sz w:val="28"/>
          <w:szCs w:val="28"/>
        </w:rPr>
        <w:t xml:space="preserve"> приказ на государственную регистрацию </w:t>
      </w:r>
      <w:r>
        <w:rPr>
          <w:sz w:val="28"/>
          <w:szCs w:val="28"/>
        </w:rPr>
        <w:t>в</w:t>
      </w:r>
      <w:r w:rsidR="00B32EC1">
        <w:rPr>
          <w:sz w:val="28"/>
          <w:szCs w:val="28"/>
        </w:rPr>
        <w:t xml:space="preserve"> Министерство юстиции Республики Татарстан.</w:t>
      </w:r>
    </w:p>
    <w:p w:rsidR="00B32EC1" w:rsidRDefault="007F4617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623F">
        <w:rPr>
          <w:sz w:val="28"/>
          <w:szCs w:val="28"/>
        </w:rPr>
        <w:t>.</w:t>
      </w:r>
      <w:r w:rsidR="00B32EC1">
        <w:rPr>
          <w:sz w:val="28"/>
          <w:szCs w:val="28"/>
        </w:rPr>
        <w:t> </w:t>
      </w:r>
      <w:r w:rsidR="00B32EC1" w:rsidRPr="008976AA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5001A9">
        <w:rPr>
          <w:sz w:val="28"/>
          <w:szCs w:val="28"/>
        </w:rPr>
        <w:t>И.И. Губайдуллина</w:t>
      </w:r>
      <w:r w:rsidR="00B32EC1" w:rsidRPr="008976AA">
        <w:rPr>
          <w:sz w:val="28"/>
          <w:szCs w:val="28"/>
        </w:rPr>
        <w:t>.</w:t>
      </w:r>
    </w:p>
    <w:p w:rsidR="00233C62" w:rsidRDefault="00233C62" w:rsidP="00B35059">
      <w:pPr>
        <w:pStyle w:val="Default"/>
        <w:tabs>
          <w:tab w:val="left" w:pos="7655"/>
        </w:tabs>
        <w:jc w:val="both"/>
        <w:rPr>
          <w:sz w:val="28"/>
          <w:szCs w:val="28"/>
        </w:rPr>
      </w:pPr>
    </w:p>
    <w:p w:rsidR="00233C62" w:rsidRDefault="00233C62" w:rsidP="00B35059">
      <w:pPr>
        <w:pStyle w:val="Default"/>
        <w:tabs>
          <w:tab w:val="left" w:pos="7655"/>
        </w:tabs>
        <w:jc w:val="both"/>
        <w:rPr>
          <w:sz w:val="28"/>
          <w:szCs w:val="28"/>
        </w:rPr>
      </w:pPr>
    </w:p>
    <w:p w:rsidR="00233C62" w:rsidRDefault="00233C62" w:rsidP="00B35059">
      <w:pPr>
        <w:pStyle w:val="Default"/>
        <w:tabs>
          <w:tab w:val="left" w:pos="7655"/>
        </w:tabs>
        <w:jc w:val="both"/>
        <w:rPr>
          <w:sz w:val="28"/>
          <w:szCs w:val="28"/>
        </w:rPr>
      </w:pPr>
    </w:p>
    <w:p w:rsidR="0083397F" w:rsidRDefault="00E731F2" w:rsidP="00B35059">
      <w:pPr>
        <w:pStyle w:val="Default"/>
        <w:tabs>
          <w:tab w:val="left" w:pos="7655"/>
        </w:tabs>
        <w:jc w:val="both"/>
      </w:pPr>
      <w:r w:rsidRPr="00E731F2">
        <w:rPr>
          <w:sz w:val="28"/>
          <w:szCs w:val="28"/>
        </w:rPr>
        <w:t xml:space="preserve">Министр                                                                 </w:t>
      </w:r>
      <w:r w:rsidR="00417F77">
        <w:rPr>
          <w:sz w:val="28"/>
          <w:szCs w:val="28"/>
        </w:rPr>
        <w:t xml:space="preserve">    </w:t>
      </w:r>
      <w:r w:rsidR="00B5441C">
        <w:rPr>
          <w:sz w:val="28"/>
          <w:szCs w:val="28"/>
        </w:rPr>
        <w:t xml:space="preserve">                              </w:t>
      </w:r>
      <w:r w:rsidR="00417F77">
        <w:rPr>
          <w:sz w:val="28"/>
          <w:szCs w:val="28"/>
        </w:rPr>
        <w:t>А.В. Шадриков</w:t>
      </w:r>
    </w:p>
    <w:sectPr w:rsidR="0083397F" w:rsidSect="0020269C">
      <w:pgSz w:w="11906" w:h="16838"/>
      <w:pgMar w:top="1134" w:right="851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3D10"/>
    <w:rsid w:val="0002211A"/>
    <w:rsid w:val="000268EB"/>
    <w:rsid w:val="00055810"/>
    <w:rsid w:val="000650E9"/>
    <w:rsid w:val="0006774D"/>
    <w:rsid w:val="00071BC9"/>
    <w:rsid w:val="00076BD6"/>
    <w:rsid w:val="000B2ED0"/>
    <w:rsid w:val="000D442E"/>
    <w:rsid w:val="000E0114"/>
    <w:rsid w:val="000E50E8"/>
    <w:rsid w:val="001132F2"/>
    <w:rsid w:val="00120478"/>
    <w:rsid w:val="00143B53"/>
    <w:rsid w:val="00160F84"/>
    <w:rsid w:val="00161245"/>
    <w:rsid w:val="00165867"/>
    <w:rsid w:val="001D4F6E"/>
    <w:rsid w:val="001E623F"/>
    <w:rsid w:val="0020269C"/>
    <w:rsid w:val="00204C57"/>
    <w:rsid w:val="002100EF"/>
    <w:rsid w:val="0023054E"/>
    <w:rsid w:val="00233C62"/>
    <w:rsid w:val="0023444B"/>
    <w:rsid w:val="002727BC"/>
    <w:rsid w:val="0028087C"/>
    <w:rsid w:val="0029689C"/>
    <w:rsid w:val="002A08CC"/>
    <w:rsid w:val="002C332C"/>
    <w:rsid w:val="002C7511"/>
    <w:rsid w:val="002D4F39"/>
    <w:rsid w:val="002E441F"/>
    <w:rsid w:val="002E6084"/>
    <w:rsid w:val="0030614F"/>
    <w:rsid w:val="0035140C"/>
    <w:rsid w:val="0035278E"/>
    <w:rsid w:val="003701DD"/>
    <w:rsid w:val="00376EDF"/>
    <w:rsid w:val="003C0E43"/>
    <w:rsid w:val="003D7AAD"/>
    <w:rsid w:val="003E7C5E"/>
    <w:rsid w:val="00417F77"/>
    <w:rsid w:val="00427BA7"/>
    <w:rsid w:val="00444B3F"/>
    <w:rsid w:val="00461C81"/>
    <w:rsid w:val="004C0FE8"/>
    <w:rsid w:val="004C44A7"/>
    <w:rsid w:val="005001A9"/>
    <w:rsid w:val="005002B3"/>
    <w:rsid w:val="005351A4"/>
    <w:rsid w:val="00542E68"/>
    <w:rsid w:val="00557EC9"/>
    <w:rsid w:val="00592462"/>
    <w:rsid w:val="005B4A1B"/>
    <w:rsid w:val="005D3842"/>
    <w:rsid w:val="005E18F3"/>
    <w:rsid w:val="005E1A3A"/>
    <w:rsid w:val="005E749B"/>
    <w:rsid w:val="005E76B1"/>
    <w:rsid w:val="00604789"/>
    <w:rsid w:val="006121B6"/>
    <w:rsid w:val="00631815"/>
    <w:rsid w:val="00664CFE"/>
    <w:rsid w:val="006868F6"/>
    <w:rsid w:val="006B321D"/>
    <w:rsid w:val="006C0357"/>
    <w:rsid w:val="006D4BF7"/>
    <w:rsid w:val="006F084D"/>
    <w:rsid w:val="0070357B"/>
    <w:rsid w:val="00713474"/>
    <w:rsid w:val="007571B7"/>
    <w:rsid w:val="007609B1"/>
    <w:rsid w:val="00767162"/>
    <w:rsid w:val="007A2435"/>
    <w:rsid w:val="007B2E1C"/>
    <w:rsid w:val="007B42B7"/>
    <w:rsid w:val="007C31EF"/>
    <w:rsid w:val="007C60F4"/>
    <w:rsid w:val="007C691D"/>
    <w:rsid w:val="007F1556"/>
    <w:rsid w:val="007F4617"/>
    <w:rsid w:val="0083397F"/>
    <w:rsid w:val="008613A2"/>
    <w:rsid w:val="00866B61"/>
    <w:rsid w:val="00867FC9"/>
    <w:rsid w:val="008C6BC9"/>
    <w:rsid w:val="00933179"/>
    <w:rsid w:val="00950621"/>
    <w:rsid w:val="0095250D"/>
    <w:rsid w:val="0096502D"/>
    <w:rsid w:val="009C0A23"/>
    <w:rsid w:val="009D6F0F"/>
    <w:rsid w:val="009F2B22"/>
    <w:rsid w:val="00A24A16"/>
    <w:rsid w:val="00A934E0"/>
    <w:rsid w:val="00AF2894"/>
    <w:rsid w:val="00AF4F10"/>
    <w:rsid w:val="00B060FE"/>
    <w:rsid w:val="00B21892"/>
    <w:rsid w:val="00B32EC1"/>
    <w:rsid w:val="00B35059"/>
    <w:rsid w:val="00B5441C"/>
    <w:rsid w:val="00BD182A"/>
    <w:rsid w:val="00BD7D13"/>
    <w:rsid w:val="00BF5159"/>
    <w:rsid w:val="00C05C11"/>
    <w:rsid w:val="00C110F2"/>
    <w:rsid w:val="00C44B94"/>
    <w:rsid w:val="00C46A08"/>
    <w:rsid w:val="00C47AF7"/>
    <w:rsid w:val="00C774FD"/>
    <w:rsid w:val="00C80646"/>
    <w:rsid w:val="00CA51FE"/>
    <w:rsid w:val="00CC23F4"/>
    <w:rsid w:val="00CE5EB3"/>
    <w:rsid w:val="00D2385D"/>
    <w:rsid w:val="00D45BCF"/>
    <w:rsid w:val="00D80DEF"/>
    <w:rsid w:val="00D90ED8"/>
    <w:rsid w:val="00DA5300"/>
    <w:rsid w:val="00DD49D7"/>
    <w:rsid w:val="00DE07FB"/>
    <w:rsid w:val="00E133F3"/>
    <w:rsid w:val="00E33C8F"/>
    <w:rsid w:val="00E6480B"/>
    <w:rsid w:val="00E731F2"/>
    <w:rsid w:val="00EC0BCE"/>
    <w:rsid w:val="00EE0408"/>
    <w:rsid w:val="00EF47C6"/>
    <w:rsid w:val="00F1263A"/>
    <w:rsid w:val="00F35400"/>
    <w:rsid w:val="00F357E7"/>
    <w:rsid w:val="00F35A33"/>
    <w:rsid w:val="00F406F3"/>
    <w:rsid w:val="00F5013E"/>
    <w:rsid w:val="00F729AA"/>
    <w:rsid w:val="00F825B0"/>
    <w:rsid w:val="00F965CD"/>
    <w:rsid w:val="00FA2D89"/>
    <w:rsid w:val="00FA3016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0EF311-D8CA-48D9-ABFB-96C859B0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B32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B32EC1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Normal">
    <w:name w:val="ConsPlusNormal"/>
    <w:rsid w:val="00B32E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32E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32E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2E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B32EC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F084D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CD0DBF5563D8A34DF88D15E137929BFC2B438369A305DFB647DDB8793D946DEBD9ABE1A94013033B9361822F42E0E117AB94C88304BC5763F6F4eBYCJ" TargetMode="External"/><Relationship Id="rId5" Type="http://schemas.openxmlformats.org/officeDocument/2006/relationships/hyperlink" Target="consultantplus://offline/ref=DCCD0DBF5563D8A34DF88D15E137929BFC2B43836FA403D9BF4480B27164986FECD6F4F6AE091F023B926083231DE5F406F39BC99E1BBD497FF4F5B4eCY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5A8A-CE47-417E-8509-F487F6BC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2021-04-03T07:38:00Z</cp:lastPrinted>
  <dcterms:created xsi:type="dcterms:W3CDTF">2021-04-05T06:24:00Z</dcterms:created>
  <dcterms:modified xsi:type="dcterms:W3CDTF">2021-04-05T06:24:00Z</dcterms:modified>
</cp:coreProperties>
</file>