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E7" w:rsidRDefault="00F357E7" w:rsidP="00E731F2">
      <w:pPr>
        <w:jc w:val="center"/>
        <w:rPr>
          <w:b/>
          <w:sz w:val="24"/>
        </w:rPr>
      </w:pPr>
      <w:bookmarkStart w:id="0" w:name="_GoBack"/>
      <w:bookmarkEnd w:id="0"/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DB6B2E" w:rsidRDefault="00DB6B2E" w:rsidP="00E731F2">
      <w:pPr>
        <w:jc w:val="center"/>
        <w:rPr>
          <w:b/>
          <w:sz w:val="24"/>
        </w:rPr>
      </w:pPr>
    </w:p>
    <w:p w:rsidR="00B35059" w:rsidRDefault="00B35059" w:rsidP="00E731F2">
      <w:pPr>
        <w:jc w:val="center"/>
        <w:rPr>
          <w:b/>
          <w:sz w:val="24"/>
        </w:rPr>
      </w:pPr>
    </w:p>
    <w:p w:rsidR="00F357E7" w:rsidRDefault="00F357E7" w:rsidP="00E731F2">
      <w:pPr>
        <w:jc w:val="center"/>
        <w:rPr>
          <w:b/>
          <w:sz w:val="24"/>
        </w:rPr>
      </w:pPr>
    </w:p>
    <w:p w:rsidR="00FF4BBA" w:rsidRPr="007C06A9" w:rsidRDefault="00BB04E7" w:rsidP="00D869C9">
      <w:pPr>
        <w:autoSpaceDE w:val="0"/>
        <w:autoSpaceDN w:val="0"/>
        <w:adjustRightInd w:val="0"/>
        <w:ind w:right="5101"/>
        <w:jc w:val="both"/>
        <w:rPr>
          <w:rFonts w:eastAsiaTheme="minorHAnsi"/>
          <w:bCs/>
          <w:sz w:val="28"/>
          <w:szCs w:val="28"/>
        </w:rPr>
      </w:pPr>
      <w:r w:rsidRPr="00BB04E7">
        <w:rPr>
          <w:rFonts w:eastAsiaTheme="minorHAnsi"/>
          <w:bCs/>
          <w:sz w:val="28"/>
          <w:szCs w:val="28"/>
        </w:rPr>
        <w:t xml:space="preserve">О внесении изменений </w:t>
      </w:r>
      <w:r>
        <w:rPr>
          <w:rFonts w:eastAsiaTheme="minorHAnsi"/>
          <w:bCs/>
          <w:sz w:val="28"/>
          <w:szCs w:val="28"/>
        </w:rPr>
        <w:t xml:space="preserve">в </w:t>
      </w:r>
      <w:r w:rsidR="00FF4BBA" w:rsidRPr="007C06A9">
        <w:rPr>
          <w:rFonts w:eastAsiaTheme="minorHAnsi"/>
          <w:bCs/>
          <w:sz w:val="28"/>
          <w:szCs w:val="28"/>
        </w:rPr>
        <w:t>Поряд</w:t>
      </w:r>
      <w:r>
        <w:rPr>
          <w:rFonts w:eastAsiaTheme="minorHAnsi"/>
          <w:bCs/>
          <w:sz w:val="28"/>
          <w:szCs w:val="28"/>
        </w:rPr>
        <w:t>ок</w:t>
      </w:r>
      <w:r w:rsidR="00FF4BBA" w:rsidRPr="007C06A9">
        <w:rPr>
          <w:rFonts w:eastAsiaTheme="minorHAnsi"/>
          <w:bCs/>
          <w:sz w:val="28"/>
          <w:szCs w:val="28"/>
        </w:rPr>
        <w:t xml:space="preserve"> рассмотрения заявок на предоставление права 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</w:t>
      </w:r>
      <w:r>
        <w:rPr>
          <w:rFonts w:eastAsiaTheme="minorHAnsi"/>
          <w:bCs/>
          <w:sz w:val="28"/>
          <w:szCs w:val="28"/>
        </w:rPr>
        <w:t xml:space="preserve">, </w:t>
      </w:r>
      <w:r w:rsidRPr="00BB04E7">
        <w:rPr>
          <w:rFonts w:eastAsiaTheme="minorHAnsi"/>
          <w:bCs/>
          <w:sz w:val="28"/>
          <w:szCs w:val="28"/>
        </w:rPr>
        <w:t>утвержденн</w:t>
      </w:r>
      <w:r>
        <w:rPr>
          <w:rFonts w:eastAsiaTheme="minorHAnsi"/>
          <w:bCs/>
          <w:sz w:val="28"/>
          <w:szCs w:val="28"/>
        </w:rPr>
        <w:t>ый</w:t>
      </w:r>
      <w:r w:rsidRPr="00BB04E7">
        <w:rPr>
          <w:rFonts w:eastAsiaTheme="minorHAnsi"/>
          <w:bCs/>
          <w:sz w:val="28"/>
          <w:szCs w:val="28"/>
        </w:rPr>
        <w:t xml:space="preserve"> приказом Министерства экологии и природных ресурсов Республики Татарстан от </w:t>
      </w:r>
      <w:r>
        <w:rPr>
          <w:rFonts w:eastAsiaTheme="minorHAnsi"/>
          <w:bCs/>
          <w:sz w:val="28"/>
          <w:szCs w:val="28"/>
        </w:rPr>
        <w:t>06.06</w:t>
      </w:r>
      <w:r w:rsidRPr="00BB04E7">
        <w:rPr>
          <w:rFonts w:eastAsiaTheme="minorHAnsi"/>
          <w:bCs/>
          <w:sz w:val="28"/>
          <w:szCs w:val="28"/>
        </w:rPr>
        <w:t xml:space="preserve">.2020 № </w:t>
      </w:r>
      <w:r>
        <w:rPr>
          <w:rFonts w:eastAsiaTheme="minorHAnsi"/>
          <w:bCs/>
          <w:sz w:val="28"/>
          <w:szCs w:val="28"/>
        </w:rPr>
        <w:t>645</w:t>
      </w:r>
      <w:r w:rsidRPr="00BB04E7">
        <w:rPr>
          <w:rFonts w:eastAsiaTheme="minorHAnsi"/>
          <w:bCs/>
          <w:sz w:val="28"/>
          <w:szCs w:val="28"/>
        </w:rPr>
        <w:t>-п</w:t>
      </w:r>
    </w:p>
    <w:p w:rsidR="00003D10" w:rsidRPr="007C06A9" w:rsidRDefault="00003D10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5059" w:rsidRPr="007C06A9" w:rsidRDefault="00B35059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2EC1" w:rsidRPr="007C06A9" w:rsidRDefault="0083397F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06A9">
        <w:rPr>
          <w:rFonts w:eastAsiaTheme="minorHAnsi"/>
          <w:bCs/>
          <w:sz w:val="28"/>
          <w:szCs w:val="28"/>
        </w:rPr>
        <w:t xml:space="preserve">В соответствии </w:t>
      </w:r>
      <w:r w:rsidR="00F729AA" w:rsidRPr="007C06A9">
        <w:rPr>
          <w:rFonts w:eastAsiaTheme="minorHAnsi"/>
          <w:bCs/>
          <w:sz w:val="28"/>
          <w:szCs w:val="28"/>
        </w:rPr>
        <w:t>с</w:t>
      </w:r>
      <w:r w:rsidR="00FF4BBA" w:rsidRPr="007C06A9">
        <w:rPr>
          <w:rFonts w:eastAsiaTheme="minorHAnsi"/>
          <w:bCs/>
          <w:sz w:val="28"/>
          <w:szCs w:val="28"/>
        </w:rPr>
        <w:t>о статьёй 16</w:t>
      </w:r>
      <w:r w:rsidRPr="007C06A9">
        <w:rPr>
          <w:rFonts w:eastAsiaTheme="minorHAnsi"/>
          <w:bCs/>
          <w:sz w:val="28"/>
          <w:szCs w:val="28"/>
        </w:rPr>
        <w:t xml:space="preserve"> Закон</w:t>
      </w:r>
      <w:r w:rsidR="00FF4BBA" w:rsidRPr="007C06A9">
        <w:rPr>
          <w:rFonts w:eastAsiaTheme="minorHAnsi"/>
          <w:bCs/>
          <w:sz w:val="28"/>
          <w:szCs w:val="28"/>
        </w:rPr>
        <w:t>а</w:t>
      </w:r>
      <w:r w:rsidR="00F729AA" w:rsidRPr="007C06A9">
        <w:rPr>
          <w:rFonts w:eastAsiaTheme="minorHAnsi"/>
          <w:bCs/>
          <w:sz w:val="28"/>
          <w:szCs w:val="28"/>
        </w:rPr>
        <w:t xml:space="preserve"> Российской Федерации от</w:t>
      </w:r>
      <w:r w:rsidR="00FF4BBA" w:rsidRPr="007C06A9">
        <w:rPr>
          <w:rFonts w:eastAsiaTheme="minorHAnsi"/>
          <w:bCs/>
          <w:sz w:val="28"/>
          <w:szCs w:val="28"/>
        </w:rPr>
        <w:t> </w:t>
      </w:r>
      <w:r w:rsidR="00F729AA" w:rsidRPr="007C06A9">
        <w:rPr>
          <w:rFonts w:eastAsiaTheme="minorHAnsi"/>
          <w:bCs/>
          <w:sz w:val="28"/>
          <w:szCs w:val="28"/>
        </w:rPr>
        <w:t>21</w:t>
      </w:r>
      <w:r w:rsidR="00FF4BBA" w:rsidRPr="007C06A9">
        <w:rPr>
          <w:rFonts w:eastAsiaTheme="minorHAnsi"/>
          <w:bCs/>
          <w:sz w:val="28"/>
          <w:szCs w:val="28"/>
        </w:rPr>
        <w:t> </w:t>
      </w:r>
      <w:r w:rsidR="00F729AA" w:rsidRPr="007C06A9">
        <w:rPr>
          <w:rFonts w:eastAsiaTheme="minorHAnsi"/>
          <w:bCs/>
          <w:sz w:val="28"/>
          <w:szCs w:val="28"/>
        </w:rPr>
        <w:t>февраля</w:t>
      </w:r>
      <w:r w:rsidR="00FF4BBA" w:rsidRPr="007C06A9">
        <w:rPr>
          <w:rFonts w:eastAsiaTheme="minorHAnsi"/>
          <w:bCs/>
          <w:sz w:val="28"/>
          <w:szCs w:val="28"/>
        </w:rPr>
        <w:t> </w:t>
      </w:r>
      <w:r w:rsidRPr="007C06A9">
        <w:rPr>
          <w:rFonts w:eastAsiaTheme="minorHAnsi"/>
          <w:bCs/>
          <w:sz w:val="28"/>
          <w:szCs w:val="28"/>
        </w:rPr>
        <w:t xml:space="preserve">1992 </w:t>
      </w:r>
      <w:r w:rsidR="00F729AA" w:rsidRPr="007C06A9">
        <w:rPr>
          <w:rFonts w:eastAsiaTheme="minorHAnsi"/>
          <w:bCs/>
          <w:sz w:val="28"/>
          <w:szCs w:val="28"/>
        </w:rPr>
        <w:t xml:space="preserve">года </w:t>
      </w:r>
      <w:r w:rsidRPr="007C06A9">
        <w:rPr>
          <w:rFonts w:eastAsiaTheme="minorHAnsi"/>
          <w:bCs/>
          <w:sz w:val="28"/>
          <w:szCs w:val="28"/>
        </w:rPr>
        <w:t>№</w:t>
      </w:r>
      <w:r w:rsidR="00F729AA" w:rsidRPr="007C06A9">
        <w:rPr>
          <w:rFonts w:eastAsiaTheme="minorHAnsi"/>
          <w:bCs/>
          <w:sz w:val="28"/>
          <w:szCs w:val="28"/>
        </w:rPr>
        <w:t> </w:t>
      </w:r>
      <w:r w:rsidRPr="007C06A9">
        <w:rPr>
          <w:rFonts w:eastAsiaTheme="minorHAnsi"/>
          <w:bCs/>
          <w:sz w:val="28"/>
          <w:szCs w:val="28"/>
        </w:rPr>
        <w:t>2395-1 «О недрах»</w:t>
      </w:r>
      <w:r w:rsidR="00F729AA" w:rsidRPr="007C06A9">
        <w:rPr>
          <w:rFonts w:eastAsiaTheme="minorHAnsi"/>
          <w:bCs/>
          <w:sz w:val="28"/>
          <w:szCs w:val="28"/>
        </w:rPr>
        <w:t>,</w:t>
      </w:r>
      <w:r w:rsidRPr="007C06A9">
        <w:rPr>
          <w:rFonts w:eastAsiaTheme="minorHAnsi"/>
          <w:bCs/>
          <w:sz w:val="28"/>
          <w:szCs w:val="28"/>
        </w:rPr>
        <w:t xml:space="preserve"> </w:t>
      </w:r>
      <w:r w:rsidR="00FF4BBA" w:rsidRPr="007C06A9">
        <w:rPr>
          <w:rFonts w:eastAsiaTheme="minorHAnsi"/>
          <w:bCs/>
          <w:sz w:val="28"/>
          <w:szCs w:val="28"/>
        </w:rPr>
        <w:t xml:space="preserve">статьёй 35.3 </w:t>
      </w:r>
      <w:r w:rsidRPr="007C06A9">
        <w:rPr>
          <w:rFonts w:eastAsiaTheme="minorHAnsi"/>
          <w:bCs/>
          <w:sz w:val="28"/>
          <w:szCs w:val="28"/>
        </w:rPr>
        <w:t>Закон</w:t>
      </w:r>
      <w:r w:rsidR="00FF4BBA" w:rsidRPr="007C06A9">
        <w:rPr>
          <w:rFonts w:eastAsiaTheme="minorHAnsi"/>
          <w:bCs/>
          <w:sz w:val="28"/>
          <w:szCs w:val="28"/>
        </w:rPr>
        <w:t>а</w:t>
      </w:r>
      <w:r w:rsidR="00F729AA" w:rsidRPr="007C06A9">
        <w:rPr>
          <w:rFonts w:eastAsiaTheme="minorHAnsi"/>
          <w:bCs/>
          <w:sz w:val="28"/>
          <w:szCs w:val="28"/>
        </w:rPr>
        <w:t xml:space="preserve"> Республики Татарстан от 25</w:t>
      </w:r>
      <w:r w:rsidR="00FF4BBA" w:rsidRPr="007C06A9">
        <w:rPr>
          <w:rFonts w:eastAsiaTheme="minorHAnsi"/>
          <w:bCs/>
          <w:sz w:val="28"/>
          <w:szCs w:val="28"/>
        </w:rPr>
        <w:t> </w:t>
      </w:r>
      <w:r w:rsidR="00F729AA" w:rsidRPr="007C06A9">
        <w:rPr>
          <w:rFonts w:eastAsiaTheme="minorHAnsi"/>
          <w:bCs/>
          <w:sz w:val="28"/>
          <w:szCs w:val="28"/>
        </w:rPr>
        <w:t xml:space="preserve">декабря </w:t>
      </w:r>
      <w:r w:rsidRPr="007C06A9">
        <w:rPr>
          <w:rFonts w:eastAsiaTheme="minorHAnsi"/>
          <w:bCs/>
          <w:sz w:val="28"/>
          <w:szCs w:val="28"/>
        </w:rPr>
        <w:t>1992 г</w:t>
      </w:r>
      <w:r w:rsidR="00F729AA" w:rsidRPr="007C06A9">
        <w:rPr>
          <w:rFonts w:eastAsiaTheme="minorHAnsi"/>
          <w:bCs/>
          <w:sz w:val="28"/>
          <w:szCs w:val="28"/>
        </w:rPr>
        <w:t xml:space="preserve">ода </w:t>
      </w:r>
      <w:r w:rsidRPr="007C06A9">
        <w:rPr>
          <w:rFonts w:eastAsiaTheme="minorHAnsi"/>
          <w:bCs/>
          <w:sz w:val="28"/>
          <w:szCs w:val="28"/>
        </w:rPr>
        <w:t>№</w:t>
      </w:r>
      <w:r w:rsidR="00F729AA" w:rsidRPr="007C06A9">
        <w:rPr>
          <w:rFonts w:eastAsiaTheme="minorHAnsi"/>
          <w:bCs/>
          <w:sz w:val="28"/>
          <w:szCs w:val="28"/>
        </w:rPr>
        <w:t> </w:t>
      </w:r>
      <w:r w:rsidRPr="007C06A9">
        <w:rPr>
          <w:rFonts w:eastAsiaTheme="minorHAnsi"/>
          <w:bCs/>
          <w:sz w:val="28"/>
          <w:szCs w:val="28"/>
        </w:rPr>
        <w:t xml:space="preserve">1722-XII «О недрах», </w:t>
      </w:r>
      <w:hyperlink r:id="rId6" w:history="1">
        <w:r w:rsidRPr="007C06A9">
          <w:rPr>
            <w:sz w:val="28"/>
            <w:szCs w:val="28"/>
          </w:rPr>
          <w:t>Положением</w:t>
        </w:r>
      </w:hyperlink>
      <w:r w:rsidRPr="007C06A9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</w:t>
      </w:r>
      <w:r w:rsidR="00F729AA" w:rsidRPr="007C06A9">
        <w:rPr>
          <w:sz w:val="28"/>
          <w:szCs w:val="28"/>
        </w:rPr>
        <w:t>п</w:t>
      </w:r>
      <w:r w:rsidRPr="007C06A9">
        <w:rPr>
          <w:sz w:val="28"/>
          <w:szCs w:val="28"/>
        </w:rPr>
        <w:t>остановлением Кабинета Министров Республики Татарстан от 06.07.2005 № 325,</w:t>
      </w:r>
      <w:r w:rsidRPr="007C06A9">
        <w:rPr>
          <w:rFonts w:eastAsiaTheme="minorHAnsi"/>
          <w:bCs/>
          <w:sz w:val="28"/>
          <w:szCs w:val="28"/>
        </w:rPr>
        <w:t xml:space="preserve"> </w:t>
      </w:r>
      <w:r w:rsidR="00B32EC1" w:rsidRPr="007C06A9">
        <w:rPr>
          <w:spacing w:val="50"/>
          <w:sz w:val="28"/>
          <w:szCs w:val="28"/>
        </w:rPr>
        <w:t>приказываю</w:t>
      </w:r>
      <w:r w:rsidR="00B32EC1" w:rsidRPr="007C06A9">
        <w:rPr>
          <w:sz w:val="28"/>
          <w:szCs w:val="28"/>
        </w:rPr>
        <w:t>:</w:t>
      </w:r>
    </w:p>
    <w:p w:rsidR="00BB04E7" w:rsidRDefault="00BB04E7" w:rsidP="00BB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3F">
        <w:rPr>
          <w:rFonts w:ascii="Times New Roman" w:hAnsi="Times New Roman" w:cs="Times New Roman"/>
          <w:sz w:val="28"/>
          <w:szCs w:val="28"/>
        </w:rPr>
        <w:lastRenderedPageBreak/>
        <w:t>1. 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B04E7">
        <w:rPr>
          <w:rFonts w:ascii="Times New Roman" w:hAnsi="Times New Roman" w:cs="Times New Roman"/>
          <w:sz w:val="28"/>
          <w:szCs w:val="28"/>
        </w:rPr>
        <w:t>Порядок рассмотрения заявок на предоставление права 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ископаемых, утвержденный приказом Министерства экологии и природных ресурсов Республики Татарстан от 06.06.2020 № 645-п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F2D14" w:rsidRDefault="005F2D14" w:rsidP="00980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 дополнить абзацем следующего содержания:</w:t>
      </w:r>
    </w:p>
    <w:p w:rsidR="005F2D14" w:rsidRDefault="005F2D14" w:rsidP="00980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 пользования участком недр местного значения, включенным в установленном порядке в Перечень, определяется Министерством в отношении каждого отдельного конкретного участка недр местного значения в соответствии с законодательством.»</w:t>
      </w:r>
    </w:p>
    <w:p w:rsidR="00980D9B" w:rsidRPr="00444B3F" w:rsidRDefault="00980D9B" w:rsidP="00980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2.6 изложить в следующей редакции:</w:t>
      </w:r>
    </w:p>
    <w:p w:rsidR="00980D9B" w:rsidRPr="00FF4BBA" w:rsidRDefault="00980D9B" w:rsidP="00980D9B">
      <w:pPr>
        <w:tabs>
          <w:tab w:val="left" w:pos="1138"/>
        </w:tabs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«2.6. </w:t>
      </w:r>
      <w:r w:rsidRPr="00FF4BBA">
        <w:rPr>
          <w:sz w:val="28"/>
          <w:szCs w:val="28"/>
        </w:rPr>
        <w:t>Заявка на получение права пользования недрами для целей геологического изучения</w:t>
      </w:r>
      <w:r>
        <w:rPr>
          <w:sz w:val="28"/>
          <w:szCs w:val="28"/>
        </w:rPr>
        <w:t xml:space="preserve"> </w:t>
      </w:r>
      <w:r w:rsidRPr="00FF4BBA">
        <w:rPr>
          <w:sz w:val="28"/>
          <w:szCs w:val="28"/>
        </w:rPr>
        <w:t xml:space="preserve">участков недр </w:t>
      </w:r>
      <w:r>
        <w:rPr>
          <w:sz w:val="28"/>
          <w:szCs w:val="28"/>
        </w:rPr>
        <w:t xml:space="preserve">местного значения </w:t>
      </w:r>
      <w:r w:rsidRPr="00BB04E7">
        <w:rPr>
          <w:sz w:val="28"/>
          <w:szCs w:val="28"/>
        </w:rPr>
        <w:t>в целях поисков и оценки месторождений общераспространенных полезных ископаемых</w:t>
      </w:r>
      <w:r w:rsidRPr="00FF4BBA">
        <w:rPr>
          <w:sz w:val="28"/>
          <w:szCs w:val="28"/>
        </w:rPr>
        <w:t xml:space="preserve"> подается после </w:t>
      </w:r>
      <w:r w:rsidR="00AD7814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="00AD7814">
        <w:rPr>
          <w:sz w:val="28"/>
          <w:szCs w:val="28"/>
        </w:rPr>
        <w:t>опубликования</w:t>
      </w:r>
      <w:r w:rsidRPr="00FF4BBA">
        <w:rPr>
          <w:sz w:val="28"/>
          <w:szCs w:val="28"/>
        </w:rPr>
        <w:t xml:space="preserve"> утвержденного Перечня</w:t>
      </w:r>
      <w:r>
        <w:rPr>
          <w:sz w:val="28"/>
          <w:szCs w:val="28"/>
        </w:rPr>
        <w:t xml:space="preserve"> </w:t>
      </w:r>
      <w:r w:rsidR="00C56531">
        <w:rPr>
          <w:sz w:val="28"/>
          <w:szCs w:val="28"/>
        </w:rPr>
        <w:t>или дополнения к ранее утвержденному Перечню</w:t>
      </w:r>
      <w:r w:rsidRPr="00FF4BBA">
        <w:rPr>
          <w:sz w:val="28"/>
          <w:szCs w:val="28"/>
        </w:rPr>
        <w:t xml:space="preserve"> на сайте Министерства.</w:t>
      </w:r>
      <w:r>
        <w:rPr>
          <w:sz w:val="28"/>
          <w:szCs w:val="28"/>
        </w:rPr>
        <w:t>»;</w:t>
      </w:r>
    </w:p>
    <w:p w:rsidR="00980D9B" w:rsidRPr="00444B3F" w:rsidRDefault="00980D9B" w:rsidP="00980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980D9B" w:rsidRPr="00D869C9" w:rsidRDefault="00980D9B" w:rsidP="00980D9B">
      <w:pPr>
        <w:tabs>
          <w:tab w:val="left" w:pos="1138"/>
        </w:tabs>
        <w:ind w:right="2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«2.7. </w:t>
      </w:r>
      <w:r w:rsidRPr="00FF4BBA">
        <w:rPr>
          <w:sz w:val="28"/>
          <w:szCs w:val="28"/>
        </w:rPr>
        <w:t xml:space="preserve">В случае, если на получение права пользования участком недр для геологического изучения в целях поисков и оценки месторождений общераспространенных полезных </w:t>
      </w:r>
      <w:r w:rsidRPr="00AD7814">
        <w:rPr>
          <w:sz w:val="28"/>
          <w:szCs w:val="28"/>
        </w:rPr>
        <w:t xml:space="preserve">ископаемых в течение </w:t>
      </w:r>
      <w:r w:rsidR="00AD7814" w:rsidRPr="00AD7814">
        <w:rPr>
          <w:sz w:val="28"/>
          <w:szCs w:val="28"/>
        </w:rPr>
        <w:t>тридцати</w:t>
      </w:r>
      <w:r w:rsidRPr="00AD7814">
        <w:rPr>
          <w:sz w:val="28"/>
          <w:szCs w:val="28"/>
        </w:rPr>
        <w:t xml:space="preserve"> рабочих дней с даты </w:t>
      </w:r>
      <w:r w:rsidR="004225AB" w:rsidRPr="00D869C9">
        <w:rPr>
          <w:color w:val="000000" w:themeColor="text1"/>
          <w:sz w:val="28"/>
          <w:szCs w:val="28"/>
        </w:rPr>
        <w:t xml:space="preserve">первого </w:t>
      </w:r>
      <w:r w:rsidR="00AD7814" w:rsidRPr="00D869C9">
        <w:rPr>
          <w:color w:val="000000" w:themeColor="text1"/>
          <w:sz w:val="28"/>
          <w:szCs w:val="28"/>
        </w:rPr>
        <w:t>опубликования</w:t>
      </w:r>
      <w:r w:rsidRPr="00D869C9">
        <w:rPr>
          <w:color w:val="000000" w:themeColor="text1"/>
          <w:sz w:val="28"/>
          <w:szCs w:val="28"/>
        </w:rPr>
        <w:t xml:space="preserve"> утвержденного Перечня</w:t>
      </w:r>
      <w:r w:rsidR="00C56531" w:rsidRPr="00D869C9">
        <w:rPr>
          <w:color w:val="000000" w:themeColor="text1"/>
          <w:sz w:val="28"/>
          <w:szCs w:val="28"/>
        </w:rPr>
        <w:t xml:space="preserve"> или дополнения к ранее утвержденному Перечню</w:t>
      </w:r>
      <w:r w:rsidRPr="00D869C9">
        <w:rPr>
          <w:color w:val="000000" w:themeColor="text1"/>
          <w:sz w:val="28"/>
          <w:szCs w:val="28"/>
        </w:rPr>
        <w:t xml:space="preserve"> на сайте зарегистрировано две или более поступивших заявки</w:t>
      </w:r>
      <w:r w:rsidR="004225AB" w:rsidRPr="00D869C9">
        <w:rPr>
          <w:color w:val="000000" w:themeColor="text1"/>
          <w:sz w:val="28"/>
          <w:szCs w:val="28"/>
        </w:rPr>
        <w:t>,</w:t>
      </w:r>
      <w:r w:rsidRPr="00D869C9">
        <w:rPr>
          <w:color w:val="000000" w:themeColor="text1"/>
          <w:sz w:val="28"/>
          <w:szCs w:val="28"/>
        </w:rPr>
        <w:t xml:space="preserve"> соответствующие установленным требованиям, Министерство организует в установленном порядке проведение в отношении такого участка недр аукциона на право пользования участком недр в целях геологического изучения, разведки и добычи полезных ископаемых.</w:t>
      </w:r>
    </w:p>
    <w:p w:rsidR="00AD7814" w:rsidRPr="00D869C9" w:rsidRDefault="00AD7814" w:rsidP="00AD781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869C9">
        <w:rPr>
          <w:color w:val="000000" w:themeColor="text1"/>
          <w:sz w:val="28"/>
          <w:szCs w:val="28"/>
        </w:rPr>
        <w:t>Заявки, поданные с нарушением срок</w:t>
      </w:r>
      <w:r w:rsidR="00C56531" w:rsidRPr="00D869C9">
        <w:rPr>
          <w:color w:val="000000" w:themeColor="text1"/>
          <w:sz w:val="28"/>
          <w:szCs w:val="28"/>
        </w:rPr>
        <w:t>а</w:t>
      </w:r>
      <w:r w:rsidRPr="00D869C9">
        <w:rPr>
          <w:color w:val="000000" w:themeColor="text1"/>
          <w:sz w:val="28"/>
          <w:szCs w:val="28"/>
        </w:rPr>
        <w:t>, указанн</w:t>
      </w:r>
      <w:r w:rsidR="00C56531" w:rsidRPr="00D869C9">
        <w:rPr>
          <w:color w:val="000000" w:themeColor="text1"/>
          <w:sz w:val="28"/>
          <w:szCs w:val="28"/>
        </w:rPr>
        <w:t>ого</w:t>
      </w:r>
      <w:r w:rsidRPr="00D869C9">
        <w:rPr>
          <w:color w:val="000000" w:themeColor="text1"/>
          <w:sz w:val="28"/>
          <w:szCs w:val="28"/>
        </w:rPr>
        <w:t xml:space="preserve"> в настоящем пункте, к рассмотрению не принимаются.</w:t>
      </w:r>
    </w:p>
    <w:p w:rsidR="00C56531" w:rsidRPr="00D869C9" w:rsidRDefault="00C56531" w:rsidP="00AD7814">
      <w:pPr>
        <w:tabs>
          <w:tab w:val="left" w:pos="1138"/>
        </w:tabs>
        <w:ind w:right="20" w:firstLine="567"/>
        <w:jc w:val="both"/>
        <w:rPr>
          <w:color w:val="000000" w:themeColor="text1"/>
          <w:sz w:val="28"/>
          <w:szCs w:val="28"/>
        </w:rPr>
      </w:pPr>
      <w:r w:rsidRPr="00D869C9">
        <w:rPr>
          <w:color w:val="000000" w:themeColor="text1"/>
          <w:sz w:val="28"/>
          <w:szCs w:val="28"/>
        </w:rPr>
        <w:t xml:space="preserve">Министерство вправе изменить вид пользования недрами с «геологическое изучение» на «геологическое изучение, разведка и добыча» в целях дальнейшего </w:t>
      </w:r>
      <w:r w:rsidRPr="00D869C9">
        <w:rPr>
          <w:color w:val="000000" w:themeColor="text1"/>
          <w:sz w:val="28"/>
          <w:szCs w:val="28"/>
        </w:rPr>
        <w:lastRenderedPageBreak/>
        <w:t>предоставления права пользования участком недр местного значения, включенным в Перечень</w:t>
      </w:r>
      <w:r w:rsidR="004225AB" w:rsidRPr="00D869C9">
        <w:rPr>
          <w:color w:val="000000" w:themeColor="text1"/>
          <w:sz w:val="28"/>
          <w:szCs w:val="28"/>
        </w:rPr>
        <w:t>,</w:t>
      </w:r>
      <w:r w:rsidRPr="00D869C9">
        <w:rPr>
          <w:color w:val="000000" w:themeColor="text1"/>
          <w:sz w:val="28"/>
          <w:szCs w:val="28"/>
        </w:rPr>
        <w:t xml:space="preserve"> по результатам </w:t>
      </w:r>
      <w:r w:rsidR="004225AB" w:rsidRPr="00D869C9">
        <w:rPr>
          <w:color w:val="000000" w:themeColor="text1"/>
          <w:sz w:val="28"/>
          <w:szCs w:val="28"/>
        </w:rPr>
        <w:t>аукциона</w:t>
      </w:r>
      <w:r w:rsidRPr="00D869C9">
        <w:rPr>
          <w:color w:val="000000" w:themeColor="text1"/>
          <w:sz w:val="28"/>
          <w:szCs w:val="28"/>
        </w:rPr>
        <w:t xml:space="preserve"> в следующих случаях:</w:t>
      </w:r>
    </w:p>
    <w:p w:rsidR="00C56531" w:rsidRDefault="00C56531" w:rsidP="00AD7814">
      <w:pPr>
        <w:tabs>
          <w:tab w:val="left" w:pos="1138"/>
        </w:tabs>
        <w:ind w:right="20" w:firstLine="567"/>
        <w:jc w:val="both"/>
        <w:rPr>
          <w:sz w:val="28"/>
          <w:szCs w:val="28"/>
        </w:rPr>
      </w:pPr>
      <w:r w:rsidRPr="00D869C9">
        <w:rPr>
          <w:color w:val="000000" w:themeColor="text1"/>
          <w:sz w:val="28"/>
          <w:szCs w:val="28"/>
        </w:rPr>
        <w:t>- </w:t>
      </w:r>
      <w:r w:rsidR="00980D9B" w:rsidRPr="00D869C9">
        <w:rPr>
          <w:color w:val="000000" w:themeColor="text1"/>
          <w:sz w:val="28"/>
          <w:szCs w:val="28"/>
        </w:rPr>
        <w:t>отсутствия</w:t>
      </w:r>
      <w:r w:rsidR="004225AB" w:rsidRPr="00D869C9">
        <w:rPr>
          <w:color w:val="000000" w:themeColor="text1"/>
          <w:sz w:val="28"/>
          <w:szCs w:val="28"/>
        </w:rPr>
        <w:t xml:space="preserve"> поступивших</w:t>
      </w:r>
      <w:r w:rsidR="00980D9B" w:rsidRPr="00D869C9">
        <w:rPr>
          <w:color w:val="000000" w:themeColor="text1"/>
          <w:sz w:val="28"/>
          <w:szCs w:val="28"/>
        </w:rPr>
        <w:t xml:space="preserve"> заявок по истечении </w:t>
      </w:r>
      <w:r w:rsidR="00980D9B">
        <w:rPr>
          <w:sz w:val="28"/>
          <w:szCs w:val="28"/>
        </w:rPr>
        <w:t>срока</w:t>
      </w:r>
      <w:r w:rsidR="004225AB">
        <w:rPr>
          <w:sz w:val="28"/>
          <w:szCs w:val="28"/>
        </w:rPr>
        <w:t>,</w:t>
      </w:r>
      <w:r w:rsidR="00980D9B">
        <w:rPr>
          <w:sz w:val="28"/>
          <w:szCs w:val="28"/>
        </w:rPr>
        <w:t xml:space="preserve"> указанного в </w:t>
      </w:r>
      <w:r w:rsidR="004225AB">
        <w:rPr>
          <w:sz w:val="28"/>
          <w:szCs w:val="28"/>
        </w:rPr>
        <w:t xml:space="preserve">части </w:t>
      </w:r>
      <w:r w:rsidR="00980D9B">
        <w:rPr>
          <w:sz w:val="28"/>
          <w:szCs w:val="28"/>
        </w:rPr>
        <w:t>первой настоящего пункта</w:t>
      </w:r>
      <w:r>
        <w:rPr>
          <w:sz w:val="28"/>
          <w:szCs w:val="28"/>
        </w:rPr>
        <w:t>;</w:t>
      </w:r>
    </w:p>
    <w:p w:rsidR="00980D9B" w:rsidRPr="00FF4BBA" w:rsidRDefault="00C56531" w:rsidP="00AD7814">
      <w:pPr>
        <w:tabs>
          <w:tab w:val="left" w:pos="1138"/>
        </w:tabs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80D9B">
        <w:rPr>
          <w:sz w:val="28"/>
          <w:szCs w:val="28"/>
        </w:rPr>
        <w:t xml:space="preserve">досрочного прекращения права пользования </w:t>
      </w:r>
      <w:r w:rsidR="005F2D14">
        <w:rPr>
          <w:sz w:val="28"/>
          <w:szCs w:val="28"/>
        </w:rPr>
        <w:t>недрами</w:t>
      </w:r>
      <w:r w:rsidR="004225AB">
        <w:rPr>
          <w:sz w:val="28"/>
          <w:szCs w:val="28"/>
        </w:rPr>
        <w:t>,</w:t>
      </w:r>
      <w:r w:rsidR="005F2D14">
        <w:rPr>
          <w:sz w:val="28"/>
          <w:szCs w:val="28"/>
        </w:rPr>
        <w:t xml:space="preserve"> предоставленного для </w:t>
      </w:r>
      <w:r w:rsidR="005F2D14" w:rsidRPr="00FF4BBA">
        <w:rPr>
          <w:sz w:val="28"/>
          <w:szCs w:val="28"/>
        </w:rPr>
        <w:t>геологического изучения в целях поисков и оценки месторождений общераспространенных полезных ископаемых</w:t>
      </w:r>
      <w:r w:rsidR="004225AB">
        <w:rPr>
          <w:sz w:val="28"/>
          <w:szCs w:val="28"/>
        </w:rPr>
        <w:t>,</w:t>
      </w:r>
      <w:r w:rsidR="005F2D14">
        <w:rPr>
          <w:sz w:val="28"/>
          <w:szCs w:val="28"/>
        </w:rPr>
        <w:t xml:space="preserve"> при </w:t>
      </w:r>
      <w:r w:rsidR="004225AB">
        <w:rPr>
          <w:sz w:val="28"/>
          <w:szCs w:val="28"/>
        </w:rPr>
        <w:t xml:space="preserve">фактическом </w:t>
      </w:r>
      <w:r w:rsidR="005F2D14" w:rsidRPr="00AD7814">
        <w:rPr>
          <w:sz w:val="28"/>
          <w:szCs w:val="28"/>
        </w:rPr>
        <w:t>отсутствии проведенного комплекса геологоразведочных работ</w:t>
      </w:r>
      <w:r>
        <w:rPr>
          <w:sz w:val="28"/>
          <w:szCs w:val="28"/>
        </w:rPr>
        <w:t>.».</w:t>
      </w:r>
    </w:p>
    <w:p w:rsidR="00B32EC1" w:rsidRPr="007C06A9" w:rsidRDefault="00BB04E7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2EC1" w:rsidRPr="007C06A9">
        <w:rPr>
          <w:sz w:val="28"/>
          <w:szCs w:val="28"/>
        </w:rPr>
        <w:t>. Начальнику отдела правового обеспечения (</w:t>
      </w:r>
      <w:r>
        <w:rPr>
          <w:sz w:val="28"/>
          <w:szCs w:val="28"/>
        </w:rPr>
        <w:t>А.И. Ткачуку</w:t>
      </w:r>
      <w:r w:rsidR="00B32EC1" w:rsidRPr="007C06A9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B32EC1" w:rsidRPr="007C06A9" w:rsidRDefault="00BB04E7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623F" w:rsidRPr="007C06A9">
        <w:rPr>
          <w:sz w:val="28"/>
          <w:szCs w:val="28"/>
        </w:rPr>
        <w:t>.</w:t>
      </w:r>
      <w:r w:rsidR="00B32EC1" w:rsidRPr="007C06A9">
        <w:rPr>
          <w:sz w:val="28"/>
          <w:szCs w:val="28"/>
        </w:rPr>
        <w:t xml:space="preserve"> Контроль за исполнением настоящего приказа возложить на заместителя министра </w:t>
      </w:r>
      <w:r>
        <w:rPr>
          <w:sz w:val="28"/>
          <w:szCs w:val="28"/>
        </w:rPr>
        <w:t>И.И. Губайдуллина</w:t>
      </w:r>
      <w:r w:rsidR="00B32EC1" w:rsidRPr="007C06A9">
        <w:rPr>
          <w:sz w:val="28"/>
          <w:szCs w:val="28"/>
        </w:rPr>
        <w:t>.</w:t>
      </w:r>
    </w:p>
    <w:p w:rsidR="00003D10" w:rsidRPr="007C06A9" w:rsidRDefault="00003D10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7C06A9" w:rsidRPr="007C06A9" w:rsidRDefault="007C06A9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83397F" w:rsidRPr="007C06A9" w:rsidRDefault="00E731F2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  <w:r w:rsidRPr="007C06A9">
        <w:rPr>
          <w:sz w:val="28"/>
          <w:szCs w:val="28"/>
        </w:rPr>
        <w:t xml:space="preserve">Министр                                                                 </w:t>
      </w:r>
      <w:r w:rsidR="00417F77" w:rsidRPr="007C06A9">
        <w:rPr>
          <w:sz w:val="28"/>
          <w:szCs w:val="28"/>
        </w:rPr>
        <w:t xml:space="preserve">    </w:t>
      </w:r>
      <w:r w:rsidR="00B5441C" w:rsidRPr="007C06A9">
        <w:rPr>
          <w:sz w:val="28"/>
          <w:szCs w:val="28"/>
        </w:rPr>
        <w:t xml:space="preserve">                              </w:t>
      </w:r>
      <w:r w:rsidR="00417F77" w:rsidRPr="007C06A9">
        <w:rPr>
          <w:sz w:val="28"/>
          <w:szCs w:val="28"/>
        </w:rPr>
        <w:t>А.В. Шадриков</w:t>
      </w:r>
    </w:p>
    <w:p w:rsidR="007C06A9" w:rsidRDefault="007C06A9" w:rsidP="00FF4BBA">
      <w:pPr>
        <w:spacing w:line="322" w:lineRule="exact"/>
        <w:jc w:val="center"/>
        <w:rPr>
          <w:b/>
          <w:bCs/>
          <w:spacing w:val="10"/>
          <w:sz w:val="26"/>
          <w:szCs w:val="26"/>
        </w:rPr>
      </w:pPr>
    </w:p>
    <w:sectPr w:rsidR="007C06A9" w:rsidSect="0020269C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4."/>
      <w:lvlJc w:val="left"/>
    </w:lvl>
    <w:lvl w:ilvl="4">
      <w:start w:val="4"/>
      <w:numFmt w:val="decimal"/>
      <w:lvlText w:val="%5."/>
      <w:lvlJc w:val="left"/>
    </w:lvl>
    <w:lvl w:ilvl="5">
      <w:start w:val="4"/>
      <w:numFmt w:val="decimal"/>
      <w:lvlText w:val="%5."/>
      <w:lvlJc w:val="left"/>
    </w:lvl>
    <w:lvl w:ilvl="6">
      <w:start w:val="4"/>
      <w:numFmt w:val="decimal"/>
      <w:lvlText w:val="%5."/>
      <w:lvlJc w:val="left"/>
    </w:lvl>
    <w:lvl w:ilvl="7">
      <w:start w:val="4"/>
      <w:numFmt w:val="decimal"/>
      <w:lvlText w:val="%5."/>
      <w:lvlJc w:val="left"/>
    </w:lvl>
    <w:lvl w:ilvl="8">
      <w:start w:val="4"/>
      <w:numFmt w:val="decimal"/>
      <w:lvlText w:val="%5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2211A"/>
    <w:rsid w:val="000268EB"/>
    <w:rsid w:val="00055810"/>
    <w:rsid w:val="00063156"/>
    <w:rsid w:val="000650E9"/>
    <w:rsid w:val="00071BC9"/>
    <w:rsid w:val="00076BD6"/>
    <w:rsid w:val="000B2ED0"/>
    <w:rsid w:val="000C7DAC"/>
    <w:rsid w:val="000D442E"/>
    <w:rsid w:val="000E0114"/>
    <w:rsid w:val="000E50E8"/>
    <w:rsid w:val="001132F2"/>
    <w:rsid w:val="00165867"/>
    <w:rsid w:val="001D4F6E"/>
    <w:rsid w:val="001E623F"/>
    <w:rsid w:val="0020269C"/>
    <w:rsid w:val="00204C57"/>
    <w:rsid w:val="002100EF"/>
    <w:rsid w:val="0023054E"/>
    <w:rsid w:val="0023444B"/>
    <w:rsid w:val="002727BC"/>
    <w:rsid w:val="0028087C"/>
    <w:rsid w:val="0029689C"/>
    <w:rsid w:val="002A08CC"/>
    <w:rsid w:val="002C332C"/>
    <w:rsid w:val="002C7511"/>
    <w:rsid w:val="002D4F39"/>
    <w:rsid w:val="002E441F"/>
    <w:rsid w:val="002E6084"/>
    <w:rsid w:val="0030614F"/>
    <w:rsid w:val="0035140C"/>
    <w:rsid w:val="0035278E"/>
    <w:rsid w:val="003650AF"/>
    <w:rsid w:val="003701DD"/>
    <w:rsid w:val="003C0E43"/>
    <w:rsid w:val="003D7AAD"/>
    <w:rsid w:val="003E7C5E"/>
    <w:rsid w:val="00417F77"/>
    <w:rsid w:val="004225AB"/>
    <w:rsid w:val="00427BA7"/>
    <w:rsid w:val="00444B3F"/>
    <w:rsid w:val="004B0851"/>
    <w:rsid w:val="004C0FE8"/>
    <w:rsid w:val="004C44A7"/>
    <w:rsid w:val="005002B3"/>
    <w:rsid w:val="005351A4"/>
    <w:rsid w:val="0053701D"/>
    <w:rsid w:val="00542E68"/>
    <w:rsid w:val="00592462"/>
    <w:rsid w:val="005B4A1B"/>
    <w:rsid w:val="005D3842"/>
    <w:rsid w:val="005E18F3"/>
    <w:rsid w:val="005E1A3A"/>
    <w:rsid w:val="005E749B"/>
    <w:rsid w:val="005E76B1"/>
    <w:rsid w:val="005F2D14"/>
    <w:rsid w:val="00604789"/>
    <w:rsid w:val="006121B6"/>
    <w:rsid w:val="00631815"/>
    <w:rsid w:val="00664CFE"/>
    <w:rsid w:val="006868F6"/>
    <w:rsid w:val="006B321D"/>
    <w:rsid w:val="006C0357"/>
    <w:rsid w:val="006D4BF7"/>
    <w:rsid w:val="006F084D"/>
    <w:rsid w:val="0070357B"/>
    <w:rsid w:val="007571B7"/>
    <w:rsid w:val="007609B1"/>
    <w:rsid w:val="007A2435"/>
    <w:rsid w:val="007B2E1C"/>
    <w:rsid w:val="007B42B7"/>
    <w:rsid w:val="007C06A9"/>
    <w:rsid w:val="007C31EF"/>
    <w:rsid w:val="007C691D"/>
    <w:rsid w:val="0083397F"/>
    <w:rsid w:val="008613A2"/>
    <w:rsid w:val="00866B61"/>
    <w:rsid w:val="00867FC9"/>
    <w:rsid w:val="008C6BC9"/>
    <w:rsid w:val="00933179"/>
    <w:rsid w:val="0095250D"/>
    <w:rsid w:val="00980D9B"/>
    <w:rsid w:val="009C0A23"/>
    <w:rsid w:val="009D6F0F"/>
    <w:rsid w:val="009F2B22"/>
    <w:rsid w:val="00A24A16"/>
    <w:rsid w:val="00A934E0"/>
    <w:rsid w:val="00AD7814"/>
    <w:rsid w:val="00AF2894"/>
    <w:rsid w:val="00AF4F10"/>
    <w:rsid w:val="00B060FE"/>
    <w:rsid w:val="00B21892"/>
    <w:rsid w:val="00B32EC1"/>
    <w:rsid w:val="00B35059"/>
    <w:rsid w:val="00B5441C"/>
    <w:rsid w:val="00BB04E7"/>
    <w:rsid w:val="00BD182A"/>
    <w:rsid w:val="00BD7D13"/>
    <w:rsid w:val="00BF5159"/>
    <w:rsid w:val="00C05C11"/>
    <w:rsid w:val="00C110F2"/>
    <w:rsid w:val="00C44B94"/>
    <w:rsid w:val="00C46A08"/>
    <w:rsid w:val="00C47AF7"/>
    <w:rsid w:val="00C56531"/>
    <w:rsid w:val="00C774FD"/>
    <w:rsid w:val="00C80646"/>
    <w:rsid w:val="00CA51FE"/>
    <w:rsid w:val="00CB2A2A"/>
    <w:rsid w:val="00CC23F4"/>
    <w:rsid w:val="00CE5EB3"/>
    <w:rsid w:val="00D2385D"/>
    <w:rsid w:val="00D45BCF"/>
    <w:rsid w:val="00D80DEF"/>
    <w:rsid w:val="00D869C9"/>
    <w:rsid w:val="00D90ED8"/>
    <w:rsid w:val="00DA5300"/>
    <w:rsid w:val="00DB6B2E"/>
    <w:rsid w:val="00DD49D7"/>
    <w:rsid w:val="00DE07FB"/>
    <w:rsid w:val="00E133F3"/>
    <w:rsid w:val="00E33C8F"/>
    <w:rsid w:val="00E6480B"/>
    <w:rsid w:val="00E731F2"/>
    <w:rsid w:val="00EC0BCE"/>
    <w:rsid w:val="00EE0408"/>
    <w:rsid w:val="00EF47C6"/>
    <w:rsid w:val="00F1263A"/>
    <w:rsid w:val="00F35400"/>
    <w:rsid w:val="00F357E7"/>
    <w:rsid w:val="00F406F3"/>
    <w:rsid w:val="00F4295C"/>
    <w:rsid w:val="00F5013E"/>
    <w:rsid w:val="00F729AA"/>
    <w:rsid w:val="00F825B0"/>
    <w:rsid w:val="00F965CD"/>
    <w:rsid w:val="00FA2D89"/>
    <w:rsid w:val="00FA3016"/>
    <w:rsid w:val="00FC74ED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0EF311-D8CA-48D9-ABFB-96C859B0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CD0DBF5563D8A34DF88D15E137929BFC2B43836FA403D9BF4480B27164986FECD6F4F6AE091F023B926083231DE5F406F39BC99E1BBD497FF4F5B4eCY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B99B-D350-4E78-A448-A9B11159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2020-06-05T08:48:00Z</cp:lastPrinted>
  <dcterms:created xsi:type="dcterms:W3CDTF">2021-04-21T07:25:00Z</dcterms:created>
  <dcterms:modified xsi:type="dcterms:W3CDTF">2021-04-21T07:25:00Z</dcterms:modified>
</cp:coreProperties>
</file>