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  <w:r w:rsidRPr="00364FD0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364FD0">
        <w:rPr>
          <w:sz w:val="28"/>
          <w:szCs w:val="28"/>
        </w:rPr>
        <w:t xml:space="preserve">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364FD0">
        <w:rPr>
          <w:sz w:val="28"/>
          <w:szCs w:val="28"/>
        </w:rPr>
        <w:t>предоставления муниципальной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 xml:space="preserve">услуги </w:t>
      </w:r>
      <w:r w:rsidRPr="00B8494A">
        <w:rPr>
          <w:sz w:val="28"/>
          <w:szCs w:val="28"/>
        </w:rPr>
        <w:t xml:space="preserve">по </w:t>
      </w:r>
      <w:r>
        <w:rPr>
          <w:sz w:val="28"/>
          <w:szCs w:val="28"/>
        </w:rPr>
        <w:t>выдаче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разрешений на выполнение авиационных работ,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парашютных прыжков, демонстрационных полетов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>воздушных судов, полетов беспилотных воздушных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судов (за исключением полетов беспилотных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воздушных судов с максимальной взлетной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массой менее 0,25 кг), подъема привязных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аэростатов над городом Набережные Челны,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а также на выполнение посадки (взлета)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на расположенные в границах города Набережные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Челны площадки, сведения о которых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 xml:space="preserve">не опубликованы в документах </w:t>
      </w:r>
    </w:p>
    <w:p w:rsidR="00860B17" w:rsidRDefault="00860B17" w:rsidP="00860B17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r w:rsidRPr="00BE1341">
        <w:rPr>
          <w:sz w:val="28"/>
          <w:szCs w:val="28"/>
        </w:rPr>
        <w:t>аэронавигационной информации</w:t>
      </w:r>
    </w:p>
    <w:p w:rsidR="00860B17" w:rsidRDefault="00860B17" w:rsidP="00860B17"/>
    <w:p w:rsidR="00860B17" w:rsidRPr="00496ECB" w:rsidRDefault="00860B17" w:rsidP="00860B17"/>
    <w:p w:rsidR="00860B17" w:rsidRPr="0085701A" w:rsidRDefault="00860B17" w:rsidP="00860B17">
      <w:pPr>
        <w:ind w:firstLine="707"/>
        <w:jc w:val="both"/>
        <w:rPr>
          <w:sz w:val="28"/>
          <w:szCs w:val="28"/>
        </w:rPr>
      </w:pPr>
      <w:r w:rsidRPr="0085701A">
        <w:rPr>
          <w:sz w:val="28"/>
          <w:szCs w:val="28"/>
        </w:rPr>
        <w:t xml:space="preserve">В соответствии с </w:t>
      </w:r>
      <w:bookmarkStart w:id="0" w:name="_GoBack"/>
      <w:r w:rsidRPr="0085701A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пунктом 49 Федеральных </w:t>
      </w:r>
      <w:hyperlink r:id="rId5">
        <w:r w:rsidRPr="0085701A">
          <w:rPr>
            <w:sz w:val="28"/>
            <w:szCs w:val="28"/>
          </w:rPr>
          <w:t>правил</w:t>
        </w:r>
      </w:hyperlink>
      <w:r w:rsidRPr="0085701A">
        <w:rPr>
          <w:sz w:val="28"/>
          <w:szCs w:val="28"/>
        </w:rPr>
        <w:t xml:space="preserve">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</w:t>
      </w:r>
      <w:hyperlink r:id="rId6">
        <w:r w:rsidRPr="0085701A">
          <w:rPr>
            <w:sz w:val="28"/>
            <w:szCs w:val="28"/>
          </w:rPr>
          <w:t>правил</w:t>
        </w:r>
      </w:hyperlink>
      <w:r w:rsidRPr="0085701A">
        <w:rPr>
          <w:sz w:val="28"/>
          <w:szCs w:val="28"/>
        </w:rPr>
        <w:t xml:space="preserve"> «Организация планирования использования воздушного пространства Российской Федерации, утвержденных</w:t>
      </w:r>
      <w:r>
        <w:rPr>
          <w:sz w:val="28"/>
          <w:szCs w:val="28"/>
        </w:rPr>
        <w:t xml:space="preserve"> </w:t>
      </w:r>
      <w:r w:rsidRPr="0085701A">
        <w:rPr>
          <w:sz w:val="28"/>
          <w:szCs w:val="28"/>
        </w:rPr>
        <w:t xml:space="preserve">приказом Минтранса    России от 16.01.2012 № 6, Перечнем муниципальных и государственных услуг, утвержденным постановлением Исполнительного комитета </w:t>
      </w:r>
      <w:r>
        <w:rPr>
          <w:sz w:val="28"/>
          <w:szCs w:val="28"/>
        </w:rPr>
        <w:t xml:space="preserve">   </w:t>
      </w:r>
      <w:r w:rsidRPr="00A61611">
        <w:rPr>
          <w:sz w:val="28"/>
          <w:szCs w:val="28"/>
        </w:rPr>
        <w:t>от</w:t>
      </w:r>
      <w:r>
        <w:rPr>
          <w:sz w:val="28"/>
          <w:szCs w:val="28"/>
        </w:rPr>
        <w:t xml:space="preserve"> 03.03.2021 </w:t>
      </w:r>
      <w:r w:rsidRPr="00A61611">
        <w:rPr>
          <w:sz w:val="28"/>
          <w:szCs w:val="28"/>
        </w:rPr>
        <w:t>№</w:t>
      </w:r>
      <w:r>
        <w:rPr>
          <w:sz w:val="28"/>
          <w:szCs w:val="28"/>
        </w:rPr>
        <w:t xml:space="preserve"> 1441 </w:t>
      </w:r>
    </w:p>
    <w:bookmarkEnd w:id="0"/>
    <w:p w:rsidR="00860B17" w:rsidRPr="00364FD0" w:rsidRDefault="00860B17" w:rsidP="00860B17">
      <w:pPr>
        <w:pStyle w:val="3"/>
        <w:jc w:val="both"/>
        <w:rPr>
          <w:sz w:val="28"/>
          <w:szCs w:val="28"/>
        </w:rPr>
      </w:pPr>
    </w:p>
    <w:p w:rsidR="00860B17" w:rsidRPr="00364FD0" w:rsidRDefault="00860B17" w:rsidP="00860B17">
      <w:pPr>
        <w:pStyle w:val="3"/>
        <w:jc w:val="center"/>
        <w:rPr>
          <w:sz w:val="28"/>
          <w:szCs w:val="28"/>
        </w:rPr>
      </w:pPr>
      <w:r w:rsidRPr="00364F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64FD0">
        <w:rPr>
          <w:sz w:val="28"/>
          <w:szCs w:val="28"/>
        </w:rPr>
        <w:t>Ю:</w:t>
      </w:r>
    </w:p>
    <w:p w:rsidR="00860B17" w:rsidRPr="00364FD0" w:rsidRDefault="00860B17" w:rsidP="00860B17">
      <w:pPr>
        <w:jc w:val="both"/>
        <w:rPr>
          <w:sz w:val="28"/>
          <w:szCs w:val="28"/>
        </w:rPr>
      </w:pPr>
    </w:p>
    <w:p w:rsidR="00860B17" w:rsidRDefault="00860B17" w:rsidP="00860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Утвердить</w:t>
      </w:r>
      <w:r w:rsidRPr="00364FD0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Pr="00B8494A">
        <w:rPr>
          <w:sz w:val="28"/>
          <w:szCs w:val="28"/>
        </w:rPr>
        <w:t xml:space="preserve">по </w:t>
      </w:r>
      <w:r>
        <w:rPr>
          <w:sz w:val="28"/>
          <w:szCs w:val="28"/>
        </w:rPr>
        <w:t>выдаче</w:t>
      </w:r>
      <w:r w:rsidRPr="00BE1341">
        <w:rPr>
          <w:sz w:val="28"/>
          <w:szCs w:val="28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</w:t>
      </w:r>
      <w:r>
        <w:rPr>
          <w:sz w:val="28"/>
          <w:szCs w:val="28"/>
        </w:rPr>
        <w:t xml:space="preserve">  </w:t>
      </w:r>
      <w:r w:rsidRPr="00BE1341">
        <w:rPr>
          <w:sz w:val="28"/>
          <w:szCs w:val="28"/>
        </w:rPr>
        <w:t xml:space="preserve">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согласно приложению.</w:t>
      </w:r>
    </w:p>
    <w:p w:rsidR="00860B17" w:rsidRPr="0036159E" w:rsidRDefault="00860B17" w:rsidP="00860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159E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36159E">
        <w:rPr>
          <w:sz w:val="28"/>
          <w:szCs w:val="28"/>
        </w:rPr>
        <w:t>Челнинские</w:t>
      </w:r>
      <w:proofErr w:type="spellEnd"/>
      <w:r w:rsidRPr="0036159E">
        <w:rPr>
          <w:sz w:val="28"/>
          <w:szCs w:val="28"/>
        </w:rPr>
        <w:t xml:space="preserve"> известия», «</w:t>
      </w:r>
      <w:proofErr w:type="spellStart"/>
      <w:r w:rsidRPr="0036159E">
        <w:rPr>
          <w:sz w:val="28"/>
          <w:szCs w:val="28"/>
        </w:rPr>
        <w:t>Шахри</w:t>
      </w:r>
      <w:proofErr w:type="spellEnd"/>
      <w:r w:rsidRPr="0036159E">
        <w:rPr>
          <w:sz w:val="28"/>
          <w:szCs w:val="28"/>
        </w:rPr>
        <w:t xml:space="preserve"> </w:t>
      </w:r>
      <w:proofErr w:type="spellStart"/>
      <w:r w:rsidRPr="0036159E">
        <w:rPr>
          <w:sz w:val="28"/>
          <w:szCs w:val="28"/>
        </w:rPr>
        <w:t>Чаллы</w:t>
      </w:r>
      <w:proofErr w:type="spellEnd"/>
      <w:r w:rsidRPr="0036159E">
        <w:rPr>
          <w:sz w:val="28"/>
          <w:szCs w:val="28"/>
        </w:rPr>
        <w:t>» и размещение его на «Официальном портале правовой информации Республики Татарстан» (pravo.tatarstan.ru) и официальном сайте города Набережные Челны в сети «Интернет».</w:t>
      </w:r>
    </w:p>
    <w:p w:rsidR="00860B17" w:rsidRPr="00B80516" w:rsidRDefault="00860B17" w:rsidP="00860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0516">
        <w:rPr>
          <w:sz w:val="28"/>
          <w:szCs w:val="28"/>
        </w:rPr>
        <w:t>Признать утратившим силу постановление Исполнительного комитета от 22.03.2019 № 1458 «Об утверждении</w:t>
      </w:r>
      <w:r>
        <w:rPr>
          <w:sz w:val="28"/>
          <w:szCs w:val="28"/>
        </w:rPr>
        <w:t xml:space="preserve"> ад</w:t>
      </w:r>
      <w:r w:rsidRPr="00B80516">
        <w:rPr>
          <w:sz w:val="28"/>
          <w:szCs w:val="28"/>
        </w:rPr>
        <w:t>министративн</w:t>
      </w:r>
      <w:r>
        <w:rPr>
          <w:sz w:val="28"/>
          <w:szCs w:val="28"/>
        </w:rPr>
        <w:t>ого</w:t>
      </w:r>
      <w:r w:rsidRPr="00B8051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B80516">
        <w:rPr>
          <w:sz w:val="28"/>
          <w:szCs w:val="28"/>
        </w:rPr>
        <w:t xml:space="preserve"> предоставления муниципальной услуги по выдаче разрешений на выполнение </w:t>
      </w:r>
      <w:r w:rsidRPr="00B80516">
        <w:rPr>
          <w:sz w:val="28"/>
          <w:szCs w:val="28"/>
        </w:rPr>
        <w:lastRenderedPageBreak/>
        <w:t>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», опубликованное в газете «</w:t>
      </w:r>
      <w:proofErr w:type="spellStart"/>
      <w:r>
        <w:rPr>
          <w:sz w:val="28"/>
          <w:szCs w:val="28"/>
        </w:rPr>
        <w:t>Челнинские</w:t>
      </w:r>
      <w:proofErr w:type="spellEnd"/>
      <w:r>
        <w:rPr>
          <w:sz w:val="28"/>
          <w:szCs w:val="28"/>
        </w:rPr>
        <w:t xml:space="preserve"> известия» от 27.03.2019 № 21, от 29.03.2019 № 22</w:t>
      </w:r>
      <w:r w:rsidRPr="00B80516">
        <w:rPr>
          <w:sz w:val="28"/>
          <w:szCs w:val="28"/>
        </w:rPr>
        <w:t>.</w:t>
      </w:r>
    </w:p>
    <w:p w:rsidR="00860B17" w:rsidRPr="00033090" w:rsidRDefault="00860B17" w:rsidP="00860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3090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</w:t>
      </w:r>
      <w:r w:rsidRPr="00033090">
        <w:rPr>
          <w:sz w:val="28"/>
          <w:szCs w:val="28"/>
        </w:rPr>
        <w:t>на первого заместителя Руководителя Исполнительного комитета Зуева И.С.</w:t>
      </w:r>
    </w:p>
    <w:p w:rsidR="00860B17" w:rsidRPr="00033090" w:rsidRDefault="00860B17" w:rsidP="00860B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60B17" w:rsidRPr="00364FD0" w:rsidRDefault="00860B17" w:rsidP="00860B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60B17" w:rsidRPr="00364FD0" w:rsidRDefault="00860B17" w:rsidP="00860B17">
      <w:pPr>
        <w:pStyle w:val="a3"/>
        <w:rPr>
          <w:color w:val="000000"/>
          <w:sz w:val="28"/>
          <w:szCs w:val="28"/>
        </w:rPr>
      </w:pPr>
      <w:r w:rsidRPr="00364FD0">
        <w:rPr>
          <w:color w:val="000000"/>
          <w:sz w:val="28"/>
          <w:szCs w:val="28"/>
        </w:rPr>
        <w:t>Руководитель</w:t>
      </w:r>
    </w:p>
    <w:p w:rsidR="00860B17" w:rsidRPr="007D298A" w:rsidRDefault="00860B17" w:rsidP="00860B17">
      <w:pPr>
        <w:pStyle w:val="a3"/>
        <w:rPr>
          <w:color w:val="000000"/>
          <w:sz w:val="28"/>
          <w:szCs w:val="28"/>
        </w:rPr>
      </w:pPr>
      <w:r w:rsidRPr="00364FD0">
        <w:rPr>
          <w:color w:val="000000"/>
          <w:sz w:val="28"/>
          <w:szCs w:val="28"/>
        </w:rPr>
        <w:t>Исполнительного комитета</w:t>
      </w:r>
      <w:r>
        <w:rPr>
          <w:color w:val="000000"/>
          <w:sz w:val="28"/>
          <w:szCs w:val="28"/>
        </w:rPr>
        <w:t xml:space="preserve"> </w:t>
      </w:r>
      <w:r w:rsidRPr="00364FD0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Ф.Ш. Салахов</w:t>
      </w: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>
      <w:pPr>
        <w:jc w:val="both"/>
      </w:pPr>
    </w:p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860B17" w:rsidRDefault="00860B17" w:rsidP="00860B17"/>
    <w:p w:rsidR="007A609B" w:rsidRDefault="007A609B"/>
    <w:sectPr w:rsidR="007A609B" w:rsidSect="00A35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36"/>
    <w:rsid w:val="007A609B"/>
    <w:rsid w:val="00860B17"/>
    <w:rsid w:val="008B4836"/>
    <w:rsid w:val="00A35BDE"/>
    <w:rsid w:val="00C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0B1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60B1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0B1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60B1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C652A544F44C422FC4371C9DDC25456CABB9AE7A3B0EE274C16EFD3A991E5BA1DE921AFD21B9851FVEYAK" TargetMode="External"/><Relationship Id="rId5" Type="http://schemas.openxmlformats.org/officeDocument/2006/relationships/hyperlink" Target="consultantplus://offline/ref%3D1DFB8ED07152A4CDD4CFB2ED0E6272EA0DCC8EC8F24A51BCCE2CFDE412246DE434A27A35EF5B1D09MEb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Бакирова Маратовна</dc:creator>
  <cp:lastModifiedBy>Елена Дерлюкова Владимировна</cp:lastModifiedBy>
  <cp:revision>2</cp:revision>
  <cp:lastPrinted>2021-04-22T11:28:00Z</cp:lastPrinted>
  <dcterms:created xsi:type="dcterms:W3CDTF">2021-04-22T13:47:00Z</dcterms:created>
  <dcterms:modified xsi:type="dcterms:W3CDTF">2021-04-22T13:47:00Z</dcterms:modified>
</cp:coreProperties>
</file>