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309311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309311"/>
                          <a:chOff x="1000" y="1043"/>
                          <a:chExt cx="10310" cy="3838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81.85pt;z-index:251659264" coordorigin="1000,1043" coordsize="10310,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DE5AD8">
      <w:pPr>
        <w:rPr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8994549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C3251A" w:rsidRDefault="00C3251A" w:rsidP="00C3251A">
      <w:pPr>
        <w:widowControl/>
        <w:autoSpaceDE w:val="0"/>
        <w:autoSpaceDN w:val="0"/>
        <w:adjustRightInd w:val="0"/>
        <w:ind w:right="5953"/>
        <w:rPr>
          <w:rFonts w:eastAsiaTheme="minorHAnsi"/>
          <w:b/>
          <w:bCs/>
          <w:sz w:val="28"/>
          <w:szCs w:val="28"/>
          <w:lang w:eastAsia="en-US"/>
        </w:rPr>
      </w:pPr>
    </w:p>
    <w:p w:rsidR="00C1015B" w:rsidRDefault="004940ED" w:rsidP="00D536C6">
      <w:pPr>
        <w:widowControl/>
        <w:tabs>
          <w:tab w:val="left" w:pos="4253"/>
        </w:tabs>
        <w:autoSpaceDE w:val="0"/>
        <w:autoSpaceDN w:val="0"/>
        <w:adjustRightInd w:val="0"/>
        <w:ind w:right="5103"/>
        <w:rPr>
          <w:rFonts w:eastAsiaTheme="minorHAnsi"/>
          <w:bCs/>
          <w:sz w:val="28"/>
          <w:szCs w:val="28"/>
          <w:lang w:eastAsia="en-US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Об утверждении </w:t>
      </w:r>
      <w:r w:rsidR="00655F4B" w:rsidRPr="00DE5AD8">
        <w:rPr>
          <w:rFonts w:eastAsiaTheme="minorHAnsi"/>
          <w:bCs/>
          <w:sz w:val="28"/>
          <w:szCs w:val="28"/>
          <w:lang w:eastAsia="en-US"/>
        </w:rPr>
        <w:t>Административного регламента Министерства строительства, архитектуры и жилищно-коммунального хозяйства Республ</w:t>
      </w:r>
      <w:r w:rsidR="000270EE" w:rsidRPr="00DE5AD8">
        <w:rPr>
          <w:rFonts w:eastAsiaTheme="minorHAnsi"/>
          <w:bCs/>
          <w:sz w:val="28"/>
          <w:szCs w:val="28"/>
          <w:lang w:eastAsia="en-US"/>
        </w:rPr>
        <w:t xml:space="preserve">ики Татарстан по предоставлению </w:t>
      </w:r>
      <w:r w:rsidR="00655F4B" w:rsidRPr="00DE5AD8">
        <w:rPr>
          <w:rFonts w:eastAsiaTheme="minorHAnsi"/>
          <w:bCs/>
          <w:sz w:val="28"/>
          <w:szCs w:val="28"/>
          <w:lang w:eastAsia="en-US"/>
        </w:rPr>
        <w:t xml:space="preserve">государственной услуги </w:t>
      </w:r>
      <w:r w:rsidR="00C87BC6" w:rsidRPr="00C87BC6">
        <w:rPr>
          <w:rFonts w:eastAsiaTheme="minorHAnsi"/>
          <w:bCs/>
          <w:sz w:val="28"/>
          <w:szCs w:val="28"/>
          <w:lang w:eastAsia="en-US"/>
        </w:rPr>
        <w:t>по выдаче разрешений на ввод в эксплуатацию объектов капитального строительства</w:t>
      </w:r>
    </w:p>
    <w:p w:rsidR="00D536C6" w:rsidRPr="003D35FE" w:rsidRDefault="00D536C6" w:rsidP="00D536C6">
      <w:pPr>
        <w:widowControl/>
        <w:tabs>
          <w:tab w:val="left" w:pos="4253"/>
        </w:tabs>
        <w:autoSpaceDE w:val="0"/>
        <w:autoSpaceDN w:val="0"/>
        <w:adjustRightInd w:val="0"/>
        <w:ind w:right="5103"/>
        <w:rPr>
          <w:rFonts w:eastAsiaTheme="minorHAnsi"/>
          <w:sz w:val="28"/>
          <w:szCs w:val="28"/>
          <w:lang w:eastAsia="en-US"/>
        </w:rPr>
      </w:pPr>
    </w:p>
    <w:p w:rsidR="0064177D" w:rsidRPr="00580446" w:rsidRDefault="0064177D" w:rsidP="00C77418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3D35FE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C77418">
        <w:rPr>
          <w:rFonts w:eastAsiaTheme="minorHAnsi"/>
          <w:sz w:val="28"/>
          <w:szCs w:val="28"/>
          <w:lang w:eastAsia="en-US"/>
        </w:rPr>
        <w:t xml:space="preserve">со </w:t>
      </w:r>
      <w:hyperlink r:id="rId7" w:history="1">
        <w:r w:rsidR="00C77418" w:rsidRPr="003E0D3F">
          <w:rPr>
            <w:rFonts w:eastAsiaTheme="minorHAnsi"/>
            <w:sz w:val="28"/>
            <w:szCs w:val="28"/>
            <w:lang w:eastAsia="en-US"/>
          </w:rPr>
          <w:t>статьей 5</w:t>
        </w:r>
        <w:r w:rsidR="00F90FF6">
          <w:rPr>
            <w:rFonts w:eastAsiaTheme="minorHAnsi"/>
            <w:sz w:val="28"/>
            <w:szCs w:val="28"/>
            <w:lang w:eastAsia="en-US"/>
          </w:rPr>
          <w:t>5</w:t>
        </w:r>
      </w:hyperlink>
      <w:r w:rsidR="00C77418" w:rsidRPr="003E0D3F">
        <w:rPr>
          <w:rFonts w:eastAsiaTheme="minorHAnsi"/>
          <w:sz w:val="28"/>
          <w:szCs w:val="28"/>
          <w:lang w:eastAsia="en-US"/>
        </w:rPr>
        <w:t xml:space="preserve"> Г</w:t>
      </w:r>
      <w:r w:rsidR="00C77418">
        <w:rPr>
          <w:rFonts w:eastAsiaTheme="minorHAnsi"/>
          <w:sz w:val="28"/>
          <w:szCs w:val="28"/>
          <w:lang w:eastAsia="en-US"/>
        </w:rPr>
        <w:t xml:space="preserve">радостроительного кодекса Российской Федерации, </w:t>
      </w:r>
      <w:r w:rsidR="00251253">
        <w:rPr>
          <w:rFonts w:eastAsiaTheme="minorHAnsi"/>
          <w:sz w:val="28"/>
          <w:szCs w:val="28"/>
          <w:lang w:eastAsia="en-US"/>
        </w:rPr>
        <w:t>Федеральным</w:t>
      </w:r>
      <w:r w:rsidR="00C77418" w:rsidRPr="003E0D3F">
        <w:rPr>
          <w:rFonts w:eastAsiaTheme="minorHAnsi"/>
          <w:sz w:val="28"/>
          <w:szCs w:val="28"/>
          <w:lang w:eastAsia="en-US"/>
        </w:rPr>
        <w:t xml:space="preserve"> </w:t>
      </w:r>
      <w:r w:rsidR="00251253">
        <w:rPr>
          <w:rFonts w:eastAsiaTheme="minorHAnsi"/>
          <w:sz w:val="28"/>
          <w:szCs w:val="28"/>
          <w:lang w:eastAsia="en-US"/>
        </w:rPr>
        <w:t xml:space="preserve">законом </w:t>
      </w:r>
      <w:r w:rsidR="00C77418" w:rsidRPr="003E0D3F">
        <w:rPr>
          <w:rFonts w:eastAsiaTheme="minorHAnsi"/>
          <w:sz w:val="28"/>
          <w:szCs w:val="28"/>
          <w:lang w:eastAsia="en-US"/>
        </w:rPr>
        <w:t xml:space="preserve">от </w:t>
      </w:r>
      <w:r w:rsidR="00C77418">
        <w:rPr>
          <w:rFonts w:eastAsiaTheme="minorHAnsi"/>
          <w:sz w:val="28"/>
          <w:szCs w:val="28"/>
          <w:lang w:eastAsia="en-US"/>
        </w:rPr>
        <w:t xml:space="preserve">27 июля 2010 года </w:t>
      </w:r>
      <w:r w:rsidR="003E0D3F">
        <w:rPr>
          <w:rFonts w:eastAsiaTheme="minorHAnsi"/>
          <w:sz w:val="28"/>
          <w:szCs w:val="28"/>
          <w:lang w:eastAsia="en-US"/>
        </w:rPr>
        <w:t>№</w:t>
      </w:r>
      <w:r w:rsidR="001A1F53">
        <w:rPr>
          <w:rFonts w:eastAsiaTheme="minorHAnsi"/>
          <w:sz w:val="28"/>
          <w:szCs w:val="28"/>
          <w:lang w:eastAsia="en-US"/>
        </w:rPr>
        <w:t>210-ФЗ «</w:t>
      </w:r>
      <w:r w:rsidR="00C77418">
        <w:rPr>
          <w:rFonts w:eastAsiaTheme="minorHAnsi"/>
          <w:sz w:val="28"/>
          <w:szCs w:val="28"/>
          <w:lang w:eastAsia="en-US"/>
        </w:rPr>
        <w:t>Об организации предоставления государ</w:t>
      </w:r>
      <w:r w:rsidR="001A1F53">
        <w:rPr>
          <w:rFonts w:eastAsiaTheme="minorHAnsi"/>
          <w:sz w:val="28"/>
          <w:szCs w:val="28"/>
          <w:lang w:eastAsia="en-US"/>
        </w:rPr>
        <w:t>ственных и муниципальных услуг»</w:t>
      </w:r>
      <w:r w:rsidR="00DE5AD8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="00C1015B">
          <w:rPr>
            <w:rFonts w:eastAsiaTheme="minorHAnsi"/>
            <w:sz w:val="28"/>
            <w:szCs w:val="28"/>
            <w:lang w:eastAsia="en-US"/>
          </w:rPr>
          <w:t>п</w:t>
        </w:r>
        <w:r w:rsidRPr="004153A9">
          <w:rPr>
            <w:rFonts w:eastAsiaTheme="minorHAnsi"/>
            <w:sz w:val="28"/>
            <w:szCs w:val="28"/>
            <w:lang w:eastAsia="en-US"/>
          </w:rPr>
          <w:t>остановлени</w:t>
        </w:r>
      </w:hyperlink>
      <w:r w:rsidR="00C77418">
        <w:rPr>
          <w:rFonts w:eastAsiaTheme="minorHAnsi"/>
          <w:sz w:val="28"/>
          <w:szCs w:val="28"/>
          <w:lang w:eastAsia="en-US"/>
        </w:rPr>
        <w:t>ем</w:t>
      </w:r>
      <w:r w:rsidRPr="003D35FE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</w:t>
      </w:r>
      <w:r w:rsidR="00496217" w:rsidRPr="003D35FE">
        <w:rPr>
          <w:rFonts w:eastAsiaTheme="minorHAnsi"/>
          <w:sz w:val="28"/>
          <w:szCs w:val="28"/>
          <w:lang w:eastAsia="en-US"/>
        </w:rPr>
        <w:t xml:space="preserve">от 06.07.2005 </w:t>
      </w:r>
      <w:r w:rsidR="00496217">
        <w:rPr>
          <w:rFonts w:eastAsiaTheme="minorHAnsi"/>
          <w:sz w:val="28"/>
          <w:szCs w:val="28"/>
          <w:lang w:eastAsia="en-US"/>
        </w:rPr>
        <w:t>№</w:t>
      </w:r>
      <w:r w:rsidR="00496217" w:rsidRPr="003D35FE">
        <w:rPr>
          <w:rFonts w:eastAsiaTheme="minorHAnsi"/>
          <w:sz w:val="28"/>
          <w:szCs w:val="28"/>
          <w:lang w:eastAsia="en-US"/>
        </w:rPr>
        <w:t xml:space="preserve"> 313 </w:t>
      </w:r>
      <w:r w:rsidR="00496217">
        <w:rPr>
          <w:rFonts w:eastAsiaTheme="minorHAnsi"/>
          <w:sz w:val="28"/>
          <w:szCs w:val="28"/>
          <w:lang w:eastAsia="en-US"/>
        </w:rPr>
        <w:t>«</w:t>
      </w:r>
      <w:r w:rsidR="00496217" w:rsidRPr="003D35FE">
        <w:rPr>
          <w:rFonts w:eastAsiaTheme="minorHAnsi"/>
          <w:sz w:val="28"/>
          <w:szCs w:val="28"/>
          <w:lang w:eastAsia="en-US"/>
        </w:rPr>
        <w:t>Вопросы Министерства строительства, архитектуры и жилищно-коммунального хозяйства Республики Татарстан</w:t>
      </w:r>
      <w:r w:rsidR="003872EC">
        <w:rPr>
          <w:rFonts w:eastAsiaTheme="minorHAnsi"/>
          <w:sz w:val="28"/>
          <w:szCs w:val="28"/>
          <w:lang w:eastAsia="en-US"/>
        </w:rPr>
        <w:t>»</w:t>
      </w:r>
      <w:r w:rsidR="00496217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приказываю</w:t>
      </w:r>
      <w:r w:rsidRPr="00580446">
        <w:rPr>
          <w:rFonts w:eastAsiaTheme="minorHAnsi"/>
          <w:sz w:val="28"/>
          <w:szCs w:val="28"/>
          <w:lang w:eastAsia="en-US"/>
        </w:rPr>
        <w:t>:</w:t>
      </w:r>
    </w:p>
    <w:p w:rsidR="0064177D" w:rsidRPr="003D35FE" w:rsidRDefault="0064177D" w:rsidP="0064177D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D289F" w:rsidRPr="007978CF" w:rsidRDefault="0064177D" w:rsidP="006149F8">
      <w:pPr>
        <w:widowControl/>
        <w:autoSpaceDE w:val="0"/>
        <w:autoSpaceDN w:val="0"/>
        <w:adjustRightInd w:val="0"/>
        <w:ind w:firstLine="709"/>
        <w:rPr>
          <w:rFonts w:eastAsiaTheme="minorHAnsi"/>
          <w:bCs/>
          <w:sz w:val="28"/>
          <w:szCs w:val="28"/>
        </w:rPr>
      </w:pPr>
      <w:bookmarkStart w:id="0" w:name="Par4"/>
      <w:bookmarkEnd w:id="0"/>
      <w:r w:rsidRPr="003D35FE">
        <w:rPr>
          <w:rFonts w:eastAsiaTheme="minorHAnsi"/>
          <w:sz w:val="28"/>
          <w:szCs w:val="28"/>
          <w:lang w:eastAsia="en-US"/>
        </w:rPr>
        <w:t xml:space="preserve">1. </w:t>
      </w:r>
      <w:r w:rsidR="00655F4B"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r w:rsidRPr="003D35FE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9" w:history="1">
        <w:r w:rsidRPr="00A81F64">
          <w:rPr>
            <w:rFonts w:eastAsiaTheme="minorHAnsi"/>
            <w:color w:val="000000" w:themeColor="text1"/>
            <w:sz w:val="28"/>
            <w:szCs w:val="28"/>
            <w:lang w:eastAsia="en-US"/>
          </w:rPr>
          <w:t>регламент</w:t>
        </w:r>
      </w:hyperlink>
      <w:r w:rsidRPr="00A81F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D35FE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</w:t>
      </w:r>
      <w:r w:rsidR="00053CE5" w:rsidRPr="00831EB4">
        <w:rPr>
          <w:bCs/>
          <w:sz w:val="28"/>
          <w:szCs w:val="28"/>
        </w:rPr>
        <w:t xml:space="preserve">по предоставлению государственной услуги </w:t>
      </w:r>
      <w:r w:rsidR="006D289F" w:rsidRPr="006D289F">
        <w:rPr>
          <w:bCs/>
          <w:sz w:val="28"/>
          <w:szCs w:val="28"/>
        </w:rPr>
        <w:t xml:space="preserve">по выдаче разрешений на ввод в </w:t>
      </w:r>
      <w:r w:rsidR="006D289F" w:rsidRPr="007978CF">
        <w:rPr>
          <w:bCs/>
          <w:sz w:val="28"/>
          <w:szCs w:val="28"/>
        </w:rPr>
        <w:t>эксплуатацию объектов капитального строительства.</w:t>
      </w:r>
      <w:r w:rsidR="006D289F" w:rsidRPr="007978CF">
        <w:rPr>
          <w:rFonts w:eastAsiaTheme="minorHAnsi"/>
          <w:bCs/>
          <w:sz w:val="28"/>
          <w:szCs w:val="28"/>
        </w:rPr>
        <w:t xml:space="preserve"> </w:t>
      </w:r>
    </w:p>
    <w:p w:rsidR="00140479" w:rsidRPr="007978CF" w:rsidRDefault="00140479" w:rsidP="0014047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7978CF">
        <w:rPr>
          <w:rFonts w:eastAsiaTheme="minorHAnsi"/>
          <w:sz w:val="28"/>
          <w:szCs w:val="28"/>
          <w:lang w:eastAsia="en-US"/>
        </w:rPr>
        <w:t>2. Юридическому отделу обеспечить направление настоящего приказа на государственную регистрацию в Министерство юстиции Республики Татарстан.</w:t>
      </w:r>
    </w:p>
    <w:p w:rsidR="0064177D" w:rsidRPr="007978CF" w:rsidRDefault="00140479" w:rsidP="0014047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7978CF">
        <w:rPr>
          <w:rFonts w:eastAsiaTheme="minorHAnsi"/>
          <w:sz w:val="28"/>
          <w:szCs w:val="28"/>
          <w:lang w:eastAsia="en-US"/>
        </w:rPr>
        <w:t>3. Сектору взаимодействия со средствами массовой информации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1A1F53" w:rsidRPr="007978CF" w:rsidRDefault="0049635A" w:rsidP="003E0D3F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7978CF">
        <w:rPr>
          <w:rFonts w:eastAsiaTheme="minorHAnsi"/>
          <w:sz w:val="28"/>
          <w:szCs w:val="28"/>
          <w:lang w:eastAsia="en-US"/>
        </w:rPr>
        <w:lastRenderedPageBreak/>
        <w:t>4. Признать утратившими силу следующие приказы Министерства строительства, архитектуры и жилищно-коммунального хозяйства Республики Татарстан:</w:t>
      </w:r>
      <w:r w:rsidR="003E0D3F" w:rsidRPr="007978CF">
        <w:rPr>
          <w:rFonts w:eastAsiaTheme="minorHAnsi"/>
          <w:sz w:val="28"/>
          <w:szCs w:val="28"/>
          <w:lang w:eastAsia="en-US"/>
        </w:rPr>
        <w:t xml:space="preserve"> </w:t>
      </w:r>
    </w:p>
    <w:p w:rsidR="00FA766C" w:rsidRDefault="00A032BF" w:rsidP="003E0D3F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11.11.2020 № 183</w:t>
      </w:r>
      <w:r w:rsidR="00FA766C" w:rsidRPr="007978CF">
        <w:rPr>
          <w:rFonts w:eastAsiaTheme="minorHAnsi"/>
          <w:sz w:val="28"/>
          <w:szCs w:val="28"/>
          <w:lang w:eastAsia="en-US"/>
        </w:rPr>
        <w:t>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</w:t>
      </w:r>
      <w:r w:rsidR="007C6410" w:rsidRPr="007978CF">
        <w:rPr>
          <w:rFonts w:eastAsiaTheme="minorHAnsi"/>
          <w:sz w:val="28"/>
          <w:szCs w:val="28"/>
          <w:lang w:eastAsia="en-US"/>
        </w:rPr>
        <w:t>нной услуги по выдаче разрешений</w:t>
      </w:r>
      <w:r w:rsidR="00FA766C" w:rsidRPr="007978CF">
        <w:rPr>
          <w:rFonts w:eastAsiaTheme="minorHAnsi"/>
          <w:sz w:val="28"/>
          <w:szCs w:val="28"/>
          <w:lang w:eastAsia="en-US"/>
        </w:rPr>
        <w:t xml:space="preserve"> на</w:t>
      </w:r>
      <w:r w:rsidR="007C6410" w:rsidRPr="007978CF">
        <w:rPr>
          <w:rFonts w:eastAsiaTheme="minorHAnsi"/>
          <w:sz w:val="28"/>
          <w:szCs w:val="28"/>
          <w:lang w:eastAsia="en-US"/>
        </w:rPr>
        <w:t xml:space="preserve"> ввод в эксплуатацию объектов капитального строительства</w:t>
      </w:r>
      <w:r w:rsidR="00D854B2" w:rsidRPr="007978CF">
        <w:rPr>
          <w:rFonts w:eastAsiaTheme="minorHAnsi"/>
          <w:sz w:val="28"/>
          <w:szCs w:val="28"/>
          <w:lang w:eastAsia="en-US"/>
        </w:rPr>
        <w:t>»</w:t>
      </w:r>
      <w:r w:rsidR="00FA766C" w:rsidRPr="007978CF">
        <w:rPr>
          <w:rFonts w:eastAsiaTheme="minorHAnsi"/>
          <w:sz w:val="28"/>
          <w:szCs w:val="28"/>
          <w:lang w:eastAsia="en-US"/>
        </w:rPr>
        <w:t>;</w:t>
      </w:r>
    </w:p>
    <w:p w:rsidR="0064177D" w:rsidRPr="003D35FE" w:rsidRDefault="003E0D3F" w:rsidP="006149F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. Контроль за исполнением настоящего </w:t>
      </w:r>
      <w:r w:rsidR="00930522">
        <w:rPr>
          <w:rFonts w:eastAsiaTheme="minorHAnsi"/>
          <w:sz w:val="28"/>
          <w:szCs w:val="28"/>
          <w:lang w:eastAsia="en-US"/>
        </w:rPr>
        <w:t>п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риказа </w:t>
      </w:r>
      <w:r w:rsidR="001660E4">
        <w:rPr>
          <w:rFonts w:eastAsiaTheme="minorHAnsi"/>
          <w:sz w:val="28"/>
          <w:szCs w:val="28"/>
          <w:lang w:eastAsia="en-US"/>
        </w:rPr>
        <w:t>оставляю за собой</w:t>
      </w:r>
      <w:r w:rsidR="0064177D" w:rsidRPr="003D35FE">
        <w:rPr>
          <w:rFonts w:eastAsiaTheme="minorHAnsi"/>
          <w:sz w:val="28"/>
          <w:szCs w:val="28"/>
          <w:lang w:eastAsia="en-US"/>
        </w:rPr>
        <w:t>.</w:t>
      </w:r>
    </w:p>
    <w:p w:rsidR="0064177D" w:rsidRDefault="0064177D" w:rsidP="0064177D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D289F" w:rsidRPr="00580446" w:rsidRDefault="006D289F" w:rsidP="0064177D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92C52" w:rsidRDefault="0064177D" w:rsidP="00557ECC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580446">
        <w:rPr>
          <w:rFonts w:eastAsiaTheme="minorHAnsi"/>
          <w:sz w:val="28"/>
          <w:szCs w:val="28"/>
          <w:lang w:eastAsia="en-US"/>
        </w:rPr>
        <w:t>Министр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580446">
        <w:rPr>
          <w:rFonts w:eastAsiaTheme="minorHAnsi"/>
          <w:sz w:val="28"/>
          <w:szCs w:val="28"/>
          <w:lang w:eastAsia="en-US"/>
        </w:rPr>
        <w:t xml:space="preserve">    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C92C52">
        <w:rPr>
          <w:rFonts w:eastAsiaTheme="minorHAnsi"/>
          <w:sz w:val="28"/>
          <w:szCs w:val="28"/>
          <w:lang w:eastAsia="en-US"/>
        </w:rPr>
        <w:t xml:space="preserve">                          </w:t>
      </w:r>
      <w:proofErr w:type="spellStart"/>
      <w:r w:rsidR="0037744C">
        <w:rPr>
          <w:rFonts w:eastAsiaTheme="minorHAnsi"/>
          <w:sz w:val="28"/>
          <w:szCs w:val="28"/>
          <w:lang w:eastAsia="en-US"/>
        </w:rPr>
        <w:t>М</w:t>
      </w:r>
      <w:r w:rsidR="006D289F">
        <w:rPr>
          <w:rFonts w:eastAsiaTheme="minorHAnsi"/>
          <w:sz w:val="28"/>
          <w:szCs w:val="28"/>
          <w:lang w:eastAsia="en-US"/>
        </w:rPr>
        <w:t>.М</w:t>
      </w:r>
      <w:r w:rsidRPr="00580446">
        <w:rPr>
          <w:rFonts w:eastAsiaTheme="minorHAnsi"/>
          <w:sz w:val="28"/>
          <w:szCs w:val="28"/>
          <w:lang w:eastAsia="en-US"/>
        </w:rPr>
        <w:t>.</w:t>
      </w:r>
      <w:r w:rsidR="0037744C">
        <w:rPr>
          <w:rFonts w:eastAsiaTheme="minorHAnsi"/>
          <w:sz w:val="28"/>
          <w:szCs w:val="28"/>
          <w:lang w:eastAsia="en-US"/>
        </w:rPr>
        <w:t>Айзатуллин</w:t>
      </w:r>
      <w:bookmarkStart w:id="1" w:name="_GoBack"/>
      <w:bookmarkEnd w:id="1"/>
      <w:proofErr w:type="spellEnd"/>
    </w:p>
    <w:p w:rsidR="00C92C52" w:rsidRDefault="00C92C52">
      <w:pPr>
        <w:widowControl/>
        <w:spacing w:after="200" w:line="276" w:lineRule="auto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C92C52" w:rsidRPr="0027232A" w:rsidRDefault="00C92C52" w:rsidP="00C92C52">
      <w:pPr>
        <w:autoSpaceDE w:val="0"/>
        <w:autoSpaceDN w:val="0"/>
        <w:adjustRightInd w:val="0"/>
        <w:ind w:left="6237"/>
        <w:jc w:val="left"/>
        <w:outlineLvl w:val="0"/>
        <w:rPr>
          <w:szCs w:val="24"/>
        </w:rPr>
      </w:pPr>
      <w:r w:rsidRPr="0027232A">
        <w:rPr>
          <w:szCs w:val="24"/>
        </w:rPr>
        <w:lastRenderedPageBreak/>
        <w:t>Утвержден</w:t>
      </w:r>
    </w:p>
    <w:p w:rsidR="00C92C52" w:rsidRPr="0027232A" w:rsidRDefault="00C92C52" w:rsidP="00C92C52">
      <w:pPr>
        <w:autoSpaceDE w:val="0"/>
        <w:autoSpaceDN w:val="0"/>
        <w:adjustRightInd w:val="0"/>
        <w:ind w:left="6237"/>
        <w:jc w:val="left"/>
        <w:rPr>
          <w:szCs w:val="24"/>
        </w:rPr>
      </w:pPr>
      <w:r w:rsidRPr="0027232A">
        <w:rPr>
          <w:szCs w:val="24"/>
        </w:rPr>
        <w:t xml:space="preserve">приказом Министерства </w:t>
      </w:r>
    </w:p>
    <w:p w:rsidR="00C92C52" w:rsidRPr="0027232A" w:rsidRDefault="00C92C52" w:rsidP="00C92C52">
      <w:pPr>
        <w:autoSpaceDE w:val="0"/>
        <w:autoSpaceDN w:val="0"/>
        <w:adjustRightInd w:val="0"/>
        <w:ind w:left="6237"/>
        <w:jc w:val="left"/>
        <w:rPr>
          <w:szCs w:val="24"/>
        </w:rPr>
      </w:pPr>
      <w:r w:rsidRPr="0027232A">
        <w:rPr>
          <w:szCs w:val="24"/>
        </w:rPr>
        <w:t>строительства, архитектуры</w:t>
      </w:r>
    </w:p>
    <w:p w:rsidR="00C92C52" w:rsidRPr="0027232A" w:rsidRDefault="00C92C52" w:rsidP="00C92C52">
      <w:pPr>
        <w:autoSpaceDE w:val="0"/>
        <w:autoSpaceDN w:val="0"/>
        <w:adjustRightInd w:val="0"/>
        <w:ind w:left="6237"/>
        <w:jc w:val="left"/>
        <w:rPr>
          <w:szCs w:val="24"/>
        </w:rPr>
      </w:pPr>
      <w:r w:rsidRPr="0027232A">
        <w:rPr>
          <w:szCs w:val="24"/>
        </w:rPr>
        <w:t>и жилищно-коммунального хозяйства Республики Татарстан</w:t>
      </w:r>
    </w:p>
    <w:p w:rsidR="00C92C52" w:rsidRPr="00321980" w:rsidRDefault="00C92C52" w:rsidP="00C92C52">
      <w:pPr>
        <w:tabs>
          <w:tab w:val="left" w:pos="6828"/>
        </w:tabs>
        <w:autoSpaceDE w:val="0"/>
        <w:autoSpaceDN w:val="0"/>
        <w:adjustRightInd w:val="0"/>
        <w:ind w:left="6237"/>
        <w:rPr>
          <w:sz w:val="28"/>
          <w:szCs w:val="28"/>
          <w:u w:val="single"/>
          <w:vertAlign w:val="subscript"/>
        </w:rPr>
      </w:pPr>
      <w:r w:rsidRPr="0027232A">
        <w:rPr>
          <w:szCs w:val="24"/>
        </w:rPr>
        <w:t>от «__» __ 20</w:t>
      </w:r>
      <w:r>
        <w:rPr>
          <w:szCs w:val="24"/>
        </w:rPr>
        <w:t>2</w:t>
      </w:r>
      <w:r w:rsidRPr="0027232A">
        <w:rPr>
          <w:szCs w:val="24"/>
        </w:rPr>
        <w:t>_г. №</w:t>
      </w:r>
      <w:r w:rsidRPr="00321980">
        <w:rPr>
          <w:szCs w:val="24"/>
        </w:rPr>
        <w:softHyphen/>
      </w:r>
      <w:r w:rsidRPr="00321980">
        <w:rPr>
          <w:szCs w:val="24"/>
        </w:rPr>
        <w:softHyphen/>
      </w:r>
      <w:r w:rsidRPr="00321980">
        <w:rPr>
          <w:szCs w:val="24"/>
        </w:rPr>
        <w:softHyphen/>
      </w:r>
      <w:r w:rsidRPr="00321980">
        <w:rPr>
          <w:szCs w:val="24"/>
        </w:rPr>
        <w:softHyphen/>
      </w:r>
      <w:r w:rsidRPr="00321980">
        <w:rPr>
          <w:szCs w:val="24"/>
          <w:vertAlign w:val="subscript"/>
        </w:rPr>
        <w:softHyphen/>
        <w:t>_________</w:t>
      </w:r>
    </w:p>
    <w:p w:rsidR="00C92C52" w:rsidRPr="0027232A" w:rsidRDefault="00C92C52" w:rsidP="00C92C52">
      <w:pPr>
        <w:tabs>
          <w:tab w:val="left" w:pos="6828"/>
        </w:tabs>
        <w:autoSpaceDE w:val="0"/>
        <w:autoSpaceDN w:val="0"/>
        <w:adjustRightInd w:val="0"/>
        <w:rPr>
          <w:sz w:val="28"/>
          <w:szCs w:val="28"/>
        </w:rPr>
      </w:pPr>
    </w:p>
    <w:p w:rsidR="00C92C52" w:rsidRPr="00E9613D" w:rsidRDefault="00C92C52" w:rsidP="00C92C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C1F8D">
        <w:rPr>
          <w:rFonts w:ascii="Times New Roman" w:hAnsi="Times New Roman" w:cs="Times New Roman"/>
          <w:sz w:val="28"/>
          <w:szCs w:val="28"/>
          <w:highlight w:val="green"/>
        </w:rPr>
        <w:t>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 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реконструкция осуществлялась на территориях двух и более муниципальных образований (муниципальных районов, городских округов) и    случаев, установленных частью 5 статьи 51 Градостроительного кодекса Российской Федерации и другими федеральными законами.</w:t>
      </w:r>
    </w:p>
    <w:p w:rsidR="00C92C52" w:rsidRPr="00E9613D" w:rsidRDefault="00C92C52" w:rsidP="00C92C52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92C52" w:rsidRPr="00E9613D" w:rsidRDefault="00C92C52" w:rsidP="00C92C5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9613D">
        <w:rPr>
          <w:sz w:val="28"/>
          <w:szCs w:val="28"/>
        </w:rPr>
        <w:t>1. Общие положения</w:t>
      </w:r>
    </w:p>
    <w:p w:rsidR="00C92C52" w:rsidRPr="00E9613D" w:rsidRDefault="00C92C52" w:rsidP="00C92C52">
      <w:pPr>
        <w:pStyle w:val="Default"/>
        <w:rPr>
          <w:color w:val="auto"/>
        </w:rPr>
      </w:pPr>
    </w:p>
    <w:p w:rsidR="00C92C52" w:rsidRPr="00E9613D" w:rsidRDefault="00C92C52" w:rsidP="00C92C52">
      <w:pPr>
        <w:pStyle w:val="5"/>
        <w:shd w:val="clear" w:color="auto" w:fill="auto"/>
        <w:tabs>
          <w:tab w:val="left" w:pos="113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9C1F8D">
        <w:rPr>
          <w:sz w:val="28"/>
          <w:szCs w:val="28"/>
          <w:highlight w:val="green"/>
        </w:rPr>
        <w:t>1.1.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</w:t>
      </w:r>
      <w:r w:rsidRPr="009C1F8D">
        <w:rPr>
          <w:sz w:val="22"/>
          <w:szCs w:val="22"/>
          <w:highlight w:val="green"/>
        </w:rPr>
        <w:t xml:space="preserve"> </w:t>
      </w:r>
      <w:r w:rsidRPr="009C1F8D">
        <w:rPr>
          <w:sz w:val="28"/>
          <w:szCs w:val="28"/>
          <w:highlight w:val="green"/>
        </w:rPr>
        <w:t>выдаче разрешений на ввод в эксплуатацию объектов капитального строительства 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реконструкция осуществлялась на территориях двух и более муниципальных образований (муниципальных районов, городских округов) и    случаев, установленных частью 5 статьи 51 Градостроительного кодекса Российской Федерации и другими федеральными законами</w:t>
      </w:r>
      <w:r w:rsidRPr="00744C33">
        <w:rPr>
          <w:sz w:val="28"/>
          <w:szCs w:val="28"/>
        </w:rPr>
        <w:t xml:space="preserve"> </w:t>
      </w:r>
      <w:r w:rsidRPr="00E9613D">
        <w:rPr>
          <w:sz w:val="28"/>
          <w:szCs w:val="28"/>
        </w:rPr>
        <w:t>(далее - Административный регламент)</w:t>
      </w:r>
      <w:r w:rsidRPr="00E9613D">
        <w:rPr>
          <w:sz w:val="22"/>
          <w:szCs w:val="22"/>
        </w:rPr>
        <w:t xml:space="preserve"> </w:t>
      </w:r>
      <w:r w:rsidRPr="00E9613D">
        <w:rPr>
          <w:sz w:val="28"/>
          <w:szCs w:val="28"/>
        </w:rPr>
        <w:t xml:space="preserve">устанавливает стандарт и порядок предоставления государственной услуги по </w:t>
      </w:r>
      <w:r w:rsidRPr="00E9613D">
        <w:rPr>
          <w:sz w:val="28"/>
          <w:szCs w:val="28"/>
        </w:rPr>
        <w:lastRenderedPageBreak/>
        <w:t>выдаче разрешений на ввод в эксплуатацию объектов капитального строительства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</w:t>
      </w:r>
      <w:r w:rsidRPr="00E9613D">
        <w:t xml:space="preserve"> </w:t>
      </w:r>
      <w:r w:rsidRPr="00E9613D">
        <w:rPr>
          <w:sz w:val="28"/>
          <w:szCs w:val="28"/>
        </w:rPr>
        <w:t xml:space="preserve">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реконструкция осуществлялась на территориях двух и более муниципальных образований (муниципальных районов, городских округов) и установленных частью 5 статьи 51 Градостроительного кодекса Российской Федерации (далее - </w:t>
      </w:r>
      <w:proofErr w:type="spellStart"/>
      <w:r w:rsidRPr="00E9613D">
        <w:rPr>
          <w:sz w:val="28"/>
          <w:szCs w:val="28"/>
        </w:rPr>
        <w:t>ГрК</w:t>
      </w:r>
      <w:proofErr w:type="spellEnd"/>
      <w:r w:rsidRPr="00E9613D">
        <w:rPr>
          <w:sz w:val="28"/>
          <w:szCs w:val="28"/>
        </w:rPr>
        <w:t xml:space="preserve"> РФ) и другими федеральными законами (далее - государственная услуга).</w:t>
      </w:r>
    </w:p>
    <w:p w:rsidR="00C92C52" w:rsidRPr="008E3029" w:rsidRDefault="00C92C52" w:rsidP="00C92C52">
      <w:pPr>
        <w:pStyle w:val="5"/>
        <w:shd w:val="clear" w:color="auto" w:fill="auto"/>
        <w:tabs>
          <w:tab w:val="left" w:pos="113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1.2. Заявителями государственной услуги могут выступать: физические или юридические лица, выполняющие функции застройщика либо технического заказчика</w:t>
      </w:r>
      <w:r>
        <w:rPr>
          <w:sz w:val="28"/>
          <w:szCs w:val="28"/>
        </w:rPr>
        <w:t>)</w:t>
      </w:r>
      <w:r w:rsidRPr="008E3029">
        <w:rPr>
          <w:sz w:val="28"/>
          <w:szCs w:val="28"/>
        </w:rPr>
        <w:t xml:space="preserve">, </w:t>
      </w:r>
      <w:r w:rsidRPr="00321980">
        <w:rPr>
          <w:sz w:val="28"/>
          <w:szCs w:val="28"/>
          <w:highlight w:val="green"/>
        </w:rPr>
        <w:t>обратившиеся за предоставлением государственной услуги с заявлением в письменной или электронной форме (далее - заявитель).</w:t>
      </w:r>
    </w:p>
    <w:p w:rsidR="00C92C52" w:rsidRPr="00E9613D" w:rsidRDefault="00C92C52" w:rsidP="00C92C52">
      <w:pPr>
        <w:pStyle w:val="5"/>
        <w:shd w:val="clear" w:color="auto" w:fill="auto"/>
        <w:tabs>
          <w:tab w:val="left" w:pos="113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1.3. Государственная услуга предоставляется Министерством строительства, архитектуры и жилищно-коммунального хозяйства Республики Татарстан (далее - Министерство).</w:t>
      </w:r>
    </w:p>
    <w:p w:rsidR="00C92C52" w:rsidRPr="00E9613D" w:rsidRDefault="00C92C52" w:rsidP="00C92C52">
      <w:pPr>
        <w:pStyle w:val="5"/>
        <w:shd w:val="clear" w:color="auto" w:fill="auto"/>
        <w:tabs>
          <w:tab w:val="left" w:pos="113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Исполнитель государственной услуги - отдел строительства социально-культурных объектов Министерства (далее - уполномоченное подразделение).</w:t>
      </w:r>
    </w:p>
    <w:p w:rsidR="00C92C52" w:rsidRPr="00E9613D" w:rsidRDefault="00C92C52" w:rsidP="00C92C52">
      <w:pPr>
        <w:pStyle w:val="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1.3.1. Место нахождения Министерства: г. Казань, ул. Дзержинского, д. 10.</w:t>
      </w:r>
    </w:p>
    <w:p w:rsidR="00C92C52" w:rsidRPr="00E9613D" w:rsidRDefault="00C92C52" w:rsidP="00C92C52">
      <w:pPr>
        <w:pStyle w:val="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 xml:space="preserve">Место нахождения уполномоченного подразделения: г. Казань, ул. Дзержинского, д. 10, 4 </w:t>
      </w:r>
      <w:proofErr w:type="spellStart"/>
      <w:r w:rsidRPr="00E9613D">
        <w:rPr>
          <w:sz w:val="28"/>
          <w:szCs w:val="28"/>
        </w:rPr>
        <w:t>эт</w:t>
      </w:r>
      <w:proofErr w:type="spellEnd"/>
      <w:r w:rsidRPr="00E9613D">
        <w:rPr>
          <w:sz w:val="28"/>
          <w:szCs w:val="28"/>
        </w:rPr>
        <w:t xml:space="preserve">., </w:t>
      </w:r>
      <w:proofErr w:type="spellStart"/>
      <w:r w:rsidRPr="00E9613D">
        <w:rPr>
          <w:sz w:val="28"/>
          <w:szCs w:val="28"/>
        </w:rPr>
        <w:t>каб</w:t>
      </w:r>
      <w:proofErr w:type="spellEnd"/>
      <w:r w:rsidRPr="00E9613D">
        <w:rPr>
          <w:sz w:val="28"/>
          <w:szCs w:val="28"/>
        </w:rPr>
        <w:t>. 411.</w:t>
      </w:r>
    </w:p>
    <w:p w:rsidR="00C92C52" w:rsidRPr="00E9613D" w:rsidRDefault="00C92C52" w:rsidP="00C92C52">
      <w:pPr>
        <w:widowControl/>
        <w:autoSpaceDE w:val="0"/>
        <w:autoSpaceDN w:val="0"/>
        <w:adjustRightInd w:val="0"/>
        <w:ind w:firstLine="709"/>
        <w:rPr>
          <w:sz w:val="28"/>
          <w:szCs w:val="28"/>
          <w:lang w:val="x-none" w:eastAsia="x-none"/>
        </w:rPr>
      </w:pPr>
      <w:r w:rsidRPr="00E9613D">
        <w:rPr>
          <w:sz w:val="28"/>
          <w:szCs w:val="28"/>
          <w:lang w:val="x-none" w:eastAsia="x-none"/>
        </w:rPr>
        <w:t>График работы Министерства: понедельник - четверг с 9.00 до 18.00, пятница с 9.00 до 16.45, обед с 12.00 до 12.45.</w:t>
      </w:r>
    </w:p>
    <w:p w:rsidR="00C92C52" w:rsidRPr="00E9613D" w:rsidRDefault="00C92C52" w:rsidP="00C92C52">
      <w:pPr>
        <w:widowControl/>
        <w:autoSpaceDE w:val="0"/>
        <w:autoSpaceDN w:val="0"/>
        <w:adjustRightInd w:val="0"/>
        <w:ind w:firstLine="709"/>
        <w:rPr>
          <w:sz w:val="28"/>
          <w:szCs w:val="28"/>
          <w:lang w:val="x-none" w:eastAsia="x-none"/>
        </w:rPr>
      </w:pPr>
      <w:r w:rsidRPr="00E9613D">
        <w:rPr>
          <w:sz w:val="28"/>
          <w:szCs w:val="28"/>
          <w:lang w:val="x-none" w:eastAsia="x-none"/>
        </w:rPr>
        <w:t>Выходные дни суббота, воскресенье.</w:t>
      </w:r>
    </w:p>
    <w:p w:rsidR="00C92C52" w:rsidRPr="00E9613D" w:rsidRDefault="00C92C52" w:rsidP="00C92C52">
      <w:pPr>
        <w:widowControl/>
        <w:autoSpaceDE w:val="0"/>
        <w:autoSpaceDN w:val="0"/>
        <w:adjustRightInd w:val="0"/>
        <w:ind w:firstLine="709"/>
        <w:rPr>
          <w:sz w:val="28"/>
          <w:szCs w:val="28"/>
          <w:lang w:val="x-none" w:eastAsia="x-none"/>
        </w:rPr>
      </w:pPr>
      <w:r w:rsidRPr="00E9613D">
        <w:rPr>
          <w:sz w:val="28"/>
          <w:szCs w:val="28"/>
          <w:lang w:val="x-none" w:eastAsia="x-none"/>
        </w:rPr>
        <w:t>График приема заявлений: ежедневно, кроме субботы и воскресенья, в часы работы Министерства.</w:t>
      </w:r>
    </w:p>
    <w:p w:rsidR="00C92C52" w:rsidRPr="00E9613D" w:rsidRDefault="00C92C52" w:rsidP="00C92C52">
      <w:pPr>
        <w:pStyle w:val="5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 xml:space="preserve">Проезд общественным транспортом до остановки «Кремлевская»: автобус № 98; до остановки «Университет»: </w:t>
      </w:r>
    </w:p>
    <w:p w:rsidR="00C92C52" w:rsidRPr="00E9613D" w:rsidRDefault="00C92C52" w:rsidP="00C92C52">
      <w:pPr>
        <w:pStyle w:val="5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- автобусы № 8, 10, 10а, 30, 35, 54, 63, 91, 99а;</w:t>
      </w:r>
    </w:p>
    <w:p w:rsidR="00C92C52" w:rsidRPr="00E9613D" w:rsidRDefault="00C92C52" w:rsidP="00C92C52">
      <w:pPr>
        <w:pStyle w:val="5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- троллейбусы № 7, 17, 20, 21.</w:t>
      </w:r>
    </w:p>
    <w:p w:rsidR="00C92C52" w:rsidRPr="00E9613D" w:rsidRDefault="00C92C52" w:rsidP="00C92C52">
      <w:pPr>
        <w:pStyle w:val="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Проход по пропуску и (или) документу, удостоверяющему личность.</w:t>
      </w:r>
    </w:p>
    <w:p w:rsidR="00C92C52" w:rsidRPr="00E9613D" w:rsidRDefault="00C92C52" w:rsidP="00C92C52">
      <w:pPr>
        <w:pStyle w:val="5"/>
        <w:shd w:val="clear" w:color="auto" w:fill="auto"/>
        <w:tabs>
          <w:tab w:val="left" w:pos="1419"/>
        </w:tabs>
        <w:spacing w:line="240" w:lineRule="auto"/>
        <w:ind w:firstLine="70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1.3.2. Справочные телефоны уполномоченного подразделения: 231-14-57, 231-15-02.</w:t>
      </w:r>
    </w:p>
    <w:p w:rsidR="00C92C52" w:rsidRPr="00E9613D" w:rsidRDefault="00C92C52" w:rsidP="00C92C52">
      <w:pPr>
        <w:pStyle w:val="5"/>
        <w:shd w:val="clear" w:color="auto" w:fill="auto"/>
        <w:tabs>
          <w:tab w:val="left" w:pos="1437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 xml:space="preserve">1.3.3. Адрес официального сайта Министерства в информационно- телекоммуникационной сети «Интернет» (далее </w:t>
      </w:r>
      <w:r w:rsidRPr="00E9613D">
        <w:rPr>
          <w:sz w:val="28"/>
          <w:szCs w:val="28"/>
        </w:rPr>
        <w:noBreakHyphen/>
        <w:t xml:space="preserve"> сеть «Интернет»): </w:t>
      </w:r>
      <w:hyperlink r:id="rId10" w:history="1">
        <w:r w:rsidRPr="00E9613D">
          <w:rPr>
            <w:rStyle w:val="a5"/>
            <w:sz w:val="28"/>
            <w:szCs w:val="28"/>
            <w:lang w:val="en-US"/>
          </w:rPr>
          <w:t>http</w:t>
        </w:r>
        <w:r w:rsidRPr="00E9613D">
          <w:rPr>
            <w:rStyle w:val="a5"/>
            <w:sz w:val="28"/>
            <w:szCs w:val="28"/>
          </w:rPr>
          <w:t>://</w:t>
        </w:r>
        <w:r w:rsidRPr="00E9613D">
          <w:rPr>
            <w:rStyle w:val="a5"/>
            <w:sz w:val="28"/>
            <w:szCs w:val="28"/>
            <w:lang w:val="en-US"/>
          </w:rPr>
          <w:t>www</w:t>
        </w:r>
        <w:r w:rsidRPr="00E9613D">
          <w:rPr>
            <w:rStyle w:val="a5"/>
            <w:sz w:val="28"/>
            <w:szCs w:val="28"/>
          </w:rPr>
          <w:t>.</w:t>
        </w:r>
        <w:r w:rsidRPr="00E9613D">
          <w:rPr>
            <w:rStyle w:val="a5"/>
            <w:sz w:val="28"/>
            <w:szCs w:val="28"/>
            <w:lang w:val="en-US"/>
          </w:rPr>
          <w:t>minstroy</w:t>
        </w:r>
        <w:r w:rsidRPr="00E9613D">
          <w:rPr>
            <w:rStyle w:val="a5"/>
            <w:sz w:val="28"/>
            <w:szCs w:val="28"/>
          </w:rPr>
          <w:t>.tatarstan.</w:t>
        </w:r>
        <w:r w:rsidRPr="00E9613D">
          <w:rPr>
            <w:rStyle w:val="a5"/>
            <w:sz w:val="28"/>
            <w:szCs w:val="28"/>
            <w:lang w:val="en-US"/>
          </w:rPr>
          <w:t>ru</w:t>
        </w:r>
      </w:hyperlink>
      <w:r w:rsidRPr="00E9613D">
        <w:rPr>
          <w:sz w:val="28"/>
          <w:szCs w:val="28"/>
        </w:rPr>
        <w:t xml:space="preserve">, адрес электронной почты: </w:t>
      </w:r>
      <w:hyperlink r:id="rId11" w:history="1">
        <w:r w:rsidRPr="00E9613D">
          <w:rPr>
            <w:rStyle w:val="a5"/>
            <w:sz w:val="28"/>
            <w:szCs w:val="28"/>
            <w:lang w:val="en-US"/>
          </w:rPr>
          <w:t>msagkh</w:t>
        </w:r>
        <w:r w:rsidRPr="00E9613D">
          <w:rPr>
            <w:rStyle w:val="a5"/>
            <w:sz w:val="28"/>
            <w:szCs w:val="28"/>
          </w:rPr>
          <w:t>@tatarstan.</w:t>
        </w:r>
        <w:proofErr w:type="spellStart"/>
        <w:r w:rsidRPr="00E9613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E9613D">
        <w:rPr>
          <w:sz w:val="28"/>
          <w:szCs w:val="28"/>
        </w:rPr>
        <w:t>.</w:t>
      </w:r>
    </w:p>
    <w:p w:rsidR="00C92C52" w:rsidRPr="00E9613D" w:rsidRDefault="00C92C52" w:rsidP="00C92C52">
      <w:pPr>
        <w:pStyle w:val="5"/>
        <w:shd w:val="clear" w:color="auto" w:fill="auto"/>
        <w:tabs>
          <w:tab w:val="left" w:pos="1418"/>
        </w:tabs>
        <w:spacing w:line="240" w:lineRule="auto"/>
        <w:ind w:firstLine="740"/>
        <w:jc w:val="both"/>
        <w:rPr>
          <w:sz w:val="28"/>
          <w:szCs w:val="28"/>
        </w:rPr>
      </w:pPr>
      <w:r w:rsidRPr="00E9613D">
        <w:rPr>
          <w:sz w:val="28"/>
          <w:szCs w:val="28"/>
        </w:rPr>
        <w:lastRenderedPageBreak/>
        <w:t>1.3.4. Информация о государственной услуге, а также о месте нахождения и графике работы уполномоченного подразделения может быть получена:</w:t>
      </w:r>
    </w:p>
    <w:p w:rsidR="00C92C52" w:rsidRPr="00E9613D" w:rsidRDefault="00C92C52" w:rsidP="00C92C52">
      <w:pPr>
        <w:pStyle w:val="5"/>
        <w:numPr>
          <w:ilvl w:val="1"/>
          <w:numId w:val="8"/>
        </w:numPr>
        <w:shd w:val="clear" w:color="auto" w:fill="auto"/>
        <w:tabs>
          <w:tab w:val="left" w:pos="1048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 xml:space="preserve"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 </w:t>
      </w:r>
    </w:p>
    <w:p w:rsidR="00C92C52" w:rsidRPr="00E9613D" w:rsidRDefault="00C92C52" w:rsidP="00C92C52">
      <w:pPr>
        <w:pStyle w:val="5"/>
        <w:numPr>
          <w:ilvl w:val="1"/>
          <w:numId w:val="8"/>
        </w:numPr>
        <w:shd w:val="clear" w:color="auto" w:fill="auto"/>
        <w:tabs>
          <w:tab w:val="left" w:pos="1048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посредством сети «Интернет»:</w:t>
      </w:r>
    </w:p>
    <w:p w:rsidR="00C92C52" w:rsidRPr="00E9613D" w:rsidRDefault="00C92C52" w:rsidP="00C92C52">
      <w:pPr>
        <w:pStyle w:val="5"/>
        <w:shd w:val="clear" w:color="auto" w:fill="auto"/>
        <w:spacing w:line="240" w:lineRule="auto"/>
        <w:ind w:left="20" w:firstLine="72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на официальном сайте Министерства (</w:t>
      </w:r>
      <w:hyperlink r:id="rId12" w:history="1">
        <w:r w:rsidRPr="00E9613D">
          <w:rPr>
            <w:rStyle w:val="a5"/>
            <w:sz w:val="28"/>
            <w:szCs w:val="28"/>
            <w:lang w:val="en-US"/>
          </w:rPr>
          <w:t>http</w:t>
        </w:r>
        <w:r w:rsidRPr="00E9613D">
          <w:rPr>
            <w:rStyle w:val="a5"/>
            <w:sz w:val="28"/>
            <w:szCs w:val="28"/>
          </w:rPr>
          <w:t>://</w:t>
        </w:r>
        <w:r w:rsidRPr="00E9613D">
          <w:rPr>
            <w:rStyle w:val="a5"/>
            <w:sz w:val="28"/>
            <w:szCs w:val="28"/>
            <w:lang w:val="en-US"/>
          </w:rPr>
          <w:t>www</w:t>
        </w:r>
        <w:r w:rsidRPr="00E9613D">
          <w:rPr>
            <w:rStyle w:val="a5"/>
            <w:sz w:val="28"/>
            <w:szCs w:val="28"/>
          </w:rPr>
          <w:t>.</w:t>
        </w:r>
        <w:proofErr w:type="spellStart"/>
        <w:r w:rsidRPr="00E9613D">
          <w:rPr>
            <w:rStyle w:val="a5"/>
            <w:sz w:val="28"/>
            <w:szCs w:val="28"/>
            <w:lang w:val="en-US"/>
          </w:rPr>
          <w:t>minstroy</w:t>
        </w:r>
        <w:proofErr w:type="spellEnd"/>
        <w:r w:rsidRPr="00E9613D">
          <w:rPr>
            <w:rStyle w:val="a5"/>
            <w:sz w:val="28"/>
            <w:szCs w:val="28"/>
          </w:rPr>
          <w:t>.</w:t>
        </w:r>
        <w:proofErr w:type="spellStart"/>
        <w:r w:rsidRPr="00E9613D">
          <w:rPr>
            <w:rStyle w:val="a5"/>
            <w:sz w:val="28"/>
            <w:szCs w:val="28"/>
          </w:rPr>
          <w:t>tatarstan</w:t>
        </w:r>
        <w:proofErr w:type="spellEnd"/>
        <w:r w:rsidRPr="00E9613D">
          <w:rPr>
            <w:rStyle w:val="a5"/>
            <w:sz w:val="28"/>
            <w:szCs w:val="28"/>
          </w:rPr>
          <w:t>.</w:t>
        </w:r>
        <w:proofErr w:type="spellStart"/>
        <w:r w:rsidRPr="00E9613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E9613D">
        <w:rPr>
          <w:sz w:val="28"/>
          <w:szCs w:val="28"/>
        </w:rPr>
        <w:t>);</w:t>
      </w:r>
    </w:p>
    <w:p w:rsidR="00C92C52" w:rsidRPr="00E9613D" w:rsidRDefault="00C92C52" w:rsidP="00C92C52">
      <w:pPr>
        <w:pStyle w:val="5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13" w:history="1">
        <w:r w:rsidRPr="00E9613D">
          <w:rPr>
            <w:rStyle w:val="a5"/>
            <w:sz w:val="28"/>
            <w:szCs w:val="28"/>
            <w:lang w:val="en-US"/>
          </w:rPr>
          <w:t>http</w:t>
        </w:r>
        <w:r w:rsidRPr="00E9613D">
          <w:rPr>
            <w:rStyle w:val="a5"/>
            <w:sz w:val="28"/>
            <w:szCs w:val="28"/>
          </w:rPr>
          <w:t>://</w:t>
        </w:r>
        <w:proofErr w:type="spellStart"/>
        <w:r w:rsidRPr="00E9613D">
          <w:rPr>
            <w:rStyle w:val="a5"/>
            <w:sz w:val="28"/>
            <w:szCs w:val="28"/>
            <w:lang w:val="en-US"/>
          </w:rPr>
          <w:t>uslugi</w:t>
        </w:r>
        <w:proofErr w:type="spellEnd"/>
        <w:r w:rsidRPr="00E9613D">
          <w:rPr>
            <w:rStyle w:val="a5"/>
            <w:sz w:val="28"/>
            <w:szCs w:val="28"/>
          </w:rPr>
          <w:t>.</w:t>
        </w:r>
        <w:proofErr w:type="spellStart"/>
        <w:r w:rsidRPr="00E9613D">
          <w:rPr>
            <w:rStyle w:val="a5"/>
            <w:sz w:val="28"/>
            <w:szCs w:val="28"/>
            <w:lang w:val="en-US"/>
          </w:rPr>
          <w:t>tatarstan</w:t>
        </w:r>
        <w:proofErr w:type="spellEnd"/>
        <w:r w:rsidRPr="00E9613D">
          <w:rPr>
            <w:rStyle w:val="a5"/>
            <w:sz w:val="28"/>
            <w:szCs w:val="28"/>
          </w:rPr>
          <w:t>.</w:t>
        </w:r>
        <w:proofErr w:type="spellStart"/>
        <w:r w:rsidRPr="00E9613D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E9613D">
          <w:rPr>
            <w:rStyle w:val="a5"/>
            <w:sz w:val="28"/>
            <w:szCs w:val="28"/>
          </w:rPr>
          <w:t>/</w:t>
        </w:r>
      </w:hyperlink>
      <w:r w:rsidRPr="00E9613D">
        <w:rPr>
          <w:sz w:val="28"/>
          <w:szCs w:val="28"/>
        </w:rPr>
        <w:t>);</w:t>
      </w:r>
    </w:p>
    <w:p w:rsidR="00C92C52" w:rsidRPr="00E9613D" w:rsidRDefault="00C92C52" w:rsidP="00C92C52">
      <w:pPr>
        <w:pStyle w:val="5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на Едином портале государственных и муниципальных услуг (функций) (</w:t>
      </w:r>
      <w:hyperlink r:id="rId14" w:history="1">
        <w:r w:rsidRPr="00E9613D">
          <w:rPr>
            <w:rStyle w:val="a5"/>
            <w:sz w:val="28"/>
            <w:szCs w:val="28"/>
            <w:lang w:val="en-US"/>
          </w:rPr>
          <w:t>http</w:t>
        </w:r>
        <w:r w:rsidRPr="00E9613D">
          <w:rPr>
            <w:rStyle w:val="a5"/>
            <w:sz w:val="28"/>
            <w:szCs w:val="28"/>
          </w:rPr>
          <w:t>://</w:t>
        </w:r>
        <w:r w:rsidRPr="00E9613D">
          <w:rPr>
            <w:rStyle w:val="a5"/>
            <w:sz w:val="28"/>
            <w:szCs w:val="28"/>
            <w:lang w:val="en-US"/>
          </w:rPr>
          <w:t>www</w:t>
        </w:r>
        <w:r w:rsidRPr="00E9613D">
          <w:rPr>
            <w:rStyle w:val="a5"/>
            <w:sz w:val="28"/>
            <w:szCs w:val="28"/>
          </w:rPr>
          <w:t>.</w:t>
        </w:r>
        <w:proofErr w:type="spellStart"/>
        <w:r w:rsidRPr="00E9613D">
          <w:rPr>
            <w:rStyle w:val="a5"/>
            <w:sz w:val="28"/>
            <w:szCs w:val="28"/>
            <w:lang w:val="en-US"/>
          </w:rPr>
          <w:t>gosuslugi</w:t>
        </w:r>
        <w:proofErr w:type="spellEnd"/>
        <w:r w:rsidRPr="00E9613D">
          <w:rPr>
            <w:rStyle w:val="a5"/>
            <w:sz w:val="28"/>
            <w:szCs w:val="28"/>
          </w:rPr>
          <w:t>.</w:t>
        </w:r>
        <w:proofErr w:type="spellStart"/>
        <w:r w:rsidRPr="00E9613D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E9613D">
          <w:rPr>
            <w:rStyle w:val="a5"/>
            <w:sz w:val="28"/>
            <w:szCs w:val="28"/>
          </w:rPr>
          <w:t>/</w:t>
        </w:r>
      </w:hyperlink>
      <w:r w:rsidRPr="00E9613D">
        <w:rPr>
          <w:sz w:val="28"/>
          <w:szCs w:val="28"/>
        </w:rPr>
        <w:t>);</w:t>
      </w:r>
    </w:p>
    <w:p w:rsidR="00C92C52" w:rsidRPr="00E9613D" w:rsidRDefault="00C92C52" w:rsidP="00C92C52">
      <w:pPr>
        <w:pStyle w:val="5"/>
        <w:numPr>
          <w:ilvl w:val="1"/>
          <w:numId w:val="8"/>
        </w:numPr>
        <w:shd w:val="clear" w:color="auto" w:fill="auto"/>
        <w:tabs>
          <w:tab w:val="left" w:pos="1048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при устном обращении в Министерство (лично или по телефону);</w:t>
      </w:r>
    </w:p>
    <w:p w:rsidR="00C92C52" w:rsidRPr="00E9613D" w:rsidRDefault="00C92C52" w:rsidP="00C92C52">
      <w:pPr>
        <w:pStyle w:val="5"/>
        <w:numPr>
          <w:ilvl w:val="1"/>
          <w:numId w:val="8"/>
        </w:numPr>
        <w:shd w:val="clear" w:color="auto" w:fill="auto"/>
        <w:tabs>
          <w:tab w:val="left" w:pos="1030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при письменном (в том числе в форме электронного документа) обращении в Министерство;</w:t>
      </w:r>
    </w:p>
    <w:p w:rsidR="00C92C52" w:rsidRPr="00E9613D" w:rsidRDefault="00C92C52" w:rsidP="00C92C52">
      <w:pPr>
        <w:pStyle w:val="5"/>
        <w:numPr>
          <w:ilvl w:val="1"/>
          <w:numId w:val="8"/>
        </w:numPr>
        <w:shd w:val="clear" w:color="auto" w:fill="auto"/>
        <w:tabs>
          <w:tab w:val="left" w:pos="1030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при обращении в многофункциональный центр предоставления государственных и муниципальных услуг.</w:t>
      </w:r>
    </w:p>
    <w:p w:rsidR="00C92C52" w:rsidRPr="00E9613D" w:rsidRDefault="00C92C52" w:rsidP="00C92C52">
      <w:pPr>
        <w:pStyle w:val="5"/>
        <w:shd w:val="clear" w:color="auto" w:fill="auto"/>
        <w:tabs>
          <w:tab w:val="left" w:pos="1030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Министерства, месте нахождения и графике работы многофункционального центра предоставления государственных и муниципальных услуг, удаленных рабочих мест многофункционального центра предоставления государственных и муниципальных услуг размещается специалистом уполномоченного подразделения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 </w:t>
      </w:r>
    </w:p>
    <w:p w:rsidR="00C92C52" w:rsidRPr="00E9613D" w:rsidRDefault="00C92C52" w:rsidP="00C92C52">
      <w:pPr>
        <w:pStyle w:val="5"/>
        <w:shd w:val="clear" w:color="auto" w:fill="auto"/>
        <w:tabs>
          <w:tab w:val="left" w:pos="1030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 приведены в приложении (справочное) к настоящему Административному регламенту.</w:t>
      </w:r>
    </w:p>
    <w:p w:rsidR="00C92C52" w:rsidRPr="00E9613D" w:rsidRDefault="00C92C52" w:rsidP="00C92C52">
      <w:pPr>
        <w:pStyle w:val="5"/>
        <w:shd w:val="clear" w:color="auto" w:fill="auto"/>
        <w:tabs>
          <w:tab w:val="left" w:pos="1030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Информация, размещаемая на информационных стендах и на официальном сайте Министерства, включает сведения на государственных языках Республики Татарстан о государственной услуге, содержащиеся в пунктах (подпункте) 1.3.1, 2.1, 2.3-2.5, 2.7, 2.9, 2.11, 5.1 настоящего Административного регламента.</w:t>
      </w:r>
    </w:p>
    <w:p w:rsidR="00C92C52" w:rsidRPr="00E9613D" w:rsidRDefault="00C92C52" w:rsidP="00C92C52">
      <w:pPr>
        <w:pStyle w:val="5"/>
        <w:shd w:val="clear" w:color="auto" w:fill="auto"/>
        <w:tabs>
          <w:tab w:val="left" w:pos="1030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E9613D">
        <w:rPr>
          <w:sz w:val="28"/>
          <w:szCs w:val="28"/>
        </w:rPr>
        <w:t xml:space="preserve">1.4. </w:t>
      </w:r>
      <w:r w:rsidRPr="00E9613D">
        <w:rPr>
          <w:rFonts w:eastAsia="Calibri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Татарстан».</w:t>
      </w:r>
    </w:p>
    <w:p w:rsidR="00C92C52" w:rsidRDefault="00C92C52" w:rsidP="00C92C52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>1.5. В настоящим Административном регламенте используются следующие термины и определения:</w:t>
      </w:r>
    </w:p>
    <w:p w:rsidR="00C92C52" w:rsidRPr="00E9613D" w:rsidRDefault="00C92C52" w:rsidP="00C92C52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321980">
        <w:rPr>
          <w:sz w:val="28"/>
          <w:szCs w:val="28"/>
          <w:highlight w:val="green"/>
        </w:rPr>
        <w:lastRenderedPageBreak/>
        <w:t>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Министерство с запросом о предоставлении государственной услуги, выраженным в устной, письменной или электронной форме;</w:t>
      </w:r>
    </w:p>
    <w:p w:rsidR="00C92C52" w:rsidRPr="00E9613D" w:rsidRDefault="00C92C52" w:rsidP="00C92C52">
      <w:pPr>
        <w:pStyle w:val="5"/>
        <w:ind w:left="20" w:right="20" w:firstLine="70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 xml:space="preserve">многофункциональный центр предоставления государственных и муниципальных услуг (далее - МФЦ)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требованиям, установленным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и уполномоченная на организацию предоставления государственных и муниципальных услуг, в том числе в электронной форме, по принципу «одного окна»; </w:t>
      </w:r>
    </w:p>
    <w:p w:rsidR="00C92C52" w:rsidRPr="00E9613D" w:rsidRDefault="00C92C52" w:rsidP="00C92C52">
      <w:pPr>
        <w:pStyle w:val="5"/>
        <w:ind w:left="20" w:right="20" w:firstLine="70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 xml:space="preserve">удаленное рабочее место МФЦ - территориально обособленное структурное подразделение (офис) МФЦ,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МФЦ,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C92C52" w:rsidRPr="00E9613D" w:rsidRDefault="00C92C52" w:rsidP="00C92C52">
      <w:pPr>
        <w:pStyle w:val="5"/>
        <w:ind w:left="20" w:right="20" w:firstLine="70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 xml:space="preserve">принцип «одного окна» -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15¹ Федерального закона № 210-ФЗ,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 в соответствии с нормативными правовыми актами и соглашением о взаимодействии; </w:t>
      </w:r>
    </w:p>
    <w:p w:rsidR="00C92C52" w:rsidRPr="00E9613D" w:rsidRDefault="00C92C52" w:rsidP="00C92C52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 </w:t>
      </w:r>
    </w:p>
    <w:p w:rsidR="00C92C52" w:rsidRDefault="00C92C52" w:rsidP="00C92C52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E9613D">
        <w:rPr>
          <w:sz w:val="28"/>
          <w:szCs w:val="28"/>
        </w:rPr>
        <w:t xml:space="preserve">В Административном регламенте под заявлением о предоставлении государственной услуги (далее </w:t>
      </w:r>
      <w:r w:rsidRPr="00E9613D">
        <w:rPr>
          <w:sz w:val="28"/>
          <w:szCs w:val="28"/>
        </w:rPr>
        <w:noBreakHyphen/>
        <w:t xml:space="preserve"> заявление) понимается запрос о предоставлении государственной услуги (пункт 1 статьи 2 Федерального закона № 210-ФЗ). Рекомендуемая форма заявления приведена в Приложении №1 к настоящему Административному регламенту.</w:t>
      </w:r>
    </w:p>
    <w:p w:rsidR="00C92C52" w:rsidRPr="00321980" w:rsidRDefault="00C92C52" w:rsidP="00C92C52">
      <w:pPr>
        <w:pStyle w:val="5"/>
        <w:ind w:left="20" w:right="20" w:firstLine="700"/>
        <w:jc w:val="both"/>
        <w:rPr>
          <w:sz w:val="28"/>
          <w:szCs w:val="28"/>
          <w:highlight w:val="green"/>
        </w:rPr>
      </w:pPr>
      <w:r w:rsidRPr="00321980">
        <w:rPr>
          <w:sz w:val="28"/>
          <w:szCs w:val="28"/>
          <w:highlight w:val="green"/>
        </w:rPr>
        <w:t>АИС МФЦ - автоматическая информационная система поддержки деятельности многофункциональных центров;</w:t>
      </w:r>
    </w:p>
    <w:p w:rsidR="00C92C52" w:rsidRPr="00321980" w:rsidRDefault="00C92C52" w:rsidP="00C92C52">
      <w:pPr>
        <w:pStyle w:val="5"/>
        <w:ind w:left="20" w:right="20" w:firstLine="700"/>
        <w:jc w:val="both"/>
        <w:rPr>
          <w:sz w:val="28"/>
          <w:szCs w:val="28"/>
          <w:highlight w:val="green"/>
        </w:rPr>
      </w:pPr>
      <w:r w:rsidRPr="00321980">
        <w:rPr>
          <w:sz w:val="28"/>
          <w:szCs w:val="28"/>
          <w:highlight w:val="green"/>
        </w:rPr>
        <w:lastRenderedPageBreak/>
        <w:t>ЕСИА - единая система идентификации и аутентификации;</w:t>
      </w:r>
    </w:p>
    <w:p w:rsidR="00C92C52" w:rsidRPr="00321980" w:rsidRDefault="00C92C52" w:rsidP="00C92C52">
      <w:pPr>
        <w:pStyle w:val="5"/>
        <w:ind w:left="20" w:right="20" w:firstLine="700"/>
        <w:jc w:val="both"/>
        <w:rPr>
          <w:sz w:val="28"/>
          <w:szCs w:val="28"/>
          <w:highlight w:val="green"/>
        </w:rPr>
      </w:pPr>
      <w:r w:rsidRPr="00321980">
        <w:rPr>
          <w:sz w:val="28"/>
          <w:szCs w:val="28"/>
          <w:highlight w:val="green"/>
        </w:rPr>
        <w:t>единый портал государственных и муниципальных услуг (функций) - единый портал государственных услуг www.gosuslugi.ru;</w:t>
      </w:r>
    </w:p>
    <w:p w:rsidR="00C92C52" w:rsidRPr="00321980" w:rsidRDefault="00C92C52" w:rsidP="00C92C52">
      <w:pPr>
        <w:pStyle w:val="5"/>
        <w:ind w:left="20" w:right="20" w:firstLine="700"/>
        <w:jc w:val="both"/>
        <w:rPr>
          <w:sz w:val="28"/>
          <w:szCs w:val="28"/>
          <w:highlight w:val="green"/>
        </w:rPr>
      </w:pPr>
      <w:r w:rsidRPr="00321980">
        <w:rPr>
          <w:sz w:val="28"/>
          <w:szCs w:val="28"/>
          <w:highlight w:val="green"/>
        </w:rPr>
        <w:t>портал государственных и муниципальных услуг Республики Татарстан - uslugi.tatarstan.ru.</w:t>
      </w:r>
    </w:p>
    <w:p w:rsidR="00C92C52" w:rsidRDefault="00C92C52" w:rsidP="00C92C52">
      <w:pPr>
        <w:pStyle w:val="5"/>
        <w:shd w:val="clear" w:color="auto" w:fill="auto"/>
        <w:spacing w:line="240" w:lineRule="auto"/>
        <w:ind w:left="20" w:right="20" w:firstLine="700"/>
        <w:rPr>
          <w:b/>
          <w:sz w:val="28"/>
          <w:szCs w:val="28"/>
        </w:rPr>
        <w:sectPr w:rsidR="00C92C52" w:rsidSect="00D61A2F">
          <w:headerReference w:type="default" r:id="rId15"/>
          <w:pgSz w:w="11907" w:h="16840" w:code="9"/>
          <w:pgMar w:top="1134" w:right="1134" w:bottom="1134" w:left="1418" w:header="720" w:footer="720" w:gutter="0"/>
          <w:cols w:space="720"/>
          <w:docGrid w:linePitch="326"/>
        </w:sectPr>
      </w:pPr>
    </w:p>
    <w:p w:rsidR="00C92C52" w:rsidRPr="00E9613D" w:rsidRDefault="00C92C52" w:rsidP="00C92C52">
      <w:pPr>
        <w:pStyle w:val="5"/>
        <w:shd w:val="clear" w:color="auto" w:fill="auto"/>
        <w:spacing w:line="240" w:lineRule="auto"/>
        <w:ind w:left="20" w:right="20" w:firstLine="700"/>
        <w:rPr>
          <w:b/>
          <w:sz w:val="28"/>
          <w:szCs w:val="28"/>
        </w:rPr>
      </w:pPr>
      <w:r w:rsidRPr="00E9613D">
        <w:rPr>
          <w:b/>
          <w:sz w:val="28"/>
          <w:szCs w:val="28"/>
        </w:rPr>
        <w:lastRenderedPageBreak/>
        <w:t>2. Стандарт предоставления государственной услуги</w:t>
      </w:r>
    </w:p>
    <w:p w:rsidR="00C92C52" w:rsidRPr="00E9613D" w:rsidRDefault="00C92C52" w:rsidP="00C92C52">
      <w:pPr>
        <w:autoSpaceDE w:val="0"/>
        <w:autoSpaceDN w:val="0"/>
        <w:adjustRightInd w:val="0"/>
        <w:ind w:firstLine="540"/>
        <w:rPr>
          <w:sz w:val="28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8"/>
        <w:gridCol w:w="8413"/>
        <w:gridCol w:w="2425"/>
      </w:tblGrid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C52" w:rsidRPr="00E9613D" w:rsidRDefault="00C92C52" w:rsidP="00EC48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акт, устанавливающий услугу или требование </w:t>
            </w: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2.1. Наименование государственной услуги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Выдача </w:t>
            </w:r>
            <w:r w:rsidRPr="00DB4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разрешений на ввод в эксплуатацию объектов капитального строительства </w:t>
            </w:r>
            <w:r w:rsidRPr="00DB470E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 строительство объекта капитального строительства осуществлялось на территориях двух и более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реконструкция осуществлялась на территориях двух и более муниципальных образований (муниципальных районов, городских округов) и    случаев, установленных </w:t>
            </w:r>
            <w:hyperlink r:id="rId16" w:history="1">
              <w:r w:rsidRPr="00E9613D">
                <w:rPr>
                  <w:rFonts w:ascii="Times New Roman" w:hAnsi="Times New Roman" w:cs="Times New Roman"/>
                  <w:sz w:val="24"/>
                  <w:szCs w:val="24"/>
                </w:rPr>
                <w:t>частью 5</w:t>
              </w:r>
            </w:hyperlink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статьи 51 Градостроительного кодекса Российской Федерации и другими федеральными законами (далее - разрешение на ввод в эксплуатацию объекта, разрешение)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ст. 55 </w:t>
            </w:r>
            <w:proofErr w:type="spellStart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раздел 3 Положения о Министерстве строительства, архитектуры и жилищно-коммунального хозяйства Республики Татарстан, утвержденного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 (далее - Положение о Министерстве)</w:t>
            </w: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Наименование органа исполнительной власти непосредственно предоставляющего государственную услугу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раздел 3 Положения о Министерстве</w:t>
            </w: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2.3. Описание результата предоставления государственной услуги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tabs>
                <w:tab w:val="left" w:pos="-70"/>
              </w:tabs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E9613D">
              <w:rPr>
                <w:szCs w:val="24"/>
              </w:rPr>
              <w:t>Разрешение на ввод в эксплуатацию объекта.</w:t>
            </w:r>
          </w:p>
          <w:p w:rsidR="00C92C52" w:rsidRPr="00E9613D" w:rsidRDefault="00C92C52" w:rsidP="00EC4838">
            <w:pPr>
              <w:tabs>
                <w:tab w:val="left" w:pos="-70"/>
              </w:tabs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E9613D">
              <w:rPr>
                <w:szCs w:val="24"/>
              </w:rPr>
              <w:t>Уведомление об отказе в выдаче разрешения с мотивированным обоснованием причин отказа и со ссылкой на конкретные положения нормативных правовых актов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ст. 55 </w:t>
            </w:r>
            <w:proofErr w:type="spellStart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E9613D">
              <w:rPr>
                <w:szCs w:val="24"/>
              </w:rPr>
              <w:t>Предоставление государственной услуги осуществляется в течение пяти рабочих дней со дня регистрации документов, указанных в пункте 2.5 настоящего Административного регламента.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E9613D">
              <w:rPr>
                <w:szCs w:val="24"/>
              </w:rPr>
              <w:t>Приостановление срока предоставления государственной услуги не предусмотрено.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283"/>
              <w:rPr>
                <w:rFonts w:eastAsia="Calibri"/>
                <w:szCs w:val="24"/>
              </w:rPr>
            </w:pPr>
            <w:r w:rsidRPr="00E9613D">
              <w:rPr>
                <w:rFonts w:eastAsia="Calibri"/>
                <w:szCs w:val="24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E9613D">
              <w:rPr>
                <w:rFonts w:eastAsia="Calibri"/>
                <w:szCs w:val="24"/>
              </w:rPr>
              <w:t xml:space="preserve"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адрес, по факсу), осуществляется </w:t>
            </w:r>
            <w:r w:rsidRPr="00E9613D">
              <w:rPr>
                <w:szCs w:val="24"/>
              </w:rPr>
              <w:t>в течение одного рабочего дня с момента подписания разрешения.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E9613D">
              <w:rPr>
                <w:szCs w:val="24"/>
              </w:rPr>
              <w:t>При обращении заявителя в МФЦ 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 В срок осуществления процедуры выдачи либо уведомления об отказе в выдаче разрешения не включается время нахождения заявления в МФЦ и время передачи результата государственной услуги из Министерства в МФЦ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часть 5 ст. 55 </w:t>
            </w:r>
            <w:proofErr w:type="spellStart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autoSpaceDE w:val="0"/>
              <w:autoSpaceDN w:val="0"/>
              <w:adjustRightInd w:val="0"/>
              <w:ind w:left="361"/>
              <w:rPr>
                <w:szCs w:val="28"/>
              </w:rPr>
            </w:pPr>
            <w:r w:rsidRPr="00E9613D">
              <w:rPr>
                <w:szCs w:val="28"/>
              </w:rPr>
              <w:lastRenderedPageBreak/>
              <w:t>Заявление о выдаче разрешения.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61"/>
              <w:rPr>
                <w:szCs w:val="28"/>
              </w:rPr>
            </w:pPr>
            <w:r w:rsidRPr="00E9613D">
              <w:rPr>
                <w:szCs w:val="28"/>
              </w:rPr>
              <w:t xml:space="preserve">Заявление подается заявителем (его уполномоченным представителем) лично либо почтовым отправлением в адрес Министерства. Заявление заполняется от руки, машинописным способом или с применением компьютера и при наличии печати заверяется печатью заявителя. Рекомендуемая форма заявления </w:t>
            </w:r>
            <w:r w:rsidRPr="00E9613D">
              <w:rPr>
                <w:szCs w:val="28"/>
              </w:rPr>
              <w:lastRenderedPageBreak/>
              <w:t>приведена в приложении №1 к настоящему Административному регламенту.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61"/>
              <w:rPr>
                <w:szCs w:val="28"/>
              </w:rPr>
            </w:pPr>
            <w:r w:rsidRPr="00E9613D">
              <w:rPr>
                <w:szCs w:val="28"/>
              </w:rPr>
              <w:t>К заявлению прилагаются:</w:t>
            </w:r>
          </w:p>
          <w:p w:rsidR="00C92C52" w:rsidRPr="00E9613D" w:rsidRDefault="00C92C52" w:rsidP="00EC48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361"/>
              <w:rPr>
                <w:szCs w:val="28"/>
              </w:rPr>
            </w:pPr>
            <w:r w:rsidRPr="00E9613D">
              <w:rPr>
                <w:szCs w:val="28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 w:rsidR="00C92C52" w:rsidRPr="00E9613D" w:rsidRDefault="00C92C52" w:rsidP="00EC48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361"/>
              <w:rPr>
                <w:szCs w:val="28"/>
              </w:rPr>
            </w:pPr>
            <w:r w:rsidRPr="00E9613D">
              <w:rPr>
                <w:szCs w:val="28"/>
              </w:rPr>
              <w:t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C92C52" w:rsidRPr="00E9613D" w:rsidRDefault="00C92C52" w:rsidP="00EC48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361"/>
              <w:rPr>
                <w:szCs w:val="28"/>
              </w:rPr>
            </w:pPr>
            <w:r w:rsidRPr="00E9613D">
              <w:rPr>
                <w:szCs w:val="28"/>
              </w:rPr>
              <w:t>разрешение на строительство;</w:t>
            </w:r>
          </w:p>
          <w:p w:rsidR="00C92C52" w:rsidRPr="00E9613D" w:rsidRDefault="00C92C52" w:rsidP="00EC48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361"/>
              <w:rPr>
                <w:szCs w:val="28"/>
              </w:rPr>
            </w:pPr>
            <w:r w:rsidRPr="00E9613D">
              <w:rPr>
                <w:szCs w:val="28"/>
              </w:rPr>
      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      </w:r>
          </w:p>
          <w:p w:rsidR="00C92C52" w:rsidRPr="00E9613D" w:rsidRDefault="00C92C52" w:rsidP="00EC48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361"/>
              <w:rPr>
                <w:szCs w:val="28"/>
              </w:rPr>
            </w:pPr>
            <w:r w:rsidRPr="00E9613D">
              <w:rPr>
                <w:szCs w:val="28"/>
              </w:rPr>
              <w:t xml:space="preserve">акт, подтверждающий соответствие параметров построенного, реконструированного объекта капитального строительства проектной документации, </w:t>
            </w:r>
            <w:r w:rsidRPr="00E9613D">
              <w:t xml:space="preserve">(в части соответствия проектной документации требованиям, указанным в </w:t>
            </w:r>
            <w:hyperlink r:id="rId17" w:anchor="dst2910" w:history="1">
              <w:r w:rsidRPr="00E9613D">
                <w:t>пункте 1 части 5 статьи 49</w:t>
              </w:r>
            </w:hyperlink>
            <w:r w:rsidRPr="00E9613D">
              <w:t xml:space="preserve"> </w:t>
            </w:r>
            <w:proofErr w:type="spellStart"/>
            <w:r w:rsidRPr="00E9613D">
              <w:t>ГрК</w:t>
            </w:r>
            <w:proofErr w:type="spellEnd"/>
            <w:r w:rsidRPr="00E9613D">
              <w:t xml:space="preserve"> РФ)</w:t>
            </w:r>
            <w:r w:rsidRPr="00E9613D">
              <w:rPr>
                <w:szCs w:val="28"/>
              </w:rPr>
              <w:t xml:space="preserve">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 строительного подряда ;</w:t>
            </w:r>
          </w:p>
          <w:p w:rsidR="00C92C52" w:rsidRPr="00E9613D" w:rsidRDefault="00C92C52" w:rsidP="00EC48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361"/>
              <w:rPr>
                <w:szCs w:val="28"/>
              </w:rPr>
            </w:pPr>
            <w:r w:rsidRPr="00E9613D">
              <w:rPr>
                <w:rStyle w:val="blk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</w:t>
            </w:r>
            <w:r w:rsidRPr="00DB7410">
              <w:rPr>
                <w:rStyle w:val="blk"/>
                <w:highlight w:val="yellow"/>
              </w:rPr>
              <w:t>,</w:t>
            </w:r>
            <w:r>
              <w:rPr>
                <w:szCs w:val="28"/>
              </w:rPr>
              <w:t xml:space="preserve"> </w:t>
            </w:r>
            <w:r w:rsidRPr="00E03832">
              <w:rPr>
                <w:szCs w:val="24"/>
                <w:highlight w:val="yellow"/>
              </w:rPr>
              <w:t>а также</w:t>
            </w:r>
            <w:r>
              <w:rPr>
                <w:szCs w:val="24"/>
                <w:highlight w:val="yellow"/>
              </w:rPr>
              <w:t xml:space="preserve"> в случае ввода многоквартирных домов -</w:t>
            </w:r>
            <w:r w:rsidRPr="00E03832">
              <w:rPr>
                <w:szCs w:val="24"/>
                <w:highlight w:val="yellow"/>
              </w:rPr>
              <w:t xml:space="preserve"> документы, подтверждающие </w:t>
            </w:r>
            <w:r w:rsidRPr="00E03832">
              <w:rPr>
                <w:szCs w:val="24"/>
                <w:highlight w:val="yellow"/>
              </w:rPr>
              <w:lastRenderedPageBreak/>
              <w:t>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энергии;</w:t>
            </w:r>
          </w:p>
          <w:p w:rsidR="00C92C52" w:rsidRPr="00E9613D" w:rsidRDefault="00C92C52" w:rsidP="00EC48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361"/>
              <w:rPr>
                <w:szCs w:val="28"/>
              </w:rPr>
            </w:pPr>
            <w:r w:rsidRPr="00E9613D">
              <w:rPr>
                <w:rStyle w:val="blk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r w:rsidRPr="00E9613D">
              <w:rPr>
                <w:szCs w:val="28"/>
              </w:rPr>
              <w:t>;</w:t>
            </w:r>
          </w:p>
          <w:p w:rsidR="00C92C52" w:rsidRPr="00E9613D" w:rsidRDefault="00C92C52" w:rsidP="00EC48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361"/>
              <w:rPr>
                <w:szCs w:val="28"/>
              </w:rPr>
            </w:pPr>
            <w:r w:rsidRPr="00E9613D"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18" w:anchor="dst171" w:history="1">
              <w:r w:rsidRPr="00E9613D">
                <w:t>частью 1 статьи 54</w:t>
              </w:r>
            </w:hyperlink>
            <w:r w:rsidRPr="00E9613D">
              <w:t xml:space="preserve"> </w:t>
            </w:r>
            <w:proofErr w:type="spellStart"/>
            <w:r w:rsidRPr="00E9613D">
              <w:t>ГрК</w:t>
            </w:r>
            <w:proofErr w:type="spellEnd"/>
            <w:r w:rsidRPr="00E9613D">
              <w:t xml:space="preserve"> РФ) о соответствии построенного, реконструированного объекта капитального строительства указанным в </w:t>
            </w:r>
            <w:hyperlink r:id="rId19" w:anchor="dst2910" w:history="1">
              <w:r w:rsidRPr="00E9613D">
                <w:t>пункте 1 части 5 статьи 49</w:t>
              </w:r>
            </w:hyperlink>
            <w:r w:rsidRPr="00E9613D">
              <w:t xml:space="preserve"> </w:t>
            </w:r>
            <w:proofErr w:type="spellStart"/>
            <w:r w:rsidRPr="00E9613D">
              <w:t>ГрК</w:t>
            </w:r>
            <w:proofErr w:type="spellEnd"/>
            <w:r w:rsidRPr="00E9613D">
              <w:t xml:space="preserve"> РФ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20" w:anchor="dst3054" w:history="1">
              <w:r w:rsidRPr="00E9613D">
                <w:t>частями 3.8</w:t>
              </w:r>
            </w:hyperlink>
            <w:r w:rsidRPr="00E9613D">
              <w:t xml:space="preserve"> и </w:t>
            </w:r>
            <w:hyperlink r:id="rId21" w:anchor="dst3060" w:history="1">
              <w:r w:rsidRPr="00E9613D">
                <w:t>3.9 статьи 49</w:t>
              </w:r>
            </w:hyperlink>
            <w:r w:rsidRPr="00E9613D">
              <w:t xml:space="preserve"> </w:t>
            </w:r>
            <w:proofErr w:type="spellStart"/>
            <w:r w:rsidRPr="00E9613D">
              <w:t>ГрК</w:t>
            </w:r>
            <w:proofErr w:type="spellEnd"/>
            <w:r w:rsidRPr="00E9613D">
              <w:t xml:space="preserve">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</w:t>
            </w:r>
            <w:hyperlink r:id="rId22" w:anchor="dst2426" w:history="1">
              <w:r w:rsidRPr="00E9613D">
                <w:t>частью 7 статьи 54</w:t>
              </w:r>
            </w:hyperlink>
            <w:r w:rsidRPr="00E9613D">
              <w:t xml:space="preserve"> </w:t>
            </w:r>
            <w:proofErr w:type="spellStart"/>
            <w:r w:rsidRPr="00E9613D">
              <w:t>ГрК</w:t>
            </w:r>
            <w:proofErr w:type="spellEnd"/>
            <w:r w:rsidRPr="00E9613D">
              <w:t xml:space="preserve"> РФ</w:t>
            </w:r>
            <w:r w:rsidRPr="00E9613D">
              <w:rPr>
                <w:szCs w:val="28"/>
              </w:rPr>
              <w:t>;</w:t>
            </w:r>
          </w:p>
          <w:p w:rsidR="00C92C52" w:rsidRPr="00E9613D" w:rsidRDefault="00C92C52" w:rsidP="00EC48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361"/>
              <w:rPr>
                <w:szCs w:val="28"/>
              </w:rPr>
            </w:pPr>
            <w:r w:rsidRPr="00E9613D">
              <w:t xml:space="preserve"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      </w:r>
            <w:hyperlink r:id="rId23" w:anchor="dst100115" w:history="1">
              <w:r w:rsidRPr="00E9613D">
                <w:t>законодательством</w:t>
              </w:r>
            </w:hyperlink>
            <w:r w:rsidRPr="00E9613D">
      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  <w:r w:rsidRPr="00E9613D">
              <w:rPr>
                <w:szCs w:val="28"/>
              </w:rPr>
              <w:t>;</w:t>
            </w:r>
          </w:p>
          <w:p w:rsidR="00C92C52" w:rsidRPr="00E9613D" w:rsidRDefault="00C92C52" w:rsidP="00EC48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361"/>
              <w:rPr>
                <w:szCs w:val="28"/>
              </w:rPr>
            </w:pPr>
            <w:r w:rsidRPr="00E9613D">
              <w:rPr>
                <w:szCs w:val="28"/>
              </w:rPr>
              <w:t xml:space="preserve"> акт приемки выполненных работ по сохранению объекта культурного наследия, утвержденный соответствующим органом охраны объектов </w:t>
            </w:r>
            <w:r w:rsidRPr="00E9613D">
              <w:rPr>
                <w:szCs w:val="28"/>
              </w:rPr>
              <w:lastRenderedPageBreak/>
              <w:t>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      </w:r>
          </w:p>
          <w:p w:rsidR="00C92C52" w:rsidRDefault="00C92C52" w:rsidP="00EC48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361"/>
              <w:rPr>
                <w:szCs w:val="28"/>
              </w:rPr>
            </w:pPr>
            <w:r w:rsidRPr="00E9613D">
              <w:t xml:space="preserve"> технический план объекта капитального строительства, подготовленный в соответствии с Федеральным </w:t>
            </w:r>
            <w:hyperlink r:id="rId24" w:anchor="dst0" w:history="1">
              <w:r w:rsidRPr="00E9613D">
                <w:t>законом</w:t>
              </w:r>
            </w:hyperlink>
            <w:r w:rsidRPr="00E9613D">
              <w:t xml:space="preserve"> от 13 июля 2015 года N 218-ФЗ «О государственной регистрации недвижимости»</w:t>
            </w:r>
            <w:r w:rsidRPr="00E9613D">
              <w:rPr>
                <w:szCs w:val="28"/>
              </w:rPr>
              <w:t>.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61"/>
              <w:rPr>
                <w:szCs w:val="28"/>
              </w:rPr>
            </w:pPr>
            <w:r w:rsidRPr="00321980">
              <w:rPr>
                <w:szCs w:val="28"/>
                <w:highlight w:val="green"/>
              </w:rPr>
              <w:t>12) копия документа, удостоверяющего личность, или его отсканированная копия (при заполнении электронной формы);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61"/>
              <w:rPr>
                <w:szCs w:val="28"/>
              </w:rPr>
            </w:pPr>
            <w:r w:rsidRPr="00E9613D">
              <w:rPr>
                <w:szCs w:val="28"/>
              </w:rPr>
              <w:t>Документы, необходимые для получения разрешения на ввод объекта в эксплуатацию, представляются в одном экземпляре (оригинал или копия) либо в двух экземплярах, один из которых должен быть подлинником, второй заверенной заявителем копией. В случае предоставления документов в двух экземплярах после проверки подлинник возвращается заявителю.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8"/>
              </w:rPr>
            </w:pPr>
            <w:r w:rsidRPr="00E9613D">
              <w:rPr>
                <w:szCs w:val="28"/>
              </w:rPr>
              <w:t>Бланк заявления для получения государственной услуги заявитель может получить при личном обращении в Министерстве. Электронная форма бланка размещена на официальном сайте Министерства.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8"/>
              </w:rPr>
            </w:pPr>
            <w:r w:rsidRPr="00E9613D">
              <w:rPr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8"/>
              </w:rPr>
            </w:pPr>
            <w:r w:rsidRPr="00E9613D">
              <w:rPr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9613D">
              <w:rPr>
                <w:szCs w:val="28"/>
              </w:rPr>
              <w:t xml:space="preserve">      заказным почтовым отправлением с уведомлением о вручении.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8"/>
              </w:rPr>
            </w:pPr>
            <w:r w:rsidRPr="00E9613D">
              <w:rPr>
                <w:szCs w:val="28"/>
              </w:rPr>
              <w:t>Заявитель вправе представить (направить) заявление и документы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8"/>
              </w:rPr>
            </w:pPr>
            <w:r w:rsidRPr="00E9613D">
              <w:rPr>
                <w:szCs w:val="28"/>
              </w:rPr>
              <w:t>Документы, необходимые для получения разрешения на ввод объектов в эксплуатацию представляются исключительно в электронной форме при наличии технической возможности: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8"/>
              </w:rPr>
            </w:pPr>
            <w:r w:rsidRPr="00E9613D">
              <w:rPr>
                <w:szCs w:val="28"/>
              </w:rPr>
              <w:t xml:space="preserve">1) если положительное заключение экспертизы проектной документации объекта капитального строительства (применительно к отдельным этапам </w:t>
            </w:r>
            <w:r w:rsidRPr="00E9613D">
              <w:rPr>
                <w:szCs w:val="28"/>
              </w:rPr>
              <w:lastRenderedPageBreak/>
              <w:t xml:space="preserve">строительства в случае, предусмотренном частью 12¹ статьи 48 </w:t>
            </w:r>
            <w:proofErr w:type="spellStart"/>
            <w:r w:rsidRPr="00E9613D">
              <w:rPr>
                <w:szCs w:val="28"/>
              </w:rPr>
              <w:t>ГрК</w:t>
            </w:r>
            <w:proofErr w:type="spellEnd"/>
            <w:r w:rsidRPr="00E9613D">
              <w:rPr>
                <w:szCs w:val="28"/>
              </w:rPr>
              <w:t xml:space="preserve"> РФ), положительное заключение государственной экспертизы проектной документации в случаях, предусмотренных частью 3.4 статьи 49 </w:t>
            </w:r>
            <w:proofErr w:type="spellStart"/>
            <w:r w:rsidRPr="00E9613D">
              <w:rPr>
                <w:szCs w:val="28"/>
              </w:rPr>
              <w:t>ГрК</w:t>
            </w:r>
            <w:proofErr w:type="spellEnd"/>
            <w:r w:rsidRPr="00E9613D">
              <w:rPr>
                <w:szCs w:val="28"/>
              </w:rPr>
      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      </w:r>
            <w:proofErr w:type="spellStart"/>
            <w:r w:rsidRPr="00E9613D">
              <w:rPr>
                <w:szCs w:val="28"/>
              </w:rPr>
              <w:t>ГрК</w:t>
            </w:r>
            <w:proofErr w:type="spellEnd"/>
            <w:r w:rsidRPr="00E9613D">
              <w:rPr>
                <w:szCs w:val="28"/>
              </w:rPr>
              <w:t xml:space="preserve"> РФ, представлялись в электронной форме; 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8"/>
              </w:rPr>
            </w:pPr>
            <w:r w:rsidRPr="00E9613D">
              <w:rPr>
                <w:szCs w:val="28"/>
              </w:rPr>
              <w:t>2)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      </w:r>
          </w:p>
          <w:p w:rsidR="00C92C52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8"/>
              </w:rPr>
            </w:pPr>
            <w:r w:rsidRPr="00E9613D">
              <w:rPr>
                <w:szCs w:val="28"/>
              </w:rPr>
              <w:t>Заявитель вправе представить заявление и прилагаемые документы при личном обращении в МФЦ.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rPr>
                <w:szCs w:val="28"/>
              </w:rPr>
            </w:pPr>
            <w:r w:rsidRPr="00321980">
              <w:rPr>
                <w:szCs w:val="28"/>
                <w:highlight w:val="green"/>
              </w:rPr>
              <w:t>В случае предоставления услуги в электронной форме запрос предоставляется по форме, сгенерированной информационной системой, принимающей запрос.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3 ст. 55 </w:t>
            </w:r>
            <w:proofErr w:type="spellStart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E9613D">
              <w:rPr>
                <w:szCs w:val="24"/>
              </w:rPr>
              <w:lastRenderedPageBreak/>
              <w:t>Документы (их копии или сведения, содержащиеся в них), указанные в подпунктах 1, 2, 3 и 8 пункта 2.5 настоящего Административного регламента, запрашиваются Министерством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(застройщик) не представил указанные документы самостоятельно.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E9613D">
              <w:rPr>
                <w:szCs w:val="24"/>
              </w:rPr>
              <w:t xml:space="preserve">Документы, указанные в подпункте 1, 4, 5, 6 и 7 пункта 2.5 настоящего Административного регламента, направляются заявителем (застройщиком)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указанные 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Министерством в органах и организациях, </w:t>
            </w:r>
            <w:r w:rsidRPr="00E9613D">
              <w:rPr>
                <w:szCs w:val="24"/>
              </w:rPr>
              <w:br/>
            </w:r>
            <w:r w:rsidRPr="00E9613D">
              <w:rPr>
                <w:szCs w:val="24"/>
              </w:rPr>
              <w:lastRenderedPageBreak/>
              <w:t>в распоряжении которых находятся указанные документы, если заявитель (застройщик) не представил указанные документы самостоятельно.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</w:rPr>
            </w:pPr>
            <w:r w:rsidRPr="00E9613D">
              <w:rPr>
                <w:rFonts w:eastAsia="Calibri"/>
                <w:szCs w:val="24"/>
              </w:rPr>
              <w:t>Указанные в под</w:t>
            </w:r>
            <w:hyperlink r:id="rId25" w:history="1">
              <w:r w:rsidRPr="00E9613D">
                <w:rPr>
                  <w:rFonts w:eastAsia="Calibri"/>
                  <w:szCs w:val="24"/>
                </w:rPr>
                <w:t>пунктах 5</w:t>
              </w:r>
            </w:hyperlink>
            <w:r w:rsidRPr="00E9613D">
              <w:rPr>
                <w:rFonts w:eastAsia="Calibri"/>
                <w:szCs w:val="24"/>
              </w:rPr>
              <w:t xml:space="preserve"> и </w:t>
            </w:r>
            <w:hyperlink r:id="rId26" w:history="1">
              <w:r w:rsidRPr="00E9613D">
                <w:rPr>
                  <w:rFonts w:eastAsia="Calibri"/>
                  <w:szCs w:val="24"/>
                </w:rPr>
                <w:t xml:space="preserve">8 </w:t>
              </w:r>
            </w:hyperlink>
            <w:r w:rsidRPr="00E9613D">
              <w:rPr>
                <w:rFonts w:eastAsia="Calibri"/>
                <w:szCs w:val="24"/>
              </w:rPr>
              <w:t xml:space="preserve">пункта 2.5 настоящего Административного регламента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</w:t>
            </w:r>
            <w:hyperlink r:id="rId27" w:history="1">
              <w:r w:rsidRPr="00E9613D">
                <w:rPr>
                  <w:rFonts w:eastAsia="Calibri"/>
                  <w:szCs w:val="24"/>
                </w:rPr>
                <w:t>законодательством</w:t>
              </w:r>
            </w:hyperlink>
            <w:r w:rsidRPr="00E9613D">
              <w:rPr>
                <w:rFonts w:eastAsia="Calibri"/>
                <w:szCs w:val="24"/>
              </w:rPr>
              <w:t xml:space="preserve"> об энергосбережении и о повышении энергетической эффективности.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</w:rPr>
            </w:pPr>
            <w:r w:rsidRPr="00E9613D">
              <w:rPr>
                <w:rFonts w:eastAsia="Calibri"/>
                <w:szCs w:val="24"/>
              </w:rPr>
              <w:t>Способы получения и порядок предоставления документов, которые заявитель вправе представить, определены пунктом 2.5 Административного регламента.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</w:rPr>
            </w:pPr>
            <w:r w:rsidRPr="00E9613D">
              <w:rPr>
                <w:rFonts w:eastAsia="Calibri"/>
                <w:szCs w:val="24"/>
              </w:rPr>
              <w:t>Запрещается требовать от заявителя: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</w:rPr>
            </w:pPr>
            <w:r w:rsidRPr="00E9613D">
              <w:rPr>
                <w:rFonts w:eastAsia="Calibri"/>
                <w:szCs w:val="24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</w:rPr>
            </w:pPr>
            <w:r w:rsidRPr="00E9613D">
              <w:rPr>
                <w:rFonts w:eastAsia="Calibri"/>
                <w:szCs w:val="24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</w:t>
            </w:r>
            <w:r w:rsidRPr="00E9613D">
              <w:rPr>
                <w:rFonts w:eastAsia="Calibri"/>
                <w:szCs w:val="24"/>
              </w:rPr>
              <w:lastRenderedPageBreak/>
              <w:t>исключением документов, указанных в части 6 статьи 7 Федерального закона № 210-ФЗ;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E9613D">
              <w:rPr>
                <w:rFonts w:eastAsia="Calibri"/>
                <w:szCs w:val="24"/>
              </w:rPr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55 </w:t>
            </w:r>
            <w:proofErr w:type="spellStart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  <w:p w:rsidR="00C92C52" w:rsidRPr="00E9613D" w:rsidRDefault="00C92C52" w:rsidP="00EC4838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C52" w:rsidRPr="00E9613D" w:rsidRDefault="00C92C52" w:rsidP="00EC4838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C52" w:rsidRPr="00E9613D" w:rsidRDefault="00C92C52" w:rsidP="00EC4838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C52" w:rsidRPr="00E9613D" w:rsidRDefault="00C92C52" w:rsidP="00EC4838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C52" w:rsidRPr="00E9613D" w:rsidRDefault="00C92C52" w:rsidP="00EC4838">
            <w:pPr>
              <w:pStyle w:val="ConsPlusCell"/>
              <w:widowControl/>
              <w:ind w:firstLine="284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ind w:firstLine="355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9613D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для отказа в приеме документов не предусмотрены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ст. 55 </w:t>
            </w:r>
            <w:proofErr w:type="spellStart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E9613D">
              <w:rPr>
                <w:rFonts w:eastAsia="Calibri"/>
                <w:szCs w:val="24"/>
                <w:lang w:eastAsia="en-US"/>
              </w:rPr>
              <w:t>1. Основаниями для приостановления предоставления государственной услуги отсутствуют.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E9613D">
              <w:rPr>
                <w:rFonts w:eastAsia="Calibri"/>
                <w:szCs w:val="24"/>
                <w:lang w:eastAsia="en-US"/>
              </w:rPr>
              <w:t>2. Основания для отказа в предоставлении государственной услуги: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E9613D">
              <w:rPr>
                <w:rFonts w:eastAsia="Calibri"/>
                <w:szCs w:val="24"/>
                <w:lang w:eastAsia="en-US"/>
              </w:rPr>
              <w:t>в выдаче разрешения на ввод в эксплуатацию объекта: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E9613D">
              <w:rPr>
                <w:rFonts w:eastAsia="Calibri"/>
                <w:szCs w:val="24"/>
                <w:lang w:eastAsia="en-US"/>
              </w:rPr>
              <w:t>1) отсутствие документов, указанных в пункте 2.5 настоящего Административного регламента;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E9613D">
              <w:rPr>
                <w:rFonts w:eastAsia="Calibri"/>
                <w:szCs w:val="24"/>
                <w:lang w:eastAsia="en-US"/>
              </w:rPr>
      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</w:t>
            </w:r>
            <w:r w:rsidRPr="00E9613D">
              <w:rPr>
                <w:rFonts w:eastAsia="Calibri"/>
                <w:szCs w:val="24"/>
                <w:lang w:eastAsia="en-US"/>
              </w:rPr>
              <w:lastRenderedPageBreak/>
              <w:t>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E9613D">
              <w:rPr>
                <w:rFonts w:eastAsia="Calibri"/>
                <w:szCs w:val="24"/>
                <w:lang w:eastAsia="en-US"/>
              </w:rPr>
      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6² статьи 55 </w:t>
            </w:r>
            <w:proofErr w:type="spellStart"/>
            <w:r w:rsidRPr="00E9613D">
              <w:rPr>
                <w:rFonts w:eastAsia="Calibri"/>
                <w:szCs w:val="24"/>
                <w:lang w:eastAsia="en-US"/>
              </w:rPr>
              <w:t>ГрК</w:t>
            </w:r>
            <w:proofErr w:type="spellEnd"/>
            <w:r w:rsidRPr="00E9613D">
              <w:rPr>
                <w:rFonts w:eastAsia="Calibri"/>
                <w:szCs w:val="24"/>
                <w:lang w:eastAsia="en-US"/>
              </w:rPr>
              <w:t xml:space="preserve"> РФ;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E9613D">
              <w:rPr>
                <w:rFonts w:eastAsia="Calibri"/>
                <w:szCs w:val="24"/>
                <w:lang w:eastAsia="en-US"/>
              </w:rPr>
      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6² статьи 55 </w:t>
            </w:r>
            <w:proofErr w:type="spellStart"/>
            <w:r w:rsidRPr="00E9613D">
              <w:rPr>
                <w:rFonts w:eastAsia="Calibri"/>
                <w:szCs w:val="24"/>
                <w:lang w:eastAsia="en-US"/>
              </w:rPr>
              <w:t>ГрК</w:t>
            </w:r>
            <w:proofErr w:type="spellEnd"/>
            <w:r w:rsidRPr="00E9613D">
              <w:rPr>
                <w:rFonts w:eastAsia="Calibri"/>
                <w:szCs w:val="24"/>
                <w:lang w:eastAsia="en-US"/>
              </w:rPr>
              <w:t xml:space="preserve"> РФ; </w:t>
            </w:r>
          </w:p>
          <w:p w:rsidR="00C92C52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E9613D">
              <w:rPr>
                <w:rFonts w:eastAsia="Calibri"/>
                <w:szCs w:val="24"/>
                <w:lang w:eastAsia="en-US"/>
              </w:rPr>
      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      </w:r>
            <w:proofErr w:type="spellStart"/>
            <w:r w:rsidRPr="00E9613D">
              <w:rPr>
                <w:rFonts w:eastAsia="Calibri"/>
                <w:szCs w:val="24"/>
                <w:lang w:eastAsia="en-US"/>
              </w:rPr>
              <w:t>ГрК</w:t>
            </w:r>
            <w:proofErr w:type="spellEnd"/>
            <w:r w:rsidRPr="00E9613D">
              <w:rPr>
                <w:rFonts w:eastAsia="Calibri"/>
                <w:szCs w:val="24"/>
                <w:lang w:eastAsia="en-US"/>
              </w:rPr>
      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  <w:r>
              <w:rPr>
                <w:rFonts w:eastAsia="Calibri"/>
                <w:szCs w:val="24"/>
                <w:lang w:eastAsia="en-US"/>
              </w:rPr>
              <w:t>;</w:t>
            </w:r>
          </w:p>
          <w:p w:rsidR="00C92C52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321980">
              <w:rPr>
                <w:rFonts w:eastAsia="Calibri"/>
                <w:szCs w:val="24"/>
                <w:highlight w:val="green"/>
                <w:lang w:eastAsia="en-US"/>
              </w:rPr>
              <w:t>6) Представление заявления и электронных документов, не подписанных (не заверенных) электронной подписью в соответствии с требованиями федеральных законов N 63-ФЗ и N 210-ФЗ.</w:t>
            </w:r>
          </w:p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  <w:lang w:eastAsia="en-US"/>
              </w:rPr>
            </w:pPr>
            <w:r w:rsidRPr="00E9613D">
              <w:rPr>
                <w:rFonts w:eastAsia="Calibri"/>
                <w:szCs w:val="24"/>
              </w:rPr>
              <w:t xml:space="preserve">Неполучение (несвоевременное получение) документов, запрошенных в соответствии с </w:t>
            </w:r>
            <w:hyperlink r:id="rId28" w:history="1">
              <w:r w:rsidRPr="00E9613D">
                <w:rPr>
                  <w:rFonts w:eastAsia="Calibri"/>
                  <w:color w:val="000000"/>
                  <w:szCs w:val="24"/>
                </w:rPr>
                <w:t>пунктом 2.6</w:t>
              </w:r>
            </w:hyperlink>
            <w:r w:rsidRPr="00E9613D">
              <w:rPr>
                <w:rFonts w:eastAsia="Calibri"/>
                <w:color w:val="000000"/>
                <w:szCs w:val="24"/>
              </w:rPr>
              <w:t xml:space="preserve"> </w:t>
            </w:r>
            <w:r w:rsidRPr="00E9613D">
              <w:rPr>
                <w:rFonts w:eastAsia="Calibri"/>
                <w:szCs w:val="24"/>
              </w:rPr>
              <w:t>настоящего Административного регламента, не может являться основанием для отказа в выдаче разрешения на ввод в эксплуатацию объекта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55 </w:t>
            </w:r>
            <w:proofErr w:type="spellStart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szCs w:val="24"/>
              </w:rPr>
            </w:pPr>
            <w:r w:rsidRPr="00E9613D">
              <w:rPr>
                <w:szCs w:val="24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E9613D">
              <w:rPr>
                <w:szCs w:val="24"/>
              </w:rPr>
              <w:t>Максимальный срок ожидания в очереди при подаче запроса о предоставлении государственной услуги и при получении результата государственной услуги заявителями не должен превышать пятнадцати минут.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E9613D">
              <w:rPr>
                <w:szCs w:val="24"/>
              </w:rPr>
              <w:t>Очередность для отдельных категорий заявителей не установлена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РФ № 601)</w:t>
            </w: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2.13. Срок и порядок регистрации запроса заявителя о предоставлении государственной 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день поступления запроса и документов в Министерство.</w:t>
            </w:r>
          </w:p>
          <w:p w:rsidR="00C92C52" w:rsidRDefault="00C92C52" w:rsidP="00EC4838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DC9">
              <w:rPr>
                <w:rFonts w:ascii="Times New Roman" w:hAnsi="Times New Roman" w:cs="Times New Roman"/>
                <w:sz w:val="24"/>
                <w:szCs w:val="24"/>
              </w:rPr>
              <w:t>Запрос, поступивший в электронной форме в выходной (праздничный) день, регистрируется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за выходным (праздничным) рабочий день.</w:t>
            </w:r>
          </w:p>
          <w:p w:rsidR="00C92C52" w:rsidRPr="00E9613D" w:rsidRDefault="00C92C52" w:rsidP="00EC4838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bookmarkStart w:id="2" w:name="sub_12134"/>
            <w:r w:rsidRPr="00321980">
              <w:rPr>
                <w:szCs w:val="24"/>
                <w:highlight w:val="green"/>
              </w:rPr>
              <w:lastRenderedPageBreak/>
              <w:t xml:space="preserve">Запрос, поданный в электронной форме через </w:t>
            </w:r>
            <w:hyperlink r:id="rId29" w:history="1">
              <w:r w:rsidRPr="00321980">
                <w:rPr>
                  <w:szCs w:val="24"/>
                  <w:highlight w:val="green"/>
                </w:rPr>
                <w:t>портал</w:t>
              </w:r>
            </w:hyperlink>
            <w:r w:rsidRPr="00321980">
              <w:rPr>
                <w:szCs w:val="24"/>
                <w:highlight w:val="green"/>
              </w:rPr>
              <w:t xml:space="preserve"> государственных и муниципальных услуг Республики Татарстан, </w:t>
            </w:r>
            <w:hyperlink r:id="rId30" w:history="1">
              <w:r w:rsidRPr="00321980">
                <w:rPr>
                  <w:szCs w:val="24"/>
                  <w:highlight w:val="green"/>
                </w:rPr>
                <w:t>единый портал</w:t>
              </w:r>
            </w:hyperlink>
            <w:r w:rsidRPr="00321980">
              <w:rPr>
                <w:szCs w:val="24"/>
                <w:highlight w:val="green"/>
              </w:rPr>
              <w:t xml:space="preserve"> государственных услуг, регистрируется в Министерстве в течение </w:t>
            </w:r>
            <w:r>
              <w:rPr>
                <w:szCs w:val="24"/>
                <w:highlight w:val="green"/>
              </w:rPr>
              <w:t xml:space="preserve">одного </w:t>
            </w:r>
            <w:r w:rsidRPr="00321980">
              <w:rPr>
                <w:szCs w:val="24"/>
                <w:highlight w:val="green"/>
              </w:rPr>
              <w:t>рабоч</w:t>
            </w:r>
            <w:r>
              <w:rPr>
                <w:szCs w:val="24"/>
                <w:highlight w:val="green"/>
              </w:rPr>
              <w:t>его дня</w:t>
            </w:r>
            <w:bookmarkEnd w:id="2"/>
            <w:r>
              <w:rPr>
                <w:szCs w:val="24"/>
              </w:rPr>
              <w:t>.</w:t>
            </w:r>
          </w:p>
          <w:p w:rsidR="00C92C52" w:rsidRPr="00E9613D" w:rsidRDefault="00C92C52" w:rsidP="00EC4838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и прилагаемых документов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– работник МФЦ), в день его поступления.</w:t>
            </w:r>
          </w:p>
          <w:p w:rsidR="00C92C52" w:rsidRPr="00E9613D" w:rsidRDefault="00C92C52" w:rsidP="00EC4838">
            <w:pPr>
              <w:pStyle w:val="ConsPlusCel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</w:t>
            </w:r>
          </w:p>
          <w:p w:rsidR="00C92C52" w:rsidRPr="00E9613D" w:rsidRDefault="00C92C52" w:rsidP="00EC4838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E9613D">
              <w:rPr>
                <w:szCs w:val="24"/>
              </w:rPr>
              <w:t>В Министерстве заявление и прилагаемые документы, поступившие из МФЦ, регистрируются в день поступления</w:t>
            </w:r>
          </w:p>
          <w:p w:rsidR="00C92C52" w:rsidRPr="00E9613D" w:rsidRDefault="00C92C52" w:rsidP="00EC4838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Республики Татарстан о социальной защите инвалидов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пожаротушения. </w:t>
            </w:r>
          </w:p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 о социальной защите инвалидов при предоставлении государственной услуги обеспечивается:</w:t>
            </w:r>
          </w:p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1) возможность беспрепятственного входа в помещения и выхода из них;</w:t>
            </w:r>
          </w:p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      </w:r>
          </w:p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3) возможность посадки в транспортное средство и высадки из него, в том числе с использованием кресла-коляски;</w:t>
            </w:r>
          </w:p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4)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7) допуск </w:t>
            </w:r>
            <w:proofErr w:type="spellStart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8)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9) оказание работниками, предоставляющими услугу, помощи инвалидам в преодолении барьеров, мешающих получению ими услуг наравне с другими лицами.</w:t>
            </w:r>
          </w:p>
          <w:p w:rsidR="00C92C52" w:rsidRPr="00E9613D" w:rsidRDefault="00C92C52" w:rsidP="00EC4838">
            <w:pPr>
              <w:pStyle w:val="ConsPlusNormal"/>
              <w:widowControl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3 – 6 настоящего пункта, применяются к объектам и средствам, введенным в эксплуатацию или прошедшим модернизацию, реконструкцию после 1 июля 2016 года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15 </w:t>
            </w:r>
            <w:r w:rsidRPr="00E9613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Федеральн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E9613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закон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13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24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Pr="00E9613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1995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E9613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№ 181-ФЗ «О социальной защите инвалидов в Российской Федерации»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Федеральный закон № 210-ФЗ;</w:t>
            </w:r>
          </w:p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Pr="00E9613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остановление</w:t>
            </w:r>
            <w:proofErr w:type="spellEnd"/>
            <w:r w:rsidRPr="00E9613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</w:t>
            </w:r>
            <w:r w:rsidRPr="00E9613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  <w:r w:rsidRPr="00E9613D">
              <w:t xml:space="preserve"> 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(далее - постановление КМ РТ № 880)</w:t>
            </w:r>
          </w:p>
        </w:tc>
      </w:tr>
      <w:tr w:rsidR="00C92C52" w:rsidRPr="00E9613D" w:rsidTr="00EC4838">
        <w:trPr>
          <w:trHeight w:val="20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услуг, </w:t>
            </w:r>
            <w:proofErr w:type="spellStart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редусмотренного</w:t>
            </w:r>
            <w:proofErr w:type="spellEnd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статьей 15¹ Федерального закона  № 210-ФЗ 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расположенность помещения Министерства и МФЦ в зоне доступности к общественному транспорту;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Министерства в сети «Интернет», на Едином портале государственных и муниципальных услуг и в МФЦ; 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подачи заявления в электронном виде с помощью информационных ресурсов Министерства в сети «Интернет»;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Качество предоставления государственной услуги характеризуется отсутствием: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нарушений сроков предоставления государственной услуги;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жалоб на действия (бездействие) государственных служащих, предоставляющих государственную услугу;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жалоб на некорректное, невнимательное отношение государственных служащих, оказывающих государственную услугу, к заявителям.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Количество взаимодействий заявителя со специалистами уполномоченного подразделения Министерства: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при направлении заявления и документов по почте - не более одного (без учета консультаций).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одного взаимодействия с заявителем - не более 15 минут.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в МФЦ, в удаленном рабочем месте МФЦ в полном объеме не предоставляется.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Информация о ходе предоставления государственной услуги может быть получена заявителем при устном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бращении в Министерство и в МФЦ,</w:t>
            </w:r>
          </w:p>
          <w:p w:rsidR="00C92C52" w:rsidRPr="006E6351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2198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На официальном сайте Министерства в сети «Интернет», на Едином портале государственных и муниципальных услуг.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При обращении заявителя в МФЦ обеспечивается передача заявления и прилагаемых документов в Министерство.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В случае если в заявлении указано, что заявитель получает результат государственной услуги в МФЦ, Министерство обеспечивает передачу результата государственной услуги в МФЦ.</w:t>
            </w:r>
          </w:p>
          <w:p w:rsidR="00C92C52" w:rsidRPr="00E9613D" w:rsidRDefault="00C92C52" w:rsidP="00EC483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E9613D">
              <w:rPr>
                <w:szCs w:val="24"/>
              </w:rPr>
              <w:t xml:space="preserve">Порядок взаимодействия Министерства и МФЦ при предоставлении </w:t>
            </w:r>
            <w:r w:rsidRPr="00E9613D">
              <w:rPr>
                <w:szCs w:val="24"/>
              </w:rPr>
              <w:lastRenderedPageBreak/>
              <w:t>государственной услуги регулируется соглашением о взаимодействии между Министерством и МФЦ, а порядок взаимодействия МФЦ с заявителем - регламентом работы МФЦ.</w:t>
            </w:r>
          </w:p>
          <w:p w:rsidR="00C92C52" w:rsidRPr="00E9613D" w:rsidRDefault="00C92C52" w:rsidP="00EC483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E9613D">
              <w:rPr>
                <w:szCs w:val="24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 Президента РФ № 601;</w:t>
            </w:r>
          </w:p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постановление КМ РТ № 880</w:t>
            </w:r>
          </w:p>
        </w:tc>
      </w:tr>
      <w:tr w:rsidR="00C92C52" w:rsidRPr="00E9613D" w:rsidTr="00EC4838">
        <w:trPr>
          <w:trHeight w:val="65"/>
        </w:trPr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2.16.</w:t>
            </w:r>
            <w:r w:rsidRPr="00E9613D">
              <w:rPr>
                <w:rFonts w:ascii="Times New Roman" w:hAnsi="Times New Roman" w:cs="Times New Roman"/>
              </w:rPr>
              <w:t xml:space="preserve"> 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2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321980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198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Консультацию о порядке получения государственной услуги в электронной форме можно получить на едином портале государственных услуг или через портал государственных и муниципальных услуг Республики Татарстан.</w:t>
            </w:r>
          </w:p>
          <w:p w:rsidR="00C92C52" w:rsidRPr="00321980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198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 случае если законом предусмотрена подача заявления о предоставлении государственной услуги в электронной форме, заявление подается через портал государственных и муниципальных услуг Республики Татарстан или единый портал государственных услуг.</w:t>
            </w:r>
          </w:p>
          <w:p w:rsidR="00C92C52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8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При обращении в электронной форме за получением государственной услуги заявление и каждый прилагаемый к нему документ подписываются усиленной квалифицированной электронной подписью, за исключением случаев, когда при обращении в электронной форме за получением государственной услуги идентификация и аутентификация заявителя - физического лица осуществляются с использованием ЕСИА. При этом заявитель - физическое лицо вправе использовать простую электронную подпись при обращении в электронной форме за получением такой государственной услуги при условии, что при выдаче ключа простой электронной подписи личность физического лица установлена при личном приеме.</w:t>
            </w:r>
          </w:p>
          <w:p w:rsidR="00C92C52" w:rsidRPr="00E9613D" w:rsidRDefault="00C92C52" w:rsidP="00EC4838">
            <w:pPr>
              <w:pStyle w:val="ConsPlusNormal"/>
              <w:widowControl/>
              <w:tabs>
                <w:tab w:val="left" w:pos="0"/>
              </w:tabs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Заявление и копии документов могут быть направлены в Министерство в электронной форме, подписанные (заверенные) квалифицированной электронной подписью в соответствии с требованиями Федерального закона от 6 апреля 2011 года № 63 - ФЗ «Об электронной подписи» (далее – Федеральный закон № 63 - ФЗ), Федерального закона № 210 – ФЗ и постановления Кабинета Министров Республики Татарстан от 27.09.2017 № 729 «О направлении документов, необходимых для выдачи разрешения на строительство и разрешения на ввод в эксплуатацию, в электронной форме» (далее - постановление КМ РТ № 729)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ст. 55 </w:t>
            </w:r>
            <w:proofErr w:type="spellStart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9613D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Федеральный закон № 63 - ФЗ</w:t>
            </w: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Федеральный закон № 210 – ФЗ;</w:t>
            </w:r>
          </w:p>
          <w:p w:rsidR="00C92C52" w:rsidRPr="00E9613D" w:rsidRDefault="00C92C52" w:rsidP="00EC48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9613D">
              <w:rPr>
                <w:rFonts w:ascii="Times New Roman" w:hAnsi="Times New Roman" w:cs="Times New Roman"/>
                <w:sz w:val="24"/>
                <w:szCs w:val="24"/>
              </w:rPr>
              <w:t>постановление КМ РТ № 729</w:t>
            </w:r>
          </w:p>
        </w:tc>
      </w:tr>
    </w:tbl>
    <w:p w:rsidR="00C92C52" w:rsidRPr="00E9613D" w:rsidRDefault="00C92C52" w:rsidP="00C92C52">
      <w:pPr>
        <w:autoSpaceDE w:val="0"/>
        <w:autoSpaceDN w:val="0"/>
        <w:adjustRightInd w:val="0"/>
        <w:rPr>
          <w:sz w:val="28"/>
          <w:szCs w:val="28"/>
        </w:rPr>
        <w:sectPr w:rsidR="00C92C52" w:rsidRPr="00E9613D" w:rsidSect="00A4518C">
          <w:pgSz w:w="16840" w:h="11907" w:orient="landscape" w:code="9"/>
          <w:pgMar w:top="1418" w:right="1134" w:bottom="1134" w:left="1134" w:header="720" w:footer="720" w:gutter="0"/>
          <w:cols w:space="720"/>
          <w:docGrid w:linePitch="326"/>
        </w:sectPr>
      </w:pPr>
    </w:p>
    <w:p w:rsidR="00C92C52" w:rsidRPr="00E9613D" w:rsidRDefault="00C92C52" w:rsidP="00C92C5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9613D">
        <w:rPr>
          <w:b/>
          <w:sz w:val="28"/>
          <w:szCs w:val="28"/>
        </w:rPr>
        <w:lastRenderedPageBreak/>
        <w:t>3.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92C52" w:rsidRPr="00E9613D" w:rsidRDefault="00C92C52" w:rsidP="00C92C5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3.1. Описание последовательности действий предоставлении государственной услуги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C92C52" w:rsidRPr="00E9613D" w:rsidRDefault="00C92C52" w:rsidP="00C92C52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321980">
        <w:rPr>
          <w:sz w:val="28"/>
          <w:szCs w:val="28"/>
          <w:highlight w:val="green"/>
        </w:rPr>
        <w:t>Консультирование заявителя при подаче заявления лично либо заполнение заявителем или его законным представителем электронной формы заявления на портале государственных и муниципальных услуг Республики Татарстан, едином портале государственных услуг при подаче заявления в электронной форме,</w:t>
      </w:r>
      <w:r w:rsidRPr="00E9613D">
        <w:rPr>
          <w:sz w:val="28"/>
          <w:szCs w:val="28"/>
        </w:rPr>
        <w:t xml:space="preserve"> в том числе в части составления заявления;</w:t>
      </w:r>
    </w:p>
    <w:p w:rsidR="00C92C52" w:rsidRPr="00E9613D" w:rsidRDefault="00C92C52" w:rsidP="00C92C52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9613D">
        <w:rPr>
          <w:sz w:val="28"/>
          <w:szCs w:val="28"/>
        </w:rPr>
        <w:t>прием и регистрация заявления с приложенным пакетом документов;</w:t>
      </w:r>
    </w:p>
    <w:p w:rsidR="00C92C52" w:rsidRPr="00E9613D" w:rsidRDefault="00C92C52" w:rsidP="00C92C52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9613D">
        <w:rPr>
          <w:sz w:val="28"/>
          <w:szCs w:val="28"/>
        </w:rPr>
        <w:t>рассмотрение заявления и проверка комплектности представленных документов;</w:t>
      </w:r>
    </w:p>
    <w:p w:rsidR="00C92C52" w:rsidRPr="00E9613D" w:rsidRDefault="00C92C52" w:rsidP="00C92C52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9613D"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C92C52" w:rsidRPr="00E9613D" w:rsidRDefault="00C92C52" w:rsidP="00C92C52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подготовка результата государственной услуги; </w:t>
      </w:r>
    </w:p>
    <w:p w:rsidR="00C92C52" w:rsidRPr="00321980" w:rsidRDefault="00C92C52" w:rsidP="00C92C52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  <w:highlight w:val="green"/>
        </w:rPr>
      </w:pPr>
      <w:r w:rsidRPr="00321980">
        <w:rPr>
          <w:sz w:val="28"/>
          <w:szCs w:val="28"/>
          <w:highlight w:val="green"/>
        </w:rPr>
        <w:t>выдача заявителю результата предоставления государственной услуги, в том числе при подаче заявления в электронной форме, направление результата в личный кабинет заявителя на портале государственных и муниципальных услуг Республики Татарстан, едином портале государственных услуг.</w:t>
      </w:r>
    </w:p>
    <w:p w:rsidR="00C92C52" w:rsidRPr="00E9613D" w:rsidRDefault="00C92C52" w:rsidP="00C92C52">
      <w:pPr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E9613D">
        <w:rPr>
          <w:sz w:val="28"/>
          <w:szCs w:val="28"/>
        </w:rPr>
        <w:t>исправление технических ошибок.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3.2. Консультирование заявителя, оказание помощи заявителю, в том числе в части составления заявления.</w:t>
      </w:r>
    </w:p>
    <w:p w:rsidR="00C92C52" w:rsidRPr="00561C59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21980">
        <w:rPr>
          <w:sz w:val="28"/>
          <w:szCs w:val="28"/>
          <w:highlight w:val="green"/>
        </w:rPr>
        <w:t>Заявитель вправе обратиться лично, через доверенное лицо, по телефону и (или) электронной почте, в электронной форме через портал государственных и муниципальных услуг Республики Татарстан, единый портал государственных услуг для получения консультаций о порядке предоставления государственной услуги.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Должностное лицо Министерства, ответственное за предоставление государственной услуги,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3.3. Прием и регистрация заявления о выдаче разрешения на ввод в </w:t>
      </w:r>
      <w:r w:rsidRPr="00E9613D">
        <w:rPr>
          <w:sz w:val="28"/>
          <w:szCs w:val="28"/>
        </w:rPr>
        <w:lastRenderedPageBreak/>
        <w:t>эксплуатацию объекта, с приложенным пакетом документов.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3.3.1. Заявитель лично, через доверенное лицо или по почте в Министерство отдел межрегиональных связей и контроля исполнения документов подает заявление о предоставлении государственной услуги по форме согласно приложению № 1 к настоящему Административному регламенту с приложением документов (копий документов) в соответствии с пунктом 2.5 настоящего Административного регламента. 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При представлении документов заявителем составляется опись документов, которые представляются, а также опись документов, которые не представляются, в соответствии с пунктом 2.5 настоящего Административного регламента.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В описи документов, которые не представляются, указываются наименования, органы, выдавшие их, регистрационные номера, даты регистрации, в отдельных случаях - сведения, содержащиеся в них, которые необходимы для подачи соответствующих запросов.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Заявление и прилагаемые к нему документы, а также уведомление о переходе права заявитель вправе представить в электронной форме с соблюдением требований, предъявляемых законодательством о градостроительной деятельности и Административным регламентом.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В случае представления документов в электронной форме и (или) с использованием информационно-телекоммуникационных сетей общего пользования, </w:t>
      </w:r>
      <w:r w:rsidRPr="00321980">
        <w:rPr>
          <w:sz w:val="28"/>
          <w:szCs w:val="28"/>
          <w:highlight w:val="green"/>
        </w:rPr>
        <w:t xml:space="preserve">через </w:t>
      </w:r>
      <w:proofErr w:type="spellStart"/>
      <w:r w:rsidRPr="00321980">
        <w:rPr>
          <w:sz w:val="28"/>
          <w:szCs w:val="28"/>
          <w:highlight w:val="green"/>
        </w:rPr>
        <w:t>интернет-ресурсы</w:t>
      </w:r>
      <w:proofErr w:type="spellEnd"/>
      <w:r w:rsidRPr="00321980">
        <w:rPr>
          <w:sz w:val="28"/>
          <w:szCs w:val="28"/>
          <w:highlight w:val="green"/>
        </w:rPr>
        <w:t xml:space="preserve"> предоставления государственных и муниципальных услуг,</w:t>
      </w:r>
      <w:r>
        <w:rPr>
          <w:sz w:val="28"/>
          <w:szCs w:val="28"/>
        </w:rPr>
        <w:t xml:space="preserve"> </w:t>
      </w:r>
      <w:r w:rsidRPr="00E9613D">
        <w:rPr>
          <w:sz w:val="28"/>
          <w:szCs w:val="28"/>
        </w:rPr>
        <w:t>включая сеть «Интернет», заявление и прилагаемые к нему документы, а также уведомление о переходе права должны быть заверены электронной цифровой подписью лица, подписавшего заявление в соответствии с Федеральным законом № 63-ФЗ и Федерального закона № 210-ФЗ.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3.3.2. Должностное лицо отдела межрегиональных связей и контроля исполнения документов Министерства, ответственное за регистрацию входящей корреспонденции в Министерстве (далее - должностное лицо, ответственное за регистрацию документов),</w:t>
      </w:r>
      <w:r w:rsidRPr="00E9613D">
        <w:t xml:space="preserve"> </w:t>
      </w:r>
      <w:r w:rsidRPr="00E9613D">
        <w:rPr>
          <w:sz w:val="28"/>
          <w:szCs w:val="28"/>
        </w:rPr>
        <w:t>регистрирует заявление и документы в порядке, установленном Инструкцией по делопроизводству Министерства, и направляет в уполномоченное подразделение на рассмотрение, ставит входящий номер на двух экземплярах заявления, поданного при личном обращении, один из которых отдает заявителю.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Должностное лицо, ответственное за регистрацию документов, в установленном в Министерстве порядке делопроизводства регистрирует заявление, поступившее по почте, на электронном носителе или с использованием информационно-телекоммуникационных сетей общего пользования, включая сеть «Интернет».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Должностное лицо, ответственное за регистрацию документов, в установленном в Министерстве порядке делопроизводства направляет заявление и прилагаемые к нему документы (копии документов) в электронной форме через систему электронного документооборота заместителю министра, курирующему вопросы выдачи разрешения на ввод объекта в эксплуатацию объектов капитального строительства, или лицу, его заменяющему (далее - заместитель министра).</w:t>
      </w:r>
    </w:p>
    <w:p w:rsidR="00C92C52" w:rsidRPr="00E9613D" w:rsidRDefault="00C92C52" w:rsidP="00C92C52">
      <w:pPr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Процедуры, устанавливаемые настоящим пунктом, осуществляются в день </w:t>
      </w:r>
      <w:r w:rsidRPr="00E9613D">
        <w:rPr>
          <w:sz w:val="28"/>
          <w:szCs w:val="28"/>
        </w:rPr>
        <w:lastRenderedPageBreak/>
        <w:t xml:space="preserve">поступления документов в Министерство. 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Результат процедур: зарегистрированное заявление и документы.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3.3.3. Заместитель министра в установленном в Министерстве порядке делопроизводства направляет заявление и прилагаемые к нему документы (копии документов) в электронной форме через систему электронного документооборота в ответственное структурное подразделение, указанное в пункте 1.3 настоящего Административного регламента.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Процедуры, устанавливаемые настоящим пунктом, осуществляются в день поступления документов к заместителю министра лично.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Результат процедуры: заявление, направленное на рассмотрение в уполномоченное подразделение.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3.3.4. Руководитель уполномоченного структурного подразделения определяет должностное лицо структурного подразделения, уполномоченного за предоставление государственной услуги (далее - должностное лицо Отдела) (в форме резолюции).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Должностное лицо Отдела, на которого возложена обязанность по предоставлению государственной услуги, вносит сведения о поступившем заявлении в Журнал регистрации заявлений о выдаче разрешений на ввод в эксплуатацию объекта (далее - Журнал).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В Журнале указываются: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дата представления заявителем документов (дата поступления в Министерство);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наименование заявителя;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фамилия и инициалы должностного лица уполномоченного структурного подразделения, принявшего документы;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наименование объекта и количество листов (папок, коробок и т.д.) поступивших документов;</w:t>
      </w:r>
    </w:p>
    <w:p w:rsidR="00C92C52" w:rsidRPr="00E9613D" w:rsidRDefault="00C92C52" w:rsidP="00C92C52">
      <w:pPr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дата подготовки разрешения на ввод объекта в эксплуатацию; 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дата передачи заявителю разрешения на ввод объекта в эксплуатацию (отказа в выдаче разрешения на ввод в эксплуатацию</w:t>
      </w:r>
      <w:r w:rsidRPr="00937A02">
        <w:rPr>
          <w:sz w:val="28"/>
          <w:szCs w:val="28"/>
        </w:rPr>
        <w:t xml:space="preserve"> </w:t>
      </w:r>
      <w:r w:rsidRPr="00E9613D">
        <w:rPr>
          <w:sz w:val="28"/>
          <w:szCs w:val="28"/>
        </w:rPr>
        <w:t xml:space="preserve">объекта) или дата почтового отправления; 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подпись лица, получившего разрешение на ввод в эксплуатацию объекта (отказ в выдаче разрешения на ввод в эксплуатацию объекта с приложением документов); 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примечание.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Журнал ведется в рукописной и электронной формах в соответствии с приложением № 2 Административного регламента.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Результатами процедуры являются: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определение руководителем </w:t>
      </w:r>
      <w:proofErr w:type="gramStart"/>
      <w:r w:rsidRPr="00E9613D">
        <w:rPr>
          <w:sz w:val="28"/>
          <w:szCs w:val="28"/>
        </w:rPr>
        <w:t>уполномоченного  структурного</w:t>
      </w:r>
      <w:proofErr w:type="gramEnd"/>
      <w:r w:rsidRPr="00E9613D">
        <w:rPr>
          <w:sz w:val="28"/>
          <w:szCs w:val="28"/>
        </w:rPr>
        <w:t xml:space="preserve"> подразделения должностного лица Отдела, оформленное в виде резолюции в системе электронного документооборота;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запись в Журнале.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rFonts w:eastAsia="Calibri"/>
          <w:color w:val="000000"/>
          <w:sz w:val="28"/>
          <w:szCs w:val="28"/>
        </w:rPr>
      </w:pPr>
      <w:r w:rsidRPr="00E9613D">
        <w:rPr>
          <w:sz w:val="28"/>
          <w:szCs w:val="28"/>
        </w:rPr>
        <w:t>3.4.</w:t>
      </w:r>
      <w:r w:rsidRPr="00E9613D">
        <w:rPr>
          <w:rFonts w:eastAsia="Calibri"/>
          <w:color w:val="000000"/>
          <w:sz w:val="28"/>
          <w:szCs w:val="28"/>
        </w:rPr>
        <w:t xml:space="preserve"> Рассмотрение заявления и проверка комплектности представленных документов.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rFonts w:eastAsia="Calibri"/>
          <w:color w:val="000000"/>
          <w:sz w:val="28"/>
          <w:szCs w:val="28"/>
        </w:rPr>
      </w:pPr>
      <w:r w:rsidRPr="00E9613D">
        <w:rPr>
          <w:rFonts w:eastAsia="Calibri"/>
          <w:color w:val="000000"/>
          <w:sz w:val="28"/>
          <w:szCs w:val="28"/>
        </w:rPr>
        <w:t xml:space="preserve">3.4.1. </w:t>
      </w:r>
      <w:r w:rsidRPr="00E9613D">
        <w:rPr>
          <w:sz w:val="28"/>
          <w:szCs w:val="28"/>
        </w:rPr>
        <w:t xml:space="preserve">Должностное лицо Отдела </w:t>
      </w:r>
      <w:r w:rsidRPr="00E9613D">
        <w:rPr>
          <w:rFonts w:eastAsia="Calibri"/>
          <w:color w:val="000000"/>
          <w:sz w:val="28"/>
          <w:szCs w:val="28"/>
        </w:rPr>
        <w:t xml:space="preserve">осуществляют проверку комплектности </w:t>
      </w:r>
      <w:r w:rsidRPr="00E9613D">
        <w:rPr>
          <w:rFonts w:eastAsia="Calibri"/>
          <w:color w:val="000000"/>
          <w:sz w:val="28"/>
          <w:szCs w:val="28"/>
        </w:rPr>
        <w:lastRenderedPageBreak/>
        <w:t>представленных документов на соответствие требованиям пункта 2.5 настоящего Административного регламента.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rFonts w:eastAsia="Calibri"/>
          <w:color w:val="000000"/>
          <w:sz w:val="28"/>
          <w:szCs w:val="28"/>
        </w:rPr>
      </w:pPr>
      <w:r w:rsidRPr="00E9613D">
        <w:rPr>
          <w:rFonts w:eastAsia="Calibri"/>
          <w:color w:val="000000"/>
          <w:sz w:val="28"/>
          <w:szCs w:val="28"/>
        </w:rPr>
        <w:t>Процедуры, устанавливаемые настоящим пунктом, осуществляются в день регистрации поступившего заявления.</w:t>
      </w:r>
    </w:p>
    <w:p w:rsidR="00C92C52" w:rsidRPr="00E9613D" w:rsidRDefault="00C92C52" w:rsidP="00C92C52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rFonts w:eastAsia="Calibri"/>
          <w:color w:val="000000"/>
          <w:sz w:val="28"/>
          <w:szCs w:val="28"/>
        </w:rPr>
        <w:t>Результат процедур: установление комплектности представленных документов.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3.5. Формирование и направление межведомственных запросов в органы (организации), участвующие в предоставлении государственной услуги. 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3.5.1. Должностное лицо Отдела </w:t>
      </w:r>
      <w:r w:rsidRPr="00E9613D">
        <w:rPr>
          <w:rFonts w:eastAsia="Calibri"/>
          <w:color w:val="000000"/>
          <w:sz w:val="28"/>
          <w:szCs w:val="28"/>
        </w:rPr>
        <w:t>направляют межведомственный запрос в органы, предоставляющие государственные услуги, органы, предоставляющие муниципальные услуги, подведомственные государственным органам или органам местного самоуправления, организации, участвующие в предоставлении государственной услуги, иные государственные органы, органы местного самоуправления, участвующие в процессе межведомственного электронного взаимодействия, для получения сведений согласно перечню документов, указанному в пункте 2.6 настоящего Административного регламента.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Межведомственный запрос формируется в соответствии с требованиями статьи 7² Федерального закона № 210-ФЗ.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Результат процедур: запросы о представлении сведений.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3.5.2. Специалисты органов межведомственного взаимодействия на основании межведомственных запросов, указанных в пункте 3.5.1 Административного регламента, поступивших через систему межведомственного электронного взаимодействия, предоставляют запрашиваемые сведения (документы) в установленный законодательством срок.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Результат процедур: сведения (документы), являющиеся результатом ответа на запросы, либо уведомление об отсутствии запрашиваемых сведений, направленные в Министерство.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3.6. Подготовка результата государственной услуги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3.6.1. Должностное лицо Отдела осуществляет: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проверку правильности оформления документов;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проверку наличия оснований для отказа в выдаче разрешения на ввод в эксплуатацию объектов капитального строительства, предусмотренных пунктом 2.8 настоящего Административного регламента.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В случае отсутствия оснований для отказа в выдаче разрешения на ввод в эксплуатацию объектов капитального строительства, предусмотренных пунктом 2.8 настоящего Административного регламента, готовит проект разрешения на ввод в эксплуатацию объектов капитального строительства и направляет его на </w:t>
      </w:r>
      <w:r w:rsidRPr="00E9613D">
        <w:rPr>
          <w:sz w:val="28"/>
          <w:szCs w:val="28"/>
        </w:rPr>
        <w:lastRenderedPageBreak/>
        <w:t>согласование заместителю министра.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В случае наличия оснований для отказа в выдаче разрешения на ввод в эксплуатацию объектов капитального строительства, предусмотренных пунктом 2.8 Административного регламента, готовит проект уведомления об отказе в выдаче разрешения и направляет его на согласование заместителю министра.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ответов на межведомственные запросы.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Результат процедур: проект разрешения или проект уведомления об отказе, направленный на согласование заместителю министра.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3.6.2. Заместитель министра рассматривает и согласовывает проект разрешения на ввод в эксплуатацию объекта или проект уведомления об отказе и направляет на подпись первому заместителю министра.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ответов на межведомственные запросы.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Результат процедур: согласованные проекты, направленные на подпись первому заместителю министра.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3.6.3. Первый заместитель министра подписывает разрешение на ввод в эксплуатацию объектов капитального строительства или уведомление об отказе </w:t>
      </w:r>
      <w:r w:rsidRPr="00321980">
        <w:rPr>
          <w:sz w:val="28"/>
          <w:szCs w:val="28"/>
          <w:highlight w:val="green"/>
        </w:rPr>
        <w:t>усиленной электронной цифровой подписью либо собственноручной подписью в бумажном виде</w:t>
      </w:r>
      <w:r>
        <w:rPr>
          <w:sz w:val="28"/>
          <w:szCs w:val="28"/>
        </w:rPr>
        <w:t xml:space="preserve"> </w:t>
      </w:r>
      <w:r w:rsidRPr="00E9613D">
        <w:rPr>
          <w:sz w:val="28"/>
          <w:szCs w:val="28"/>
        </w:rPr>
        <w:t>и направляет должностному лицу Отдела.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ответов на межведомственные запросы.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Результат процедур: подписанное разрешение или уведомление.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3.6.4. Должностное лицо Отдела уведомляет заявителя с использованием способа связи, указанного в заявлении, о результате предоставления государственной услуги, сообщает дату и время выдачи разрешения.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ответов на межведомственные запросы.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Результат процедур: уведомление заявителя о результате предоставления государственной услуги.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3.7. Выдача заявителю результата государственной услуги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3.7.1. Должностное лицо Отдела </w:t>
      </w:r>
      <w:r w:rsidRPr="00E9613D">
        <w:rPr>
          <w:rFonts w:eastAsia="Calibri"/>
          <w:sz w:val="28"/>
          <w:szCs w:val="28"/>
        </w:rPr>
        <w:t xml:space="preserve">выдает (направляет) заявителю оформленное </w:t>
      </w:r>
      <w:r w:rsidRPr="00E9613D">
        <w:rPr>
          <w:sz w:val="28"/>
          <w:szCs w:val="28"/>
        </w:rPr>
        <w:t>разрешение на ввод в эксплуатацию объекта капитального строительства или уведомление об отказе.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E9613D">
        <w:rPr>
          <w:sz w:val="28"/>
          <w:szCs w:val="28"/>
        </w:rPr>
        <w:t xml:space="preserve">Процедуры, </w:t>
      </w:r>
      <w:r w:rsidRPr="00E9613D">
        <w:rPr>
          <w:rFonts w:eastAsia="Calibri"/>
          <w:sz w:val="28"/>
          <w:szCs w:val="28"/>
        </w:rPr>
        <w:t xml:space="preserve">устанавливаемые настоящим пунктом, осуществляются в течение 15 минут, в порядке очередности, в день прибытия заявителя или </w:t>
      </w:r>
      <w:r w:rsidRPr="00E9613D">
        <w:rPr>
          <w:sz w:val="28"/>
          <w:szCs w:val="28"/>
        </w:rPr>
        <w:t>в течение одного рабочего дня с момента подписания разрешения (уведомления об отказе),</w:t>
      </w:r>
      <w:r w:rsidRPr="00E9613D">
        <w:rPr>
          <w:rFonts w:eastAsia="Calibri"/>
          <w:sz w:val="28"/>
          <w:szCs w:val="28"/>
        </w:rPr>
        <w:t xml:space="preserve"> в случае если такое разрешение </w:t>
      </w:r>
      <w:r w:rsidRPr="00E9613D">
        <w:rPr>
          <w:sz w:val="28"/>
          <w:szCs w:val="28"/>
        </w:rPr>
        <w:t xml:space="preserve">(уведомления об отказе) </w:t>
      </w:r>
      <w:r w:rsidRPr="00E9613D">
        <w:rPr>
          <w:rFonts w:eastAsia="Calibri"/>
          <w:sz w:val="28"/>
          <w:szCs w:val="28"/>
        </w:rPr>
        <w:t>направляется в форме электронного документа.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Результат процедур: выданное (направленное) заявителю разрешение или уведомление об отказе.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3.8. Исправление технических ошибок.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3.8.1. В случае обнаружения технической ошибки в документе, являющемся результатом государственной услуги, заявитель представляет в отдел межрегиональных связей и контроля исполнения документов Министерства, </w:t>
      </w:r>
      <w:r w:rsidRPr="00E9613D">
        <w:rPr>
          <w:sz w:val="28"/>
          <w:szCs w:val="28"/>
        </w:rPr>
        <w:lastRenderedPageBreak/>
        <w:t>ответственное за регистрацию входящей корреспонденции в Министерстве: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заявление об исправлении технической ошибки (приложение № 4 к Административному регламенту);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 либо почтовым отправлением (в том числе с использованием электронной почты) в Министерство.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уполномоченное подразделение.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3.8.3. Должностное лицо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Административного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Если документ, в котором содержится техническая ошибка, выдавался заявителю в электронной форме, то специалист Отдела выдает исправленный документ заявителю (уполномоченному представителю) лично под роспись или в форме электронного документа, в случае, если это указано в заявлении.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заинтересованного лица заявления о допущенной ошибке.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Результат процедуры: выданный (направленный) заявителю документ.</w:t>
      </w:r>
    </w:p>
    <w:p w:rsidR="00C92C52" w:rsidRPr="00E9613D" w:rsidRDefault="00C92C52" w:rsidP="00C92C5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2C52" w:rsidRDefault="00C92C52" w:rsidP="00C92C5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2C52" w:rsidRDefault="00C92C52" w:rsidP="00C92C5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2C52" w:rsidRDefault="00C92C52" w:rsidP="00C92C5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2C52" w:rsidRPr="00E9613D" w:rsidRDefault="00C92C52" w:rsidP="00C92C5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2C52" w:rsidRPr="00E9613D" w:rsidRDefault="00C92C52" w:rsidP="00C92C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613D">
        <w:rPr>
          <w:bCs/>
          <w:sz w:val="28"/>
          <w:szCs w:val="28"/>
        </w:rPr>
        <w:t>4. Порядок и формы контроля за предоставлением государственной услуги</w:t>
      </w:r>
    </w:p>
    <w:p w:rsidR="00C92C52" w:rsidRPr="00E9613D" w:rsidRDefault="00C92C52" w:rsidP="00C92C5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4.1. Текущий контроль за соблюдением и исполнением должностными лицами Министерства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E9613D">
        <w:rPr>
          <w:sz w:val="28"/>
          <w:szCs w:val="28"/>
        </w:rPr>
        <w:lastRenderedPageBreak/>
        <w:t xml:space="preserve">государственной услуги, а также принятием ими решений, осуществляется лицом, ответственным за выполнение соответствующей административной процедуры, </w:t>
      </w:r>
      <w:r w:rsidRPr="00E9613D">
        <w:rPr>
          <w:color w:val="000000"/>
          <w:sz w:val="28"/>
          <w:szCs w:val="28"/>
        </w:rPr>
        <w:t xml:space="preserve">начальником </w:t>
      </w:r>
      <w:r w:rsidRPr="00E9613D">
        <w:rPr>
          <w:sz w:val="28"/>
          <w:szCs w:val="28"/>
        </w:rPr>
        <w:t xml:space="preserve">Управления развития строительного комплекса. </w:t>
      </w:r>
    </w:p>
    <w:p w:rsidR="00C92C52" w:rsidRPr="00E9613D" w:rsidRDefault="00C92C52" w:rsidP="00C92C52">
      <w:pPr>
        <w:ind w:firstLine="709"/>
        <w:rPr>
          <w:color w:val="000000"/>
          <w:sz w:val="28"/>
          <w:szCs w:val="28"/>
        </w:rPr>
      </w:pPr>
      <w:r w:rsidRPr="00E9613D">
        <w:rPr>
          <w:color w:val="000000"/>
          <w:sz w:val="28"/>
          <w:szCs w:val="28"/>
        </w:rPr>
        <w:t>4.2.</w:t>
      </w:r>
      <w:r w:rsidRPr="00E9613D">
        <w:rPr>
          <w:color w:val="FF0000"/>
          <w:sz w:val="28"/>
          <w:szCs w:val="28"/>
        </w:rPr>
        <w:t xml:space="preserve"> </w:t>
      </w:r>
      <w:r w:rsidRPr="00E9613D">
        <w:rPr>
          <w:color w:val="000000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C92C52" w:rsidRPr="00E9613D" w:rsidRDefault="00C92C52" w:rsidP="00C92C52">
      <w:pPr>
        <w:ind w:firstLine="709"/>
        <w:rPr>
          <w:color w:val="000000"/>
          <w:sz w:val="28"/>
          <w:szCs w:val="28"/>
        </w:rPr>
      </w:pPr>
      <w:r w:rsidRPr="00E9613D">
        <w:rPr>
          <w:color w:val="000000"/>
          <w:sz w:val="28"/>
          <w:szCs w:val="28"/>
        </w:rPr>
        <w:t>Текущий контроль осуществляется на постоянной основе.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4.3.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Министерства.</w:t>
      </w:r>
    </w:p>
    <w:p w:rsidR="00C92C52" w:rsidRPr="00E9613D" w:rsidRDefault="00C92C52" w:rsidP="00C92C52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E9613D">
        <w:rPr>
          <w:rFonts w:eastAsia="Calibri"/>
          <w:sz w:val="28"/>
          <w:szCs w:val="28"/>
          <w:lang w:eastAsia="en-US"/>
        </w:rPr>
        <w:t>Формами контроля за соблюдением исполнения административных процедур является проведение проверок:</w:t>
      </w:r>
    </w:p>
    <w:p w:rsidR="00C92C52" w:rsidRPr="00E9613D" w:rsidRDefault="00C92C52" w:rsidP="00C92C52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E9613D">
        <w:rPr>
          <w:rFonts w:eastAsia="Calibri"/>
          <w:sz w:val="28"/>
          <w:szCs w:val="28"/>
          <w:lang w:eastAsia="en-US"/>
        </w:rPr>
        <w:t>ведения делопроизводства, в том числе соблюдения сроков и порядка приема документов;</w:t>
      </w:r>
    </w:p>
    <w:p w:rsidR="00C92C52" w:rsidRPr="00E9613D" w:rsidRDefault="00C92C52" w:rsidP="00C92C52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E9613D">
        <w:rPr>
          <w:rFonts w:eastAsia="Calibri"/>
          <w:sz w:val="28"/>
          <w:szCs w:val="28"/>
          <w:lang w:eastAsia="en-US"/>
        </w:rPr>
        <w:t>соответствия результатов рассмотрения документов требованиям законодательства (настоящего Административного регламента);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E9613D">
        <w:rPr>
          <w:rFonts w:eastAsia="Calibri"/>
          <w:sz w:val="28"/>
          <w:szCs w:val="28"/>
          <w:lang w:eastAsia="en-US"/>
        </w:rPr>
        <w:t>соблюдения сроков и порядка приема документов;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E9613D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  <w:r w:rsidRPr="00E9613D">
        <w:rPr>
          <w:rFonts w:eastAsia="Calibri"/>
          <w:sz w:val="28"/>
          <w:szCs w:val="28"/>
          <w:lang w:eastAsia="en-US"/>
        </w:rPr>
        <w:t xml:space="preserve"> 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4.4. Проверки полноты и качества предоставления государственной услуги осуществляются на основании актов Министерства.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Министерства) и внеплановыми. 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1) в связи с проверкой устранения ранее выявленных нарушений требований Административного регламента и иных нормативных правовых актов, устанавливающих требования к предоставлению государственной услуги;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2) обращений физических и юридических лиц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4.6.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4.7.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C92C52" w:rsidRPr="00E9613D" w:rsidRDefault="00C92C52" w:rsidP="00C92C5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 xml:space="preserve">4.8.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Министерства при предоставления государственной услуги получения полной, актуальной и достоверной информации о порядке предоставления </w:t>
      </w:r>
      <w:r w:rsidRPr="00E9613D">
        <w:rPr>
          <w:sz w:val="28"/>
          <w:szCs w:val="28"/>
        </w:rPr>
        <w:lastRenderedPageBreak/>
        <w:t>государственной услуги и возможности досудебного рассмотрения обращений и жалоб в процессе предоставления государственной услуги.</w:t>
      </w:r>
    </w:p>
    <w:p w:rsidR="00C92C52" w:rsidRPr="00E9613D" w:rsidRDefault="00C92C52" w:rsidP="00C92C52">
      <w:pPr>
        <w:autoSpaceDE w:val="0"/>
        <w:autoSpaceDN w:val="0"/>
        <w:adjustRightInd w:val="0"/>
        <w:rPr>
          <w:sz w:val="28"/>
          <w:szCs w:val="28"/>
        </w:rPr>
      </w:pPr>
    </w:p>
    <w:p w:rsidR="00C92C52" w:rsidRPr="00E9613D" w:rsidRDefault="00C92C52" w:rsidP="00C92C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613D">
        <w:rPr>
          <w:bCs/>
          <w:sz w:val="28"/>
          <w:szCs w:val="28"/>
        </w:rPr>
        <w:t xml:space="preserve">5. 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</w:t>
      </w:r>
      <w:proofErr w:type="gramStart"/>
      <w:r w:rsidRPr="00E9613D">
        <w:rPr>
          <w:bCs/>
          <w:sz w:val="28"/>
          <w:szCs w:val="28"/>
        </w:rPr>
        <w:t>государственных  и</w:t>
      </w:r>
      <w:proofErr w:type="gramEnd"/>
      <w:r w:rsidRPr="00E9613D">
        <w:rPr>
          <w:bCs/>
          <w:sz w:val="28"/>
          <w:szCs w:val="28"/>
        </w:rPr>
        <w:t xml:space="preserve"> муниципальных услуг, организаций, указанных в части 1¹ статьи 16 Федерального закона № 210 – ФЗ, а также их должностных лиц, государственных служащих, работников</w:t>
      </w:r>
    </w:p>
    <w:p w:rsidR="00C92C52" w:rsidRPr="00E9613D" w:rsidRDefault="00C92C52" w:rsidP="00C92C52">
      <w:pPr>
        <w:autoSpaceDE w:val="0"/>
        <w:autoSpaceDN w:val="0"/>
        <w:adjustRightInd w:val="0"/>
        <w:rPr>
          <w:sz w:val="28"/>
          <w:szCs w:val="28"/>
        </w:rPr>
      </w:pPr>
    </w:p>
    <w:p w:rsidR="00C92C52" w:rsidRPr="00E9613D" w:rsidRDefault="00C92C52" w:rsidP="00C92C52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5.1. Заявители имеют право на обжалование в досудебном порядке решений и действий (бездействия) Министерства, должностного лица, государственного гражданского служащего Министерства, участвующего в предоставлении государственной услуги, в Министерство.</w:t>
      </w:r>
    </w:p>
    <w:p w:rsidR="00C92C52" w:rsidRPr="00E9613D" w:rsidRDefault="00C92C52" w:rsidP="00C92C52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Жалобы на решения и действия (бездействие), принятые министром в связи с предоставлением государственной услуги подаются в Кабинет Министров Республики Татарстан, либо в антимонопольный орган.</w:t>
      </w:r>
    </w:p>
    <w:p w:rsidR="00C92C52" w:rsidRPr="00E9613D" w:rsidRDefault="00C92C52" w:rsidP="00C92C52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Жалобы на решения и действия (бездействие) работника МФЦ подаются руководителю МФЦ, решения и действия (бездействие) МФЦ – учредителю МФЦ.</w:t>
      </w:r>
    </w:p>
    <w:p w:rsidR="00C92C52" w:rsidRPr="00E9613D" w:rsidRDefault="00C92C52" w:rsidP="00C92C52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5.2.</w:t>
      </w:r>
      <w:r w:rsidRPr="00E9613D">
        <w:rPr>
          <w:sz w:val="28"/>
          <w:szCs w:val="28"/>
        </w:rPr>
        <w:tab/>
        <w:t>Заявитель может обратиться с жалобой, в том числе в следующих случаях: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2) нарушение срока предоставления государственной услуги;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lastRenderedPageBreak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 (http://minstroy.tatarstan.ru/),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C92C52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 (http://mfc16.tatarstan.ru),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017B04">
        <w:rPr>
          <w:sz w:val="28"/>
          <w:szCs w:val="28"/>
          <w:highlight w:val="yellow"/>
        </w:rPr>
        <w:t>Жалоба, поступившая в уполномоченные на ее рассмотрение орган, предоставляющий государственную услугу, многофункциональный центр, привлекаемую организацию, учредителю многофункционального центра, подлежит регистрации не поз</w:t>
      </w:r>
      <w:r>
        <w:rPr>
          <w:sz w:val="28"/>
          <w:szCs w:val="28"/>
          <w:highlight w:val="yellow"/>
        </w:rPr>
        <w:t xml:space="preserve">днее следующего </w:t>
      </w:r>
      <w:r w:rsidRPr="00017B04">
        <w:rPr>
          <w:sz w:val="28"/>
          <w:szCs w:val="28"/>
          <w:highlight w:val="yellow"/>
        </w:rPr>
        <w:t>за днем ее поступления рабочего дня.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5.4.</w:t>
      </w:r>
      <w:r w:rsidRPr="00E9613D">
        <w:rPr>
          <w:sz w:val="28"/>
          <w:szCs w:val="28"/>
        </w:rPr>
        <w:tab/>
        <w:t>Жалоба должна содержать: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1)</w:t>
      </w:r>
      <w:r w:rsidRPr="00E9613D">
        <w:rPr>
          <w:sz w:val="28"/>
          <w:szCs w:val="28"/>
        </w:rPr>
        <w:tab/>
        <w:t>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МФЦ, его руководителя и (или) работника, решения и действия (бездействие) которых обжалуются;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2)</w:t>
      </w:r>
      <w:r w:rsidRPr="00E9613D">
        <w:rPr>
          <w:sz w:val="28"/>
          <w:szCs w:val="28"/>
        </w:rPr>
        <w:tab/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3)</w:t>
      </w:r>
      <w:r w:rsidRPr="00E9613D">
        <w:rPr>
          <w:sz w:val="28"/>
          <w:szCs w:val="28"/>
        </w:rPr>
        <w:tab/>
        <w:t xml:space="preserve"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служащего, </w:t>
      </w:r>
      <w:r w:rsidRPr="00E9613D">
        <w:t>МФЦ</w:t>
      </w:r>
      <w:r w:rsidRPr="00E9613D">
        <w:rPr>
          <w:sz w:val="28"/>
          <w:szCs w:val="28"/>
        </w:rPr>
        <w:t>, работника МФЦ;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4)</w:t>
      </w:r>
      <w:r w:rsidRPr="00E9613D">
        <w:rPr>
          <w:sz w:val="28"/>
          <w:szCs w:val="28"/>
        </w:rPr>
        <w:tab/>
        <w:t xml:space="preserve">доводы, на основании которых заявитель не согласен с решением и действием (бездействием) органа, предоставляющего государственную услугу, </w:t>
      </w:r>
      <w:r w:rsidRPr="00E9613D">
        <w:rPr>
          <w:sz w:val="28"/>
          <w:szCs w:val="28"/>
        </w:rPr>
        <w:lastRenderedPageBreak/>
        <w:t>должностного лица органа, предоставляющего государственную услугу, или государственного служащего, МФЦ, работника МФЦ.</w:t>
      </w:r>
    </w:p>
    <w:p w:rsidR="00C92C52" w:rsidRPr="00E9613D" w:rsidRDefault="00C92C52" w:rsidP="00C92C5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E9613D">
        <w:rPr>
          <w:sz w:val="28"/>
          <w:szCs w:val="28"/>
        </w:rPr>
        <w:t>5.5.</w:t>
      </w:r>
      <w:r w:rsidRPr="00E9613D">
        <w:rPr>
          <w:sz w:val="28"/>
          <w:szCs w:val="28"/>
        </w:rPr>
        <w:tab/>
        <w:t>Срок рассмотрения жалобы - в течение 15 рабочих дней со дня ее регистрации, и в случае обжалования отказа органа, предоставляющего государственную услугу, должностного лица органа, предоставляющего государственную услугу, МФЦ, работника МФЦ,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92C52" w:rsidRPr="00E9613D" w:rsidRDefault="00C92C52" w:rsidP="00C92C52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13D">
        <w:rPr>
          <w:sz w:val="28"/>
          <w:szCs w:val="28"/>
        </w:rPr>
        <w:t>5.6.</w:t>
      </w:r>
      <w:r w:rsidRPr="00E9613D">
        <w:rPr>
          <w:sz w:val="28"/>
          <w:szCs w:val="28"/>
        </w:rPr>
        <w:tab/>
        <w:t>Заявителем могут быть предоставлены документы (при наличии), подтверждающие доводы заявителя, либо их копии.</w:t>
      </w:r>
    </w:p>
    <w:p w:rsidR="00C92C52" w:rsidRPr="00E9613D" w:rsidRDefault="00C92C52" w:rsidP="00C92C52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E9613D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C92C52" w:rsidRPr="00E9613D" w:rsidRDefault="00C92C52" w:rsidP="00C92C52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E9613D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C92C52" w:rsidRPr="00E9613D" w:rsidRDefault="00C92C52" w:rsidP="00C92C52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E9613D">
        <w:rPr>
          <w:sz w:val="28"/>
          <w:szCs w:val="28"/>
        </w:rPr>
        <w:t>2) в удовлетворении жалобы отказывается.</w:t>
      </w:r>
    </w:p>
    <w:p w:rsidR="00C92C52" w:rsidRPr="00E9613D" w:rsidRDefault="00C92C52" w:rsidP="00C92C52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E9613D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92C52" w:rsidRPr="00E9613D" w:rsidRDefault="00C92C52" w:rsidP="00C92C52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E9613D">
        <w:rPr>
          <w:sz w:val="28"/>
          <w:szCs w:val="28"/>
        </w:rPr>
        <w:t>5.8. 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</w:t>
      </w:r>
      <w:r w:rsidRPr="00E9613D">
        <w:t xml:space="preserve"> </w:t>
      </w:r>
      <w:r w:rsidRPr="00E9613D">
        <w:rPr>
          <w:sz w:val="28"/>
          <w:szCs w:val="28"/>
        </w:rPr>
        <w:t>МФЦ,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92C52" w:rsidRPr="00E9613D" w:rsidRDefault="00C92C52" w:rsidP="00C92C52">
      <w:pPr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 w:rsidRPr="00E9613D">
        <w:rPr>
          <w:bCs/>
          <w:sz w:val="28"/>
          <w:szCs w:val="28"/>
        </w:rPr>
        <w:t>5.9.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92C52" w:rsidRPr="00E9613D" w:rsidRDefault="00C92C52" w:rsidP="00C92C52">
      <w:pPr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 w:rsidRPr="00E9613D">
        <w:rPr>
          <w:bCs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E9613D">
        <w:t xml:space="preserve"> </w:t>
      </w:r>
      <w:r w:rsidRPr="00E9613D">
        <w:rPr>
          <w:bCs/>
          <w:sz w:val="28"/>
          <w:szCs w:val="28"/>
        </w:rPr>
        <w:t>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92C52" w:rsidRPr="00E9613D" w:rsidRDefault="00C92C52" w:rsidP="00C92C52">
      <w:pPr>
        <w:autoSpaceDE w:val="0"/>
        <w:autoSpaceDN w:val="0"/>
        <w:adjustRightInd w:val="0"/>
        <w:ind w:firstLine="720"/>
        <w:rPr>
          <w:bCs/>
          <w:sz w:val="28"/>
          <w:szCs w:val="28"/>
        </w:rPr>
      </w:pPr>
    </w:p>
    <w:p w:rsidR="00C92C52" w:rsidRDefault="00C92C52" w:rsidP="00C92C52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  <w:highlight w:val="yellow"/>
        </w:rPr>
      </w:pPr>
    </w:p>
    <w:p w:rsidR="00C92C52" w:rsidRDefault="00C92C52" w:rsidP="00C92C52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  <w:highlight w:val="yellow"/>
        </w:rPr>
      </w:pPr>
    </w:p>
    <w:p w:rsidR="00C92C52" w:rsidRDefault="00C92C52" w:rsidP="00C92C52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  <w:highlight w:val="yellow"/>
        </w:rPr>
      </w:pPr>
    </w:p>
    <w:p w:rsidR="00C92C52" w:rsidRDefault="00C92C52" w:rsidP="00C92C52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  <w:highlight w:val="yellow"/>
        </w:rPr>
      </w:pPr>
    </w:p>
    <w:p w:rsidR="00C92C52" w:rsidRPr="0022769F" w:rsidRDefault="00C92C52" w:rsidP="00C92C52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  <w:highlight w:val="yellow"/>
        </w:rPr>
      </w:pPr>
      <w:r w:rsidRPr="0022769F">
        <w:rPr>
          <w:bCs/>
          <w:sz w:val="28"/>
          <w:szCs w:val="28"/>
          <w:highlight w:val="yellow"/>
        </w:rPr>
        <w:t>6. Особенности выполнения административных процедур (действий) в многофункциональных центрах предоставления государственной услуги</w:t>
      </w:r>
    </w:p>
    <w:p w:rsidR="00C92C52" w:rsidRPr="0022769F" w:rsidRDefault="00C92C52" w:rsidP="00C92C52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  <w:highlight w:val="yellow"/>
        </w:rPr>
      </w:pP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lastRenderedPageBreak/>
        <w:t>6.1. Описание последовательности действий при обращении заявителя в МФЦ включает в себя следующие процедуры: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1) информирование заявителя о порядке предоставления государственной услуги;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2) принятие и регистрация заявления и документов, необходимых для предоставления государственной услуги;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3) направление заявления в Министерство.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6.2. Информирование заявителя о порядке предоставления государственной услуги.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http://mfc16.tatarstan.ru/.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Процедуры, устанавливаемые настоящим пунктом, осуществляются в день обращения заявителя.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6.3. Принятие и регистрация заявления.</w:t>
      </w:r>
    </w:p>
    <w:p w:rsidR="00C92C52" w:rsidRDefault="00C92C52" w:rsidP="00C92C52">
      <w:pPr>
        <w:widowControl/>
        <w:ind w:firstLine="709"/>
        <w:rPr>
          <w:sz w:val="28"/>
          <w:szCs w:val="24"/>
          <w:highlight w:val="yellow"/>
        </w:rPr>
      </w:pPr>
      <w:r w:rsidRPr="0022769F">
        <w:rPr>
          <w:sz w:val="28"/>
          <w:szCs w:val="24"/>
          <w:highlight w:val="yellow"/>
        </w:rPr>
        <w:t xml:space="preserve">6.3.1. Заявитель лично либо через </w:t>
      </w:r>
      <w:r w:rsidRPr="00E8229F">
        <w:rPr>
          <w:sz w:val="28"/>
          <w:szCs w:val="24"/>
          <w:highlight w:val="yellow"/>
        </w:rPr>
        <w:t>доверенное</w:t>
      </w:r>
      <w:r w:rsidRPr="00E8229F">
        <w:rPr>
          <w:highlight w:val="yellow"/>
        </w:rPr>
        <w:t xml:space="preserve"> </w:t>
      </w:r>
      <w:r w:rsidRPr="00321980">
        <w:rPr>
          <w:sz w:val="28"/>
          <w:szCs w:val="24"/>
          <w:highlight w:val="green"/>
        </w:rPr>
        <w:t xml:space="preserve">или в электронной форме </w:t>
      </w:r>
      <w:r w:rsidRPr="0022769F">
        <w:rPr>
          <w:sz w:val="28"/>
          <w:szCs w:val="24"/>
          <w:highlight w:val="yellow"/>
        </w:rPr>
        <w:t xml:space="preserve">подает письменное заявление о предоставлении государственной услуги и представляет документы в соответствии с </w:t>
      </w:r>
      <w:hyperlink r:id="rId31" w:history="1">
        <w:r w:rsidRPr="0022769F">
          <w:rPr>
            <w:sz w:val="28"/>
            <w:szCs w:val="24"/>
            <w:highlight w:val="yellow"/>
          </w:rPr>
          <w:t>пунктом 2.5</w:t>
        </w:r>
      </w:hyperlink>
      <w:r w:rsidRPr="0022769F">
        <w:rPr>
          <w:sz w:val="28"/>
          <w:szCs w:val="24"/>
          <w:highlight w:val="yellow"/>
        </w:rPr>
        <w:t xml:space="preserve"> настоящего Административного регламента в МФЦ, удаленное рабочее место МФЦ.</w:t>
      </w:r>
    </w:p>
    <w:p w:rsidR="00C92C52" w:rsidRPr="00321980" w:rsidRDefault="00C92C52" w:rsidP="00C92C52">
      <w:pPr>
        <w:widowControl/>
        <w:ind w:firstLine="709"/>
        <w:rPr>
          <w:sz w:val="28"/>
          <w:szCs w:val="24"/>
          <w:highlight w:val="green"/>
        </w:rPr>
      </w:pPr>
      <w:r w:rsidRPr="00321980">
        <w:rPr>
          <w:sz w:val="28"/>
          <w:szCs w:val="24"/>
          <w:highlight w:val="green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C92C52" w:rsidRPr="00321980" w:rsidRDefault="00C92C52" w:rsidP="00C92C52">
      <w:pPr>
        <w:widowControl/>
        <w:ind w:firstLine="709"/>
        <w:rPr>
          <w:sz w:val="28"/>
          <w:szCs w:val="24"/>
          <w:highlight w:val="green"/>
        </w:rPr>
      </w:pPr>
      <w:r w:rsidRPr="00321980">
        <w:rPr>
          <w:sz w:val="28"/>
          <w:szCs w:val="24"/>
          <w:highlight w:val="green"/>
        </w:rPr>
        <w:t>Документы формата больше, чем А4, представляются в электронном виде на компакт-дисках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Результат процедур: принятое и зарегистрированное заявление.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6.4. Направление заявления в Министерство.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6.4.1. Специалист МФЦ направляет заявление в Министерство.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Порядок взаимодействия Министерства и МФЦ при предоставлении государственной услуги регулируется соглашением о взаимодействии, заключаемым между Министерством и МФЦ, а порядок взаимодействия МФЦ с заявителями - регламентом работы МФЦ.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 xml:space="preserve">Процедуры, указанные в настоящем пункте, осуществляются в сроки, установленные регламентом работы МФЦ, соглашением о взаимодействии между </w:t>
      </w:r>
      <w:r w:rsidRPr="0022769F">
        <w:rPr>
          <w:sz w:val="28"/>
          <w:szCs w:val="24"/>
          <w:highlight w:val="yellow"/>
        </w:rPr>
        <w:lastRenderedPageBreak/>
        <w:t>Министерством и МФЦ, но не позднее следующего рабочего дня со дня регистрации заявления в МФЦ.</w:t>
      </w:r>
    </w:p>
    <w:p w:rsidR="00C92C52" w:rsidRDefault="00C92C52" w:rsidP="00C92C52">
      <w:pPr>
        <w:widowControl/>
        <w:ind w:firstLine="709"/>
        <w:rPr>
          <w:sz w:val="28"/>
          <w:szCs w:val="24"/>
          <w:highlight w:val="yellow"/>
        </w:rPr>
      </w:pPr>
      <w:r w:rsidRPr="0022769F">
        <w:rPr>
          <w:sz w:val="28"/>
          <w:szCs w:val="24"/>
          <w:highlight w:val="yellow"/>
        </w:rPr>
        <w:t>Результатом процедур, указанных в настоящем пункте, является направленное в Министерство заявление.</w:t>
      </w:r>
    </w:p>
    <w:p w:rsidR="00C92C52" w:rsidRPr="00321980" w:rsidRDefault="00C92C52" w:rsidP="00C92C52">
      <w:pPr>
        <w:widowControl/>
        <w:ind w:firstLine="709"/>
        <w:rPr>
          <w:sz w:val="28"/>
          <w:szCs w:val="28"/>
          <w:highlight w:val="green"/>
        </w:rPr>
      </w:pPr>
      <w:r w:rsidRPr="00321980">
        <w:rPr>
          <w:sz w:val="28"/>
          <w:szCs w:val="28"/>
          <w:highlight w:val="green"/>
        </w:rPr>
        <w:t>6.5. Выдача результата государственной услуги.</w:t>
      </w:r>
    </w:p>
    <w:p w:rsidR="00C92C52" w:rsidRPr="00321980" w:rsidRDefault="00C92C52" w:rsidP="00C92C52">
      <w:pPr>
        <w:widowControl/>
        <w:ind w:firstLine="709"/>
        <w:rPr>
          <w:sz w:val="28"/>
          <w:szCs w:val="28"/>
          <w:highlight w:val="green"/>
        </w:rPr>
      </w:pPr>
      <w:r w:rsidRPr="00321980">
        <w:rPr>
          <w:sz w:val="28"/>
          <w:szCs w:val="28"/>
          <w:highlight w:val="green"/>
        </w:rPr>
        <w:t xml:space="preserve">6.5.1. При поступлении из МФЦ документов, необходимых для получения государственной услуги, процедуры осуществляются в соответствии с пунктами 3.3 – 3.7 настоящего Регламента. При поступлении документов из АИС МФЦ на получение государственной услуги процедуры осуществляются в соответствии с пунктом 3.3 настоящего Регламента до поступления бумажных документов (при их необходимости). Результатом предоставления государственной услуги в МФЦ является уведомление о предоставлении государственной услуги или об отказе в предоставлении государственной услуги в электронном виде в АИС МФЦ. </w:t>
      </w:r>
    </w:p>
    <w:p w:rsidR="00C92C52" w:rsidRPr="00321980" w:rsidRDefault="00C92C52" w:rsidP="00C92C52">
      <w:pPr>
        <w:widowControl/>
        <w:ind w:firstLine="709"/>
        <w:rPr>
          <w:sz w:val="28"/>
          <w:szCs w:val="28"/>
          <w:highlight w:val="green"/>
        </w:rPr>
      </w:pPr>
      <w:r w:rsidRPr="00321980">
        <w:rPr>
          <w:sz w:val="28"/>
          <w:szCs w:val="28"/>
          <w:highlight w:val="green"/>
        </w:rPr>
        <w:t>Специалист МФЦ при поступлении результата государственной услуги из Министерства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государственной услуги.</w:t>
      </w:r>
    </w:p>
    <w:p w:rsidR="00C92C52" w:rsidRPr="00321980" w:rsidRDefault="00C92C52" w:rsidP="00C92C52">
      <w:pPr>
        <w:widowControl/>
        <w:ind w:firstLine="709"/>
        <w:rPr>
          <w:sz w:val="28"/>
          <w:szCs w:val="28"/>
          <w:highlight w:val="green"/>
        </w:rPr>
      </w:pPr>
      <w:r w:rsidRPr="00321980">
        <w:rPr>
          <w:sz w:val="28"/>
          <w:szCs w:val="28"/>
          <w:highlight w:val="green"/>
        </w:rPr>
        <w:t>Процедуры, устанавливаемые настоящим подпунктом, осуществляются в день поступления документов из Министерства.</w:t>
      </w:r>
    </w:p>
    <w:p w:rsidR="00C92C52" w:rsidRPr="00321980" w:rsidRDefault="00C92C52" w:rsidP="00C92C52">
      <w:pPr>
        <w:widowControl/>
        <w:ind w:firstLine="709"/>
        <w:rPr>
          <w:sz w:val="28"/>
          <w:szCs w:val="28"/>
          <w:highlight w:val="green"/>
        </w:rPr>
      </w:pPr>
      <w:r w:rsidRPr="00321980">
        <w:rPr>
          <w:sz w:val="28"/>
          <w:szCs w:val="28"/>
          <w:highlight w:val="green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321980">
        <w:rPr>
          <w:sz w:val="28"/>
          <w:szCs w:val="24"/>
          <w:highlight w:val="green"/>
        </w:rPr>
        <w:t xml:space="preserve">6.6. </w:t>
      </w:r>
      <w:r w:rsidRPr="0022769F">
        <w:rPr>
          <w:sz w:val="28"/>
          <w:szCs w:val="24"/>
          <w:highlight w:val="yellow"/>
        </w:rPr>
        <w:t>Прием и регистрация заявления об исправлении технических ошибок.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321980">
        <w:rPr>
          <w:sz w:val="28"/>
          <w:szCs w:val="24"/>
          <w:highlight w:val="green"/>
        </w:rPr>
        <w:t xml:space="preserve">6.6.1. </w:t>
      </w:r>
      <w:r w:rsidRPr="0022769F">
        <w:rPr>
          <w:sz w:val="28"/>
          <w:szCs w:val="24"/>
          <w:highlight w:val="yellow"/>
        </w:rPr>
        <w:t>Заявитель лично либо через доверенное лицо подает в МФЦ письменное заявление об исправлении допущенных опечаток и ошибок в выданном Министерством документе, являющемся результатом государственной услуги.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Специалист МФЦ, ведущий прием заявлений, осуществляет процедуры, предусмотренные регламентом работы МФЦ.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Процедуры, указанные в настоящем пункте, осуществляются в сроки, установленные регламентом работы МФЦ.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22769F">
        <w:rPr>
          <w:sz w:val="28"/>
          <w:szCs w:val="24"/>
          <w:highlight w:val="yellow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:rsidR="00C92C52" w:rsidRPr="0022769F" w:rsidRDefault="00C92C52" w:rsidP="00C92C52">
      <w:pPr>
        <w:widowControl/>
        <w:ind w:firstLine="709"/>
        <w:rPr>
          <w:rFonts w:ascii="Verdana" w:hAnsi="Verdana"/>
          <w:sz w:val="22"/>
          <w:szCs w:val="21"/>
          <w:highlight w:val="yellow"/>
        </w:rPr>
      </w:pPr>
      <w:r w:rsidRPr="00321980">
        <w:rPr>
          <w:sz w:val="28"/>
          <w:szCs w:val="24"/>
          <w:highlight w:val="green"/>
        </w:rPr>
        <w:t xml:space="preserve">6.7. </w:t>
      </w:r>
      <w:r w:rsidRPr="0022769F">
        <w:rPr>
          <w:sz w:val="28"/>
          <w:szCs w:val="24"/>
          <w:highlight w:val="yellow"/>
        </w:rPr>
        <w:t>Направление заявления об исправлении технических ошибок в Министерство.</w:t>
      </w:r>
    </w:p>
    <w:p w:rsidR="00C92C52" w:rsidRPr="00E9613D" w:rsidRDefault="00C92C52" w:rsidP="00C92C52">
      <w:pPr>
        <w:widowControl/>
        <w:autoSpaceDE w:val="0"/>
        <w:autoSpaceDN w:val="0"/>
        <w:adjustRightInd w:val="0"/>
        <w:spacing w:after="200"/>
        <w:ind w:firstLine="709"/>
        <w:rPr>
          <w:sz w:val="28"/>
          <w:szCs w:val="24"/>
        </w:rPr>
      </w:pPr>
      <w:r w:rsidRPr="00321980">
        <w:rPr>
          <w:sz w:val="28"/>
          <w:szCs w:val="24"/>
          <w:highlight w:val="green"/>
        </w:rPr>
        <w:t xml:space="preserve">6.7.1. </w:t>
      </w:r>
      <w:r w:rsidRPr="0022769F">
        <w:rPr>
          <w:sz w:val="28"/>
          <w:szCs w:val="24"/>
          <w:highlight w:val="yellow"/>
        </w:rPr>
        <w:t>Специалист МФЦ направляет заявление об исправлении технических ошибок в Министерство в порядке и сроки, установленные соглашением о взаимодействии между Министерством и МФЦ, но не позднее следующего рабочего дня со дня регистрации заявления в МФЦ.</w:t>
      </w:r>
    </w:p>
    <w:p w:rsidR="00C92C52" w:rsidRPr="00E9613D" w:rsidRDefault="00C92C52" w:rsidP="00C92C52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C92C52" w:rsidRPr="00E9613D" w:rsidRDefault="00C92C52" w:rsidP="00C92C52">
      <w:pPr>
        <w:autoSpaceDE w:val="0"/>
        <w:autoSpaceDN w:val="0"/>
        <w:adjustRightInd w:val="0"/>
        <w:ind w:firstLine="720"/>
        <w:rPr>
          <w:bCs/>
          <w:sz w:val="28"/>
          <w:szCs w:val="28"/>
        </w:rPr>
        <w:sectPr w:rsidR="00C92C52" w:rsidRPr="00E9613D" w:rsidSect="002C2FDF">
          <w:pgSz w:w="11907" w:h="16840" w:code="9"/>
          <w:pgMar w:top="1134" w:right="567" w:bottom="1134" w:left="1134" w:header="720" w:footer="720" w:gutter="0"/>
          <w:cols w:space="720"/>
          <w:docGrid w:linePitch="326"/>
        </w:sectPr>
      </w:pPr>
    </w:p>
    <w:p w:rsidR="00C92C52" w:rsidRPr="00E9613D" w:rsidRDefault="00C92C52" w:rsidP="00C92C52">
      <w:pPr>
        <w:autoSpaceDE w:val="0"/>
        <w:autoSpaceDN w:val="0"/>
        <w:adjustRightInd w:val="0"/>
        <w:ind w:left="5103"/>
        <w:jc w:val="left"/>
        <w:outlineLvl w:val="1"/>
      </w:pPr>
      <w:r w:rsidRPr="00E9613D">
        <w:lastRenderedPageBreak/>
        <w:t>Приложение № 1</w:t>
      </w:r>
    </w:p>
    <w:p w:rsidR="00C92C52" w:rsidRPr="00E9613D" w:rsidRDefault="00C92C52" w:rsidP="00C92C52">
      <w:pPr>
        <w:autoSpaceDE w:val="0"/>
        <w:autoSpaceDN w:val="0"/>
        <w:adjustRightInd w:val="0"/>
        <w:ind w:left="5103"/>
        <w:jc w:val="left"/>
        <w:outlineLvl w:val="1"/>
      </w:pPr>
      <w:r w:rsidRPr="00E9613D">
        <w:t>к Административному регламенту</w:t>
      </w:r>
    </w:p>
    <w:p w:rsidR="00C92C52" w:rsidRPr="00E9613D" w:rsidRDefault="00C92C52" w:rsidP="00C92C52">
      <w:pPr>
        <w:autoSpaceDE w:val="0"/>
        <w:autoSpaceDN w:val="0"/>
        <w:adjustRightInd w:val="0"/>
        <w:ind w:left="5103"/>
        <w:jc w:val="left"/>
        <w:outlineLvl w:val="1"/>
      </w:pPr>
      <w:r w:rsidRPr="00E9613D">
        <w:t>Министерства строительства, архитектуры</w:t>
      </w:r>
    </w:p>
    <w:p w:rsidR="00C92C52" w:rsidRPr="00E9613D" w:rsidRDefault="00C92C52" w:rsidP="00C92C52">
      <w:pPr>
        <w:autoSpaceDE w:val="0"/>
        <w:autoSpaceDN w:val="0"/>
        <w:adjustRightInd w:val="0"/>
        <w:ind w:left="5103"/>
        <w:jc w:val="left"/>
        <w:outlineLvl w:val="1"/>
      </w:pPr>
      <w:r w:rsidRPr="00E9613D">
        <w:t xml:space="preserve">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 </w:t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rPr>
          <w:sz w:val="28"/>
        </w:rPr>
      </w:pP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rPr>
          <w:sz w:val="28"/>
        </w:rPr>
      </w:pP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ind w:left="1985"/>
      </w:pPr>
      <w:r w:rsidRPr="00E9613D">
        <w:t xml:space="preserve">кому: </w:t>
      </w:r>
      <w:r w:rsidRPr="00E9613D">
        <w:rPr>
          <w:sz w:val="28"/>
          <w:u w:val="single"/>
        </w:rPr>
        <w:t>Министерство строительства, архитектуры и жилищно-коммунального хозяйства Республики Татарстан</w:t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ind w:left="1985"/>
      </w:pPr>
      <w:r w:rsidRPr="00E9613D">
        <w:t>от кого:</w:t>
      </w:r>
      <w:r w:rsidRPr="00E9613D">
        <w:tab/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ind w:left="1985"/>
        <w:jc w:val="center"/>
        <w:rPr>
          <w:sz w:val="18"/>
        </w:rPr>
      </w:pPr>
      <w:r w:rsidRPr="00E9613D">
        <w:rPr>
          <w:sz w:val="18"/>
        </w:rPr>
        <w:t xml:space="preserve">(наименование юридического лица - застройщика, планирующего осуществлять строительство, </w:t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ind w:left="1985"/>
      </w:pPr>
      <w:r w:rsidRPr="00E9613D">
        <w:tab/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ind w:left="1985"/>
        <w:jc w:val="center"/>
        <w:rPr>
          <w:sz w:val="18"/>
        </w:rPr>
      </w:pPr>
      <w:r w:rsidRPr="00E9613D">
        <w:rPr>
          <w:sz w:val="18"/>
        </w:rPr>
        <w:t>капитальный ремонт или реконструкцию; ИНН; юридический и почтовый адреса; ФИО</w:t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ind w:left="1985"/>
      </w:pPr>
      <w:r w:rsidRPr="00E9613D">
        <w:tab/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ind w:left="1985"/>
        <w:jc w:val="center"/>
      </w:pPr>
      <w:r w:rsidRPr="00E9613D">
        <w:rPr>
          <w:sz w:val="18"/>
        </w:rPr>
        <w:t>руководителя; телефон; банковские реквизиты (наименование банка, р/с, к/с, БИК)</w:t>
      </w:r>
    </w:p>
    <w:p w:rsidR="00C92C52" w:rsidRPr="00E9613D" w:rsidRDefault="00C92C52" w:rsidP="00C92C52">
      <w:pPr>
        <w:autoSpaceDE w:val="0"/>
        <w:autoSpaceDN w:val="0"/>
        <w:adjustRightInd w:val="0"/>
        <w:rPr>
          <w:sz w:val="28"/>
        </w:rPr>
      </w:pPr>
    </w:p>
    <w:p w:rsidR="00C92C52" w:rsidRPr="00E9613D" w:rsidRDefault="00C92C52" w:rsidP="00C92C52">
      <w:pPr>
        <w:autoSpaceDE w:val="0"/>
        <w:autoSpaceDN w:val="0"/>
        <w:adjustRightInd w:val="0"/>
        <w:rPr>
          <w:sz w:val="28"/>
        </w:rPr>
      </w:pPr>
    </w:p>
    <w:p w:rsidR="00C92C52" w:rsidRPr="00E9613D" w:rsidRDefault="00C92C52" w:rsidP="00C92C52">
      <w:pPr>
        <w:autoSpaceDE w:val="0"/>
        <w:autoSpaceDN w:val="0"/>
        <w:adjustRightInd w:val="0"/>
        <w:ind w:firstLine="840"/>
        <w:jc w:val="center"/>
        <w:rPr>
          <w:b/>
          <w:sz w:val="28"/>
        </w:rPr>
      </w:pPr>
      <w:r w:rsidRPr="00E9613D">
        <w:rPr>
          <w:b/>
          <w:sz w:val="28"/>
        </w:rPr>
        <w:t>Заявление</w:t>
      </w:r>
    </w:p>
    <w:p w:rsidR="00C92C52" w:rsidRPr="00E9613D" w:rsidRDefault="00C92C52" w:rsidP="00C92C52">
      <w:pPr>
        <w:autoSpaceDE w:val="0"/>
        <w:autoSpaceDN w:val="0"/>
        <w:adjustRightInd w:val="0"/>
        <w:ind w:firstLine="840"/>
        <w:jc w:val="center"/>
        <w:rPr>
          <w:b/>
          <w:sz w:val="28"/>
        </w:rPr>
      </w:pPr>
      <w:r w:rsidRPr="00E9613D">
        <w:rPr>
          <w:b/>
          <w:sz w:val="28"/>
        </w:rPr>
        <w:t>о выдаче разрешения на ввод в эксплуатацию</w:t>
      </w:r>
    </w:p>
    <w:p w:rsidR="00C92C52" w:rsidRPr="00E9613D" w:rsidRDefault="00C92C52" w:rsidP="00C92C52">
      <w:pPr>
        <w:autoSpaceDE w:val="0"/>
        <w:autoSpaceDN w:val="0"/>
        <w:adjustRightInd w:val="0"/>
        <w:ind w:firstLine="840"/>
        <w:jc w:val="center"/>
      </w:pP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ind w:firstLine="840"/>
        <w:rPr>
          <w:sz w:val="28"/>
        </w:rPr>
      </w:pPr>
      <w:r w:rsidRPr="00E9613D">
        <w:rPr>
          <w:sz w:val="28"/>
        </w:rPr>
        <w:t>Прошу выдать разрешение на ввод в эксплуатацию объекта капитального строительства</w:t>
      </w:r>
      <w:r w:rsidRPr="00E9613D">
        <w:rPr>
          <w:sz w:val="28"/>
        </w:rPr>
        <w:tab/>
      </w:r>
    </w:p>
    <w:p w:rsidR="00C92C52" w:rsidRPr="00E9613D" w:rsidRDefault="00C92C52" w:rsidP="00C92C52">
      <w:pPr>
        <w:autoSpaceDE w:val="0"/>
        <w:autoSpaceDN w:val="0"/>
        <w:adjustRightInd w:val="0"/>
        <w:spacing w:line="276" w:lineRule="auto"/>
        <w:ind w:firstLine="1560"/>
        <w:jc w:val="center"/>
        <w:rPr>
          <w:sz w:val="18"/>
        </w:rPr>
      </w:pPr>
      <w:r w:rsidRPr="00E9613D">
        <w:rPr>
          <w:sz w:val="18"/>
        </w:rPr>
        <w:t>(наименование объекта)</w:t>
      </w:r>
    </w:p>
    <w:p w:rsidR="00C92C52" w:rsidRPr="00E9613D" w:rsidRDefault="00C92C52" w:rsidP="00C92C52">
      <w:pPr>
        <w:tabs>
          <w:tab w:val="left" w:leader="underscore" w:pos="9639"/>
        </w:tabs>
        <w:autoSpaceDE w:val="0"/>
        <w:autoSpaceDN w:val="0"/>
        <w:adjustRightInd w:val="0"/>
        <w:spacing w:line="276" w:lineRule="auto"/>
      </w:pPr>
      <w:r w:rsidRPr="00E9613D">
        <w:rPr>
          <w:sz w:val="28"/>
        </w:rPr>
        <w:t>на земельном участке по адресу:</w:t>
      </w:r>
      <w:r w:rsidRPr="00E9613D">
        <w:tab/>
      </w:r>
    </w:p>
    <w:p w:rsidR="00C92C52" w:rsidRPr="00E9613D" w:rsidRDefault="00C92C52" w:rsidP="00C92C52">
      <w:pPr>
        <w:autoSpaceDE w:val="0"/>
        <w:autoSpaceDN w:val="0"/>
        <w:adjustRightInd w:val="0"/>
        <w:spacing w:line="276" w:lineRule="auto"/>
        <w:ind w:firstLine="3402"/>
        <w:jc w:val="center"/>
        <w:rPr>
          <w:sz w:val="18"/>
        </w:rPr>
      </w:pPr>
      <w:r w:rsidRPr="00E9613D">
        <w:rPr>
          <w:sz w:val="18"/>
        </w:rPr>
        <w:t>(город, район, улица, номер участка)</w:t>
      </w:r>
    </w:p>
    <w:p w:rsidR="00C92C52" w:rsidRPr="00E9613D" w:rsidRDefault="00C92C52" w:rsidP="00C92C52">
      <w:pPr>
        <w:tabs>
          <w:tab w:val="left" w:leader="underscore" w:pos="8506"/>
        </w:tabs>
        <w:autoSpaceDE w:val="0"/>
        <w:autoSpaceDN w:val="0"/>
        <w:adjustRightInd w:val="0"/>
        <w:spacing w:line="276" w:lineRule="auto"/>
      </w:pPr>
      <w:r w:rsidRPr="00E9613D">
        <w:rPr>
          <w:sz w:val="28"/>
        </w:rPr>
        <w:t>Строительство (реконструкция) осуществлено на основании</w:t>
      </w:r>
      <w:r w:rsidRPr="00E9613D">
        <w:t xml:space="preserve"> </w:t>
      </w:r>
      <w:r w:rsidRPr="00E9613D">
        <w:rPr>
          <w:sz w:val="28"/>
        </w:rPr>
        <w:t>______________________от «____» ___________________ г. №______________.</w:t>
      </w:r>
    </w:p>
    <w:p w:rsidR="00C92C52" w:rsidRPr="00E9613D" w:rsidRDefault="00C92C52" w:rsidP="00C92C52">
      <w:pPr>
        <w:tabs>
          <w:tab w:val="left" w:leader="underscore" w:pos="8506"/>
        </w:tabs>
        <w:autoSpaceDE w:val="0"/>
        <w:autoSpaceDN w:val="0"/>
        <w:adjustRightInd w:val="0"/>
        <w:spacing w:line="276" w:lineRule="auto"/>
        <w:ind w:firstLine="840"/>
        <w:jc w:val="left"/>
        <w:rPr>
          <w:sz w:val="18"/>
        </w:rPr>
      </w:pPr>
      <w:r w:rsidRPr="00E9613D">
        <w:rPr>
          <w:sz w:val="18"/>
        </w:rPr>
        <w:t>(наименование документа)</w:t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ind w:firstLine="840"/>
        <w:rPr>
          <w:sz w:val="28"/>
          <w:szCs w:val="28"/>
        </w:rPr>
      </w:pPr>
      <w:r w:rsidRPr="00E9613D">
        <w:rPr>
          <w:sz w:val="28"/>
        </w:rPr>
        <w:t xml:space="preserve">Право на пользование землей </w:t>
      </w:r>
      <w:r w:rsidRPr="00E9613D">
        <w:rPr>
          <w:sz w:val="28"/>
          <w:szCs w:val="28"/>
        </w:rPr>
        <w:t>закреплено</w:t>
      </w:r>
      <w:r w:rsidRPr="00E9613D">
        <w:rPr>
          <w:sz w:val="28"/>
          <w:szCs w:val="28"/>
        </w:rPr>
        <w:tab/>
      </w:r>
    </w:p>
    <w:p w:rsidR="00C92C52" w:rsidRPr="00E9613D" w:rsidRDefault="00C92C52" w:rsidP="00C92C52">
      <w:pPr>
        <w:tabs>
          <w:tab w:val="left" w:leader="underscore" w:pos="8506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9613D">
        <w:rPr>
          <w:sz w:val="28"/>
          <w:szCs w:val="28"/>
        </w:rPr>
        <w:t>______________________от «____» ___________________ г. №______________.</w:t>
      </w:r>
    </w:p>
    <w:p w:rsidR="00C92C52" w:rsidRPr="00E9613D" w:rsidRDefault="00C92C52" w:rsidP="00C92C52">
      <w:pPr>
        <w:tabs>
          <w:tab w:val="left" w:leader="underscore" w:pos="8506"/>
        </w:tabs>
        <w:autoSpaceDE w:val="0"/>
        <w:autoSpaceDN w:val="0"/>
        <w:adjustRightInd w:val="0"/>
        <w:spacing w:line="276" w:lineRule="auto"/>
        <w:ind w:firstLine="840"/>
        <w:jc w:val="left"/>
        <w:rPr>
          <w:sz w:val="18"/>
        </w:rPr>
      </w:pPr>
      <w:r w:rsidRPr="00E9613D">
        <w:rPr>
          <w:sz w:val="18"/>
        </w:rPr>
        <w:t>(наименование документа)</w:t>
      </w:r>
    </w:p>
    <w:p w:rsidR="00C92C52" w:rsidRPr="00E9613D" w:rsidRDefault="00C92C52" w:rsidP="00C92C52">
      <w:pPr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spacing w:line="276" w:lineRule="auto"/>
        <w:ind w:firstLine="851"/>
        <w:rPr>
          <w:sz w:val="28"/>
        </w:rPr>
      </w:pPr>
      <w:r w:rsidRPr="00E9613D">
        <w:rPr>
          <w:sz w:val="28"/>
        </w:rPr>
        <w:t>Дополнительно информируем:</w:t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ind w:firstLine="851"/>
      </w:pPr>
      <w:r w:rsidRPr="00E9613D">
        <w:rPr>
          <w:spacing w:val="-10"/>
          <w:sz w:val="28"/>
        </w:rPr>
        <w:t>Ф</w:t>
      </w:r>
      <w:r w:rsidRPr="00E9613D">
        <w:rPr>
          <w:sz w:val="28"/>
        </w:rPr>
        <w:t>инансирование строительства (реконструкции, капитального ремонта) застройщиком осуществлялось</w:t>
      </w:r>
      <w:r w:rsidRPr="00E9613D">
        <w:rPr>
          <w:b/>
        </w:rPr>
        <w:tab/>
      </w:r>
    </w:p>
    <w:p w:rsidR="00C92C52" w:rsidRPr="00E9613D" w:rsidRDefault="00C92C52" w:rsidP="00C92C52">
      <w:pPr>
        <w:autoSpaceDE w:val="0"/>
        <w:autoSpaceDN w:val="0"/>
        <w:adjustRightInd w:val="0"/>
        <w:spacing w:line="276" w:lineRule="auto"/>
        <w:ind w:firstLine="3119"/>
        <w:jc w:val="center"/>
        <w:rPr>
          <w:sz w:val="18"/>
        </w:rPr>
      </w:pPr>
      <w:r w:rsidRPr="00E9613D">
        <w:rPr>
          <w:sz w:val="18"/>
        </w:rPr>
        <w:t>(банковские реквизиты и номер счета)</w:t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ind w:firstLine="840"/>
        <w:rPr>
          <w:sz w:val="28"/>
        </w:rPr>
      </w:pPr>
      <w:r w:rsidRPr="00E9613D">
        <w:rPr>
          <w:sz w:val="28"/>
        </w:rPr>
        <w:t>Работы проводились подрядным (хозяйственным) способом в соответствии с договором от «___» ______________20_____г. №</w:t>
      </w:r>
      <w:r w:rsidRPr="00E9613D">
        <w:rPr>
          <w:sz w:val="28"/>
        </w:rPr>
        <w:tab/>
      </w:r>
    </w:p>
    <w:p w:rsidR="00C92C52" w:rsidRPr="00E9613D" w:rsidRDefault="00C92C52" w:rsidP="00C92C52">
      <w:pPr>
        <w:tabs>
          <w:tab w:val="left" w:leader="underscore" w:pos="9639"/>
        </w:tabs>
        <w:autoSpaceDE w:val="0"/>
        <w:autoSpaceDN w:val="0"/>
        <w:adjustRightInd w:val="0"/>
        <w:spacing w:line="276" w:lineRule="auto"/>
      </w:pPr>
      <w:r w:rsidRPr="00E9613D">
        <w:tab/>
      </w:r>
    </w:p>
    <w:p w:rsidR="00C92C52" w:rsidRPr="00E9613D" w:rsidRDefault="00C92C52" w:rsidP="00C92C52">
      <w:pPr>
        <w:tabs>
          <w:tab w:val="left" w:pos="9639"/>
        </w:tabs>
        <w:autoSpaceDE w:val="0"/>
        <w:autoSpaceDN w:val="0"/>
        <w:adjustRightInd w:val="0"/>
        <w:spacing w:line="276" w:lineRule="auto"/>
        <w:jc w:val="center"/>
        <w:rPr>
          <w:sz w:val="18"/>
        </w:rPr>
      </w:pPr>
      <w:r w:rsidRPr="00E9613D">
        <w:rPr>
          <w:sz w:val="18"/>
        </w:rPr>
        <w:t>(наименование организации, ИНН, юридический и почтовый адреса, ФИО руководителя, номер телефона, банковские</w:t>
      </w:r>
    </w:p>
    <w:p w:rsidR="00C92C52" w:rsidRPr="00E9613D" w:rsidRDefault="00C92C52" w:rsidP="00C92C52">
      <w:pPr>
        <w:tabs>
          <w:tab w:val="left" w:leader="underscore" w:pos="9639"/>
        </w:tabs>
        <w:autoSpaceDE w:val="0"/>
        <w:autoSpaceDN w:val="0"/>
        <w:adjustRightInd w:val="0"/>
        <w:spacing w:line="276" w:lineRule="auto"/>
      </w:pPr>
      <w:r w:rsidRPr="00E9613D">
        <w:tab/>
      </w:r>
    </w:p>
    <w:p w:rsidR="00C92C52" w:rsidRPr="00E9613D" w:rsidRDefault="00C92C52" w:rsidP="00C92C52">
      <w:pPr>
        <w:tabs>
          <w:tab w:val="left" w:pos="9639"/>
        </w:tabs>
        <w:autoSpaceDE w:val="0"/>
        <w:autoSpaceDN w:val="0"/>
        <w:adjustRightInd w:val="0"/>
        <w:spacing w:line="276" w:lineRule="auto"/>
        <w:jc w:val="center"/>
        <w:rPr>
          <w:sz w:val="18"/>
        </w:rPr>
      </w:pPr>
      <w:r w:rsidRPr="00E9613D">
        <w:rPr>
          <w:sz w:val="18"/>
        </w:rPr>
        <w:t>реквизиты (наименование банка, р/с, к/с, БИК)</w:t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ind w:firstLine="840"/>
        <w:rPr>
          <w:sz w:val="28"/>
        </w:rPr>
      </w:pPr>
      <w:r w:rsidRPr="00E9613D">
        <w:rPr>
          <w:sz w:val="28"/>
        </w:rPr>
        <w:t>Право выполнения строительно-монтажных работ закреплено</w:t>
      </w:r>
      <w:r w:rsidRPr="00E9613D">
        <w:rPr>
          <w:sz w:val="28"/>
        </w:rPr>
        <w:tab/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rPr>
          <w:sz w:val="28"/>
        </w:rPr>
      </w:pPr>
      <w:r w:rsidRPr="00E9613D">
        <w:rPr>
          <w:sz w:val="28"/>
        </w:rPr>
        <w:tab/>
      </w:r>
    </w:p>
    <w:p w:rsidR="00C92C52" w:rsidRPr="00E9613D" w:rsidRDefault="00C92C52" w:rsidP="00C92C52">
      <w:pPr>
        <w:autoSpaceDE w:val="0"/>
        <w:autoSpaceDN w:val="0"/>
        <w:adjustRightInd w:val="0"/>
        <w:spacing w:line="276" w:lineRule="auto"/>
        <w:ind w:firstLine="840"/>
        <w:jc w:val="center"/>
        <w:rPr>
          <w:sz w:val="18"/>
        </w:rPr>
      </w:pPr>
      <w:r w:rsidRPr="00E9613D">
        <w:rPr>
          <w:sz w:val="18"/>
        </w:rPr>
        <w:t>(наименование документа и уполномоченной организации, его выдавшей)</w:t>
      </w:r>
    </w:p>
    <w:p w:rsidR="00C92C52" w:rsidRPr="00E9613D" w:rsidRDefault="00C92C52" w:rsidP="00C92C52">
      <w:pPr>
        <w:spacing w:line="276" w:lineRule="auto"/>
        <w:rPr>
          <w:sz w:val="28"/>
        </w:rPr>
      </w:pPr>
      <w:r w:rsidRPr="00E9613D">
        <w:rPr>
          <w:sz w:val="28"/>
        </w:rPr>
        <w:t>______________________от «____» ___________________ г. №______________.</w:t>
      </w:r>
    </w:p>
    <w:p w:rsidR="00C92C52" w:rsidRPr="00E9613D" w:rsidRDefault="00C92C52" w:rsidP="00C92C52">
      <w:pPr>
        <w:spacing w:line="276" w:lineRule="auto"/>
        <w:ind w:firstLine="851"/>
        <w:rPr>
          <w:sz w:val="28"/>
        </w:rPr>
      </w:pPr>
      <w:r w:rsidRPr="00E9613D">
        <w:rPr>
          <w:sz w:val="28"/>
        </w:rPr>
        <w:t xml:space="preserve">Производителем работ приказом_____________ от «___» ___________г. № </w:t>
      </w:r>
      <w:r w:rsidRPr="00E9613D">
        <w:rPr>
          <w:sz w:val="28"/>
        </w:rPr>
        <w:lastRenderedPageBreak/>
        <w:t xml:space="preserve">________назначен____________________ </w:t>
      </w:r>
      <w:proofErr w:type="spellStart"/>
      <w:r w:rsidRPr="00E9613D">
        <w:rPr>
          <w:sz w:val="28"/>
        </w:rPr>
        <w:t>имеющий__________специальное</w:t>
      </w:r>
      <w:proofErr w:type="spellEnd"/>
    </w:p>
    <w:p w:rsidR="00C92C52" w:rsidRPr="00E9613D" w:rsidRDefault="00C92C52" w:rsidP="00C92C52">
      <w:pPr>
        <w:spacing w:line="276" w:lineRule="auto"/>
        <w:ind w:firstLine="851"/>
        <w:jc w:val="left"/>
        <w:rPr>
          <w:sz w:val="18"/>
        </w:rPr>
      </w:pPr>
      <w:r w:rsidRPr="00E9613D">
        <w:rPr>
          <w:sz w:val="18"/>
        </w:rPr>
        <w:t xml:space="preserve">                                     (должность, фамилия, имя, </w:t>
      </w:r>
      <w:proofErr w:type="gramStart"/>
      <w:r w:rsidRPr="00E9613D">
        <w:rPr>
          <w:sz w:val="18"/>
        </w:rPr>
        <w:t xml:space="preserve">отчество)   </w:t>
      </w:r>
      <w:proofErr w:type="gramEnd"/>
      <w:r w:rsidRPr="00E9613D">
        <w:rPr>
          <w:sz w:val="18"/>
        </w:rPr>
        <w:t xml:space="preserve">                          (высшее, среднее)</w:t>
      </w:r>
    </w:p>
    <w:p w:rsidR="00C92C52" w:rsidRPr="00E9613D" w:rsidRDefault="00C92C52" w:rsidP="00C92C52">
      <w:pPr>
        <w:tabs>
          <w:tab w:val="left" w:leader="underscore" w:pos="4440"/>
        </w:tabs>
        <w:autoSpaceDE w:val="0"/>
        <w:autoSpaceDN w:val="0"/>
        <w:adjustRightInd w:val="0"/>
        <w:spacing w:line="276" w:lineRule="auto"/>
        <w:rPr>
          <w:sz w:val="28"/>
        </w:rPr>
      </w:pPr>
      <w:r w:rsidRPr="00E9613D">
        <w:rPr>
          <w:sz w:val="28"/>
        </w:rPr>
        <w:t xml:space="preserve">образование и стаж работы в </w:t>
      </w:r>
      <w:proofErr w:type="spellStart"/>
      <w:r w:rsidRPr="00E9613D">
        <w:rPr>
          <w:sz w:val="28"/>
        </w:rPr>
        <w:t>строительстве____лет</w:t>
      </w:r>
      <w:proofErr w:type="spellEnd"/>
      <w:r w:rsidRPr="00E9613D">
        <w:rPr>
          <w:sz w:val="28"/>
        </w:rPr>
        <w:t>.</w:t>
      </w:r>
    </w:p>
    <w:p w:rsidR="00C92C52" w:rsidRPr="00E9613D" w:rsidRDefault="00C92C52" w:rsidP="00C92C52">
      <w:pPr>
        <w:tabs>
          <w:tab w:val="left" w:leader="underscore" w:pos="696"/>
          <w:tab w:val="left" w:leader="underscore" w:pos="2266"/>
          <w:tab w:val="left" w:leader="underscore" w:pos="9639"/>
        </w:tabs>
        <w:autoSpaceDE w:val="0"/>
        <w:autoSpaceDN w:val="0"/>
        <w:adjustRightInd w:val="0"/>
        <w:spacing w:line="276" w:lineRule="auto"/>
        <w:ind w:firstLine="851"/>
        <w:rPr>
          <w:sz w:val="28"/>
        </w:rPr>
      </w:pPr>
      <w:r w:rsidRPr="00E9613D">
        <w:rPr>
          <w:sz w:val="28"/>
        </w:rPr>
        <w:t>Строительный контроль в соответствии с договором от «___» ________г. № _____________осуществлялся</w:t>
      </w:r>
      <w:r w:rsidRPr="00E9613D">
        <w:rPr>
          <w:sz w:val="28"/>
        </w:rPr>
        <w:tab/>
      </w:r>
    </w:p>
    <w:p w:rsidR="00C92C52" w:rsidRPr="00E9613D" w:rsidRDefault="00C92C52" w:rsidP="00C92C52">
      <w:pPr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line="276" w:lineRule="auto"/>
        <w:ind w:firstLine="3402"/>
        <w:jc w:val="center"/>
        <w:rPr>
          <w:sz w:val="18"/>
        </w:rPr>
      </w:pPr>
      <w:r w:rsidRPr="00E9613D">
        <w:rPr>
          <w:sz w:val="18"/>
        </w:rPr>
        <w:t xml:space="preserve">(наименование организации, ИНН, юридический и почтовый адреса, ФИО </w:t>
      </w:r>
    </w:p>
    <w:p w:rsidR="00C92C52" w:rsidRPr="00E9613D" w:rsidRDefault="00C92C52" w:rsidP="00C92C52">
      <w:pPr>
        <w:tabs>
          <w:tab w:val="left" w:leader="underscore" w:pos="9639"/>
        </w:tabs>
        <w:autoSpaceDE w:val="0"/>
        <w:autoSpaceDN w:val="0"/>
        <w:adjustRightInd w:val="0"/>
        <w:spacing w:line="276" w:lineRule="auto"/>
        <w:rPr>
          <w:sz w:val="18"/>
        </w:rPr>
      </w:pPr>
      <w:r w:rsidRPr="00E9613D">
        <w:rPr>
          <w:sz w:val="18"/>
        </w:rPr>
        <w:tab/>
      </w:r>
    </w:p>
    <w:p w:rsidR="00C92C52" w:rsidRPr="00E9613D" w:rsidRDefault="00C92C52" w:rsidP="00C92C52">
      <w:pPr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line="276" w:lineRule="auto"/>
        <w:ind w:firstLine="851"/>
        <w:jc w:val="center"/>
        <w:rPr>
          <w:sz w:val="18"/>
        </w:rPr>
      </w:pPr>
      <w:r w:rsidRPr="00E9613D">
        <w:rPr>
          <w:sz w:val="18"/>
        </w:rPr>
        <w:t>руководителя, номер телефона, банковские реквизиты (наименование банка, р/с, к/с, БИК)</w:t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rPr>
          <w:sz w:val="28"/>
        </w:rPr>
      </w:pPr>
      <w:r w:rsidRPr="00E9613D">
        <w:rPr>
          <w:sz w:val="28"/>
        </w:rPr>
        <w:t>право выполнения функций заказчика (застройщика) закреплено</w:t>
      </w:r>
      <w:r w:rsidRPr="00E9613D">
        <w:rPr>
          <w:sz w:val="28"/>
        </w:rPr>
        <w:tab/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</w:pPr>
      <w:r w:rsidRPr="00E9613D">
        <w:tab/>
      </w:r>
    </w:p>
    <w:p w:rsidR="00C92C52" w:rsidRPr="00E9613D" w:rsidRDefault="00C92C52" w:rsidP="00C92C52">
      <w:pPr>
        <w:autoSpaceDE w:val="0"/>
        <w:autoSpaceDN w:val="0"/>
        <w:adjustRightInd w:val="0"/>
        <w:spacing w:line="276" w:lineRule="auto"/>
        <w:ind w:firstLine="398"/>
        <w:jc w:val="center"/>
        <w:rPr>
          <w:sz w:val="18"/>
        </w:rPr>
      </w:pPr>
      <w:r w:rsidRPr="00E9613D">
        <w:rPr>
          <w:sz w:val="18"/>
        </w:rPr>
        <w:t>(наименование документа и организации, его выдавшей)</w:t>
      </w:r>
    </w:p>
    <w:p w:rsidR="00C92C52" w:rsidRPr="00E9613D" w:rsidRDefault="00C92C52" w:rsidP="00C92C52">
      <w:pPr>
        <w:tabs>
          <w:tab w:val="left" w:leader="underscore" w:pos="8506"/>
        </w:tabs>
        <w:autoSpaceDE w:val="0"/>
        <w:autoSpaceDN w:val="0"/>
        <w:adjustRightInd w:val="0"/>
        <w:spacing w:line="276" w:lineRule="auto"/>
        <w:rPr>
          <w:sz w:val="28"/>
        </w:rPr>
      </w:pPr>
      <w:r w:rsidRPr="00E9613D">
        <w:rPr>
          <w:sz w:val="28"/>
        </w:rPr>
        <w:t>______________________от «____» ___________________ г. №______________.</w:t>
      </w:r>
    </w:p>
    <w:p w:rsidR="00C92C52" w:rsidRPr="00E9613D" w:rsidRDefault="00C92C52" w:rsidP="00C92C52">
      <w:pPr>
        <w:tabs>
          <w:tab w:val="right" w:leader="underscore" w:pos="9639"/>
        </w:tabs>
        <w:autoSpaceDE w:val="0"/>
        <w:autoSpaceDN w:val="0"/>
        <w:adjustRightInd w:val="0"/>
        <w:spacing w:line="276" w:lineRule="auto"/>
        <w:ind w:firstLine="851"/>
      </w:pPr>
      <w:r w:rsidRPr="00E9613D">
        <w:rPr>
          <w:sz w:val="28"/>
        </w:rPr>
        <w:t>Обязуюсь обо всех изменениях, связанных с приведенными в настоящем заявлении сведениями, сообщать в</w:t>
      </w:r>
      <w:r w:rsidRPr="00E9613D">
        <w:tab/>
      </w:r>
    </w:p>
    <w:p w:rsidR="00C92C52" w:rsidRPr="00E9613D" w:rsidRDefault="00C92C52" w:rsidP="00C92C52">
      <w:pPr>
        <w:autoSpaceDE w:val="0"/>
        <w:autoSpaceDN w:val="0"/>
        <w:adjustRightInd w:val="0"/>
        <w:spacing w:line="276" w:lineRule="auto"/>
        <w:ind w:firstLine="4111"/>
        <w:jc w:val="center"/>
        <w:rPr>
          <w:sz w:val="18"/>
        </w:rPr>
      </w:pPr>
      <w:r w:rsidRPr="00E9613D">
        <w:rPr>
          <w:sz w:val="18"/>
        </w:rPr>
        <w:t>(наименование уполномоченного органа)</w:t>
      </w:r>
    </w:p>
    <w:p w:rsidR="00C92C52" w:rsidRPr="00E9613D" w:rsidRDefault="00C92C52" w:rsidP="00C92C52">
      <w:pPr>
        <w:autoSpaceDE w:val="0"/>
        <w:autoSpaceDN w:val="0"/>
        <w:adjustRightInd w:val="0"/>
        <w:spacing w:line="276" w:lineRule="auto"/>
        <w:rPr>
          <w:sz w:val="28"/>
        </w:rPr>
      </w:pPr>
    </w:p>
    <w:p w:rsidR="00C92C52" w:rsidRPr="00E9613D" w:rsidRDefault="00C92C52" w:rsidP="00C92C52">
      <w:pPr>
        <w:autoSpaceDE w:val="0"/>
        <w:autoSpaceDN w:val="0"/>
        <w:adjustRightInd w:val="0"/>
        <w:spacing w:line="276" w:lineRule="auto"/>
        <w:rPr>
          <w:sz w:val="28"/>
        </w:rPr>
      </w:pPr>
    </w:p>
    <w:p w:rsidR="00C92C52" w:rsidRPr="00E9613D" w:rsidRDefault="00C92C52" w:rsidP="00C92C52">
      <w:pPr>
        <w:autoSpaceDE w:val="0"/>
        <w:autoSpaceDN w:val="0"/>
        <w:adjustRightInd w:val="0"/>
        <w:spacing w:line="276" w:lineRule="auto"/>
        <w:rPr>
          <w:sz w:val="20"/>
        </w:rPr>
      </w:pPr>
      <w:r w:rsidRPr="00E9613D">
        <w:rPr>
          <w:sz w:val="20"/>
        </w:rPr>
        <w:t>_____________________                             __________________                         ______________________________</w:t>
      </w:r>
    </w:p>
    <w:p w:rsidR="00C92C52" w:rsidRPr="00E9613D" w:rsidRDefault="00C92C52" w:rsidP="00C92C52">
      <w:pPr>
        <w:tabs>
          <w:tab w:val="left" w:pos="3710"/>
          <w:tab w:val="left" w:pos="6350"/>
        </w:tabs>
        <w:autoSpaceDE w:val="0"/>
        <w:autoSpaceDN w:val="0"/>
        <w:adjustRightInd w:val="0"/>
        <w:spacing w:before="14" w:line="276" w:lineRule="auto"/>
        <w:rPr>
          <w:sz w:val="18"/>
        </w:rPr>
      </w:pPr>
      <w:r w:rsidRPr="00E9613D">
        <w:rPr>
          <w:sz w:val="18"/>
        </w:rPr>
        <w:t xml:space="preserve">             (должность)</w:t>
      </w:r>
      <w:r w:rsidRPr="00E9613D">
        <w:rPr>
          <w:sz w:val="14"/>
        </w:rPr>
        <w:tab/>
      </w:r>
      <w:r w:rsidRPr="00E9613D">
        <w:rPr>
          <w:sz w:val="18"/>
        </w:rPr>
        <w:t xml:space="preserve">     </w:t>
      </w:r>
      <w:proofErr w:type="gramStart"/>
      <w:r w:rsidRPr="00E9613D">
        <w:rPr>
          <w:sz w:val="18"/>
        </w:rPr>
        <w:t xml:space="preserve">   (</w:t>
      </w:r>
      <w:proofErr w:type="gramEnd"/>
      <w:r w:rsidRPr="00E9613D">
        <w:rPr>
          <w:sz w:val="18"/>
        </w:rPr>
        <w:t>подпись)</w:t>
      </w:r>
      <w:r w:rsidRPr="00E9613D">
        <w:rPr>
          <w:sz w:val="14"/>
        </w:rPr>
        <w:tab/>
      </w:r>
      <w:r w:rsidRPr="00E9613D">
        <w:rPr>
          <w:sz w:val="18"/>
        </w:rPr>
        <w:t xml:space="preserve">                                    (Ф.И.О.)</w:t>
      </w:r>
    </w:p>
    <w:p w:rsidR="00C92C52" w:rsidRPr="00E9613D" w:rsidRDefault="00C92C52" w:rsidP="00C92C52">
      <w:pPr>
        <w:autoSpaceDE w:val="0"/>
        <w:autoSpaceDN w:val="0"/>
        <w:adjustRightInd w:val="0"/>
        <w:spacing w:line="276" w:lineRule="auto"/>
        <w:rPr>
          <w:sz w:val="28"/>
        </w:rPr>
      </w:pPr>
    </w:p>
    <w:p w:rsidR="00C92C52" w:rsidRPr="00E9613D" w:rsidRDefault="00C92C52" w:rsidP="00C92C52">
      <w:pPr>
        <w:autoSpaceDE w:val="0"/>
        <w:autoSpaceDN w:val="0"/>
        <w:adjustRightInd w:val="0"/>
        <w:spacing w:line="276" w:lineRule="auto"/>
        <w:rPr>
          <w:sz w:val="28"/>
        </w:rPr>
      </w:pPr>
    </w:p>
    <w:p w:rsidR="00C92C52" w:rsidRPr="00E9613D" w:rsidRDefault="00C92C52" w:rsidP="00C92C52">
      <w:pPr>
        <w:tabs>
          <w:tab w:val="left" w:pos="3710"/>
          <w:tab w:val="left" w:pos="6350"/>
        </w:tabs>
        <w:autoSpaceDE w:val="0"/>
        <w:autoSpaceDN w:val="0"/>
        <w:adjustRightInd w:val="0"/>
        <w:spacing w:line="276" w:lineRule="auto"/>
        <w:rPr>
          <w:sz w:val="18"/>
        </w:rPr>
      </w:pPr>
      <w:r w:rsidRPr="00E9613D">
        <w:rPr>
          <w:sz w:val="28"/>
        </w:rPr>
        <w:t xml:space="preserve">«___» ______________20_____ г. </w:t>
      </w:r>
      <w:r w:rsidRPr="00E9613D">
        <w:t xml:space="preserve">                                                  </w:t>
      </w:r>
      <w:r w:rsidRPr="00E9613D">
        <w:rPr>
          <w:sz w:val="18"/>
        </w:rPr>
        <w:t>М.П. (при наличии)</w:t>
      </w:r>
    </w:p>
    <w:p w:rsidR="00C92C52" w:rsidRPr="00E9613D" w:rsidRDefault="00C92C52" w:rsidP="00C92C52">
      <w:pPr>
        <w:sectPr w:rsidR="00C92C52" w:rsidRPr="00E9613D" w:rsidSect="007200EE">
          <w:headerReference w:type="default" r:id="rId32"/>
          <w:pgSz w:w="11906" w:h="16838" w:code="9"/>
          <w:pgMar w:top="778" w:right="850" w:bottom="770" w:left="709" w:header="426" w:footer="708" w:gutter="0"/>
          <w:cols w:space="708"/>
          <w:docGrid w:linePitch="360"/>
        </w:sectPr>
      </w:pPr>
    </w:p>
    <w:p w:rsidR="00C92C52" w:rsidRPr="00E9613D" w:rsidRDefault="00C92C52" w:rsidP="00C92C52">
      <w:pPr>
        <w:pStyle w:val="ab"/>
        <w:tabs>
          <w:tab w:val="left" w:pos="9356"/>
        </w:tabs>
        <w:ind w:left="9356" w:right="-445"/>
        <w:jc w:val="left"/>
        <w:rPr>
          <w:rFonts w:ascii="Times New Roman" w:hAnsi="Times New Roman" w:cs="Times New Roman"/>
          <w:sz w:val="24"/>
          <w:szCs w:val="24"/>
        </w:rPr>
      </w:pPr>
      <w:r w:rsidRPr="00E9613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92C52" w:rsidRPr="00E9613D" w:rsidRDefault="00C92C52" w:rsidP="00C92C52">
      <w:pPr>
        <w:tabs>
          <w:tab w:val="left" w:pos="9356"/>
        </w:tabs>
        <w:autoSpaceDE w:val="0"/>
        <w:autoSpaceDN w:val="0"/>
        <w:adjustRightInd w:val="0"/>
        <w:ind w:left="9356" w:right="-445"/>
        <w:jc w:val="left"/>
        <w:outlineLvl w:val="1"/>
      </w:pPr>
      <w:r w:rsidRPr="00E9613D">
        <w:t>к Административному регламенту</w:t>
      </w:r>
    </w:p>
    <w:p w:rsidR="00C92C52" w:rsidRPr="00E9613D" w:rsidRDefault="00C92C52" w:rsidP="00C92C52">
      <w:pPr>
        <w:tabs>
          <w:tab w:val="left" w:pos="9356"/>
        </w:tabs>
        <w:autoSpaceDE w:val="0"/>
        <w:autoSpaceDN w:val="0"/>
        <w:adjustRightInd w:val="0"/>
        <w:ind w:left="9356" w:right="-445"/>
        <w:jc w:val="left"/>
        <w:outlineLvl w:val="1"/>
      </w:pPr>
      <w:r w:rsidRPr="00E9613D">
        <w:t>Министерства строительства, архитектуры</w:t>
      </w:r>
    </w:p>
    <w:p w:rsidR="00C92C52" w:rsidRPr="00E9613D" w:rsidRDefault="00C92C52" w:rsidP="00C92C52">
      <w:pPr>
        <w:tabs>
          <w:tab w:val="left" w:pos="9356"/>
        </w:tabs>
        <w:autoSpaceDE w:val="0"/>
        <w:autoSpaceDN w:val="0"/>
        <w:adjustRightInd w:val="0"/>
        <w:ind w:left="9356" w:right="-445"/>
        <w:jc w:val="left"/>
        <w:outlineLvl w:val="1"/>
      </w:pPr>
      <w:r w:rsidRPr="00E9613D">
        <w:t xml:space="preserve">и жилищно-коммунального хозяйства Республики </w:t>
      </w:r>
    </w:p>
    <w:p w:rsidR="00C92C52" w:rsidRPr="00E9613D" w:rsidRDefault="00C92C52" w:rsidP="00C92C52">
      <w:pPr>
        <w:tabs>
          <w:tab w:val="left" w:pos="9356"/>
        </w:tabs>
        <w:autoSpaceDE w:val="0"/>
        <w:autoSpaceDN w:val="0"/>
        <w:adjustRightInd w:val="0"/>
        <w:ind w:left="9356" w:right="-445"/>
        <w:jc w:val="left"/>
        <w:outlineLvl w:val="1"/>
      </w:pPr>
      <w:r w:rsidRPr="00E9613D">
        <w:t xml:space="preserve">Татарстан по предоставлению государственной </w:t>
      </w:r>
    </w:p>
    <w:p w:rsidR="00C92C52" w:rsidRPr="0027232A" w:rsidRDefault="00C92C52" w:rsidP="00C92C52">
      <w:pPr>
        <w:tabs>
          <w:tab w:val="left" w:pos="9356"/>
        </w:tabs>
        <w:autoSpaceDE w:val="0"/>
        <w:autoSpaceDN w:val="0"/>
        <w:adjustRightInd w:val="0"/>
        <w:ind w:left="9356" w:right="-445"/>
        <w:jc w:val="left"/>
        <w:outlineLvl w:val="1"/>
      </w:pPr>
      <w:r w:rsidRPr="00E9613D">
        <w:t>услуги по выдаче разрешений на ввод в эксплуатацию объектов капитального строительства</w:t>
      </w:r>
      <w:r w:rsidRPr="0027232A">
        <w:t xml:space="preserve"> </w:t>
      </w:r>
    </w:p>
    <w:p w:rsidR="00C92C52" w:rsidRPr="0027232A" w:rsidRDefault="00C92C52" w:rsidP="00C92C52">
      <w:pPr>
        <w:tabs>
          <w:tab w:val="left" w:pos="9356"/>
        </w:tabs>
        <w:autoSpaceDE w:val="0"/>
        <w:autoSpaceDN w:val="0"/>
        <w:adjustRightInd w:val="0"/>
        <w:ind w:left="9356" w:right="-445"/>
        <w:jc w:val="left"/>
        <w:outlineLvl w:val="1"/>
      </w:pPr>
    </w:p>
    <w:p w:rsidR="00C92C52" w:rsidRPr="0027232A" w:rsidRDefault="00C92C52" w:rsidP="00C92C52">
      <w:pPr>
        <w:tabs>
          <w:tab w:val="left" w:pos="9356"/>
        </w:tabs>
        <w:autoSpaceDE w:val="0"/>
        <w:autoSpaceDN w:val="0"/>
        <w:adjustRightInd w:val="0"/>
        <w:ind w:left="9356" w:right="-445"/>
        <w:jc w:val="left"/>
        <w:outlineLvl w:val="1"/>
      </w:pPr>
    </w:p>
    <w:p w:rsidR="00C92C52" w:rsidRPr="0027232A" w:rsidRDefault="00C92C52" w:rsidP="00C92C52">
      <w:pPr>
        <w:tabs>
          <w:tab w:val="left" w:pos="9356"/>
        </w:tabs>
        <w:autoSpaceDE w:val="0"/>
        <w:autoSpaceDN w:val="0"/>
        <w:adjustRightInd w:val="0"/>
        <w:ind w:left="9356" w:right="-445"/>
        <w:jc w:val="left"/>
        <w:outlineLvl w:val="1"/>
      </w:pPr>
    </w:p>
    <w:p w:rsidR="00C92C52" w:rsidRPr="0027232A" w:rsidRDefault="00C92C52" w:rsidP="00C92C52">
      <w:pPr>
        <w:tabs>
          <w:tab w:val="left" w:pos="9356"/>
        </w:tabs>
        <w:autoSpaceDE w:val="0"/>
        <w:autoSpaceDN w:val="0"/>
        <w:adjustRightInd w:val="0"/>
        <w:ind w:left="9356" w:right="-445"/>
        <w:jc w:val="left"/>
        <w:outlineLvl w:val="1"/>
      </w:pPr>
    </w:p>
    <w:p w:rsidR="00C92C52" w:rsidRPr="0027232A" w:rsidRDefault="00C92C52" w:rsidP="00C92C52">
      <w:pPr>
        <w:tabs>
          <w:tab w:val="left" w:pos="9356"/>
        </w:tabs>
        <w:autoSpaceDE w:val="0"/>
        <w:autoSpaceDN w:val="0"/>
        <w:adjustRightInd w:val="0"/>
        <w:ind w:left="9356" w:right="-445"/>
        <w:jc w:val="left"/>
        <w:outlineLvl w:val="1"/>
      </w:pPr>
    </w:p>
    <w:p w:rsidR="00C92C52" w:rsidRPr="0027232A" w:rsidRDefault="00C92C52" w:rsidP="00C92C52">
      <w:pPr>
        <w:tabs>
          <w:tab w:val="left" w:pos="9356"/>
        </w:tabs>
        <w:autoSpaceDE w:val="0"/>
        <w:autoSpaceDN w:val="0"/>
        <w:adjustRightInd w:val="0"/>
        <w:ind w:left="9356" w:right="-445"/>
        <w:jc w:val="left"/>
        <w:outlineLvl w:val="1"/>
      </w:pPr>
    </w:p>
    <w:p w:rsidR="00C92C52" w:rsidRPr="0027232A" w:rsidRDefault="00C92C52" w:rsidP="00C92C52">
      <w:pPr>
        <w:jc w:val="center"/>
        <w:rPr>
          <w:sz w:val="28"/>
          <w:szCs w:val="28"/>
        </w:rPr>
      </w:pPr>
      <w:r w:rsidRPr="0027232A">
        <w:rPr>
          <w:sz w:val="28"/>
          <w:szCs w:val="28"/>
        </w:rPr>
        <w:t xml:space="preserve">Журнал регистрации заявлений о выдаче </w:t>
      </w:r>
    </w:p>
    <w:p w:rsidR="00C92C52" w:rsidRPr="0027232A" w:rsidRDefault="00C92C52" w:rsidP="00C92C52">
      <w:pPr>
        <w:jc w:val="center"/>
        <w:rPr>
          <w:sz w:val="28"/>
          <w:szCs w:val="28"/>
        </w:rPr>
      </w:pPr>
      <w:r w:rsidRPr="0027232A">
        <w:rPr>
          <w:sz w:val="28"/>
          <w:szCs w:val="28"/>
        </w:rPr>
        <w:t>разрешений на ввод объекта в эксплуатацию</w:t>
      </w:r>
    </w:p>
    <w:p w:rsidR="00C92C52" w:rsidRPr="0027232A" w:rsidRDefault="00C92C52" w:rsidP="00C92C52">
      <w:pPr>
        <w:jc w:val="center"/>
        <w:rPr>
          <w:sz w:val="28"/>
          <w:szCs w:val="28"/>
        </w:rPr>
      </w:pPr>
    </w:p>
    <w:tbl>
      <w:tblPr>
        <w:tblpPr w:leftFromText="181" w:rightFromText="181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8"/>
        <w:gridCol w:w="1997"/>
        <w:gridCol w:w="1066"/>
        <w:gridCol w:w="2453"/>
        <w:gridCol w:w="2046"/>
        <w:gridCol w:w="1775"/>
        <w:gridCol w:w="1843"/>
        <w:gridCol w:w="2317"/>
        <w:gridCol w:w="1275"/>
      </w:tblGrid>
      <w:tr w:rsidR="00C92C52" w:rsidRPr="0027232A" w:rsidTr="00EC4838">
        <w:tc>
          <w:tcPr>
            <w:tcW w:w="0" w:type="auto"/>
            <w:vAlign w:val="center"/>
          </w:tcPr>
          <w:p w:rsidR="00C92C52" w:rsidRPr="0027232A" w:rsidRDefault="00C92C52" w:rsidP="00EC4838">
            <w:pPr>
              <w:jc w:val="center"/>
              <w:rPr>
                <w:sz w:val="20"/>
              </w:rPr>
            </w:pPr>
            <w:r w:rsidRPr="0027232A">
              <w:rPr>
                <w:sz w:val="20"/>
              </w:rPr>
              <w:t>№ п/п</w:t>
            </w:r>
          </w:p>
        </w:tc>
        <w:tc>
          <w:tcPr>
            <w:tcW w:w="0" w:type="auto"/>
            <w:vAlign w:val="center"/>
          </w:tcPr>
          <w:p w:rsidR="00C92C52" w:rsidRPr="0027232A" w:rsidRDefault="00C92C52" w:rsidP="00EC4838">
            <w:pPr>
              <w:jc w:val="center"/>
              <w:rPr>
                <w:sz w:val="20"/>
              </w:rPr>
            </w:pPr>
            <w:r w:rsidRPr="0027232A">
              <w:rPr>
                <w:sz w:val="20"/>
              </w:rPr>
              <w:t>Дата представления заявителем документов (дата поступления в Министерство)</w:t>
            </w:r>
          </w:p>
        </w:tc>
        <w:tc>
          <w:tcPr>
            <w:tcW w:w="0" w:type="auto"/>
            <w:vAlign w:val="center"/>
          </w:tcPr>
          <w:p w:rsidR="00C92C52" w:rsidRPr="0027232A" w:rsidRDefault="00C92C52" w:rsidP="00EC4838">
            <w:pPr>
              <w:jc w:val="center"/>
              <w:rPr>
                <w:sz w:val="20"/>
              </w:rPr>
            </w:pPr>
            <w:r w:rsidRPr="0027232A">
              <w:rPr>
                <w:sz w:val="20"/>
              </w:rPr>
              <w:t xml:space="preserve">Заявитель   </w:t>
            </w:r>
          </w:p>
        </w:tc>
        <w:tc>
          <w:tcPr>
            <w:tcW w:w="0" w:type="auto"/>
            <w:vAlign w:val="center"/>
          </w:tcPr>
          <w:p w:rsidR="00C92C52" w:rsidRPr="0027232A" w:rsidRDefault="00C92C52" w:rsidP="00EC4838">
            <w:pPr>
              <w:ind w:left="2" w:hanging="2"/>
              <w:jc w:val="center"/>
              <w:rPr>
                <w:sz w:val="20"/>
              </w:rPr>
            </w:pPr>
            <w:r w:rsidRPr="0027232A">
              <w:rPr>
                <w:sz w:val="20"/>
              </w:rPr>
              <w:t>Фамилия и инициалы должностного лица уполномоченного структурного подразделения, принявшего документы</w:t>
            </w:r>
          </w:p>
        </w:tc>
        <w:tc>
          <w:tcPr>
            <w:tcW w:w="0" w:type="auto"/>
            <w:vAlign w:val="center"/>
          </w:tcPr>
          <w:p w:rsidR="00C92C52" w:rsidRPr="0027232A" w:rsidRDefault="00C92C52" w:rsidP="00EC4838">
            <w:pPr>
              <w:jc w:val="center"/>
              <w:rPr>
                <w:sz w:val="20"/>
              </w:rPr>
            </w:pPr>
            <w:r w:rsidRPr="0027232A">
              <w:rPr>
                <w:sz w:val="20"/>
              </w:rPr>
              <w:t>Наименование объекта и количество листов (папок, коробок и т.д.) поступивших документов</w:t>
            </w:r>
          </w:p>
        </w:tc>
        <w:tc>
          <w:tcPr>
            <w:tcW w:w="0" w:type="auto"/>
            <w:vAlign w:val="center"/>
          </w:tcPr>
          <w:p w:rsidR="00C92C52" w:rsidRPr="0027232A" w:rsidRDefault="00C92C52" w:rsidP="00EC4838">
            <w:pPr>
              <w:jc w:val="center"/>
              <w:rPr>
                <w:sz w:val="20"/>
              </w:rPr>
            </w:pPr>
            <w:r w:rsidRPr="0027232A">
              <w:rPr>
                <w:sz w:val="20"/>
              </w:rPr>
              <w:t>Дата подготовки разрешения на ввод объекта в эксплуатацию</w:t>
            </w:r>
          </w:p>
        </w:tc>
        <w:tc>
          <w:tcPr>
            <w:tcW w:w="0" w:type="auto"/>
            <w:vAlign w:val="center"/>
          </w:tcPr>
          <w:p w:rsidR="00C92C52" w:rsidRPr="0027232A" w:rsidRDefault="00C92C52" w:rsidP="00EC4838">
            <w:pPr>
              <w:jc w:val="center"/>
              <w:rPr>
                <w:sz w:val="20"/>
              </w:rPr>
            </w:pPr>
            <w:r w:rsidRPr="0027232A">
              <w:rPr>
                <w:sz w:val="20"/>
              </w:rPr>
              <w:t>Дата передачи заявителю разрешения на  ввод объекта в эксплуатацию</w:t>
            </w:r>
          </w:p>
        </w:tc>
        <w:tc>
          <w:tcPr>
            <w:tcW w:w="0" w:type="auto"/>
            <w:vAlign w:val="center"/>
          </w:tcPr>
          <w:p w:rsidR="00C92C52" w:rsidRPr="0027232A" w:rsidRDefault="00C92C52" w:rsidP="00EC4838">
            <w:pPr>
              <w:jc w:val="center"/>
              <w:rPr>
                <w:sz w:val="20"/>
              </w:rPr>
            </w:pPr>
            <w:r w:rsidRPr="0027232A">
              <w:rPr>
                <w:sz w:val="20"/>
              </w:rPr>
              <w:t>Подпись лица, получившего разрешение на ввод в э</w:t>
            </w:r>
            <w:r>
              <w:rPr>
                <w:sz w:val="20"/>
              </w:rPr>
              <w:t>ксплуатацию</w:t>
            </w:r>
            <w:r w:rsidRPr="0027232A">
              <w:rPr>
                <w:sz w:val="20"/>
              </w:rPr>
              <w:t xml:space="preserve"> объекта (отказ в выдаче разрешения на ввод в эксплуатацию объекта)</w:t>
            </w:r>
          </w:p>
        </w:tc>
        <w:tc>
          <w:tcPr>
            <w:tcW w:w="0" w:type="auto"/>
            <w:vAlign w:val="center"/>
          </w:tcPr>
          <w:p w:rsidR="00C92C52" w:rsidRPr="0027232A" w:rsidRDefault="00C92C52" w:rsidP="00EC4838">
            <w:pPr>
              <w:jc w:val="center"/>
              <w:rPr>
                <w:sz w:val="20"/>
              </w:rPr>
            </w:pPr>
            <w:r w:rsidRPr="0027232A">
              <w:rPr>
                <w:sz w:val="20"/>
              </w:rPr>
              <w:t>Примечание</w:t>
            </w:r>
          </w:p>
        </w:tc>
      </w:tr>
      <w:tr w:rsidR="00C92C52" w:rsidRPr="0027232A" w:rsidTr="00EC4838">
        <w:tc>
          <w:tcPr>
            <w:tcW w:w="0" w:type="auto"/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1</w:t>
            </w:r>
          </w:p>
        </w:tc>
        <w:tc>
          <w:tcPr>
            <w:tcW w:w="0" w:type="auto"/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2</w:t>
            </w:r>
          </w:p>
        </w:tc>
        <w:tc>
          <w:tcPr>
            <w:tcW w:w="0" w:type="auto"/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3</w:t>
            </w:r>
          </w:p>
        </w:tc>
        <w:tc>
          <w:tcPr>
            <w:tcW w:w="0" w:type="auto"/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4</w:t>
            </w:r>
          </w:p>
        </w:tc>
        <w:tc>
          <w:tcPr>
            <w:tcW w:w="0" w:type="auto"/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5</w:t>
            </w:r>
          </w:p>
        </w:tc>
        <w:tc>
          <w:tcPr>
            <w:tcW w:w="0" w:type="auto"/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6</w:t>
            </w:r>
          </w:p>
        </w:tc>
        <w:tc>
          <w:tcPr>
            <w:tcW w:w="0" w:type="auto"/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7</w:t>
            </w:r>
          </w:p>
        </w:tc>
        <w:tc>
          <w:tcPr>
            <w:tcW w:w="0" w:type="auto"/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8</w:t>
            </w:r>
          </w:p>
        </w:tc>
        <w:tc>
          <w:tcPr>
            <w:tcW w:w="0" w:type="auto"/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9</w:t>
            </w:r>
          </w:p>
        </w:tc>
      </w:tr>
      <w:tr w:rsidR="00C92C52" w:rsidRPr="0027232A" w:rsidTr="00EC4838"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</w:tr>
      <w:tr w:rsidR="00C92C52" w:rsidRPr="0027232A" w:rsidTr="00EC4838"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C92C52" w:rsidRPr="0027232A" w:rsidRDefault="00C92C52" w:rsidP="00EC4838">
            <w:pPr>
              <w:rPr>
                <w:szCs w:val="24"/>
              </w:rPr>
            </w:pPr>
          </w:p>
        </w:tc>
      </w:tr>
    </w:tbl>
    <w:p w:rsidR="00C92C52" w:rsidRPr="0027232A" w:rsidRDefault="00C92C52" w:rsidP="00C92C52">
      <w:pPr>
        <w:autoSpaceDE w:val="0"/>
        <w:autoSpaceDN w:val="0"/>
        <w:adjustRightInd w:val="0"/>
        <w:ind w:firstLine="720"/>
        <w:rPr>
          <w:bCs/>
          <w:sz w:val="28"/>
          <w:szCs w:val="28"/>
        </w:rPr>
        <w:sectPr w:rsidR="00C92C52" w:rsidRPr="0027232A" w:rsidSect="003E051F">
          <w:pgSz w:w="16838" w:h="11906" w:orient="landscape" w:code="9"/>
          <w:pgMar w:top="1134" w:right="778" w:bottom="850" w:left="770" w:header="708" w:footer="708" w:gutter="0"/>
          <w:cols w:space="708"/>
          <w:docGrid w:linePitch="360"/>
        </w:sectPr>
      </w:pPr>
    </w:p>
    <w:p w:rsidR="00C92C52" w:rsidRPr="00E9613D" w:rsidRDefault="00C92C52" w:rsidP="00C92C52">
      <w:pPr>
        <w:pStyle w:val="ab"/>
        <w:ind w:left="9356"/>
        <w:jc w:val="left"/>
        <w:rPr>
          <w:rFonts w:ascii="Times New Roman" w:hAnsi="Times New Roman" w:cs="Times New Roman"/>
          <w:sz w:val="24"/>
          <w:szCs w:val="24"/>
        </w:rPr>
      </w:pPr>
      <w:r w:rsidRPr="00E9613D">
        <w:rPr>
          <w:rFonts w:ascii="Times New Roman" w:hAnsi="Times New Roman" w:cs="Times New Roman"/>
          <w:sz w:val="24"/>
          <w:szCs w:val="24"/>
        </w:rPr>
        <w:lastRenderedPageBreak/>
        <w:t>Приложение № 3</w:t>
      </w:r>
    </w:p>
    <w:p w:rsidR="00C92C52" w:rsidRPr="00E9613D" w:rsidRDefault="00C92C52" w:rsidP="00C92C52">
      <w:pPr>
        <w:autoSpaceDE w:val="0"/>
        <w:autoSpaceDN w:val="0"/>
        <w:adjustRightInd w:val="0"/>
        <w:ind w:left="9356"/>
        <w:jc w:val="left"/>
        <w:outlineLvl w:val="1"/>
      </w:pPr>
      <w:r w:rsidRPr="00E9613D">
        <w:t>к Административному регламенту</w:t>
      </w:r>
    </w:p>
    <w:p w:rsidR="00C92C52" w:rsidRPr="00E9613D" w:rsidRDefault="00C92C52" w:rsidP="00C92C52">
      <w:pPr>
        <w:autoSpaceDE w:val="0"/>
        <w:autoSpaceDN w:val="0"/>
        <w:adjustRightInd w:val="0"/>
        <w:ind w:left="9356"/>
        <w:jc w:val="left"/>
        <w:outlineLvl w:val="1"/>
      </w:pPr>
      <w:r w:rsidRPr="00E9613D">
        <w:t>Министерства строительства, архитектуры</w:t>
      </w:r>
    </w:p>
    <w:p w:rsidR="00C92C52" w:rsidRPr="0027232A" w:rsidRDefault="00C92C52" w:rsidP="00C92C52">
      <w:pPr>
        <w:autoSpaceDE w:val="0"/>
        <w:autoSpaceDN w:val="0"/>
        <w:adjustRightInd w:val="0"/>
        <w:ind w:left="9356"/>
        <w:jc w:val="left"/>
        <w:outlineLvl w:val="1"/>
        <w:rPr>
          <w:sz w:val="28"/>
          <w:szCs w:val="28"/>
        </w:rPr>
      </w:pPr>
      <w:r w:rsidRPr="00E9613D">
        <w:t>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</w:t>
      </w:r>
      <w:r w:rsidRPr="0027232A">
        <w:t xml:space="preserve"> </w:t>
      </w:r>
    </w:p>
    <w:p w:rsidR="00C92C52" w:rsidRPr="0027232A" w:rsidRDefault="00C92C52" w:rsidP="00C92C52">
      <w:pPr>
        <w:rPr>
          <w:sz w:val="28"/>
          <w:szCs w:val="28"/>
        </w:rPr>
      </w:pPr>
    </w:p>
    <w:p w:rsidR="00C92C52" w:rsidRPr="0027232A" w:rsidRDefault="00C92C52" w:rsidP="00C92C52">
      <w:pPr>
        <w:jc w:val="center"/>
        <w:rPr>
          <w:sz w:val="28"/>
          <w:szCs w:val="28"/>
        </w:rPr>
      </w:pPr>
      <w:r w:rsidRPr="0027232A">
        <w:rPr>
          <w:sz w:val="28"/>
          <w:szCs w:val="28"/>
        </w:rPr>
        <w:t>Реестр выданных разрешений на ввод объектов в эксплуатацию</w:t>
      </w:r>
    </w:p>
    <w:p w:rsidR="00C92C52" w:rsidRPr="0027232A" w:rsidRDefault="00C92C52" w:rsidP="00C92C52">
      <w:pPr>
        <w:rPr>
          <w:sz w:val="28"/>
          <w:szCs w:val="28"/>
        </w:rPr>
      </w:pP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9"/>
        <w:gridCol w:w="2139"/>
        <w:gridCol w:w="2277"/>
        <w:gridCol w:w="2778"/>
        <w:gridCol w:w="2069"/>
        <w:gridCol w:w="1886"/>
        <w:gridCol w:w="1794"/>
        <w:gridCol w:w="1748"/>
      </w:tblGrid>
      <w:tr w:rsidR="00C92C52" w:rsidRPr="0027232A" w:rsidTr="00EC483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52" w:rsidRPr="0027232A" w:rsidRDefault="00C92C52" w:rsidP="00EC4838">
            <w:pPr>
              <w:jc w:val="center"/>
              <w:rPr>
                <w:sz w:val="22"/>
                <w:lang w:eastAsia="en-US"/>
              </w:rPr>
            </w:pPr>
            <w:r w:rsidRPr="0027232A">
              <w:rPr>
                <w:sz w:val="22"/>
              </w:rPr>
              <w:t>№ п/п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52" w:rsidRPr="0027232A" w:rsidRDefault="00C92C52" w:rsidP="00EC4838">
            <w:pPr>
              <w:jc w:val="center"/>
              <w:rPr>
                <w:sz w:val="22"/>
                <w:lang w:eastAsia="en-US"/>
              </w:rPr>
            </w:pPr>
            <w:r w:rsidRPr="0027232A">
              <w:rPr>
                <w:sz w:val="22"/>
              </w:rPr>
              <w:t>Номер и дата входящего документа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52" w:rsidRPr="0027232A" w:rsidRDefault="00C92C52" w:rsidP="00EC4838">
            <w:pPr>
              <w:jc w:val="center"/>
              <w:rPr>
                <w:sz w:val="22"/>
                <w:lang w:eastAsia="en-US"/>
              </w:rPr>
            </w:pPr>
            <w:r w:rsidRPr="0027232A">
              <w:rPr>
                <w:sz w:val="22"/>
              </w:rPr>
              <w:t>Заявитель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52" w:rsidRPr="0027232A" w:rsidRDefault="00C92C52" w:rsidP="00EC4838">
            <w:pPr>
              <w:jc w:val="center"/>
              <w:rPr>
                <w:sz w:val="22"/>
                <w:lang w:eastAsia="en-US"/>
              </w:rPr>
            </w:pPr>
            <w:r w:rsidRPr="0027232A">
              <w:rPr>
                <w:sz w:val="22"/>
              </w:rPr>
              <w:t>Наименование объекта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52" w:rsidRPr="0027232A" w:rsidRDefault="00C92C52" w:rsidP="00EC4838">
            <w:pPr>
              <w:jc w:val="center"/>
              <w:rPr>
                <w:sz w:val="22"/>
                <w:lang w:eastAsia="en-US"/>
              </w:rPr>
            </w:pPr>
            <w:r w:rsidRPr="0027232A">
              <w:rPr>
                <w:sz w:val="22"/>
              </w:rPr>
              <w:t>Дата</w:t>
            </w:r>
          </w:p>
          <w:p w:rsidR="00C92C52" w:rsidRPr="0027232A" w:rsidRDefault="00C92C52" w:rsidP="00EC4838">
            <w:pPr>
              <w:jc w:val="center"/>
              <w:rPr>
                <w:sz w:val="22"/>
                <w:lang w:eastAsia="en-US"/>
              </w:rPr>
            </w:pPr>
            <w:r w:rsidRPr="0027232A">
              <w:rPr>
                <w:sz w:val="22"/>
              </w:rPr>
              <w:t>и номер разрешения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52" w:rsidRPr="0027232A" w:rsidRDefault="00C92C52" w:rsidP="00EC4838">
            <w:pPr>
              <w:jc w:val="center"/>
              <w:rPr>
                <w:sz w:val="22"/>
                <w:lang w:eastAsia="en-US"/>
              </w:rPr>
            </w:pPr>
            <w:r w:rsidRPr="0027232A">
              <w:rPr>
                <w:sz w:val="22"/>
              </w:rPr>
              <w:t>Срок действия разрешения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52" w:rsidRPr="0027232A" w:rsidRDefault="00C92C52" w:rsidP="00EC4838">
            <w:pPr>
              <w:jc w:val="center"/>
              <w:rPr>
                <w:sz w:val="22"/>
                <w:lang w:eastAsia="en-US"/>
              </w:rPr>
            </w:pPr>
            <w:r w:rsidRPr="0027232A">
              <w:rPr>
                <w:sz w:val="22"/>
              </w:rPr>
              <w:t xml:space="preserve">Номер </w:t>
            </w:r>
          </w:p>
          <w:p w:rsidR="00C92C52" w:rsidRPr="0027232A" w:rsidRDefault="00C92C52" w:rsidP="00EC4838">
            <w:pPr>
              <w:jc w:val="center"/>
              <w:rPr>
                <w:sz w:val="22"/>
                <w:lang w:eastAsia="en-US"/>
              </w:rPr>
            </w:pPr>
            <w:r w:rsidRPr="0027232A">
              <w:rPr>
                <w:sz w:val="22"/>
              </w:rPr>
              <w:t>и дата исходящего документа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jc w:val="center"/>
              <w:rPr>
                <w:sz w:val="22"/>
                <w:lang w:eastAsia="en-US"/>
              </w:rPr>
            </w:pPr>
          </w:p>
          <w:p w:rsidR="00C92C52" w:rsidRPr="0027232A" w:rsidRDefault="00C92C52" w:rsidP="00EC4838">
            <w:pPr>
              <w:jc w:val="center"/>
              <w:rPr>
                <w:sz w:val="22"/>
                <w:lang w:eastAsia="en-US"/>
              </w:rPr>
            </w:pPr>
            <w:r w:rsidRPr="0027232A">
              <w:rPr>
                <w:sz w:val="22"/>
              </w:rPr>
              <w:t>Примечание</w:t>
            </w:r>
          </w:p>
        </w:tc>
      </w:tr>
      <w:tr w:rsidR="00C92C52" w:rsidRPr="0027232A" w:rsidTr="00EC483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4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7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jc w:val="center"/>
              <w:rPr>
                <w:i/>
                <w:sz w:val="18"/>
                <w:szCs w:val="24"/>
              </w:rPr>
            </w:pPr>
            <w:r w:rsidRPr="0027232A">
              <w:rPr>
                <w:i/>
                <w:sz w:val="18"/>
                <w:szCs w:val="24"/>
              </w:rPr>
              <w:t>8</w:t>
            </w:r>
          </w:p>
        </w:tc>
      </w:tr>
      <w:tr w:rsidR="00C92C52" w:rsidRPr="0027232A" w:rsidTr="00EC483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</w:tr>
      <w:tr w:rsidR="00C92C52" w:rsidRPr="0027232A" w:rsidTr="00EC483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</w:tr>
      <w:tr w:rsidR="00C92C52" w:rsidRPr="0027232A" w:rsidTr="00EC483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</w:tr>
      <w:tr w:rsidR="00C92C52" w:rsidRPr="0027232A" w:rsidTr="00EC4838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52" w:rsidRPr="0027232A" w:rsidRDefault="00C92C52" w:rsidP="00EC4838">
            <w:pPr>
              <w:rPr>
                <w:sz w:val="22"/>
                <w:lang w:eastAsia="en-US"/>
              </w:rPr>
            </w:pPr>
          </w:p>
        </w:tc>
      </w:tr>
    </w:tbl>
    <w:p w:rsidR="00C92C52" w:rsidRPr="0027232A" w:rsidRDefault="00C92C52" w:rsidP="00C92C52">
      <w:pPr>
        <w:jc w:val="center"/>
        <w:rPr>
          <w:sz w:val="28"/>
          <w:szCs w:val="28"/>
          <w:lang w:eastAsia="en-US"/>
        </w:rPr>
        <w:sectPr w:rsidR="00C92C52" w:rsidRPr="0027232A" w:rsidSect="00513574">
          <w:pgSz w:w="16838" w:h="11906" w:orient="landscape" w:code="9"/>
          <w:pgMar w:top="1134" w:right="778" w:bottom="850" w:left="770" w:header="708" w:footer="708" w:gutter="0"/>
          <w:cols w:space="708"/>
          <w:docGrid w:linePitch="360"/>
        </w:sectPr>
      </w:pPr>
    </w:p>
    <w:p w:rsidR="00C92C52" w:rsidRPr="00E9613D" w:rsidRDefault="00C92C52" w:rsidP="00C92C52">
      <w:pPr>
        <w:pStyle w:val="ab"/>
        <w:ind w:left="5103"/>
        <w:jc w:val="left"/>
        <w:rPr>
          <w:rFonts w:ascii="Times New Roman" w:hAnsi="Times New Roman" w:cs="Times New Roman"/>
          <w:sz w:val="24"/>
          <w:szCs w:val="22"/>
        </w:rPr>
      </w:pPr>
      <w:r w:rsidRPr="00E9613D">
        <w:rPr>
          <w:rFonts w:ascii="Times New Roman" w:hAnsi="Times New Roman" w:cs="Times New Roman"/>
          <w:sz w:val="24"/>
          <w:szCs w:val="22"/>
        </w:rPr>
        <w:lastRenderedPageBreak/>
        <w:t>Приложение № 4</w:t>
      </w:r>
    </w:p>
    <w:p w:rsidR="00C92C52" w:rsidRPr="00E9613D" w:rsidRDefault="00C92C52" w:rsidP="00C92C52">
      <w:pPr>
        <w:autoSpaceDE w:val="0"/>
        <w:autoSpaceDN w:val="0"/>
        <w:adjustRightInd w:val="0"/>
        <w:ind w:left="5103"/>
        <w:jc w:val="left"/>
        <w:outlineLvl w:val="1"/>
      </w:pPr>
      <w:r w:rsidRPr="00E9613D">
        <w:t>к Административному регламенту</w:t>
      </w:r>
    </w:p>
    <w:p w:rsidR="00C92C52" w:rsidRPr="00E9613D" w:rsidRDefault="00C92C52" w:rsidP="00C92C52">
      <w:pPr>
        <w:autoSpaceDE w:val="0"/>
        <w:autoSpaceDN w:val="0"/>
        <w:adjustRightInd w:val="0"/>
        <w:ind w:left="5103"/>
        <w:jc w:val="left"/>
        <w:outlineLvl w:val="1"/>
      </w:pPr>
      <w:r w:rsidRPr="00E9613D">
        <w:t>Министерства строительства, архитектуры</w:t>
      </w:r>
    </w:p>
    <w:p w:rsidR="00C92C52" w:rsidRPr="0027232A" w:rsidRDefault="00C92C52" w:rsidP="00C92C52">
      <w:pPr>
        <w:autoSpaceDE w:val="0"/>
        <w:autoSpaceDN w:val="0"/>
        <w:adjustRightInd w:val="0"/>
        <w:ind w:left="5103"/>
        <w:jc w:val="left"/>
        <w:outlineLvl w:val="1"/>
      </w:pPr>
      <w:r w:rsidRPr="00E9613D">
        <w:t>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</w:t>
      </w:r>
      <w:r w:rsidRPr="0027232A">
        <w:t xml:space="preserve"> </w:t>
      </w:r>
    </w:p>
    <w:p w:rsidR="00C92C52" w:rsidRPr="0027232A" w:rsidRDefault="00C92C52" w:rsidP="00C92C52">
      <w:pPr>
        <w:pStyle w:val="Style4"/>
        <w:widowControl/>
        <w:tabs>
          <w:tab w:val="right" w:leader="underscore" w:pos="9639"/>
        </w:tabs>
        <w:spacing w:line="240" w:lineRule="auto"/>
        <w:jc w:val="left"/>
        <w:rPr>
          <w:rStyle w:val="FontStyle23"/>
          <w:sz w:val="28"/>
          <w:szCs w:val="22"/>
        </w:rPr>
      </w:pPr>
    </w:p>
    <w:p w:rsidR="00C92C52" w:rsidRPr="0027232A" w:rsidRDefault="00C92C52" w:rsidP="00C92C52">
      <w:pPr>
        <w:pStyle w:val="Style4"/>
        <w:widowControl/>
        <w:tabs>
          <w:tab w:val="right" w:leader="underscore" w:pos="9639"/>
        </w:tabs>
        <w:spacing w:line="240" w:lineRule="auto"/>
        <w:jc w:val="left"/>
        <w:rPr>
          <w:rStyle w:val="FontStyle23"/>
          <w:sz w:val="28"/>
          <w:szCs w:val="22"/>
        </w:rPr>
      </w:pPr>
    </w:p>
    <w:p w:rsidR="00C92C52" w:rsidRPr="0027232A" w:rsidRDefault="00C92C52" w:rsidP="00C92C52">
      <w:pPr>
        <w:pStyle w:val="Style4"/>
        <w:widowControl/>
        <w:tabs>
          <w:tab w:val="right" w:leader="underscore" w:pos="9639"/>
        </w:tabs>
        <w:spacing w:line="240" w:lineRule="auto"/>
        <w:ind w:left="2127" w:firstLine="0"/>
        <w:rPr>
          <w:rStyle w:val="FontStyle23"/>
        </w:rPr>
      </w:pPr>
      <w:r w:rsidRPr="0027232A">
        <w:rPr>
          <w:rStyle w:val="FontStyle23"/>
        </w:rPr>
        <w:t xml:space="preserve">кому: </w:t>
      </w:r>
      <w:r w:rsidRPr="0027232A">
        <w:rPr>
          <w:rStyle w:val="FontStyle23"/>
          <w:sz w:val="28"/>
          <w:u w:val="single"/>
        </w:rPr>
        <w:t>Министерство строительства, архитектуры и жилищно-коммунального хозяйства Республики Татарстан___________</w:t>
      </w:r>
    </w:p>
    <w:p w:rsidR="00C92C52" w:rsidRPr="0027232A" w:rsidRDefault="00C92C52" w:rsidP="00C92C52">
      <w:pPr>
        <w:pStyle w:val="Style4"/>
        <w:widowControl/>
        <w:tabs>
          <w:tab w:val="right" w:leader="underscore" w:pos="9639"/>
        </w:tabs>
        <w:spacing w:line="240" w:lineRule="auto"/>
        <w:ind w:left="2127" w:firstLine="0"/>
        <w:rPr>
          <w:rStyle w:val="FontStyle23"/>
        </w:rPr>
      </w:pPr>
      <w:r w:rsidRPr="0027232A">
        <w:rPr>
          <w:rStyle w:val="FontStyle23"/>
        </w:rPr>
        <w:t>от кого:</w:t>
      </w:r>
      <w:r w:rsidRPr="0027232A">
        <w:rPr>
          <w:rStyle w:val="FontStyle23"/>
        </w:rPr>
        <w:tab/>
      </w:r>
    </w:p>
    <w:p w:rsidR="00C92C52" w:rsidRPr="0027232A" w:rsidRDefault="00C92C52" w:rsidP="00C92C52">
      <w:pPr>
        <w:pStyle w:val="Style5"/>
        <w:widowControl/>
        <w:spacing w:line="240" w:lineRule="auto"/>
        <w:ind w:left="2127" w:firstLine="0"/>
        <w:jc w:val="center"/>
        <w:rPr>
          <w:rStyle w:val="FontStyle23"/>
        </w:rPr>
      </w:pPr>
      <w:r w:rsidRPr="0027232A">
        <w:rPr>
          <w:rStyle w:val="FontStyle23"/>
        </w:rPr>
        <w:t xml:space="preserve">(наименование юридического лица - застройщика, планирующего осуществлять строительство, </w:t>
      </w:r>
    </w:p>
    <w:p w:rsidR="00C92C52" w:rsidRPr="0027232A" w:rsidRDefault="00C92C52" w:rsidP="00C92C52">
      <w:pPr>
        <w:pStyle w:val="Style16"/>
        <w:widowControl/>
        <w:tabs>
          <w:tab w:val="right" w:leader="underscore" w:pos="9639"/>
        </w:tabs>
        <w:spacing w:line="240" w:lineRule="auto"/>
        <w:ind w:left="2127" w:firstLine="0"/>
        <w:rPr>
          <w:rStyle w:val="FontStyle23"/>
          <w:rFonts w:ascii="Times New Roman" w:hAnsi="Times New Roman"/>
        </w:rPr>
      </w:pPr>
      <w:r w:rsidRPr="0027232A">
        <w:rPr>
          <w:rStyle w:val="FontStyle23"/>
          <w:rFonts w:ascii="Times New Roman" w:hAnsi="Times New Roman"/>
        </w:rPr>
        <w:tab/>
      </w:r>
    </w:p>
    <w:p w:rsidR="00C92C52" w:rsidRPr="0027232A" w:rsidRDefault="00C92C52" w:rsidP="00C92C52">
      <w:pPr>
        <w:pStyle w:val="Style16"/>
        <w:widowControl/>
        <w:tabs>
          <w:tab w:val="right" w:leader="underscore" w:pos="9639"/>
        </w:tabs>
        <w:spacing w:line="240" w:lineRule="auto"/>
        <w:ind w:left="2127" w:firstLine="0"/>
        <w:jc w:val="center"/>
        <w:rPr>
          <w:rStyle w:val="FontStyle23"/>
          <w:rFonts w:ascii="Times New Roman" w:hAnsi="Times New Roman"/>
        </w:rPr>
      </w:pPr>
      <w:r w:rsidRPr="0027232A">
        <w:rPr>
          <w:rStyle w:val="FontStyle23"/>
          <w:rFonts w:ascii="Times New Roman" w:hAnsi="Times New Roman"/>
        </w:rPr>
        <w:t>капитальный ремонт или реконструкцию; ИНН; юридический и почтовый адреса; ФИО</w:t>
      </w:r>
    </w:p>
    <w:p w:rsidR="00C92C52" w:rsidRPr="0027232A" w:rsidRDefault="00C92C52" w:rsidP="00C92C52">
      <w:pPr>
        <w:pStyle w:val="Style16"/>
        <w:widowControl/>
        <w:tabs>
          <w:tab w:val="right" w:leader="underscore" w:pos="9639"/>
        </w:tabs>
        <w:spacing w:line="240" w:lineRule="auto"/>
        <w:ind w:left="2127" w:firstLine="0"/>
        <w:rPr>
          <w:rStyle w:val="FontStyle23"/>
          <w:rFonts w:ascii="Times New Roman" w:hAnsi="Times New Roman"/>
        </w:rPr>
      </w:pPr>
      <w:r w:rsidRPr="0027232A">
        <w:rPr>
          <w:rStyle w:val="FontStyle23"/>
          <w:rFonts w:ascii="Times New Roman" w:hAnsi="Times New Roman"/>
        </w:rPr>
        <w:tab/>
      </w:r>
    </w:p>
    <w:p w:rsidR="00C92C52" w:rsidRPr="0027232A" w:rsidRDefault="00C92C52" w:rsidP="00C92C52">
      <w:pPr>
        <w:pStyle w:val="Style16"/>
        <w:widowControl/>
        <w:tabs>
          <w:tab w:val="right" w:leader="underscore" w:pos="9639"/>
        </w:tabs>
        <w:spacing w:line="240" w:lineRule="auto"/>
        <w:ind w:left="2127" w:firstLine="0"/>
        <w:jc w:val="center"/>
        <w:rPr>
          <w:rStyle w:val="FontStyle23"/>
          <w:rFonts w:ascii="Times New Roman" w:hAnsi="Times New Roman"/>
        </w:rPr>
      </w:pPr>
      <w:r w:rsidRPr="0027232A">
        <w:rPr>
          <w:rStyle w:val="FontStyle23"/>
          <w:rFonts w:ascii="Times New Roman" w:hAnsi="Times New Roman"/>
        </w:rPr>
        <w:t>руководителя; телефон; банковские реквизиты (наименование банка, р/с, к/с, БИК)</w:t>
      </w:r>
    </w:p>
    <w:p w:rsidR="00C92C52" w:rsidRPr="0027232A" w:rsidRDefault="00C92C52" w:rsidP="00C92C52">
      <w:pPr>
        <w:pStyle w:val="Style6"/>
        <w:widowControl/>
        <w:rPr>
          <w:rStyle w:val="FontStyle23"/>
          <w:rFonts w:ascii="Times New Roman" w:hAnsi="Times New Roman"/>
          <w:sz w:val="28"/>
        </w:rPr>
      </w:pPr>
    </w:p>
    <w:p w:rsidR="00C92C52" w:rsidRPr="0027232A" w:rsidRDefault="00C92C52" w:rsidP="00C92C52">
      <w:pPr>
        <w:pStyle w:val="Style6"/>
        <w:widowControl/>
        <w:rPr>
          <w:rStyle w:val="FontStyle23"/>
          <w:rFonts w:ascii="Times New Roman" w:hAnsi="Times New Roman"/>
          <w:sz w:val="32"/>
        </w:rPr>
      </w:pPr>
    </w:p>
    <w:p w:rsidR="00C92C52" w:rsidRPr="0027232A" w:rsidRDefault="00C92C52" w:rsidP="00C92C52">
      <w:pPr>
        <w:pStyle w:val="Style3"/>
        <w:widowControl/>
        <w:spacing w:line="240" w:lineRule="auto"/>
        <w:jc w:val="center"/>
        <w:rPr>
          <w:rStyle w:val="FontStyle23"/>
          <w:b/>
          <w:sz w:val="28"/>
        </w:rPr>
      </w:pPr>
      <w:r w:rsidRPr="0027232A">
        <w:rPr>
          <w:rStyle w:val="FontStyle23"/>
          <w:b/>
          <w:sz w:val="28"/>
        </w:rPr>
        <w:t>Заявление</w:t>
      </w:r>
    </w:p>
    <w:p w:rsidR="00C92C52" w:rsidRPr="0027232A" w:rsidRDefault="00C92C52" w:rsidP="00C92C52">
      <w:pPr>
        <w:pStyle w:val="Style3"/>
        <w:widowControl/>
        <w:spacing w:line="240" w:lineRule="auto"/>
        <w:jc w:val="center"/>
        <w:rPr>
          <w:rStyle w:val="FontStyle23"/>
          <w:b/>
          <w:sz w:val="28"/>
        </w:rPr>
      </w:pPr>
      <w:r w:rsidRPr="0027232A">
        <w:rPr>
          <w:rStyle w:val="FontStyle23"/>
          <w:b/>
          <w:sz w:val="28"/>
        </w:rPr>
        <w:t>об исправлении технической ошибки</w:t>
      </w:r>
    </w:p>
    <w:p w:rsidR="00C92C52" w:rsidRPr="0027232A" w:rsidRDefault="00C92C52" w:rsidP="00C92C52">
      <w:pPr>
        <w:pStyle w:val="Style3"/>
        <w:widowControl/>
        <w:spacing w:line="240" w:lineRule="auto"/>
        <w:ind w:firstLine="0"/>
      </w:pPr>
    </w:p>
    <w:p w:rsidR="00C92C52" w:rsidRPr="0027232A" w:rsidRDefault="00C92C52" w:rsidP="00C92C52">
      <w:pPr>
        <w:pStyle w:val="Style3"/>
        <w:widowControl/>
        <w:tabs>
          <w:tab w:val="right" w:leader="underscore" w:pos="9639"/>
        </w:tabs>
        <w:spacing w:line="240" w:lineRule="auto"/>
        <w:rPr>
          <w:rStyle w:val="FontStyle23"/>
        </w:rPr>
      </w:pPr>
      <w:r w:rsidRPr="0027232A">
        <w:rPr>
          <w:rStyle w:val="FontStyle23"/>
          <w:sz w:val="28"/>
        </w:rPr>
        <w:t>В разрешении от_________20__г. №______________________на ввод в эксплуатацию объекта капитального строительства</w:t>
      </w:r>
      <w:r w:rsidRPr="0027232A">
        <w:rPr>
          <w:rStyle w:val="FontStyle23"/>
        </w:rPr>
        <w:tab/>
      </w:r>
    </w:p>
    <w:p w:rsidR="00C92C52" w:rsidRPr="0027232A" w:rsidRDefault="00C92C52" w:rsidP="00C92C52">
      <w:pPr>
        <w:pStyle w:val="Style16"/>
        <w:widowControl/>
        <w:tabs>
          <w:tab w:val="right" w:leader="underscore" w:pos="9639"/>
        </w:tabs>
        <w:spacing w:line="240" w:lineRule="auto"/>
        <w:ind w:left="6096" w:firstLine="0"/>
        <w:jc w:val="center"/>
        <w:rPr>
          <w:rStyle w:val="FontStyle23"/>
          <w:rFonts w:ascii="Times New Roman" w:hAnsi="Times New Roman"/>
        </w:rPr>
      </w:pPr>
      <w:r w:rsidRPr="0027232A">
        <w:rPr>
          <w:rStyle w:val="FontStyle23"/>
          <w:rFonts w:ascii="Times New Roman" w:hAnsi="Times New Roman"/>
        </w:rPr>
        <w:t>(наименование объекта)</w:t>
      </w:r>
    </w:p>
    <w:p w:rsidR="00C92C52" w:rsidRPr="0027232A" w:rsidRDefault="00C92C52" w:rsidP="00C92C52">
      <w:pPr>
        <w:pStyle w:val="Style3"/>
        <w:widowControl/>
        <w:tabs>
          <w:tab w:val="left" w:leader="underscore" w:pos="9639"/>
        </w:tabs>
        <w:spacing w:line="240" w:lineRule="auto"/>
        <w:ind w:firstLine="0"/>
        <w:rPr>
          <w:rStyle w:val="FontStyle23"/>
        </w:rPr>
      </w:pPr>
      <w:r w:rsidRPr="0027232A">
        <w:rPr>
          <w:rStyle w:val="FontStyle23"/>
          <w:sz w:val="28"/>
        </w:rPr>
        <w:t>на земельном участке по адресу:</w:t>
      </w:r>
      <w:r w:rsidRPr="0027232A">
        <w:rPr>
          <w:rStyle w:val="FontStyle23"/>
        </w:rPr>
        <w:tab/>
      </w:r>
    </w:p>
    <w:p w:rsidR="00C92C52" w:rsidRPr="0027232A" w:rsidRDefault="00C92C52" w:rsidP="00C92C52">
      <w:pPr>
        <w:pStyle w:val="Style16"/>
        <w:widowControl/>
        <w:tabs>
          <w:tab w:val="right" w:leader="underscore" w:pos="9639"/>
        </w:tabs>
        <w:spacing w:line="240" w:lineRule="auto"/>
        <w:ind w:left="3969" w:firstLine="0"/>
        <w:jc w:val="center"/>
        <w:rPr>
          <w:rStyle w:val="FontStyle23"/>
          <w:rFonts w:ascii="Times New Roman" w:hAnsi="Times New Roman"/>
        </w:rPr>
      </w:pPr>
      <w:r w:rsidRPr="0027232A">
        <w:rPr>
          <w:rStyle w:val="FontStyle23"/>
          <w:rFonts w:ascii="Times New Roman" w:hAnsi="Times New Roman"/>
        </w:rPr>
        <w:t>(город, район, улица, номер участка)</w:t>
      </w:r>
    </w:p>
    <w:p w:rsidR="00C92C52" w:rsidRPr="0027232A" w:rsidRDefault="00C92C52" w:rsidP="00C92C52">
      <w:pPr>
        <w:pStyle w:val="Style3"/>
        <w:widowControl/>
        <w:spacing w:line="240" w:lineRule="auto"/>
        <w:ind w:firstLine="0"/>
        <w:rPr>
          <w:sz w:val="28"/>
        </w:rPr>
      </w:pPr>
      <w:r w:rsidRPr="0027232A">
        <w:rPr>
          <w:sz w:val="28"/>
        </w:rPr>
        <w:t>допущена техническая ошибка.</w:t>
      </w:r>
    </w:p>
    <w:p w:rsidR="00C92C52" w:rsidRPr="0027232A" w:rsidRDefault="00C92C52" w:rsidP="00C92C52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Cs w:val="20"/>
        </w:rPr>
      </w:pPr>
      <w:r w:rsidRPr="0027232A">
        <w:rPr>
          <w:rFonts w:ascii="Times New Roman" w:hAnsi="Times New Roman"/>
          <w:sz w:val="28"/>
          <w:szCs w:val="20"/>
        </w:rPr>
        <w:t xml:space="preserve">В </w:t>
      </w:r>
      <w:r w:rsidRPr="0027232A">
        <w:rPr>
          <w:rStyle w:val="FontStyle23"/>
          <w:rFonts w:ascii="Times New Roman" w:hAnsi="Times New Roman"/>
          <w:sz w:val="28"/>
        </w:rPr>
        <w:t>разрешении</w:t>
      </w:r>
      <w:r w:rsidRPr="0027232A">
        <w:rPr>
          <w:rFonts w:ascii="Times New Roman" w:hAnsi="Times New Roman"/>
          <w:sz w:val="28"/>
          <w:szCs w:val="20"/>
        </w:rPr>
        <w:t xml:space="preserve"> </w:t>
      </w:r>
      <w:r w:rsidRPr="0027232A">
        <w:rPr>
          <w:rStyle w:val="FontStyle23"/>
          <w:rFonts w:ascii="Times New Roman" w:hAnsi="Times New Roman"/>
          <w:sz w:val="28"/>
        </w:rPr>
        <w:t xml:space="preserve">на ввод в эксплуатацию объекта капитального строительства </w:t>
      </w:r>
      <w:r w:rsidRPr="0027232A">
        <w:rPr>
          <w:rFonts w:ascii="Times New Roman" w:hAnsi="Times New Roman"/>
          <w:sz w:val="28"/>
          <w:szCs w:val="20"/>
        </w:rPr>
        <w:t xml:space="preserve">внесена запись </w:t>
      </w:r>
      <w:r w:rsidRPr="0027232A">
        <w:rPr>
          <w:rFonts w:ascii="Times New Roman" w:hAnsi="Times New Roman"/>
          <w:szCs w:val="20"/>
        </w:rPr>
        <w:t>_________________________________________________</w:t>
      </w:r>
    </w:p>
    <w:p w:rsidR="00C92C52" w:rsidRPr="0027232A" w:rsidRDefault="00C92C52" w:rsidP="00C92C52">
      <w:pPr>
        <w:pStyle w:val="Style3"/>
        <w:widowControl/>
        <w:spacing w:line="240" w:lineRule="auto"/>
        <w:ind w:firstLine="3544"/>
        <w:jc w:val="center"/>
        <w:rPr>
          <w:rStyle w:val="FontStyle23"/>
        </w:rPr>
      </w:pPr>
      <w:r w:rsidRPr="0027232A">
        <w:rPr>
          <w:rStyle w:val="FontStyle23"/>
        </w:rPr>
        <w:t>(вписать нужное)</w:t>
      </w:r>
    </w:p>
    <w:p w:rsidR="00C92C52" w:rsidRPr="0027232A" w:rsidRDefault="00C92C52" w:rsidP="00C92C52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Cs w:val="20"/>
        </w:rPr>
      </w:pPr>
      <w:r w:rsidRPr="0027232A">
        <w:rPr>
          <w:rFonts w:ascii="Times New Roman" w:hAnsi="Times New Roman"/>
          <w:sz w:val="28"/>
          <w:szCs w:val="20"/>
        </w:rPr>
        <w:t xml:space="preserve">В соответствии с </w:t>
      </w:r>
      <w:r w:rsidRPr="0027232A">
        <w:rPr>
          <w:rFonts w:ascii="Times New Roman" w:hAnsi="Times New Roman"/>
          <w:szCs w:val="20"/>
        </w:rPr>
        <w:t>______________________________________________________</w:t>
      </w:r>
    </w:p>
    <w:p w:rsidR="00C92C52" w:rsidRPr="0027232A" w:rsidRDefault="00C92C52" w:rsidP="00C92C52">
      <w:pPr>
        <w:pStyle w:val="Style3"/>
        <w:widowControl/>
        <w:spacing w:line="240" w:lineRule="auto"/>
        <w:ind w:firstLine="2835"/>
        <w:jc w:val="center"/>
        <w:rPr>
          <w:rStyle w:val="FontStyle23"/>
        </w:rPr>
      </w:pPr>
      <w:r w:rsidRPr="0027232A">
        <w:rPr>
          <w:rStyle w:val="FontStyle23"/>
        </w:rPr>
        <w:t>(указать наименование и реквизиты документа)</w:t>
      </w:r>
    </w:p>
    <w:p w:rsidR="00C92C52" w:rsidRPr="0027232A" w:rsidRDefault="00C92C52" w:rsidP="00C92C52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Cs w:val="20"/>
        </w:rPr>
      </w:pPr>
      <w:r w:rsidRPr="0027232A">
        <w:rPr>
          <w:rFonts w:ascii="Times New Roman" w:hAnsi="Times New Roman"/>
          <w:sz w:val="28"/>
          <w:szCs w:val="20"/>
        </w:rPr>
        <w:t>правильная запись</w:t>
      </w:r>
      <w:r w:rsidRPr="0027232A">
        <w:rPr>
          <w:rFonts w:ascii="Times New Roman" w:hAnsi="Times New Roman"/>
          <w:szCs w:val="20"/>
        </w:rPr>
        <w:t>_____________________________________________________________</w:t>
      </w:r>
    </w:p>
    <w:p w:rsidR="00C92C52" w:rsidRPr="0027232A" w:rsidRDefault="00C92C52" w:rsidP="00C92C52">
      <w:pPr>
        <w:pStyle w:val="Style3"/>
        <w:widowControl/>
        <w:spacing w:line="240" w:lineRule="auto"/>
        <w:ind w:firstLine="2835"/>
        <w:jc w:val="center"/>
        <w:rPr>
          <w:rStyle w:val="FontStyle23"/>
        </w:rPr>
      </w:pPr>
      <w:r w:rsidRPr="0027232A">
        <w:rPr>
          <w:rStyle w:val="FontStyle23"/>
        </w:rPr>
        <w:t>(вписать нужное)</w:t>
      </w:r>
    </w:p>
    <w:p w:rsidR="00C92C52" w:rsidRPr="0027232A" w:rsidRDefault="00C92C52" w:rsidP="00C92C52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 w:rsidRPr="0027232A">
        <w:rPr>
          <w:rFonts w:ascii="Times New Roman" w:hAnsi="Times New Roman"/>
          <w:sz w:val="28"/>
          <w:szCs w:val="20"/>
        </w:rPr>
        <w:t>На основании изложенного прошу:</w:t>
      </w:r>
    </w:p>
    <w:p w:rsidR="00C92C52" w:rsidRPr="0027232A" w:rsidRDefault="00C92C52" w:rsidP="00C92C52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 w:rsidRPr="0027232A">
        <w:rPr>
          <w:rFonts w:ascii="Times New Roman" w:hAnsi="Times New Roman"/>
          <w:sz w:val="28"/>
          <w:szCs w:val="20"/>
        </w:rPr>
        <w:t xml:space="preserve">1. Исправить техническую ошибку, допущенную в </w:t>
      </w:r>
      <w:r w:rsidRPr="0027232A">
        <w:rPr>
          <w:rStyle w:val="FontStyle23"/>
          <w:rFonts w:ascii="Times New Roman" w:hAnsi="Times New Roman"/>
          <w:sz w:val="28"/>
        </w:rPr>
        <w:t>разрешении</w:t>
      </w:r>
      <w:r w:rsidRPr="0027232A">
        <w:rPr>
          <w:rFonts w:ascii="Times New Roman" w:hAnsi="Times New Roman"/>
          <w:sz w:val="28"/>
          <w:szCs w:val="20"/>
        </w:rPr>
        <w:t xml:space="preserve"> </w:t>
      </w:r>
      <w:r w:rsidRPr="0027232A">
        <w:rPr>
          <w:rStyle w:val="FontStyle23"/>
          <w:rFonts w:ascii="Times New Roman" w:hAnsi="Times New Roman"/>
          <w:sz w:val="28"/>
        </w:rPr>
        <w:t>на ввод в эксплуатацию объекта капитального строительства</w:t>
      </w:r>
      <w:r w:rsidRPr="0027232A">
        <w:rPr>
          <w:rFonts w:ascii="Times New Roman" w:hAnsi="Times New Roman"/>
          <w:sz w:val="28"/>
        </w:rPr>
        <w:t xml:space="preserve"> </w:t>
      </w:r>
      <w:r w:rsidRPr="0027232A">
        <w:rPr>
          <w:rStyle w:val="FontStyle23"/>
          <w:rFonts w:ascii="Times New Roman" w:hAnsi="Times New Roman"/>
          <w:sz w:val="28"/>
        </w:rPr>
        <w:t>от_________20__г. №_______________________;</w:t>
      </w:r>
    </w:p>
    <w:p w:rsidR="00C92C52" w:rsidRPr="0027232A" w:rsidRDefault="00C92C52" w:rsidP="00C92C52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 w:rsidRPr="0027232A">
        <w:rPr>
          <w:rFonts w:ascii="Times New Roman" w:hAnsi="Times New Roman"/>
          <w:sz w:val="28"/>
          <w:szCs w:val="20"/>
        </w:rPr>
        <w:t>2. Выдать исправленное</w:t>
      </w:r>
      <w:r w:rsidRPr="0027232A">
        <w:rPr>
          <w:rStyle w:val="FontStyle23"/>
          <w:rFonts w:ascii="Times New Roman" w:hAnsi="Times New Roman"/>
          <w:sz w:val="28"/>
        </w:rPr>
        <w:t xml:space="preserve"> разрешение</w:t>
      </w:r>
      <w:r w:rsidRPr="0027232A">
        <w:rPr>
          <w:rFonts w:ascii="Times New Roman" w:hAnsi="Times New Roman"/>
          <w:sz w:val="28"/>
          <w:szCs w:val="20"/>
        </w:rPr>
        <w:t xml:space="preserve"> </w:t>
      </w:r>
      <w:r w:rsidRPr="0027232A">
        <w:rPr>
          <w:rStyle w:val="FontStyle23"/>
          <w:rFonts w:ascii="Times New Roman" w:hAnsi="Times New Roman"/>
          <w:sz w:val="28"/>
        </w:rPr>
        <w:t>на ввод в эксплуатацию вышеуказанного объекта капитального строительства.</w:t>
      </w:r>
    </w:p>
    <w:p w:rsidR="00C92C52" w:rsidRPr="0027232A" w:rsidRDefault="00C92C52" w:rsidP="00C92C52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</w:p>
    <w:p w:rsidR="00C92C52" w:rsidRPr="0027232A" w:rsidRDefault="00C92C52" w:rsidP="00C92C52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 w:rsidRPr="0027232A">
        <w:rPr>
          <w:rFonts w:ascii="Times New Roman" w:hAnsi="Times New Roman"/>
          <w:sz w:val="28"/>
          <w:szCs w:val="20"/>
        </w:rPr>
        <w:t>Документы, предоставленные для исправления технической ошибки, и сведения, указанные в заявлении, достоверны.</w:t>
      </w:r>
    </w:p>
    <w:p w:rsidR="00C92C52" w:rsidRPr="0027232A" w:rsidRDefault="00C92C52" w:rsidP="00C92C52">
      <w:pPr>
        <w:pStyle w:val="Style11"/>
        <w:widowControl/>
        <w:spacing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 w:rsidRPr="0027232A">
        <w:rPr>
          <w:rFonts w:ascii="Times New Roman" w:hAnsi="Times New Roman"/>
          <w:sz w:val="28"/>
          <w:szCs w:val="20"/>
        </w:rPr>
        <w:t>Расписку о принятии документов для исправления технической ошибки получил.</w:t>
      </w:r>
    </w:p>
    <w:p w:rsidR="00C92C52" w:rsidRPr="0027232A" w:rsidRDefault="00C92C52" w:rsidP="00C92C52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8"/>
          <w:szCs w:val="20"/>
        </w:rPr>
      </w:pPr>
    </w:p>
    <w:p w:rsidR="00C92C52" w:rsidRPr="0027232A" w:rsidRDefault="00C92C52" w:rsidP="00C92C52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0"/>
          <w:szCs w:val="20"/>
        </w:rPr>
      </w:pPr>
      <w:r w:rsidRPr="0027232A">
        <w:rPr>
          <w:rFonts w:ascii="Times New Roman" w:hAnsi="Times New Roman"/>
          <w:sz w:val="20"/>
          <w:szCs w:val="20"/>
        </w:rPr>
        <w:lastRenderedPageBreak/>
        <w:t>_____________________                             __________________                         ______________________________</w:t>
      </w:r>
    </w:p>
    <w:p w:rsidR="00C92C52" w:rsidRPr="0027232A" w:rsidRDefault="00C92C52" w:rsidP="00C92C52">
      <w:pPr>
        <w:pStyle w:val="Style11"/>
        <w:widowControl/>
        <w:tabs>
          <w:tab w:val="left" w:pos="3710"/>
          <w:tab w:val="left" w:pos="6350"/>
        </w:tabs>
        <w:spacing w:before="14" w:line="240" w:lineRule="auto"/>
        <w:ind w:firstLine="0"/>
        <w:jc w:val="both"/>
        <w:rPr>
          <w:rStyle w:val="FontStyle23"/>
          <w:rFonts w:ascii="Times New Roman" w:hAnsi="Times New Roman"/>
          <w:szCs w:val="14"/>
        </w:rPr>
      </w:pPr>
      <w:r w:rsidRPr="0027232A">
        <w:rPr>
          <w:rStyle w:val="FontStyle23"/>
          <w:rFonts w:ascii="Times New Roman" w:hAnsi="Times New Roman"/>
          <w:szCs w:val="14"/>
        </w:rPr>
        <w:t xml:space="preserve">             (должность)</w:t>
      </w:r>
      <w:r w:rsidRPr="0027232A">
        <w:rPr>
          <w:rStyle w:val="FontStyle23"/>
          <w:rFonts w:ascii="Times New Roman" w:hAnsi="Times New Roman"/>
          <w:sz w:val="14"/>
          <w:szCs w:val="14"/>
        </w:rPr>
        <w:tab/>
      </w:r>
      <w:r w:rsidRPr="0027232A">
        <w:rPr>
          <w:rStyle w:val="FontStyle23"/>
          <w:rFonts w:ascii="Times New Roman" w:hAnsi="Times New Roman"/>
          <w:szCs w:val="14"/>
        </w:rPr>
        <w:t xml:space="preserve">       </w:t>
      </w:r>
      <w:proofErr w:type="gramStart"/>
      <w:r w:rsidRPr="0027232A">
        <w:rPr>
          <w:rStyle w:val="FontStyle23"/>
          <w:rFonts w:ascii="Times New Roman" w:hAnsi="Times New Roman"/>
          <w:szCs w:val="14"/>
        </w:rPr>
        <w:t xml:space="preserve">   (</w:t>
      </w:r>
      <w:proofErr w:type="gramEnd"/>
      <w:r w:rsidRPr="0027232A">
        <w:rPr>
          <w:rStyle w:val="FontStyle23"/>
          <w:rFonts w:ascii="Times New Roman" w:hAnsi="Times New Roman"/>
          <w:szCs w:val="14"/>
        </w:rPr>
        <w:t>подпись)</w:t>
      </w:r>
      <w:r w:rsidRPr="0027232A">
        <w:rPr>
          <w:rStyle w:val="FontStyle23"/>
          <w:rFonts w:ascii="Times New Roman" w:hAnsi="Times New Roman"/>
          <w:sz w:val="14"/>
          <w:szCs w:val="14"/>
        </w:rPr>
        <w:tab/>
      </w:r>
      <w:r w:rsidRPr="0027232A">
        <w:rPr>
          <w:rStyle w:val="FontStyle23"/>
          <w:rFonts w:ascii="Times New Roman" w:hAnsi="Times New Roman"/>
          <w:szCs w:val="14"/>
        </w:rPr>
        <w:t xml:space="preserve">                                    (Ф.И.О.)</w:t>
      </w:r>
    </w:p>
    <w:p w:rsidR="00C92C52" w:rsidRPr="0027232A" w:rsidRDefault="00C92C52" w:rsidP="00C92C52">
      <w:pPr>
        <w:pStyle w:val="Style11"/>
        <w:widowControl/>
        <w:tabs>
          <w:tab w:val="left" w:pos="3710"/>
          <w:tab w:val="left" w:pos="6350"/>
        </w:tabs>
        <w:spacing w:line="240" w:lineRule="auto"/>
        <w:ind w:firstLine="0"/>
        <w:jc w:val="both"/>
        <w:rPr>
          <w:rStyle w:val="FontStyle23"/>
          <w:rFonts w:ascii="Times New Roman" w:hAnsi="Times New Roman"/>
        </w:rPr>
      </w:pPr>
      <w:r w:rsidRPr="0027232A">
        <w:rPr>
          <w:rStyle w:val="FontStyle23"/>
          <w:rFonts w:ascii="Times New Roman" w:hAnsi="Times New Roman"/>
          <w:sz w:val="28"/>
        </w:rPr>
        <w:t>«___» ______________20_____г.</w:t>
      </w:r>
      <w:r w:rsidRPr="0027232A">
        <w:rPr>
          <w:rStyle w:val="FontStyle23"/>
          <w:rFonts w:ascii="Times New Roman" w:hAnsi="Times New Roman"/>
        </w:rPr>
        <w:t xml:space="preserve">                                                   М.П.</w:t>
      </w:r>
      <w:r w:rsidRPr="005F7462">
        <w:rPr>
          <w:rStyle w:val="FontStyle23"/>
          <w:rFonts w:ascii="Times New Roman" w:hAnsi="Times New Roman"/>
        </w:rPr>
        <w:t xml:space="preserve"> (при наличии)</w:t>
      </w:r>
    </w:p>
    <w:p w:rsidR="00C92C52" w:rsidRPr="0027232A" w:rsidRDefault="00C92C52" w:rsidP="00C92C52">
      <w:pPr>
        <w:pStyle w:val="Style11"/>
        <w:widowControl/>
        <w:tabs>
          <w:tab w:val="left" w:pos="3710"/>
          <w:tab w:val="left" w:pos="6350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eastAsia="en-US"/>
        </w:rPr>
        <w:sectPr w:rsidR="00C92C52" w:rsidRPr="0027232A" w:rsidSect="00491DE4">
          <w:pgSz w:w="11906" w:h="16838" w:code="9"/>
          <w:pgMar w:top="709" w:right="1134" w:bottom="567" w:left="1134" w:header="708" w:footer="708" w:gutter="0"/>
          <w:cols w:space="708"/>
          <w:docGrid w:linePitch="360"/>
        </w:sectPr>
      </w:pPr>
    </w:p>
    <w:p w:rsidR="00C92C52" w:rsidRPr="00E9613D" w:rsidRDefault="00C92C52" w:rsidP="00C92C52">
      <w:pPr>
        <w:ind w:left="5103"/>
        <w:rPr>
          <w:spacing w:val="-6"/>
          <w:szCs w:val="24"/>
        </w:rPr>
      </w:pPr>
      <w:r w:rsidRPr="00E9613D">
        <w:rPr>
          <w:spacing w:val="-6"/>
          <w:szCs w:val="24"/>
        </w:rPr>
        <w:lastRenderedPageBreak/>
        <w:t>Приложение (справочное)</w:t>
      </w:r>
    </w:p>
    <w:p w:rsidR="00C92C52" w:rsidRPr="00E9613D" w:rsidRDefault="00C92C52" w:rsidP="00C92C52">
      <w:pPr>
        <w:autoSpaceDE w:val="0"/>
        <w:autoSpaceDN w:val="0"/>
        <w:ind w:left="5103"/>
        <w:rPr>
          <w:szCs w:val="24"/>
        </w:rPr>
      </w:pPr>
      <w:r w:rsidRPr="00E9613D">
        <w:rPr>
          <w:szCs w:val="24"/>
        </w:rPr>
        <w:t>к Административному регламенту</w:t>
      </w:r>
    </w:p>
    <w:p w:rsidR="00C92C52" w:rsidRPr="00E9613D" w:rsidRDefault="00C92C52" w:rsidP="00C92C52">
      <w:pPr>
        <w:autoSpaceDE w:val="0"/>
        <w:autoSpaceDN w:val="0"/>
        <w:ind w:left="5103"/>
        <w:rPr>
          <w:szCs w:val="24"/>
        </w:rPr>
      </w:pPr>
      <w:r w:rsidRPr="00E9613D">
        <w:rPr>
          <w:szCs w:val="24"/>
        </w:rPr>
        <w:t>Министерства строительства, архитектуры</w:t>
      </w:r>
    </w:p>
    <w:p w:rsidR="00C92C52" w:rsidRPr="00E9613D" w:rsidRDefault="00C92C52" w:rsidP="00C92C52">
      <w:pPr>
        <w:autoSpaceDE w:val="0"/>
        <w:autoSpaceDN w:val="0"/>
        <w:ind w:left="5103"/>
        <w:rPr>
          <w:szCs w:val="24"/>
        </w:rPr>
      </w:pPr>
      <w:r w:rsidRPr="00E9613D">
        <w:rPr>
          <w:szCs w:val="24"/>
        </w:rPr>
        <w:t xml:space="preserve">и жилищно-коммунального хозяйства Республики Татарстан по предоставлению государственной услуги по выдаче разрешения на ввод в эксплуатацию объекта капитального строительства </w:t>
      </w:r>
    </w:p>
    <w:p w:rsidR="00C92C52" w:rsidRPr="00E9613D" w:rsidRDefault="00C92C52" w:rsidP="00C92C52">
      <w:pPr>
        <w:rPr>
          <w:sz w:val="28"/>
          <w:szCs w:val="28"/>
        </w:rPr>
      </w:pPr>
    </w:p>
    <w:p w:rsidR="00C92C52" w:rsidRPr="00E9613D" w:rsidRDefault="00C92C52" w:rsidP="00C92C52">
      <w:pPr>
        <w:jc w:val="center"/>
        <w:rPr>
          <w:sz w:val="28"/>
          <w:szCs w:val="28"/>
        </w:rPr>
      </w:pPr>
    </w:p>
    <w:p w:rsidR="00C92C52" w:rsidRPr="0027232A" w:rsidRDefault="00C92C52" w:rsidP="00C92C52">
      <w:pPr>
        <w:jc w:val="center"/>
        <w:rPr>
          <w:b/>
          <w:sz w:val="28"/>
          <w:szCs w:val="28"/>
        </w:rPr>
      </w:pPr>
      <w:r w:rsidRPr="00E9613D">
        <w:rPr>
          <w:b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C92C52" w:rsidRPr="0027232A" w:rsidRDefault="00C92C52" w:rsidP="00C92C52">
      <w:pPr>
        <w:rPr>
          <w:sz w:val="28"/>
          <w:szCs w:val="28"/>
        </w:rPr>
      </w:pPr>
    </w:p>
    <w:p w:rsidR="00C92C52" w:rsidRPr="0027232A" w:rsidRDefault="00C92C52" w:rsidP="00C92C52">
      <w:pPr>
        <w:spacing w:after="240"/>
        <w:jc w:val="center"/>
        <w:rPr>
          <w:b/>
          <w:sz w:val="28"/>
          <w:szCs w:val="28"/>
        </w:rPr>
      </w:pPr>
      <w:r w:rsidRPr="0027232A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32"/>
        <w:gridCol w:w="4027"/>
      </w:tblGrid>
      <w:tr w:rsidR="00C92C52" w:rsidRPr="0027232A" w:rsidTr="00EC4838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2" w:rsidRPr="0027232A" w:rsidRDefault="00C92C52" w:rsidP="00EC4838">
            <w:pPr>
              <w:suppressAutoHyphens/>
              <w:jc w:val="center"/>
              <w:rPr>
                <w:sz w:val="28"/>
                <w:szCs w:val="28"/>
              </w:rPr>
            </w:pPr>
            <w:r w:rsidRPr="0027232A">
              <w:rPr>
                <w:sz w:val="28"/>
                <w:szCs w:val="28"/>
              </w:rPr>
              <w:t>Должность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2" w:rsidRPr="0027232A" w:rsidRDefault="00C92C52" w:rsidP="00EC4838">
            <w:pPr>
              <w:suppressAutoHyphens/>
              <w:jc w:val="center"/>
              <w:rPr>
                <w:sz w:val="28"/>
                <w:szCs w:val="28"/>
              </w:rPr>
            </w:pPr>
            <w:r w:rsidRPr="0027232A">
              <w:rPr>
                <w:sz w:val="28"/>
                <w:szCs w:val="28"/>
              </w:rPr>
              <w:t>Телефон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2" w:rsidRPr="0027232A" w:rsidRDefault="00C92C52" w:rsidP="00EC4838">
            <w:pPr>
              <w:suppressAutoHyphens/>
              <w:jc w:val="center"/>
              <w:rPr>
                <w:sz w:val="28"/>
                <w:szCs w:val="28"/>
              </w:rPr>
            </w:pPr>
            <w:r w:rsidRPr="0027232A">
              <w:rPr>
                <w:sz w:val="28"/>
                <w:szCs w:val="28"/>
              </w:rPr>
              <w:t>Электронный адрес</w:t>
            </w:r>
          </w:p>
        </w:tc>
      </w:tr>
      <w:tr w:rsidR="00C92C52" w:rsidRPr="0027232A" w:rsidTr="00EC483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2" w:rsidRPr="0027232A" w:rsidRDefault="00C92C52" w:rsidP="00EC4838">
            <w:pPr>
              <w:suppressAutoHyphens/>
              <w:rPr>
                <w:sz w:val="28"/>
                <w:szCs w:val="28"/>
              </w:rPr>
            </w:pPr>
            <w:r w:rsidRPr="0027232A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2" w:rsidRPr="0027232A" w:rsidRDefault="00C92C52" w:rsidP="00EC483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7232A">
              <w:rPr>
                <w:b/>
                <w:sz w:val="28"/>
                <w:szCs w:val="28"/>
              </w:rPr>
              <w:t>231-14-03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52" w:rsidRPr="0027232A" w:rsidRDefault="00C92C52" w:rsidP="00EC4838">
            <w:pPr>
              <w:rPr>
                <w:rStyle w:val="a5"/>
                <w:sz w:val="28"/>
                <w:szCs w:val="28"/>
              </w:rPr>
            </w:pPr>
            <w:r w:rsidRPr="0027232A">
              <w:rPr>
                <w:rStyle w:val="a5"/>
                <w:sz w:val="28"/>
                <w:szCs w:val="28"/>
              </w:rPr>
              <w:t>Aleksey.Frolov@tatar.ru</w:t>
            </w:r>
          </w:p>
        </w:tc>
      </w:tr>
      <w:tr w:rsidR="00C92C52" w:rsidRPr="0027232A" w:rsidTr="00EC483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2" w:rsidRPr="0027232A" w:rsidRDefault="00C92C52" w:rsidP="00EC4838">
            <w:pPr>
              <w:suppressAutoHyphens/>
              <w:rPr>
                <w:sz w:val="28"/>
                <w:szCs w:val="28"/>
              </w:rPr>
            </w:pPr>
            <w:r w:rsidRPr="0027232A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2" w:rsidRPr="0027232A" w:rsidRDefault="00C92C52" w:rsidP="00EC483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7232A">
              <w:rPr>
                <w:b/>
                <w:sz w:val="28"/>
                <w:szCs w:val="28"/>
              </w:rPr>
              <w:t>231-14-05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52" w:rsidRPr="0027232A" w:rsidRDefault="00C92C52" w:rsidP="00EC4838">
            <w:pPr>
              <w:rPr>
                <w:rStyle w:val="a5"/>
                <w:sz w:val="28"/>
                <w:szCs w:val="28"/>
              </w:rPr>
            </w:pPr>
            <w:r w:rsidRPr="0027232A">
              <w:rPr>
                <w:rStyle w:val="a5"/>
                <w:sz w:val="28"/>
                <w:szCs w:val="28"/>
              </w:rPr>
              <w:t>Ilshat.Gimaev@tatar.ru</w:t>
            </w:r>
          </w:p>
        </w:tc>
      </w:tr>
      <w:tr w:rsidR="00C92C52" w:rsidRPr="0027232A" w:rsidTr="00EC483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52" w:rsidRPr="0027232A" w:rsidRDefault="00C92C52" w:rsidP="00EC4838">
            <w:pPr>
              <w:suppressAutoHyphens/>
              <w:rPr>
                <w:sz w:val="28"/>
                <w:szCs w:val="28"/>
              </w:rPr>
            </w:pPr>
            <w:r w:rsidRPr="0027232A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52" w:rsidRPr="0027232A" w:rsidRDefault="00C92C52" w:rsidP="00EC483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7232A">
              <w:rPr>
                <w:b/>
                <w:sz w:val="28"/>
                <w:szCs w:val="28"/>
              </w:rPr>
              <w:t>231-17-08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52" w:rsidRPr="0027232A" w:rsidRDefault="00C92C52" w:rsidP="00EC4838">
            <w:pPr>
              <w:rPr>
                <w:rStyle w:val="a5"/>
                <w:sz w:val="28"/>
                <w:szCs w:val="28"/>
              </w:rPr>
            </w:pPr>
            <w:r w:rsidRPr="0027232A">
              <w:rPr>
                <w:rStyle w:val="a5"/>
                <w:sz w:val="28"/>
                <w:szCs w:val="28"/>
              </w:rPr>
              <w:t>Dinar.Sagdatullin@tatar.ru</w:t>
            </w:r>
          </w:p>
        </w:tc>
      </w:tr>
      <w:tr w:rsidR="00C92C52" w:rsidRPr="0027232A" w:rsidTr="00EC483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2" w:rsidRPr="0027232A" w:rsidRDefault="00C92C52" w:rsidP="00EC4838">
            <w:pPr>
              <w:suppressAutoHyphens/>
            </w:pPr>
            <w:r w:rsidRPr="0027232A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52" w:rsidRPr="0027232A" w:rsidRDefault="00C92C52" w:rsidP="00EC4838">
            <w:pPr>
              <w:suppressAutoHyphens/>
              <w:jc w:val="center"/>
              <w:rPr>
                <w:rStyle w:val="a5"/>
              </w:rPr>
            </w:pPr>
            <w:r w:rsidRPr="0027232A">
              <w:rPr>
                <w:b/>
                <w:sz w:val="28"/>
                <w:szCs w:val="28"/>
              </w:rPr>
              <w:t>231-14-57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52" w:rsidRPr="0027232A" w:rsidRDefault="00C92C52" w:rsidP="00EC4838">
            <w:pPr>
              <w:rPr>
                <w:rStyle w:val="a5"/>
                <w:sz w:val="28"/>
                <w:szCs w:val="28"/>
              </w:rPr>
            </w:pPr>
            <w:r w:rsidRPr="0027232A">
              <w:rPr>
                <w:rStyle w:val="a5"/>
                <w:sz w:val="28"/>
                <w:szCs w:val="28"/>
              </w:rPr>
              <w:t>Dmitriy.Yasakov@tatar.ru</w:t>
            </w:r>
          </w:p>
        </w:tc>
      </w:tr>
    </w:tbl>
    <w:p w:rsidR="00C92C52" w:rsidRPr="0027232A" w:rsidRDefault="00C92C52" w:rsidP="00C92C52">
      <w:pPr>
        <w:spacing w:after="240"/>
        <w:jc w:val="center"/>
        <w:rPr>
          <w:sz w:val="28"/>
          <w:szCs w:val="28"/>
        </w:rPr>
      </w:pPr>
      <w:r w:rsidRPr="0027232A">
        <w:rPr>
          <w:sz w:val="28"/>
          <w:szCs w:val="28"/>
        </w:rPr>
        <w:t>Кабинет Министров Республики Татарстан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3969"/>
      </w:tblGrid>
      <w:tr w:rsidR="00C92C52" w:rsidRPr="0027232A" w:rsidTr="00EC4838">
        <w:trPr>
          <w:trHeight w:val="571"/>
        </w:trPr>
        <w:tc>
          <w:tcPr>
            <w:tcW w:w="4077" w:type="dxa"/>
            <w:shd w:val="clear" w:color="auto" w:fill="auto"/>
          </w:tcPr>
          <w:p w:rsidR="00C92C52" w:rsidRPr="0027232A" w:rsidRDefault="00C92C52" w:rsidP="00EC4838">
            <w:pPr>
              <w:jc w:val="center"/>
              <w:rPr>
                <w:bCs/>
                <w:sz w:val="28"/>
                <w:szCs w:val="28"/>
              </w:rPr>
            </w:pPr>
            <w:r w:rsidRPr="0027232A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C92C52" w:rsidRPr="0027232A" w:rsidRDefault="00C92C52" w:rsidP="00EC4838">
            <w:pPr>
              <w:jc w:val="center"/>
              <w:rPr>
                <w:bCs/>
                <w:sz w:val="28"/>
                <w:szCs w:val="28"/>
              </w:rPr>
            </w:pPr>
            <w:r w:rsidRPr="0027232A">
              <w:rPr>
                <w:bCs/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shd w:val="clear" w:color="auto" w:fill="auto"/>
          </w:tcPr>
          <w:p w:rsidR="00C92C52" w:rsidRPr="0027232A" w:rsidRDefault="00C92C52" w:rsidP="00EC4838">
            <w:pPr>
              <w:jc w:val="center"/>
              <w:rPr>
                <w:bCs/>
                <w:sz w:val="28"/>
                <w:szCs w:val="28"/>
              </w:rPr>
            </w:pPr>
            <w:r w:rsidRPr="0027232A">
              <w:rPr>
                <w:bCs/>
                <w:sz w:val="28"/>
                <w:szCs w:val="28"/>
              </w:rPr>
              <w:t>Электронный адрес</w:t>
            </w:r>
          </w:p>
        </w:tc>
      </w:tr>
      <w:tr w:rsidR="00C92C52" w:rsidRPr="0027232A" w:rsidTr="00EC4838">
        <w:tc>
          <w:tcPr>
            <w:tcW w:w="4077" w:type="dxa"/>
            <w:shd w:val="clear" w:color="auto" w:fill="auto"/>
          </w:tcPr>
          <w:p w:rsidR="00C92C52" w:rsidRPr="0027232A" w:rsidRDefault="00C92C52" w:rsidP="00EC4838">
            <w:pPr>
              <w:rPr>
                <w:b/>
                <w:bCs/>
                <w:sz w:val="28"/>
                <w:szCs w:val="28"/>
              </w:rPr>
            </w:pPr>
            <w:r w:rsidRPr="0027232A">
              <w:rPr>
                <w:sz w:val="28"/>
                <w:szCs w:val="28"/>
              </w:rPr>
              <w:t xml:space="preserve">Начальник </w:t>
            </w:r>
            <w:bookmarkStart w:id="3" w:name="_Hlk52966303"/>
            <w:r w:rsidRPr="0027232A">
              <w:rPr>
                <w:sz w:val="28"/>
                <w:szCs w:val="28"/>
              </w:rPr>
              <w:t>отдела по реализации инвестиционных программ в дорожном и строительном комплексах Управления строительства, транспорта, жилищно-коммунального и дорожного хозяйств</w:t>
            </w:r>
            <w:bookmarkEnd w:id="3"/>
          </w:p>
        </w:tc>
        <w:tc>
          <w:tcPr>
            <w:tcW w:w="1843" w:type="dxa"/>
            <w:shd w:val="clear" w:color="auto" w:fill="auto"/>
          </w:tcPr>
          <w:p w:rsidR="00C92C52" w:rsidRPr="0027232A" w:rsidRDefault="00C92C52" w:rsidP="00EC4838">
            <w:pPr>
              <w:jc w:val="center"/>
              <w:rPr>
                <w:b/>
                <w:bCs/>
                <w:sz w:val="28"/>
                <w:szCs w:val="28"/>
              </w:rPr>
            </w:pPr>
            <w:r w:rsidRPr="0027232A">
              <w:rPr>
                <w:b/>
                <w:bCs/>
                <w:sz w:val="28"/>
                <w:szCs w:val="28"/>
              </w:rPr>
              <w:t>264-77-24</w:t>
            </w:r>
          </w:p>
        </w:tc>
        <w:tc>
          <w:tcPr>
            <w:tcW w:w="3969" w:type="dxa"/>
            <w:shd w:val="clear" w:color="auto" w:fill="auto"/>
          </w:tcPr>
          <w:p w:rsidR="00C92C52" w:rsidRPr="0027232A" w:rsidRDefault="00C92C52" w:rsidP="00EC4838">
            <w:pPr>
              <w:rPr>
                <w:b/>
                <w:bCs/>
                <w:sz w:val="28"/>
                <w:szCs w:val="28"/>
              </w:rPr>
            </w:pPr>
            <w:hyperlink r:id="rId33" w:history="1">
              <w:r w:rsidRPr="0027232A">
                <w:rPr>
                  <w:rStyle w:val="a5"/>
                  <w:sz w:val="28"/>
                  <w:szCs w:val="28"/>
                </w:rPr>
                <w:t>Yuriy.Azin@tatar.ru</w:t>
              </w:r>
            </w:hyperlink>
          </w:p>
        </w:tc>
      </w:tr>
    </w:tbl>
    <w:p w:rsidR="00C92C52" w:rsidRPr="0027232A" w:rsidRDefault="00C92C52" w:rsidP="00C92C52">
      <w:pPr>
        <w:pStyle w:val="Style11"/>
        <w:widowControl/>
        <w:tabs>
          <w:tab w:val="left" w:pos="3710"/>
          <w:tab w:val="left" w:pos="6350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4177D" w:rsidRPr="00580446" w:rsidRDefault="0064177D" w:rsidP="00557ECC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sectPr w:rsidR="0064177D" w:rsidRPr="00580446" w:rsidSect="00C3251A">
      <w:pgSz w:w="11907" w:h="16840" w:code="9"/>
      <w:pgMar w:top="1134" w:right="567" w:bottom="1418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767" w:rsidRDefault="00C92C52" w:rsidP="00F33767">
    <w:pPr>
      <w:pStyle w:val="a7"/>
      <w:jc w:val="center"/>
    </w:pPr>
    <w:r>
      <w:fldChar w:fldCharType="begin"/>
    </w:r>
    <w:r>
      <w:instrText>PAGE   \* MERGEF</w:instrText>
    </w:r>
    <w:r>
      <w:instrText>ORMAT</w:instrText>
    </w:r>
    <w:r>
      <w:fldChar w:fldCharType="separate"/>
    </w:r>
    <w:r w:rsidRPr="00C92C52">
      <w:rPr>
        <w:noProof/>
        <w:lang w:val="ru-RU"/>
      </w:rPr>
      <w:t>28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767" w:rsidRPr="00F33767" w:rsidRDefault="00C92C52" w:rsidP="00F337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3CE"/>
    <w:multiLevelType w:val="multilevel"/>
    <w:tmpl w:val="AB9E7D88"/>
    <w:lvl w:ilvl="0">
      <w:start w:val="4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E53D7"/>
    <w:multiLevelType w:val="hybridMultilevel"/>
    <w:tmpl w:val="464C3E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061496"/>
    <w:multiLevelType w:val="multilevel"/>
    <w:tmpl w:val="E9F61F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4339F7"/>
    <w:multiLevelType w:val="multilevel"/>
    <w:tmpl w:val="67FC93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089" w:hanging="13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89" w:hanging="13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9" w:hanging="1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9" w:hanging="1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4376E5E"/>
    <w:multiLevelType w:val="multilevel"/>
    <w:tmpl w:val="67FC93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089" w:hanging="13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89" w:hanging="13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9" w:hanging="1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9" w:hanging="1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76B3890"/>
    <w:multiLevelType w:val="multilevel"/>
    <w:tmpl w:val="48648A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6" w15:restartNumberingAfterBreak="0">
    <w:nsid w:val="3FA14810"/>
    <w:multiLevelType w:val="multilevel"/>
    <w:tmpl w:val="874C1424"/>
    <w:lvl w:ilvl="0">
      <w:start w:val="2"/>
      <w:numFmt w:val="decimal"/>
      <w:lvlText w:val="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EC7C88"/>
    <w:multiLevelType w:val="multilevel"/>
    <w:tmpl w:val="B232B002"/>
    <w:lvl w:ilvl="0">
      <w:start w:val="3"/>
      <w:numFmt w:val="decimal"/>
      <w:lvlText w:val="%1."/>
      <w:lvlJc w:val="left"/>
      <w:pPr>
        <w:ind w:left="932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8" w15:restartNumberingAfterBreak="0">
    <w:nsid w:val="4E8A4437"/>
    <w:multiLevelType w:val="hybridMultilevel"/>
    <w:tmpl w:val="6082F850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9" w15:restartNumberingAfterBreak="0">
    <w:nsid w:val="5A2E720D"/>
    <w:multiLevelType w:val="hybridMultilevel"/>
    <w:tmpl w:val="2B28181E"/>
    <w:lvl w:ilvl="0" w:tplc="934AF388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0" w15:restartNumberingAfterBreak="0">
    <w:nsid w:val="601A1B6D"/>
    <w:multiLevelType w:val="multilevel"/>
    <w:tmpl w:val="CB700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637A1E37"/>
    <w:multiLevelType w:val="multilevel"/>
    <w:tmpl w:val="B94C15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0F2315"/>
    <w:multiLevelType w:val="hybridMultilevel"/>
    <w:tmpl w:val="29F06374"/>
    <w:lvl w:ilvl="0" w:tplc="64E62426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6BBF5464"/>
    <w:multiLevelType w:val="hybridMultilevel"/>
    <w:tmpl w:val="9E825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8270E"/>
    <w:multiLevelType w:val="multilevel"/>
    <w:tmpl w:val="82125B6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6E2E1C23"/>
    <w:multiLevelType w:val="hybridMultilevel"/>
    <w:tmpl w:val="B93CC63E"/>
    <w:lvl w:ilvl="0" w:tplc="4DDEB100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7E5C6C18"/>
    <w:multiLevelType w:val="hybridMultilevel"/>
    <w:tmpl w:val="48A41D4A"/>
    <w:lvl w:ilvl="0" w:tplc="A142D0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4"/>
  </w:num>
  <w:num w:numId="5">
    <w:abstractNumId w:val="16"/>
  </w:num>
  <w:num w:numId="6">
    <w:abstractNumId w:val="11"/>
  </w:num>
  <w:num w:numId="7">
    <w:abstractNumId w:val="6"/>
  </w:num>
  <w:num w:numId="8">
    <w:abstractNumId w:val="0"/>
  </w:num>
  <w:num w:numId="9">
    <w:abstractNumId w:val="12"/>
  </w:num>
  <w:num w:numId="10">
    <w:abstractNumId w:val="8"/>
  </w:num>
  <w:num w:numId="11">
    <w:abstractNumId w:val="9"/>
  </w:num>
  <w:num w:numId="12">
    <w:abstractNumId w:val="5"/>
  </w:num>
  <w:num w:numId="13">
    <w:abstractNumId w:val="15"/>
  </w:num>
  <w:num w:numId="14">
    <w:abstractNumId w:val="13"/>
  </w:num>
  <w:num w:numId="15">
    <w:abstractNumId w:val="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270EE"/>
    <w:rsid w:val="00053CE5"/>
    <w:rsid w:val="00060B66"/>
    <w:rsid w:val="0006519E"/>
    <w:rsid w:val="00084848"/>
    <w:rsid w:val="0008777A"/>
    <w:rsid w:val="000F5968"/>
    <w:rsid w:val="00140479"/>
    <w:rsid w:val="001465E5"/>
    <w:rsid w:val="00146BB9"/>
    <w:rsid w:val="001660E4"/>
    <w:rsid w:val="001A1F53"/>
    <w:rsid w:val="001B65C1"/>
    <w:rsid w:val="00223956"/>
    <w:rsid w:val="00251253"/>
    <w:rsid w:val="003660D8"/>
    <w:rsid w:val="0037744C"/>
    <w:rsid w:val="003872EC"/>
    <w:rsid w:val="00390999"/>
    <w:rsid w:val="003B28ED"/>
    <w:rsid w:val="003D35FE"/>
    <w:rsid w:val="003E0D3F"/>
    <w:rsid w:val="003E0F3D"/>
    <w:rsid w:val="004153A9"/>
    <w:rsid w:val="00464982"/>
    <w:rsid w:val="004940ED"/>
    <w:rsid w:val="00496217"/>
    <w:rsid w:val="0049635A"/>
    <w:rsid w:val="004F66E3"/>
    <w:rsid w:val="005259AF"/>
    <w:rsid w:val="005437C1"/>
    <w:rsid w:val="00557ECC"/>
    <w:rsid w:val="00580446"/>
    <w:rsid w:val="005A05D3"/>
    <w:rsid w:val="006149F8"/>
    <w:rsid w:val="00633C94"/>
    <w:rsid w:val="00636232"/>
    <w:rsid w:val="0064177D"/>
    <w:rsid w:val="00655F4B"/>
    <w:rsid w:val="006D289F"/>
    <w:rsid w:val="007978CF"/>
    <w:rsid w:val="007C6410"/>
    <w:rsid w:val="0085130D"/>
    <w:rsid w:val="0089326D"/>
    <w:rsid w:val="008A21B7"/>
    <w:rsid w:val="00930522"/>
    <w:rsid w:val="009305EA"/>
    <w:rsid w:val="00933036"/>
    <w:rsid w:val="00971559"/>
    <w:rsid w:val="009C7656"/>
    <w:rsid w:val="009D47D5"/>
    <w:rsid w:val="00A032BF"/>
    <w:rsid w:val="00A81A71"/>
    <w:rsid w:val="00A81F64"/>
    <w:rsid w:val="00A8669A"/>
    <w:rsid w:val="00AB1BE1"/>
    <w:rsid w:val="00AD0C15"/>
    <w:rsid w:val="00AD6509"/>
    <w:rsid w:val="00BA7869"/>
    <w:rsid w:val="00C1015B"/>
    <w:rsid w:val="00C13EF5"/>
    <w:rsid w:val="00C3251A"/>
    <w:rsid w:val="00C469D7"/>
    <w:rsid w:val="00C77418"/>
    <w:rsid w:val="00C87BC6"/>
    <w:rsid w:val="00C92C52"/>
    <w:rsid w:val="00D03B44"/>
    <w:rsid w:val="00D07418"/>
    <w:rsid w:val="00D536C6"/>
    <w:rsid w:val="00D854B2"/>
    <w:rsid w:val="00DC5F1D"/>
    <w:rsid w:val="00DD3865"/>
    <w:rsid w:val="00DE5AD8"/>
    <w:rsid w:val="00E22A77"/>
    <w:rsid w:val="00E624D6"/>
    <w:rsid w:val="00E7770B"/>
    <w:rsid w:val="00EE06AB"/>
    <w:rsid w:val="00F15170"/>
    <w:rsid w:val="00F74527"/>
    <w:rsid w:val="00F84E6E"/>
    <w:rsid w:val="00F90FF6"/>
    <w:rsid w:val="00FA766C"/>
    <w:rsid w:val="00FB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93C0"/>
  <w15:docId w15:val="{3F368740-6A1B-4B3A-9976-4930DAD7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92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92C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C92C52"/>
    <w:rPr>
      <w:color w:val="0000FF"/>
      <w:u w:val="single"/>
    </w:rPr>
  </w:style>
  <w:style w:type="paragraph" w:customStyle="1" w:styleId="ConsPlusNormal">
    <w:name w:val="ConsPlusNormal"/>
    <w:rsid w:val="00C92C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C92C52"/>
    <w:pPr>
      <w:autoSpaceDE w:val="0"/>
      <w:autoSpaceDN w:val="0"/>
      <w:adjustRightInd w:val="0"/>
      <w:spacing w:line="326" w:lineRule="exact"/>
      <w:jc w:val="center"/>
    </w:pPr>
    <w:rPr>
      <w:szCs w:val="24"/>
    </w:rPr>
  </w:style>
  <w:style w:type="paragraph" w:customStyle="1" w:styleId="Style3">
    <w:name w:val="Style3"/>
    <w:basedOn w:val="a"/>
    <w:uiPriority w:val="99"/>
    <w:rsid w:val="00C92C52"/>
    <w:pPr>
      <w:autoSpaceDE w:val="0"/>
      <w:autoSpaceDN w:val="0"/>
      <w:adjustRightInd w:val="0"/>
      <w:spacing w:line="323" w:lineRule="exact"/>
      <w:ind w:firstLine="840"/>
    </w:pPr>
    <w:rPr>
      <w:szCs w:val="24"/>
    </w:rPr>
  </w:style>
  <w:style w:type="paragraph" w:customStyle="1" w:styleId="Style4">
    <w:name w:val="Style4"/>
    <w:basedOn w:val="a"/>
    <w:uiPriority w:val="99"/>
    <w:rsid w:val="00C92C52"/>
    <w:pPr>
      <w:autoSpaceDE w:val="0"/>
      <w:autoSpaceDN w:val="0"/>
      <w:adjustRightInd w:val="0"/>
      <w:spacing w:line="321" w:lineRule="exact"/>
      <w:ind w:firstLine="677"/>
    </w:pPr>
    <w:rPr>
      <w:szCs w:val="24"/>
    </w:rPr>
  </w:style>
  <w:style w:type="paragraph" w:customStyle="1" w:styleId="Style5">
    <w:name w:val="Style5"/>
    <w:basedOn w:val="a"/>
    <w:uiPriority w:val="99"/>
    <w:rsid w:val="00C92C52"/>
    <w:pPr>
      <w:autoSpaceDE w:val="0"/>
      <w:autoSpaceDN w:val="0"/>
      <w:adjustRightInd w:val="0"/>
      <w:spacing w:line="320" w:lineRule="exact"/>
      <w:ind w:firstLine="542"/>
    </w:pPr>
    <w:rPr>
      <w:szCs w:val="24"/>
    </w:rPr>
  </w:style>
  <w:style w:type="character" w:customStyle="1" w:styleId="FontStyle12">
    <w:name w:val="Font Style12"/>
    <w:rsid w:val="00C92C52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C92C5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2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C92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C92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C92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Style6">
    <w:name w:val="Style6"/>
    <w:basedOn w:val="a"/>
    <w:uiPriority w:val="99"/>
    <w:rsid w:val="00C92C52"/>
    <w:pPr>
      <w:autoSpaceDE w:val="0"/>
      <w:autoSpaceDN w:val="0"/>
      <w:adjustRightInd w:val="0"/>
      <w:jc w:val="left"/>
    </w:pPr>
    <w:rPr>
      <w:rFonts w:ascii="Arial" w:hAnsi="Arial"/>
      <w:szCs w:val="24"/>
    </w:rPr>
  </w:style>
  <w:style w:type="paragraph" w:customStyle="1" w:styleId="Style10">
    <w:name w:val="Style10"/>
    <w:basedOn w:val="a"/>
    <w:uiPriority w:val="99"/>
    <w:rsid w:val="00C92C52"/>
    <w:pPr>
      <w:autoSpaceDE w:val="0"/>
      <w:autoSpaceDN w:val="0"/>
      <w:adjustRightInd w:val="0"/>
      <w:spacing w:line="226" w:lineRule="exact"/>
      <w:ind w:firstLine="595"/>
      <w:jc w:val="left"/>
    </w:pPr>
    <w:rPr>
      <w:rFonts w:ascii="Arial" w:hAnsi="Arial"/>
      <w:szCs w:val="24"/>
    </w:rPr>
  </w:style>
  <w:style w:type="paragraph" w:customStyle="1" w:styleId="Style11">
    <w:name w:val="Style11"/>
    <w:basedOn w:val="a"/>
    <w:uiPriority w:val="99"/>
    <w:rsid w:val="00C92C52"/>
    <w:pPr>
      <w:autoSpaceDE w:val="0"/>
      <w:autoSpaceDN w:val="0"/>
      <w:adjustRightInd w:val="0"/>
      <w:spacing w:line="226" w:lineRule="exact"/>
      <w:ind w:firstLine="398"/>
      <w:jc w:val="left"/>
    </w:pPr>
    <w:rPr>
      <w:rFonts w:ascii="Arial" w:hAnsi="Arial"/>
      <w:szCs w:val="24"/>
    </w:rPr>
  </w:style>
  <w:style w:type="paragraph" w:customStyle="1" w:styleId="Style15">
    <w:name w:val="Style15"/>
    <w:basedOn w:val="a"/>
    <w:uiPriority w:val="99"/>
    <w:rsid w:val="00C92C52"/>
    <w:pPr>
      <w:autoSpaceDE w:val="0"/>
      <w:autoSpaceDN w:val="0"/>
      <w:adjustRightInd w:val="0"/>
      <w:spacing w:line="226" w:lineRule="exact"/>
      <w:ind w:firstLine="514"/>
    </w:pPr>
    <w:rPr>
      <w:rFonts w:ascii="Arial" w:hAnsi="Arial"/>
      <w:szCs w:val="24"/>
    </w:rPr>
  </w:style>
  <w:style w:type="paragraph" w:customStyle="1" w:styleId="Style16">
    <w:name w:val="Style16"/>
    <w:basedOn w:val="a"/>
    <w:uiPriority w:val="99"/>
    <w:rsid w:val="00C92C52"/>
    <w:pPr>
      <w:autoSpaceDE w:val="0"/>
      <w:autoSpaceDN w:val="0"/>
      <w:adjustRightInd w:val="0"/>
      <w:spacing w:line="226" w:lineRule="exact"/>
      <w:ind w:firstLine="2333"/>
      <w:jc w:val="left"/>
    </w:pPr>
    <w:rPr>
      <w:rFonts w:ascii="Arial" w:hAnsi="Arial"/>
      <w:szCs w:val="24"/>
    </w:rPr>
  </w:style>
  <w:style w:type="character" w:customStyle="1" w:styleId="FontStyle23">
    <w:name w:val="Font Style23"/>
    <w:uiPriority w:val="99"/>
    <w:rsid w:val="00C92C52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C92C52"/>
    <w:rPr>
      <w:rFonts w:ascii="Courier New" w:hAnsi="Courier New" w:cs="Courier New"/>
      <w:spacing w:val="-10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C92C52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table" w:styleId="ac">
    <w:name w:val="Table Grid"/>
    <w:basedOn w:val="a1"/>
    <w:uiPriority w:val="59"/>
    <w:rsid w:val="00C92C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5"/>
    <w:rsid w:val="00C92C52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e">
    <w:name w:val="Колонтитул_"/>
    <w:link w:val="af"/>
    <w:rsid w:val="00C92C52"/>
    <w:rPr>
      <w:rFonts w:ascii="Times New Roman" w:eastAsia="Times New Roman" w:hAnsi="Times New Roman"/>
      <w:shd w:val="clear" w:color="auto" w:fill="FFFFFF"/>
    </w:rPr>
  </w:style>
  <w:style w:type="character" w:customStyle="1" w:styleId="115pt1pt">
    <w:name w:val="Колонтитул + 11;5 pt;Интервал 1 pt"/>
    <w:rsid w:val="00C92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1">
    <w:name w:val="Основной текст1"/>
    <w:rsid w:val="00C92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lang w:val="en-US"/>
    </w:rPr>
  </w:style>
  <w:style w:type="paragraph" w:customStyle="1" w:styleId="5">
    <w:name w:val="Основной текст5"/>
    <w:basedOn w:val="a"/>
    <w:link w:val="ad"/>
    <w:rsid w:val="00C92C52"/>
    <w:pPr>
      <w:widowControl/>
      <w:shd w:val="clear" w:color="auto" w:fill="FFFFFF"/>
      <w:spacing w:line="319" w:lineRule="exact"/>
      <w:ind w:hanging="2000"/>
      <w:jc w:val="center"/>
    </w:pPr>
    <w:rPr>
      <w:rFonts w:cstheme="minorBidi"/>
      <w:sz w:val="25"/>
      <w:szCs w:val="25"/>
      <w:lang w:eastAsia="en-US"/>
    </w:rPr>
  </w:style>
  <w:style w:type="paragraph" w:customStyle="1" w:styleId="af">
    <w:name w:val="Колонтитул"/>
    <w:basedOn w:val="a"/>
    <w:link w:val="ae"/>
    <w:rsid w:val="00C92C52"/>
    <w:pPr>
      <w:widowControl/>
      <w:shd w:val="clear" w:color="auto" w:fill="FFFFFF"/>
      <w:jc w:val="left"/>
    </w:pPr>
    <w:rPr>
      <w:rFonts w:cstheme="minorBidi"/>
      <w:sz w:val="22"/>
      <w:szCs w:val="22"/>
      <w:lang w:eastAsia="en-US"/>
    </w:rPr>
  </w:style>
  <w:style w:type="character" w:customStyle="1" w:styleId="af0">
    <w:name w:val="Гипертекстовая ссылка"/>
    <w:uiPriority w:val="99"/>
    <w:rsid w:val="00C92C52"/>
    <w:rPr>
      <w:b w:val="0"/>
      <w:bCs w:val="0"/>
      <w:color w:val="106BBE"/>
    </w:rPr>
  </w:style>
  <w:style w:type="paragraph" w:customStyle="1" w:styleId="Default">
    <w:name w:val="Default"/>
    <w:rsid w:val="00C92C5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blk">
    <w:name w:val="blk"/>
    <w:rsid w:val="00C9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slugi.tatarstan.ru/" TargetMode="External"/><Relationship Id="rId18" Type="http://schemas.openxmlformats.org/officeDocument/2006/relationships/hyperlink" Target="http://www.consultant.ru/document/cons_doc_LAW_357291/d6aa4f5374347120919d6d0ca106e089be185a9b/" TargetMode="External"/><Relationship Id="rId26" Type="http://schemas.openxmlformats.org/officeDocument/2006/relationships/hyperlink" Target="consultantplus://offline/ref=6E0998BB015DD22CEC1C805EA10DC2CC566417FFF5DD55922D8ECB8D26EF706393E657C43BC9BFF7p4SD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57291/9066705b3210c244f4b2caba0da8ec7186f0d1ab/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0F8CD6499B89601DEF33F9B892BD379909AA52BEB3AFF16E1D10DB339095416BBC4CA96D94qBs2Q" TargetMode="External"/><Relationship Id="rId12" Type="http://schemas.openxmlformats.org/officeDocument/2006/relationships/hyperlink" Target="http://www.minstroy.tatarstan.ru" TargetMode="External"/><Relationship Id="rId17" Type="http://schemas.openxmlformats.org/officeDocument/2006/relationships/hyperlink" Target="http://www.consultant.ru/document/cons_doc_LAW_357291/9066705b3210c244f4b2caba0da8ec7186f0d1ab/" TargetMode="External"/><Relationship Id="rId25" Type="http://schemas.openxmlformats.org/officeDocument/2006/relationships/hyperlink" Target="consultantplus://offline/ref=6E0998BB015DD22CEC1C805EA10DC2CC566417FFF5DD55922D8ECB8D26EF706393E657C43BC9BFF7p4SCO" TargetMode="External"/><Relationship Id="rId33" Type="http://schemas.openxmlformats.org/officeDocument/2006/relationships/hyperlink" Target="mailto:Yuriy.Azin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CF972E1D02EBC588230F8E3275AA22BBDB1533624F65C0414FA28A43607BA3C8B33BE32CC14E74RFy7G" TargetMode="External"/><Relationship Id="rId20" Type="http://schemas.openxmlformats.org/officeDocument/2006/relationships/hyperlink" Target="http://www.consultant.ru/document/cons_doc_LAW_357291/9066705b3210c244f4b2caba0da8ec7186f0d1ab/" TargetMode="External"/><Relationship Id="rId29" Type="http://schemas.openxmlformats.org/officeDocument/2006/relationships/hyperlink" Target="http://mobileonline.garant.ru/document/redirect/8224902/122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sagkh@tatarstan.ru" TargetMode="External"/><Relationship Id="rId24" Type="http://schemas.openxmlformats.org/officeDocument/2006/relationships/hyperlink" Target="http://www.consultant.ru/document/cons_doc_LAW_353480/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://www.consultant.ru/document/cons_doc_LAW_313795/ef81d0b7a41e647f9b8acb47e53a6e28bd86b5e7/" TargetMode="External"/><Relationship Id="rId28" Type="http://schemas.openxmlformats.org/officeDocument/2006/relationships/hyperlink" Target="consultantplus://offline/ref=F97F1BF15B860178C46841390C668AA1BBBF4E711E8B92A198E9D9535BDF69BC3E93D77D8C0362ED5CA41FE9BE21A041A3BD51077D253B116BFB8902MFwDM" TargetMode="External"/><Relationship Id="rId10" Type="http://schemas.openxmlformats.org/officeDocument/2006/relationships/hyperlink" Target="http://www.minstroy.tatarstan.ru" TargetMode="External"/><Relationship Id="rId19" Type="http://schemas.openxmlformats.org/officeDocument/2006/relationships/hyperlink" Target="http://www.consultant.ru/document/cons_doc_LAW_357291/9066705b3210c244f4b2caba0da8ec7186f0d1ab/" TargetMode="External"/><Relationship Id="rId31" Type="http://schemas.openxmlformats.org/officeDocument/2006/relationships/hyperlink" Target="https://login.consultant.ru/link/?rnd=F8CD2A1E6B98AF4F963D17305B462A8E&amp;req=doc&amp;base=RLAW363&amp;n=144994&amp;dst=100078&amp;fld=134&amp;date=21.04.202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F413C8E5EF46057E48EC60A3650A3A1B409EC262C63A00884DBD816709A9836A3A132392C3C507BC81D5K648N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consultant.ru/document/cons_doc_LAW_357291/d6aa4f5374347120919d6d0ca106e089be185a9b/" TargetMode="External"/><Relationship Id="rId27" Type="http://schemas.openxmlformats.org/officeDocument/2006/relationships/hyperlink" Target="consultantplus://offline/ref=6E0998BB015DD22CEC1C805EA10DC2CC566416FBF1DA55922D8ECB8D26EF706393E657C43BC8BAF5p4SCO" TargetMode="External"/><Relationship Id="rId30" Type="http://schemas.openxmlformats.org/officeDocument/2006/relationships/hyperlink" Target="http://mobileonline.garant.ru/document/redirect/8224902/214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3AF413C8E5EF46057E48EC60A3650A3A1B409EC262C53302864DBD816709A983K64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7B70D-7DD7-4757-A7D0-25F67902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40</Pages>
  <Words>12641</Words>
  <Characters>72057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84529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 Валиев</cp:lastModifiedBy>
  <cp:revision>18</cp:revision>
  <cp:lastPrinted>2018-01-15T07:54:00Z</cp:lastPrinted>
  <dcterms:created xsi:type="dcterms:W3CDTF">2018-01-10T16:35:00Z</dcterms:created>
  <dcterms:modified xsi:type="dcterms:W3CDTF">2021-05-04T05:42:00Z</dcterms:modified>
</cp:coreProperties>
</file>