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96" w:rsidRDefault="006B0596" w:rsidP="007277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324EA" w:rsidRDefault="002557B2" w:rsidP="007277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постановлению Руководителя Исполнительного комитета Тетюшского муниципального района от 24.09.2013 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768 </w:t>
      </w:r>
      <w:r w:rsidR="005F0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7B2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2557B2">
        <w:rPr>
          <w:rFonts w:ascii="Times New Roman" w:hAnsi="Times New Roman" w:cs="Times New Roman"/>
          <w:b/>
          <w:sz w:val="28"/>
          <w:szCs w:val="28"/>
        </w:rPr>
        <w:t>О предоставлении мер социальной поддержки гражданам, имеющим детей, посещающих образовательные организации, реализующие программу дошкольного образования Тетюшского муниципального района»</w:t>
      </w:r>
    </w:p>
    <w:p w:rsidR="002557B2" w:rsidRDefault="002557B2" w:rsidP="007277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DC8" w:rsidRPr="009503F7" w:rsidRDefault="009503F7" w:rsidP="00727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Тетюшского муниципального района</w:t>
      </w:r>
      <w:r w:rsidR="00EC0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DC8" w:rsidRPr="009E2DC8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="009E2DC8" w:rsidRPr="009E2DC8">
        <w:rPr>
          <w:rFonts w:ascii="Times New Roman" w:hAnsi="Times New Roman" w:cs="Times New Roman"/>
          <w:b/>
          <w:sz w:val="28"/>
          <w:szCs w:val="28"/>
        </w:rPr>
        <w:t>:</w:t>
      </w:r>
    </w:p>
    <w:p w:rsidR="009E2DC8" w:rsidRDefault="005F04C1" w:rsidP="00727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5F04C1">
        <w:rPr>
          <w:rFonts w:ascii="Times New Roman" w:hAnsi="Times New Roman" w:cs="Times New Roman"/>
          <w:sz w:val="28"/>
          <w:szCs w:val="28"/>
        </w:rPr>
        <w:t>Внести следующие изменения в приложение к постановлению Руководителя Исполнительного комитета Тетюшского муниципаль</w:t>
      </w:r>
      <w:r w:rsidR="00F01749">
        <w:rPr>
          <w:rFonts w:ascii="Times New Roman" w:hAnsi="Times New Roman" w:cs="Times New Roman"/>
          <w:sz w:val="28"/>
          <w:szCs w:val="28"/>
        </w:rPr>
        <w:t xml:space="preserve">ного района от 24.09.2013 №768 </w:t>
      </w:r>
      <w:r w:rsidRPr="005F04C1">
        <w:rPr>
          <w:rFonts w:ascii="Times New Roman" w:hAnsi="Times New Roman" w:cs="Times New Roman"/>
          <w:sz w:val="28"/>
          <w:szCs w:val="28"/>
        </w:rPr>
        <w:t>«О предоставлении мер социальной поддержки гражданам, имеющим детей, посещающих образовательные организации, реализующие программу дошкольного образования Тетюшского муниципального района»</w:t>
      </w:r>
      <w:r w:rsidR="00F01749">
        <w:rPr>
          <w:rFonts w:ascii="Times New Roman" w:hAnsi="Times New Roman" w:cs="Times New Roman"/>
          <w:sz w:val="28"/>
          <w:szCs w:val="28"/>
        </w:rPr>
        <w:t>.</w:t>
      </w:r>
    </w:p>
    <w:p w:rsidR="00F01749" w:rsidRDefault="00F01749" w:rsidP="00BA7E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277F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A7E4E">
        <w:rPr>
          <w:rFonts w:ascii="Times New Roman" w:hAnsi="Times New Roman" w:cs="Times New Roman"/>
          <w:sz w:val="28"/>
          <w:szCs w:val="28"/>
        </w:rPr>
        <w:t xml:space="preserve">1.3 изложить в следующей редакции: «При определении права на получение компенсации учет доходов и расчет производится в порядке, установленным </w:t>
      </w:r>
      <w:r w:rsidR="00BA7E4E" w:rsidRPr="00BA7E4E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10.09.2016 №625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от 17.12.2004 №542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="00BA7E4E">
        <w:rPr>
          <w:rFonts w:ascii="Times New Roman" w:hAnsi="Times New Roman" w:cs="Times New Roman"/>
          <w:sz w:val="28"/>
          <w:szCs w:val="28"/>
        </w:rPr>
        <w:t>.</w:t>
      </w:r>
    </w:p>
    <w:p w:rsidR="007277F6" w:rsidRPr="007277F6" w:rsidRDefault="00BA7E4E" w:rsidP="007277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77F6" w:rsidRPr="00727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77F6" w:rsidRPr="00727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7277F6" w:rsidRPr="007277F6" w:rsidRDefault="00BA7E4E" w:rsidP="007277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277F6" w:rsidRPr="007277F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7277F6" w:rsidRPr="007277F6" w:rsidRDefault="007277F6" w:rsidP="00727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7F6" w:rsidRPr="007277F6" w:rsidRDefault="007277F6" w:rsidP="007277F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277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Руководитель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7277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А.Б. Семенычев</w:t>
      </w:r>
    </w:p>
    <w:p w:rsidR="0016783E" w:rsidRDefault="0016783E" w:rsidP="007277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6783E" w:rsidSect="006B0596">
      <w:pgSz w:w="11906" w:h="16838"/>
      <w:pgMar w:top="34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5224"/>
    <w:multiLevelType w:val="hybridMultilevel"/>
    <w:tmpl w:val="E7A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23252"/>
    <w:multiLevelType w:val="hybridMultilevel"/>
    <w:tmpl w:val="1E10C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961FA"/>
    <w:multiLevelType w:val="multilevel"/>
    <w:tmpl w:val="17E4E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182E7D"/>
    <w:multiLevelType w:val="multilevel"/>
    <w:tmpl w:val="5218B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B67073"/>
    <w:multiLevelType w:val="hybridMultilevel"/>
    <w:tmpl w:val="23749604"/>
    <w:lvl w:ilvl="0" w:tplc="385A5576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A6"/>
    <w:rsid w:val="000061EC"/>
    <w:rsid w:val="00015111"/>
    <w:rsid w:val="00056A30"/>
    <w:rsid w:val="0016783E"/>
    <w:rsid w:val="002557B2"/>
    <w:rsid w:val="00412681"/>
    <w:rsid w:val="005F04C1"/>
    <w:rsid w:val="006B0596"/>
    <w:rsid w:val="0070431B"/>
    <w:rsid w:val="007277F6"/>
    <w:rsid w:val="009503F7"/>
    <w:rsid w:val="009E2DC8"/>
    <w:rsid w:val="00AB03F7"/>
    <w:rsid w:val="00B14CA6"/>
    <w:rsid w:val="00BA7E4E"/>
    <w:rsid w:val="00BB6C1C"/>
    <w:rsid w:val="00C324EA"/>
    <w:rsid w:val="00C62989"/>
    <w:rsid w:val="00E72AAF"/>
    <w:rsid w:val="00EC0B46"/>
    <w:rsid w:val="00F0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F4F5"/>
  <w15:docId w15:val="{962E8084-11B3-4E93-80D6-B8E03CA4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DC8"/>
    <w:pPr>
      <w:ind w:left="720"/>
      <w:contextualSpacing/>
    </w:pPr>
  </w:style>
  <w:style w:type="character" w:customStyle="1" w:styleId="displayinlineblock">
    <w:name w:val="displayinlineblock"/>
    <w:basedOn w:val="a0"/>
    <w:rsid w:val="00E72AAF"/>
  </w:style>
  <w:style w:type="character" w:customStyle="1" w:styleId="2">
    <w:name w:val="Основной текст (2)_"/>
    <w:basedOn w:val="a0"/>
    <w:link w:val="20"/>
    <w:rsid w:val="0016783E"/>
    <w:rPr>
      <w:rFonts w:ascii="Candara" w:eastAsia="Candara" w:hAnsi="Candara" w:cs="Candara"/>
      <w:sz w:val="19"/>
      <w:szCs w:val="19"/>
      <w:shd w:val="clear" w:color="auto" w:fill="FFFFFF"/>
    </w:rPr>
  </w:style>
  <w:style w:type="character" w:customStyle="1" w:styleId="4">
    <w:name w:val="Основной текст (4)"/>
    <w:basedOn w:val="a0"/>
    <w:rsid w:val="001678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single"/>
      <w:lang w:val="ru-RU"/>
    </w:rPr>
  </w:style>
  <w:style w:type="character" w:customStyle="1" w:styleId="46pt0pt">
    <w:name w:val="Основной текст (4) + 6 pt;Не полужирный;Интервал 0 pt"/>
    <w:basedOn w:val="a0"/>
    <w:rsid w:val="001678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</w:rPr>
  </w:style>
  <w:style w:type="paragraph" w:customStyle="1" w:styleId="20">
    <w:name w:val="Основной текст (2)"/>
    <w:basedOn w:val="a"/>
    <w:link w:val="2"/>
    <w:rsid w:val="0016783E"/>
    <w:pPr>
      <w:widowControl w:val="0"/>
      <w:shd w:val="clear" w:color="auto" w:fill="FFFFFF"/>
      <w:spacing w:after="0" w:line="226" w:lineRule="exact"/>
    </w:pPr>
    <w:rPr>
      <w:rFonts w:ascii="Candara" w:eastAsia="Candara" w:hAnsi="Candara" w:cs="Candara"/>
      <w:sz w:val="19"/>
      <w:szCs w:val="19"/>
    </w:rPr>
  </w:style>
  <w:style w:type="character" w:customStyle="1" w:styleId="a4">
    <w:name w:val="Основной текст_"/>
    <w:basedOn w:val="a0"/>
    <w:link w:val="21"/>
    <w:rsid w:val="0016783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16783E"/>
    <w:pPr>
      <w:widowControl w:val="0"/>
      <w:shd w:val="clear" w:color="auto" w:fill="FFFFFF"/>
      <w:spacing w:before="540" w:after="0" w:line="283" w:lineRule="exac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00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Sveta_N</cp:lastModifiedBy>
  <cp:revision>13</cp:revision>
  <cp:lastPrinted>2021-02-05T04:25:00Z</cp:lastPrinted>
  <dcterms:created xsi:type="dcterms:W3CDTF">2021-01-20T07:27:00Z</dcterms:created>
  <dcterms:modified xsi:type="dcterms:W3CDTF">2021-04-01T08:40:00Z</dcterms:modified>
</cp:coreProperties>
</file>