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3CD" w:rsidRPr="00DB4F19" w:rsidRDefault="00D663CD" w:rsidP="00D663CD">
      <w:pPr>
        <w:spacing w:after="0" w:line="259" w:lineRule="auto"/>
        <w:jc w:val="center"/>
        <w:rPr>
          <w:rFonts w:ascii="Times New Roman" w:hAnsi="Times New Roman"/>
          <w:sz w:val="28"/>
          <w:szCs w:val="28"/>
        </w:rPr>
      </w:pPr>
      <w:r w:rsidRPr="00DB4F19">
        <w:rPr>
          <w:rFonts w:ascii="Times New Roman" w:hAnsi="Times New Roman"/>
          <w:sz w:val="28"/>
          <w:szCs w:val="28"/>
        </w:rPr>
        <w:t>П О С Т А Н О В Л Е Н И Е</w:t>
      </w:r>
    </w:p>
    <w:p w:rsidR="00D663CD" w:rsidRPr="00DB4F19" w:rsidRDefault="00D663CD" w:rsidP="00D663CD">
      <w:pPr>
        <w:spacing w:after="0" w:line="259" w:lineRule="auto"/>
        <w:rPr>
          <w:rFonts w:ascii="Times New Roman" w:hAnsi="Times New Roman"/>
          <w:sz w:val="28"/>
          <w:szCs w:val="28"/>
        </w:rPr>
      </w:pPr>
    </w:p>
    <w:p w:rsidR="00D663CD" w:rsidRPr="00DB4F19" w:rsidRDefault="00D663CD" w:rsidP="00D663CD">
      <w:pPr>
        <w:spacing w:after="0" w:line="259" w:lineRule="auto"/>
        <w:ind w:right="4536"/>
        <w:rPr>
          <w:rFonts w:ascii="Times New Roman" w:hAnsi="Times New Roman"/>
          <w:sz w:val="28"/>
          <w:szCs w:val="28"/>
        </w:rPr>
      </w:pPr>
      <w:r w:rsidRPr="00DB4F19">
        <w:rPr>
          <w:rFonts w:ascii="Times New Roman" w:hAnsi="Times New Roman"/>
          <w:sz w:val="28"/>
          <w:szCs w:val="28"/>
        </w:rPr>
        <w:t>Об утверждении административного регламента предоставления муниципальной услуги по</w:t>
      </w:r>
      <w:r>
        <w:rPr>
          <w:rFonts w:ascii="Times New Roman" w:hAnsi="Times New Roman"/>
          <w:sz w:val="28"/>
          <w:szCs w:val="28"/>
        </w:rPr>
        <w:t xml:space="preserve"> </w:t>
      </w:r>
      <w:r w:rsidRPr="00D663CD">
        <w:rPr>
          <w:rFonts w:ascii="Times New Roman" w:hAnsi="Times New Roman"/>
          <w:sz w:val="28"/>
          <w:szCs w:val="28"/>
        </w:rPr>
        <w:t>переводу жилого помещения в нежилое помещение и нежилого помещения в жилое помещение</w:t>
      </w:r>
    </w:p>
    <w:p w:rsidR="00D663CD" w:rsidRPr="00DB4F19" w:rsidRDefault="00D663CD" w:rsidP="00D663CD">
      <w:pPr>
        <w:spacing w:after="0" w:line="259" w:lineRule="auto"/>
        <w:rPr>
          <w:rFonts w:ascii="Times New Roman" w:hAnsi="Times New Roman"/>
          <w:sz w:val="28"/>
          <w:szCs w:val="28"/>
        </w:rPr>
      </w:pPr>
    </w:p>
    <w:p w:rsidR="00D663CD" w:rsidRPr="001A1FA7" w:rsidRDefault="00D663CD" w:rsidP="00D663CD">
      <w:pPr>
        <w:spacing w:after="0" w:line="264" w:lineRule="auto"/>
        <w:ind w:firstLine="567"/>
        <w:jc w:val="both"/>
        <w:rPr>
          <w:rFonts w:ascii="Times New Roman" w:hAnsi="Times New Roman"/>
          <w:sz w:val="28"/>
          <w:szCs w:val="28"/>
        </w:rPr>
      </w:pPr>
      <w:r w:rsidRPr="001A1FA7">
        <w:rPr>
          <w:rFonts w:ascii="Times New Roman" w:hAnsi="Times New Roman" w:hint="cs"/>
          <w:sz w:val="28"/>
          <w:szCs w:val="28"/>
        </w:rPr>
        <w:t>В</w:t>
      </w:r>
      <w:r w:rsidRPr="001A1FA7">
        <w:rPr>
          <w:rFonts w:ascii="Times New Roman" w:hAnsi="Times New Roman"/>
          <w:sz w:val="28"/>
          <w:szCs w:val="28"/>
        </w:rPr>
        <w:t xml:space="preserve"> </w:t>
      </w:r>
      <w:r w:rsidRPr="001A1FA7">
        <w:rPr>
          <w:rFonts w:ascii="Times New Roman" w:hAnsi="Times New Roman" w:hint="cs"/>
          <w:sz w:val="28"/>
          <w:szCs w:val="28"/>
        </w:rPr>
        <w:t>соответствии</w:t>
      </w:r>
      <w:r w:rsidRPr="001A1FA7">
        <w:rPr>
          <w:rFonts w:ascii="Times New Roman" w:hAnsi="Times New Roman"/>
          <w:sz w:val="28"/>
          <w:szCs w:val="28"/>
        </w:rPr>
        <w:t xml:space="preserve"> </w:t>
      </w:r>
      <w:r w:rsidRPr="001A1FA7">
        <w:rPr>
          <w:rFonts w:ascii="Times New Roman" w:hAnsi="Times New Roman" w:hint="cs"/>
          <w:sz w:val="28"/>
          <w:szCs w:val="28"/>
        </w:rPr>
        <w:t>с</w:t>
      </w:r>
      <w:r>
        <w:rPr>
          <w:rFonts w:ascii="Times New Roman" w:hAnsi="Times New Roman"/>
          <w:sz w:val="28"/>
          <w:szCs w:val="28"/>
        </w:rPr>
        <w:t xml:space="preserve"> Жилищным кодексом Российской Федерации,</w:t>
      </w:r>
      <w:r w:rsidRPr="001A1FA7">
        <w:rPr>
          <w:rFonts w:ascii="Times New Roman" w:hAnsi="Times New Roman"/>
          <w:sz w:val="28"/>
          <w:szCs w:val="28"/>
        </w:rPr>
        <w:t xml:space="preserve"> </w:t>
      </w:r>
      <w:r w:rsidRPr="001A1FA7">
        <w:rPr>
          <w:rFonts w:ascii="Times New Roman" w:hAnsi="Times New Roman" w:hint="cs"/>
          <w:sz w:val="28"/>
          <w:szCs w:val="28"/>
        </w:rPr>
        <w:t>Федеральным</w:t>
      </w:r>
      <w:r w:rsidRPr="001A1FA7">
        <w:rPr>
          <w:rFonts w:ascii="Times New Roman" w:hAnsi="Times New Roman"/>
          <w:sz w:val="28"/>
          <w:szCs w:val="28"/>
        </w:rPr>
        <w:t xml:space="preserve"> </w:t>
      </w:r>
      <w:r w:rsidRPr="001A1FA7">
        <w:rPr>
          <w:rFonts w:ascii="Times New Roman" w:hAnsi="Times New Roman" w:hint="cs"/>
          <w:sz w:val="28"/>
          <w:szCs w:val="28"/>
        </w:rPr>
        <w:t>законом</w:t>
      </w:r>
      <w:r w:rsidRPr="001A1FA7">
        <w:rPr>
          <w:rFonts w:ascii="Times New Roman" w:hAnsi="Times New Roman"/>
          <w:sz w:val="28"/>
          <w:szCs w:val="28"/>
        </w:rPr>
        <w:t xml:space="preserve"> </w:t>
      </w:r>
      <w:r w:rsidRPr="001A1FA7">
        <w:rPr>
          <w:rFonts w:ascii="Times New Roman" w:hAnsi="Times New Roman" w:hint="cs"/>
          <w:sz w:val="28"/>
          <w:szCs w:val="28"/>
        </w:rPr>
        <w:t>от</w:t>
      </w:r>
      <w:r w:rsidRPr="001A1FA7">
        <w:rPr>
          <w:rFonts w:ascii="Times New Roman" w:hAnsi="Times New Roman"/>
          <w:sz w:val="28"/>
          <w:szCs w:val="28"/>
        </w:rPr>
        <w:t xml:space="preserve"> 27.07.2010 </w:t>
      </w:r>
      <w:r w:rsidRPr="001A1FA7">
        <w:rPr>
          <w:rFonts w:ascii="Times New Roman" w:hAnsi="Times New Roman" w:hint="cs"/>
          <w:sz w:val="28"/>
          <w:szCs w:val="28"/>
        </w:rPr>
        <w:t>№</w:t>
      </w:r>
      <w:r w:rsidRPr="001A1FA7">
        <w:rPr>
          <w:rFonts w:ascii="Times New Roman" w:hAnsi="Times New Roman"/>
          <w:sz w:val="28"/>
          <w:szCs w:val="28"/>
        </w:rPr>
        <w:t xml:space="preserve"> 210-</w:t>
      </w:r>
      <w:r w:rsidRPr="001A1FA7">
        <w:rPr>
          <w:rFonts w:ascii="Times New Roman" w:hAnsi="Times New Roman" w:hint="cs"/>
          <w:sz w:val="28"/>
          <w:szCs w:val="28"/>
        </w:rPr>
        <w:t>ФЗ</w:t>
      </w:r>
      <w:r w:rsidRPr="001A1FA7">
        <w:rPr>
          <w:rFonts w:ascii="Times New Roman" w:hAnsi="Times New Roman"/>
          <w:sz w:val="28"/>
          <w:szCs w:val="28"/>
        </w:rPr>
        <w:t xml:space="preserve"> </w:t>
      </w:r>
      <w:r w:rsidRPr="001A1FA7">
        <w:rPr>
          <w:rFonts w:ascii="Times New Roman" w:hAnsi="Times New Roman" w:hint="cs"/>
          <w:sz w:val="28"/>
          <w:szCs w:val="28"/>
        </w:rPr>
        <w:t>«Об</w:t>
      </w:r>
      <w:r w:rsidRPr="001A1FA7">
        <w:rPr>
          <w:rFonts w:ascii="Times New Roman" w:hAnsi="Times New Roman"/>
          <w:sz w:val="28"/>
          <w:szCs w:val="28"/>
        </w:rPr>
        <w:t xml:space="preserve"> </w:t>
      </w:r>
      <w:r w:rsidRPr="001A1FA7">
        <w:rPr>
          <w:rFonts w:ascii="Times New Roman" w:hAnsi="Times New Roman" w:hint="cs"/>
          <w:sz w:val="28"/>
          <w:szCs w:val="28"/>
        </w:rPr>
        <w:t>организации</w:t>
      </w:r>
      <w:r w:rsidRPr="001A1FA7">
        <w:rPr>
          <w:rFonts w:ascii="Times New Roman" w:hAnsi="Times New Roman"/>
          <w:sz w:val="28"/>
          <w:szCs w:val="28"/>
        </w:rPr>
        <w:t xml:space="preserve"> </w:t>
      </w:r>
      <w:r w:rsidRPr="001A1FA7">
        <w:rPr>
          <w:rFonts w:ascii="Times New Roman" w:hAnsi="Times New Roman" w:hint="cs"/>
          <w:sz w:val="28"/>
          <w:szCs w:val="28"/>
        </w:rPr>
        <w:t>предоставления</w:t>
      </w:r>
      <w:r w:rsidRPr="001A1FA7">
        <w:rPr>
          <w:rFonts w:ascii="Times New Roman" w:hAnsi="Times New Roman"/>
          <w:sz w:val="28"/>
          <w:szCs w:val="28"/>
        </w:rPr>
        <w:t xml:space="preserve"> </w:t>
      </w:r>
      <w:r w:rsidRPr="001A1FA7">
        <w:rPr>
          <w:rFonts w:ascii="Times New Roman" w:hAnsi="Times New Roman" w:hint="cs"/>
          <w:sz w:val="28"/>
          <w:szCs w:val="28"/>
        </w:rPr>
        <w:t>государственных</w:t>
      </w:r>
      <w:r w:rsidRPr="001A1FA7">
        <w:rPr>
          <w:rFonts w:ascii="Times New Roman" w:hAnsi="Times New Roman"/>
          <w:sz w:val="28"/>
          <w:szCs w:val="28"/>
        </w:rPr>
        <w:t xml:space="preserve"> </w:t>
      </w:r>
      <w:r w:rsidRPr="001A1FA7">
        <w:rPr>
          <w:rFonts w:ascii="Times New Roman" w:hAnsi="Times New Roman" w:hint="cs"/>
          <w:sz w:val="28"/>
          <w:szCs w:val="28"/>
        </w:rPr>
        <w:t>и</w:t>
      </w:r>
      <w:r w:rsidRPr="001A1FA7">
        <w:rPr>
          <w:rFonts w:ascii="Times New Roman" w:hAnsi="Times New Roman"/>
          <w:sz w:val="28"/>
          <w:szCs w:val="28"/>
        </w:rPr>
        <w:t xml:space="preserve"> </w:t>
      </w:r>
      <w:r w:rsidRPr="001A1FA7">
        <w:rPr>
          <w:rFonts w:ascii="Times New Roman" w:hAnsi="Times New Roman" w:hint="cs"/>
          <w:sz w:val="28"/>
          <w:szCs w:val="28"/>
        </w:rPr>
        <w:t>муниципальных</w:t>
      </w:r>
      <w:r w:rsidRPr="001A1FA7">
        <w:rPr>
          <w:rFonts w:ascii="Times New Roman" w:hAnsi="Times New Roman"/>
          <w:sz w:val="28"/>
          <w:szCs w:val="28"/>
        </w:rPr>
        <w:t xml:space="preserve"> </w:t>
      </w:r>
      <w:r w:rsidRPr="001A1FA7">
        <w:rPr>
          <w:rFonts w:ascii="Times New Roman" w:hAnsi="Times New Roman" w:hint="cs"/>
          <w:sz w:val="28"/>
          <w:szCs w:val="28"/>
        </w:rPr>
        <w:t>услуг»</w:t>
      </w:r>
      <w:r w:rsidRPr="001A1FA7">
        <w:rPr>
          <w:rFonts w:ascii="Times New Roman" w:hAnsi="Times New Roman"/>
          <w:sz w:val="28"/>
          <w:szCs w:val="28"/>
        </w:rPr>
        <w:t xml:space="preserve">, </w:t>
      </w:r>
      <w:r>
        <w:rPr>
          <w:rFonts w:ascii="Times New Roman" w:hAnsi="Times New Roman"/>
          <w:sz w:val="28"/>
          <w:szCs w:val="28"/>
        </w:rPr>
        <w:t>статьей 42 Устава города, положением о порядке разработки и утверждения административных регламентов предоставления муниципальных услуг</w:t>
      </w:r>
      <w:r w:rsidRPr="001A1FA7">
        <w:rPr>
          <w:rFonts w:ascii="Times New Roman" w:hAnsi="Times New Roman"/>
          <w:sz w:val="28"/>
          <w:szCs w:val="28"/>
        </w:rPr>
        <w:t>,</w:t>
      </w:r>
      <w:r>
        <w:rPr>
          <w:rFonts w:ascii="Times New Roman" w:hAnsi="Times New Roman"/>
          <w:sz w:val="28"/>
          <w:szCs w:val="28"/>
        </w:rPr>
        <w:t xml:space="preserve"> предоставляемых Исполнительным комитетом, утвержденным постановлением Исполнительного комитета от 30.03.2011 № 1576</w:t>
      </w:r>
    </w:p>
    <w:p w:rsidR="00D663CD" w:rsidRPr="00DB4F19" w:rsidRDefault="00D663CD" w:rsidP="00D663CD">
      <w:pPr>
        <w:pStyle w:val="ConsTitle"/>
        <w:widowControl/>
        <w:spacing w:line="259" w:lineRule="auto"/>
        <w:ind w:right="0" w:firstLine="720"/>
        <w:jc w:val="both"/>
        <w:outlineLvl w:val="0"/>
        <w:rPr>
          <w:rFonts w:ascii="Times New Roman" w:hAnsi="Times New Roman" w:cs="Times New Roman"/>
          <w:b w:val="0"/>
          <w:sz w:val="28"/>
          <w:szCs w:val="28"/>
        </w:rPr>
      </w:pPr>
    </w:p>
    <w:p w:rsidR="00D663CD" w:rsidRPr="00DB4F19" w:rsidRDefault="00D663CD" w:rsidP="00D663CD">
      <w:pPr>
        <w:spacing w:after="0" w:line="259" w:lineRule="auto"/>
        <w:jc w:val="center"/>
        <w:rPr>
          <w:rFonts w:ascii="Times New Roman" w:hAnsi="Times New Roman"/>
          <w:b/>
          <w:sz w:val="28"/>
          <w:szCs w:val="28"/>
        </w:rPr>
      </w:pPr>
      <w:r w:rsidRPr="00DB4F19">
        <w:rPr>
          <w:rFonts w:ascii="Times New Roman" w:hAnsi="Times New Roman"/>
          <w:sz w:val="28"/>
          <w:szCs w:val="28"/>
        </w:rPr>
        <w:t>ПОСТАНОВЛЯЮ:</w:t>
      </w:r>
      <w:r w:rsidRPr="00DB4F19">
        <w:rPr>
          <w:rFonts w:ascii="Times New Roman" w:hAnsi="Times New Roman"/>
          <w:b/>
          <w:sz w:val="28"/>
          <w:szCs w:val="28"/>
        </w:rPr>
        <w:t xml:space="preserve">  </w:t>
      </w:r>
    </w:p>
    <w:p w:rsidR="00D663CD" w:rsidRPr="00DB4F19" w:rsidRDefault="00D663CD" w:rsidP="00D663CD">
      <w:pPr>
        <w:spacing w:after="0" w:line="259" w:lineRule="auto"/>
        <w:jc w:val="center"/>
        <w:rPr>
          <w:rFonts w:ascii="Times New Roman" w:hAnsi="Times New Roman"/>
          <w:b/>
          <w:sz w:val="28"/>
          <w:szCs w:val="28"/>
        </w:rPr>
      </w:pPr>
    </w:p>
    <w:p w:rsidR="00D663CD" w:rsidRPr="00DB4F19" w:rsidRDefault="00D663CD" w:rsidP="00D663CD">
      <w:pPr>
        <w:pStyle w:val="af5"/>
        <w:keepNext/>
        <w:numPr>
          <w:ilvl w:val="0"/>
          <w:numId w:val="19"/>
        </w:numPr>
        <w:spacing w:after="0" w:line="240" w:lineRule="auto"/>
        <w:ind w:right="-1"/>
        <w:jc w:val="both"/>
        <w:outlineLvl w:val="0"/>
        <w:rPr>
          <w:rFonts w:ascii="Times New Roman" w:hAnsi="Times New Roman"/>
          <w:bCs/>
          <w:iCs/>
          <w:sz w:val="28"/>
          <w:szCs w:val="20"/>
          <w:lang w:eastAsia="zh-CN"/>
        </w:rPr>
      </w:pPr>
      <w:r w:rsidRPr="00DB4F19">
        <w:rPr>
          <w:rFonts w:ascii="Times New Roman" w:hAnsi="Times New Roman"/>
          <w:bCs/>
          <w:sz w:val="28"/>
          <w:szCs w:val="28"/>
        </w:rPr>
        <w:t xml:space="preserve">Утвердить административный регламент предоставления муниципальной услуги </w:t>
      </w:r>
      <w:r w:rsidRPr="00D663CD">
        <w:rPr>
          <w:rFonts w:ascii="Times New Roman" w:hAnsi="Times New Roman"/>
          <w:sz w:val="28"/>
          <w:szCs w:val="28"/>
        </w:rPr>
        <w:t>по переводу жилого помещения в нежилое помещение и нежилого помещения в жилое помещение</w:t>
      </w:r>
      <w:r>
        <w:rPr>
          <w:rFonts w:ascii="Times New Roman" w:hAnsi="Times New Roman"/>
          <w:bCs/>
          <w:sz w:val="28"/>
          <w:szCs w:val="20"/>
          <w:lang w:eastAsia="zh-CN"/>
        </w:rPr>
        <w:t xml:space="preserve"> </w:t>
      </w:r>
      <w:r w:rsidRPr="00DB4F19">
        <w:rPr>
          <w:rFonts w:ascii="Times New Roman" w:hAnsi="Times New Roman"/>
          <w:bCs/>
          <w:sz w:val="28"/>
          <w:szCs w:val="28"/>
        </w:rPr>
        <w:t>согласно приложению.</w:t>
      </w:r>
    </w:p>
    <w:p w:rsidR="00D663CD" w:rsidRPr="00DB4F19" w:rsidRDefault="00D663CD" w:rsidP="00D663CD">
      <w:pPr>
        <w:pStyle w:val="af5"/>
        <w:numPr>
          <w:ilvl w:val="0"/>
          <w:numId w:val="19"/>
        </w:numPr>
        <w:autoSpaceDE w:val="0"/>
        <w:autoSpaceDN w:val="0"/>
        <w:adjustRightInd w:val="0"/>
        <w:spacing w:after="0" w:line="259" w:lineRule="auto"/>
        <w:jc w:val="both"/>
        <w:rPr>
          <w:rStyle w:val="blk"/>
          <w:rFonts w:ascii="Times New Roman" w:hAnsi="Times New Roman"/>
          <w:bCs/>
          <w:sz w:val="28"/>
          <w:szCs w:val="28"/>
        </w:rPr>
      </w:pPr>
      <w:r w:rsidRPr="00DB4F19">
        <w:rPr>
          <w:rStyle w:val="blk"/>
          <w:rFonts w:ascii="Times New Roman" w:hAnsi="Times New Roman"/>
          <w:bCs/>
          <w:sz w:val="28"/>
          <w:szCs w:val="28"/>
        </w:rPr>
        <w:t>Признать утратившими силу постановления Исполнительного комитета:</w:t>
      </w:r>
    </w:p>
    <w:p w:rsidR="00D663CD" w:rsidRPr="00DB4F19" w:rsidRDefault="00D663CD" w:rsidP="00D663CD">
      <w:pPr>
        <w:pStyle w:val="af5"/>
        <w:numPr>
          <w:ilvl w:val="0"/>
          <w:numId w:val="20"/>
        </w:numPr>
        <w:autoSpaceDE w:val="0"/>
        <w:autoSpaceDN w:val="0"/>
        <w:adjustRightInd w:val="0"/>
        <w:spacing w:after="0" w:line="259" w:lineRule="auto"/>
        <w:jc w:val="both"/>
        <w:rPr>
          <w:rStyle w:val="blk"/>
          <w:rFonts w:ascii="Times New Roman" w:hAnsi="Times New Roman"/>
          <w:bCs/>
          <w:sz w:val="28"/>
          <w:szCs w:val="28"/>
        </w:rPr>
      </w:pPr>
      <w:r w:rsidRPr="001A1FA7">
        <w:rPr>
          <w:rFonts w:ascii="Times New Roman" w:hAnsi="Times New Roman" w:hint="cs"/>
          <w:sz w:val="28"/>
          <w:szCs w:val="28"/>
        </w:rPr>
        <w:t>от</w:t>
      </w:r>
      <w:r w:rsidRPr="001A1FA7">
        <w:rPr>
          <w:rFonts w:ascii="Times New Roman" w:hAnsi="Times New Roman"/>
          <w:sz w:val="28"/>
          <w:szCs w:val="28"/>
        </w:rPr>
        <w:t xml:space="preserve"> </w:t>
      </w:r>
      <w:r>
        <w:rPr>
          <w:rFonts w:ascii="Times New Roman" w:hAnsi="Times New Roman"/>
          <w:sz w:val="28"/>
          <w:szCs w:val="28"/>
        </w:rPr>
        <w:t>31</w:t>
      </w:r>
      <w:r w:rsidRPr="001A1FA7">
        <w:rPr>
          <w:rFonts w:ascii="Times New Roman" w:hAnsi="Times New Roman"/>
          <w:sz w:val="28"/>
          <w:szCs w:val="28"/>
        </w:rPr>
        <w:t xml:space="preserve">.07.2013 </w:t>
      </w:r>
      <w:r w:rsidRPr="001A1FA7">
        <w:rPr>
          <w:rFonts w:ascii="Times New Roman" w:hAnsi="Times New Roman" w:hint="cs"/>
          <w:sz w:val="28"/>
          <w:szCs w:val="28"/>
        </w:rPr>
        <w:t>№</w:t>
      </w:r>
      <w:r>
        <w:rPr>
          <w:rFonts w:ascii="Times New Roman" w:hAnsi="Times New Roman"/>
          <w:sz w:val="28"/>
          <w:szCs w:val="28"/>
        </w:rPr>
        <w:t xml:space="preserve"> 4542</w:t>
      </w:r>
      <w:r w:rsidRPr="001A1FA7">
        <w:rPr>
          <w:rFonts w:ascii="Times New Roman" w:hAnsi="Times New Roman"/>
          <w:sz w:val="28"/>
          <w:szCs w:val="28"/>
        </w:rPr>
        <w:t xml:space="preserve"> </w:t>
      </w:r>
      <w:r>
        <w:rPr>
          <w:rFonts w:ascii="Times New Roman" w:hAnsi="Times New Roman"/>
          <w:sz w:val="28"/>
          <w:szCs w:val="28"/>
        </w:rPr>
        <w:t>«Об утверждении</w:t>
      </w:r>
      <w:r w:rsidRPr="001A1FA7">
        <w:rPr>
          <w:rFonts w:ascii="Times New Roman" w:hAnsi="Times New Roman"/>
          <w:sz w:val="28"/>
          <w:szCs w:val="28"/>
        </w:rPr>
        <w:t xml:space="preserve"> </w:t>
      </w:r>
      <w:r>
        <w:rPr>
          <w:rFonts w:ascii="Times New Roman" w:hAnsi="Times New Roman" w:hint="cs"/>
          <w:sz w:val="28"/>
          <w:szCs w:val="28"/>
        </w:rPr>
        <w:t>административного</w:t>
      </w:r>
      <w:r w:rsidRPr="001A1FA7">
        <w:rPr>
          <w:rFonts w:ascii="Times New Roman" w:hAnsi="Times New Roman"/>
          <w:sz w:val="28"/>
          <w:szCs w:val="28"/>
        </w:rPr>
        <w:t xml:space="preserve"> </w:t>
      </w:r>
      <w:r w:rsidRPr="001A1FA7">
        <w:rPr>
          <w:rFonts w:ascii="Times New Roman" w:hAnsi="Times New Roman" w:hint="cs"/>
          <w:sz w:val="28"/>
          <w:szCs w:val="28"/>
        </w:rPr>
        <w:t>регламент</w:t>
      </w:r>
      <w:r>
        <w:rPr>
          <w:rFonts w:ascii="Times New Roman" w:hAnsi="Times New Roman"/>
          <w:sz w:val="28"/>
          <w:szCs w:val="28"/>
        </w:rPr>
        <w:t>а</w:t>
      </w:r>
      <w:r w:rsidRPr="001A1FA7">
        <w:rPr>
          <w:rFonts w:ascii="Times New Roman" w:hAnsi="Times New Roman"/>
          <w:sz w:val="28"/>
          <w:szCs w:val="28"/>
        </w:rPr>
        <w:t xml:space="preserve"> </w:t>
      </w:r>
      <w:r w:rsidRPr="001A1FA7">
        <w:rPr>
          <w:rFonts w:ascii="Times New Roman" w:hAnsi="Times New Roman" w:hint="cs"/>
          <w:sz w:val="28"/>
          <w:szCs w:val="28"/>
        </w:rPr>
        <w:t>предоставления</w:t>
      </w:r>
      <w:r w:rsidRPr="001A1FA7">
        <w:rPr>
          <w:rFonts w:ascii="Times New Roman" w:hAnsi="Times New Roman"/>
          <w:sz w:val="28"/>
          <w:szCs w:val="28"/>
        </w:rPr>
        <w:t xml:space="preserve"> </w:t>
      </w:r>
      <w:r w:rsidRPr="001A1FA7">
        <w:rPr>
          <w:rFonts w:ascii="Times New Roman" w:hAnsi="Times New Roman" w:hint="cs"/>
          <w:sz w:val="28"/>
          <w:szCs w:val="28"/>
        </w:rPr>
        <w:t>муниципальной</w:t>
      </w:r>
      <w:r w:rsidRPr="001A1FA7">
        <w:rPr>
          <w:rFonts w:ascii="Times New Roman" w:hAnsi="Times New Roman"/>
          <w:sz w:val="28"/>
          <w:szCs w:val="28"/>
        </w:rPr>
        <w:t xml:space="preserve"> </w:t>
      </w:r>
      <w:r w:rsidRPr="001A1FA7">
        <w:rPr>
          <w:rFonts w:ascii="Times New Roman" w:hAnsi="Times New Roman" w:hint="cs"/>
          <w:sz w:val="28"/>
          <w:szCs w:val="28"/>
        </w:rPr>
        <w:t>услуги</w:t>
      </w:r>
      <w:r w:rsidRPr="001A1FA7">
        <w:rPr>
          <w:rFonts w:ascii="Times New Roman" w:hAnsi="Times New Roman"/>
          <w:sz w:val="28"/>
          <w:szCs w:val="28"/>
        </w:rPr>
        <w:t xml:space="preserve"> </w:t>
      </w:r>
      <w:r w:rsidRPr="00D663CD">
        <w:rPr>
          <w:rFonts w:ascii="Times New Roman" w:hAnsi="Times New Roman"/>
          <w:sz w:val="28"/>
          <w:szCs w:val="28"/>
        </w:rPr>
        <w:t>по переводу жилого помещения в нежилое помещение и нежилого помещения в жилое помещение</w:t>
      </w:r>
      <w:r>
        <w:rPr>
          <w:rFonts w:ascii="Times New Roman" w:hAnsi="Times New Roman"/>
          <w:sz w:val="28"/>
          <w:szCs w:val="28"/>
        </w:rPr>
        <w:t>»</w:t>
      </w:r>
      <w:r w:rsidRPr="00DB4F19">
        <w:rPr>
          <w:rStyle w:val="blk"/>
          <w:rFonts w:ascii="Times New Roman" w:hAnsi="Times New Roman"/>
          <w:bCs/>
          <w:sz w:val="28"/>
          <w:szCs w:val="28"/>
        </w:rPr>
        <w:t>;</w:t>
      </w:r>
    </w:p>
    <w:p w:rsidR="00D663CD" w:rsidRPr="00DB4F19" w:rsidRDefault="00D663CD" w:rsidP="00D663CD">
      <w:pPr>
        <w:pStyle w:val="af5"/>
        <w:numPr>
          <w:ilvl w:val="0"/>
          <w:numId w:val="20"/>
        </w:numPr>
        <w:autoSpaceDE w:val="0"/>
        <w:autoSpaceDN w:val="0"/>
        <w:adjustRightInd w:val="0"/>
        <w:spacing w:after="0" w:line="259" w:lineRule="auto"/>
        <w:jc w:val="both"/>
        <w:rPr>
          <w:rStyle w:val="blk"/>
          <w:rFonts w:ascii="Times New Roman" w:hAnsi="Times New Roman"/>
          <w:bCs/>
          <w:sz w:val="28"/>
          <w:szCs w:val="28"/>
        </w:rPr>
      </w:pPr>
      <w:r>
        <w:rPr>
          <w:rFonts w:ascii="Times New Roman" w:hAnsi="Times New Roman"/>
          <w:sz w:val="28"/>
          <w:szCs w:val="28"/>
        </w:rPr>
        <w:t>от 11.04.2014 № 2165</w:t>
      </w:r>
      <w:r w:rsidRPr="00DB4F19">
        <w:rPr>
          <w:rStyle w:val="blk"/>
          <w:rFonts w:ascii="Times New Roman" w:hAnsi="Times New Roman"/>
          <w:bCs/>
          <w:sz w:val="28"/>
          <w:szCs w:val="28"/>
        </w:rPr>
        <w:t xml:space="preserve"> «О внесении изменений в административный регламент предоставления муниципальный услуги по </w:t>
      </w:r>
      <w:r>
        <w:rPr>
          <w:rStyle w:val="blk"/>
          <w:rFonts w:ascii="Times New Roman" w:hAnsi="Times New Roman"/>
          <w:bCs/>
          <w:sz w:val="28"/>
          <w:szCs w:val="28"/>
        </w:rPr>
        <w:t xml:space="preserve">выдаче разрешения на перевод жилого помещения в нежилое помещение и нежилого помещения в жилое </w:t>
      </w:r>
      <w:r w:rsidRPr="00D663CD">
        <w:rPr>
          <w:rStyle w:val="blk"/>
          <w:rFonts w:ascii="Times New Roman" w:hAnsi="Times New Roman"/>
          <w:bCs/>
          <w:sz w:val="28"/>
          <w:szCs w:val="28"/>
        </w:rPr>
        <w:t>помещение</w:t>
      </w:r>
      <w:r w:rsidRPr="00DB4F19">
        <w:rPr>
          <w:rStyle w:val="blk"/>
          <w:rFonts w:ascii="Times New Roman" w:hAnsi="Times New Roman"/>
          <w:bCs/>
          <w:sz w:val="28"/>
          <w:szCs w:val="28"/>
        </w:rPr>
        <w:t xml:space="preserve">, утвержденный постановлением Исполнительного комитета </w:t>
      </w:r>
      <w:r w:rsidRPr="001A1FA7">
        <w:rPr>
          <w:rFonts w:ascii="Times New Roman" w:hAnsi="Times New Roman" w:hint="cs"/>
          <w:sz w:val="28"/>
          <w:szCs w:val="28"/>
        </w:rPr>
        <w:t>от</w:t>
      </w:r>
      <w:r w:rsidRPr="001A1FA7">
        <w:rPr>
          <w:rFonts w:ascii="Times New Roman" w:hAnsi="Times New Roman"/>
          <w:sz w:val="28"/>
          <w:szCs w:val="28"/>
        </w:rPr>
        <w:t xml:space="preserve"> </w:t>
      </w:r>
      <w:r>
        <w:rPr>
          <w:rFonts w:ascii="Times New Roman" w:hAnsi="Times New Roman"/>
          <w:sz w:val="28"/>
          <w:szCs w:val="28"/>
        </w:rPr>
        <w:t>31</w:t>
      </w:r>
      <w:r w:rsidRPr="001A1FA7">
        <w:rPr>
          <w:rFonts w:ascii="Times New Roman" w:hAnsi="Times New Roman"/>
          <w:sz w:val="28"/>
          <w:szCs w:val="28"/>
        </w:rPr>
        <w:t xml:space="preserve">.07.2013 </w:t>
      </w:r>
      <w:r w:rsidRPr="001A1FA7">
        <w:rPr>
          <w:rFonts w:ascii="Times New Roman" w:hAnsi="Times New Roman" w:hint="cs"/>
          <w:sz w:val="28"/>
          <w:szCs w:val="28"/>
        </w:rPr>
        <w:t>№</w:t>
      </w:r>
      <w:r w:rsidRPr="001A1FA7">
        <w:rPr>
          <w:rFonts w:ascii="Times New Roman" w:hAnsi="Times New Roman"/>
          <w:sz w:val="28"/>
          <w:szCs w:val="28"/>
        </w:rPr>
        <w:t xml:space="preserve"> </w:t>
      </w:r>
      <w:r>
        <w:rPr>
          <w:rFonts w:ascii="Times New Roman" w:hAnsi="Times New Roman"/>
          <w:sz w:val="28"/>
          <w:szCs w:val="28"/>
        </w:rPr>
        <w:t>4542</w:t>
      </w:r>
      <w:r w:rsidRPr="00DB4F19">
        <w:rPr>
          <w:rStyle w:val="blk"/>
          <w:rFonts w:ascii="Times New Roman" w:hAnsi="Times New Roman"/>
          <w:bCs/>
          <w:sz w:val="28"/>
          <w:szCs w:val="28"/>
        </w:rPr>
        <w:t>»;</w:t>
      </w:r>
    </w:p>
    <w:p w:rsidR="00D663CD" w:rsidRDefault="00D663CD" w:rsidP="00D663CD">
      <w:pPr>
        <w:pStyle w:val="af5"/>
        <w:numPr>
          <w:ilvl w:val="0"/>
          <w:numId w:val="20"/>
        </w:numPr>
        <w:autoSpaceDE w:val="0"/>
        <w:autoSpaceDN w:val="0"/>
        <w:adjustRightInd w:val="0"/>
        <w:spacing w:after="0" w:line="259" w:lineRule="auto"/>
        <w:jc w:val="both"/>
        <w:rPr>
          <w:rStyle w:val="blk"/>
          <w:rFonts w:ascii="Times New Roman" w:hAnsi="Times New Roman"/>
          <w:bCs/>
          <w:sz w:val="28"/>
          <w:szCs w:val="28"/>
        </w:rPr>
      </w:pPr>
      <w:r>
        <w:rPr>
          <w:rFonts w:ascii="Times New Roman" w:hAnsi="Times New Roman"/>
          <w:sz w:val="28"/>
          <w:szCs w:val="28"/>
        </w:rPr>
        <w:t>от 28.06.2016 № 3321</w:t>
      </w:r>
      <w:r w:rsidRPr="00DB4F19">
        <w:rPr>
          <w:rStyle w:val="blk"/>
          <w:rFonts w:ascii="Times New Roman" w:hAnsi="Times New Roman"/>
          <w:bCs/>
          <w:sz w:val="28"/>
          <w:szCs w:val="28"/>
        </w:rPr>
        <w:t xml:space="preserve"> «О внесении изменений в административный регламент предоставления муниципальный услуги по </w:t>
      </w:r>
      <w:r>
        <w:rPr>
          <w:rStyle w:val="blk"/>
          <w:rFonts w:ascii="Times New Roman" w:hAnsi="Times New Roman"/>
          <w:bCs/>
          <w:sz w:val="28"/>
          <w:szCs w:val="28"/>
        </w:rPr>
        <w:t xml:space="preserve">выдаче разрешения на перевод жилого помещения в нежилое помещение и нежилого помещения в жилое </w:t>
      </w:r>
      <w:r w:rsidRPr="00D663CD">
        <w:rPr>
          <w:rStyle w:val="blk"/>
          <w:rFonts w:ascii="Times New Roman" w:hAnsi="Times New Roman"/>
          <w:bCs/>
          <w:sz w:val="28"/>
          <w:szCs w:val="28"/>
        </w:rPr>
        <w:t>помещение</w:t>
      </w:r>
      <w:r w:rsidRPr="00DB4F19">
        <w:rPr>
          <w:rStyle w:val="blk"/>
          <w:rFonts w:ascii="Times New Roman" w:hAnsi="Times New Roman"/>
          <w:bCs/>
          <w:sz w:val="28"/>
          <w:szCs w:val="28"/>
        </w:rPr>
        <w:t xml:space="preserve">, утвержденный постановлением Исполнительного комитета </w:t>
      </w:r>
      <w:r w:rsidRPr="001A1FA7">
        <w:rPr>
          <w:rFonts w:ascii="Times New Roman" w:hAnsi="Times New Roman" w:hint="cs"/>
          <w:sz w:val="28"/>
          <w:szCs w:val="28"/>
        </w:rPr>
        <w:t>от</w:t>
      </w:r>
      <w:r w:rsidRPr="001A1FA7">
        <w:rPr>
          <w:rFonts w:ascii="Times New Roman" w:hAnsi="Times New Roman"/>
          <w:sz w:val="28"/>
          <w:szCs w:val="28"/>
        </w:rPr>
        <w:t xml:space="preserve"> </w:t>
      </w:r>
      <w:r>
        <w:rPr>
          <w:rFonts w:ascii="Times New Roman" w:hAnsi="Times New Roman"/>
          <w:sz w:val="28"/>
          <w:szCs w:val="28"/>
        </w:rPr>
        <w:t>31</w:t>
      </w:r>
      <w:r w:rsidRPr="001A1FA7">
        <w:rPr>
          <w:rFonts w:ascii="Times New Roman" w:hAnsi="Times New Roman"/>
          <w:sz w:val="28"/>
          <w:szCs w:val="28"/>
        </w:rPr>
        <w:t xml:space="preserve">.07.2013 </w:t>
      </w:r>
      <w:r w:rsidRPr="001A1FA7">
        <w:rPr>
          <w:rFonts w:ascii="Times New Roman" w:hAnsi="Times New Roman" w:hint="cs"/>
          <w:sz w:val="28"/>
          <w:szCs w:val="28"/>
        </w:rPr>
        <w:t>№</w:t>
      </w:r>
      <w:r w:rsidRPr="001A1FA7">
        <w:rPr>
          <w:rFonts w:ascii="Times New Roman" w:hAnsi="Times New Roman"/>
          <w:sz w:val="28"/>
          <w:szCs w:val="28"/>
        </w:rPr>
        <w:t xml:space="preserve"> </w:t>
      </w:r>
      <w:r>
        <w:rPr>
          <w:rFonts w:ascii="Times New Roman" w:hAnsi="Times New Roman"/>
          <w:sz w:val="28"/>
          <w:szCs w:val="28"/>
        </w:rPr>
        <w:t>4542</w:t>
      </w:r>
      <w:r w:rsidRPr="00DB4F19">
        <w:rPr>
          <w:rStyle w:val="blk"/>
          <w:rFonts w:ascii="Times New Roman" w:hAnsi="Times New Roman"/>
          <w:bCs/>
          <w:sz w:val="28"/>
          <w:szCs w:val="28"/>
        </w:rPr>
        <w:t>»;</w:t>
      </w:r>
    </w:p>
    <w:p w:rsidR="0099073E" w:rsidRPr="00DB4F19" w:rsidRDefault="0099073E" w:rsidP="00D663CD">
      <w:pPr>
        <w:pStyle w:val="af5"/>
        <w:numPr>
          <w:ilvl w:val="0"/>
          <w:numId w:val="20"/>
        </w:numPr>
        <w:autoSpaceDE w:val="0"/>
        <w:autoSpaceDN w:val="0"/>
        <w:adjustRightInd w:val="0"/>
        <w:spacing w:after="0" w:line="259" w:lineRule="auto"/>
        <w:jc w:val="both"/>
        <w:rPr>
          <w:rStyle w:val="blk"/>
          <w:rFonts w:ascii="Times New Roman" w:hAnsi="Times New Roman"/>
          <w:bCs/>
          <w:sz w:val="28"/>
          <w:szCs w:val="28"/>
        </w:rPr>
      </w:pPr>
      <w:r>
        <w:rPr>
          <w:rStyle w:val="blk"/>
          <w:rFonts w:ascii="Times New Roman" w:hAnsi="Times New Roman"/>
          <w:bCs/>
          <w:sz w:val="28"/>
          <w:szCs w:val="28"/>
        </w:rPr>
        <w:t xml:space="preserve">от </w:t>
      </w:r>
      <w:r w:rsidR="003909BB">
        <w:rPr>
          <w:rStyle w:val="blk"/>
          <w:rFonts w:ascii="Times New Roman" w:hAnsi="Times New Roman"/>
          <w:bCs/>
          <w:sz w:val="28"/>
          <w:szCs w:val="28"/>
        </w:rPr>
        <w:t>14.12</w:t>
      </w:r>
      <w:r>
        <w:rPr>
          <w:rStyle w:val="blk"/>
          <w:rFonts w:ascii="Times New Roman" w:hAnsi="Times New Roman"/>
          <w:bCs/>
          <w:sz w:val="28"/>
          <w:szCs w:val="28"/>
        </w:rPr>
        <w:t xml:space="preserve">.2018 № </w:t>
      </w:r>
      <w:r w:rsidR="003909BB">
        <w:rPr>
          <w:rStyle w:val="blk"/>
          <w:rFonts w:ascii="Times New Roman" w:hAnsi="Times New Roman"/>
          <w:bCs/>
          <w:sz w:val="28"/>
          <w:szCs w:val="28"/>
        </w:rPr>
        <w:t>7501</w:t>
      </w:r>
      <w:bookmarkStart w:id="0" w:name="_GoBack"/>
      <w:bookmarkEnd w:id="0"/>
      <w:r>
        <w:rPr>
          <w:rStyle w:val="blk"/>
          <w:rFonts w:ascii="Times New Roman" w:hAnsi="Times New Roman"/>
          <w:bCs/>
          <w:sz w:val="28"/>
          <w:szCs w:val="28"/>
        </w:rPr>
        <w:t xml:space="preserve"> </w:t>
      </w:r>
      <w:r>
        <w:rPr>
          <w:rFonts w:ascii="Times New Roman" w:hAnsi="Times New Roman"/>
          <w:bCs/>
          <w:sz w:val="28"/>
          <w:szCs w:val="28"/>
        </w:rPr>
        <w:t>«</w:t>
      </w:r>
      <w:r w:rsidRPr="00DB4F19">
        <w:rPr>
          <w:rStyle w:val="blk"/>
          <w:rFonts w:ascii="Times New Roman" w:hAnsi="Times New Roman"/>
          <w:bCs/>
          <w:sz w:val="28"/>
          <w:szCs w:val="28"/>
        </w:rPr>
        <w:t xml:space="preserve">О внесении изменений в административный регламент предоставления муниципальный услуги по </w:t>
      </w:r>
      <w:r>
        <w:rPr>
          <w:rStyle w:val="blk"/>
          <w:rFonts w:ascii="Times New Roman" w:hAnsi="Times New Roman"/>
          <w:bCs/>
          <w:sz w:val="28"/>
          <w:szCs w:val="28"/>
        </w:rPr>
        <w:t xml:space="preserve">переводу жилого помещения в нежилое помещение и нежилого помещения в жилое </w:t>
      </w:r>
      <w:r w:rsidRPr="00D663CD">
        <w:rPr>
          <w:rStyle w:val="blk"/>
          <w:rFonts w:ascii="Times New Roman" w:hAnsi="Times New Roman"/>
          <w:bCs/>
          <w:sz w:val="28"/>
          <w:szCs w:val="28"/>
        </w:rPr>
        <w:t>помещение</w:t>
      </w:r>
      <w:r w:rsidRPr="00DB4F19">
        <w:rPr>
          <w:rStyle w:val="blk"/>
          <w:rFonts w:ascii="Times New Roman" w:hAnsi="Times New Roman"/>
          <w:bCs/>
          <w:sz w:val="28"/>
          <w:szCs w:val="28"/>
        </w:rPr>
        <w:t xml:space="preserve">, утвержденный постановлением Исполнительного комитета </w:t>
      </w:r>
      <w:r w:rsidRPr="001A1FA7">
        <w:rPr>
          <w:rFonts w:ascii="Times New Roman" w:hAnsi="Times New Roman" w:hint="cs"/>
          <w:sz w:val="28"/>
          <w:szCs w:val="28"/>
        </w:rPr>
        <w:t>от</w:t>
      </w:r>
      <w:r w:rsidRPr="001A1FA7">
        <w:rPr>
          <w:rFonts w:ascii="Times New Roman" w:hAnsi="Times New Roman"/>
          <w:sz w:val="28"/>
          <w:szCs w:val="28"/>
        </w:rPr>
        <w:t xml:space="preserve"> </w:t>
      </w:r>
      <w:r>
        <w:rPr>
          <w:rFonts w:ascii="Times New Roman" w:hAnsi="Times New Roman"/>
          <w:sz w:val="28"/>
          <w:szCs w:val="28"/>
        </w:rPr>
        <w:t>31</w:t>
      </w:r>
      <w:r w:rsidRPr="001A1FA7">
        <w:rPr>
          <w:rFonts w:ascii="Times New Roman" w:hAnsi="Times New Roman"/>
          <w:sz w:val="28"/>
          <w:szCs w:val="28"/>
        </w:rPr>
        <w:t xml:space="preserve">.07.2013 </w:t>
      </w:r>
      <w:r w:rsidRPr="001A1FA7">
        <w:rPr>
          <w:rFonts w:ascii="Times New Roman" w:hAnsi="Times New Roman" w:hint="cs"/>
          <w:sz w:val="28"/>
          <w:szCs w:val="28"/>
        </w:rPr>
        <w:t>№</w:t>
      </w:r>
      <w:r w:rsidRPr="001A1FA7">
        <w:rPr>
          <w:rFonts w:ascii="Times New Roman" w:hAnsi="Times New Roman"/>
          <w:sz w:val="28"/>
          <w:szCs w:val="28"/>
        </w:rPr>
        <w:t xml:space="preserve"> </w:t>
      </w:r>
      <w:r>
        <w:rPr>
          <w:rFonts w:ascii="Times New Roman" w:hAnsi="Times New Roman"/>
          <w:sz w:val="28"/>
          <w:szCs w:val="28"/>
        </w:rPr>
        <w:t>4542</w:t>
      </w:r>
      <w:r>
        <w:rPr>
          <w:rFonts w:ascii="Times New Roman" w:hAnsi="Times New Roman"/>
          <w:bCs/>
          <w:sz w:val="28"/>
          <w:szCs w:val="28"/>
        </w:rPr>
        <w:t>»;</w:t>
      </w:r>
    </w:p>
    <w:p w:rsidR="0099073E" w:rsidRPr="0099073E" w:rsidRDefault="0099073E" w:rsidP="00D663CD">
      <w:pPr>
        <w:pStyle w:val="af5"/>
        <w:numPr>
          <w:ilvl w:val="0"/>
          <w:numId w:val="20"/>
        </w:numPr>
        <w:autoSpaceDE w:val="0"/>
        <w:autoSpaceDN w:val="0"/>
        <w:adjustRightInd w:val="0"/>
        <w:spacing w:after="0" w:line="259" w:lineRule="auto"/>
        <w:jc w:val="both"/>
        <w:rPr>
          <w:rFonts w:ascii="Times New Roman" w:hAnsi="Times New Roman"/>
          <w:bCs/>
          <w:sz w:val="28"/>
          <w:szCs w:val="28"/>
        </w:rPr>
      </w:pPr>
      <w:r>
        <w:rPr>
          <w:rFonts w:ascii="Times New Roman" w:hAnsi="Times New Roman"/>
          <w:bCs/>
          <w:sz w:val="28"/>
          <w:szCs w:val="28"/>
        </w:rPr>
        <w:lastRenderedPageBreak/>
        <w:t xml:space="preserve">от 14.06.2019 № 3044 </w:t>
      </w:r>
      <w:r w:rsidRPr="00DB4F19">
        <w:rPr>
          <w:rStyle w:val="blk"/>
          <w:rFonts w:ascii="Times New Roman" w:hAnsi="Times New Roman"/>
          <w:bCs/>
          <w:sz w:val="28"/>
          <w:szCs w:val="28"/>
        </w:rPr>
        <w:t>«О внесении изменений в</w:t>
      </w:r>
      <w:r>
        <w:rPr>
          <w:rStyle w:val="blk"/>
          <w:rFonts w:ascii="Times New Roman" w:hAnsi="Times New Roman"/>
          <w:bCs/>
          <w:sz w:val="28"/>
          <w:szCs w:val="28"/>
        </w:rPr>
        <w:t xml:space="preserve"> постановление</w:t>
      </w:r>
      <w:r w:rsidRPr="00DB4F19">
        <w:rPr>
          <w:rStyle w:val="blk"/>
          <w:rFonts w:ascii="Times New Roman" w:hAnsi="Times New Roman"/>
          <w:bCs/>
          <w:sz w:val="28"/>
          <w:szCs w:val="28"/>
        </w:rPr>
        <w:t xml:space="preserve"> Исполнительного комитета </w:t>
      </w:r>
      <w:r w:rsidRPr="001A1FA7">
        <w:rPr>
          <w:rFonts w:ascii="Times New Roman" w:hAnsi="Times New Roman" w:hint="cs"/>
          <w:sz w:val="28"/>
          <w:szCs w:val="28"/>
        </w:rPr>
        <w:t>от</w:t>
      </w:r>
      <w:r w:rsidRPr="001A1FA7">
        <w:rPr>
          <w:rFonts w:ascii="Times New Roman" w:hAnsi="Times New Roman"/>
          <w:sz w:val="28"/>
          <w:szCs w:val="28"/>
        </w:rPr>
        <w:t xml:space="preserve"> </w:t>
      </w:r>
      <w:r>
        <w:rPr>
          <w:rFonts w:ascii="Times New Roman" w:hAnsi="Times New Roman"/>
          <w:sz w:val="28"/>
          <w:szCs w:val="28"/>
        </w:rPr>
        <w:t>31</w:t>
      </w:r>
      <w:r w:rsidRPr="001A1FA7">
        <w:rPr>
          <w:rFonts w:ascii="Times New Roman" w:hAnsi="Times New Roman"/>
          <w:sz w:val="28"/>
          <w:szCs w:val="28"/>
        </w:rPr>
        <w:t xml:space="preserve">.07.2013 </w:t>
      </w:r>
      <w:r w:rsidRPr="001A1FA7">
        <w:rPr>
          <w:rFonts w:ascii="Times New Roman" w:hAnsi="Times New Roman" w:hint="cs"/>
          <w:sz w:val="28"/>
          <w:szCs w:val="28"/>
        </w:rPr>
        <w:t>№</w:t>
      </w:r>
      <w:r w:rsidRPr="001A1FA7">
        <w:rPr>
          <w:rFonts w:ascii="Times New Roman" w:hAnsi="Times New Roman"/>
          <w:sz w:val="28"/>
          <w:szCs w:val="28"/>
        </w:rPr>
        <w:t xml:space="preserve"> </w:t>
      </w:r>
      <w:r>
        <w:rPr>
          <w:rFonts w:ascii="Times New Roman" w:hAnsi="Times New Roman"/>
          <w:sz w:val="28"/>
          <w:szCs w:val="28"/>
        </w:rPr>
        <w:t>4542</w:t>
      </w:r>
      <w:r w:rsidRPr="00DB4F19">
        <w:rPr>
          <w:rStyle w:val="blk"/>
          <w:rFonts w:ascii="Times New Roman" w:hAnsi="Times New Roman"/>
          <w:bCs/>
          <w:sz w:val="28"/>
          <w:szCs w:val="28"/>
        </w:rPr>
        <w:t xml:space="preserve"> </w:t>
      </w:r>
      <w:r>
        <w:rPr>
          <w:rStyle w:val="blk"/>
          <w:rFonts w:ascii="Times New Roman" w:hAnsi="Times New Roman"/>
          <w:bCs/>
          <w:sz w:val="28"/>
          <w:szCs w:val="28"/>
        </w:rPr>
        <w:t xml:space="preserve">«Об утверждении </w:t>
      </w:r>
      <w:r w:rsidRPr="00DB4F19">
        <w:rPr>
          <w:rStyle w:val="blk"/>
          <w:rFonts w:ascii="Times New Roman" w:hAnsi="Times New Roman"/>
          <w:bCs/>
          <w:sz w:val="28"/>
          <w:szCs w:val="28"/>
        </w:rPr>
        <w:t>административн</w:t>
      </w:r>
      <w:r>
        <w:rPr>
          <w:rStyle w:val="blk"/>
          <w:rFonts w:ascii="Times New Roman" w:hAnsi="Times New Roman"/>
          <w:bCs/>
          <w:sz w:val="28"/>
          <w:szCs w:val="28"/>
        </w:rPr>
        <w:t>ого</w:t>
      </w:r>
      <w:r w:rsidRPr="00DB4F19">
        <w:rPr>
          <w:rStyle w:val="blk"/>
          <w:rFonts w:ascii="Times New Roman" w:hAnsi="Times New Roman"/>
          <w:bCs/>
          <w:sz w:val="28"/>
          <w:szCs w:val="28"/>
        </w:rPr>
        <w:t xml:space="preserve"> регламент</w:t>
      </w:r>
      <w:r>
        <w:rPr>
          <w:rStyle w:val="blk"/>
          <w:rFonts w:ascii="Times New Roman" w:hAnsi="Times New Roman"/>
          <w:bCs/>
          <w:sz w:val="28"/>
          <w:szCs w:val="28"/>
        </w:rPr>
        <w:t>а</w:t>
      </w:r>
      <w:r w:rsidRPr="00DB4F19">
        <w:rPr>
          <w:rStyle w:val="blk"/>
          <w:rFonts w:ascii="Times New Roman" w:hAnsi="Times New Roman"/>
          <w:bCs/>
          <w:sz w:val="28"/>
          <w:szCs w:val="28"/>
        </w:rPr>
        <w:t xml:space="preserve"> предоставления муниципальный услуги по </w:t>
      </w:r>
      <w:r>
        <w:rPr>
          <w:rStyle w:val="blk"/>
          <w:rFonts w:ascii="Times New Roman" w:hAnsi="Times New Roman"/>
          <w:bCs/>
          <w:sz w:val="28"/>
          <w:szCs w:val="28"/>
        </w:rPr>
        <w:t xml:space="preserve">переводу жилого помещения в нежилое помещение и нежилого помещения в жилое </w:t>
      </w:r>
      <w:r w:rsidRPr="00D663CD">
        <w:rPr>
          <w:rStyle w:val="blk"/>
          <w:rFonts w:ascii="Times New Roman" w:hAnsi="Times New Roman"/>
          <w:bCs/>
          <w:sz w:val="28"/>
          <w:szCs w:val="28"/>
        </w:rPr>
        <w:t>помещение</w:t>
      </w:r>
      <w:r w:rsidRPr="00DB4F19">
        <w:rPr>
          <w:rStyle w:val="blk"/>
          <w:rFonts w:ascii="Times New Roman" w:hAnsi="Times New Roman"/>
          <w:bCs/>
          <w:sz w:val="28"/>
          <w:szCs w:val="28"/>
        </w:rPr>
        <w:t>»</w:t>
      </w:r>
      <w:r>
        <w:rPr>
          <w:rStyle w:val="blk"/>
          <w:rFonts w:ascii="Times New Roman" w:hAnsi="Times New Roman"/>
          <w:bCs/>
          <w:sz w:val="28"/>
          <w:szCs w:val="28"/>
        </w:rPr>
        <w:t>;</w:t>
      </w:r>
    </w:p>
    <w:p w:rsidR="0099073E" w:rsidRPr="0099073E" w:rsidRDefault="0099073E" w:rsidP="00D663CD">
      <w:pPr>
        <w:pStyle w:val="af5"/>
        <w:numPr>
          <w:ilvl w:val="0"/>
          <w:numId w:val="20"/>
        </w:numPr>
        <w:autoSpaceDE w:val="0"/>
        <w:autoSpaceDN w:val="0"/>
        <w:adjustRightInd w:val="0"/>
        <w:spacing w:after="0" w:line="259" w:lineRule="auto"/>
        <w:jc w:val="both"/>
        <w:rPr>
          <w:rFonts w:ascii="Times New Roman" w:hAnsi="Times New Roman"/>
          <w:bCs/>
          <w:sz w:val="28"/>
          <w:szCs w:val="28"/>
        </w:rPr>
      </w:pPr>
      <w:r>
        <w:rPr>
          <w:rFonts w:ascii="Times New Roman" w:hAnsi="Times New Roman"/>
          <w:bCs/>
          <w:sz w:val="28"/>
          <w:szCs w:val="28"/>
        </w:rPr>
        <w:t>от 09.08.2019 № 4087 «</w:t>
      </w:r>
      <w:r w:rsidRPr="00DB4F19">
        <w:rPr>
          <w:rStyle w:val="blk"/>
          <w:rFonts w:ascii="Times New Roman" w:hAnsi="Times New Roman"/>
          <w:bCs/>
          <w:sz w:val="28"/>
          <w:szCs w:val="28"/>
        </w:rPr>
        <w:t xml:space="preserve">О внесении изменений в административный регламент предоставления муниципальный услуги по </w:t>
      </w:r>
      <w:r>
        <w:rPr>
          <w:rStyle w:val="blk"/>
          <w:rFonts w:ascii="Times New Roman" w:hAnsi="Times New Roman"/>
          <w:bCs/>
          <w:sz w:val="28"/>
          <w:szCs w:val="28"/>
        </w:rPr>
        <w:t xml:space="preserve">переводу жилого помещения в нежилое помещение и нежилого помещения в жилое </w:t>
      </w:r>
      <w:r w:rsidRPr="00D663CD">
        <w:rPr>
          <w:rStyle w:val="blk"/>
          <w:rFonts w:ascii="Times New Roman" w:hAnsi="Times New Roman"/>
          <w:bCs/>
          <w:sz w:val="28"/>
          <w:szCs w:val="28"/>
        </w:rPr>
        <w:t>помещение</w:t>
      </w:r>
      <w:r w:rsidRPr="00DB4F19">
        <w:rPr>
          <w:rStyle w:val="blk"/>
          <w:rFonts w:ascii="Times New Roman" w:hAnsi="Times New Roman"/>
          <w:bCs/>
          <w:sz w:val="28"/>
          <w:szCs w:val="28"/>
        </w:rPr>
        <w:t xml:space="preserve">, утвержденный постановлением Исполнительного комитета </w:t>
      </w:r>
      <w:r w:rsidRPr="001A1FA7">
        <w:rPr>
          <w:rFonts w:ascii="Times New Roman" w:hAnsi="Times New Roman" w:hint="cs"/>
          <w:sz w:val="28"/>
          <w:szCs w:val="28"/>
        </w:rPr>
        <w:t>от</w:t>
      </w:r>
      <w:r w:rsidRPr="001A1FA7">
        <w:rPr>
          <w:rFonts w:ascii="Times New Roman" w:hAnsi="Times New Roman"/>
          <w:sz w:val="28"/>
          <w:szCs w:val="28"/>
        </w:rPr>
        <w:t xml:space="preserve"> </w:t>
      </w:r>
      <w:r>
        <w:rPr>
          <w:rFonts w:ascii="Times New Roman" w:hAnsi="Times New Roman"/>
          <w:sz w:val="28"/>
          <w:szCs w:val="28"/>
        </w:rPr>
        <w:t>31</w:t>
      </w:r>
      <w:r w:rsidRPr="001A1FA7">
        <w:rPr>
          <w:rFonts w:ascii="Times New Roman" w:hAnsi="Times New Roman"/>
          <w:sz w:val="28"/>
          <w:szCs w:val="28"/>
        </w:rPr>
        <w:t xml:space="preserve">.07.2013 </w:t>
      </w:r>
      <w:r w:rsidRPr="001A1FA7">
        <w:rPr>
          <w:rFonts w:ascii="Times New Roman" w:hAnsi="Times New Roman" w:hint="cs"/>
          <w:sz w:val="28"/>
          <w:szCs w:val="28"/>
        </w:rPr>
        <w:t>№</w:t>
      </w:r>
      <w:r w:rsidRPr="001A1FA7">
        <w:rPr>
          <w:rFonts w:ascii="Times New Roman" w:hAnsi="Times New Roman"/>
          <w:sz w:val="28"/>
          <w:szCs w:val="28"/>
        </w:rPr>
        <w:t xml:space="preserve"> </w:t>
      </w:r>
      <w:r>
        <w:rPr>
          <w:rFonts w:ascii="Times New Roman" w:hAnsi="Times New Roman"/>
          <w:sz w:val="28"/>
          <w:szCs w:val="28"/>
        </w:rPr>
        <w:t>4542</w:t>
      </w:r>
      <w:r>
        <w:rPr>
          <w:rFonts w:ascii="Times New Roman" w:hAnsi="Times New Roman"/>
          <w:bCs/>
          <w:sz w:val="28"/>
          <w:szCs w:val="28"/>
        </w:rPr>
        <w:t>»;</w:t>
      </w:r>
    </w:p>
    <w:p w:rsidR="00D663CD" w:rsidRPr="00DB4F19" w:rsidRDefault="00D663CD" w:rsidP="00D663CD">
      <w:pPr>
        <w:pStyle w:val="af5"/>
        <w:numPr>
          <w:ilvl w:val="0"/>
          <w:numId w:val="20"/>
        </w:numPr>
        <w:autoSpaceDE w:val="0"/>
        <w:autoSpaceDN w:val="0"/>
        <w:adjustRightInd w:val="0"/>
        <w:spacing w:after="0" w:line="259" w:lineRule="auto"/>
        <w:jc w:val="both"/>
        <w:rPr>
          <w:rStyle w:val="blk"/>
          <w:rFonts w:ascii="Times New Roman" w:hAnsi="Times New Roman"/>
          <w:bCs/>
          <w:sz w:val="28"/>
          <w:szCs w:val="28"/>
        </w:rPr>
      </w:pPr>
      <w:r>
        <w:rPr>
          <w:rFonts w:ascii="Times New Roman" w:hAnsi="Times New Roman"/>
          <w:sz w:val="28"/>
          <w:szCs w:val="28"/>
        </w:rPr>
        <w:t xml:space="preserve">от </w:t>
      </w:r>
      <w:r w:rsidR="0099073E">
        <w:rPr>
          <w:rFonts w:ascii="Times New Roman" w:hAnsi="Times New Roman"/>
          <w:sz w:val="28"/>
          <w:szCs w:val="28"/>
        </w:rPr>
        <w:t>06.10.2020</w:t>
      </w:r>
      <w:r w:rsidRPr="001A1FA7">
        <w:rPr>
          <w:rFonts w:ascii="Times New Roman" w:hAnsi="Times New Roman"/>
          <w:sz w:val="28"/>
          <w:szCs w:val="28"/>
        </w:rPr>
        <w:t xml:space="preserve"> </w:t>
      </w:r>
      <w:r>
        <w:rPr>
          <w:rFonts w:ascii="Times New Roman" w:hAnsi="Times New Roman"/>
          <w:sz w:val="28"/>
          <w:szCs w:val="28"/>
        </w:rPr>
        <w:t>№</w:t>
      </w:r>
      <w:r w:rsidRPr="001A1FA7">
        <w:rPr>
          <w:rFonts w:ascii="Times New Roman" w:hAnsi="Times New Roman"/>
          <w:sz w:val="28"/>
          <w:szCs w:val="28"/>
        </w:rPr>
        <w:t xml:space="preserve"> </w:t>
      </w:r>
      <w:r w:rsidR="0099073E">
        <w:rPr>
          <w:rFonts w:ascii="Times New Roman" w:hAnsi="Times New Roman"/>
          <w:sz w:val="28"/>
          <w:szCs w:val="28"/>
        </w:rPr>
        <w:t>5100</w:t>
      </w:r>
      <w:r w:rsidRPr="00DB4F19">
        <w:rPr>
          <w:rStyle w:val="blk"/>
          <w:rFonts w:ascii="Times New Roman" w:hAnsi="Times New Roman"/>
          <w:bCs/>
          <w:sz w:val="28"/>
          <w:szCs w:val="28"/>
        </w:rPr>
        <w:t xml:space="preserve"> «</w:t>
      </w:r>
      <w:r w:rsidR="0099073E" w:rsidRPr="00DB4F19">
        <w:rPr>
          <w:rStyle w:val="blk"/>
          <w:rFonts w:ascii="Times New Roman" w:hAnsi="Times New Roman"/>
          <w:bCs/>
          <w:sz w:val="28"/>
          <w:szCs w:val="28"/>
        </w:rPr>
        <w:t xml:space="preserve">О внесении изменений в административный регламент предоставления муниципальный услуги по </w:t>
      </w:r>
      <w:r w:rsidR="0099073E">
        <w:rPr>
          <w:rStyle w:val="blk"/>
          <w:rFonts w:ascii="Times New Roman" w:hAnsi="Times New Roman"/>
          <w:bCs/>
          <w:sz w:val="28"/>
          <w:szCs w:val="28"/>
        </w:rPr>
        <w:t xml:space="preserve">переводу жилого помещения в нежилое помещение и нежилого помещения в жилое </w:t>
      </w:r>
      <w:r w:rsidR="0099073E" w:rsidRPr="00D663CD">
        <w:rPr>
          <w:rStyle w:val="blk"/>
          <w:rFonts w:ascii="Times New Roman" w:hAnsi="Times New Roman"/>
          <w:bCs/>
          <w:sz w:val="28"/>
          <w:szCs w:val="28"/>
        </w:rPr>
        <w:t>помещение</w:t>
      </w:r>
      <w:r w:rsidR="0099073E" w:rsidRPr="00DB4F19">
        <w:rPr>
          <w:rStyle w:val="blk"/>
          <w:rFonts w:ascii="Times New Roman" w:hAnsi="Times New Roman"/>
          <w:bCs/>
          <w:sz w:val="28"/>
          <w:szCs w:val="28"/>
        </w:rPr>
        <w:t xml:space="preserve">, утвержденный постановлением Исполнительного комитета </w:t>
      </w:r>
      <w:r w:rsidR="0099073E" w:rsidRPr="001A1FA7">
        <w:rPr>
          <w:rFonts w:ascii="Times New Roman" w:hAnsi="Times New Roman" w:hint="cs"/>
          <w:sz w:val="28"/>
          <w:szCs w:val="28"/>
        </w:rPr>
        <w:t>от</w:t>
      </w:r>
      <w:r w:rsidR="0099073E" w:rsidRPr="001A1FA7">
        <w:rPr>
          <w:rFonts w:ascii="Times New Roman" w:hAnsi="Times New Roman"/>
          <w:sz w:val="28"/>
          <w:szCs w:val="28"/>
        </w:rPr>
        <w:t xml:space="preserve"> </w:t>
      </w:r>
      <w:r w:rsidR="0099073E">
        <w:rPr>
          <w:rFonts w:ascii="Times New Roman" w:hAnsi="Times New Roman"/>
          <w:sz w:val="28"/>
          <w:szCs w:val="28"/>
        </w:rPr>
        <w:t>31</w:t>
      </w:r>
      <w:r w:rsidR="0099073E" w:rsidRPr="001A1FA7">
        <w:rPr>
          <w:rFonts w:ascii="Times New Roman" w:hAnsi="Times New Roman"/>
          <w:sz w:val="28"/>
          <w:szCs w:val="28"/>
        </w:rPr>
        <w:t xml:space="preserve">.07.2013 </w:t>
      </w:r>
      <w:r w:rsidR="0099073E" w:rsidRPr="001A1FA7">
        <w:rPr>
          <w:rFonts w:ascii="Times New Roman" w:hAnsi="Times New Roman" w:hint="cs"/>
          <w:sz w:val="28"/>
          <w:szCs w:val="28"/>
        </w:rPr>
        <w:t>№</w:t>
      </w:r>
      <w:r w:rsidR="0099073E" w:rsidRPr="001A1FA7">
        <w:rPr>
          <w:rFonts w:ascii="Times New Roman" w:hAnsi="Times New Roman"/>
          <w:sz w:val="28"/>
          <w:szCs w:val="28"/>
        </w:rPr>
        <w:t xml:space="preserve"> </w:t>
      </w:r>
      <w:r w:rsidR="0099073E">
        <w:rPr>
          <w:rFonts w:ascii="Times New Roman" w:hAnsi="Times New Roman"/>
          <w:sz w:val="28"/>
          <w:szCs w:val="28"/>
        </w:rPr>
        <w:t>4542</w:t>
      </w:r>
      <w:r w:rsidR="00913395">
        <w:rPr>
          <w:rStyle w:val="blk"/>
          <w:rFonts w:ascii="Times New Roman" w:hAnsi="Times New Roman"/>
          <w:bCs/>
          <w:sz w:val="28"/>
          <w:szCs w:val="28"/>
        </w:rPr>
        <w:t>».</w:t>
      </w:r>
    </w:p>
    <w:p w:rsidR="00D663CD" w:rsidRPr="00DB4F19" w:rsidRDefault="00D663CD" w:rsidP="00D663CD">
      <w:pPr>
        <w:autoSpaceDE w:val="0"/>
        <w:autoSpaceDN w:val="0"/>
        <w:adjustRightInd w:val="0"/>
        <w:spacing w:after="0" w:line="259" w:lineRule="auto"/>
        <w:ind w:left="1069"/>
        <w:jc w:val="both"/>
        <w:rPr>
          <w:rStyle w:val="blk"/>
          <w:rFonts w:ascii="Times New Roman" w:hAnsi="Times New Roman"/>
          <w:bCs/>
          <w:sz w:val="28"/>
          <w:szCs w:val="28"/>
        </w:rPr>
      </w:pPr>
      <w:r w:rsidRPr="00DB4F19">
        <w:rPr>
          <w:rStyle w:val="blk"/>
          <w:rFonts w:ascii="Times New Roman" w:hAnsi="Times New Roman"/>
          <w:bCs/>
          <w:sz w:val="28"/>
          <w:szCs w:val="28"/>
        </w:rPr>
        <w:t xml:space="preserve">3. </w:t>
      </w:r>
      <w:r w:rsidRPr="00DB4F19">
        <w:rPr>
          <w:rFonts w:ascii="Times New Roman" w:hAnsi="Times New Roman"/>
          <w:sz w:val="28"/>
          <w:szCs w:val="28"/>
        </w:rPr>
        <w:t>Управлению делопроизводством Исполнительного комитета обеспечить официальное опубликование настоящего постановления в газет</w:t>
      </w:r>
      <w:r>
        <w:rPr>
          <w:rFonts w:ascii="Times New Roman" w:hAnsi="Times New Roman"/>
          <w:sz w:val="28"/>
          <w:szCs w:val="28"/>
        </w:rPr>
        <w:t>ах</w:t>
      </w:r>
      <w:r w:rsidRPr="00DB4F19">
        <w:rPr>
          <w:rFonts w:ascii="Times New Roman" w:hAnsi="Times New Roman"/>
          <w:sz w:val="28"/>
          <w:szCs w:val="28"/>
        </w:rPr>
        <w:t xml:space="preserve"> «</w:t>
      </w:r>
      <w:proofErr w:type="spellStart"/>
      <w:r w:rsidRPr="00DB4F19">
        <w:rPr>
          <w:rFonts w:ascii="Times New Roman" w:hAnsi="Times New Roman"/>
          <w:sz w:val="28"/>
          <w:szCs w:val="28"/>
        </w:rPr>
        <w:t>Челнинские</w:t>
      </w:r>
      <w:proofErr w:type="spellEnd"/>
      <w:r w:rsidRPr="00DB4F19">
        <w:rPr>
          <w:rFonts w:ascii="Times New Roman" w:hAnsi="Times New Roman"/>
          <w:sz w:val="28"/>
          <w:szCs w:val="28"/>
        </w:rPr>
        <w:t xml:space="preserve"> известия», «</w:t>
      </w:r>
      <w:proofErr w:type="spellStart"/>
      <w:r w:rsidRPr="00DB4F19">
        <w:rPr>
          <w:rFonts w:ascii="Times New Roman" w:hAnsi="Times New Roman"/>
          <w:sz w:val="28"/>
          <w:szCs w:val="28"/>
        </w:rPr>
        <w:t>Шахри</w:t>
      </w:r>
      <w:proofErr w:type="spellEnd"/>
      <w:r w:rsidRPr="00DB4F19">
        <w:rPr>
          <w:rFonts w:ascii="Times New Roman" w:hAnsi="Times New Roman"/>
          <w:sz w:val="28"/>
          <w:szCs w:val="28"/>
        </w:rPr>
        <w:t xml:space="preserve"> </w:t>
      </w:r>
      <w:proofErr w:type="spellStart"/>
      <w:r w:rsidRPr="00DB4F19">
        <w:rPr>
          <w:rFonts w:ascii="Times New Roman" w:hAnsi="Times New Roman"/>
          <w:sz w:val="28"/>
          <w:szCs w:val="28"/>
        </w:rPr>
        <w:t>Чаллы</w:t>
      </w:r>
      <w:proofErr w:type="spellEnd"/>
      <w:r w:rsidRPr="00DB4F19">
        <w:rPr>
          <w:rFonts w:ascii="Times New Roman" w:hAnsi="Times New Roman"/>
          <w:sz w:val="28"/>
          <w:szCs w:val="28"/>
        </w:rPr>
        <w:t>» и размещение на официальном портале правовой информации Республики Татарстан (pravo.tatarstan.ru) и на официальном сайте города Набережные Челны в сети «Интернет».</w:t>
      </w:r>
    </w:p>
    <w:p w:rsidR="00D663CD" w:rsidRPr="00DB4F19" w:rsidRDefault="00D663CD" w:rsidP="00D663CD">
      <w:pPr>
        <w:autoSpaceDE w:val="0"/>
        <w:autoSpaceDN w:val="0"/>
        <w:adjustRightInd w:val="0"/>
        <w:spacing w:after="0" w:line="259" w:lineRule="auto"/>
        <w:ind w:left="1069"/>
        <w:jc w:val="both"/>
        <w:rPr>
          <w:rFonts w:ascii="Times New Roman" w:hAnsi="Times New Roman"/>
          <w:bCs/>
          <w:sz w:val="28"/>
          <w:szCs w:val="28"/>
        </w:rPr>
      </w:pPr>
      <w:r w:rsidRPr="00DB4F19">
        <w:rPr>
          <w:rFonts w:ascii="Times New Roman" w:hAnsi="Times New Roman"/>
          <w:bCs/>
          <w:sz w:val="28"/>
          <w:szCs w:val="28"/>
        </w:rPr>
        <w:t>4. Контроль за исполнением настоящего постановления возложить на первого заместителя Руководителя Исполнительного комитета Зуева И.С.</w:t>
      </w:r>
    </w:p>
    <w:p w:rsidR="00D663CD" w:rsidRPr="00DB4F19" w:rsidRDefault="00D663CD" w:rsidP="00D663CD">
      <w:pPr>
        <w:spacing w:after="0" w:line="259" w:lineRule="auto"/>
        <w:rPr>
          <w:rFonts w:ascii="Times New Roman" w:hAnsi="Times New Roman"/>
          <w:bCs/>
          <w:sz w:val="28"/>
          <w:szCs w:val="28"/>
        </w:rPr>
      </w:pPr>
    </w:p>
    <w:p w:rsidR="00D663CD" w:rsidRPr="00DB4F19" w:rsidRDefault="00D663CD" w:rsidP="00D663CD">
      <w:pPr>
        <w:spacing w:after="0" w:line="259" w:lineRule="auto"/>
        <w:rPr>
          <w:rFonts w:ascii="Times New Roman" w:hAnsi="Times New Roman"/>
          <w:bCs/>
          <w:sz w:val="28"/>
          <w:szCs w:val="28"/>
        </w:rPr>
      </w:pPr>
    </w:p>
    <w:p w:rsidR="00D663CD" w:rsidRPr="00DB4F19" w:rsidRDefault="00D663CD" w:rsidP="00D663CD">
      <w:pPr>
        <w:spacing w:after="0" w:line="259" w:lineRule="auto"/>
        <w:rPr>
          <w:rFonts w:ascii="Times New Roman" w:hAnsi="Times New Roman"/>
          <w:sz w:val="28"/>
          <w:szCs w:val="28"/>
        </w:rPr>
      </w:pPr>
      <w:r w:rsidRPr="00DB4F19">
        <w:rPr>
          <w:rFonts w:ascii="Times New Roman" w:hAnsi="Times New Roman"/>
          <w:sz w:val="28"/>
          <w:szCs w:val="28"/>
        </w:rPr>
        <w:t xml:space="preserve">Руководитель </w:t>
      </w:r>
    </w:p>
    <w:p w:rsidR="00D663CD" w:rsidRPr="00DB4F19" w:rsidRDefault="00D663CD" w:rsidP="00D663CD">
      <w:pPr>
        <w:spacing w:after="0" w:line="259" w:lineRule="auto"/>
        <w:rPr>
          <w:rFonts w:ascii="Times New Roman" w:hAnsi="Times New Roman"/>
          <w:sz w:val="28"/>
          <w:szCs w:val="28"/>
        </w:rPr>
      </w:pPr>
      <w:r w:rsidRPr="00DB4F19">
        <w:rPr>
          <w:rFonts w:ascii="Times New Roman" w:hAnsi="Times New Roman"/>
          <w:sz w:val="28"/>
          <w:szCs w:val="28"/>
        </w:rPr>
        <w:t xml:space="preserve">Исполнительного комитета </w:t>
      </w:r>
      <w:r w:rsidRPr="00DB4F19">
        <w:rPr>
          <w:rFonts w:ascii="Times New Roman" w:hAnsi="Times New Roman"/>
          <w:sz w:val="28"/>
          <w:szCs w:val="28"/>
        </w:rPr>
        <w:tab/>
      </w:r>
      <w:r w:rsidRPr="00DB4F19">
        <w:rPr>
          <w:rFonts w:ascii="Times New Roman" w:hAnsi="Times New Roman"/>
          <w:sz w:val="28"/>
          <w:szCs w:val="28"/>
        </w:rPr>
        <w:tab/>
        <w:t xml:space="preserve">                                                       Ф.Ш. Салахов</w:t>
      </w:r>
    </w:p>
    <w:p w:rsidR="00D663CD" w:rsidRPr="00DB4F19" w:rsidRDefault="00D663CD" w:rsidP="00D663CD">
      <w:pPr>
        <w:spacing w:after="0" w:line="259" w:lineRule="auto"/>
        <w:rPr>
          <w:rFonts w:ascii="Times New Roman" w:hAnsi="Times New Roman"/>
          <w:sz w:val="28"/>
          <w:szCs w:val="28"/>
        </w:rPr>
      </w:pPr>
    </w:p>
    <w:p w:rsidR="00D663CD" w:rsidRPr="00DB4F19" w:rsidRDefault="00D663CD" w:rsidP="00D663CD">
      <w:pPr>
        <w:pStyle w:val="ad"/>
        <w:spacing w:after="0" w:line="259" w:lineRule="auto"/>
        <w:rPr>
          <w:rFonts w:ascii="Times New Roman" w:hAnsi="Times New Roman"/>
          <w:b/>
          <w:color w:val="000000"/>
          <w:sz w:val="28"/>
          <w:szCs w:val="28"/>
        </w:rPr>
      </w:pPr>
    </w:p>
    <w:p w:rsidR="00D663CD" w:rsidRPr="00DB4F19" w:rsidRDefault="00D663CD" w:rsidP="00D663CD">
      <w:pPr>
        <w:pStyle w:val="ad"/>
        <w:spacing w:after="0" w:line="259" w:lineRule="auto"/>
        <w:ind w:left="4254" w:firstLine="709"/>
        <w:rPr>
          <w:rFonts w:ascii="Times New Roman" w:hAnsi="Times New Roman"/>
          <w:b/>
          <w:color w:val="000000"/>
          <w:sz w:val="28"/>
          <w:szCs w:val="28"/>
        </w:rPr>
      </w:pPr>
      <w:r w:rsidRPr="00DB4F19">
        <w:rPr>
          <w:rFonts w:ascii="Times New Roman" w:hAnsi="Times New Roman"/>
          <w:color w:val="000000"/>
          <w:sz w:val="28"/>
          <w:szCs w:val="28"/>
        </w:rPr>
        <w:t>«СОГЛАСОВАНО»:</w:t>
      </w:r>
    </w:p>
    <w:p w:rsidR="00D663CD" w:rsidRPr="00DB4F19" w:rsidRDefault="00D663CD" w:rsidP="00D663CD">
      <w:pPr>
        <w:pStyle w:val="ad"/>
        <w:spacing w:after="0" w:line="259" w:lineRule="auto"/>
        <w:rPr>
          <w:rFonts w:ascii="Times New Roman" w:hAnsi="Times New Roman"/>
          <w:b/>
          <w:color w:val="000000"/>
          <w:sz w:val="28"/>
          <w:szCs w:val="28"/>
        </w:rPr>
      </w:pPr>
    </w:p>
    <w:p w:rsidR="00D663CD" w:rsidRPr="00DB4F19" w:rsidRDefault="00D663CD" w:rsidP="00D663CD">
      <w:pPr>
        <w:pStyle w:val="ConsPlusNormal"/>
        <w:widowControl/>
        <w:spacing w:line="259" w:lineRule="auto"/>
        <w:ind w:left="5672"/>
        <w:jc w:val="both"/>
        <w:rPr>
          <w:rFonts w:ascii="Times New Roman" w:hAnsi="Times New Roman" w:cs="Times New Roman"/>
          <w:sz w:val="28"/>
          <w:szCs w:val="28"/>
        </w:rPr>
      </w:pPr>
      <w:r w:rsidRPr="00DB4F19">
        <w:rPr>
          <w:rFonts w:ascii="Times New Roman" w:hAnsi="Times New Roman" w:cs="Times New Roman"/>
          <w:sz w:val="28"/>
          <w:szCs w:val="28"/>
        </w:rPr>
        <w:t xml:space="preserve">____________ Н.И. </w:t>
      </w:r>
      <w:proofErr w:type="spellStart"/>
      <w:r w:rsidRPr="00DB4F19">
        <w:rPr>
          <w:rFonts w:ascii="Times New Roman" w:hAnsi="Times New Roman" w:cs="Times New Roman"/>
          <w:sz w:val="28"/>
          <w:szCs w:val="28"/>
        </w:rPr>
        <w:t>Галиева</w:t>
      </w:r>
      <w:proofErr w:type="spellEnd"/>
    </w:p>
    <w:p w:rsidR="00D663CD" w:rsidRPr="00DB4F19" w:rsidRDefault="00D663CD" w:rsidP="00D663CD">
      <w:pPr>
        <w:pStyle w:val="ConsPlusNormal"/>
        <w:widowControl/>
        <w:spacing w:line="259" w:lineRule="auto"/>
        <w:ind w:left="5672"/>
        <w:jc w:val="both"/>
        <w:rPr>
          <w:rFonts w:ascii="Times New Roman" w:hAnsi="Times New Roman" w:cs="Times New Roman"/>
          <w:sz w:val="28"/>
          <w:szCs w:val="28"/>
        </w:rPr>
      </w:pPr>
    </w:p>
    <w:p w:rsidR="00D663CD" w:rsidRPr="00DB4F19" w:rsidRDefault="00D663CD" w:rsidP="00D663CD">
      <w:pPr>
        <w:pStyle w:val="ConsPlusNormal"/>
        <w:widowControl/>
        <w:spacing w:line="259" w:lineRule="auto"/>
        <w:ind w:left="5672"/>
        <w:jc w:val="both"/>
        <w:rPr>
          <w:rFonts w:ascii="Times New Roman" w:hAnsi="Times New Roman" w:cs="Times New Roman"/>
          <w:sz w:val="28"/>
          <w:szCs w:val="28"/>
        </w:rPr>
      </w:pPr>
      <w:r>
        <w:rPr>
          <w:rFonts w:ascii="Times New Roman" w:hAnsi="Times New Roman" w:cs="Times New Roman"/>
          <w:sz w:val="28"/>
          <w:szCs w:val="28"/>
        </w:rPr>
        <w:t>__________</w:t>
      </w:r>
      <w:r w:rsidRPr="00DB4F19">
        <w:rPr>
          <w:rFonts w:ascii="Times New Roman" w:hAnsi="Times New Roman" w:cs="Times New Roman"/>
          <w:sz w:val="28"/>
          <w:szCs w:val="28"/>
        </w:rPr>
        <w:t>Л.И. Ахметзянов</w:t>
      </w:r>
    </w:p>
    <w:p w:rsidR="00D663CD" w:rsidRPr="00DB4F19" w:rsidRDefault="00D663CD" w:rsidP="00D663CD">
      <w:pPr>
        <w:pStyle w:val="ConsPlusNormal"/>
        <w:widowControl/>
        <w:spacing w:line="259" w:lineRule="auto"/>
        <w:ind w:firstLine="0"/>
        <w:jc w:val="both"/>
        <w:rPr>
          <w:rFonts w:ascii="Times New Roman" w:hAnsi="Times New Roman" w:cs="Times New Roman"/>
          <w:sz w:val="28"/>
          <w:szCs w:val="28"/>
        </w:rPr>
      </w:pPr>
    </w:p>
    <w:p w:rsidR="00D663CD" w:rsidRPr="00DB4F19" w:rsidRDefault="00D663CD" w:rsidP="00D663CD">
      <w:pPr>
        <w:pStyle w:val="ConsPlusNormal"/>
        <w:widowControl/>
        <w:spacing w:line="259" w:lineRule="auto"/>
        <w:jc w:val="both"/>
        <w:rPr>
          <w:rFonts w:ascii="Times New Roman" w:hAnsi="Times New Roman" w:cs="Times New Roman"/>
          <w:sz w:val="28"/>
          <w:szCs w:val="28"/>
        </w:rPr>
      </w:pPr>
      <w:r w:rsidRPr="00DB4F19">
        <w:rPr>
          <w:rFonts w:ascii="Times New Roman" w:hAnsi="Times New Roman" w:cs="Times New Roman"/>
          <w:sz w:val="28"/>
          <w:szCs w:val="28"/>
        </w:rPr>
        <w:t xml:space="preserve">                                                              </w:t>
      </w:r>
      <w:r>
        <w:rPr>
          <w:rFonts w:ascii="Times New Roman" w:hAnsi="Times New Roman" w:cs="Times New Roman"/>
          <w:sz w:val="28"/>
          <w:szCs w:val="28"/>
        </w:rPr>
        <w:t xml:space="preserve">                   ___________И.Н. </w:t>
      </w:r>
      <w:proofErr w:type="spellStart"/>
      <w:r>
        <w:rPr>
          <w:rFonts w:ascii="Times New Roman" w:hAnsi="Times New Roman" w:cs="Times New Roman"/>
          <w:sz w:val="28"/>
          <w:szCs w:val="28"/>
        </w:rPr>
        <w:t>Гайнуллин</w:t>
      </w:r>
      <w:proofErr w:type="spellEnd"/>
      <w:r w:rsidRPr="00DB4F19">
        <w:rPr>
          <w:rFonts w:ascii="Times New Roman" w:hAnsi="Times New Roman" w:cs="Times New Roman"/>
          <w:sz w:val="28"/>
          <w:szCs w:val="28"/>
        </w:rPr>
        <w:t xml:space="preserve"> </w:t>
      </w:r>
    </w:p>
    <w:p w:rsidR="00D663CD" w:rsidRPr="00DB4F19" w:rsidRDefault="00D663CD" w:rsidP="00D663CD">
      <w:pPr>
        <w:pStyle w:val="ConsPlusNormal"/>
        <w:widowControl/>
        <w:spacing w:line="259" w:lineRule="auto"/>
        <w:jc w:val="both"/>
        <w:rPr>
          <w:rFonts w:ascii="Times New Roman" w:hAnsi="Times New Roman" w:cs="Times New Roman"/>
          <w:sz w:val="28"/>
          <w:szCs w:val="28"/>
        </w:rPr>
      </w:pPr>
    </w:p>
    <w:p w:rsidR="00D663CD" w:rsidRPr="00E61D36" w:rsidRDefault="00D663CD" w:rsidP="00913395">
      <w:pPr>
        <w:pStyle w:val="ConsPlusNormal"/>
        <w:widowControl/>
        <w:spacing w:line="259" w:lineRule="auto"/>
        <w:jc w:val="both"/>
        <w:rPr>
          <w:rFonts w:ascii="Times New Roman" w:hAnsi="Times New Roman" w:cs="Times New Roman"/>
          <w:sz w:val="28"/>
          <w:szCs w:val="28"/>
        </w:rPr>
      </w:pPr>
      <w:r w:rsidRPr="00DB4F19">
        <w:rPr>
          <w:rFonts w:ascii="Times New Roman" w:hAnsi="Times New Roman" w:cs="Times New Roman"/>
          <w:sz w:val="28"/>
          <w:szCs w:val="28"/>
        </w:rPr>
        <w:t xml:space="preserve">                                                                         </w:t>
      </w:r>
      <w:r w:rsidR="00913395">
        <w:rPr>
          <w:rFonts w:ascii="Times New Roman" w:hAnsi="Times New Roman" w:cs="Times New Roman"/>
          <w:sz w:val="28"/>
          <w:szCs w:val="28"/>
        </w:rPr>
        <w:t xml:space="preserve">        ____________Прокуратура</w:t>
      </w:r>
    </w:p>
    <w:p w:rsidR="00D663CD" w:rsidRDefault="00D663CD" w:rsidP="00D663CD">
      <w:pPr>
        <w:pStyle w:val="ConsPlusNormal"/>
        <w:widowControl/>
        <w:spacing w:line="259" w:lineRule="auto"/>
        <w:jc w:val="both"/>
        <w:rPr>
          <w:rFonts w:ascii="Times New Roman" w:hAnsi="Times New Roman" w:cs="Times New Roman"/>
          <w:sz w:val="28"/>
          <w:szCs w:val="28"/>
        </w:rPr>
      </w:pPr>
      <w:r w:rsidRPr="00E61D36">
        <w:rPr>
          <w:rFonts w:ascii="Times New Roman" w:hAnsi="Times New Roman" w:cs="Times New Roman"/>
          <w:sz w:val="28"/>
          <w:szCs w:val="28"/>
        </w:rPr>
        <w:t xml:space="preserve">   </w:t>
      </w:r>
      <w:r w:rsidR="00913395">
        <w:rPr>
          <w:rFonts w:ascii="Times New Roman" w:hAnsi="Times New Roman" w:cs="Times New Roman"/>
          <w:sz w:val="28"/>
          <w:szCs w:val="28"/>
        </w:rPr>
        <w:t xml:space="preserve">           </w:t>
      </w:r>
    </w:p>
    <w:p w:rsidR="00D663CD" w:rsidRPr="00E61D36" w:rsidRDefault="00D663CD" w:rsidP="00913395">
      <w:pPr>
        <w:pStyle w:val="ConsPlusNormal"/>
        <w:widowControl/>
        <w:spacing w:line="259" w:lineRule="auto"/>
        <w:jc w:val="both"/>
        <w:rPr>
          <w:rFonts w:ascii="Times New Roman" w:hAnsi="Times New Roman" w:cs="Times New Roman"/>
          <w:sz w:val="28"/>
          <w:szCs w:val="28"/>
        </w:rPr>
      </w:pPr>
      <w:r w:rsidRPr="00E61D36">
        <w:rPr>
          <w:rFonts w:ascii="Times New Roman" w:hAnsi="Times New Roman" w:cs="Times New Roman"/>
          <w:sz w:val="28"/>
          <w:szCs w:val="28"/>
        </w:rPr>
        <w:t xml:space="preserve">                                                                </w:t>
      </w:r>
    </w:p>
    <w:p w:rsidR="00D663CD" w:rsidRPr="00DB4F19" w:rsidRDefault="00D663CD" w:rsidP="00D663CD">
      <w:pPr>
        <w:spacing w:after="0" w:line="259" w:lineRule="auto"/>
        <w:rPr>
          <w:rFonts w:ascii="Times New Roman" w:hAnsi="Times New Roman"/>
        </w:rPr>
      </w:pPr>
      <w:r w:rsidRPr="00DB4F19">
        <w:rPr>
          <w:rFonts w:ascii="Times New Roman" w:hAnsi="Times New Roman"/>
        </w:rPr>
        <w:t>Исп. Кирамова А.Р.</w:t>
      </w:r>
    </w:p>
    <w:p w:rsidR="00D663CD" w:rsidRPr="00DB4F19" w:rsidRDefault="00D663CD" w:rsidP="00D663CD">
      <w:pPr>
        <w:spacing w:after="0" w:line="259" w:lineRule="auto"/>
        <w:rPr>
          <w:rStyle w:val="blk"/>
          <w:rFonts w:ascii="Times New Roman" w:hAnsi="Times New Roman"/>
        </w:rPr>
      </w:pPr>
      <w:r w:rsidRPr="00DB4F19">
        <w:rPr>
          <w:rFonts w:ascii="Times New Roman" w:hAnsi="Times New Roman"/>
        </w:rPr>
        <w:t>30-59-51</w:t>
      </w:r>
    </w:p>
    <w:p w:rsidR="00D663CD" w:rsidRDefault="00D663CD" w:rsidP="00D663CD">
      <w:pPr>
        <w:spacing w:after="0" w:line="240" w:lineRule="auto"/>
        <w:rPr>
          <w:rFonts w:ascii="Times New Roman" w:hAnsi="Times New Roman"/>
        </w:rPr>
      </w:pPr>
    </w:p>
    <w:p w:rsidR="00D663CD" w:rsidRDefault="00D663CD">
      <w:pPr>
        <w:spacing w:after="0" w:line="240" w:lineRule="auto"/>
        <w:rPr>
          <w:rFonts w:ascii="Times New Roman" w:hAnsi="Times New Roman"/>
          <w:sz w:val="24"/>
          <w:szCs w:val="24"/>
        </w:rPr>
      </w:pPr>
    </w:p>
    <w:p w:rsidR="00913395" w:rsidRDefault="00913395" w:rsidP="00913395">
      <w:pPr>
        <w:spacing w:after="0"/>
        <w:ind w:left="6521" w:right="-1"/>
        <w:rPr>
          <w:rFonts w:ascii="Times New Roman" w:hAnsi="Times New Roman"/>
        </w:rPr>
      </w:pPr>
      <w:r w:rsidRPr="007463D0">
        <w:rPr>
          <w:rFonts w:ascii="Times New Roman" w:hAnsi="Times New Roman"/>
        </w:rPr>
        <w:t xml:space="preserve">Приложение </w:t>
      </w:r>
    </w:p>
    <w:p w:rsidR="00913395" w:rsidRDefault="00913395" w:rsidP="00913395">
      <w:pPr>
        <w:spacing w:after="0"/>
        <w:ind w:left="6521" w:right="-1"/>
        <w:rPr>
          <w:rFonts w:ascii="Times New Roman" w:hAnsi="Times New Roman"/>
        </w:rPr>
      </w:pPr>
      <w:r>
        <w:rPr>
          <w:rFonts w:ascii="Times New Roman" w:hAnsi="Times New Roman"/>
        </w:rPr>
        <w:t>к постановлению</w:t>
      </w:r>
    </w:p>
    <w:p w:rsidR="00913395" w:rsidRPr="007463D0" w:rsidRDefault="00913395" w:rsidP="00913395">
      <w:pPr>
        <w:spacing w:after="0"/>
        <w:ind w:left="6521" w:right="-1"/>
        <w:rPr>
          <w:rFonts w:ascii="Times New Roman" w:hAnsi="Times New Roman"/>
        </w:rPr>
      </w:pPr>
      <w:r w:rsidRPr="007463D0">
        <w:rPr>
          <w:rFonts w:ascii="Times New Roman" w:hAnsi="Times New Roman"/>
        </w:rPr>
        <w:t xml:space="preserve">Исполнительного комитета </w:t>
      </w:r>
    </w:p>
    <w:p w:rsidR="00913395" w:rsidRPr="007463D0" w:rsidRDefault="00913395" w:rsidP="00913395">
      <w:pPr>
        <w:spacing w:after="0"/>
        <w:ind w:left="6521" w:right="-1"/>
        <w:rPr>
          <w:rFonts w:ascii="Times New Roman" w:hAnsi="Times New Roman"/>
          <w:bCs/>
        </w:rPr>
      </w:pPr>
      <w:r w:rsidRPr="007463D0">
        <w:rPr>
          <w:rFonts w:ascii="Times New Roman" w:hAnsi="Times New Roman"/>
        </w:rPr>
        <w:t>от «_</w:t>
      </w:r>
      <w:r>
        <w:rPr>
          <w:rFonts w:ascii="Times New Roman" w:hAnsi="Times New Roman"/>
        </w:rPr>
        <w:t>_</w:t>
      </w:r>
      <w:r w:rsidRPr="007463D0">
        <w:rPr>
          <w:rFonts w:ascii="Times New Roman" w:hAnsi="Times New Roman"/>
        </w:rPr>
        <w:t>__» _</w:t>
      </w:r>
      <w:r>
        <w:rPr>
          <w:rFonts w:ascii="Times New Roman" w:hAnsi="Times New Roman"/>
        </w:rPr>
        <w:t>_</w:t>
      </w:r>
      <w:r w:rsidRPr="007463D0">
        <w:rPr>
          <w:rFonts w:ascii="Times New Roman" w:hAnsi="Times New Roman"/>
        </w:rPr>
        <w:t>_</w:t>
      </w:r>
      <w:r>
        <w:rPr>
          <w:rFonts w:ascii="Times New Roman" w:hAnsi="Times New Roman"/>
        </w:rPr>
        <w:t>_</w:t>
      </w:r>
      <w:r w:rsidRPr="007463D0">
        <w:rPr>
          <w:rFonts w:ascii="Times New Roman" w:hAnsi="Times New Roman"/>
        </w:rPr>
        <w:t>____ 20</w:t>
      </w:r>
      <w:r>
        <w:rPr>
          <w:rFonts w:ascii="Times New Roman" w:hAnsi="Times New Roman"/>
        </w:rPr>
        <w:t>__</w:t>
      </w:r>
      <w:proofErr w:type="gramStart"/>
      <w:r w:rsidRPr="007463D0">
        <w:rPr>
          <w:rFonts w:ascii="Times New Roman" w:hAnsi="Times New Roman"/>
        </w:rPr>
        <w:t>_  №</w:t>
      </w:r>
      <w:proofErr w:type="gramEnd"/>
      <w:r w:rsidRPr="007463D0">
        <w:rPr>
          <w:rFonts w:ascii="Times New Roman" w:hAnsi="Times New Roman"/>
        </w:rPr>
        <w:t xml:space="preserve"> ____</w:t>
      </w:r>
    </w:p>
    <w:p w:rsidR="006202FE" w:rsidRPr="00C127CA" w:rsidRDefault="006202FE" w:rsidP="00C127CA">
      <w:pPr>
        <w:spacing w:after="0" w:line="240" w:lineRule="auto"/>
        <w:jc w:val="center"/>
        <w:rPr>
          <w:rFonts w:ascii="Times New Roman" w:hAnsi="Times New Roman"/>
          <w:b/>
          <w:sz w:val="28"/>
          <w:szCs w:val="28"/>
        </w:rPr>
      </w:pPr>
    </w:p>
    <w:p w:rsidR="00232241" w:rsidRPr="00F44D5B" w:rsidRDefault="00232241" w:rsidP="00C127CA">
      <w:pPr>
        <w:spacing w:after="0" w:line="240" w:lineRule="auto"/>
        <w:jc w:val="center"/>
        <w:rPr>
          <w:rFonts w:ascii="Times New Roman" w:hAnsi="Times New Roman"/>
          <w:sz w:val="28"/>
          <w:szCs w:val="28"/>
        </w:rPr>
      </w:pPr>
      <w:r w:rsidRPr="00F44D5B">
        <w:rPr>
          <w:rFonts w:ascii="Times New Roman" w:hAnsi="Times New Roman"/>
          <w:sz w:val="28"/>
          <w:szCs w:val="28"/>
        </w:rPr>
        <w:t>Административный регламент</w:t>
      </w:r>
    </w:p>
    <w:p w:rsidR="00C127CA" w:rsidRPr="00F44D5B" w:rsidRDefault="00232241" w:rsidP="00C127CA">
      <w:pPr>
        <w:spacing w:after="0" w:line="240" w:lineRule="auto"/>
        <w:jc w:val="center"/>
        <w:rPr>
          <w:rFonts w:ascii="Times New Roman" w:hAnsi="Times New Roman"/>
          <w:sz w:val="28"/>
          <w:szCs w:val="28"/>
        </w:rPr>
      </w:pPr>
      <w:r w:rsidRPr="00F44D5B">
        <w:rPr>
          <w:rFonts w:ascii="Times New Roman" w:hAnsi="Times New Roman"/>
          <w:sz w:val="28"/>
          <w:szCs w:val="28"/>
        </w:rPr>
        <w:t xml:space="preserve">предоставления муниципальной услуги по </w:t>
      </w:r>
      <w:r w:rsidR="00C127CA" w:rsidRPr="00F44D5B">
        <w:rPr>
          <w:rFonts w:ascii="Times New Roman" w:hAnsi="Times New Roman"/>
          <w:sz w:val="28"/>
          <w:szCs w:val="28"/>
        </w:rPr>
        <w:t>переводу жилого помещения в нежилое помещение и нежилого помещения в жилое помещение</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385090" w:rsidRPr="00C127CA">
        <w:rPr>
          <w:rFonts w:ascii="Times New Roman" w:hAnsi="Times New Roman"/>
          <w:sz w:val="28"/>
          <w:szCs w:val="28"/>
        </w:rPr>
        <w:t xml:space="preserve">по </w:t>
      </w:r>
      <w:r w:rsidR="00C127CA" w:rsidRPr="00C127CA">
        <w:rPr>
          <w:rFonts w:ascii="Times New Roman" w:hAnsi="Times New Roman"/>
          <w:sz w:val="28"/>
          <w:szCs w:val="28"/>
        </w:rPr>
        <w:t>переводу жилого помещения в нежилое помещение и нежилого помещения в жилое помещение</w:t>
      </w:r>
      <w:r w:rsidR="00385090" w:rsidRPr="00C127CA">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C127C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1.2. Получатели муниципальной услуги: физические и юридические лица</w:t>
      </w:r>
      <w:r w:rsidR="00F62A82" w:rsidRPr="00C127CA">
        <w:rPr>
          <w:rFonts w:ascii="Times New Roman" w:hAnsi="Times New Roman"/>
          <w:sz w:val="28"/>
          <w:szCs w:val="28"/>
        </w:rPr>
        <w:t xml:space="preserve"> (далее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90705F" w:rsidRPr="00143599"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913395" w:rsidRPr="005F6454">
        <w:rPr>
          <w:rFonts w:ascii="Times New Roman" w:hAnsi="Times New Roman" w:hint="eastAsia"/>
          <w:sz w:val="28"/>
          <w:szCs w:val="28"/>
        </w:rPr>
        <w:t>муниципального</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образования</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город</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Набережные</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Челны</w:t>
      </w:r>
      <w:r w:rsidR="00913395" w:rsidRPr="005F6454">
        <w:rPr>
          <w:rFonts w:ascii="Times New Roman" w:hAnsi="Times New Roman"/>
          <w:sz w:val="28"/>
          <w:szCs w:val="28"/>
        </w:rPr>
        <w:t xml:space="preserve"> </w:t>
      </w:r>
      <w:r w:rsidRPr="00EC7BA3">
        <w:rPr>
          <w:rFonts w:ascii="Times New Roman" w:hAnsi="Times New Roman"/>
          <w:spacing w:val="1"/>
          <w:sz w:val="28"/>
          <w:szCs w:val="28"/>
        </w:rPr>
        <w:t xml:space="preserve">в информационно-телекоммуникационной сети «Интернет» </w:t>
      </w:r>
      <w:r w:rsidR="00913395" w:rsidRPr="005F6454">
        <w:rPr>
          <w:rFonts w:ascii="Times New Roman" w:hAnsi="Times New Roman"/>
          <w:sz w:val="28"/>
          <w:szCs w:val="28"/>
        </w:rPr>
        <w:t>(http://www.nabchelny.ru)</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Pr="00913395">
        <w:rPr>
          <w:rFonts w:ascii="Times New Roman" w:hAnsi="Times New Roman"/>
          <w:spacing w:val="1"/>
          <w:sz w:val="28"/>
          <w:szCs w:val="28"/>
        </w:rPr>
        <w:t xml:space="preserve">в Исполнительном комитете </w:t>
      </w:r>
      <w:r w:rsidR="00913395" w:rsidRPr="00913395">
        <w:rPr>
          <w:rFonts w:ascii="Times New Roman" w:hAnsi="Times New Roman" w:hint="eastAsia"/>
          <w:sz w:val="28"/>
          <w:szCs w:val="28"/>
        </w:rPr>
        <w:t>муниципального</w:t>
      </w:r>
      <w:r w:rsidR="00913395" w:rsidRPr="00913395">
        <w:rPr>
          <w:rFonts w:ascii="Times New Roman" w:hAnsi="Times New Roman"/>
          <w:sz w:val="28"/>
          <w:szCs w:val="28"/>
        </w:rPr>
        <w:t xml:space="preserve"> </w:t>
      </w:r>
      <w:r w:rsidR="00913395" w:rsidRPr="00913395">
        <w:rPr>
          <w:rFonts w:ascii="Times New Roman" w:hAnsi="Times New Roman" w:hint="eastAsia"/>
          <w:sz w:val="28"/>
          <w:szCs w:val="28"/>
        </w:rPr>
        <w:t>образования</w:t>
      </w:r>
      <w:r w:rsidR="00913395" w:rsidRPr="00913395">
        <w:rPr>
          <w:rFonts w:ascii="Times New Roman" w:hAnsi="Times New Roman"/>
          <w:sz w:val="28"/>
          <w:szCs w:val="28"/>
        </w:rPr>
        <w:t xml:space="preserve"> </w:t>
      </w:r>
      <w:r w:rsidR="00913395" w:rsidRPr="00913395">
        <w:rPr>
          <w:rFonts w:ascii="Times New Roman" w:hAnsi="Times New Roman" w:hint="eastAsia"/>
          <w:sz w:val="28"/>
          <w:szCs w:val="28"/>
        </w:rPr>
        <w:t>город</w:t>
      </w:r>
      <w:r w:rsidR="00913395" w:rsidRPr="00913395">
        <w:rPr>
          <w:rFonts w:ascii="Times New Roman" w:hAnsi="Times New Roman"/>
          <w:sz w:val="28"/>
          <w:szCs w:val="28"/>
        </w:rPr>
        <w:t xml:space="preserve"> </w:t>
      </w:r>
      <w:r w:rsidR="00913395" w:rsidRPr="00913395">
        <w:rPr>
          <w:rFonts w:ascii="Times New Roman" w:hAnsi="Times New Roman" w:hint="eastAsia"/>
          <w:sz w:val="28"/>
          <w:szCs w:val="28"/>
        </w:rPr>
        <w:t>Набережные</w:t>
      </w:r>
      <w:r w:rsidR="00913395" w:rsidRPr="00913395">
        <w:rPr>
          <w:rFonts w:ascii="Times New Roman" w:hAnsi="Times New Roman"/>
          <w:sz w:val="28"/>
          <w:szCs w:val="28"/>
        </w:rPr>
        <w:t xml:space="preserve"> </w:t>
      </w:r>
      <w:r w:rsidR="00913395" w:rsidRPr="00913395">
        <w:rPr>
          <w:rFonts w:ascii="Times New Roman" w:hAnsi="Times New Roman" w:hint="eastAsia"/>
          <w:sz w:val="28"/>
          <w:szCs w:val="28"/>
        </w:rPr>
        <w:t>Челны</w:t>
      </w:r>
      <w:r w:rsidRPr="00913395">
        <w:rPr>
          <w:rFonts w:ascii="Times New Roman" w:hAnsi="Times New Roman"/>
          <w:spacing w:val="1"/>
          <w:sz w:val="28"/>
          <w:szCs w:val="28"/>
        </w:rPr>
        <w:t xml:space="preserve"> (далее – 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13395">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913395">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913395" w:rsidRPr="005F6454">
        <w:rPr>
          <w:rFonts w:ascii="Times New Roman" w:hAnsi="Times New Roman" w:hint="eastAsia"/>
          <w:sz w:val="28"/>
          <w:szCs w:val="28"/>
        </w:rPr>
        <w:t>муниципального</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образования</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город</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Набережные</w:t>
      </w:r>
      <w:r w:rsidR="00913395" w:rsidRPr="005F6454">
        <w:rPr>
          <w:rFonts w:ascii="Times New Roman" w:hAnsi="Times New Roman"/>
          <w:sz w:val="28"/>
          <w:szCs w:val="28"/>
        </w:rPr>
        <w:t xml:space="preserve"> </w:t>
      </w:r>
      <w:r w:rsidR="00913395" w:rsidRPr="005F6454">
        <w:rPr>
          <w:rFonts w:ascii="Times New Roman" w:hAnsi="Times New Roman" w:hint="eastAsia"/>
          <w:sz w:val="28"/>
          <w:szCs w:val="28"/>
        </w:rPr>
        <w:t>Челны</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913395">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913395">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F44D5B" w:rsidRDefault="00232241" w:rsidP="000C0A1F">
      <w:pPr>
        <w:tabs>
          <w:tab w:val="left" w:pos="9781"/>
        </w:tabs>
        <w:spacing w:after="0" w:line="240" w:lineRule="auto"/>
        <w:ind w:right="-1"/>
        <w:jc w:val="center"/>
        <w:rPr>
          <w:rFonts w:ascii="Times New Roman" w:hAnsi="Times New Roman"/>
          <w:sz w:val="28"/>
          <w:szCs w:val="24"/>
        </w:rPr>
      </w:pPr>
      <w:r w:rsidRPr="00F44D5B">
        <w:rPr>
          <w:rFonts w:ascii="Times New Roman" w:hAnsi="Times New Roman"/>
          <w:sz w:val="28"/>
          <w:szCs w:val="24"/>
        </w:rPr>
        <w:t xml:space="preserve">2. Стандарт </w:t>
      </w:r>
      <w:r w:rsidR="005F0596" w:rsidRPr="00F44D5B">
        <w:rPr>
          <w:rFonts w:ascii="Times New Roman" w:hAnsi="Times New Roman"/>
          <w:sz w:val="28"/>
          <w:szCs w:val="24"/>
        </w:rPr>
        <w:t xml:space="preserve">предоставления </w:t>
      </w:r>
      <w:r w:rsidRPr="00F44D5B">
        <w:rPr>
          <w:rFonts w:ascii="Times New Roman" w:hAnsi="Times New Roman"/>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C127CA"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127CA">
        <w:rPr>
          <w:rFonts w:ascii="Times New Roman" w:hAnsi="Times New Roman" w:cs="Courier New"/>
          <w:sz w:val="28"/>
          <w:szCs w:val="20"/>
        </w:rPr>
        <w:t>Перевод жилого помещения в нежилое помещение и нежилого помещения в жилое помещение</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913395" w:rsidP="000C0A1F">
      <w:pPr>
        <w:tabs>
          <w:tab w:val="left" w:pos="9781"/>
        </w:tabs>
        <w:autoSpaceDE w:val="0"/>
        <w:autoSpaceDN w:val="0"/>
        <w:adjustRightInd w:val="0"/>
        <w:spacing w:after="0" w:line="240" w:lineRule="auto"/>
        <w:ind w:right="-1" w:firstLine="709"/>
        <w:jc w:val="both"/>
        <w:rPr>
          <w:rFonts w:ascii="Times New Roman" w:hAnsi="Times New Roman"/>
          <w:bCs/>
          <w:sz w:val="28"/>
          <w:szCs w:val="20"/>
          <w:lang w:eastAsia="zh-CN"/>
        </w:rPr>
      </w:pPr>
      <w:r w:rsidRPr="0076545D">
        <w:rPr>
          <w:rFonts w:ascii="Times New Roman" w:hAnsi="Times New Roman" w:hint="eastAsia"/>
          <w:bCs/>
          <w:sz w:val="28"/>
          <w:szCs w:val="20"/>
          <w:lang w:eastAsia="zh-CN"/>
        </w:rPr>
        <w:t>Исполнительный</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комитет</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муниципального</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образования</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город</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Набережные</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Челны</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Республики</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Татарстан</w:t>
      </w:r>
    </w:p>
    <w:p w:rsidR="00913395" w:rsidRDefault="00913395"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5A5B64" w:rsidRPr="00986A92" w:rsidRDefault="005A5B64" w:rsidP="00986A92">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sz w:val="28"/>
          <w:szCs w:val="28"/>
        </w:rPr>
        <w:t>2.3.1. Результатом предоставления муниципальной услуги является</w:t>
      </w:r>
      <w:r w:rsidR="00986A92">
        <w:rPr>
          <w:rFonts w:ascii="Times New Roman" w:hAnsi="Times New Roman"/>
          <w:sz w:val="28"/>
          <w:szCs w:val="28"/>
        </w:rPr>
        <w:t xml:space="preserve"> уведомление </w:t>
      </w:r>
      <w:r w:rsidR="00986A92" w:rsidRPr="00986A92">
        <w:rPr>
          <w:rFonts w:ascii="Times New Roman" w:hAnsi="Times New Roman"/>
          <w:sz w:val="28"/>
          <w:szCs w:val="28"/>
        </w:rPr>
        <w:t>о переводе (отказе в переводе) жилого (нежилого)</w:t>
      </w:r>
      <w:r w:rsidR="00986A92">
        <w:rPr>
          <w:rFonts w:ascii="Times New Roman" w:hAnsi="Times New Roman"/>
          <w:sz w:val="28"/>
          <w:szCs w:val="28"/>
        </w:rPr>
        <w:t xml:space="preserve"> </w:t>
      </w:r>
      <w:r w:rsidR="00986A92" w:rsidRPr="00986A92">
        <w:rPr>
          <w:rFonts w:ascii="Times New Roman" w:hAnsi="Times New Roman"/>
          <w:sz w:val="28"/>
          <w:szCs w:val="28"/>
        </w:rPr>
        <w:t xml:space="preserve">помещения в нежилое (жилое) помещение </w:t>
      </w:r>
      <w:r w:rsidR="00A67B21" w:rsidRPr="00986A92">
        <w:rPr>
          <w:rFonts w:ascii="Times New Roman" w:hAnsi="Times New Roman" w:cs="Courier New"/>
          <w:sz w:val="28"/>
          <w:szCs w:val="20"/>
        </w:rPr>
        <w:t>(приложение №</w:t>
      </w:r>
      <w:r w:rsidR="00993328" w:rsidRPr="00986A92">
        <w:rPr>
          <w:rFonts w:ascii="Times New Roman" w:hAnsi="Times New Roman" w:cs="Courier New"/>
          <w:sz w:val="28"/>
          <w:szCs w:val="20"/>
        </w:rPr>
        <w:t xml:space="preserve"> </w:t>
      </w:r>
      <w:r w:rsidR="00E01C86" w:rsidRPr="00986A92">
        <w:rPr>
          <w:rFonts w:ascii="Times New Roman" w:hAnsi="Times New Roman" w:cs="Courier New"/>
          <w:sz w:val="28"/>
          <w:szCs w:val="20"/>
        </w:rPr>
        <w:t>1</w:t>
      </w:r>
      <w:r w:rsidR="00986A92" w:rsidRPr="00986A92">
        <w:rPr>
          <w:rFonts w:ascii="Times New Roman" w:hAnsi="Times New Roman" w:cs="Courier New"/>
          <w:sz w:val="28"/>
          <w:szCs w:val="20"/>
        </w:rPr>
        <w:t>).</w:t>
      </w:r>
    </w:p>
    <w:p w:rsidR="005A5B64" w:rsidRPr="006F47A5" w:rsidRDefault="005A5B64" w:rsidP="00C127CA">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w:t>
      </w:r>
      <w:r>
        <w:rPr>
          <w:rFonts w:ascii="Times New Roman" w:hAnsi="Times New Roman"/>
          <w:sz w:val="28"/>
          <w:szCs w:val="28"/>
        </w:rPr>
        <w:t> </w:t>
      </w:r>
      <w:r w:rsidRPr="006F47A5">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6F47A5" w:rsidRDefault="005A5B64" w:rsidP="000C0A1F">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w:t>
      </w:r>
      <w:r>
        <w:rPr>
          <w:rFonts w:ascii="Times New Roman" w:hAnsi="Times New Roman"/>
          <w:sz w:val="28"/>
          <w:szCs w:val="28"/>
        </w:rPr>
        <w:t> </w:t>
      </w:r>
      <w:r w:rsidRPr="006F47A5">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w:t>
      </w:r>
      <w:r>
        <w:rPr>
          <w:rFonts w:ascii="Times New Roman" w:hAnsi="Times New Roman"/>
          <w:sz w:val="28"/>
          <w:szCs w:val="28"/>
        </w:rPr>
        <w:t> </w:t>
      </w:r>
      <w:r w:rsidRPr="006F47A5">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не более </w:t>
      </w:r>
      <w:r w:rsidR="00563F6B">
        <w:rPr>
          <w:rFonts w:ascii="Times New Roman" w:hAnsi="Times New Roman" w:cs="Courier New"/>
          <w:sz w:val="28"/>
          <w:szCs w:val="20"/>
        </w:rPr>
        <w:t>17</w:t>
      </w:r>
      <w:r w:rsidR="00C12500">
        <w:rPr>
          <w:rFonts w:ascii="Times New Roman" w:hAnsi="Times New Roman" w:cs="Courier New"/>
          <w:sz w:val="28"/>
          <w:szCs w:val="20"/>
        </w:rPr>
        <w:t xml:space="preserve"> рабочих дней.</w:t>
      </w:r>
    </w:p>
    <w:p w:rsidR="00563F6B" w:rsidRDefault="00563F6B" w:rsidP="00563F6B">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В случае </w:t>
      </w:r>
      <w:r w:rsidRPr="0087034F">
        <w:rPr>
          <w:rFonts w:ascii="Times New Roman" w:hAnsi="Times New Roman"/>
          <w:sz w:val="28"/>
          <w:szCs w:val="28"/>
        </w:rPr>
        <w:t>направлени</w:t>
      </w:r>
      <w:r>
        <w:rPr>
          <w:rFonts w:ascii="Times New Roman" w:hAnsi="Times New Roman"/>
          <w:sz w:val="28"/>
          <w:szCs w:val="28"/>
        </w:rPr>
        <w:t>я</w:t>
      </w:r>
      <w:r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811CA9">
        <w:rPr>
          <w:rFonts w:ascii="Times New Roman" w:hAnsi="Times New Roman"/>
          <w:sz w:val="28"/>
          <w:szCs w:val="28"/>
        </w:rPr>
        <w:t xml:space="preserve">частью 2 статьи 23, </w:t>
      </w:r>
      <w:r>
        <w:rPr>
          <w:rFonts w:ascii="Times New Roman" w:hAnsi="Times New Roman"/>
          <w:sz w:val="28"/>
          <w:szCs w:val="28"/>
        </w:rPr>
        <w:t xml:space="preserve">частью 2.1 </w:t>
      </w:r>
      <w:r w:rsidRPr="0087034F">
        <w:rPr>
          <w:rFonts w:ascii="Times New Roman" w:hAnsi="Times New Roman"/>
          <w:sz w:val="28"/>
          <w:szCs w:val="28"/>
        </w:rPr>
        <w:t>стать</w:t>
      </w:r>
      <w:r>
        <w:rPr>
          <w:rFonts w:ascii="Times New Roman" w:hAnsi="Times New Roman"/>
          <w:sz w:val="28"/>
          <w:szCs w:val="28"/>
        </w:rPr>
        <w:t>и</w:t>
      </w:r>
      <w:r w:rsidRPr="0087034F">
        <w:rPr>
          <w:rFonts w:ascii="Times New Roman" w:hAnsi="Times New Roman"/>
          <w:sz w:val="28"/>
          <w:szCs w:val="28"/>
        </w:rPr>
        <w:t xml:space="preserve"> 26 Жилищного кодекса </w:t>
      </w:r>
      <w:r w:rsidRPr="00BB117A">
        <w:rPr>
          <w:rFonts w:ascii="Times New Roman" w:hAnsi="Times New Roman"/>
          <w:sz w:val="28"/>
          <w:szCs w:val="28"/>
        </w:rPr>
        <w:t>Р</w:t>
      </w:r>
      <w:r w:rsidRPr="00BB117A">
        <w:rPr>
          <w:rFonts w:ascii="Times New Roman" w:hAnsi="Times New Roman"/>
          <w:bCs/>
          <w:sz w:val="28"/>
          <w:szCs w:val="28"/>
        </w:rPr>
        <w:t xml:space="preserve">оссийской </w:t>
      </w:r>
      <w:r w:rsidRPr="00BB117A">
        <w:rPr>
          <w:rFonts w:ascii="Times New Roman" w:hAnsi="Times New Roman"/>
          <w:sz w:val="28"/>
          <w:szCs w:val="28"/>
        </w:rPr>
        <w:t>Ф</w:t>
      </w:r>
      <w:r w:rsidRPr="00BB117A">
        <w:rPr>
          <w:rFonts w:ascii="Times New Roman" w:hAnsi="Times New Roman"/>
          <w:bCs/>
          <w:sz w:val="28"/>
          <w:szCs w:val="28"/>
        </w:rPr>
        <w:t>едерации</w:t>
      </w:r>
      <w:r w:rsidRPr="0087034F">
        <w:rPr>
          <w:rFonts w:ascii="Times New Roman" w:hAnsi="Times New Roman"/>
          <w:sz w:val="28"/>
          <w:szCs w:val="28"/>
        </w:rPr>
        <w:t>, срок предоста</w:t>
      </w:r>
      <w:r>
        <w:rPr>
          <w:rFonts w:ascii="Times New Roman" w:hAnsi="Times New Roman"/>
          <w:sz w:val="28"/>
          <w:szCs w:val="28"/>
        </w:rPr>
        <w:t>вления муниципальной услуги – 32</w:t>
      </w:r>
      <w:r w:rsidRPr="0087034F">
        <w:rPr>
          <w:rFonts w:ascii="Times New Roman" w:hAnsi="Times New Roman"/>
          <w:sz w:val="28"/>
          <w:szCs w:val="28"/>
        </w:rPr>
        <w:t xml:space="preserve"> рабочих дн</w:t>
      </w:r>
      <w:r>
        <w:rPr>
          <w:rFonts w:ascii="Times New Roman" w:hAnsi="Times New Roman"/>
          <w:sz w:val="28"/>
          <w:szCs w:val="28"/>
        </w:rPr>
        <w:t>я</w:t>
      </w:r>
      <w:r w:rsidRPr="009529F2">
        <w:rPr>
          <w:rFonts w:ascii="Times New Roman" w:hAnsi="Times New Roman"/>
          <w:sz w:val="28"/>
          <w:szCs w:val="28"/>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3)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986A92">
        <w:rPr>
          <w:rFonts w:ascii="Times New Roman" w:hAnsi="Times New Roman"/>
          <w:sz w:val="28"/>
          <w:szCs w:val="28"/>
        </w:rPr>
        <w:t>(при</w:t>
      </w:r>
      <w:r w:rsidR="00676B0A" w:rsidRPr="00986A92">
        <w:rPr>
          <w:rFonts w:ascii="Times New Roman" w:hAnsi="Times New Roman"/>
          <w:sz w:val="28"/>
          <w:szCs w:val="28"/>
        </w:rPr>
        <w:t>ложения</w:t>
      </w:r>
      <w:r w:rsidRPr="00986A92">
        <w:rPr>
          <w:rFonts w:ascii="Times New Roman" w:hAnsi="Times New Roman"/>
          <w:sz w:val="28"/>
          <w:szCs w:val="28"/>
        </w:rPr>
        <w:t xml:space="preserve"> № </w:t>
      </w:r>
      <w:r w:rsidR="00986A92" w:rsidRPr="00986A92">
        <w:rPr>
          <w:rFonts w:ascii="Times New Roman" w:hAnsi="Times New Roman"/>
          <w:sz w:val="28"/>
          <w:szCs w:val="28"/>
        </w:rPr>
        <w:t>2</w:t>
      </w:r>
      <w:r w:rsidRPr="00986A92">
        <w:rPr>
          <w:rFonts w:ascii="Times New Roman" w:hAnsi="Times New Roman"/>
          <w:sz w:val="28"/>
          <w:szCs w:val="28"/>
        </w:rPr>
        <w:t>);</w:t>
      </w:r>
    </w:p>
    <w:p w:rsidR="009E4911"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2.5.3</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9E4911">
        <w:rPr>
          <w:rFonts w:ascii="Times New Roman" w:hAnsi="Times New Roman"/>
          <w:sz w:val="28"/>
          <w:szCs w:val="28"/>
        </w:rPr>
        <w:t>;</w:t>
      </w:r>
    </w:p>
    <w:p w:rsidR="00765C4A" w:rsidRPr="00765C4A" w:rsidRDefault="00765C4A"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4) </w:t>
      </w:r>
      <w:r w:rsidR="00563F6B" w:rsidRPr="00765C4A">
        <w:rPr>
          <w:rFonts w:ascii="Times New Roman" w:hAnsi="Times New Roman"/>
          <w:b w:val="0"/>
          <w:sz w:val="28"/>
          <w:szCs w:val="28"/>
        </w:rPr>
        <w:t>правоустанавливающие документы на переводимое помещение (подлинники или засвидетельствованны</w:t>
      </w:r>
      <w:r w:rsidRPr="00765C4A">
        <w:rPr>
          <w:rFonts w:ascii="Times New Roman" w:hAnsi="Times New Roman"/>
          <w:b w:val="0"/>
          <w:sz w:val="28"/>
          <w:szCs w:val="28"/>
        </w:rPr>
        <w:t>е в нотариальном порядке копии</w:t>
      </w:r>
      <w:r w:rsidRPr="00765C4A">
        <w:rPr>
          <w:rFonts w:ascii="Times New Roman" w:hAnsi="Times New Roman" w:cs="Times New Roman"/>
          <w:b w:val="0"/>
          <w:sz w:val="28"/>
          <w:szCs w:val="28"/>
        </w:rPr>
        <w:t>), если право на него не зарегистрировано в Едином государственном реестре недвижимости</w:t>
      </w:r>
      <w:r w:rsidRPr="00765C4A">
        <w:rPr>
          <w:rFonts w:ascii="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765C4A">
        <w:rPr>
          <w:rFonts w:ascii="Times New Roman" w:hAnsi="Times New Roman" w:cs="Times New Roman"/>
          <w:b w:val="0"/>
          <w:sz w:val="28"/>
          <w:szCs w:val="28"/>
        </w:rPr>
        <w:t>;</w:t>
      </w:r>
    </w:p>
    <w:p w:rsidR="00765C4A" w:rsidRPr="00765C4A" w:rsidRDefault="00765C4A" w:rsidP="00765C4A">
      <w:pPr>
        <w:tabs>
          <w:tab w:val="left" w:pos="0"/>
        </w:tabs>
        <w:spacing w:after="0" w:line="240" w:lineRule="auto"/>
        <w:ind w:right="-1" w:firstLine="709"/>
        <w:jc w:val="both"/>
        <w:rPr>
          <w:rFonts w:ascii="Times New Roman" w:hAnsi="Times New Roman"/>
          <w:sz w:val="28"/>
          <w:szCs w:val="28"/>
        </w:rPr>
      </w:pPr>
      <w:r w:rsidRPr="00765C4A">
        <w:rPr>
          <w:rFonts w:ascii="Times New Roman" w:hAnsi="Times New Roman"/>
          <w:sz w:val="28"/>
          <w:szCs w:val="28"/>
        </w:rPr>
        <w:t>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правоустанавливающих документов, предусмотренных подпунктом 4 пункта 2.5.1 Регламента, заявителем представляются следующие документы:</w:t>
      </w:r>
    </w:p>
    <w:p w:rsidR="00765C4A" w:rsidRPr="00765C4A" w:rsidRDefault="00765C4A" w:rsidP="00765C4A">
      <w:pPr>
        <w:tabs>
          <w:tab w:val="left" w:pos="0"/>
        </w:tabs>
        <w:spacing w:after="0" w:line="240" w:lineRule="auto"/>
        <w:ind w:right="-1" w:firstLine="709"/>
        <w:jc w:val="both"/>
        <w:rPr>
          <w:rFonts w:ascii="Times New Roman" w:hAnsi="Times New Roman"/>
          <w:sz w:val="28"/>
          <w:szCs w:val="28"/>
        </w:rPr>
      </w:pPr>
      <w:r w:rsidRPr="00765C4A">
        <w:rPr>
          <w:rFonts w:ascii="Times New Roman" w:hAnsi="Times New Roman"/>
          <w:sz w:val="28"/>
          <w:szCs w:val="28"/>
        </w:rPr>
        <w:lastRenderedPageBreak/>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765C4A" w:rsidRPr="00F46119" w:rsidRDefault="00765C4A" w:rsidP="00765C4A">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765C4A" w:rsidRPr="00F46119" w:rsidRDefault="00765C4A" w:rsidP="00765C4A">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в) акт приема-передачи недвижимости либо копия, заверенная нотариально;</w:t>
      </w:r>
    </w:p>
    <w:p w:rsidR="00765C4A" w:rsidRDefault="00765C4A" w:rsidP="00765C4A">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765C4A" w:rsidRPr="00563F6B" w:rsidRDefault="00765C4A" w:rsidP="00765C4A">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563F6B">
        <w:rPr>
          <w:rFonts w:ascii="Times New Roman" w:hAnsi="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65C4A" w:rsidRPr="00563F6B" w:rsidRDefault="00765C4A" w:rsidP="00765C4A">
      <w:pPr>
        <w:spacing w:after="0" w:line="240" w:lineRule="auto"/>
        <w:ind w:right="-1" w:firstLine="709"/>
        <w:jc w:val="both"/>
        <w:rPr>
          <w:rFonts w:ascii="Times New Roman" w:hAnsi="Times New Roman"/>
          <w:sz w:val="28"/>
          <w:szCs w:val="28"/>
        </w:rPr>
      </w:pPr>
      <w:r w:rsidRPr="00563F6B">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008274B9">
        <w:rPr>
          <w:rFonts w:ascii="Times New Roman" w:hAnsi="Times New Roman"/>
          <w:sz w:val="28"/>
          <w:szCs w:val="28"/>
        </w:rPr>
        <w:t xml:space="preserve">, </w:t>
      </w:r>
      <w:r w:rsidR="008274B9" w:rsidRPr="00F41693">
        <w:rPr>
          <w:rFonts w:ascii="Times New Roman" w:hAnsi="Times New Roman" w:cs="Courier New"/>
          <w:sz w:val="28"/>
          <w:szCs w:val="20"/>
        </w:rPr>
        <w:t>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r w:rsidRPr="00563F6B">
        <w:rPr>
          <w:rFonts w:ascii="Times New Roman" w:hAnsi="Times New Roman"/>
          <w:sz w:val="28"/>
          <w:szCs w:val="28"/>
        </w:rPr>
        <w:t>;</w:t>
      </w:r>
    </w:p>
    <w:p w:rsidR="00765C4A" w:rsidRDefault="00765C4A" w:rsidP="00765C4A">
      <w:pPr>
        <w:spacing w:after="0" w:line="240" w:lineRule="auto"/>
        <w:ind w:right="-1" w:firstLine="709"/>
        <w:jc w:val="both"/>
        <w:rPr>
          <w:rFonts w:ascii="Times New Roman" w:hAnsi="Times New Roman"/>
          <w:sz w:val="28"/>
          <w:szCs w:val="28"/>
        </w:rPr>
      </w:pPr>
      <w:r w:rsidRPr="00563F6B">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361853" w:rsidRDefault="00361853" w:rsidP="00765C4A">
      <w:pPr>
        <w:spacing w:after="0" w:line="240" w:lineRule="auto"/>
        <w:ind w:right="-1" w:firstLine="709"/>
        <w:jc w:val="both"/>
        <w:rPr>
          <w:rFonts w:ascii="Times New Roman" w:hAnsi="Times New Roman"/>
          <w:sz w:val="28"/>
          <w:szCs w:val="28"/>
        </w:rPr>
      </w:pPr>
      <w:r w:rsidRPr="00361853">
        <w:rPr>
          <w:rFonts w:ascii="Times New Roman" w:hAnsi="Times New Roman"/>
          <w:sz w:val="28"/>
          <w:szCs w:val="28"/>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5A5B64" w:rsidRPr="006F47A5" w:rsidRDefault="004E37C3"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361853" w:rsidRPr="00234236">
        <w:rPr>
          <w:rFonts w:ascii="Times New Roman" w:hAnsi="Times New Roman"/>
          <w:sz w:val="28"/>
          <w:szCs w:val="28"/>
        </w:rPr>
        <w:t>3</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361853">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w:t>
      </w:r>
      <w:r w:rsidRPr="00B479C4">
        <w:rPr>
          <w:rFonts w:ascii="Times New Roman" w:hAnsi="Times New Roman"/>
          <w:sz w:val="28"/>
          <w:szCs w:val="28"/>
        </w:rPr>
        <w:t>заявление усиленной квалифицированной электронной подписью.</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 xml:space="preserve">При подаче </w:t>
      </w:r>
      <w:r w:rsidR="00060096" w:rsidRPr="00B479C4">
        <w:rPr>
          <w:rFonts w:ascii="Times New Roman" w:hAnsi="Times New Roman"/>
          <w:sz w:val="28"/>
          <w:szCs w:val="28"/>
        </w:rPr>
        <w:t xml:space="preserve">документов, указанных в подпунктах 2, 4 – 7 пункта 2.5.1. Регламента, </w:t>
      </w:r>
      <w:r w:rsidRPr="00B479C4">
        <w:rPr>
          <w:rFonts w:ascii="Times New Roman" w:hAnsi="Times New Roman"/>
          <w:sz w:val="28"/>
          <w:szCs w:val="28"/>
        </w:rPr>
        <w:t>посредством Республиканского портала заявитель представляет электронные образы документов либо документы в электронной форме, подписанные</w:t>
      </w:r>
      <w:r w:rsidR="00060096" w:rsidRPr="00B479C4">
        <w:rPr>
          <w:rFonts w:ascii="Times New Roman" w:hAnsi="Times New Roman"/>
          <w:sz w:val="28"/>
          <w:szCs w:val="28"/>
        </w:rPr>
        <w:t xml:space="preserve"> усиленной квалифицированной</w:t>
      </w:r>
      <w:r w:rsidRPr="00B479C4">
        <w:rPr>
          <w:rFonts w:ascii="Times New Roman" w:hAnsi="Times New Roman"/>
          <w:sz w:val="28"/>
          <w:szCs w:val="28"/>
        </w:rPr>
        <w:t xml:space="preserve">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060096" w:rsidRPr="00B479C4">
        <w:rPr>
          <w:rFonts w:ascii="Times New Roman" w:hAnsi="Times New Roman"/>
          <w:sz w:val="28"/>
          <w:szCs w:val="28"/>
        </w:rPr>
        <w:t>, в том числе нотариусами</w:t>
      </w:r>
      <w:r w:rsidRPr="00B479C4">
        <w:rPr>
          <w:rFonts w:ascii="Times New Roman" w:hAnsi="Times New Roman"/>
          <w:sz w:val="28"/>
          <w:szCs w:val="28"/>
        </w:rPr>
        <w:t>.</w:t>
      </w:r>
    </w:p>
    <w:p w:rsidR="005A5B64" w:rsidRPr="00B479C4"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2.5.</w:t>
      </w:r>
      <w:r w:rsidR="00FA68AC" w:rsidRPr="00B479C4">
        <w:rPr>
          <w:rFonts w:ascii="Times New Roman" w:hAnsi="Times New Roman"/>
          <w:sz w:val="28"/>
          <w:szCs w:val="28"/>
        </w:rPr>
        <w:t>4</w:t>
      </w:r>
      <w:r w:rsidRPr="00B479C4">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B479C4">
        <w:rPr>
          <w:rFonts w:ascii="Times New Roman" w:hAnsi="Times New Roman"/>
          <w:sz w:val="28"/>
          <w:szCs w:val="28"/>
        </w:rPr>
        <w:t>1) представления документов и информации или осуществления действий,</w:t>
      </w:r>
      <w:r w:rsidRPr="006F47A5">
        <w:rPr>
          <w:rFonts w:ascii="Times New Roman" w:hAnsi="Times New Roman"/>
          <w:sz w:val="28"/>
          <w:szCs w:val="28"/>
        </w:rPr>
        <w:t xml:space="preserve">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6A2AF7" w:rsidRPr="008E006E" w:rsidRDefault="00CF018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сведения</w:t>
      </w:r>
      <w:r w:rsidR="00F400DD" w:rsidRPr="008E006E">
        <w:rPr>
          <w:rFonts w:ascii="Times New Roman" w:hAnsi="Times New Roman" w:cs="Courier New"/>
          <w:sz w:val="28"/>
          <w:szCs w:val="20"/>
        </w:rPr>
        <w:t xml:space="preserve"> </w:t>
      </w:r>
      <w:r w:rsidR="005A5B64" w:rsidRPr="008E006E">
        <w:rPr>
          <w:rFonts w:ascii="Times New Roman" w:hAnsi="Times New Roman" w:cs="Courier New"/>
          <w:sz w:val="28"/>
          <w:szCs w:val="20"/>
        </w:rPr>
        <w:t>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005A5B64" w:rsidRPr="008E006E">
        <w:rPr>
          <w:rFonts w:ascii="Times New Roman" w:hAnsi="Times New Roman" w:cs="Courier New"/>
          <w:sz w:val="28"/>
          <w:szCs w:val="20"/>
        </w:rPr>
        <w:t>Росреестр</w:t>
      </w:r>
      <w:proofErr w:type="spellEnd"/>
      <w:r w:rsidR="005A5B64" w:rsidRPr="008E006E">
        <w:rPr>
          <w:rFonts w:ascii="Times New Roman" w:hAnsi="Times New Roman" w:cs="Courier New"/>
          <w:sz w:val="28"/>
          <w:szCs w:val="20"/>
        </w:rPr>
        <w:t>);</w:t>
      </w:r>
      <w:r w:rsidR="006A2AF7" w:rsidRPr="008E006E">
        <w:rPr>
          <w:rFonts w:ascii="Times New Roman" w:hAnsi="Times New Roman" w:cs="Courier New"/>
          <w:sz w:val="28"/>
          <w:szCs w:val="20"/>
        </w:rPr>
        <w:t xml:space="preserve"> </w:t>
      </w:r>
    </w:p>
    <w:p w:rsidR="006A2AF7" w:rsidRPr="008E006E"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 xml:space="preserve">план переводимого помещения с его техническим описанием (в случае, если переводимое помещение является жилым, технический паспорт такого помещения) – </w:t>
      </w:r>
      <w:proofErr w:type="spellStart"/>
      <w:r w:rsidRPr="008E006E">
        <w:rPr>
          <w:rFonts w:ascii="Times New Roman" w:hAnsi="Times New Roman" w:cs="Courier New"/>
          <w:sz w:val="28"/>
          <w:szCs w:val="20"/>
        </w:rPr>
        <w:t>Росреестр</w:t>
      </w:r>
      <w:proofErr w:type="spellEnd"/>
      <w:r w:rsidRPr="008E006E">
        <w:rPr>
          <w:rFonts w:ascii="Times New Roman" w:hAnsi="Times New Roman" w:cs="Courier New"/>
          <w:sz w:val="28"/>
          <w:szCs w:val="20"/>
        </w:rPr>
        <w:t>;</w:t>
      </w:r>
    </w:p>
    <w:p w:rsidR="006A2AF7" w:rsidRPr="008E006E"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8E006E">
        <w:rPr>
          <w:rFonts w:ascii="Times New Roman" w:hAnsi="Times New Roman" w:cs="Courier New"/>
          <w:sz w:val="28"/>
          <w:szCs w:val="20"/>
        </w:rPr>
        <w:t xml:space="preserve">поэтажный план дома, в котором находится переводимое помещение – </w:t>
      </w:r>
      <w:proofErr w:type="spellStart"/>
      <w:r w:rsidRPr="008E006E">
        <w:rPr>
          <w:rFonts w:ascii="Times New Roman" w:hAnsi="Times New Roman" w:cs="Courier New"/>
          <w:sz w:val="28"/>
          <w:szCs w:val="20"/>
        </w:rPr>
        <w:t>Росреестр</w:t>
      </w:r>
      <w:proofErr w:type="spellEnd"/>
      <w:r w:rsidRPr="008E006E">
        <w:rPr>
          <w:rFonts w:ascii="Times New Roman" w:hAnsi="Times New Roman" w:cs="Courier New"/>
          <w:sz w:val="28"/>
          <w:szCs w:val="20"/>
        </w:rPr>
        <w:t>.</w:t>
      </w:r>
    </w:p>
    <w:p w:rsidR="00CF0186" w:rsidRDefault="00CF0186"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1346AA" w:rsidRPr="00CF0186" w:rsidRDefault="001346AA"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6A2AF7" w:rsidRPr="00103B36" w:rsidRDefault="006A2AF7" w:rsidP="001346AA">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6A2AF7" w:rsidRPr="00C01176"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 xml:space="preserve">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w:t>
      </w:r>
      <w:r w:rsidRPr="00C01176">
        <w:rPr>
          <w:rFonts w:ascii="Times New Roman" w:hAnsi="Times New Roman"/>
          <w:sz w:val="28"/>
          <w:szCs w:val="28"/>
        </w:rPr>
        <w:lastRenderedPageBreak/>
        <w:t>федерального, регионального значения, выявленным объектом культурного наследия – Комитет Республики Татарстан по охран</w:t>
      </w:r>
      <w:r>
        <w:rPr>
          <w:rFonts w:ascii="Times New Roman" w:hAnsi="Times New Roman"/>
          <w:sz w:val="28"/>
          <w:szCs w:val="28"/>
        </w:rPr>
        <w:t>е объектов культурного наследия;</w:t>
      </w:r>
      <w:r w:rsidRPr="00C01176">
        <w:rPr>
          <w:rFonts w:ascii="Times New Roman" w:hAnsi="Times New Roman"/>
          <w:sz w:val="28"/>
          <w:szCs w:val="28"/>
        </w:rPr>
        <w:t xml:space="preserve"> в случае, если многоквартирный дом является</w:t>
      </w:r>
      <w:r>
        <w:rPr>
          <w:rFonts w:ascii="Times New Roman" w:hAnsi="Times New Roman"/>
          <w:sz w:val="28"/>
          <w:szCs w:val="28"/>
        </w:rPr>
        <w:t xml:space="preserve"> объектом</w:t>
      </w:r>
      <w:r w:rsidRPr="00C01176">
        <w:t xml:space="preserve"> </w:t>
      </w:r>
      <w:r w:rsidRPr="00C01176">
        <w:rPr>
          <w:rFonts w:ascii="Times New Roman" w:hAnsi="Times New Roman"/>
          <w:sz w:val="28"/>
          <w:szCs w:val="28"/>
        </w:rPr>
        <w:t xml:space="preserve">культурного наследия местного (муниципального) значения – </w:t>
      </w:r>
      <w:r w:rsidRPr="00F46119">
        <w:rPr>
          <w:rFonts w:ascii="Times New Roman" w:hAnsi="Times New Roman"/>
          <w:sz w:val="28"/>
          <w:szCs w:val="28"/>
        </w:rPr>
        <w:t>исполнительный комитет муниципального района (городского округа)</w:t>
      </w:r>
      <w:r w:rsidRPr="00C01176">
        <w:rPr>
          <w:rFonts w:ascii="Times New Roman" w:hAnsi="Times New Roman"/>
          <w:sz w:val="28"/>
          <w:szCs w:val="28"/>
        </w:rPr>
        <w:t>;</w:t>
      </w:r>
    </w:p>
    <w:p w:rsidR="006A2AF7" w:rsidRDefault="006A2AF7"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DF0D42">
        <w:rPr>
          <w:rFonts w:ascii="Times New Roman" w:hAnsi="Times New Roman"/>
          <w:sz w:val="28"/>
          <w:szCs w:val="28"/>
        </w:rPr>
        <w:t>;</w:t>
      </w:r>
    </w:p>
    <w:p w:rsidR="008E006E" w:rsidRPr="00A11145" w:rsidRDefault="00344BE6"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наличии регистрации по месту жительства (пребывания) – МВД России;</w:t>
      </w:r>
    </w:p>
    <w:p w:rsidR="006258EA" w:rsidRPr="00043F44" w:rsidRDefault="006258EA" w:rsidP="008E006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0C53EE">
        <w:rPr>
          <w:rFonts w:ascii="Times New Roman" w:hAnsi="Times New Roman" w:cs="Courier New"/>
          <w:sz w:val="28"/>
          <w:szCs w:val="20"/>
        </w:rPr>
        <w:t>.</w:t>
      </w:r>
    </w:p>
    <w:p w:rsidR="00EC7BA3" w:rsidRPr="006F47A5" w:rsidRDefault="00EC7BA3"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указанные в пункте 2.6.1</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w:t>
      </w:r>
      <w:r w:rsidRPr="00B479C4">
        <w:rPr>
          <w:rFonts w:ascii="Times New Roman" w:hAnsi="Times New Roman"/>
          <w:sz w:val="28"/>
          <w:szCs w:val="28"/>
        </w:rPr>
        <w:t xml:space="preserve">таких документов, </w:t>
      </w:r>
      <w:r w:rsidR="00B479C4" w:rsidRPr="00B479C4">
        <w:rPr>
          <w:rFonts w:ascii="Times New Roman" w:hAnsi="Times New Roman"/>
          <w:sz w:val="28"/>
          <w:szCs w:val="28"/>
        </w:rPr>
        <w:t>при подаче заявления посредством Республиканского портала либо на бумажном носителе в МФЦ.</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9515E">
        <w:rPr>
          <w:rFonts w:ascii="Times New Roman" w:hAnsi="Times New Roman" w:cs="Times New Roman"/>
          <w:sz w:val="28"/>
          <w:szCs w:val="28"/>
        </w:rPr>
        <w:t xml:space="preserve">формой, установленной в приложении № </w:t>
      </w:r>
      <w:r w:rsidR="00E9515E" w:rsidRPr="00E9515E">
        <w:rPr>
          <w:rFonts w:ascii="Times New Roman" w:hAnsi="Times New Roman" w:cs="Times New Roman"/>
          <w:sz w:val="28"/>
          <w:szCs w:val="28"/>
        </w:rPr>
        <w:t>3</w:t>
      </w:r>
      <w:r w:rsidRPr="00E9515E">
        <w:rPr>
          <w:rFonts w:ascii="Times New Roman" w:hAnsi="Times New Roman" w:cs="Times New Roman"/>
          <w:sz w:val="28"/>
          <w:szCs w:val="28"/>
        </w:rPr>
        <w:t xml:space="preserve"> к 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w:t>
      </w:r>
      <w:r w:rsidR="00205BBB" w:rsidRPr="00940F94">
        <w:rPr>
          <w:rFonts w:ascii="Times New Roman" w:hAnsi="Times New Roman" w:cs="Courier New"/>
          <w:sz w:val="28"/>
          <w:szCs w:val="20"/>
        </w:rPr>
        <w:t>епредставление определенных пунктом 2.5.1 Регламента документов, обязанность по представлению которых возложена на заявителя</w:t>
      </w:r>
      <w:r w:rsidRPr="00940F94">
        <w:rPr>
          <w:rFonts w:ascii="Times New Roman" w:hAnsi="Times New Roman" w:cs="Courier New"/>
          <w:sz w:val="28"/>
          <w:szCs w:val="20"/>
        </w:rPr>
        <w:t>;</w:t>
      </w:r>
    </w:p>
    <w:p w:rsidR="00531845"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п</w:t>
      </w:r>
      <w:r w:rsidR="00205BBB" w:rsidRPr="00940F94">
        <w:rPr>
          <w:rFonts w:ascii="Times New Roman" w:hAnsi="Times New Roman" w:cs="Courier New"/>
          <w:sz w:val="28"/>
          <w:szCs w:val="20"/>
        </w:rPr>
        <w:t xml:space="preserve">оступление в </w:t>
      </w:r>
      <w:r w:rsidRPr="00940F94">
        <w:rPr>
          <w:rFonts w:ascii="Times New Roman" w:hAnsi="Times New Roman" w:cs="Courier New"/>
          <w:sz w:val="28"/>
          <w:szCs w:val="20"/>
        </w:rPr>
        <w:t>Исполком</w:t>
      </w:r>
      <w:r w:rsidR="00205BBB" w:rsidRPr="00940F94">
        <w:rPr>
          <w:rFonts w:ascii="Times New Roman" w:hAnsi="Times New Roman" w:cs="Courier New"/>
          <w:sz w:val="28"/>
          <w:szCs w:val="20"/>
        </w:rPr>
        <w:t xml:space="preserve"> </w:t>
      </w:r>
      <w:r w:rsidRPr="00940F94">
        <w:rPr>
          <w:rFonts w:ascii="Times New Roman" w:hAnsi="Times New Roman" w:cs="Courier New"/>
          <w:sz w:val="28"/>
          <w:szCs w:val="20"/>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00E9515E">
        <w:rPr>
          <w:rFonts w:ascii="Times New Roman" w:eastAsia="Times" w:hAnsi="Times New Roman"/>
          <w:sz w:val="28"/>
          <w:szCs w:val="28"/>
        </w:rPr>
        <w:t>подпунктами 1 – 3, 6 пункта 2.6.1</w:t>
      </w:r>
      <w:r w:rsidRPr="00940F94">
        <w:rPr>
          <w:rFonts w:ascii="Times New Roman" w:hAnsi="Times New Roman" w:cs="Courier New"/>
          <w:sz w:val="28"/>
          <w:szCs w:val="20"/>
        </w:rPr>
        <w:t xml:space="preserve">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Исполком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E9515E">
        <w:rPr>
          <w:rFonts w:ascii="Times New Roman" w:eastAsia="Times" w:hAnsi="Times New Roman"/>
          <w:sz w:val="28"/>
          <w:szCs w:val="28"/>
        </w:rPr>
        <w:t>подпунктами 1 – 3, 6 пункта 2.6.1.</w:t>
      </w:r>
      <w:r w:rsidRPr="00940F94">
        <w:rPr>
          <w:rFonts w:ascii="Times New Roman" w:hAnsi="Times New Roman" w:cs="Courier New"/>
          <w:sz w:val="28"/>
          <w:szCs w:val="20"/>
        </w:rPr>
        <w:t>Регламента, и не получил от заявителя такие документ и (или) информацию в течение пятнадцати рабочих дней со дня направления уведомления;</w:t>
      </w:r>
    </w:p>
    <w:p w:rsidR="00531845" w:rsidRPr="006374D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w:t>
      </w:r>
      <w:r w:rsidR="00205BBB" w:rsidRPr="00940F94">
        <w:rPr>
          <w:rFonts w:ascii="Times New Roman" w:hAnsi="Times New Roman" w:cs="Courier New"/>
          <w:sz w:val="28"/>
          <w:szCs w:val="20"/>
        </w:rPr>
        <w:t>есоблюдение условий перевода жилого помещения в нежилое помещение и нежилого помещения в жилое помещение в многоквартирном доме, а именно:</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а) нарушение требований Жилищного кодекса Российской Федерации и Градостроительного кодекса Российской Федерации;</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в многоквартирном доме);</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в) если при переводе квартиры в нежилое помещение в многоквартирном доме не соблюдены требования:</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на первом этаже указанного дома;</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 помещение расположено в наемном доме социального использования;</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г) перевод жилого помещения в нежилое помещение в многоквартирном доме в целях осуществления религиозной деятельности;</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lastRenderedPageBreak/>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в многоквартирном доме);</w:t>
      </w:r>
    </w:p>
    <w:p w:rsidR="00205BBB" w:rsidRPr="00940F94" w:rsidRDefault="00205BBB" w:rsidP="00940F9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940F94">
        <w:rPr>
          <w:rFonts w:ascii="Times New Roman" w:hAnsi="Times New Roman" w:cs="Courier New"/>
          <w:sz w:val="28"/>
          <w:szCs w:val="20"/>
        </w:rPr>
        <w:t>е) если право собственности на переводимое помещение обременено правами каких-либо лиц (помещение является предмето</w:t>
      </w:r>
      <w:r w:rsidR="00531845" w:rsidRPr="00940F94">
        <w:rPr>
          <w:rFonts w:ascii="Times New Roman" w:hAnsi="Times New Roman" w:cs="Courier New"/>
          <w:sz w:val="28"/>
          <w:szCs w:val="20"/>
        </w:rPr>
        <w:t>м залога, найма, аренды и т.п.);</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н</w:t>
      </w:r>
      <w:r w:rsidR="00205BBB" w:rsidRPr="00940F94">
        <w:rPr>
          <w:rFonts w:ascii="Times New Roman" w:hAnsi="Times New Roman" w:cs="Courier New"/>
          <w:sz w:val="28"/>
          <w:szCs w:val="20"/>
        </w:rPr>
        <w:t>есоответствие проекта переустройства и (или) перепланировки помещения в многоквартирном до</w:t>
      </w:r>
      <w:r w:rsidRPr="00940F94">
        <w:rPr>
          <w:rFonts w:ascii="Times New Roman" w:hAnsi="Times New Roman" w:cs="Courier New"/>
          <w:sz w:val="28"/>
          <w:szCs w:val="20"/>
        </w:rPr>
        <w:t>ме требованиям законодательства;</w:t>
      </w:r>
    </w:p>
    <w:p w:rsidR="00205BBB" w:rsidRPr="00940F94" w:rsidRDefault="00531845" w:rsidP="00940F94">
      <w:pPr>
        <w:pStyle w:val="af5"/>
        <w:numPr>
          <w:ilvl w:val="0"/>
          <w:numId w:val="1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40F94">
        <w:rPr>
          <w:rFonts w:ascii="Times New Roman" w:hAnsi="Times New Roman" w:cs="Courier New"/>
          <w:sz w:val="28"/>
          <w:szCs w:val="20"/>
        </w:rPr>
        <w:t>о</w:t>
      </w:r>
      <w:r w:rsidR="00205BBB" w:rsidRPr="00940F94">
        <w:rPr>
          <w:rFonts w:ascii="Times New Roman" w:hAnsi="Times New Roman" w:cs="Courier New"/>
          <w:sz w:val="28"/>
          <w:szCs w:val="20"/>
        </w:rPr>
        <w:t xml:space="preserve">тзыв </w:t>
      </w:r>
      <w:r w:rsidRPr="00940F94">
        <w:rPr>
          <w:rFonts w:ascii="Times New Roman" w:hAnsi="Times New Roman" w:cs="Courier New"/>
          <w:sz w:val="28"/>
          <w:szCs w:val="20"/>
        </w:rPr>
        <w:t>з</w:t>
      </w:r>
      <w:r w:rsidR="00940F94">
        <w:rPr>
          <w:rFonts w:ascii="Times New Roman" w:hAnsi="Times New Roman" w:cs="Courier New"/>
          <w:sz w:val="28"/>
          <w:szCs w:val="20"/>
        </w:rPr>
        <w:t>аявления о</w:t>
      </w:r>
      <w:r w:rsidR="00205BBB" w:rsidRPr="00940F94">
        <w:rPr>
          <w:rFonts w:ascii="Times New Roman" w:hAnsi="Times New Roman" w:cs="Courier New"/>
          <w:sz w:val="28"/>
          <w:szCs w:val="20"/>
        </w:rPr>
        <w:t xml:space="preserve"> предоставлении </w:t>
      </w:r>
      <w:r w:rsidR="00940F94" w:rsidRPr="00940F94">
        <w:rPr>
          <w:rFonts w:ascii="Times New Roman" w:hAnsi="Times New Roman" w:cs="Courier New"/>
          <w:sz w:val="28"/>
          <w:szCs w:val="20"/>
        </w:rPr>
        <w:t>м</w:t>
      </w:r>
      <w:r w:rsidR="00205BBB" w:rsidRPr="00940F94">
        <w:rPr>
          <w:rFonts w:ascii="Times New Roman" w:hAnsi="Times New Roman" w:cs="Courier New"/>
          <w:sz w:val="28"/>
          <w:szCs w:val="20"/>
        </w:rPr>
        <w:t>уни</w:t>
      </w:r>
      <w:r w:rsidR="00807ED0">
        <w:rPr>
          <w:rFonts w:ascii="Times New Roman" w:hAnsi="Times New Roman" w:cs="Courier New"/>
          <w:sz w:val="28"/>
          <w:szCs w:val="20"/>
        </w:rPr>
        <w:t>ципальной услуги по инициативе з</w:t>
      </w:r>
      <w:r w:rsidR="00205BBB" w:rsidRPr="00940F94">
        <w:rPr>
          <w:rFonts w:ascii="Times New Roman" w:hAnsi="Times New Roman" w:cs="Courier New"/>
          <w:sz w:val="28"/>
          <w:szCs w:val="20"/>
        </w:rPr>
        <w:t>аявителя.</w:t>
      </w:r>
    </w:p>
    <w:p w:rsidR="00EC7BA3" w:rsidRPr="00EC7BA3" w:rsidRDefault="007F5F9B" w:rsidP="00940F94">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E9515E">
        <w:rPr>
          <w:rFonts w:ascii="Times New Roman" w:hAnsi="Times New Roman"/>
          <w:sz w:val="28"/>
          <w:szCs w:val="28"/>
        </w:rPr>
        <w:t xml:space="preserve">приложении № </w:t>
      </w:r>
      <w:r w:rsidR="00E9515E" w:rsidRPr="00E9515E">
        <w:rPr>
          <w:rFonts w:ascii="Times New Roman" w:hAnsi="Times New Roman"/>
          <w:sz w:val="28"/>
          <w:szCs w:val="28"/>
        </w:rPr>
        <w:t>1</w:t>
      </w:r>
      <w:r w:rsidR="00EC7BA3" w:rsidRPr="00E9515E">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F62067" w:rsidRDefault="00F62067" w:rsidP="00F62067">
      <w:pPr>
        <w:autoSpaceDE w:val="0"/>
        <w:autoSpaceDN w:val="0"/>
        <w:adjustRightInd w:val="0"/>
        <w:spacing w:after="0" w:line="240" w:lineRule="auto"/>
        <w:ind w:firstLine="709"/>
        <w:jc w:val="both"/>
        <w:rPr>
          <w:rFonts w:ascii="Times New Roman" w:hAnsi="Times New Roman"/>
          <w:sz w:val="28"/>
          <w:szCs w:val="28"/>
        </w:rPr>
      </w:pPr>
      <w:r w:rsidRPr="00230704">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r w:rsidRPr="00F62067">
        <w:rPr>
          <w:rFonts w:ascii="Times New Roman" w:hAnsi="Times New Roman"/>
          <w:sz w:val="28"/>
          <w:szCs w:val="28"/>
        </w:rPr>
        <w:t xml:space="preserve"> </w:t>
      </w:r>
      <w:r>
        <w:rPr>
          <w:rFonts w:ascii="Times New Roman" w:hAnsi="Times New Roman"/>
          <w:sz w:val="28"/>
          <w:szCs w:val="28"/>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230704">
        <w:rPr>
          <w:rFonts w:ascii="Times New Roman" w:hAnsi="Times New Roman"/>
          <w:sz w:val="28"/>
          <w:szCs w:val="28"/>
        </w:rPr>
        <w:t>.</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F62067" w:rsidRPr="005A7931" w:rsidRDefault="00F62067" w:rsidP="00F62067">
      <w:pPr>
        <w:spacing w:after="0" w:line="240" w:lineRule="auto"/>
        <w:ind w:right="-1" w:firstLine="709"/>
        <w:jc w:val="both"/>
        <w:rPr>
          <w:rFonts w:ascii="Times New Roman" w:hAnsi="Times New Roman"/>
          <w:i/>
          <w:sz w:val="28"/>
          <w:szCs w:val="28"/>
        </w:rPr>
      </w:pPr>
      <w:r w:rsidRPr="00230704">
        <w:rPr>
          <w:rFonts w:ascii="Times New Roman" w:hAnsi="Times New Roman"/>
          <w:sz w:val="28"/>
          <w:szCs w:val="28"/>
        </w:rPr>
        <w:lastRenderedPageBreak/>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Обеспечивается беспрепятственный доступ инвалидов к месту </w:t>
      </w:r>
      <w:r w:rsidRPr="006374D4">
        <w:rPr>
          <w:rFonts w:ascii="Times New Roman" w:hAnsi="Times New Roman" w:cs="Times New Roman"/>
          <w:sz w:val="28"/>
          <w:szCs w:val="28"/>
        </w:rPr>
        <w:lastRenderedPageBreak/>
        <w:t>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Муниципальная услуга предоставляется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5A7931">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F44D5B"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F44D5B">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7C39D7">
        <w:rPr>
          <w:rFonts w:ascii="Times New Roman" w:hAnsi="Times New Roman"/>
          <w:sz w:val="28"/>
          <w:szCs w:val="28"/>
        </w:rPr>
        <w:t>– специалист Исполнительного комитета</w:t>
      </w:r>
      <w:r w:rsidR="007C39D7"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sidR="00E02D18">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C469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C39D7" w:rsidRPr="007C39D7">
        <w:rPr>
          <w:rFonts w:ascii="Times New Roman" w:hAnsi="Times New Roman"/>
          <w:sz w:val="28"/>
          <w:szCs w:val="28"/>
        </w:rPr>
        <w:t xml:space="preserve"> </w:t>
      </w:r>
      <w:r w:rsidR="007C39D7">
        <w:rPr>
          <w:rFonts w:ascii="Times New Roman" w:hAnsi="Times New Roman"/>
          <w:sz w:val="28"/>
          <w:szCs w:val="28"/>
        </w:rPr>
        <w:t xml:space="preserve">специалист управления делопроизводством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E9515E">
        <w:rPr>
          <w:rFonts w:ascii="Times New Roman" w:hAnsi="Times New Roman"/>
          <w:sz w:val="28"/>
          <w:szCs w:val="28"/>
        </w:rPr>
        <w:t>согласно приложению №</w:t>
      </w:r>
      <w:r w:rsidR="000C0A1F" w:rsidRPr="00E9515E">
        <w:rPr>
          <w:rFonts w:ascii="Times New Roman" w:hAnsi="Times New Roman"/>
          <w:sz w:val="28"/>
          <w:szCs w:val="28"/>
        </w:rPr>
        <w:t xml:space="preserve"> </w:t>
      </w:r>
      <w:r w:rsidR="00E9515E" w:rsidRPr="00E9515E">
        <w:rPr>
          <w:rFonts w:ascii="Times New Roman" w:hAnsi="Times New Roman"/>
          <w:sz w:val="28"/>
          <w:szCs w:val="28"/>
        </w:rPr>
        <w:t>3</w:t>
      </w:r>
      <w:r w:rsidR="00F97E9C" w:rsidRPr="00E9515E">
        <w:rPr>
          <w:rFonts w:ascii="Times New Roman" w:hAnsi="Times New Roman"/>
          <w:sz w:val="28"/>
          <w:szCs w:val="28"/>
        </w:rPr>
        <w:t xml:space="preserve"> к Регламенту, </w:t>
      </w:r>
      <w:r w:rsidRPr="00E9515E">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осуществляется в порядке, предусмотренном пунктом 3.5.</w:t>
      </w:r>
      <w:r w:rsidR="00234236">
        <w:rPr>
          <w:rFonts w:ascii="Times New Roman" w:hAnsi="Times New Roman"/>
          <w:sz w:val="28"/>
          <w:szCs w:val="28"/>
        </w:rPr>
        <w:t>5</w:t>
      </w:r>
      <w:r w:rsidRPr="00AC05F0">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5A7931">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C39D7">
        <w:rPr>
          <w:rFonts w:ascii="Times New Roman" w:hAnsi="Times New Roman"/>
          <w:sz w:val="28"/>
          <w:szCs w:val="28"/>
        </w:rPr>
        <w:t xml:space="preserve">секретарь Межведомственной комиссии </w:t>
      </w:r>
      <w:r w:rsidR="007C39D7"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7C39D7">
        <w:rPr>
          <w:rFonts w:ascii="Times New Roman" w:hAnsi="Times New Roman"/>
          <w:sz w:val="28"/>
          <w:szCs w:val="28"/>
        </w:rPr>
        <w:t xml:space="preserve">лое помещение </w:t>
      </w:r>
      <w:r w:rsidRPr="005A7931">
        <w:rPr>
          <w:rFonts w:ascii="Times New Roman" w:hAnsi="Times New Roman"/>
          <w:sz w:val="28"/>
          <w:szCs w:val="28"/>
        </w:rPr>
        <w:t>(далее - дол</w:t>
      </w:r>
      <w:r w:rsidR="007C39D7">
        <w:rPr>
          <w:rFonts w:ascii="Times New Roman" w:hAnsi="Times New Roman"/>
          <w:sz w:val="28"/>
          <w:szCs w:val="28"/>
        </w:rPr>
        <w:t>жностное лицо, ответственное за</w:t>
      </w:r>
      <w:r w:rsidRPr="005A7931">
        <w:rPr>
          <w:rFonts w:ascii="Times New Roman" w:hAnsi="Times New Roman"/>
          <w:sz w:val="28"/>
          <w:szCs w:val="28"/>
        </w:rPr>
        <w:t xml:space="preserve"> направление межведомственных запросов).</w:t>
      </w:r>
    </w:p>
    <w:p w:rsidR="00DB5B73" w:rsidRDefault="00DB5B73"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3E6D83" w:rsidRDefault="003E6D83" w:rsidP="003E6D83">
      <w:pPr>
        <w:spacing w:after="0" w:line="240" w:lineRule="auto"/>
        <w:ind w:right="-1" w:firstLine="709"/>
        <w:jc w:val="both"/>
        <w:rPr>
          <w:rFonts w:ascii="Times New Roman" w:hAnsi="Times New Roman"/>
          <w:sz w:val="28"/>
          <w:szCs w:val="28"/>
        </w:rPr>
      </w:pPr>
      <w:r w:rsidRPr="003E6D83">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остальным поставщикам</w:t>
      </w:r>
      <w:r>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E5AB9" w:rsidRPr="005A7931" w:rsidRDefault="003E5AB9" w:rsidP="000C0A1F">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Результат</w:t>
      </w:r>
      <w:r w:rsidR="007A6954">
        <w:rPr>
          <w:rFonts w:ascii="Times New Roman" w:hAnsi="Times New Roman"/>
          <w:sz w:val="28"/>
          <w:szCs w:val="28"/>
        </w:rPr>
        <w:t xml:space="preserve"> </w:t>
      </w:r>
      <w:r w:rsidRPr="00CD252D">
        <w:rPr>
          <w:rFonts w:ascii="Times New Roman" w:hAnsi="Times New Roman"/>
          <w:bCs/>
          <w:iCs/>
          <w:sz w:val="28"/>
          <w:szCs w:val="28"/>
          <w:shd w:val="clear" w:color="auto" w:fill="FFFFFF"/>
        </w:rPr>
        <w:t>процедур</w:t>
      </w:r>
      <w:r w:rsidR="007A6954">
        <w:rPr>
          <w:rFonts w:ascii="Times New Roman" w:hAnsi="Times New Roman"/>
          <w:bCs/>
          <w:iCs/>
          <w:sz w:val="28"/>
          <w:szCs w:val="28"/>
          <w:shd w:val="clear" w:color="auto" w:fill="FFFFFF"/>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3.4.3. 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w:t>
      </w:r>
      <w:r>
        <w:rPr>
          <w:rFonts w:ascii="Times New Roman" w:hAnsi="Times New Roman"/>
          <w:sz w:val="28"/>
          <w:szCs w:val="28"/>
        </w:rPr>
        <w:t>муниципальной услуги;</w:t>
      </w:r>
    </w:p>
    <w:p w:rsidR="00737AC7" w:rsidRDefault="00737AC7" w:rsidP="00737AC7">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 3, 6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E9515E">
        <w:rPr>
          <w:rFonts w:ascii="Times New Roman" w:hAnsi="Times New Roman"/>
          <w:sz w:val="28"/>
          <w:szCs w:val="28"/>
        </w:rPr>
        <w:t xml:space="preserve">согласно приложению № </w:t>
      </w:r>
      <w:r w:rsidR="00E9515E" w:rsidRPr="00E9515E">
        <w:rPr>
          <w:rFonts w:ascii="Times New Roman" w:hAnsi="Times New Roman"/>
          <w:sz w:val="28"/>
          <w:szCs w:val="28"/>
        </w:rPr>
        <w:t>3</w:t>
      </w:r>
      <w:r w:rsidRPr="00E9515E">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E9515E">
        <w:rPr>
          <w:rFonts w:ascii="Times New Roman" w:hAnsi="Times New Roman"/>
          <w:sz w:val="28"/>
          <w:szCs w:val="28"/>
        </w:rPr>
        <w:t>предусмотренном пунктом 3.5.</w:t>
      </w:r>
      <w:r w:rsidR="00E9515E" w:rsidRPr="00E9515E">
        <w:rPr>
          <w:rFonts w:ascii="Times New Roman" w:hAnsi="Times New Roman"/>
          <w:sz w:val="28"/>
          <w:szCs w:val="28"/>
        </w:rPr>
        <w:t>5</w:t>
      </w:r>
      <w:r w:rsidRPr="00E9515E">
        <w:rPr>
          <w:rFonts w:ascii="Times New Roman" w:hAnsi="Times New Roman"/>
          <w:sz w:val="28"/>
          <w:szCs w:val="28"/>
        </w:rPr>
        <w:t>. Регламента.</w:t>
      </w:r>
    </w:p>
    <w:p w:rsidR="003E5AB9" w:rsidRDefault="003E5AB9"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sidRPr="005A7931">
        <w:rPr>
          <w:rFonts w:ascii="Times New Roman" w:hAnsi="Times New Roman"/>
          <w:bCs/>
          <w:iCs/>
          <w:sz w:val="28"/>
          <w:szCs w:val="28"/>
          <w:shd w:val="clear" w:color="auto" w:fill="FFFFFF"/>
        </w:rPr>
        <w:t xml:space="preserve"> процедур</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00737AC7">
        <w:rPr>
          <w:rFonts w:ascii="Times New Roman" w:hAnsi="Times New Roman"/>
          <w:sz w:val="28"/>
          <w:szCs w:val="28"/>
        </w:rPr>
        <w:t xml:space="preserve">уведомление о необходимости представления документов, </w:t>
      </w:r>
      <w:r>
        <w:rPr>
          <w:rFonts w:ascii="Times New Roman" w:hAnsi="Times New Roman"/>
          <w:sz w:val="28"/>
          <w:szCs w:val="28"/>
        </w:rPr>
        <w:t xml:space="preserve">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w:t>
      </w:r>
      <w:r w:rsidR="003E5AB9">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sidR="00737AC7">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3.4.5. 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0A1F">
        <w:rPr>
          <w:rFonts w:ascii="Times New Roman" w:hAnsi="Times New Roman"/>
          <w:sz w:val="28"/>
          <w:szCs w:val="28"/>
        </w:rPr>
        <w:t>пять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9572F">
        <w:rPr>
          <w:rFonts w:ascii="Times New Roman" w:hAnsi="Times New Roman"/>
          <w:sz w:val="28"/>
          <w:szCs w:val="28"/>
        </w:rPr>
        <w:t>, в случае направления заявителю уведомления о необходимости представления документов – 20 рабочих дней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C39D7">
        <w:rPr>
          <w:rFonts w:ascii="Times New Roman" w:hAnsi="Times New Roman"/>
          <w:sz w:val="28"/>
          <w:szCs w:val="28"/>
        </w:rPr>
        <w:t xml:space="preserve">секретарь Межведомственной комиссии </w:t>
      </w:r>
      <w:r w:rsidR="007C39D7"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7C39D7">
        <w:rPr>
          <w:rFonts w:ascii="Times New Roman" w:hAnsi="Times New Roman"/>
          <w:sz w:val="28"/>
          <w:szCs w:val="28"/>
        </w:rPr>
        <w:t xml:space="preserve">лое помещение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9572F" w:rsidRDefault="00D9572F"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принимает решение о необходимости рассмотрения поступившего комплекта документов </w:t>
      </w:r>
      <w:r w:rsidR="000B76F9">
        <w:rPr>
          <w:rFonts w:ascii="Times New Roman" w:hAnsi="Times New Roman" w:cs="Times New Roman"/>
          <w:bCs/>
          <w:iCs/>
          <w:sz w:val="28"/>
          <w:szCs w:val="28"/>
          <w:shd w:val="clear" w:color="auto" w:fill="FFFFFF"/>
        </w:rPr>
        <w:t>межведомственной комиссией в установленном порядке;</w:t>
      </w:r>
    </w:p>
    <w:p w:rsidR="000B76F9" w:rsidRDefault="000B76F9" w:rsidP="000B76F9">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0B76F9" w:rsidRDefault="000B76F9" w:rsidP="000B76F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234236">
        <w:rPr>
          <w:rFonts w:ascii="Times New Roman" w:hAnsi="Times New Roman"/>
          <w:sz w:val="28"/>
          <w:szCs w:val="28"/>
        </w:rPr>
        <w:t>одного</w:t>
      </w:r>
      <w:r w:rsidRPr="005D4582">
        <w:rPr>
          <w:rFonts w:ascii="Times New Roman" w:hAnsi="Times New Roman"/>
          <w:sz w:val="28"/>
          <w:szCs w:val="28"/>
        </w:rPr>
        <w:t xml:space="preserve"> рабоч</w:t>
      </w:r>
      <w:r w:rsidR="00234236">
        <w:rPr>
          <w:rFonts w:ascii="Times New Roman" w:hAnsi="Times New Roman"/>
          <w:sz w:val="28"/>
          <w:szCs w:val="28"/>
        </w:rPr>
        <w:t>его</w:t>
      </w:r>
      <w:r w:rsidRPr="005D4582">
        <w:rPr>
          <w:rFonts w:ascii="Times New Roman" w:hAnsi="Times New Roman"/>
          <w:sz w:val="28"/>
          <w:szCs w:val="28"/>
        </w:rPr>
        <w:t xml:space="preserve"> дн</w:t>
      </w:r>
      <w:r w:rsidR="00234236">
        <w:rPr>
          <w:rFonts w:ascii="Times New Roman" w:hAnsi="Times New Roman"/>
          <w:sz w:val="28"/>
          <w:szCs w:val="28"/>
        </w:rPr>
        <w:t>я</w:t>
      </w:r>
      <w:r w:rsidRPr="005D4582">
        <w:rPr>
          <w:rFonts w:ascii="Times New Roman" w:hAnsi="Times New Roman"/>
          <w:sz w:val="28"/>
          <w:szCs w:val="28"/>
        </w:rPr>
        <w:t>.</w:t>
      </w:r>
    </w:p>
    <w:p w:rsidR="00A97EF3" w:rsidRDefault="000B76F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00A97EF3">
        <w:rPr>
          <w:rFonts w:ascii="Times New Roman" w:hAnsi="Times New Roman" w:cs="Times New Roman"/>
          <w:bCs/>
          <w:iCs/>
          <w:sz w:val="28"/>
          <w:szCs w:val="28"/>
          <w:shd w:val="clear" w:color="auto" w:fill="FFFFFF"/>
        </w:rPr>
        <w:t>Предложения о принятии положительного решения</w:t>
      </w:r>
      <w:r w:rsidR="00561215">
        <w:rPr>
          <w:rFonts w:ascii="Times New Roman" w:hAnsi="Times New Roman" w:cs="Times New Roman"/>
          <w:bCs/>
          <w:iCs/>
          <w:sz w:val="28"/>
          <w:szCs w:val="28"/>
          <w:shd w:val="clear" w:color="auto" w:fill="FFFFFF"/>
        </w:rPr>
        <w:t>, в том числе о проведении необходимых работ,</w:t>
      </w:r>
      <w:r w:rsidR="00A97EF3">
        <w:rPr>
          <w:rFonts w:ascii="Times New Roman" w:hAnsi="Times New Roman" w:cs="Times New Roman"/>
          <w:bCs/>
          <w:iCs/>
          <w:sz w:val="28"/>
          <w:szCs w:val="28"/>
          <w:shd w:val="clear" w:color="auto" w:fill="FFFFFF"/>
        </w:rPr>
        <w:t xml:space="preserve">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A97EF3" w:rsidRDefault="00A97EF3" w:rsidP="00A97EF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Административная</w:t>
      </w:r>
      <w:r w:rsidRPr="005D4582">
        <w:rPr>
          <w:rFonts w:ascii="Times New Roman" w:hAnsi="Times New Roman"/>
          <w:sz w:val="28"/>
          <w:szCs w:val="28"/>
        </w:rPr>
        <w:t xml:space="preserve"> процедур</w:t>
      </w:r>
      <w:r>
        <w:rPr>
          <w:rFonts w:ascii="Times New Roman" w:hAnsi="Times New Roman"/>
          <w:sz w:val="28"/>
          <w:szCs w:val="28"/>
        </w:rPr>
        <w:t>а выполняе</w:t>
      </w:r>
      <w:r w:rsidRPr="005D4582">
        <w:rPr>
          <w:rFonts w:ascii="Times New Roman" w:hAnsi="Times New Roman"/>
          <w:sz w:val="28"/>
          <w:szCs w:val="28"/>
        </w:rPr>
        <w:t xml:space="preserve">тся в </w:t>
      </w:r>
      <w:r>
        <w:rPr>
          <w:rFonts w:ascii="Times New Roman" w:hAnsi="Times New Roman"/>
          <w:sz w:val="28"/>
          <w:szCs w:val="28"/>
        </w:rPr>
        <w:t xml:space="preserve">срок не превышающий </w:t>
      </w:r>
      <w:r w:rsidR="00234236">
        <w:rPr>
          <w:rFonts w:ascii="Times New Roman" w:hAnsi="Times New Roman"/>
          <w:sz w:val="28"/>
          <w:szCs w:val="28"/>
        </w:rPr>
        <w:t>семи</w:t>
      </w:r>
      <w:r w:rsidRPr="005D4582">
        <w:rPr>
          <w:rFonts w:ascii="Times New Roman" w:hAnsi="Times New Roman"/>
          <w:sz w:val="28"/>
          <w:szCs w:val="28"/>
        </w:rPr>
        <w:t xml:space="preserve"> рабоч</w:t>
      </w:r>
      <w:r>
        <w:rPr>
          <w:rFonts w:ascii="Times New Roman" w:hAnsi="Times New Roman"/>
          <w:sz w:val="28"/>
          <w:szCs w:val="28"/>
        </w:rPr>
        <w:t>их</w:t>
      </w:r>
      <w:r w:rsidRPr="005D4582">
        <w:rPr>
          <w:rFonts w:ascii="Times New Roman" w:hAnsi="Times New Roman"/>
          <w:sz w:val="28"/>
          <w:szCs w:val="28"/>
        </w:rPr>
        <w:t xml:space="preserve"> дн</w:t>
      </w:r>
      <w:r>
        <w:rPr>
          <w:rFonts w:ascii="Times New Roman" w:hAnsi="Times New Roman"/>
          <w:sz w:val="28"/>
          <w:szCs w:val="28"/>
        </w:rPr>
        <w:t>ей</w:t>
      </w:r>
      <w:r w:rsidRPr="005D4582">
        <w:rPr>
          <w:rFonts w:ascii="Times New Roman" w:hAnsi="Times New Roman"/>
          <w:sz w:val="28"/>
          <w:szCs w:val="28"/>
        </w:rPr>
        <w:t>.</w:t>
      </w:r>
    </w:p>
    <w:p w:rsidR="00A97EF3" w:rsidRDefault="00A97EF3" w:rsidP="00A97EF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sidR="00E9515E" w:rsidRPr="00E9515E">
        <w:rPr>
          <w:rFonts w:ascii="Times New Roman" w:hAnsi="Times New Roman" w:cs="Times New Roman"/>
          <w:bCs/>
          <w:iCs/>
          <w:sz w:val="28"/>
          <w:szCs w:val="28"/>
          <w:shd w:val="clear" w:color="auto" w:fill="FFFFFF"/>
        </w:rPr>
        <w:t>уведомлени</w:t>
      </w:r>
      <w:r w:rsidR="00E9515E">
        <w:rPr>
          <w:rFonts w:ascii="Times New Roman" w:hAnsi="Times New Roman" w:cs="Times New Roman"/>
          <w:bCs/>
          <w:iCs/>
          <w:sz w:val="28"/>
          <w:szCs w:val="28"/>
          <w:shd w:val="clear" w:color="auto" w:fill="FFFFFF"/>
        </w:rPr>
        <w:t>я</w:t>
      </w:r>
      <w:r w:rsidR="00E9515E" w:rsidRPr="00E9515E">
        <w:rPr>
          <w:rFonts w:ascii="Times New Roman" w:hAnsi="Times New Roman" w:cs="Times New Roman"/>
          <w:bCs/>
          <w:iCs/>
          <w:sz w:val="28"/>
          <w:szCs w:val="28"/>
          <w:shd w:val="clear" w:color="auto" w:fill="FFFFFF"/>
        </w:rPr>
        <w:t xml:space="preserve"> о</w:t>
      </w:r>
      <w:r w:rsidR="00E9515E">
        <w:rPr>
          <w:rFonts w:ascii="Times New Roman" w:hAnsi="Times New Roman" w:cs="Times New Roman"/>
          <w:bCs/>
          <w:iCs/>
          <w:sz w:val="28"/>
          <w:szCs w:val="28"/>
          <w:shd w:val="clear" w:color="auto" w:fill="FFFFFF"/>
        </w:rPr>
        <w:t>б</w:t>
      </w:r>
      <w:r w:rsidR="00E9515E"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A47F23">
        <w:rPr>
          <w:rFonts w:ascii="Times New Roman" w:hAnsi="Times New Roman"/>
          <w:bCs/>
          <w:iCs/>
          <w:sz w:val="28"/>
          <w:szCs w:val="28"/>
          <w:shd w:val="clear" w:color="auto" w:fill="FFFFFF"/>
        </w:rPr>
        <w:t xml:space="preserve">проект </w:t>
      </w:r>
      <w:r w:rsidR="00E9515E" w:rsidRPr="00E9515E">
        <w:rPr>
          <w:rFonts w:ascii="Times New Roman" w:hAnsi="Times New Roman"/>
          <w:bCs/>
          <w:iCs/>
          <w:sz w:val="28"/>
          <w:szCs w:val="28"/>
          <w:shd w:val="clear" w:color="auto" w:fill="FFFFFF"/>
        </w:rPr>
        <w:t>уведомлени</w:t>
      </w:r>
      <w:r w:rsidR="00E9515E">
        <w:rPr>
          <w:rFonts w:ascii="Times New Roman" w:hAnsi="Times New Roman"/>
          <w:bCs/>
          <w:iCs/>
          <w:sz w:val="28"/>
          <w:szCs w:val="28"/>
          <w:shd w:val="clear" w:color="auto" w:fill="FFFFFF"/>
        </w:rPr>
        <w:t>я</w:t>
      </w:r>
      <w:r w:rsidR="00E9515E" w:rsidRPr="00E9515E">
        <w:rPr>
          <w:rFonts w:ascii="Times New Roman" w:hAnsi="Times New Roman"/>
          <w:bCs/>
          <w:iCs/>
          <w:sz w:val="28"/>
          <w:szCs w:val="28"/>
          <w:shd w:val="clear" w:color="auto" w:fill="FFFFFF"/>
        </w:rPr>
        <w:t xml:space="preserve"> о</w:t>
      </w:r>
      <w:r w:rsidR="00E9515E">
        <w:rPr>
          <w:rFonts w:ascii="Times New Roman" w:hAnsi="Times New Roman"/>
          <w:bCs/>
          <w:iCs/>
          <w:sz w:val="28"/>
          <w:szCs w:val="28"/>
          <w:shd w:val="clear" w:color="auto" w:fill="FFFFFF"/>
        </w:rPr>
        <w:t xml:space="preserve"> </w:t>
      </w:r>
      <w:r w:rsidR="00E9515E" w:rsidRPr="00E9515E">
        <w:rPr>
          <w:rFonts w:ascii="Times New Roman" w:hAnsi="Times New Roman"/>
          <w:bCs/>
          <w:iCs/>
          <w:sz w:val="28"/>
          <w:szCs w:val="28"/>
          <w:shd w:val="clear" w:color="auto" w:fill="FFFFFF"/>
        </w:rPr>
        <w:t>переводе жилого (нежилого) помещения в нежилое (жилое) помещение</w:t>
      </w:r>
      <w:r w:rsidR="005C0659">
        <w:rPr>
          <w:rFonts w:ascii="Times New Roman" w:hAnsi="Times New Roman" w:cs="Courier New"/>
          <w:sz w:val="28"/>
        </w:rPr>
        <w:t xml:space="preserve">, включающего требование о проведении </w:t>
      </w:r>
      <w:r w:rsidR="005C0659">
        <w:rPr>
          <w:rFonts w:ascii="Times New Roman" w:hAnsi="Times New Roman"/>
          <w:sz w:val="28"/>
          <w:szCs w:val="28"/>
        </w:rPr>
        <w:t>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w:t>
      </w:r>
      <w:r w:rsidR="005C0659" w:rsidRPr="005C0659">
        <w:rPr>
          <w:rFonts w:ascii="Times New Roman" w:hAnsi="Times New Roman"/>
          <w:sz w:val="28"/>
          <w:szCs w:val="28"/>
        </w:rPr>
        <w:t xml:space="preserve"> случае необходимости</w:t>
      </w:r>
      <w:r w:rsidRPr="005C0659">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5C0659">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5C0659" w:rsidRPr="00A47F23">
        <w:rPr>
          <w:rFonts w:ascii="Times New Roman" w:hAnsi="Times New Roman" w:cs="Times New Roman"/>
          <w:bCs/>
          <w:iCs/>
          <w:sz w:val="28"/>
          <w:szCs w:val="28"/>
          <w:shd w:val="clear" w:color="auto" w:fill="FFFFFF"/>
        </w:rPr>
        <w:t>результата предоставления муниципальной услуги</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7F62E4" w:rsidRPr="00E9515E">
        <w:rPr>
          <w:rFonts w:ascii="Times New Roman" w:hAnsi="Times New Roman" w:cs="Times New Roman"/>
          <w:bCs/>
          <w:iCs/>
          <w:sz w:val="28"/>
          <w:szCs w:val="28"/>
          <w:shd w:val="clear" w:color="auto" w:fill="FFFFFF"/>
        </w:rPr>
        <w:t>уведомлени</w:t>
      </w:r>
      <w:r w:rsidR="007F62E4">
        <w:rPr>
          <w:rFonts w:ascii="Times New Roman" w:hAnsi="Times New Roman" w:cs="Times New Roman"/>
          <w:bCs/>
          <w:iCs/>
          <w:sz w:val="28"/>
          <w:szCs w:val="28"/>
          <w:shd w:val="clear" w:color="auto" w:fill="FFFFFF"/>
        </w:rPr>
        <w:t>я</w:t>
      </w:r>
      <w:r w:rsidR="007F62E4" w:rsidRPr="00E9515E">
        <w:rPr>
          <w:rFonts w:ascii="Times New Roman" w:hAnsi="Times New Roman" w:cs="Times New Roman"/>
          <w:bCs/>
          <w:iCs/>
          <w:sz w:val="28"/>
          <w:szCs w:val="28"/>
          <w:shd w:val="clear" w:color="auto" w:fill="FFFFFF"/>
        </w:rPr>
        <w:t xml:space="preserve"> о</w:t>
      </w:r>
      <w:r w:rsidR="007F62E4">
        <w:rPr>
          <w:rFonts w:ascii="Times New Roman" w:hAnsi="Times New Roman" w:cs="Times New Roman"/>
          <w:bCs/>
          <w:iCs/>
          <w:sz w:val="28"/>
          <w:szCs w:val="28"/>
          <w:shd w:val="clear" w:color="auto" w:fill="FFFFFF"/>
        </w:rPr>
        <w:t>б</w:t>
      </w:r>
      <w:r w:rsidR="007F62E4" w:rsidRPr="00E9515E">
        <w:rPr>
          <w:rFonts w:ascii="Times New Roman" w:hAnsi="Times New Roman" w:cs="Times New Roman"/>
          <w:bCs/>
          <w:iCs/>
          <w:sz w:val="28"/>
          <w:szCs w:val="28"/>
          <w:shd w:val="clear" w:color="auto" w:fill="FFFFFF"/>
        </w:rPr>
        <w:t xml:space="preserve"> отказе в переводе жилого (нежилого) помещения в нежилое (жилое) помещение</w:t>
      </w:r>
      <w:r w:rsidRPr="00A47F23">
        <w:rPr>
          <w:rFonts w:ascii="Times New Roman" w:hAnsi="Times New Roman" w:cs="Times New Roman"/>
          <w:sz w:val="28"/>
          <w:szCs w:val="28"/>
        </w:rPr>
        <w:t xml:space="preserve">, </w:t>
      </w:r>
      <w:r w:rsidR="007F62E4" w:rsidRPr="00E9515E">
        <w:rPr>
          <w:rFonts w:ascii="Times New Roman" w:hAnsi="Times New Roman" w:cs="Times New Roman"/>
          <w:bCs/>
          <w:iCs/>
          <w:sz w:val="28"/>
          <w:szCs w:val="28"/>
          <w:shd w:val="clear" w:color="auto" w:fill="FFFFFF"/>
        </w:rPr>
        <w:t>уведомлени</w:t>
      </w:r>
      <w:r w:rsidR="007F62E4">
        <w:rPr>
          <w:rFonts w:ascii="Times New Roman" w:hAnsi="Times New Roman" w:cs="Times New Roman"/>
          <w:bCs/>
          <w:iCs/>
          <w:sz w:val="28"/>
          <w:szCs w:val="28"/>
          <w:shd w:val="clear" w:color="auto" w:fill="FFFFFF"/>
        </w:rPr>
        <w:t>я</w:t>
      </w:r>
      <w:r w:rsidR="007F62E4" w:rsidRPr="00E9515E">
        <w:rPr>
          <w:rFonts w:ascii="Times New Roman" w:hAnsi="Times New Roman" w:cs="Times New Roman"/>
          <w:bCs/>
          <w:iCs/>
          <w:sz w:val="28"/>
          <w:szCs w:val="28"/>
          <w:shd w:val="clear" w:color="auto" w:fill="FFFFFF"/>
        </w:rPr>
        <w:t xml:space="preserve"> о</w:t>
      </w:r>
      <w:r w:rsidR="007F62E4">
        <w:rPr>
          <w:rFonts w:ascii="Times New Roman" w:hAnsi="Times New Roman"/>
          <w:bCs/>
          <w:iCs/>
          <w:sz w:val="28"/>
          <w:szCs w:val="28"/>
          <w:shd w:val="clear" w:color="auto" w:fill="FFFFFF"/>
        </w:rPr>
        <w:t xml:space="preserve"> </w:t>
      </w:r>
      <w:r w:rsidR="007F62E4" w:rsidRPr="00E9515E">
        <w:rPr>
          <w:rFonts w:ascii="Times New Roman" w:hAnsi="Times New Roman" w:cs="Times New Roman"/>
          <w:bCs/>
          <w:iCs/>
          <w:sz w:val="28"/>
          <w:szCs w:val="28"/>
          <w:shd w:val="clear" w:color="auto" w:fill="FFFFFF"/>
        </w:rPr>
        <w:t>переводе жилого (нежилого) помещения в нежилое (жилое) помещение</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.2 - 3.</w:t>
      </w:r>
      <w:r w:rsidR="009D27FA">
        <w:rPr>
          <w:rFonts w:ascii="Times New Roman" w:hAnsi="Times New Roman"/>
          <w:sz w:val="28"/>
          <w:szCs w:val="28"/>
        </w:rPr>
        <w:t>5</w:t>
      </w:r>
      <w:r>
        <w:rPr>
          <w:rFonts w:ascii="Times New Roman" w:hAnsi="Times New Roman"/>
          <w:sz w:val="28"/>
          <w:szCs w:val="28"/>
        </w:rPr>
        <w:t>.</w:t>
      </w:r>
      <w:r w:rsidR="00234236">
        <w:rPr>
          <w:rFonts w:ascii="Times New Roman" w:hAnsi="Times New Roman"/>
          <w:sz w:val="28"/>
          <w:szCs w:val="28"/>
        </w:rPr>
        <w:t>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7A6954">
        <w:rPr>
          <w:rFonts w:ascii="Times New Roman" w:hAnsi="Times New Roman"/>
          <w:sz w:val="28"/>
          <w:szCs w:val="28"/>
        </w:rPr>
        <w:t>четыре</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7025F">
        <w:rPr>
          <w:rFonts w:ascii="Times New Roman" w:hAnsi="Times New Roman"/>
          <w:sz w:val="28"/>
          <w:szCs w:val="28"/>
        </w:rPr>
        <w:t xml:space="preserve">, в случае </w:t>
      </w:r>
      <w:r w:rsidR="00234236">
        <w:rPr>
          <w:rFonts w:ascii="Times New Roman" w:hAnsi="Times New Roman"/>
          <w:bCs/>
          <w:iCs/>
          <w:sz w:val="28"/>
          <w:szCs w:val="28"/>
          <w:shd w:val="clear" w:color="auto" w:fill="FFFFFF"/>
        </w:rPr>
        <w:t xml:space="preserve">необходимости рассмотрения поступившего комплекта документов межведомственной комиссией </w:t>
      </w:r>
      <w:r w:rsidR="00D7025F">
        <w:rPr>
          <w:rFonts w:ascii="Times New Roman" w:hAnsi="Times New Roman"/>
          <w:bCs/>
          <w:iCs/>
          <w:sz w:val="28"/>
          <w:szCs w:val="28"/>
          <w:shd w:val="clear" w:color="auto" w:fill="FFFFFF"/>
        </w:rPr>
        <w:t xml:space="preserve">– </w:t>
      </w:r>
      <w:r w:rsidR="00234236">
        <w:rPr>
          <w:rFonts w:ascii="Times New Roman" w:hAnsi="Times New Roman"/>
          <w:bCs/>
          <w:iCs/>
          <w:sz w:val="28"/>
          <w:szCs w:val="28"/>
          <w:shd w:val="clear" w:color="auto" w:fill="FFFFFF"/>
        </w:rPr>
        <w:t>11</w:t>
      </w:r>
      <w:r w:rsidR="00D7025F">
        <w:rPr>
          <w:rFonts w:ascii="Times New Roman" w:hAnsi="Times New Roman"/>
          <w:bCs/>
          <w:iCs/>
          <w:sz w:val="28"/>
          <w:szCs w:val="28"/>
          <w:shd w:val="clear" w:color="auto" w:fill="FFFFFF"/>
        </w:rPr>
        <w:t xml:space="preserve"> рабочих дней</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C39D7">
        <w:rPr>
          <w:rFonts w:ascii="Times New Roman" w:hAnsi="Times New Roman"/>
          <w:sz w:val="28"/>
          <w:szCs w:val="28"/>
        </w:rPr>
        <w:t xml:space="preserve">секретарь Межведомственной комиссии </w:t>
      </w:r>
      <w:r w:rsidR="007C39D7" w:rsidRPr="005D7D7D">
        <w:rPr>
          <w:rFonts w:ascii="Times New Roman" w:hAnsi="Times New Roman"/>
          <w:sz w:val="28"/>
          <w:szCs w:val="28"/>
        </w:rPr>
        <w:t xml:space="preserve">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w:t>
      </w:r>
      <w:r w:rsidR="007C39D7" w:rsidRPr="005D7D7D">
        <w:rPr>
          <w:rFonts w:ascii="Times New Roman" w:hAnsi="Times New Roman"/>
          <w:sz w:val="28"/>
          <w:szCs w:val="28"/>
        </w:rPr>
        <w:lastRenderedPageBreak/>
        <w:t>жи</w:t>
      </w:r>
      <w:r w:rsidR="007C39D7">
        <w:rPr>
          <w:rFonts w:ascii="Times New Roman" w:hAnsi="Times New Roman"/>
          <w:sz w:val="28"/>
          <w:szCs w:val="28"/>
        </w:rPr>
        <w:t xml:space="preserve">лое помещение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E9515E">
        <w:rPr>
          <w:rFonts w:ascii="Times New Roman" w:hAnsi="Times New Roman"/>
          <w:sz w:val="28"/>
          <w:szCs w:val="28"/>
        </w:rPr>
        <w:t>заявление об исправлении технической ошибки (приложение №</w:t>
      </w:r>
      <w:r w:rsidR="00E9515E" w:rsidRPr="00E9515E">
        <w:rPr>
          <w:rFonts w:ascii="Times New Roman" w:hAnsi="Times New Roman"/>
          <w:sz w:val="28"/>
          <w:szCs w:val="28"/>
        </w:rPr>
        <w:t xml:space="preserve"> 4</w:t>
      </w:r>
      <w:r w:rsidRPr="00E9515E">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7C39D7" w:rsidRDefault="007C39D7" w:rsidP="000C0A1F">
      <w:pPr>
        <w:pStyle w:val="ConsPlusNonformat"/>
        <w:tabs>
          <w:tab w:val="left" w:pos="9781"/>
        </w:tabs>
        <w:ind w:right="-1" w:firstLine="709"/>
        <w:jc w:val="center"/>
        <w:rPr>
          <w:rFonts w:ascii="Times New Roman" w:hAnsi="Times New Roman" w:cs="Times New Roman"/>
          <w:b/>
          <w:sz w:val="28"/>
          <w:szCs w:val="28"/>
        </w:rPr>
      </w:pPr>
    </w:p>
    <w:p w:rsidR="00F44D5B" w:rsidRDefault="00F44D5B" w:rsidP="000C0A1F">
      <w:pPr>
        <w:pStyle w:val="ConsPlusNonformat"/>
        <w:tabs>
          <w:tab w:val="left" w:pos="9781"/>
        </w:tabs>
        <w:ind w:right="-1" w:firstLine="709"/>
        <w:jc w:val="center"/>
        <w:rPr>
          <w:rFonts w:ascii="Times New Roman" w:hAnsi="Times New Roman" w:cs="Times New Roman"/>
          <w:sz w:val="28"/>
          <w:szCs w:val="28"/>
        </w:rPr>
      </w:pPr>
    </w:p>
    <w:p w:rsidR="00401702" w:rsidRPr="00F44D5B" w:rsidRDefault="00401702" w:rsidP="000C0A1F">
      <w:pPr>
        <w:pStyle w:val="ConsPlusNonformat"/>
        <w:tabs>
          <w:tab w:val="left" w:pos="9781"/>
        </w:tabs>
        <w:ind w:right="-1" w:firstLine="709"/>
        <w:jc w:val="center"/>
        <w:rPr>
          <w:rFonts w:ascii="Times New Roman" w:hAnsi="Times New Roman" w:cs="Times New Roman"/>
          <w:sz w:val="28"/>
          <w:szCs w:val="28"/>
        </w:rPr>
      </w:pPr>
      <w:r w:rsidRPr="00F44D5B">
        <w:rPr>
          <w:rFonts w:ascii="Times New Roman" w:hAnsi="Times New Roman" w:cs="Times New Roman"/>
          <w:sz w:val="28"/>
          <w:szCs w:val="28"/>
        </w:rPr>
        <w:lastRenderedPageBreak/>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5A7931">
        <w:rPr>
          <w:rFonts w:ascii="Times New Roman" w:hAnsi="Times New Roman" w:cs="Times New Roman"/>
          <w:sz w:val="28"/>
          <w:szCs w:val="28"/>
        </w:rPr>
        <w:lastRenderedPageBreak/>
        <w:t>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F44D5B" w:rsidRDefault="00401702" w:rsidP="000C0A1F">
      <w:pPr>
        <w:tabs>
          <w:tab w:val="left" w:pos="9781"/>
        </w:tabs>
        <w:autoSpaceDE w:val="0"/>
        <w:autoSpaceDN w:val="0"/>
        <w:adjustRightInd w:val="0"/>
        <w:spacing w:after="0" w:line="240" w:lineRule="auto"/>
        <w:ind w:right="-1"/>
        <w:jc w:val="center"/>
        <w:rPr>
          <w:rFonts w:ascii="Times New Roman" w:hAnsi="Times New Roman"/>
          <w:sz w:val="28"/>
          <w:szCs w:val="28"/>
        </w:rPr>
      </w:pPr>
      <w:r w:rsidRPr="00F44D5B">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F44D5B">
        <w:rPr>
          <w:rFonts w:ascii="Times New Roman" w:hAnsi="Times New Roman"/>
          <w:sz w:val="28"/>
          <w:szCs w:val="28"/>
        </w:rPr>
        <w:t xml:space="preserve"> от 27.07.2010 №210-ФЗ</w:t>
      </w:r>
      <w:r w:rsidRPr="00F44D5B">
        <w:rPr>
          <w:rFonts w:ascii="Times New Roman" w:hAnsi="Times New Roman"/>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450CB6">
        <w:rPr>
          <w:rFonts w:ascii="Times New Roman" w:hAnsi="Times New Roman"/>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450CB6">
        <w:rPr>
          <w:rFonts w:ascii="Times New Roman" w:hAnsi="Times New Roman"/>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450CB6">
        <w:rPr>
          <w:rFonts w:ascii="Times New Roman" w:hAnsi="Times New Roman"/>
          <w:sz w:val="28"/>
          <w:szCs w:val="28"/>
        </w:rPr>
        <w:lastRenderedPageBreak/>
        <w:t>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Default="00401702" w:rsidP="000C0A1F">
      <w:pPr>
        <w:autoSpaceDE w:val="0"/>
        <w:autoSpaceDN w:val="0"/>
        <w:adjustRightInd w:val="0"/>
        <w:spacing w:after="0" w:line="240" w:lineRule="auto"/>
        <w:ind w:right="-1" w:firstLine="720"/>
        <w:jc w:val="both"/>
        <w:rPr>
          <w:rFonts w:ascii="Times New Roman" w:hAnsi="Times New Roman"/>
          <w:sz w:val="28"/>
          <w:szCs w:val="28"/>
        </w:rPr>
      </w:pPr>
    </w:p>
    <w:p w:rsidR="007C39D7" w:rsidRPr="004B41A4" w:rsidRDefault="007C39D7" w:rsidP="007C39D7">
      <w:pPr>
        <w:widowControl w:val="0"/>
        <w:spacing w:after="0" w:line="264" w:lineRule="auto"/>
        <w:rPr>
          <w:rFonts w:ascii="Times New Roman" w:hAnsi="Times New Roman"/>
          <w:sz w:val="28"/>
          <w:szCs w:val="26"/>
        </w:rPr>
      </w:pPr>
      <w:r w:rsidRPr="004B41A4">
        <w:rPr>
          <w:rFonts w:ascii="Times New Roman" w:hAnsi="Times New Roman"/>
          <w:sz w:val="28"/>
          <w:szCs w:val="26"/>
        </w:rPr>
        <w:t>Заместитель Руководитель Аппарата,</w:t>
      </w:r>
    </w:p>
    <w:p w:rsidR="007C39D7" w:rsidRPr="004B41A4" w:rsidRDefault="007C39D7" w:rsidP="007C39D7">
      <w:pPr>
        <w:widowControl w:val="0"/>
        <w:spacing w:after="0" w:line="264" w:lineRule="auto"/>
        <w:rPr>
          <w:rFonts w:ascii="Times New Roman" w:hAnsi="Times New Roman"/>
          <w:sz w:val="28"/>
          <w:szCs w:val="26"/>
        </w:rPr>
      </w:pPr>
      <w:r w:rsidRPr="004B41A4">
        <w:rPr>
          <w:rFonts w:ascii="Times New Roman" w:hAnsi="Times New Roman"/>
          <w:sz w:val="28"/>
          <w:szCs w:val="26"/>
        </w:rPr>
        <w:t>начальник управления делопроизводством</w:t>
      </w:r>
    </w:p>
    <w:p w:rsidR="007C39D7" w:rsidRPr="004B41A4" w:rsidRDefault="007C39D7" w:rsidP="007C39D7">
      <w:pPr>
        <w:widowControl w:val="0"/>
        <w:spacing w:after="0" w:line="264" w:lineRule="auto"/>
        <w:rPr>
          <w:rFonts w:ascii="Times New Roman" w:hAnsi="Times New Roman"/>
          <w:sz w:val="28"/>
          <w:szCs w:val="26"/>
        </w:rPr>
      </w:pPr>
      <w:r w:rsidRPr="004B41A4">
        <w:rPr>
          <w:rFonts w:ascii="Times New Roman" w:hAnsi="Times New Roman"/>
          <w:sz w:val="28"/>
          <w:szCs w:val="26"/>
        </w:rPr>
        <w:t>Исполнительного комитет</w:t>
      </w:r>
      <w:r>
        <w:rPr>
          <w:rFonts w:ascii="Times New Roman" w:hAnsi="Times New Roman"/>
          <w:sz w:val="28"/>
          <w:szCs w:val="26"/>
        </w:rPr>
        <w:t xml:space="preserve">а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4B41A4">
        <w:rPr>
          <w:rFonts w:ascii="Times New Roman" w:hAnsi="Times New Roman"/>
          <w:sz w:val="28"/>
          <w:szCs w:val="26"/>
        </w:rPr>
        <w:t xml:space="preserve">       Н.И. </w:t>
      </w:r>
      <w:proofErr w:type="spellStart"/>
      <w:r w:rsidRPr="004B41A4">
        <w:rPr>
          <w:rFonts w:ascii="Times New Roman" w:hAnsi="Times New Roman"/>
          <w:sz w:val="28"/>
          <w:szCs w:val="26"/>
        </w:rPr>
        <w:t>Галиева</w:t>
      </w:r>
      <w:proofErr w:type="spellEnd"/>
    </w:p>
    <w:p w:rsidR="007C39D7" w:rsidRPr="00401702" w:rsidRDefault="007C39D7" w:rsidP="000C0A1F">
      <w:pPr>
        <w:autoSpaceDE w:val="0"/>
        <w:autoSpaceDN w:val="0"/>
        <w:adjustRightInd w:val="0"/>
        <w:spacing w:after="0" w:line="240" w:lineRule="auto"/>
        <w:ind w:right="-1" w:firstLine="720"/>
        <w:jc w:val="both"/>
        <w:rPr>
          <w:rFonts w:ascii="Times New Roman" w:hAnsi="Times New Roman"/>
          <w:sz w:val="28"/>
          <w:szCs w:val="28"/>
        </w:rPr>
        <w:sectPr w:rsidR="007C39D7" w:rsidRPr="00401702" w:rsidSect="00822EC8">
          <w:headerReference w:type="even" r:id="rId8"/>
          <w:headerReference w:type="default" r:id="rId9"/>
          <w:pgSz w:w="11906" w:h="16838"/>
          <w:pgMar w:top="1134" w:right="851" w:bottom="1134" w:left="1134" w:header="709" w:footer="709" w:gutter="0"/>
          <w:cols w:space="708"/>
          <w:titlePg/>
          <w:docGrid w:linePitch="360"/>
        </w:sectPr>
      </w:pPr>
    </w:p>
    <w:p w:rsidR="00676B0A" w:rsidRPr="00F96C23" w:rsidRDefault="00676B0A" w:rsidP="00676B0A">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404AB5">
        <w:rPr>
          <w:rFonts w:ascii="Times New Roman" w:hAnsi="Times New Roman"/>
          <w:sz w:val="28"/>
          <w:szCs w:val="28"/>
        </w:rPr>
        <w:t xml:space="preserve"> </w:t>
      </w:r>
      <w:r>
        <w:rPr>
          <w:rFonts w:ascii="Times New Roman" w:hAnsi="Times New Roman"/>
          <w:sz w:val="28"/>
          <w:szCs w:val="28"/>
        </w:rPr>
        <w:t>1</w:t>
      </w:r>
    </w:p>
    <w:p w:rsidR="00676B0A" w:rsidRDefault="00676B0A" w:rsidP="00676B0A">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676B0A" w:rsidRDefault="00676B0A" w:rsidP="00676B0A">
      <w:pPr>
        <w:spacing w:after="0" w:line="240" w:lineRule="auto"/>
        <w:ind w:right="-1"/>
        <w:rPr>
          <w:rFonts w:ascii="Times New Roman" w:hAnsi="Times New Roman"/>
          <w:sz w:val="24"/>
          <w:szCs w:val="24"/>
        </w:rPr>
      </w:pPr>
    </w:p>
    <w:p w:rsidR="00676B0A" w:rsidRPr="00DA7FBE" w:rsidRDefault="00676B0A" w:rsidP="00676B0A">
      <w:pPr>
        <w:spacing w:after="0" w:line="240" w:lineRule="auto"/>
        <w:ind w:right="-1"/>
        <w:rPr>
          <w:rFonts w:ascii="Times New Roman" w:hAnsi="Times New Roman"/>
          <w:sz w:val="26"/>
          <w:szCs w:val="26"/>
        </w:rPr>
      </w:pPr>
    </w:p>
    <w:p w:rsidR="00986A92" w:rsidRPr="00986A92" w:rsidRDefault="00986A92" w:rsidP="00986A92">
      <w:pPr>
        <w:autoSpaceDE w:val="0"/>
        <w:autoSpaceDN w:val="0"/>
        <w:spacing w:after="0" w:line="240" w:lineRule="auto"/>
        <w:ind w:left="5245"/>
        <w:rPr>
          <w:rFonts w:ascii="Times New Roman" w:hAnsi="Times New Roman"/>
          <w:sz w:val="24"/>
          <w:szCs w:val="24"/>
        </w:rPr>
      </w:pPr>
      <w:r w:rsidRPr="00986A92">
        <w:rPr>
          <w:rFonts w:ascii="Times New Roman" w:hAnsi="Times New Roman"/>
          <w:sz w:val="24"/>
          <w:szCs w:val="24"/>
        </w:rPr>
        <w:t xml:space="preserve">Кому  </w:t>
      </w:r>
    </w:p>
    <w:p w:rsidR="00986A92" w:rsidRPr="00986A92" w:rsidRDefault="00986A92" w:rsidP="00986A92">
      <w:pPr>
        <w:pBdr>
          <w:top w:val="single" w:sz="4" w:space="1" w:color="auto"/>
        </w:pBdr>
        <w:autoSpaceDE w:val="0"/>
        <w:autoSpaceDN w:val="0"/>
        <w:spacing w:after="0" w:line="240" w:lineRule="auto"/>
        <w:ind w:left="5898"/>
        <w:jc w:val="center"/>
        <w:rPr>
          <w:rFonts w:ascii="Times New Roman" w:hAnsi="Times New Roman"/>
          <w:sz w:val="20"/>
          <w:szCs w:val="20"/>
        </w:rPr>
      </w:pPr>
      <w:r w:rsidRPr="00986A92">
        <w:rPr>
          <w:rFonts w:ascii="Times New Roman" w:hAnsi="Times New Roman"/>
          <w:sz w:val="20"/>
          <w:szCs w:val="20"/>
        </w:rPr>
        <w:t xml:space="preserve">(фамилия, имя, отчество – </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граждан;</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 xml:space="preserve">полное наименование организации – </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для юридических лиц)</w:t>
      </w:r>
    </w:p>
    <w:p w:rsidR="00986A92" w:rsidRPr="00986A92" w:rsidRDefault="00986A92" w:rsidP="00986A92">
      <w:pPr>
        <w:autoSpaceDE w:val="0"/>
        <w:autoSpaceDN w:val="0"/>
        <w:spacing w:before="240" w:after="0" w:line="240" w:lineRule="auto"/>
        <w:ind w:left="5245"/>
        <w:rPr>
          <w:rFonts w:ascii="Times New Roman" w:hAnsi="Times New Roman"/>
          <w:sz w:val="24"/>
          <w:szCs w:val="24"/>
        </w:rPr>
      </w:pPr>
      <w:r w:rsidRPr="00986A92">
        <w:rPr>
          <w:rFonts w:ascii="Times New Roman" w:hAnsi="Times New Roman"/>
          <w:sz w:val="24"/>
          <w:szCs w:val="24"/>
        </w:rPr>
        <w:t xml:space="preserve">Куда  </w:t>
      </w:r>
    </w:p>
    <w:p w:rsidR="00986A92" w:rsidRPr="00986A92" w:rsidRDefault="00986A92" w:rsidP="00986A92">
      <w:pPr>
        <w:pBdr>
          <w:top w:val="single" w:sz="4" w:space="1" w:color="auto"/>
        </w:pBdr>
        <w:autoSpaceDE w:val="0"/>
        <w:autoSpaceDN w:val="0"/>
        <w:spacing w:after="0" w:line="240" w:lineRule="auto"/>
        <w:ind w:left="5868"/>
        <w:jc w:val="center"/>
        <w:rPr>
          <w:rFonts w:ascii="Times New Roman" w:hAnsi="Times New Roman"/>
          <w:sz w:val="20"/>
          <w:szCs w:val="20"/>
        </w:rPr>
      </w:pPr>
      <w:r w:rsidRPr="00986A92">
        <w:rPr>
          <w:rFonts w:ascii="Times New Roman" w:hAnsi="Times New Roman"/>
          <w:sz w:val="20"/>
          <w:szCs w:val="20"/>
        </w:rPr>
        <w:t>(почтовый индекс и адрес</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заявителя согласно заявлению</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jc w:val="center"/>
        <w:rPr>
          <w:rFonts w:ascii="Times New Roman" w:hAnsi="Times New Roman"/>
          <w:sz w:val="20"/>
          <w:szCs w:val="20"/>
        </w:rPr>
      </w:pPr>
      <w:r w:rsidRPr="00986A92">
        <w:rPr>
          <w:rFonts w:ascii="Times New Roman" w:hAnsi="Times New Roman"/>
          <w:sz w:val="20"/>
          <w:szCs w:val="20"/>
        </w:rPr>
        <w:t>о переводе)</w:t>
      </w:r>
    </w:p>
    <w:p w:rsidR="00986A92" w:rsidRPr="00986A92" w:rsidRDefault="00986A92" w:rsidP="00986A92">
      <w:pPr>
        <w:autoSpaceDE w:val="0"/>
        <w:autoSpaceDN w:val="0"/>
        <w:spacing w:after="0" w:line="240" w:lineRule="auto"/>
        <w:ind w:left="5245"/>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ind w:left="5245"/>
        <w:rPr>
          <w:rFonts w:ascii="Times New Roman" w:hAnsi="Times New Roman"/>
          <w:sz w:val="2"/>
          <w:szCs w:val="2"/>
        </w:rPr>
      </w:pPr>
    </w:p>
    <w:p w:rsidR="00986A92" w:rsidRPr="00986A92" w:rsidRDefault="00986A92" w:rsidP="00986A92">
      <w:pPr>
        <w:autoSpaceDE w:val="0"/>
        <w:autoSpaceDN w:val="0"/>
        <w:spacing w:before="240" w:after="240" w:line="240" w:lineRule="auto"/>
        <w:jc w:val="center"/>
        <w:rPr>
          <w:rFonts w:ascii="Times New Roman" w:hAnsi="Times New Roman"/>
          <w:bCs/>
          <w:sz w:val="26"/>
          <w:szCs w:val="26"/>
        </w:rPr>
      </w:pPr>
      <w:r w:rsidRPr="00986A92">
        <w:rPr>
          <w:rFonts w:ascii="Times New Roman" w:hAnsi="Times New Roman"/>
          <w:bCs/>
          <w:sz w:val="26"/>
          <w:szCs w:val="26"/>
        </w:rPr>
        <w:t>УВЕДОМЛЕНИЕ</w:t>
      </w:r>
      <w:r w:rsidRPr="00986A92">
        <w:rPr>
          <w:rFonts w:ascii="Times New Roman" w:hAnsi="Times New Roman"/>
          <w:bCs/>
          <w:sz w:val="26"/>
          <w:szCs w:val="26"/>
        </w:rPr>
        <w:br/>
        <w:t>о переводе (отказе в переводе) жилого (нежилого)</w:t>
      </w:r>
      <w:r w:rsidRPr="00986A92">
        <w:rPr>
          <w:rFonts w:ascii="Times New Roman" w:hAnsi="Times New Roman"/>
          <w:bCs/>
          <w:sz w:val="26"/>
          <w:szCs w:val="26"/>
        </w:rPr>
        <w:br/>
        <w:t>помещения в нежилое (жилое) помещение</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(полное наименование органа местного самоуправления,</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0" w:line="240" w:lineRule="auto"/>
        <w:ind w:right="113"/>
        <w:jc w:val="center"/>
        <w:rPr>
          <w:rFonts w:ascii="Times New Roman" w:hAnsi="Times New Roman"/>
          <w:sz w:val="20"/>
          <w:szCs w:val="20"/>
        </w:rPr>
      </w:pPr>
      <w:r w:rsidRPr="00986A92">
        <w:rPr>
          <w:rFonts w:ascii="Times New Roman" w:hAnsi="Times New Roman"/>
          <w:sz w:val="20"/>
          <w:szCs w:val="20"/>
        </w:rPr>
        <w:t>осуществляющего перевод помещения)</w:t>
      </w:r>
    </w:p>
    <w:p w:rsidR="00986A92" w:rsidRPr="00986A92" w:rsidRDefault="00986A92" w:rsidP="00986A92">
      <w:pPr>
        <w:tabs>
          <w:tab w:val="center" w:pos="7994"/>
          <w:tab w:val="right" w:pos="10205"/>
        </w:tabs>
        <w:autoSpaceDE w:val="0"/>
        <w:autoSpaceDN w:val="0"/>
        <w:spacing w:after="0" w:line="240" w:lineRule="auto"/>
        <w:jc w:val="both"/>
        <w:rPr>
          <w:rFonts w:ascii="Times New Roman" w:hAnsi="Times New Roman"/>
          <w:sz w:val="24"/>
          <w:szCs w:val="24"/>
        </w:rPr>
      </w:pPr>
      <w:r w:rsidRPr="00986A92">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rsidRPr="00986A92">
        <w:rPr>
          <w:rFonts w:ascii="Times New Roman" w:hAnsi="Times New Roman"/>
          <w:sz w:val="24"/>
          <w:szCs w:val="24"/>
        </w:rPr>
        <w:t xml:space="preserve">площадью  </w:t>
      </w:r>
      <w:r w:rsidRPr="00986A92">
        <w:rPr>
          <w:rFonts w:ascii="Times New Roman" w:hAnsi="Times New Roman"/>
          <w:sz w:val="24"/>
          <w:szCs w:val="24"/>
        </w:rPr>
        <w:tab/>
      </w:r>
      <w:proofErr w:type="gramEnd"/>
      <w:r w:rsidRPr="00986A92">
        <w:rPr>
          <w:rFonts w:ascii="Times New Roman" w:hAnsi="Times New Roman"/>
          <w:sz w:val="24"/>
          <w:szCs w:val="24"/>
        </w:rPr>
        <w:tab/>
        <w:t>кв. м,</w:t>
      </w:r>
    </w:p>
    <w:p w:rsidR="00986A92" w:rsidRPr="00986A92" w:rsidRDefault="00986A92" w:rsidP="00986A92">
      <w:pPr>
        <w:pBdr>
          <w:top w:val="single" w:sz="4" w:space="1" w:color="auto"/>
        </w:pBdr>
        <w:autoSpaceDE w:val="0"/>
        <w:autoSpaceDN w:val="0"/>
        <w:spacing w:after="0" w:line="240" w:lineRule="auto"/>
        <w:ind w:left="6663" w:right="707"/>
        <w:rPr>
          <w:rFonts w:ascii="Times New Roman" w:hAnsi="Times New Roman"/>
          <w:sz w:val="2"/>
          <w:szCs w:val="2"/>
        </w:rPr>
      </w:pPr>
    </w:p>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находящегося по адресу:</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городского или сельского поселения)</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986A92" w:rsidRPr="00986A92" w:rsidTr="00D663CD">
        <w:trPr>
          <w:cantSplit/>
        </w:trPr>
        <w:tc>
          <w:tcPr>
            <w:tcW w:w="53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дом</w:t>
            </w:r>
          </w:p>
        </w:tc>
        <w:tc>
          <w:tcPr>
            <w:tcW w:w="62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3119"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кв.</w:t>
            </w:r>
          </w:p>
        </w:tc>
        <w:tc>
          <w:tcPr>
            <w:tcW w:w="62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366"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из жилого (нежилого) в нежилое (жилое)</w:t>
            </w:r>
          </w:p>
        </w:tc>
      </w:tr>
      <w:tr w:rsidR="00986A92" w:rsidRPr="00986A92" w:rsidTr="00D663CD">
        <w:trPr>
          <w:cantSplit/>
        </w:trPr>
        <w:tc>
          <w:tcPr>
            <w:tcW w:w="532"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567" w:type="dxa"/>
            <w:tcBorders>
              <w:top w:val="nil"/>
              <w:left w:val="nil"/>
              <w:bottom w:val="nil"/>
              <w:right w:val="nil"/>
            </w:tcBorders>
          </w:tcPr>
          <w:p w:rsidR="00986A92" w:rsidRPr="00986A92" w:rsidRDefault="00986A92" w:rsidP="00986A92">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r>
    </w:tbl>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в целях использования помещения в качестве  </w:t>
      </w:r>
    </w:p>
    <w:p w:rsidR="00986A92" w:rsidRPr="00986A92" w:rsidRDefault="00986A92" w:rsidP="00986A92">
      <w:pPr>
        <w:pBdr>
          <w:top w:val="single" w:sz="4" w:space="1" w:color="auto"/>
        </w:pBdr>
        <w:autoSpaceDE w:val="0"/>
        <w:autoSpaceDN w:val="0"/>
        <w:spacing w:after="0" w:line="240" w:lineRule="auto"/>
        <w:ind w:left="4763"/>
        <w:jc w:val="center"/>
        <w:rPr>
          <w:rFonts w:ascii="Times New Roman" w:hAnsi="Times New Roman"/>
          <w:sz w:val="20"/>
          <w:szCs w:val="20"/>
        </w:rPr>
      </w:pPr>
      <w:r w:rsidRPr="00986A92">
        <w:rPr>
          <w:rFonts w:ascii="Times New Roman" w:hAnsi="Times New Roman"/>
          <w:sz w:val="20"/>
          <w:szCs w:val="20"/>
        </w:rPr>
        <w:t>(вид использования помещения в соответствии</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240" w:line="240" w:lineRule="auto"/>
        <w:ind w:right="113"/>
        <w:jc w:val="center"/>
        <w:rPr>
          <w:rFonts w:ascii="Times New Roman" w:hAnsi="Times New Roman"/>
          <w:sz w:val="20"/>
          <w:szCs w:val="20"/>
        </w:rPr>
      </w:pPr>
      <w:r w:rsidRPr="00986A92">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986A92" w:rsidRPr="00986A92" w:rsidTr="00D663CD">
        <w:trPr>
          <w:cantSplit/>
        </w:trPr>
        <w:tc>
          <w:tcPr>
            <w:tcW w:w="1063"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РЕШИЛ (</w:t>
            </w:r>
          </w:p>
        </w:tc>
        <w:tc>
          <w:tcPr>
            <w:tcW w:w="8959"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sidRPr="00986A92">
              <w:rPr>
                <w:rFonts w:ascii="Times New Roman" w:hAnsi="Times New Roman"/>
                <w:sz w:val="24"/>
                <w:szCs w:val="24"/>
              </w:rPr>
              <w:t>):</w:t>
            </w:r>
          </w:p>
        </w:tc>
      </w:tr>
      <w:tr w:rsidR="00986A92" w:rsidRPr="00986A92" w:rsidTr="00D663CD">
        <w:trPr>
          <w:cantSplit/>
        </w:trPr>
        <w:tc>
          <w:tcPr>
            <w:tcW w:w="1063"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r>
    </w:tbl>
    <w:p w:rsidR="00986A92" w:rsidRPr="00986A92" w:rsidRDefault="00986A92" w:rsidP="00986A92">
      <w:pPr>
        <w:autoSpaceDE w:val="0"/>
        <w:autoSpaceDN w:val="0"/>
        <w:spacing w:after="0" w:line="240" w:lineRule="auto"/>
        <w:ind w:firstLine="567"/>
        <w:rPr>
          <w:rFonts w:ascii="Times New Roman" w:hAnsi="Times New Roman"/>
          <w:sz w:val="24"/>
          <w:szCs w:val="24"/>
        </w:rPr>
      </w:pPr>
      <w:r w:rsidRPr="00986A92">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986A92" w:rsidRPr="00986A92" w:rsidTr="00D663CD">
        <w:tc>
          <w:tcPr>
            <w:tcW w:w="2296" w:type="dxa"/>
            <w:tcBorders>
              <w:top w:val="nil"/>
              <w:left w:val="nil"/>
              <w:bottom w:val="nil"/>
              <w:right w:val="nil"/>
            </w:tcBorders>
            <w:vAlign w:val="bottom"/>
          </w:tcPr>
          <w:p w:rsidR="00986A92" w:rsidRPr="00986A92" w:rsidRDefault="00986A92" w:rsidP="00986A92">
            <w:pPr>
              <w:autoSpaceDE w:val="0"/>
              <w:autoSpaceDN w:val="0"/>
              <w:spacing w:after="0" w:line="240" w:lineRule="auto"/>
              <w:ind w:left="567"/>
              <w:rPr>
                <w:rFonts w:ascii="Times New Roman" w:hAnsi="Times New Roman"/>
                <w:sz w:val="24"/>
                <w:szCs w:val="24"/>
              </w:rPr>
            </w:pPr>
            <w:r w:rsidRPr="00986A92">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r w:rsidRPr="00986A92">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без предварительных условий;</w:t>
            </w:r>
          </w:p>
        </w:tc>
      </w:tr>
      <w:tr w:rsidR="00986A92" w:rsidRPr="00986A92" w:rsidTr="00D663CD">
        <w:tc>
          <w:tcPr>
            <w:tcW w:w="2296" w:type="dxa"/>
            <w:tcBorders>
              <w:top w:val="nil"/>
              <w:left w:val="nil"/>
              <w:bottom w:val="nil"/>
              <w:right w:val="nil"/>
            </w:tcBorders>
            <w:vAlign w:val="bottom"/>
          </w:tcPr>
          <w:p w:rsidR="00986A92" w:rsidRPr="00986A92" w:rsidRDefault="00986A92" w:rsidP="00986A92">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(ненужное зачеркнуть)</w:t>
            </w:r>
          </w:p>
        </w:tc>
        <w:tc>
          <w:tcPr>
            <w:tcW w:w="3912"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0"/>
                <w:szCs w:val="20"/>
              </w:rPr>
            </w:pPr>
          </w:p>
        </w:tc>
      </w:tr>
    </w:tbl>
    <w:p w:rsidR="00986A92" w:rsidRPr="00986A92" w:rsidRDefault="00986A92" w:rsidP="00986A92">
      <w:pPr>
        <w:pageBreakBefore/>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lastRenderedPageBreak/>
        <w:t>б) перевести из жилого (нежилого) в нежилое (жилое) при условии проведения в установленном порядке следующих видов работ:</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(перечень работ по переустройству</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(перепланировке) помещения</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или иных необходимых работ по ремонту, реконструкции, реставрации помещения)</w:t>
      </w:r>
    </w:p>
    <w:p w:rsidR="00986A92" w:rsidRPr="00986A92" w:rsidRDefault="00986A92" w:rsidP="00986A92">
      <w:pPr>
        <w:tabs>
          <w:tab w:val="right" w:pos="10205"/>
        </w:tabs>
        <w:autoSpaceDE w:val="0"/>
        <w:autoSpaceDN w:val="0"/>
        <w:spacing w:after="0" w:line="240" w:lineRule="auto"/>
        <w:rPr>
          <w:rFonts w:ascii="Times New Roman" w:hAnsi="Times New Roman"/>
          <w:sz w:val="24"/>
          <w:szCs w:val="24"/>
        </w:rPr>
      </w:pPr>
      <w:r w:rsidRPr="00986A92">
        <w:rPr>
          <w:rFonts w:ascii="Times New Roman" w:hAnsi="Times New Roman"/>
          <w:sz w:val="24"/>
          <w:szCs w:val="24"/>
        </w:rPr>
        <w:tab/>
        <w:t>.</w:t>
      </w:r>
    </w:p>
    <w:p w:rsidR="00986A92" w:rsidRPr="00986A92" w:rsidRDefault="00986A92" w:rsidP="00986A92">
      <w:pPr>
        <w:pBdr>
          <w:top w:val="single" w:sz="4" w:space="1" w:color="auto"/>
        </w:pBdr>
        <w:autoSpaceDE w:val="0"/>
        <w:autoSpaceDN w:val="0"/>
        <w:spacing w:after="240" w:line="240" w:lineRule="auto"/>
        <w:ind w:right="113"/>
        <w:rPr>
          <w:rFonts w:ascii="Times New Roman" w:hAnsi="Times New Roman"/>
          <w:sz w:val="2"/>
          <w:szCs w:val="2"/>
        </w:rPr>
      </w:pPr>
    </w:p>
    <w:p w:rsidR="00986A92" w:rsidRPr="00986A92" w:rsidRDefault="00986A92" w:rsidP="00986A92">
      <w:pPr>
        <w:autoSpaceDE w:val="0"/>
        <w:autoSpaceDN w:val="0"/>
        <w:spacing w:after="0" w:line="240" w:lineRule="auto"/>
        <w:ind w:firstLine="567"/>
        <w:jc w:val="both"/>
        <w:rPr>
          <w:rFonts w:ascii="Times New Roman" w:hAnsi="Times New Roman"/>
          <w:sz w:val="24"/>
          <w:szCs w:val="24"/>
        </w:rPr>
      </w:pPr>
      <w:r w:rsidRPr="00986A92">
        <w:rPr>
          <w:rFonts w:ascii="Times New Roman" w:hAnsi="Times New Roman"/>
          <w:sz w:val="24"/>
          <w:szCs w:val="24"/>
        </w:rPr>
        <w:t>2. Отказать в переводе указанного помещения из жилого (нежилого) в нежилое (жилое)</w:t>
      </w:r>
      <w:r w:rsidRPr="00986A92">
        <w:rPr>
          <w:rFonts w:ascii="Times New Roman" w:hAnsi="Times New Roman"/>
          <w:sz w:val="24"/>
          <w:szCs w:val="24"/>
        </w:rPr>
        <w:br/>
        <w:t xml:space="preserve">в связи с  </w:t>
      </w:r>
    </w:p>
    <w:p w:rsidR="00986A92" w:rsidRPr="00986A92" w:rsidRDefault="00986A92" w:rsidP="00986A92">
      <w:pPr>
        <w:pBdr>
          <w:top w:val="single" w:sz="4" w:space="1" w:color="auto"/>
        </w:pBdr>
        <w:autoSpaceDE w:val="0"/>
        <w:autoSpaceDN w:val="0"/>
        <w:spacing w:after="0" w:line="240" w:lineRule="auto"/>
        <w:ind w:left="993"/>
        <w:jc w:val="center"/>
        <w:rPr>
          <w:rFonts w:ascii="Times New Roman" w:hAnsi="Times New Roman"/>
          <w:sz w:val="20"/>
          <w:szCs w:val="20"/>
        </w:rPr>
      </w:pPr>
      <w:r w:rsidRPr="00986A92">
        <w:rPr>
          <w:rFonts w:ascii="Times New Roman" w:hAnsi="Times New Roman"/>
          <w:sz w:val="20"/>
          <w:szCs w:val="20"/>
        </w:rPr>
        <w:t>(основание(я), установленное частью 1 статьи 24 Жилищного кодекса Российской Федерации)</w:t>
      </w: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0" w:line="240" w:lineRule="auto"/>
        <w:rPr>
          <w:rFonts w:ascii="Times New Roman" w:hAnsi="Times New Roman"/>
          <w:sz w:val="2"/>
          <w:szCs w:val="2"/>
        </w:rPr>
      </w:pPr>
    </w:p>
    <w:p w:rsidR="00986A92" w:rsidRP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986A92" w:rsidRPr="00986A92" w:rsidTr="00D663CD">
        <w:tc>
          <w:tcPr>
            <w:tcW w:w="4139"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r>
      <w:tr w:rsidR="00986A92" w:rsidRPr="00986A92" w:rsidTr="00D663CD">
        <w:tc>
          <w:tcPr>
            <w:tcW w:w="4139"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(должность лица,</w:t>
            </w:r>
            <w:r w:rsidRPr="00986A92">
              <w:rPr>
                <w:rFonts w:ascii="Times New Roman" w:hAnsi="Times New Roman"/>
                <w:sz w:val="20"/>
                <w:szCs w:val="20"/>
                <w:lang w:val="en-US"/>
              </w:rPr>
              <w:t xml:space="preserve"> </w:t>
            </w:r>
            <w:r w:rsidRPr="00986A92">
              <w:rPr>
                <w:rFonts w:ascii="Times New Roman" w:hAnsi="Times New Roman"/>
                <w:sz w:val="20"/>
                <w:szCs w:val="20"/>
              </w:rPr>
              <w:t>подписавшего уведомление)</w:t>
            </w:r>
          </w:p>
        </w:tc>
        <w:tc>
          <w:tcPr>
            <w:tcW w:w="2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(подпись)</w:t>
            </w:r>
          </w:p>
        </w:tc>
        <w:tc>
          <w:tcPr>
            <w:tcW w:w="284"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rsidR="00986A92" w:rsidRPr="00986A92" w:rsidRDefault="00986A92" w:rsidP="00986A92">
            <w:pPr>
              <w:autoSpaceDE w:val="0"/>
              <w:autoSpaceDN w:val="0"/>
              <w:spacing w:after="0" w:line="240" w:lineRule="auto"/>
              <w:jc w:val="center"/>
              <w:rPr>
                <w:rFonts w:ascii="Times New Roman" w:hAnsi="Times New Roman"/>
                <w:sz w:val="20"/>
                <w:szCs w:val="20"/>
              </w:rPr>
            </w:pPr>
            <w:r w:rsidRPr="00986A92">
              <w:rPr>
                <w:rFonts w:ascii="Times New Roman" w:hAnsi="Times New Roman"/>
                <w:sz w:val="20"/>
                <w:szCs w:val="20"/>
              </w:rPr>
              <w:t>(расшифровка подписи)</w:t>
            </w:r>
          </w:p>
        </w:tc>
      </w:tr>
    </w:tbl>
    <w:p w:rsidR="00986A92" w:rsidRPr="00986A92" w:rsidRDefault="00986A92" w:rsidP="00986A92">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986A92" w:rsidRPr="00986A92" w:rsidTr="00D663CD">
        <w:tc>
          <w:tcPr>
            <w:tcW w:w="170"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425"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w:t>
            </w:r>
          </w:p>
        </w:tc>
        <w:tc>
          <w:tcPr>
            <w:tcW w:w="1984"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rsidR="00986A92" w:rsidRPr="00986A92" w:rsidRDefault="00986A92" w:rsidP="00986A92">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20</w:t>
            </w:r>
          </w:p>
        </w:tc>
        <w:tc>
          <w:tcPr>
            <w:tcW w:w="227" w:type="dxa"/>
            <w:tcBorders>
              <w:top w:val="nil"/>
              <w:left w:val="nil"/>
              <w:bottom w:val="single" w:sz="4" w:space="0" w:color="auto"/>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rsidR="00986A92" w:rsidRPr="00986A92" w:rsidRDefault="00986A92" w:rsidP="00986A92">
            <w:pPr>
              <w:autoSpaceDE w:val="0"/>
              <w:autoSpaceDN w:val="0"/>
              <w:spacing w:after="0" w:line="240" w:lineRule="auto"/>
              <w:rPr>
                <w:rFonts w:ascii="Times New Roman" w:hAnsi="Times New Roman"/>
                <w:sz w:val="24"/>
                <w:szCs w:val="24"/>
              </w:rPr>
            </w:pPr>
            <w:r w:rsidRPr="00986A92">
              <w:rPr>
                <w:rFonts w:ascii="Times New Roman" w:hAnsi="Times New Roman"/>
                <w:sz w:val="24"/>
                <w:szCs w:val="24"/>
              </w:rPr>
              <w:t xml:space="preserve"> г.</w:t>
            </w:r>
          </w:p>
        </w:tc>
      </w:tr>
    </w:tbl>
    <w:p w:rsidR="00986A92" w:rsidRDefault="00986A92" w:rsidP="00986A92">
      <w:pPr>
        <w:autoSpaceDE w:val="0"/>
        <w:autoSpaceDN w:val="0"/>
        <w:spacing w:after="0" w:line="240" w:lineRule="auto"/>
        <w:rPr>
          <w:rFonts w:ascii="Times New Roman" w:hAnsi="Times New Roman"/>
          <w:sz w:val="24"/>
          <w:szCs w:val="24"/>
        </w:rPr>
      </w:pPr>
    </w:p>
    <w:p w:rsidR="00986A92" w:rsidRPr="00986A92" w:rsidRDefault="00986A92" w:rsidP="00986A92">
      <w:pPr>
        <w:autoSpaceDE w:val="0"/>
        <w:autoSpaceDN w:val="0"/>
        <w:spacing w:after="0" w:line="240" w:lineRule="auto"/>
        <w:rPr>
          <w:rFonts w:ascii="Times New Roman" w:hAnsi="Times New Roman"/>
          <w:sz w:val="24"/>
          <w:szCs w:val="24"/>
        </w:rPr>
      </w:pPr>
    </w:p>
    <w:p w:rsidR="00676B0A" w:rsidRDefault="00676B0A" w:rsidP="00676B0A">
      <w:pPr>
        <w:pStyle w:val="ConsPlusNormal"/>
        <w:ind w:firstLine="0"/>
        <w:jc w:val="both"/>
        <w:rPr>
          <w:rFonts w:ascii="Times New Roman" w:hAnsi="Times New Roman" w:cs="Times New Roman"/>
          <w:sz w:val="26"/>
          <w:szCs w:val="26"/>
        </w:rPr>
      </w:pPr>
    </w:p>
    <w:p w:rsidR="00FA68AC" w:rsidRDefault="00676B0A" w:rsidP="00FA68AC">
      <w:pPr>
        <w:ind w:left="5103"/>
        <w:rPr>
          <w:rFonts w:ascii="Times New Roman" w:hAnsi="Times New Roman"/>
          <w:color w:val="000000"/>
          <w:spacing w:val="-6"/>
          <w:sz w:val="28"/>
          <w:szCs w:val="28"/>
        </w:rPr>
      </w:pPr>
      <w:r>
        <w:rPr>
          <w:rFonts w:ascii="Times New Roman" w:hAnsi="Times New Roman"/>
          <w:color w:val="000000"/>
          <w:spacing w:val="-6"/>
          <w:sz w:val="28"/>
          <w:szCs w:val="28"/>
        </w:rPr>
        <w:br w:type="page"/>
      </w:r>
    </w:p>
    <w:p w:rsidR="00FA68AC" w:rsidRPr="00F96C23" w:rsidRDefault="00FA68AC" w:rsidP="00FA68AC">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FA68AC" w:rsidRPr="00C71846" w:rsidRDefault="00FA68AC" w:rsidP="00FA68AC">
      <w:pPr>
        <w:spacing w:after="120"/>
        <w:ind w:left="5103"/>
        <w:rPr>
          <w:rFonts w:ascii="Times New Roman" w:hAnsi="Times New Roman"/>
        </w:rPr>
      </w:pPr>
      <w:r w:rsidRPr="00C71846">
        <w:rPr>
          <w:rFonts w:ascii="Times New Roman" w:hAnsi="Times New Roman"/>
        </w:rPr>
        <w:t xml:space="preserve">В  </w:t>
      </w:r>
    </w:p>
    <w:p w:rsidR="00FA68AC" w:rsidRPr="00C71846" w:rsidRDefault="00FA68AC" w:rsidP="00FA68AC">
      <w:pPr>
        <w:pBdr>
          <w:top w:val="single" w:sz="4" w:space="1" w:color="auto"/>
        </w:pBdr>
        <w:spacing w:after="120"/>
        <w:ind w:left="5387"/>
        <w:jc w:val="center"/>
        <w:rPr>
          <w:rFonts w:ascii="Times New Roman" w:hAnsi="Times New Roman"/>
          <w:sz w:val="20"/>
          <w:szCs w:val="20"/>
        </w:rPr>
      </w:pPr>
      <w:r w:rsidRPr="00C71846">
        <w:rPr>
          <w:rFonts w:ascii="Times New Roman" w:hAnsi="Times New Roman"/>
          <w:sz w:val="20"/>
          <w:szCs w:val="20"/>
        </w:rPr>
        <w:t>(наименование органа местного самоуправления</w:t>
      </w:r>
    </w:p>
    <w:p w:rsidR="00FA68AC" w:rsidRPr="00C71846" w:rsidRDefault="00FA68AC" w:rsidP="00FA68AC">
      <w:pPr>
        <w:spacing w:after="120"/>
        <w:ind w:left="5103"/>
        <w:rPr>
          <w:rFonts w:ascii="Times New Roman" w:hAnsi="Times New Roman"/>
        </w:rPr>
      </w:pPr>
    </w:p>
    <w:p w:rsidR="00FA68AC" w:rsidRPr="00C71846" w:rsidRDefault="00FA68AC" w:rsidP="00FA68AC">
      <w:pPr>
        <w:pBdr>
          <w:top w:val="single" w:sz="4" w:space="1" w:color="auto"/>
        </w:pBdr>
        <w:spacing w:after="120"/>
        <w:ind w:left="5103"/>
        <w:jc w:val="center"/>
        <w:rPr>
          <w:rFonts w:ascii="Times New Roman" w:hAnsi="Times New Roman"/>
          <w:sz w:val="20"/>
          <w:szCs w:val="20"/>
        </w:rPr>
      </w:pPr>
      <w:r w:rsidRPr="00C71846">
        <w:rPr>
          <w:rFonts w:ascii="Times New Roman" w:hAnsi="Times New Roman"/>
          <w:sz w:val="20"/>
          <w:szCs w:val="20"/>
        </w:rPr>
        <w:t>муниципального образования)</w:t>
      </w:r>
    </w:p>
    <w:p w:rsidR="00FA68AC" w:rsidRDefault="00FA68AC" w:rsidP="00FA68AC">
      <w:pPr>
        <w:spacing w:after="120"/>
        <w:jc w:val="center"/>
        <w:rPr>
          <w:rFonts w:ascii="Times New Roman" w:hAnsi="Times New Roman"/>
          <w:caps/>
          <w:sz w:val="26"/>
          <w:szCs w:val="26"/>
        </w:rPr>
      </w:pPr>
    </w:p>
    <w:p w:rsidR="00FA68AC" w:rsidRPr="00C71846" w:rsidRDefault="00FA68AC" w:rsidP="00FA68AC">
      <w:pPr>
        <w:spacing w:after="120"/>
        <w:jc w:val="center"/>
        <w:rPr>
          <w:rFonts w:ascii="Times New Roman" w:hAnsi="Times New Roman"/>
          <w:sz w:val="26"/>
          <w:szCs w:val="26"/>
        </w:rPr>
      </w:pPr>
      <w:r w:rsidRPr="00C71846">
        <w:rPr>
          <w:rFonts w:ascii="Times New Roman" w:hAnsi="Times New Roman"/>
          <w:caps/>
          <w:sz w:val="26"/>
          <w:szCs w:val="26"/>
        </w:rPr>
        <w:t>Заявление</w:t>
      </w:r>
      <w:r w:rsidRPr="00C71846">
        <w:rPr>
          <w:rFonts w:ascii="Times New Roman" w:hAnsi="Times New Roman"/>
          <w:sz w:val="26"/>
          <w:szCs w:val="26"/>
        </w:rPr>
        <w:br/>
        <w:t>о переводе из жилого помещения в нежилое, из нежилого в жилое</w:t>
      </w:r>
    </w:p>
    <w:p w:rsidR="00FA68AC" w:rsidRPr="00C71846" w:rsidRDefault="00FA68AC" w:rsidP="00FA68AC">
      <w:pPr>
        <w:spacing w:after="120"/>
        <w:rPr>
          <w:rFonts w:ascii="Times New Roman" w:hAnsi="Times New Roman"/>
        </w:rPr>
      </w:pPr>
      <w:r w:rsidRPr="00C71846">
        <w:rPr>
          <w:rFonts w:ascii="Times New Roman" w:hAnsi="Times New Roman"/>
        </w:rPr>
        <w:t xml:space="preserve">от  </w:t>
      </w:r>
    </w:p>
    <w:p w:rsidR="00FA68AC" w:rsidRPr="00C71846" w:rsidRDefault="00FA68AC" w:rsidP="00FA68AC">
      <w:pPr>
        <w:pBdr>
          <w:top w:val="single" w:sz="4" w:space="1" w:color="auto"/>
        </w:pBdr>
        <w:spacing w:after="120"/>
        <w:ind w:left="340"/>
        <w:jc w:val="center"/>
        <w:rPr>
          <w:rFonts w:ascii="Times New Roman" w:hAnsi="Times New Roman"/>
          <w:sz w:val="20"/>
          <w:szCs w:val="20"/>
        </w:rPr>
      </w:pPr>
      <w:r w:rsidRPr="00C71846">
        <w:rPr>
          <w:rFonts w:ascii="Times New Roman" w:hAnsi="Times New Roman"/>
          <w:sz w:val="20"/>
          <w:szCs w:val="20"/>
        </w:rPr>
        <w:t>(указывается наниматель, либо арендатор, либо собственник жилого помещения, либо собственники</w:t>
      </w:r>
    </w:p>
    <w:p w:rsidR="00FA68AC" w:rsidRPr="00C71846" w:rsidRDefault="00FA68AC" w:rsidP="00FA68AC">
      <w:pPr>
        <w:spacing w:after="120"/>
        <w:rPr>
          <w:rFonts w:ascii="Times New Roman" w:hAnsi="Times New Roman"/>
          <w:sz w:val="20"/>
          <w:szCs w:val="20"/>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жилого помещения, находящегося в общей собственности двух и более лиц, в случае, если ни один</w:t>
      </w: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FA68AC" w:rsidRPr="00C71846" w:rsidRDefault="00FA68AC" w:rsidP="00FA68AC">
      <w:pPr>
        <w:pBdr>
          <w:top w:val="single" w:sz="4" w:space="1" w:color="auto"/>
        </w:pBdr>
        <w:spacing w:after="120"/>
        <w:rPr>
          <w:rFonts w:ascii="Times New Roman" w:hAnsi="Times New Roman"/>
          <w:sz w:val="2"/>
          <w:szCs w:val="2"/>
        </w:rPr>
      </w:pPr>
    </w:p>
    <w:p w:rsidR="00FA68AC" w:rsidRPr="00C71846" w:rsidRDefault="00FA68AC" w:rsidP="00FA68AC">
      <w:pPr>
        <w:spacing w:after="120"/>
        <w:ind w:left="1276" w:hanging="1276"/>
        <w:jc w:val="both"/>
        <w:rPr>
          <w:rFonts w:ascii="Times New Roman" w:hAnsi="Times New Roman"/>
          <w:sz w:val="20"/>
          <w:szCs w:val="20"/>
        </w:rPr>
      </w:pPr>
      <w:r w:rsidRPr="00C71846">
        <w:rPr>
          <w:rFonts w:ascii="Times New Roman" w:hAnsi="Times New Roman"/>
          <w:sz w:val="20"/>
          <w:szCs w:val="20"/>
          <w:u w:val="single"/>
        </w:rPr>
        <w:t>Примечание.</w:t>
      </w:r>
      <w:r w:rsidRPr="00C71846">
        <w:rPr>
          <w:rFonts w:ascii="Times New Roman" w:hAnsi="Times New Roman"/>
          <w:sz w:val="20"/>
          <w:szCs w:val="20"/>
        </w:rPr>
        <w:tab/>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w:t>
      </w:r>
      <w:r w:rsidRPr="00FA68AC">
        <w:rPr>
          <w:rFonts w:ascii="Times New Roman" w:hAnsi="Times New Roman"/>
          <w:sz w:val="20"/>
          <w:szCs w:val="20"/>
        </w:rPr>
        <w:t>указываются: фамилия, имя, отчество представителя, реквизиты доверенности, которая прилагается к заявлению,</w:t>
      </w:r>
      <w:r w:rsidRPr="00FA68AC">
        <w:rPr>
          <w:rFonts w:ascii="Times New Roman" w:eastAsiaTheme="minorHAnsi" w:hAnsi="Times New Roman"/>
          <w:sz w:val="20"/>
          <w:szCs w:val="20"/>
        </w:rPr>
        <w:t xml:space="preserve"> реквизиты документа, подтверждающего</w:t>
      </w:r>
      <w:r w:rsidRPr="00FA68AC">
        <w:rPr>
          <w:rFonts w:ascii="Times New Roman" w:hAnsi="Times New Roman"/>
          <w:sz w:val="20"/>
          <w:szCs w:val="20"/>
        </w:rPr>
        <w:t xml:space="preserve"> </w:t>
      </w:r>
      <w:r w:rsidRPr="00FA68AC">
        <w:rPr>
          <w:rFonts w:ascii="Times New Roman" w:eastAsiaTheme="minorHAnsi" w:hAnsi="Times New Roman"/>
          <w:sz w:val="20"/>
          <w:szCs w:val="20"/>
        </w:rPr>
        <w:t xml:space="preserve">полномочия </w:t>
      </w:r>
      <w:r>
        <w:rPr>
          <w:rFonts w:ascii="Times New Roman" w:eastAsiaTheme="minorHAnsi" w:hAnsi="Times New Roman"/>
          <w:sz w:val="20"/>
          <w:szCs w:val="20"/>
        </w:rPr>
        <w:t xml:space="preserve">законного </w:t>
      </w:r>
      <w:r w:rsidRPr="00FA68AC">
        <w:rPr>
          <w:rFonts w:ascii="Times New Roman" w:eastAsiaTheme="minorHAnsi" w:hAnsi="Times New Roman"/>
          <w:sz w:val="20"/>
          <w:szCs w:val="20"/>
        </w:rPr>
        <w:t xml:space="preserve">представителя </w:t>
      </w:r>
      <w:r w:rsidRPr="00FA68AC">
        <w:rPr>
          <w:rFonts w:ascii="Times New Roman" w:hAnsi="Times New Roman"/>
          <w:sz w:val="20"/>
          <w:szCs w:val="20"/>
        </w:rPr>
        <w:t>заявителя, орган, выдавший</w:t>
      </w:r>
      <w:r w:rsidRPr="00FA68AC">
        <w:rPr>
          <w:rFonts w:ascii="Times New Roman" w:eastAsiaTheme="minorHAnsi" w:hAnsi="Times New Roman"/>
          <w:sz w:val="20"/>
          <w:szCs w:val="20"/>
        </w:rPr>
        <w:t xml:space="preserve"> документ,</w:t>
      </w:r>
      <w:r w:rsidRPr="00FA68AC">
        <w:rPr>
          <w:rFonts w:ascii="Times New Roman" w:hAnsi="Times New Roman"/>
          <w:sz w:val="20"/>
          <w:szCs w:val="20"/>
        </w:rPr>
        <w:t xml:space="preserve"> </w:t>
      </w:r>
      <w:r w:rsidRPr="00FA68AC">
        <w:rPr>
          <w:rFonts w:ascii="Times New Roman" w:eastAsiaTheme="minorHAnsi" w:hAnsi="Times New Roman"/>
          <w:sz w:val="20"/>
          <w:szCs w:val="20"/>
        </w:rPr>
        <w:t>подтверждающий полномочия законного представителя заявителя</w:t>
      </w:r>
      <w:r w:rsidRPr="00FA68AC">
        <w:rPr>
          <w:rFonts w:ascii="Times New Roman" w:hAnsi="Times New Roman"/>
          <w:sz w:val="20"/>
          <w:szCs w:val="20"/>
        </w:rPr>
        <w:t>.</w:t>
      </w:r>
    </w:p>
    <w:p w:rsidR="00FA68AC" w:rsidRPr="00C71846" w:rsidRDefault="00FA68AC" w:rsidP="00FA68AC">
      <w:pPr>
        <w:spacing w:after="120"/>
        <w:ind w:left="1276"/>
        <w:jc w:val="both"/>
        <w:rPr>
          <w:rFonts w:ascii="Times New Roman" w:hAnsi="Times New Roman"/>
          <w:sz w:val="20"/>
          <w:szCs w:val="20"/>
        </w:rPr>
      </w:pPr>
      <w:r w:rsidRPr="00C71846">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FA68AC" w:rsidRPr="00C71846" w:rsidRDefault="00FA68AC" w:rsidP="00FA68AC">
      <w:pPr>
        <w:spacing w:after="120"/>
        <w:rPr>
          <w:rFonts w:ascii="Times New Roman" w:hAnsi="Times New Roman"/>
        </w:rPr>
      </w:pPr>
      <w:r w:rsidRPr="00C71846">
        <w:rPr>
          <w:rFonts w:ascii="Times New Roman" w:hAnsi="Times New Roman"/>
        </w:rPr>
        <w:t xml:space="preserve">Место нахождения жилого помещения:  </w:t>
      </w:r>
    </w:p>
    <w:p w:rsidR="00FA68AC" w:rsidRPr="00C71846" w:rsidRDefault="00FA68AC" w:rsidP="00FA68AC">
      <w:pPr>
        <w:pBdr>
          <w:top w:val="single" w:sz="4" w:space="1" w:color="auto"/>
        </w:pBdr>
        <w:spacing w:after="120"/>
        <w:ind w:left="4139"/>
        <w:jc w:val="center"/>
        <w:rPr>
          <w:rFonts w:ascii="Times New Roman" w:hAnsi="Times New Roman"/>
          <w:sz w:val="20"/>
          <w:szCs w:val="20"/>
        </w:rPr>
      </w:pPr>
      <w:r w:rsidRPr="00C71846">
        <w:rPr>
          <w:rFonts w:ascii="Times New Roman" w:hAnsi="Times New Roman"/>
          <w:sz w:val="20"/>
          <w:szCs w:val="20"/>
        </w:rPr>
        <w:t>(указывается полный адрес: субъект Российской Федерации,</w:t>
      </w: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муниципальное образование, поселение, улица, дом, корпус, строение,</w:t>
      </w: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jc w:val="center"/>
        <w:rPr>
          <w:rFonts w:ascii="Times New Roman" w:hAnsi="Times New Roman"/>
          <w:sz w:val="20"/>
          <w:szCs w:val="20"/>
        </w:rPr>
      </w:pPr>
      <w:r w:rsidRPr="00C71846">
        <w:rPr>
          <w:rFonts w:ascii="Times New Roman" w:hAnsi="Times New Roman"/>
          <w:sz w:val="20"/>
          <w:szCs w:val="20"/>
        </w:rPr>
        <w:t>квартира (комната), подъезд, этаж)</w:t>
      </w:r>
    </w:p>
    <w:p w:rsidR="00FA68AC" w:rsidRPr="00C71846" w:rsidRDefault="00FA68AC" w:rsidP="00FA68AC">
      <w:pPr>
        <w:pBdr>
          <w:top w:val="single" w:sz="4" w:space="1" w:color="auto"/>
        </w:pBdr>
        <w:spacing w:after="120"/>
        <w:rPr>
          <w:rFonts w:ascii="Times New Roman" w:hAnsi="Times New Roman"/>
        </w:rPr>
      </w:pPr>
      <w:r w:rsidRPr="00C71846">
        <w:rPr>
          <w:rFonts w:ascii="Times New Roman" w:hAnsi="Times New Roman"/>
        </w:rPr>
        <w:t xml:space="preserve">Собственник(и) жилого помещения:  </w:t>
      </w:r>
    </w:p>
    <w:p w:rsidR="00FA68AC" w:rsidRPr="00C71846" w:rsidRDefault="00FA68AC" w:rsidP="00FA68AC">
      <w:pPr>
        <w:pBdr>
          <w:top w:val="single" w:sz="4" w:space="1" w:color="auto"/>
        </w:pBdr>
        <w:spacing w:after="120"/>
        <w:ind w:left="3828"/>
        <w:rPr>
          <w:rFonts w:ascii="Times New Roman" w:hAnsi="Times New Roman"/>
          <w:sz w:val="2"/>
          <w:szCs w:val="2"/>
        </w:rPr>
      </w:pP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rPr>
          <w:rFonts w:ascii="Times New Roman" w:hAnsi="Times New Roman"/>
          <w:sz w:val="2"/>
          <w:szCs w:val="2"/>
        </w:rPr>
      </w:pPr>
    </w:p>
    <w:p w:rsidR="00FA68AC" w:rsidRPr="00C71846" w:rsidRDefault="00FA68AC" w:rsidP="00FA68AC">
      <w:pPr>
        <w:spacing w:after="120"/>
        <w:rPr>
          <w:rFonts w:ascii="Times New Roman" w:hAnsi="Times New Roman"/>
        </w:rPr>
      </w:pPr>
    </w:p>
    <w:p w:rsidR="00FA68AC" w:rsidRPr="00C71846" w:rsidRDefault="00FA68AC" w:rsidP="00FA68AC">
      <w:pPr>
        <w:pBdr>
          <w:top w:val="single" w:sz="4" w:space="1" w:color="auto"/>
        </w:pBdr>
        <w:spacing w:after="120"/>
        <w:rPr>
          <w:rFonts w:ascii="Times New Roman" w:hAnsi="Times New Roman"/>
          <w:sz w:val="2"/>
          <w:szCs w:val="2"/>
        </w:rPr>
      </w:pPr>
    </w:p>
    <w:p w:rsidR="00FA68AC" w:rsidRPr="00C71846" w:rsidRDefault="00FA68AC" w:rsidP="00FA68AC">
      <w:pPr>
        <w:spacing w:after="120"/>
        <w:ind w:firstLine="567"/>
        <w:rPr>
          <w:rFonts w:ascii="Times New Roman" w:hAnsi="Times New Roman"/>
        </w:rPr>
      </w:pPr>
      <w:r w:rsidRPr="00C71846">
        <w:rPr>
          <w:rFonts w:ascii="Times New Roman" w:hAnsi="Times New Roman"/>
        </w:rPr>
        <w:t xml:space="preserve">Прошу разрешить  </w:t>
      </w:r>
    </w:p>
    <w:p w:rsidR="00FA68AC" w:rsidRPr="00C71846" w:rsidRDefault="00FA68AC" w:rsidP="00FA68AC">
      <w:pPr>
        <w:pBdr>
          <w:top w:val="single" w:sz="4" w:space="1" w:color="auto"/>
        </w:pBdr>
        <w:spacing w:after="120"/>
        <w:ind w:left="2552"/>
        <w:rPr>
          <w:rFonts w:ascii="Times New Roman" w:hAnsi="Times New Roman"/>
          <w:sz w:val="20"/>
          <w:szCs w:val="20"/>
        </w:rPr>
      </w:pPr>
      <w:r w:rsidRPr="00C71846">
        <w:rPr>
          <w:rFonts w:ascii="Times New Roman" w:hAnsi="Times New Roman"/>
          <w:sz w:val="20"/>
          <w:szCs w:val="20"/>
        </w:rPr>
        <w:t>(перевод из жилого помещения в нежилое, из нежилого в жилое – нужное указать)</w:t>
      </w:r>
    </w:p>
    <w:p w:rsidR="00FA68AC" w:rsidRPr="00C71846" w:rsidRDefault="00FA68AC" w:rsidP="00FA68AC">
      <w:pPr>
        <w:spacing w:after="120"/>
        <w:rPr>
          <w:rFonts w:ascii="Times New Roman" w:hAnsi="Times New Roman"/>
        </w:rPr>
      </w:pPr>
      <w:r w:rsidRPr="00C71846">
        <w:rPr>
          <w:rFonts w:ascii="Times New Roman" w:hAnsi="Times New Roman"/>
        </w:rPr>
        <w:t xml:space="preserve">жилого помещения, занимаемого на основании  </w:t>
      </w:r>
    </w:p>
    <w:p w:rsidR="00FA68AC" w:rsidRPr="00C71846" w:rsidRDefault="00FA68AC" w:rsidP="00FA68AC">
      <w:pPr>
        <w:pBdr>
          <w:top w:val="single" w:sz="4" w:space="1" w:color="auto"/>
        </w:pBdr>
        <w:spacing w:after="120"/>
        <w:ind w:left="4962"/>
        <w:jc w:val="center"/>
        <w:rPr>
          <w:rFonts w:ascii="Times New Roman" w:hAnsi="Times New Roman"/>
          <w:sz w:val="20"/>
          <w:szCs w:val="20"/>
        </w:rPr>
      </w:pPr>
      <w:r w:rsidRPr="00C71846">
        <w:rPr>
          <w:rFonts w:ascii="Times New Roman" w:hAnsi="Times New Roman"/>
          <w:sz w:val="20"/>
          <w:szCs w:val="20"/>
        </w:rPr>
        <w:lastRenderedPageBreak/>
        <w:t>(права собственности, договора найма,</w:t>
      </w:r>
    </w:p>
    <w:p w:rsidR="00FA68AC" w:rsidRPr="00C71846" w:rsidRDefault="00FA68AC" w:rsidP="00FA68AC">
      <w:pPr>
        <w:tabs>
          <w:tab w:val="left" w:pos="9837"/>
        </w:tabs>
        <w:spacing w:after="120"/>
        <w:rPr>
          <w:rFonts w:ascii="Times New Roman" w:hAnsi="Times New Roman"/>
        </w:rPr>
      </w:pPr>
      <w:r w:rsidRPr="00C71846">
        <w:rPr>
          <w:rFonts w:ascii="Times New Roman" w:hAnsi="Times New Roman"/>
        </w:rPr>
        <w:tab/>
        <w:t>,</w:t>
      </w:r>
    </w:p>
    <w:p w:rsidR="00FA68AC" w:rsidRPr="00C71846" w:rsidRDefault="00FA68AC" w:rsidP="00FA68AC">
      <w:pPr>
        <w:pBdr>
          <w:top w:val="single" w:sz="4" w:space="1" w:color="auto"/>
        </w:pBdr>
        <w:spacing w:after="120"/>
        <w:ind w:right="113"/>
        <w:jc w:val="center"/>
        <w:rPr>
          <w:rFonts w:ascii="Times New Roman" w:hAnsi="Times New Roman"/>
          <w:sz w:val="20"/>
          <w:szCs w:val="20"/>
        </w:rPr>
      </w:pPr>
      <w:r w:rsidRPr="00C71846">
        <w:rPr>
          <w:rFonts w:ascii="Times New Roman" w:hAnsi="Times New Roman"/>
          <w:sz w:val="20"/>
          <w:szCs w:val="20"/>
        </w:rPr>
        <w:t>договора аренды – нужное указать)</w:t>
      </w:r>
    </w:p>
    <w:p w:rsidR="00FA68AC" w:rsidRPr="00C71846" w:rsidRDefault="00FA68AC" w:rsidP="00FA68AC">
      <w:pPr>
        <w:spacing w:after="120"/>
        <w:rPr>
          <w:rFonts w:ascii="Times New Roman" w:hAnsi="Times New Roman"/>
        </w:rPr>
      </w:pPr>
    </w:p>
    <w:p w:rsidR="00FA68AC" w:rsidRPr="00C71846" w:rsidRDefault="00FA68AC" w:rsidP="00FA68AC">
      <w:pPr>
        <w:spacing w:after="120"/>
        <w:jc w:val="both"/>
        <w:rPr>
          <w:rFonts w:ascii="Times New Roman" w:hAnsi="Times New Roman"/>
        </w:rPr>
      </w:pPr>
      <w:r w:rsidRPr="00C71846">
        <w:rPr>
          <w:rFonts w:ascii="Times New Roman" w:hAnsi="Times New Roman"/>
        </w:rPr>
        <w:t>К заявлению прилагаются следующие документы:</w:t>
      </w:r>
    </w:p>
    <w:p w:rsidR="00FA68AC" w:rsidRPr="00C71846" w:rsidRDefault="00FA68AC" w:rsidP="00FA68AC">
      <w:pPr>
        <w:spacing w:after="120"/>
        <w:jc w:val="both"/>
        <w:rPr>
          <w:rFonts w:ascii="Times New Roman" w:hAnsi="Times New Roman"/>
        </w:rPr>
      </w:pPr>
      <w:r w:rsidRPr="00C71846">
        <w:rPr>
          <w:rFonts w:ascii="Times New Roman" w:hAnsi="Times New Roman"/>
        </w:rPr>
        <w:t xml:space="preserve">1) </w:t>
      </w:r>
      <w:r>
        <w:rPr>
          <w:rFonts w:ascii="Times New Roman" w:hAnsi="Times New Roman"/>
        </w:rPr>
        <w:t>________________</w:t>
      </w:r>
      <w:r w:rsidRPr="00C71846">
        <w:rPr>
          <w:rFonts w:ascii="Times New Roman" w:hAnsi="Times New Roman"/>
        </w:rPr>
        <w:t>;</w:t>
      </w:r>
    </w:p>
    <w:p w:rsidR="00FA68AC" w:rsidRPr="00C71846" w:rsidRDefault="00FA68AC" w:rsidP="00FA68AC">
      <w:pPr>
        <w:spacing w:after="120"/>
        <w:jc w:val="both"/>
        <w:rPr>
          <w:rFonts w:ascii="Times New Roman" w:hAnsi="Times New Roman"/>
        </w:rPr>
      </w:pPr>
      <w:r w:rsidRPr="00C71846">
        <w:rPr>
          <w:rFonts w:ascii="Times New Roman" w:hAnsi="Times New Roman"/>
        </w:rPr>
        <w:t xml:space="preserve">2) </w:t>
      </w:r>
      <w:r>
        <w:rPr>
          <w:rFonts w:ascii="Times New Roman" w:hAnsi="Times New Roman"/>
        </w:rPr>
        <w:t>________________</w:t>
      </w:r>
      <w:r w:rsidRPr="00C71846">
        <w:rPr>
          <w:rFonts w:ascii="Times New Roman" w:hAnsi="Times New Roman"/>
        </w:rPr>
        <w:t>;</w:t>
      </w:r>
    </w:p>
    <w:p w:rsidR="00FA68AC" w:rsidRPr="00C71846" w:rsidRDefault="00FA68AC" w:rsidP="00FA68AC">
      <w:pPr>
        <w:spacing w:after="120"/>
        <w:jc w:val="both"/>
        <w:rPr>
          <w:rFonts w:ascii="Times New Roman" w:hAnsi="Times New Roman"/>
        </w:rPr>
      </w:pPr>
      <w:r w:rsidRPr="00C71846">
        <w:rPr>
          <w:rFonts w:ascii="Times New Roman" w:hAnsi="Times New Roman"/>
        </w:rPr>
        <w:t xml:space="preserve">3) иные документы:  </w:t>
      </w:r>
    </w:p>
    <w:p w:rsidR="00FA68AC" w:rsidRPr="00C71846" w:rsidRDefault="00FA68AC" w:rsidP="00FA68AC">
      <w:pPr>
        <w:pBdr>
          <w:top w:val="single" w:sz="4" w:space="1" w:color="auto"/>
        </w:pBdr>
        <w:spacing w:after="120"/>
        <w:ind w:left="2127"/>
        <w:jc w:val="center"/>
        <w:rPr>
          <w:rFonts w:ascii="Times New Roman" w:hAnsi="Times New Roman"/>
          <w:sz w:val="20"/>
          <w:szCs w:val="20"/>
        </w:rPr>
      </w:pPr>
      <w:r w:rsidRPr="00C71846">
        <w:rPr>
          <w:rFonts w:ascii="Times New Roman" w:hAnsi="Times New Roman"/>
          <w:sz w:val="20"/>
          <w:szCs w:val="20"/>
        </w:rPr>
        <w:t>(доверенности, выписки из уставов и др.)</w:t>
      </w:r>
    </w:p>
    <w:p w:rsidR="00FA68AC" w:rsidRPr="00C71846" w:rsidRDefault="00FA68AC" w:rsidP="00FA68AC">
      <w:pPr>
        <w:pBdr>
          <w:top w:val="single" w:sz="4" w:space="1" w:color="auto"/>
        </w:pBdr>
        <w:spacing w:after="120"/>
        <w:ind w:left="2127"/>
        <w:jc w:val="both"/>
        <w:rPr>
          <w:rFonts w:ascii="Times New Roman" w:hAnsi="Times New Roman"/>
          <w:sz w:val="20"/>
          <w:szCs w:val="20"/>
        </w:rPr>
      </w:pPr>
    </w:p>
    <w:p w:rsidR="00FA68AC" w:rsidRDefault="00FA68AC" w:rsidP="00FA68AC">
      <w:pPr>
        <w:spacing w:after="120"/>
        <w:rPr>
          <w:rFonts w:ascii="Times New Roman" w:hAnsi="Times New Roman"/>
        </w:rPr>
      </w:pPr>
    </w:p>
    <w:p w:rsidR="00FA68AC" w:rsidRDefault="00FA68AC" w:rsidP="00FA68AC">
      <w:pPr>
        <w:spacing w:after="120"/>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FA68AC" w:rsidRPr="00FA68AC" w:rsidTr="00D663CD">
        <w:trPr>
          <w:trHeight w:val="573"/>
        </w:trPr>
        <w:tc>
          <w:tcPr>
            <w:tcW w:w="9985" w:type="dxa"/>
          </w:tcPr>
          <w:p w:rsidR="00FA68AC" w:rsidRPr="00FA68AC" w:rsidRDefault="00FA68AC" w:rsidP="00D663CD">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sz w:val="24"/>
                <w:szCs w:val="24"/>
              </w:rPr>
              <w:t>Результат муниципальной услуги прошу выдать (направить) в мой адрес следующим способом:</w:t>
            </w:r>
          </w:p>
        </w:tc>
      </w:tr>
      <w:tr w:rsidR="00FA68AC" w:rsidRPr="00FA68AC" w:rsidTr="00D663CD">
        <w:tc>
          <w:tcPr>
            <w:tcW w:w="9985" w:type="dxa"/>
          </w:tcPr>
          <w:p w:rsidR="00FA68AC" w:rsidRPr="00FA68AC" w:rsidRDefault="00FA68AC" w:rsidP="00D663CD">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336DEB5A" wp14:editId="1AEABB62">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электронном виде в личный кабинет Портала государственных и муниципальных услуг Республики Татарстан</w:t>
            </w:r>
          </w:p>
          <w:p w:rsidR="00FA68AC" w:rsidRPr="00FA68AC" w:rsidRDefault="00FA68AC" w:rsidP="00D663CD">
            <w:pPr>
              <w:autoSpaceDE w:val="0"/>
              <w:autoSpaceDN w:val="0"/>
              <w:adjustRightInd w:val="0"/>
              <w:spacing w:after="120" w:line="240" w:lineRule="auto"/>
              <w:jc w:val="both"/>
              <w:rPr>
                <w:rFonts w:ascii="Times New Roman" w:hAnsi="Times New Roman"/>
                <w:sz w:val="24"/>
                <w:szCs w:val="24"/>
              </w:rPr>
            </w:pPr>
          </w:p>
          <w:p w:rsidR="00FA68AC" w:rsidRPr="00FA68AC" w:rsidRDefault="00FA68AC" w:rsidP="00D663CD">
            <w:pPr>
              <w:autoSpaceDE w:val="0"/>
              <w:autoSpaceDN w:val="0"/>
              <w:adjustRightInd w:val="0"/>
              <w:spacing w:after="120" w:line="240" w:lineRule="auto"/>
              <w:jc w:val="both"/>
              <w:rPr>
                <w:rFonts w:ascii="Times New Roman" w:hAnsi="Times New Roman"/>
                <w:sz w:val="24"/>
                <w:szCs w:val="24"/>
              </w:rPr>
            </w:pPr>
            <w:r w:rsidRPr="00FA68AC">
              <w:rPr>
                <w:rFonts w:ascii="Times New Roman" w:hAnsi="Times New Roman"/>
                <w:noProof/>
                <w:position w:val="-9"/>
                <w:sz w:val="24"/>
                <w:szCs w:val="24"/>
              </w:rPr>
              <w:drawing>
                <wp:inline distT="0" distB="0" distL="0" distR="0" wp14:anchorId="3A23505B" wp14:editId="77CE7DE9">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A68AC">
              <w:rPr>
                <w:rFonts w:ascii="Times New Roman" w:hAnsi="Times New Roman"/>
                <w:sz w:val="24"/>
                <w:szCs w:val="24"/>
              </w:rPr>
              <w:t xml:space="preserve"> В МФЦ</w:t>
            </w:r>
          </w:p>
        </w:tc>
      </w:tr>
    </w:tbl>
    <w:p w:rsidR="00FA68AC" w:rsidRDefault="00FA68AC" w:rsidP="00FA68AC">
      <w:pPr>
        <w:spacing w:after="120"/>
        <w:rPr>
          <w:rFonts w:ascii="Times New Roman" w:hAnsi="Times New Roman"/>
        </w:rPr>
      </w:pPr>
    </w:p>
    <w:p w:rsidR="00FA68AC" w:rsidRDefault="00FA68AC" w:rsidP="00FA68AC">
      <w:pPr>
        <w:spacing w:after="120"/>
        <w:rPr>
          <w:rFonts w:ascii="Times New Roman" w:hAnsi="Times New Roman"/>
        </w:rPr>
      </w:pPr>
    </w:p>
    <w:p w:rsidR="00FA68AC" w:rsidRPr="00C71846" w:rsidRDefault="00FA68AC" w:rsidP="00FA68AC">
      <w:pPr>
        <w:spacing w:after="120"/>
        <w:rPr>
          <w:rFonts w:ascii="Times New Roman" w:hAnsi="Times New Roman"/>
        </w:rPr>
      </w:pPr>
    </w:p>
    <w:p w:rsidR="00FA68AC" w:rsidRPr="00C71846" w:rsidRDefault="00FA68AC" w:rsidP="00FA68AC">
      <w:pPr>
        <w:spacing w:after="120"/>
        <w:rPr>
          <w:rFonts w:ascii="Times New Roman" w:hAnsi="Times New Roman"/>
        </w:rPr>
      </w:pPr>
      <w:r w:rsidRPr="00C71846">
        <w:rPr>
          <w:rFonts w:ascii="Times New Roman" w:hAnsi="Times New Roman"/>
        </w:rPr>
        <w:t xml:space="preserve">Подписи лиц, подавших </w:t>
      </w:r>
      <w:proofErr w:type="gramStart"/>
      <w:r w:rsidRPr="00C71846">
        <w:rPr>
          <w:rFonts w:ascii="Times New Roman" w:hAnsi="Times New Roman"/>
        </w:rPr>
        <w:t>заявление :</w:t>
      </w:r>
      <w:proofErr w:type="gramEnd"/>
    </w:p>
    <w:p w:rsidR="00FA68AC" w:rsidRPr="00C71846" w:rsidRDefault="00FA68AC" w:rsidP="00FA68AC">
      <w:pPr>
        <w:spacing w:after="120"/>
        <w:rPr>
          <w:rFonts w:ascii="Times New Roman" w:hAnsi="Times New Roman"/>
          <w:sz w:val="20"/>
          <w:szCs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D663CD">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D663CD">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Pr="00C71846" w:rsidRDefault="00FA68AC" w:rsidP="00FA68A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D663CD">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D663CD">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Pr="00C71846" w:rsidRDefault="00FA68AC" w:rsidP="00FA68AC">
      <w:pPr>
        <w:spacing w:after="120"/>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FA68AC" w:rsidRPr="00C71846" w:rsidTr="00D663CD">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567"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r w:rsidRPr="00C71846">
              <w:rPr>
                <w:rFonts w:ascii="Times New Roman" w:hAnsi="Times New Roman"/>
              </w:rPr>
              <w:t>”</w:t>
            </w:r>
          </w:p>
        </w:tc>
        <w:tc>
          <w:tcPr>
            <w:tcW w:w="1842"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jc w:val="right"/>
              <w:rPr>
                <w:rFonts w:ascii="Times New Roman" w:hAnsi="Times New Roman"/>
              </w:rPr>
            </w:pPr>
            <w:r w:rsidRPr="00C71846">
              <w:rPr>
                <w:rFonts w:ascii="Times New Roman" w:hAnsi="Times New Roman"/>
              </w:rPr>
              <w:t>20</w:t>
            </w:r>
          </w:p>
        </w:tc>
        <w:tc>
          <w:tcPr>
            <w:tcW w:w="284" w:type="dxa"/>
            <w:tcBorders>
              <w:top w:val="nil"/>
              <w:left w:val="nil"/>
              <w:bottom w:val="single" w:sz="4" w:space="0" w:color="auto"/>
              <w:right w:val="nil"/>
            </w:tcBorders>
            <w:vAlign w:val="bottom"/>
          </w:tcPr>
          <w:p w:rsidR="00FA68AC" w:rsidRPr="00C71846" w:rsidRDefault="00FA68AC" w:rsidP="00FA68AC">
            <w:pPr>
              <w:spacing w:after="120"/>
              <w:rPr>
                <w:rFonts w:ascii="Times New Roman" w:hAnsi="Times New Roman"/>
              </w:rPr>
            </w:pPr>
          </w:p>
        </w:tc>
        <w:tc>
          <w:tcPr>
            <w:tcW w:w="850" w:type="dxa"/>
            <w:tcBorders>
              <w:top w:val="nil"/>
              <w:left w:val="nil"/>
              <w:bottom w:val="nil"/>
              <w:right w:val="nil"/>
            </w:tcBorders>
            <w:vAlign w:val="bottom"/>
          </w:tcPr>
          <w:p w:rsidR="00FA68AC" w:rsidRPr="00C71846" w:rsidRDefault="00FA68AC" w:rsidP="00FA68AC">
            <w:pPr>
              <w:spacing w:after="120"/>
              <w:ind w:left="57"/>
              <w:rPr>
                <w:rFonts w:ascii="Times New Roman" w:hAnsi="Times New Roman"/>
              </w:rPr>
            </w:pPr>
            <w:r w:rsidRPr="00C71846">
              <w:rPr>
                <w:rFonts w:ascii="Times New Roman" w:hAnsi="Times New Roman"/>
              </w:rPr>
              <w:t>г.</w:t>
            </w:r>
          </w:p>
        </w:tc>
        <w:tc>
          <w:tcPr>
            <w:tcW w:w="1964"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3140" w:type="dxa"/>
            <w:tcBorders>
              <w:top w:val="nil"/>
              <w:left w:val="nil"/>
              <w:bottom w:val="single" w:sz="4" w:space="0" w:color="auto"/>
              <w:right w:val="nil"/>
            </w:tcBorders>
            <w:vAlign w:val="bottom"/>
          </w:tcPr>
          <w:p w:rsidR="00FA68AC" w:rsidRPr="00C71846" w:rsidRDefault="00FA68AC" w:rsidP="00FA68AC">
            <w:pPr>
              <w:spacing w:after="120"/>
              <w:jc w:val="center"/>
              <w:rPr>
                <w:rFonts w:ascii="Times New Roman" w:hAnsi="Times New Roman"/>
              </w:rPr>
            </w:pPr>
          </w:p>
        </w:tc>
      </w:tr>
      <w:tr w:rsidR="00FA68AC" w:rsidRPr="00C71846" w:rsidTr="00D663CD">
        <w:tc>
          <w:tcPr>
            <w:tcW w:w="170"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rPr>
            </w:pPr>
          </w:p>
        </w:tc>
        <w:tc>
          <w:tcPr>
            <w:tcW w:w="1842"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(дата)</w:t>
            </w:r>
          </w:p>
        </w:tc>
        <w:tc>
          <w:tcPr>
            <w:tcW w:w="567"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284"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850"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1964"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FA68AC" w:rsidRPr="00C71846" w:rsidRDefault="00FA68AC" w:rsidP="00FA68AC">
            <w:pPr>
              <w:spacing w:after="120"/>
              <w:rPr>
                <w:rFonts w:ascii="Times New Roman" w:hAnsi="Times New Roman"/>
                <w:sz w:val="20"/>
                <w:szCs w:val="20"/>
              </w:rPr>
            </w:pPr>
          </w:p>
        </w:tc>
        <w:tc>
          <w:tcPr>
            <w:tcW w:w="3140" w:type="dxa"/>
            <w:tcBorders>
              <w:top w:val="nil"/>
              <w:left w:val="nil"/>
              <w:bottom w:val="nil"/>
              <w:right w:val="nil"/>
            </w:tcBorders>
            <w:vAlign w:val="bottom"/>
          </w:tcPr>
          <w:p w:rsidR="00FA68AC" w:rsidRPr="00C71846" w:rsidRDefault="00FA68AC" w:rsidP="00FA68AC">
            <w:pPr>
              <w:spacing w:after="120"/>
              <w:jc w:val="center"/>
              <w:rPr>
                <w:rFonts w:ascii="Times New Roman" w:hAnsi="Times New Roman"/>
                <w:sz w:val="20"/>
                <w:szCs w:val="20"/>
              </w:rPr>
            </w:pPr>
            <w:r w:rsidRPr="00C71846">
              <w:rPr>
                <w:rFonts w:ascii="Times New Roman" w:hAnsi="Times New Roman"/>
                <w:sz w:val="20"/>
                <w:szCs w:val="20"/>
              </w:rPr>
              <w:t>(расшифровка подписи заявителя)</w:t>
            </w:r>
          </w:p>
        </w:tc>
      </w:tr>
    </w:tbl>
    <w:p w:rsidR="00FA68AC" w:rsidRDefault="00FA68AC" w:rsidP="00FA68AC">
      <w:pPr>
        <w:spacing w:after="120"/>
      </w:pPr>
    </w:p>
    <w:p w:rsidR="00FA68AC" w:rsidRDefault="00FA68AC">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E9515E">
        <w:rPr>
          <w:rFonts w:ascii="Times New Roman" w:hAnsi="Times New Roman"/>
          <w:sz w:val="28"/>
          <w:szCs w:val="28"/>
        </w:rPr>
        <w:t xml:space="preserve"> 3</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E9515E" w:rsidRPr="00E9515E">
        <w:rPr>
          <w:rFonts w:ascii="Times New Roman" w:hAnsi="Times New Roman"/>
          <w:sz w:val="28"/>
          <w:szCs w:val="28"/>
        </w:rPr>
        <w:t>по переводу жилого помещения в нежилое помещение и нежилого помещения в жилое помещение</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E9515E">
        <w:rPr>
          <w:rFonts w:ascii="Times New Roman" w:hAnsi="Times New Roman"/>
          <w:color w:val="000000"/>
          <w:spacing w:val="-6"/>
          <w:sz w:val="28"/>
          <w:szCs w:val="28"/>
        </w:rPr>
        <w:t xml:space="preserve"> 4</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F44D5B" w:rsidRDefault="00C47864" w:rsidP="000C0A1F">
      <w:pPr>
        <w:spacing w:after="0" w:line="240" w:lineRule="auto"/>
        <w:ind w:right="-1" w:firstLine="709"/>
        <w:jc w:val="center"/>
        <w:rPr>
          <w:rFonts w:ascii="Times New Roman" w:hAnsi="Times New Roman"/>
          <w:sz w:val="28"/>
          <w:szCs w:val="28"/>
        </w:rPr>
      </w:pPr>
      <w:r w:rsidRPr="00F44D5B">
        <w:rPr>
          <w:rFonts w:ascii="Times New Roman" w:hAnsi="Times New Roman"/>
          <w:sz w:val="28"/>
          <w:szCs w:val="28"/>
        </w:rPr>
        <w:t>Заявление</w:t>
      </w:r>
    </w:p>
    <w:p w:rsidR="00C47864" w:rsidRPr="00F44D5B" w:rsidRDefault="00C47864" w:rsidP="000C0A1F">
      <w:pPr>
        <w:spacing w:after="0" w:line="240" w:lineRule="auto"/>
        <w:ind w:right="-1" w:firstLine="709"/>
        <w:jc w:val="center"/>
        <w:rPr>
          <w:rFonts w:ascii="Times New Roman" w:hAnsi="Times New Roman"/>
          <w:sz w:val="28"/>
          <w:szCs w:val="28"/>
        </w:rPr>
      </w:pPr>
      <w:r w:rsidRPr="00F44D5B">
        <w:rPr>
          <w:rFonts w:ascii="Times New Roman" w:hAnsi="Times New Roman"/>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headerReference w:type="default" r:id="rId11"/>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42E" w:rsidRDefault="004D642E" w:rsidP="00232241">
      <w:pPr>
        <w:spacing w:after="0" w:line="240" w:lineRule="auto"/>
      </w:pPr>
      <w:r>
        <w:separator/>
      </w:r>
    </w:p>
  </w:endnote>
  <w:endnote w:type="continuationSeparator" w:id="0">
    <w:p w:rsidR="004D642E" w:rsidRDefault="004D642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42E" w:rsidRDefault="004D642E" w:rsidP="00232241">
      <w:pPr>
        <w:spacing w:after="0" w:line="240" w:lineRule="auto"/>
      </w:pPr>
      <w:r>
        <w:separator/>
      </w:r>
    </w:p>
  </w:footnote>
  <w:footnote w:type="continuationSeparator" w:id="0">
    <w:p w:rsidR="004D642E" w:rsidRDefault="004D642E"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CD" w:rsidRDefault="00D663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663CD" w:rsidRDefault="00D663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CD" w:rsidRDefault="00D663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09BB">
      <w:rPr>
        <w:rStyle w:val="a5"/>
        <w:noProof/>
      </w:rPr>
      <w:t>35</w:t>
    </w:r>
    <w:r>
      <w:rPr>
        <w:rStyle w:val="a5"/>
      </w:rPr>
      <w:fldChar w:fldCharType="end"/>
    </w:r>
  </w:p>
  <w:p w:rsidR="00D663CD" w:rsidRDefault="00D663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CD" w:rsidRDefault="00D663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909BB">
      <w:rPr>
        <w:rStyle w:val="a5"/>
        <w:noProof/>
      </w:rPr>
      <w:t>41</w:t>
    </w:r>
    <w:r>
      <w:rPr>
        <w:rStyle w:val="a5"/>
      </w:rPr>
      <w:fldChar w:fldCharType="end"/>
    </w:r>
  </w:p>
  <w:p w:rsidR="00D663CD" w:rsidRDefault="00D663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1E28D5"/>
    <w:multiLevelType w:val="hybridMultilevel"/>
    <w:tmpl w:val="04E2B9F8"/>
    <w:lvl w:ilvl="0" w:tplc="79366B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1C6F16"/>
    <w:multiLevelType w:val="hybridMultilevel"/>
    <w:tmpl w:val="368606A0"/>
    <w:lvl w:ilvl="0" w:tplc="C0005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5982073"/>
    <w:multiLevelType w:val="multilevel"/>
    <w:tmpl w:val="06262696"/>
    <w:numStyleLink w:val="Style1"/>
  </w:abstractNum>
  <w:num w:numId="1">
    <w:abstractNumId w:val="2"/>
  </w:num>
  <w:num w:numId="2">
    <w:abstractNumId w:val="6"/>
  </w:num>
  <w:num w:numId="3">
    <w:abstractNumId w:val="18"/>
  </w:num>
  <w:num w:numId="4">
    <w:abstractNumId w:val="15"/>
  </w:num>
  <w:num w:numId="5">
    <w:abstractNumId w:val="14"/>
  </w:num>
  <w:num w:numId="6">
    <w:abstractNumId w:val="0"/>
  </w:num>
  <w:num w:numId="7">
    <w:abstractNumId w:val="3"/>
  </w:num>
  <w:num w:numId="8">
    <w:abstractNumId w:val="13"/>
  </w:num>
  <w:num w:numId="9">
    <w:abstractNumId w:val="10"/>
  </w:num>
  <w:num w:numId="10">
    <w:abstractNumId w:val="7"/>
  </w:num>
  <w:num w:numId="11">
    <w:abstractNumId w:val="1"/>
  </w:num>
  <w:num w:numId="12">
    <w:abstractNumId w:val="9"/>
  </w:num>
  <w:num w:numId="13">
    <w:abstractNumId w:val="4"/>
  </w:num>
  <w:num w:numId="14">
    <w:abstractNumId w:val="5"/>
  </w:num>
  <w:num w:numId="15">
    <w:abstractNumId w:val="12"/>
  </w:num>
  <w:num w:numId="16">
    <w:abstractNumId w:val="16"/>
  </w:num>
  <w:num w:numId="17">
    <w:abstractNumId w:val="19"/>
  </w:num>
  <w:num w:numId="18">
    <w:abstractNumId w:val="17"/>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0096"/>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6AA"/>
    <w:rsid w:val="0013499F"/>
    <w:rsid w:val="00136120"/>
    <w:rsid w:val="001416A8"/>
    <w:rsid w:val="00143399"/>
    <w:rsid w:val="00143599"/>
    <w:rsid w:val="00144AA3"/>
    <w:rsid w:val="00146F95"/>
    <w:rsid w:val="00151CC1"/>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05BBB"/>
    <w:rsid w:val="002128FF"/>
    <w:rsid w:val="00221586"/>
    <w:rsid w:val="002219B9"/>
    <w:rsid w:val="00223EF4"/>
    <w:rsid w:val="002244D9"/>
    <w:rsid w:val="002256E6"/>
    <w:rsid w:val="00232241"/>
    <w:rsid w:val="00233B0F"/>
    <w:rsid w:val="002340FE"/>
    <w:rsid w:val="00234236"/>
    <w:rsid w:val="00251391"/>
    <w:rsid w:val="002520EE"/>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D3831"/>
    <w:rsid w:val="002D40BA"/>
    <w:rsid w:val="002D5335"/>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9BB"/>
    <w:rsid w:val="00397CDE"/>
    <w:rsid w:val="003A54C9"/>
    <w:rsid w:val="003A7394"/>
    <w:rsid w:val="003B25FA"/>
    <w:rsid w:val="003C172C"/>
    <w:rsid w:val="003C2016"/>
    <w:rsid w:val="003C2D56"/>
    <w:rsid w:val="003C78BE"/>
    <w:rsid w:val="003C7F83"/>
    <w:rsid w:val="003D6271"/>
    <w:rsid w:val="003D7AFC"/>
    <w:rsid w:val="003D7C05"/>
    <w:rsid w:val="003D7E50"/>
    <w:rsid w:val="003E3D35"/>
    <w:rsid w:val="003E5AB9"/>
    <w:rsid w:val="003E6D83"/>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A5670"/>
    <w:rsid w:val="004A5BAF"/>
    <w:rsid w:val="004A7FE0"/>
    <w:rsid w:val="004B0B22"/>
    <w:rsid w:val="004B732E"/>
    <w:rsid w:val="004C0FE0"/>
    <w:rsid w:val="004C2FD9"/>
    <w:rsid w:val="004C3126"/>
    <w:rsid w:val="004C40BD"/>
    <w:rsid w:val="004C6EEC"/>
    <w:rsid w:val="004D0414"/>
    <w:rsid w:val="004D0C79"/>
    <w:rsid w:val="004D401C"/>
    <w:rsid w:val="004D642E"/>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6D01"/>
    <w:rsid w:val="007560B0"/>
    <w:rsid w:val="00760F45"/>
    <w:rsid w:val="00765C4A"/>
    <w:rsid w:val="00765D82"/>
    <w:rsid w:val="007700B0"/>
    <w:rsid w:val="007704C3"/>
    <w:rsid w:val="0077109A"/>
    <w:rsid w:val="00773712"/>
    <w:rsid w:val="00786E35"/>
    <w:rsid w:val="0078754C"/>
    <w:rsid w:val="0078789D"/>
    <w:rsid w:val="00794E4D"/>
    <w:rsid w:val="007975B4"/>
    <w:rsid w:val="007A27C0"/>
    <w:rsid w:val="007A6954"/>
    <w:rsid w:val="007B581D"/>
    <w:rsid w:val="007B5828"/>
    <w:rsid w:val="007B5AFB"/>
    <w:rsid w:val="007B6CD0"/>
    <w:rsid w:val="007B7D6E"/>
    <w:rsid w:val="007C39D7"/>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07ED0"/>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006E"/>
    <w:rsid w:val="008E7503"/>
    <w:rsid w:val="008F1DFD"/>
    <w:rsid w:val="008F74BC"/>
    <w:rsid w:val="008F7665"/>
    <w:rsid w:val="00906B34"/>
    <w:rsid w:val="0090705F"/>
    <w:rsid w:val="00912BCC"/>
    <w:rsid w:val="00913395"/>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25D5"/>
    <w:rsid w:val="009718B2"/>
    <w:rsid w:val="009760F8"/>
    <w:rsid w:val="00982C00"/>
    <w:rsid w:val="00983A03"/>
    <w:rsid w:val="00985263"/>
    <w:rsid w:val="00986A92"/>
    <w:rsid w:val="00990172"/>
    <w:rsid w:val="0099072D"/>
    <w:rsid w:val="0099073E"/>
    <w:rsid w:val="00990756"/>
    <w:rsid w:val="00993328"/>
    <w:rsid w:val="009951A4"/>
    <w:rsid w:val="00995352"/>
    <w:rsid w:val="009A03DE"/>
    <w:rsid w:val="009A1F1E"/>
    <w:rsid w:val="009A2E3E"/>
    <w:rsid w:val="009A3761"/>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6602"/>
    <w:rsid w:val="00A47F23"/>
    <w:rsid w:val="00A50EB5"/>
    <w:rsid w:val="00A52CB1"/>
    <w:rsid w:val="00A63539"/>
    <w:rsid w:val="00A67B21"/>
    <w:rsid w:val="00A67E9C"/>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479C4"/>
    <w:rsid w:val="00B527CD"/>
    <w:rsid w:val="00B540CF"/>
    <w:rsid w:val="00B664EF"/>
    <w:rsid w:val="00B7117B"/>
    <w:rsid w:val="00B7119A"/>
    <w:rsid w:val="00B758C2"/>
    <w:rsid w:val="00B809C9"/>
    <w:rsid w:val="00B8120A"/>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500"/>
    <w:rsid w:val="00C127CA"/>
    <w:rsid w:val="00C1280E"/>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87DA5"/>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3174F"/>
    <w:rsid w:val="00D32950"/>
    <w:rsid w:val="00D458F0"/>
    <w:rsid w:val="00D459B5"/>
    <w:rsid w:val="00D46E1C"/>
    <w:rsid w:val="00D54C50"/>
    <w:rsid w:val="00D5732E"/>
    <w:rsid w:val="00D63BE9"/>
    <w:rsid w:val="00D663CD"/>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C4C2A"/>
    <w:rsid w:val="00EC7BA3"/>
    <w:rsid w:val="00ED0991"/>
    <w:rsid w:val="00ED5C1C"/>
    <w:rsid w:val="00ED5E94"/>
    <w:rsid w:val="00ED6DD2"/>
    <w:rsid w:val="00EE0020"/>
    <w:rsid w:val="00EE050F"/>
    <w:rsid w:val="00EE2986"/>
    <w:rsid w:val="00EE3F54"/>
    <w:rsid w:val="00F03070"/>
    <w:rsid w:val="00F21E02"/>
    <w:rsid w:val="00F25A61"/>
    <w:rsid w:val="00F3326C"/>
    <w:rsid w:val="00F400DD"/>
    <w:rsid w:val="00F41693"/>
    <w:rsid w:val="00F447A3"/>
    <w:rsid w:val="00F44BAE"/>
    <w:rsid w:val="00F44CC2"/>
    <w:rsid w:val="00F44D5B"/>
    <w:rsid w:val="00F471EA"/>
    <w:rsid w:val="00F5011B"/>
    <w:rsid w:val="00F51A6B"/>
    <w:rsid w:val="00F51C0B"/>
    <w:rsid w:val="00F55479"/>
    <w:rsid w:val="00F60A25"/>
    <w:rsid w:val="00F61EBF"/>
    <w:rsid w:val="00F62067"/>
    <w:rsid w:val="00F622E6"/>
    <w:rsid w:val="00F62A82"/>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68AC"/>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C82A"/>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semiHidden/>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iPriority w:val="99"/>
    <w:unhideWhenUsed/>
    <w:rsid w:val="00052B14"/>
    <w:pPr>
      <w:spacing w:after="120"/>
    </w:pPr>
    <w:rPr>
      <w:lang w:val="x-none" w:eastAsia="x-none"/>
    </w:rPr>
  </w:style>
  <w:style w:type="character" w:customStyle="1" w:styleId="ae">
    <w:name w:val="Основной текст Знак"/>
    <w:link w:val="ad"/>
    <w:uiPriority w:val="99"/>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Title">
    <w:name w:val="ConsTitle"/>
    <w:uiPriority w:val="99"/>
    <w:rsid w:val="00D663CD"/>
    <w:pPr>
      <w:widowControl w:val="0"/>
      <w:autoSpaceDE w:val="0"/>
      <w:autoSpaceDN w:val="0"/>
      <w:adjustRightInd w:val="0"/>
      <w:ind w:right="19772"/>
    </w:pPr>
    <w:rPr>
      <w:rFonts w:ascii="Arial" w:hAnsi="Arial" w:cs="Arial"/>
      <w:b/>
      <w:bCs/>
      <w:sz w:val="24"/>
      <w:szCs w:val="24"/>
    </w:rPr>
  </w:style>
  <w:style w:type="character" w:customStyle="1" w:styleId="blk">
    <w:name w:val="blk"/>
    <w:basedOn w:val="a0"/>
    <w:rsid w:val="00D6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2BD55-00AD-4549-9A82-F97E3F29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14131</Words>
  <Characters>80547</Characters>
  <Application>Microsoft Office Word</Application>
  <DocSecurity>0</DocSecurity>
  <Lines>671</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galyavin</dc:creator>
  <cp:keywords/>
  <dc:description/>
  <cp:lastModifiedBy>Аэлита Кирамова Радиковна</cp:lastModifiedBy>
  <cp:revision>15</cp:revision>
  <cp:lastPrinted>2021-05-24T07:38:00Z</cp:lastPrinted>
  <dcterms:created xsi:type="dcterms:W3CDTF">2021-05-01T10:42:00Z</dcterms:created>
  <dcterms:modified xsi:type="dcterms:W3CDTF">2021-05-24T07:39:00Z</dcterms:modified>
</cp:coreProperties>
</file>