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99" w:rsidRPr="00BD1F99" w:rsidRDefault="00BD1F99" w:rsidP="00BD1F99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1F99">
        <w:rPr>
          <w:rFonts w:ascii="Times New Roman" w:hAnsi="Times New Roman"/>
          <w:sz w:val="28"/>
          <w:szCs w:val="28"/>
        </w:rPr>
        <w:t xml:space="preserve">Проект </w:t>
      </w: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>ПОСТАНОВЛЕНИЕ</w:t>
      </w: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F99" w:rsidRPr="00BD1F99" w:rsidRDefault="00BD1F99" w:rsidP="00BD1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BD1F99" w:rsidRPr="00BD1F99" w:rsidRDefault="00BD1F99" w:rsidP="00BD1F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BD1F99" w:rsidRPr="00BD1F99" w:rsidTr="00BA1421">
        <w:tc>
          <w:tcPr>
            <w:tcW w:w="4253" w:type="dxa"/>
            <w:shd w:val="clear" w:color="auto" w:fill="auto"/>
          </w:tcPr>
          <w:p w:rsidR="00BD1F99" w:rsidRPr="00BD1F99" w:rsidRDefault="00BD1F99" w:rsidP="00BD1F99">
            <w:pPr>
              <w:tabs>
                <w:tab w:val="left" w:pos="4003"/>
              </w:tabs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99">
              <w:rPr>
                <w:rFonts w:ascii="Times New Roman" w:hAnsi="Times New Roman"/>
                <w:sz w:val="28"/>
                <w:szCs w:val="28"/>
              </w:rPr>
              <w:t xml:space="preserve">О признании утратившими силу   отдельных постановлений Кабинета Министров Республики Татарстан </w:t>
            </w:r>
          </w:p>
        </w:tc>
      </w:tr>
      <w:tr w:rsidR="00BD1F99" w:rsidRPr="00BD1F99" w:rsidTr="00BA1421">
        <w:tc>
          <w:tcPr>
            <w:tcW w:w="4253" w:type="dxa"/>
            <w:shd w:val="clear" w:color="auto" w:fill="auto"/>
          </w:tcPr>
          <w:p w:rsidR="00BD1F99" w:rsidRPr="00BD1F99" w:rsidRDefault="00BD1F99" w:rsidP="00BD1F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1F99" w:rsidRPr="00BD1F99" w:rsidRDefault="00BD1F99" w:rsidP="00BD1F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 xml:space="preserve">        Кабинет Министров Республики Татарстан ПОСТАНОВЛЯЕТ:</w:t>
      </w:r>
    </w:p>
    <w:p w:rsidR="00BD1F99" w:rsidRPr="00BD1F99" w:rsidRDefault="00BD1F99" w:rsidP="00BD1F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F99" w:rsidRPr="00BD1F99" w:rsidRDefault="00BD1F99" w:rsidP="00BD1F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 xml:space="preserve">        Признать утратившими силу следующие постановления Кабинета Министров Республики Татарстан: 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71 «О создании государственного автономного учреждения социального обслуживания «Центр социального обслуживания населения «Вита»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72 «О создании государственного автономного учреждения социального обслуживания «Центр социального обслуживания населения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73 «О создании государственного автономного учреждения социального обслуживания «Центр социального обслуживания населения «Ярдэм»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74 «О создании государственного автономного учреждения социального обслуживания «Центр социального обслуживания населения «Юаныч»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75 «О создании государственного автономного учреждения социального обслуживания «Центр социального обслуживания населения «Таяныч»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76 «О создании государственного автономного учреждения социального обслуживания «Центр социального обслуживания населения «Вита» Министерства труда, занятости и социальной защиты Республики Татарстан в городском округе «город Казань»;</w:t>
      </w:r>
    </w:p>
    <w:p w:rsidR="00BD1F99" w:rsidRP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  <w:t>от 15.02.2010 № 77 «О создании государственного автономного учреждения социального обслуживания «Центр социального обслуживания населения «Восстание» Министерства труда, занятости и социальной защиты Республики Татарстан в городском округе «город Казань».</w:t>
      </w:r>
    </w:p>
    <w:p w:rsidR="00BD1F99" w:rsidRDefault="00BD1F99" w:rsidP="00BD1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F99" w:rsidRPr="00BD1F99" w:rsidRDefault="00BD1F99" w:rsidP="00BD1F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>Премьер-министр</w:t>
      </w:r>
    </w:p>
    <w:p w:rsidR="009B5889" w:rsidRDefault="00BD1F99" w:rsidP="00BD1F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F99">
        <w:rPr>
          <w:rFonts w:ascii="Times New Roman" w:hAnsi="Times New Roman"/>
          <w:sz w:val="28"/>
          <w:szCs w:val="28"/>
        </w:rPr>
        <w:t xml:space="preserve">Республики Татарстан                               </w:t>
      </w:r>
      <w:r w:rsidRPr="00BD1F99">
        <w:rPr>
          <w:rFonts w:ascii="Times New Roman" w:hAnsi="Times New Roman"/>
          <w:sz w:val="28"/>
          <w:szCs w:val="28"/>
        </w:rPr>
        <w:tab/>
      </w:r>
      <w:r w:rsidRPr="00BD1F99">
        <w:rPr>
          <w:rFonts w:ascii="Times New Roman" w:hAnsi="Times New Roman"/>
          <w:sz w:val="28"/>
          <w:szCs w:val="28"/>
        </w:rPr>
        <w:tab/>
      </w:r>
      <w:r w:rsidRPr="00BD1F99">
        <w:rPr>
          <w:rFonts w:ascii="Times New Roman" w:hAnsi="Times New Roman"/>
          <w:sz w:val="28"/>
          <w:szCs w:val="28"/>
        </w:rPr>
        <w:tab/>
      </w:r>
      <w:r w:rsidRPr="00BD1F99">
        <w:rPr>
          <w:rFonts w:ascii="Times New Roman" w:hAnsi="Times New Roman"/>
          <w:sz w:val="28"/>
          <w:szCs w:val="28"/>
        </w:rPr>
        <w:tab/>
      </w:r>
      <w:r w:rsidRPr="00BD1F99">
        <w:rPr>
          <w:rFonts w:ascii="Times New Roman" w:hAnsi="Times New Roman"/>
          <w:sz w:val="28"/>
          <w:szCs w:val="28"/>
        </w:rPr>
        <w:tab/>
        <w:t xml:space="preserve">       А.В.Песошин     </w:t>
      </w:r>
    </w:p>
    <w:sectPr w:rsidR="009B5889" w:rsidSect="00BD1F99">
      <w:headerReference w:type="even" r:id="rId8"/>
      <w:pgSz w:w="11906" w:h="16838"/>
      <w:pgMar w:top="709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98" w:rsidRDefault="00AD0698">
      <w:pPr>
        <w:spacing w:after="0" w:line="240" w:lineRule="auto"/>
      </w:pPr>
      <w:r>
        <w:separator/>
      </w:r>
    </w:p>
  </w:endnote>
  <w:endnote w:type="continuationSeparator" w:id="0">
    <w:p w:rsidR="00AD0698" w:rsidRDefault="00AD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98" w:rsidRDefault="00AD0698">
      <w:pPr>
        <w:spacing w:after="0" w:line="240" w:lineRule="auto"/>
      </w:pPr>
      <w:r>
        <w:separator/>
      </w:r>
    </w:p>
  </w:footnote>
  <w:footnote w:type="continuationSeparator" w:id="0">
    <w:p w:rsidR="00AD0698" w:rsidRDefault="00AD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316F"/>
    <w:rsid w:val="00037092"/>
    <w:rsid w:val="00045E8A"/>
    <w:rsid w:val="00050B3C"/>
    <w:rsid w:val="00055604"/>
    <w:rsid w:val="00067655"/>
    <w:rsid w:val="000751FE"/>
    <w:rsid w:val="00075A57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44905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1F1719"/>
    <w:rsid w:val="00210928"/>
    <w:rsid w:val="002128BB"/>
    <w:rsid w:val="002156FD"/>
    <w:rsid w:val="00230498"/>
    <w:rsid w:val="00252DA0"/>
    <w:rsid w:val="002542E5"/>
    <w:rsid w:val="00260516"/>
    <w:rsid w:val="0026322B"/>
    <w:rsid w:val="00297EC8"/>
    <w:rsid w:val="002A0DB1"/>
    <w:rsid w:val="002A3756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A735F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03DCC"/>
    <w:rsid w:val="00511042"/>
    <w:rsid w:val="00517C6B"/>
    <w:rsid w:val="00527E4B"/>
    <w:rsid w:val="005619CA"/>
    <w:rsid w:val="005727D1"/>
    <w:rsid w:val="00574E20"/>
    <w:rsid w:val="00577096"/>
    <w:rsid w:val="005845C9"/>
    <w:rsid w:val="005A4BFE"/>
    <w:rsid w:val="005D0595"/>
    <w:rsid w:val="005E27C3"/>
    <w:rsid w:val="005F1925"/>
    <w:rsid w:val="005F5665"/>
    <w:rsid w:val="006009F9"/>
    <w:rsid w:val="0060741A"/>
    <w:rsid w:val="00617721"/>
    <w:rsid w:val="00620EBC"/>
    <w:rsid w:val="00627A9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16DB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23CD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6917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63DA"/>
    <w:rsid w:val="008F7BE9"/>
    <w:rsid w:val="009017DE"/>
    <w:rsid w:val="00902F8E"/>
    <w:rsid w:val="00903C4B"/>
    <w:rsid w:val="00904689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B5889"/>
    <w:rsid w:val="009C481E"/>
    <w:rsid w:val="009C7CFA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A47E6"/>
    <w:rsid w:val="00AA571C"/>
    <w:rsid w:val="00AA6561"/>
    <w:rsid w:val="00AC4D64"/>
    <w:rsid w:val="00AD0698"/>
    <w:rsid w:val="00AE1A3C"/>
    <w:rsid w:val="00AE2C4F"/>
    <w:rsid w:val="00AF07E6"/>
    <w:rsid w:val="00B05C4C"/>
    <w:rsid w:val="00B151F7"/>
    <w:rsid w:val="00B45C7A"/>
    <w:rsid w:val="00B6499F"/>
    <w:rsid w:val="00B67EA2"/>
    <w:rsid w:val="00BA78D7"/>
    <w:rsid w:val="00BC2DC9"/>
    <w:rsid w:val="00BC4084"/>
    <w:rsid w:val="00BD1F99"/>
    <w:rsid w:val="00BD2B36"/>
    <w:rsid w:val="00C2176F"/>
    <w:rsid w:val="00C25014"/>
    <w:rsid w:val="00C25722"/>
    <w:rsid w:val="00C32062"/>
    <w:rsid w:val="00C51008"/>
    <w:rsid w:val="00C53993"/>
    <w:rsid w:val="00C5735E"/>
    <w:rsid w:val="00C61C22"/>
    <w:rsid w:val="00C65964"/>
    <w:rsid w:val="00C7081A"/>
    <w:rsid w:val="00C717BA"/>
    <w:rsid w:val="00C71F23"/>
    <w:rsid w:val="00C8640F"/>
    <w:rsid w:val="00C96ABE"/>
    <w:rsid w:val="00C97CD6"/>
    <w:rsid w:val="00CB0674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3510"/>
    <w:rsid w:val="00E044E6"/>
    <w:rsid w:val="00E3177F"/>
    <w:rsid w:val="00E76AAF"/>
    <w:rsid w:val="00EA1F91"/>
    <w:rsid w:val="00EA740F"/>
    <w:rsid w:val="00EA76D7"/>
    <w:rsid w:val="00EA7BCD"/>
    <w:rsid w:val="00EB0463"/>
    <w:rsid w:val="00EC7CBA"/>
    <w:rsid w:val="00ED0F56"/>
    <w:rsid w:val="00ED3855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60607"/>
    <w:rsid w:val="00F90D48"/>
    <w:rsid w:val="00F91E34"/>
    <w:rsid w:val="00FA3D78"/>
    <w:rsid w:val="00FA6917"/>
    <w:rsid w:val="00FD004D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B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58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A8A2-E094-4C1F-8C3C-45774D91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Абубакиров Никита Рустемович</cp:lastModifiedBy>
  <cp:revision>6</cp:revision>
  <cp:lastPrinted>2020-01-29T11:03:00Z</cp:lastPrinted>
  <dcterms:created xsi:type="dcterms:W3CDTF">2021-06-07T14:49:00Z</dcterms:created>
  <dcterms:modified xsi:type="dcterms:W3CDTF">2021-06-07T15:27:00Z</dcterms:modified>
</cp:coreProperties>
</file>