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7F5" w:rsidRDefault="00F257F5" w:rsidP="00F257F5">
      <w:pPr>
        <w:jc w:val="right"/>
        <w:rPr>
          <w:sz w:val="28"/>
          <w:szCs w:val="28"/>
        </w:rPr>
      </w:pPr>
      <w:r w:rsidRPr="00F257F5">
        <w:rPr>
          <w:sz w:val="28"/>
          <w:szCs w:val="28"/>
        </w:rPr>
        <w:t>ПРОЕКТ</w:t>
      </w:r>
    </w:p>
    <w:p w:rsidR="00F257F5" w:rsidRDefault="00F257F5" w:rsidP="00F257F5">
      <w:pPr>
        <w:jc w:val="right"/>
        <w:rPr>
          <w:sz w:val="28"/>
          <w:szCs w:val="28"/>
        </w:rPr>
      </w:pPr>
    </w:p>
    <w:p w:rsidR="00F257F5" w:rsidRPr="00F257F5" w:rsidRDefault="00F257F5" w:rsidP="00F257F5">
      <w:pPr>
        <w:jc w:val="right"/>
        <w:rPr>
          <w:sz w:val="28"/>
          <w:szCs w:val="28"/>
        </w:rPr>
      </w:pPr>
    </w:p>
    <w:p w:rsidR="00F257F5" w:rsidRPr="00F257F5" w:rsidRDefault="00F257F5" w:rsidP="00F257F5">
      <w:pPr>
        <w:jc w:val="center"/>
        <w:rPr>
          <w:sz w:val="28"/>
          <w:szCs w:val="28"/>
        </w:rPr>
      </w:pPr>
      <w:r w:rsidRPr="00F257F5">
        <w:rPr>
          <w:sz w:val="28"/>
          <w:szCs w:val="28"/>
        </w:rPr>
        <w:t>ПОСТАНОВЛЕНИЯ</w:t>
      </w:r>
    </w:p>
    <w:p w:rsidR="00F257F5" w:rsidRPr="00F257F5" w:rsidRDefault="00F257F5" w:rsidP="00F257F5">
      <w:pPr>
        <w:jc w:val="center"/>
        <w:rPr>
          <w:sz w:val="28"/>
          <w:szCs w:val="28"/>
        </w:rPr>
      </w:pPr>
      <w:r w:rsidRPr="00F257F5">
        <w:rPr>
          <w:sz w:val="28"/>
          <w:szCs w:val="28"/>
        </w:rPr>
        <w:t>ИСПОЛНИТЕЛЬНОГО КОМИТЕТА НИЖНЕКАМСКОГО МУНИЦИПАЛЬНОГО РАЙОНА РЕСПУБЛИКИ ТАТАРСТАН</w:t>
      </w:r>
    </w:p>
    <w:p w:rsidR="00F257F5" w:rsidRPr="00F257F5" w:rsidRDefault="00F257F5" w:rsidP="00F257F5">
      <w:pPr>
        <w:jc w:val="both"/>
        <w:rPr>
          <w:sz w:val="28"/>
          <w:szCs w:val="28"/>
        </w:rPr>
      </w:pPr>
    </w:p>
    <w:p w:rsidR="00F257F5" w:rsidRPr="00F257F5" w:rsidRDefault="00F257F5" w:rsidP="00F257F5">
      <w:pPr>
        <w:ind w:right="-1"/>
        <w:jc w:val="both"/>
        <w:rPr>
          <w:b/>
          <w:bCs/>
          <w:sz w:val="28"/>
          <w:szCs w:val="28"/>
        </w:rPr>
      </w:pPr>
      <w:r w:rsidRPr="00F257F5">
        <w:rPr>
          <w:b/>
          <w:bCs/>
          <w:sz w:val="28"/>
          <w:szCs w:val="28"/>
        </w:rPr>
        <w:t>Об утверждении административного</w:t>
      </w:r>
    </w:p>
    <w:p w:rsidR="00F257F5" w:rsidRPr="00F257F5" w:rsidRDefault="00F257F5" w:rsidP="00F257F5">
      <w:pPr>
        <w:ind w:right="-1"/>
        <w:jc w:val="both"/>
        <w:rPr>
          <w:b/>
          <w:bCs/>
          <w:sz w:val="28"/>
          <w:szCs w:val="28"/>
        </w:rPr>
      </w:pPr>
      <w:r w:rsidRPr="00F257F5">
        <w:rPr>
          <w:b/>
          <w:bCs/>
          <w:sz w:val="28"/>
          <w:szCs w:val="28"/>
        </w:rPr>
        <w:t>регламента предоставления муниципальной</w:t>
      </w:r>
    </w:p>
    <w:p w:rsidR="00F257F5" w:rsidRPr="00F257F5" w:rsidRDefault="00F257F5" w:rsidP="00F257F5">
      <w:pPr>
        <w:ind w:right="-1"/>
        <w:jc w:val="both"/>
        <w:rPr>
          <w:b/>
          <w:bCs/>
          <w:sz w:val="28"/>
          <w:szCs w:val="28"/>
        </w:rPr>
      </w:pPr>
      <w:r w:rsidRPr="00F257F5">
        <w:rPr>
          <w:b/>
          <w:bCs/>
          <w:sz w:val="28"/>
          <w:szCs w:val="28"/>
        </w:rPr>
        <w:t xml:space="preserve"> услуги по присвоению квалификационной</w:t>
      </w:r>
    </w:p>
    <w:p w:rsidR="00F257F5" w:rsidRPr="00F257F5" w:rsidRDefault="00F257F5" w:rsidP="00F257F5">
      <w:pPr>
        <w:ind w:right="-1"/>
        <w:jc w:val="both"/>
        <w:rPr>
          <w:sz w:val="28"/>
          <w:szCs w:val="28"/>
        </w:rPr>
      </w:pPr>
      <w:r w:rsidRPr="00F257F5">
        <w:rPr>
          <w:b/>
          <w:bCs/>
          <w:sz w:val="28"/>
          <w:szCs w:val="28"/>
        </w:rPr>
        <w:t xml:space="preserve"> категории спортивного судьи </w:t>
      </w:r>
      <w:r w:rsidRPr="00F257F5">
        <w:rPr>
          <w:sz w:val="28"/>
          <w:szCs w:val="28"/>
        </w:rPr>
        <w:tab/>
      </w:r>
    </w:p>
    <w:p w:rsidR="00F257F5" w:rsidRPr="00F257F5" w:rsidRDefault="00F257F5" w:rsidP="00F257F5">
      <w:pPr>
        <w:ind w:right="-1"/>
        <w:jc w:val="both"/>
        <w:rPr>
          <w:sz w:val="28"/>
          <w:szCs w:val="28"/>
        </w:rPr>
      </w:pPr>
    </w:p>
    <w:p w:rsidR="00F257F5" w:rsidRPr="00F257F5" w:rsidRDefault="00F257F5" w:rsidP="00F257F5">
      <w:pPr>
        <w:ind w:right="-1" w:firstLine="851"/>
        <w:jc w:val="both"/>
        <w:rPr>
          <w:sz w:val="28"/>
          <w:szCs w:val="28"/>
        </w:rPr>
      </w:pPr>
      <w:r w:rsidRPr="00F257F5">
        <w:rPr>
          <w:sz w:val="28"/>
          <w:szCs w:val="28"/>
        </w:rPr>
        <w:t xml:space="preserve">В соответствии с </w:t>
      </w:r>
      <w:r w:rsidRPr="00F257F5">
        <w:rPr>
          <w:rFonts w:eastAsia="Calibri"/>
          <w:sz w:val="28"/>
          <w:szCs w:val="28"/>
          <w:lang w:eastAsia="zh-CN"/>
        </w:rPr>
        <w:t>Федеральным законом от 04 декабря 2007 года № 329-ФЗ «О физической культуре и спорте в Российской Федерации</w:t>
      </w:r>
      <w:r w:rsidRPr="00F257F5">
        <w:rPr>
          <w:sz w:val="28"/>
          <w:szCs w:val="28"/>
        </w:rPr>
        <w:t>»</w:t>
      </w:r>
      <w:r w:rsidRPr="00F257F5">
        <w:rPr>
          <w:rFonts w:eastAsia="Calibri"/>
          <w:sz w:val="28"/>
          <w:szCs w:val="28"/>
          <w:lang w:eastAsia="zh-CN"/>
        </w:rPr>
        <w:t xml:space="preserve">, </w:t>
      </w:r>
      <w:r w:rsidRPr="00F257F5">
        <w:rPr>
          <w:sz w:val="28"/>
          <w:szCs w:val="28"/>
        </w:rPr>
        <w:t>постановлением Кабинета Министров Республики Татарстан №242 от 13.04.2021г. «Об утверждении плана мероприятий по переходу на предоставление социально-значимых государственных услуг, предоставляемых государственными учреждениями Республики Татарстан,  в которых размещается государственное задание, в электронной форме» постановляю:</w:t>
      </w:r>
    </w:p>
    <w:p w:rsidR="00F257F5" w:rsidRPr="00F257F5" w:rsidRDefault="00F257F5" w:rsidP="00F257F5">
      <w:pPr>
        <w:pStyle w:val="ac"/>
        <w:numPr>
          <w:ilvl w:val="0"/>
          <w:numId w:val="3"/>
        </w:numPr>
        <w:spacing w:after="0"/>
        <w:ind w:left="0" w:right="-1" w:firstLine="851"/>
        <w:jc w:val="both"/>
        <w:rPr>
          <w:rFonts w:ascii="Times New Roman" w:eastAsia="Times New Roman" w:hAnsi="Times New Roman" w:cs="Times New Roman"/>
          <w:bCs/>
          <w:sz w:val="28"/>
          <w:szCs w:val="28"/>
          <w:lang w:eastAsia="ru-RU"/>
        </w:rPr>
      </w:pPr>
      <w:r w:rsidRPr="00F257F5">
        <w:rPr>
          <w:rFonts w:ascii="Times New Roman" w:hAnsi="Times New Roman" w:cs="Times New Roman"/>
          <w:sz w:val="28"/>
          <w:szCs w:val="28"/>
        </w:rPr>
        <w:t xml:space="preserve">Утвердить </w:t>
      </w:r>
      <w:r w:rsidRPr="00F257F5">
        <w:rPr>
          <w:rFonts w:ascii="Times New Roman" w:eastAsia="Times New Roman" w:hAnsi="Times New Roman" w:cs="Times New Roman"/>
          <w:bCs/>
          <w:sz w:val="28"/>
          <w:szCs w:val="28"/>
          <w:lang w:eastAsia="ru-RU"/>
        </w:rPr>
        <w:t>административный регламент предоставления муниципальной услуги по присвоению квалификационной категории спортивного судьи.</w:t>
      </w:r>
      <w:bookmarkStart w:id="0" w:name="_GoBack"/>
      <w:bookmarkEnd w:id="0"/>
    </w:p>
    <w:p w:rsidR="00F257F5" w:rsidRPr="00F257F5" w:rsidRDefault="00F257F5" w:rsidP="00F257F5">
      <w:pPr>
        <w:pStyle w:val="ac"/>
        <w:numPr>
          <w:ilvl w:val="0"/>
          <w:numId w:val="2"/>
        </w:numPr>
        <w:spacing w:after="0"/>
        <w:ind w:left="0" w:right="-1" w:firstLine="851"/>
        <w:jc w:val="both"/>
        <w:rPr>
          <w:rFonts w:ascii="Times New Roman" w:eastAsia="Times New Roman" w:hAnsi="Times New Roman" w:cs="Times New Roman"/>
          <w:bCs/>
          <w:sz w:val="28"/>
          <w:szCs w:val="28"/>
          <w:lang w:eastAsia="ru-RU"/>
        </w:rPr>
      </w:pPr>
      <w:r w:rsidRPr="00F257F5">
        <w:rPr>
          <w:rFonts w:ascii="Times New Roman" w:eastAsia="Times New Roman" w:hAnsi="Times New Roman" w:cs="Times New Roman"/>
          <w:bCs/>
          <w:sz w:val="28"/>
          <w:szCs w:val="28"/>
          <w:lang w:eastAsia="ru-RU"/>
        </w:rPr>
        <w:t xml:space="preserve"> Отделу по связям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  </w:t>
      </w:r>
    </w:p>
    <w:p w:rsidR="00F257F5" w:rsidRPr="00F257F5" w:rsidRDefault="00F257F5" w:rsidP="00F257F5">
      <w:pPr>
        <w:pStyle w:val="ac"/>
        <w:numPr>
          <w:ilvl w:val="0"/>
          <w:numId w:val="2"/>
        </w:numPr>
        <w:spacing w:after="0"/>
        <w:ind w:left="0" w:right="-1" w:firstLine="851"/>
        <w:jc w:val="both"/>
        <w:rPr>
          <w:rFonts w:ascii="Times New Roman" w:eastAsia="Times New Roman" w:hAnsi="Times New Roman" w:cs="Times New Roman"/>
          <w:b/>
          <w:bCs/>
          <w:sz w:val="28"/>
          <w:szCs w:val="28"/>
          <w:lang w:eastAsia="ru-RU"/>
        </w:rPr>
      </w:pPr>
      <w:r w:rsidRPr="00F257F5">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Республики Татарстан Бадретдинова И.Н.  </w:t>
      </w:r>
    </w:p>
    <w:p w:rsidR="00F257F5" w:rsidRPr="00F257F5" w:rsidRDefault="00F257F5" w:rsidP="00F257F5">
      <w:pPr>
        <w:ind w:right="4819" w:firstLine="851"/>
        <w:jc w:val="both"/>
        <w:rPr>
          <w:sz w:val="28"/>
          <w:szCs w:val="28"/>
        </w:rPr>
      </w:pPr>
    </w:p>
    <w:p w:rsidR="00F257F5" w:rsidRPr="00F257F5" w:rsidRDefault="00F257F5" w:rsidP="00F257F5">
      <w:pPr>
        <w:ind w:right="4819"/>
        <w:jc w:val="both"/>
        <w:rPr>
          <w:sz w:val="28"/>
          <w:szCs w:val="28"/>
        </w:rPr>
      </w:pPr>
    </w:p>
    <w:p w:rsidR="00F257F5" w:rsidRPr="00F257F5" w:rsidRDefault="00F257F5" w:rsidP="00F257F5">
      <w:pPr>
        <w:ind w:right="4819"/>
        <w:jc w:val="both"/>
        <w:rPr>
          <w:sz w:val="28"/>
          <w:szCs w:val="28"/>
        </w:rPr>
      </w:pPr>
    </w:p>
    <w:p w:rsidR="00F257F5" w:rsidRPr="00F257F5" w:rsidRDefault="00F257F5" w:rsidP="00F257F5">
      <w:pPr>
        <w:jc w:val="right"/>
        <w:rPr>
          <w:sz w:val="28"/>
          <w:szCs w:val="28"/>
        </w:rPr>
      </w:pPr>
      <w:r w:rsidRPr="00F257F5">
        <w:rPr>
          <w:sz w:val="28"/>
          <w:szCs w:val="28"/>
        </w:rPr>
        <w:t>А.Г. Сайфутдинов</w:t>
      </w:r>
    </w:p>
    <w:p w:rsidR="00F257F5" w:rsidRPr="00F257F5" w:rsidRDefault="00F257F5" w:rsidP="00F257F5">
      <w:pPr>
        <w:rPr>
          <w:sz w:val="28"/>
          <w:szCs w:val="28"/>
        </w:rPr>
      </w:pPr>
      <w:r w:rsidRPr="00F257F5">
        <w:rPr>
          <w:sz w:val="28"/>
          <w:szCs w:val="28"/>
        </w:rPr>
        <w:br w:type="page"/>
      </w:r>
    </w:p>
    <w:p w:rsidR="00355FF4" w:rsidRDefault="00355FF4">
      <w:pPr>
        <w:ind w:firstLine="709"/>
        <w:jc w:val="both"/>
        <w:rPr>
          <w:sz w:val="28"/>
          <w:szCs w:val="28"/>
        </w:rPr>
      </w:pPr>
    </w:p>
    <w:p w:rsidR="00355FF4" w:rsidRDefault="009A09ED">
      <w:pPr>
        <w:ind w:left="6521"/>
      </w:pPr>
      <w:r>
        <w:t xml:space="preserve">Приложение </w:t>
      </w:r>
    </w:p>
    <w:p w:rsidR="00355FF4" w:rsidRDefault="009A09ED">
      <w:pPr>
        <w:ind w:left="6521"/>
      </w:pPr>
      <w:r>
        <w:t xml:space="preserve">к постановлению </w:t>
      </w:r>
    </w:p>
    <w:p w:rsidR="00355FF4" w:rsidRDefault="009A09ED">
      <w:pPr>
        <w:ind w:left="6521"/>
      </w:pPr>
      <w:r>
        <w:t xml:space="preserve">Исполнительного комитета </w:t>
      </w:r>
      <w:r w:rsidRPr="0063069A">
        <w:t>Нижнекамского</w:t>
      </w:r>
      <w:r w:rsidR="0063069A">
        <w:t xml:space="preserve"> </w:t>
      </w:r>
      <w:r w:rsidR="00A647B3">
        <w:t xml:space="preserve">муниципального района </w:t>
      </w:r>
      <w:r>
        <w:t xml:space="preserve">Республики Татарстан </w:t>
      </w:r>
    </w:p>
    <w:p w:rsidR="00355FF4" w:rsidRDefault="009A09ED">
      <w:pPr>
        <w:ind w:left="6521" w:right="283"/>
      </w:pPr>
      <w:r>
        <w:t>от «___» ______ 20__ г. № ____</w:t>
      </w:r>
    </w:p>
    <w:p w:rsidR="00355FF4" w:rsidRDefault="00355FF4">
      <w:pPr>
        <w:keepNext/>
        <w:ind w:right="283"/>
        <w:jc w:val="center"/>
        <w:rPr>
          <w:b/>
          <w:sz w:val="28"/>
          <w:szCs w:val="28"/>
        </w:rPr>
      </w:pPr>
    </w:p>
    <w:p w:rsidR="00355FF4" w:rsidRDefault="009A09ED">
      <w:pPr>
        <w:keepNext/>
        <w:ind w:right="283"/>
        <w:jc w:val="center"/>
        <w:rPr>
          <w:b/>
          <w:sz w:val="28"/>
          <w:szCs w:val="28"/>
        </w:rPr>
      </w:pPr>
      <w:r>
        <w:rPr>
          <w:b/>
          <w:sz w:val="28"/>
          <w:szCs w:val="28"/>
        </w:rPr>
        <w:t>Административный регламент</w:t>
      </w:r>
    </w:p>
    <w:p w:rsidR="00355FF4" w:rsidRDefault="009A09ED">
      <w:pPr>
        <w:keepNext/>
        <w:ind w:right="283"/>
        <w:jc w:val="center"/>
        <w:rPr>
          <w:b/>
          <w:sz w:val="28"/>
          <w:szCs w:val="28"/>
        </w:rPr>
      </w:pPr>
      <w:r>
        <w:rPr>
          <w:b/>
          <w:sz w:val="28"/>
          <w:szCs w:val="28"/>
        </w:rPr>
        <w:t>предоставления муниципальной услуги по присвоению</w:t>
      </w:r>
    </w:p>
    <w:p w:rsidR="00355FF4" w:rsidRDefault="009A09ED">
      <w:pPr>
        <w:keepNext/>
        <w:ind w:right="283"/>
        <w:jc w:val="center"/>
        <w:rPr>
          <w:b/>
          <w:sz w:val="28"/>
          <w:szCs w:val="28"/>
        </w:rPr>
      </w:pPr>
      <w:r>
        <w:rPr>
          <w:b/>
          <w:sz w:val="28"/>
          <w:szCs w:val="28"/>
        </w:rPr>
        <w:t xml:space="preserve">квалификационной категории спортивного судьи </w:t>
      </w:r>
    </w:p>
    <w:p w:rsidR="00355FF4" w:rsidRDefault="00355FF4">
      <w:pPr>
        <w:keepNext/>
        <w:ind w:right="283"/>
        <w:jc w:val="center"/>
        <w:rPr>
          <w:b/>
          <w:sz w:val="28"/>
          <w:szCs w:val="28"/>
        </w:rPr>
      </w:pPr>
    </w:p>
    <w:p w:rsidR="00355FF4" w:rsidRDefault="009A09ED">
      <w:pPr>
        <w:ind w:right="283"/>
        <w:jc w:val="center"/>
        <w:rPr>
          <w:b/>
          <w:sz w:val="28"/>
          <w:szCs w:val="28"/>
        </w:rPr>
      </w:pPr>
      <w:r>
        <w:rPr>
          <w:b/>
          <w:sz w:val="28"/>
          <w:szCs w:val="28"/>
        </w:rPr>
        <w:t>1. Общие положения</w:t>
      </w:r>
    </w:p>
    <w:p w:rsidR="00355FF4" w:rsidRDefault="00355FF4">
      <w:pPr>
        <w:jc w:val="both"/>
        <w:rPr>
          <w:b/>
          <w:sz w:val="28"/>
          <w:szCs w:val="28"/>
        </w:rPr>
      </w:pPr>
    </w:p>
    <w:p w:rsidR="00355FF4" w:rsidRDefault="009A09ED">
      <w:pPr>
        <w:keepNext/>
        <w:ind w:firstLine="709"/>
        <w:jc w:val="both"/>
        <w:rPr>
          <w:sz w:val="28"/>
          <w:szCs w:val="28"/>
        </w:rPr>
      </w:pPr>
      <w:r>
        <w:rPr>
          <w:sz w:val="28"/>
          <w:szCs w:val="28"/>
        </w:rPr>
        <w:t>1.1.Настоящий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квалификационной категории спортивного судьи.</w:t>
      </w:r>
    </w:p>
    <w:p w:rsidR="00355FF4" w:rsidRDefault="009A09ED">
      <w:pPr>
        <w:keepNext/>
        <w:ind w:firstLine="709"/>
        <w:jc w:val="both"/>
        <w:rPr>
          <w:sz w:val="28"/>
          <w:szCs w:val="28"/>
        </w:rPr>
      </w:pPr>
      <w:r>
        <w:rPr>
          <w:sz w:val="28"/>
          <w:szCs w:val="28"/>
        </w:rPr>
        <w:t xml:space="preserve">Действие настоящего Регламента распространяются на вторую, третью квалификационную категорию спортивного судьи. </w:t>
      </w:r>
    </w:p>
    <w:p w:rsidR="00355FF4" w:rsidRDefault="009A09ED">
      <w:pPr>
        <w:tabs>
          <w:tab w:val="left" w:pos="8325"/>
        </w:tabs>
        <w:ind w:firstLine="709"/>
        <w:jc w:val="both"/>
        <w:rPr>
          <w:sz w:val="28"/>
          <w:szCs w:val="28"/>
        </w:rPr>
      </w:pPr>
      <w:r>
        <w:rPr>
          <w:sz w:val="28"/>
          <w:szCs w:val="28"/>
        </w:rPr>
        <w:t>1.2. Получатели услуги: физические лица (далее заявитель), которым присваивается (присвоена) вторая или третья квалификационная категория спортивного судьи.</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1.3. Информирование о предоставлении муниципальной услуги:</w:t>
      </w:r>
    </w:p>
    <w:p w:rsidR="00355FF4" w:rsidRDefault="009A09ED">
      <w:pPr>
        <w:tabs>
          <w:tab w:val="left" w:pos="9781"/>
        </w:tabs>
        <w:ind w:firstLine="709"/>
        <w:jc w:val="both"/>
        <w:rPr>
          <w:sz w:val="28"/>
          <w:szCs w:val="28"/>
        </w:rPr>
      </w:pPr>
      <w:r>
        <w:rPr>
          <w:sz w:val="28"/>
          <w:szCs w:val="28"/>
        </w:rPr>
        <w:t>1.3.1. информация о порядке предоставления муниципальной услуги размещается:</w:t>
      </w:r>
    </w:p>
    <w:p w:rsidR="00355FF4" w:rsidRDefault="009A09ED">
      <w:pPr>
        <w:tabs>
          <w:tab w:val="left" w:pos="9781"/>
        </w:tabs>
        <w:ind w:firstLine="709"/>
        <w:jc w:val="both"/>
        <w:rPr>
          <w:sz w:val="28"/>
          <w:szCs w:val="28"/>
        </w:rPr>
      </w:pPr>
      <w:r>
        <w:rPr>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55FF4" w:rsidRDefault="009A09ED">
      <w:pPr>
        <w:tabs>
          <w:tab w:val="left" w:pos="9923"/>
        </w:tabs>
        <w:ind w:firstLine="709"/>
        <w:jc w:val="both"/>
        <w:rPr>
          <w:sz w:val="28"/>
          <w:szCs w:val="28"/>
        </w:rPr>
      </w:pPr>
      <w:r>
        <w:rPr>
          <w:sz w:val="28"/>
          <w:szCs w:val="28"/>
        </w:rPr>
        <w:t xml:space="preserve">2) на официальном сайте </w:t>
      </w:r>
      <w:r w:rsidR="00671C21" w:rsidRPr="0063069A">
        <w:rPr>
          <w:sz w:val="28"/>
          <w:szCs w:val="28"/>
        </w:rPr>
        <w:t>Нижнекамского</w:t>
      </w:r>
      <w:r w:rsidR="0063069A">
        <w:rPr>
          <w:sz w:val="28"/>
          <w:szCs w:val="28"/>
        </w:rPr>
        <w:t xml:space="preserve"> </w:t>
      </w:r>
      <w:r w:rsidR="00A647B3">
        <w:rPr>
          <w:sz w:val="28"/>
          <w:szCs w:val="28"/>
        </w:rPr>
        <w:t xml:space="preserve">муниципального района </w:t>
      </w:r>
      <w:r>
        <w:rPr>
          <w:sz w:val="28"/>
          <w:szCs w:val="28"/>
        </w:rPr>
        <w:t>в информационно-телекоммуникационной сети «Интернет</w:t>
      </w:r>
      <w:r w:rsidRPr="0063069A">
        <w:rPr>
          <w:sz w:val="28"/>
          <w:szCs w:val="28"/>
        </w:rPr>
        <w:t>»</w:t>
      </w:r>
      <w:r w:rsidR="009D5346" w:rsidRPr="0063069A">
        <w:rPr>
          <w:sz w:val="28"/>
          <w:szCs w:val="28"/>
        </w:rPr>
        <w:t>(https://e-nkama.ru/)</w:t>
      </w:r>
      <w:r w:rsidRPr="0063069A">
        <w:rPr>
          <w:sz w:val="28"/>
          <w:szCs w:val="28"/>
        </w:rPr>
        <w:t>;</w:t>
      </w:r>
    </w:p>
    <w:p w:rsidR="00355FF4" w:rsidRDefault="009A09ED">
      <w:pPr>
        <w:tabs>
          <w:tab w:val="left" w:pos="9781"/>
        </w:tabs>
        <w:ind w:firstLine="709"/>
        <w:jc w:val="both"/>
        <w:rPr>
          <w:sz w:val="28"/>
          <w:szCs w:val="28"/>
        </w:rPr>
      </w:pPr>
      <w:r>
        <w:rPr>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355FF4" w:rsidRDefault="009A09ED">
      <w:pPr>
        <w:tabs>
          <w:tab w:val="left" w:pos="9781"/>
        </w:tabs>
        <w:ind w:firstLine="709"/>
        <w:jc w:val="both"/>
        <w:rPr>
          <w:sz w:val="28"/>
          <w:szCs w:val="28"/>
        </w:rPr>
      </w:pPr>
      <w:r>
        <w:rPr>
          <w:sz w:val="28"/>
          <w:szCs w:val="28"/>
        </w:rPr>
        <w:t>4) на Едином портале государственных и муниципальных услуг (функций) (https:// www.gosuslugi.ru/) (далее – Единый портал);</w:t>
      </w:r>
    </w:p>
    <w:p w:rsidR="00355FF4" w:rsidRDefault="009A09ED">
      <w:pPr>
        <w:tabs>
          <w:tab w:val="left" w:pos="9781"/>
        </w:tabs>
        <w:ind w:firstLine="709"/>
        <w:jc w:val="both"/>
        <w:rPr>
          <w:sz w:val="28"/>
          <w:szCs w:val="28"/>
        </w:rPr>
      </w:pPr>
      <w:r>
        <w:rPr>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55FF4" w:rsidRDefault="009A09ED">
      <w:pPr>
        <w:tabs>
          <w:tab w:val="left" w:pos="9781"/>
        </w:tabs>
        <w:ind w:firstLine="709"/>
        <w:jc w:val="both"/>
        <w:rPr>
          <w:sz w:val="28"/>
          <w:szCs w:val="28"/>
        </w:rPr>
      </w:pPr>
      <w:r>
        <w:rPr>
          <w:sz w:val="28"/>
          <w:szCs w:val="28"/>
        </w:rPr>
        <w:t>1.3.2. Консультирование по вопросам предоставления муниципальной услуги осуществляется:</w:t>
      </w:r>
    </w:p>
    <w:p w:rsidR="00355FF4" w:rsidRDefault="009A09ED">
      <w:pPr>
        <w:tabs>
          <w:tab w:val="left" w:pos="9781"/>
        </w:tabs>
        <w:ind w:firstLine="709"/>
        <w:jc w:val="both"/>
        <w:rPr>
          <w:sz w:val="28"/>
          <w:szCs w:val="28"/>
        </w:rPr>
      </w:pPr>
      <w:r>
        <w:rPr>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55FF4" w:rsidRDefault="009A09ED">
      <w:pPr>
        <w:tabs>
          <w:tab w:val="left" w:pos="9781"/>
        </w:tabs>
        <w:ind w:firstLine="709"/>
        <w:jc w:val="both"/>
        <w:rPr>
          <w:sz w:val="28"/>
          <w:szCs w:val="28"/>
        </w:rPr>
      </w:pPr>
      <w:r>
        <w:rPr>
          <w:sz w:val="28"/>
          <w:szCs w:val="28"/>
        </w:rPr>
        <w:t>2) в интерактивной форме Республиканского портала;</w:t>
      </w:r>
    </w:p>
    <w:p w:rsidR="00355FF4" w:rsidRPr="0093124C" w:rsidRDefault="009A09ED">
      <w:pPr>
        <w:tabs>
          <w:tab w:val="left" w:pos="9781"/>
        </w:tabs>
        <w:ind w:firstLine="709"/>
        <w:jc w:val="both"/>
        <w:rPr>
          <w:sz w:val="28"/>
          <w:szCs w:val="28"/>
        </w:rPr>
      </w:pPr>
      <w:r>
        <w:rPr>
          <w:sz w:val="28"/>
          <w:szCs w:val="28"/>
        </w:rPr>
        <w:lastRenderedPageBreak/>
        <w:t>3) </w:t>
      </w:r>
      <w:r w:rsidRPr="0093124C">
        <w:rPr>
          <w:sz w:val="28"/>
          <w:szCs w:val="28"/>
        </w:rPr>
        <w:t xml:space="preserve">в Исполнительном комитете </w:t>
      </w:r>
      <w:r w:rsidR="00A647B3" w:rsidRPr="0093124C">
        <w:rPr>
          <w:sz w:val="28"/>
          <w:szCs w:val="28"/>
        </w:rPr>
        <w:t xml:space="preserve">Нижнекамского муниципального района </w:t>
      </w:r>
      <w:r w:rsidR="00671C21" w:rsidRPr="0063069A">
        <w:rPr>
          <w:sz w:val="28"/>
          <w:szCs w:val="28"/>
        </w:rPr>
        <w:t>(Управлении физической культуры и спорта)</w:t>
      </w:r>
      <w:r w:rsidR="0063069A">
        <w:rPr>
          <w:sz w:val="28"/>
          <w:szCs w:val="28"/>
        </w:rPr>
        <w:t xml:space="preserve"> </w:t>
      </w:r>
      <w:r w:rsidRPr="0093124C">
        <w:rPr>
          <w:sz w:val="28"/>
          <w:szCs w:val="28"/>
        </w:rPr>
        <w:t>(далее – Исполком):</w:t>
      </w:r>
    </w:p>
    <w:p w:rsidR="00355FF4" w:rsidRDefault="009A09ED">
      <w:pPr>
        <w:tabs>
          <w:tab w:val="left" w:pos="9781"/>
        </w:tabs>
        <w:ind w:firstLine="709"/>
        <w:jc w:val="both"/>
        <w:rPr>
          <w:sz w:val="28"/>
          <w:szCs w:val="28"/>
        </w:rPr>
      </w:pPr>
      <w:r>
        <w:rPr>
          <w:sz w:val="28"/>
          <w:szCs w:val="28"/>
        </w:rPr>
        <w:t xml:space="preserve">при устном обращении - лично или по телефону; </w:t>
      </w:r>
    </w:p>
    <w:p w:rsidR="00355FF4" w:rsidRDefault="009A09ED">
      <w:pPr>
        <w:tabs>
          <w:tab w:val="left" w:pos="9781"/>
        </w:tabs>
        <w:ind w:firstLine="709"/>
        <w:jc w:val="both"/>
        <w:rPr>
          <w:sz w:val="28"/>
          <w:szCs w:val="28"/>
        </w:rPr>
      </w:pPr>
      <w:r>
        <w:rPr>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55FF4" w:rsidRDefault="009A09ED">
      <w:pPr>
        <w:tabs>
          <w:tab w:val="left" w:pos="9781"/>
        </w:tabs>
        <w:ind w:firstLine="709"/>
        <w:jc w:val="both"/>
        <w:rPr>
          <w:sz w:val="28"/>
          <w:szCs w:val="28"/>
        </w:rPr>
      </w:pPr>
      <w:r>
        <w:rPr>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55FF4" w:rsidRDefault="009A09ED">
      <w:pPr>
        <w:tabs>
          <w:tab w:val="left" w:pos="9781"/>
        </w:tabs>
        <w:ind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55FF4" w:rsidRDefault="009A09ED">
      <w:pPr>
        <w:tabs>
          <w:tab w:val="left" w:pos="9781"/>
        </w:tabs>
        <w:ind w:firstLine="709"/>
        <w:jc w:val="both"/>
        <w:rPr>
          <w:sz w:val="28"/>
          <w:szCs w:val="28"/>
        </w:rPr>
      </w:pPr>
      <w:r>
        <w:rPr>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93124C">
        <w:rPr>
          <w:sz w:val="28"/>
          <w:szCs w:val="28"/>
        </w:rPr>
        <w:t>Исполкома</w:t>
      </w:r>
      <w:r>
        <w:rPr>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i/>
          <w:sz w:val="28"/>
          <w:szCs w:val="28"/>
        </w:rPr>
        <w:t>Исполкома</w:t>
      </w:r>
      <w:r>
        <w:rPr>
          <w:sz w:val="28"/>
          <w:szCs w:val="28"/>
        </w:rPr>
        <w:t>.</w:t>
      </w:r>
    </w:p>
    <w:p w:rsidR="00355FF4" w:rsidRDefault="009A09ED">
      <w:pPr>
        <w:tabs>
          <w:tab w:val="left" w:pos="9781"/>
        </w:tabs>
        <w:ind w:firstLine="709"/>
        <w:jc w:val="both"/>
        <w:rPr>
          <w:sz w:val="28"/>
          <w:szCs w:val="28"/>
        </w:rPr>
      </w:pPr>
      <w:r>
        <w:rPr>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63069A">
        <w:rPr>
          <w:sz w:val="28"/>
          <w:szCs w:val="28"/>
        </w:rP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55FF4" w:rsidRDefault="009A09ED">
      <w:pPr>
        <w:tabs>
          <w:tab w:val="left" w:pos="9781"/>
        </w:tabs>
        <w:ind w:firstLine="709"/>
        <w:jc w:val="both"/>
        <w:rPr>
          <w:sz w:val="28"/>
          <w:szCs w:val="28"/>
        </w:rPr>
      </w:pPr>
      <w:r>
        <w:rPr>
          <w:sz w:val="28"/>
          <w:szCs w:val="28"/>
        </w:rPr>
        <w:t>1.3.5. Информация по вопросам предоставления муниципальной услуги размещается на официальном сайте</w:t>
      </w:r>
      <w:r w:rsidR="00A647B3">
        <w:rPr>
          <w:sz w:val="28"/>
          <w:szCs w:val="28"/>
        </w:rPr>
        <w:t xml:space="preserve"> Нижнекамского</w:t>
      </w:r>
      <w:r w:rsidR="0063069A">
        <w:rPr>
          <w:sz w:val="28"/>
          <w:szCs w:val="28"/>
        </w:rPr>
        <w:t xml:space="preserve"> </w:t>
      </w:r>
      <w:r w:rsidR="00A647B3">
        <w:rPr>
          <w:sz w:val="28"/>
          <w:szCs w:val="28"/>
        </w:rPr>
        <w:t xml:space="preserve">муниципального района </w:t>
      </w:r>
      <w:r>
        <w:rPr>
          <w:sz w:val="28"/>
          <w:szCs w:val="28"/>
        </w:rPr>
        <w:t xml:space="preserve">и на информационных стендах в помещениях </w:t>
      </w:r>
      <w:r w:rsidRPr="0093124C">
        <w:rPr>
          <w:sz w:val="28"/>
          <w:szCs w:val="28"/>
        </w:rPr>
        <w:t xml:space="preserve">Исполкома </w:t>
      </w:r>
      <w:r>
        <w:rPr>
          <w:sz w:val="28"/>
          <w:szCs w:val="28"/>
        </w:rPr>
        <w:t>для работы с заявителями.</w:t>
      </w:r>
    </w:p>
    <w:p w:rsidR="00355FF4" w:rsidRDefault="009A09ED">
      <w:pPr>
        <w:tabs>
          <w:tab w:val="left" w:pos="9781"/>
        </w:tabs>
        <w:ind w:firstLine="709"/>
        <w:jc w:val="both"/>
        <w:rPr>
          <w:sz w:val="28"/>
          <w:szCs w:val="28"/>
        </w:rPr>
      </w:pPr>
      <w:r>
        <w:rPr>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A647B3">
        <w:rPr>
          <w:sz w:val="28"/>
          <w:szCs w:val="28"/>
        </w:rPr>
        <w:t xml:space="preserve">Нижнекамского муниципального района </w:t>
      </w:r>
      <w:r>
        <w:rPr>
          <w:sz w:val="28"/>
          <w:szCs w:val="28"/>
        </w:rPr>
        <w:t xml:space="preserve">в информационно-телекоммуникационной сети «Интернет», включает сведения о муниципальной услуге, содержащиеся в пунктах 2.1, 2.3, 2.4, 2.5, 2.7, 2.9, 2.10, 2.11, 5.1 </w:t>
      </w:r>
      <w:r>
        <w:rPr>
          <w:sz w:val="28"/>
          <w:szCs w:val="28"/>
        </w:rPr>
        <w:lastRenderedPageBreak/>
        <w:t xml:space="preserve">Регламента, информацию о месте нахождения, справочных телефонах, времени работы </w:t>
      </w:r>
      <w:r>
        <w:rPr>
          <w:i/>
          <w:sz w:val="28"/>
          <w:szCs w:val="28"/>
        </w:rPr>
        <w:t>Исполкома</w:t>
      </w:r>
      <w:r>
        <w:rPr>
          <w:sz w:val="28"/>
          <w:szCs w:val="28"/>
        </w:rPr>
        <w:t>, о графике приема заявлений на предоставление муниципальной услуги.</w:t>
      </w:r>
    </w:p>
    <w:p w:rsidR="00355FF4" w:rsidRDefault="009A09ED">
      <w:pPr>
        <w:tabs>
          <w:tab w:val="left" w:pos="9781"/>
        </w:tabs>
        <w:ind w:firstLine="709"/>
        <w:jc w:val="both"/>
        <w:rPr>
          <w:sz w:val="28"/>
          <w:szCs w:val="28"/>
        </w:rPr>
      </w:pPr>
      <w:r>
        <w:rPr>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A647B3">
        <w:rPr>
          <w:sz w:val="28"/>
          <w:szCs w:val="28"/>
        </w:rPr>
        <w:t xml:space="preserve">Нижнекамского муниципального района </w:t>
      </w:r>
      <w:r>
        <w:rPr>
          <w:sz w:val="28"/>
          <w:szCs w:val="28"/>
        </w:rPr>
        <w:t>в информационно-телекоммуникационной сети «Интернет», в Республиканском реестре.</w:t>
      </w:r>
    </w:p>
    <w:p w:rsidR="00355FF4" w:rsidRDefault="009A09ED">
      <w:pPr>
        <w:tabs>
          <w:tab w:val="left" w:pos="9781"/>
        </w:tabs>
        <w:ind w:firstLine="709"/>
        <w:jc w:val="both"/>
        <w:rPr>
          <w:sz w:val="28"/>
          <w:szCs w:val="28"/>
        </w:rPr>
      </w:pPr>
      <w:r>
        <w:rPr>
          <w:sz w:val="28"/>
          <w:szCs w:val="28"/>
        </w:rPr>
        <w:t xml:space="preserve">Текст административного регламента в действующей редакции подлежит размещению на официальном сайте </w:t>
      </w:r>
      <w:r w:rsidR="00A647B3">
        <w:rPr>
          <w:sz w:val="28"/>
          <w:szCs w:val="28"/>
        </w:rPr>
        <w:t xml:space="preserve">Нижнекамского муниципального района </w:t>
      </w:r>
      <w:r>
        <w:rPr>
          <w:sz w:val="28"/>
          <w:szCs w:val="28"/>
        </w:rPr>
        <w:t>в информационно-телекоммуникационной сети «Интернет», в Республиканском реестре.</w:t>
      </w:r>
    </w:p>
    <w:p w:rsidR="00355FF4" w:rsidRDefault="009A09ED">
      <w:pPr>
        <w:tabs>
          <w:tab w:val="left" w:pos="9781"/>
        </w:tabs>
        <w:ind w:firstLine="709"/>
        <w:jc w:val="both"/>
        <w:rPr>
          <w:sz w:val="28"/>
          <w:szCs w:val="28"/>
        </w:rPr>
      </w:pPr>
      <w:r>
        <w:rPr>
          <w:sz w:val="28"/>
          <w:szCs w:val="28"/>
        </w:rPr>
        <w:t>1.5. В Регламенте используются следующие термины и определения:</w:t>
      </w:r>
    </w:p>
    <w:p w:rsidR="00355FF4" w:rsidRDefault="009A09ED">
      <w:pPr>
        <w:tabs>
          <w:tab w:val="left" w:pos="600"/>
          <w:tab w:val="left" w:pos="6810"/>
          <w:tab w:val="left" w:pos="9781"/>
        </w:tabs>
        <w:ind w:firstLine="720"/>
        <w:jc w:val="both"/>
        <w:rPr>
          <w:sz w:val="28"/>
          <w:szCs w:val="28"/>
        </w:rPr>
      </w:pPr>
      <w:bookmarkStart w:id="1" w:name="_gjdgxs" w:colFirst="0" w:colLast="0"/>
      <w:bookmarkEnd w:id="1"/>
      <w:r>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w:t>
      </w:r>
      <w:r w:rsidR="00A647B3">
        <w:rPr>
          <w:sz w:val="28"/>
          <w:szCs w:val="28"/>
        </w:rPr>
        <w:t xml:space="preserve">Нижнекамского муниципального района </w:t>
      </w:r>
      <w:r>
        <w:rPr>
          <w:sz w:val="28"/>
          <w:szCs w:val="28"/>
        </w:rPr>
        <w:t xml:space="preserve">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355FF4" w:rsidRDefault="009A09ED">
      <w:pPr>
        <w:tabs>
          <w:tab w:val="left" w:pos="600"/>
          <w:tab w:val="left" w:pos="6810"/>
          <w:tab w:val="left" w:pos="9781"/>
        </w:tabs>
        <w:ind w:firstLine="720"/>
        <w:jc w:val="both"/>
        <w:rPr>
          <w:sz w:val="28"/>
          <w:szCs w:val="28"/>
        </w:rPr>
      </w:pPr>
      <w:r>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55FF4" w:rsidRDefault="009A09ED">
      <w:pPr>
        <w:ind w:firstLine="709"/>
        <w:jc w:val="both"/>
        <w:rPr>
          <w:sz w:val="28"/>
          <w:szCs w:val="28"/>
        </w:rPr>
      </w:pPr>
      <w:r>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55FF4" w:rsidRDefault="009A09ED">
      <w:pPr>
        <w:ind w:firstLine="709"/>
        <w:jc w:val="both"/>
        <w:rPr>
          <w:sz w:val="28"/>
          <w:szCs w:val="28"/>
        </w:rPr>
      </w:pPr>
      <w:r>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55FF4" w:rsidRDefault="009A09ED">
      <w:pPr>
        <w:ind w:firstLine="709"/>
        <w:jc w:val="both"/>
        <w:rPr>
          <w:sz w:val="28"/>
          <w:szCs w:val="28"/>
        </w:rPr>
      </w:pPr>
      <w:r>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55FF4" w:rsidRDefault="009A09ED">
      <w:pPr>
        <w:ind w:firstLine="709"/>
        <w:jc w:val="both"/>
        <w:rPr>
          <w:sz w:val="28"/>
          <w:szCs w:val="28"/>
        </w:rPr>
      </w:pPr>
      <w:r>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55FF4" w:rsidRDefault="009A09ED">
      <w:pPr>
        <w:tabs>
          <w:tab w:val="left" w:pos="9781"/>
        </w:tabs>
        <w:ind w:firstLine="709"/>
        <w:jc w:val="both"/>
        <w:rPr>
          <w:sz w:val="28"/>
          <w:szCs w:val="28"/>
        </w:rPr>
      </w:pPr>
      <w:r>
        <w:rPr>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355FF4" w:rsidRDefault="00355FF4">
      <w:pPr>
        <w:ind w:firstLine="567"/>
        <w:jc w:val="both"/>
        <w:rPr>
          <w:sz w:val="28"/>
          <w:szCs w:val="28"/>
        </w:rPr>
      </w:pPr>
    </w:p>
    <w:p w:rsidR="00355FF4" w:rsidRPr="00121563" w:rsidRDefault="009A09ED" w:rsidP="00121563">
      <w:pPr>
        <w:tabs>
          <w:tab w:val="left" w:pos="9781"/>
        </w:tabs>
        <w:ind w:firstLine="709"/>
        <w:jc w:val="center"/>
        <w:rPr>
          <w:b/>
          <w:sz w:val="28"/>
          <w:szCs w:val="28"/>
        </w:rPr>
      </w:pPr>
      <w:r>
        <w:rPr>
          <w:b/>
          <w:sz w:val="28"/>
          <w:szCs w:val="28"/>
        </w:rPr>
        <w:t>2. Стандарт предоставления муниципальной услуги</w:t>
      </w:r>
    </w:p>
    <w:p w:rsidR="00355FF4" w:rsidRDefault="009A09ED" w:rsidP="00121563">
      <w:pPr>
        <w:ind w:firstLine="709"/>
        <w:jc w:val="both"/>
        <w:rPr>
          <w:sz w:val="28"/>
          <w:szCs w:val="28"/>
        </w:rPr>
      </w:pPr>
      <w:r>
        <w:rPr>
          <w:sz w:val="28"/>
          <w:szCs w:val="28"/>
        </w:rPr>
        <w:t>2.1. Наименование муниципальной услуги</w:t>
      </w:r>
      <w:r w:rsidR="00121563">
        <w:rPr>
          <w:sz w:val="28"/>
          <w:szCs w:val="28"/>
        </w:rPr>
        <w:t>:</w:t>
      </w:r>
    </w:p>
    <w:p w:rsidR="00355FF4" w:rsidRDefault="009A09ED" w:rsidP="00121563">
      <w:pPr>
        <w:ind w:firstLine="709"/>
        <w:jc w:val="both"/>
        <w:rPr>
          <w:sz w:val="28"/>
          <w:szCs w:val="28"/>
        </w:rPr>
      </w:pPr>
      <w:r>
        <w:rPr>
          <w:sz w:val="28"/>
          <w:szCs w:val="28"/>
        </w:rPr>
        <w:t>Присвоение квалификационной категории спортивного судьи.</w:t>
      </w:r>
    </w:p>
    <w:p w:rsidR="00355FF4" w:rsidRDefault="009A09ED" w:rsidP="00121563">
      <w:pPr>
        <w:ind w:firstLine="709"/>
        <w:jc w:val="both"/>
        <w:rPr>
          <w:sz w:val="28"/>
          <w:szCs w:val="28"/>
        </w:rPr>
      </w:pPr>
      <w:r>
        <w:rPr>
          <w:sz w:val="28"/>
          <w:szCs w:val="28"/>
        </w:rPr>
        <w:t>2.2. Наименование органа местного самоуправления непосредственно предоставляющего муниципальную услугу</w:t>
      </w:r>
      <w:r w:rsidR="00121563">
        <w:rPr>
          <w:sz w:val="28"/>
          <w:szCs w:val="28"/>
        </w:rPr>
        <w:t xml:space="preserve">– </w:t>
      </w:r>
      <w:r>
        <w:rPr>
          <w:sz w:val="28"/>
          <w:szCs w:val="28"/>
        </w:rPr>
        <w:t xml:space="preserve">Исполнительный комитет </w:t>
      </w:r>
      <w:r w:rsidR="00671C21" w:rsidRPr="0063069A">
        <w:rPr>
          <w:sz w:val="28"/>
          <w:szCs w:val="28"/>
        </w:rPr>
        <w:t>Нижнекамского</w:t>
      </w:r>
      <w:r w:rsidR="0063069A">
        <w:rPr>
          <w:sz w:val="28"/>
          <w:szCs w:val="28"/>
        </w:rPr>
        <w:t xml:space="preserve"> </w:t>
      </w:r>
      <w:r w:rsidR="00A647B3">
        <w:rPr>
          <w:sz w:val="28"/>
          <w:szCs w:val="28"/>
        </w:rPr>
        <w:t>муниципального района</w:t>
      </w:r>
      <w:r>
        <w:rPr>
          <w:sz w:val="28"/>
          <w:szCs w:val="28"/>
        </w:rPr>
        <w:t xml:space="preserve"> Республики Татарстан.</w:t>
      </w:r>
    </w:p>
    <w:p w:rsidR="00355FF4" w:rsidRDefault="009A09ED" w:rsidP="00121563">
      <w:pPr>
        <w:ind w:firstLine="709"/>
        <w:jc w:val="both"/>
        <w:rPr>
          <w:sz w:val="28"/>
          <w:szCs w:val="28"/>
        </w:rPr>
      </w:pPr>
      <w:r>
        <w:rPr>
          <w:sz w:val="28"/>
          <w:szCs w:val="28"/>
        </w:rPr>
        <w:t>2.3. Описание результата предоставления муниципальной  услуги</w:t>
      </w:r>
      <w:r w:rsidR="00121563">
        <w:rPr>
          <w:sz w:val="28"/>
          <w:szCs w:val="28"/>
        </w:rPr>
        <w:t>.</w:t>
      </w:r>
    </w:p>
    <w:p w:rsidR="00355FF4" w:rsidRDefault="009A09ED" w:rsidP="00A647B3">
      <w:pPr>
        <w:ind w:firstLine="709"/>
        <w:jc w:val="both"/>
        <w:rPr>
          <w:sz w:val="28"/>
          <w:szCs w:val="28"/>
        </w:rPr>
      </w:pPr>
      <w:r>
        <w:rPr>
          <w:sz w:val="28"/>
          <w:szCs w:val="28"/>
        </w:rPr>
        <w:t>2.3.1. Результатом предоставления муниципальной услуги является:</w:t>
      </w:r>
    </w:p>
    <w:p w:rsidR="00355FF4" w:rsidRDefault="009A09ED" w:rsidP="00A647B3">
      <w:pPr>
        <w:ind w:firstLine="709"/>
        <w:jc w:val="both"/>
        <w:rPr>
          <w:sz w:val="28"/>
          <w:szCs w:val="28"/>
        </w:rPr>
      </w:pPr>
      <w:r>
        <w:rPr>
          <w:sz w:val="28"/>
          <w:szCs w:val="28"/>
        </w:rPr>
        <w:t>1) </w:t>
      </w:r>
      <w:r w:rsidRPr="0063069A">
        <w:rPr>
          <w:sz w:val="28"/>
          <w:szCs w:val="28"/>
        </w:rPr>
        <w:t xml:space="preserve">Выдача </w:t>
      </w:r>
      <w:r w:rsidR="00CF0A71" w:rsidRPr="0063069A">
        <w:rPr>
          <w:sz w:val="28"/>
          <w:szCs w:val="28"/>
        </w:rPr>
        <w:t xml:space="preserve">приказа о присвоении соответствующей категории спортивного судьи, занесение в квалификационную книжку спортивного судьи отметки </w:t>
      </w:r>
      <w:r w:rsidRPr="0063069A">
        <w:rPr>
          <w:sz w:val="28"/>
          <w:szCs w:val="28"/>
        </w:rPr>
        <w:t>о присвоенно</w:t>
      </w:r>
      <w:r w:rsidR="00A647B3" w:rsidRPr="0063069A">
        <w:rPr>
          <w:sz w:val="28"/>
          <w:szCs w:val="28"/>
        </w:rPr>
        <w:t>й</w:t>
      </w:r>
      <w:r w:rsidR="0063069A" w:rsidRPr="0063069A">
        <w:rPr>
          <w:sz w:val="28"/>
          <w:szCs w:val="28"/>
        </w:rPr>
        <w:t xml:space="preserve"> </w:t>
      </w:r>
      <w:r w:rsidR="00CF0A71" w:rsidRPr="0063069A">
        <w:rPr>
          <w:sz w:val="28"/>
          <w:szCs w:val="28"/>
        </w:rPr>
        <w:t xml:space="preserve">судейской квалификационной </w:t>
      </w:r>
      <w:r w:rsidRPr="0063069A">
        <w:rPr>
          <w:sz w:val="28"/>
          <w:szCs w:val="28"/>
        </w:rPr>
        <w:t>категории</w:t>
      </w:r>
      <w:r w:rsidR="00CF0A71" w:rsidRPr="0063069A">
        <w:rPr>
          <w:sz w:val="28"/>
          <w:szCs w:val="28"/>
        </w:rPr>
        <w:t xml:space="preserve"> спортивного судьи</w:t>
      </w:r>
      <w:r w:rsidRPr="0063069A">
        <w:rPr>
          <w:sz w:val="28"/>
          <w:szCs w:val="28"/>
        </w:rPr>
        <w:t>.</w:t>
      </w:r>
    </w:p>
    <w:p w:rsidR="00355FF4" w:rsidRDefault="009A09ED">
      <w:pPr>
        <w:ind w:firstLine="709"/>
        <w:jc w:val="both"/>
        <w:rPr>
          <w:sz w:val="28"/>
          <w:szCs w:val="28"/>
        </w:rPr>
      </w:pPr>
      <w:r>
        <w:rPr>
          <w:sz w:val="28"/>
          <w:szCs w:val="28"/>
        </w:rPr>
        <w:t>2) Письмо об отказе в присвоении категории.</w:t>
      </w:r>
    </w:p>
    <w:p w:rsidR="00355FF4" w:rsidRDefault="009A09ED">
      <w:pPr>
        <w:ind w:firstLine="709"/>
        <w:jc w:val="both"/>
        <w:rPr>
          <w:sz w:val="28"/>
          <w:szCs w:val="28"/>
        </w:rPr>
      </w:pPr>
      <w:r>
        <w:rPr>
          <w:sz w:val="28"/>
          <w:szCs w:val="28"/>
        </w:rPr>
        <w:t>2.3.2. Письмо об отказе в предоставлении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55FF4" w:rsidRDefault="009A09ED">
      <w:pPr>
        <w:ind w:firstLine="709"/>
        <w:jc w:val="both"/>
        <w:rPr>
          <w:sz w:val="28"/>
          <w:szCs w:val="28"/>
        </w:rPr>
      </w:pPr>
      <w:r>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55FF4" w:rsidRDefault="009A09ED" w:rsidP="00121563">
      <w:pPr>
        <w:ind w:firstLine="709"/>
        <w:jc w:val="both"/>
        <w:rPr>
          <w:sz w:val="28"/>
          <w:szCs w:val="28"/>
        </w:rPr>
      </w:pPr>
      <w:r>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55FF4" w:rsidRDefault="009A09ED" w:rsidP="00121563">
      <w:pPr>
        <w:ind w:firstLine="709"/>
        <w:jc w:val="both"/>
        <w:rPr>
          <w:sz w:val="28"/>
          <w:szCs w:val="28"/>
        </w:rPr>
      </w:pPr>
      <w:r>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121563">
        <w:rPr>
          <w:sz w:val="28"/>
          <w:szCs w:val="28"/>
        </w:rPr>
        <w:t>.</w:t>
      </w:r>
    </w:p>
    <w:p w:rsidR="00355FF4" w:rsidRDefault="009A09ED" w:rsidP="0048365D">
      <w:pPr>
        <w:ind w:firstLine="709"/>
        <w:jc w:val="both"/>
        <w:rPr>
          <w:sz w:val="28"/>
          <w:szCs w:val="28"/>
        </w:rPr>
      </w:pPr>
      <w:r>
        <w:rPr>
          <w:sz w:val="28"/>
          <w:szCs w:val="28"/>
        </w:rPr>
        <w:t>2.4.1. Присвоение квалификационной категории спортивного судьи осуществляется в течение пяти рабочих дней с момента регистрации заявления с комплектом документов.</w:t>
      </w:r>
    </w:p>
    <w:p w:rsidR="00355FF4" w:rsidRDefault="009A09ED">
      <w:pPr>
        <w:ind w:firstLine="709"/>
        <w:jc w:val="both"/>
        <w:rPr>
          <w:sz w:val="28"/>
          <w:szCs w:val="28"/>
        </w:rPr>
      </w:pPr>
      <w:r>
        <w:rPr>
          <w:sz w:val="28"/>
          <w:szCs w:val="28"/>
        </w:rPr>
        <w:t>2.4.2. Приостановление срока предоставления муниципальной услуги не предусмотрено.</w:t>
      </w:r>
      <w:r w:rsidR="0063069A">
        <w:rPr>
          <w:sz w:val="28"/>
          <w:szCs w:val="28"/>
        </w:rPr>
        <w:t xml:space="preserve"> </w:t>
      </w:r>
      <w:r>
        <w:rPr>
          <w:sz w:val="28"/>
          <w:szCs w:val="28"/>
        </w:rPr>
        <w:t>Выдача документа, являющегося результатом государственной услуги, осуществляется в день обращения заявителя.</w:t>
      </w:r>
    </w:p>
    <w:p w:rsidR="00355FF4" w:rsidRDefault="009A09ED" w:rsidP="00121563">
      <w:pPr>
        <w:ind w:firstLine="709"/>
        <w:jc w:val="both"/>
        <w:rPr>
          <w:sz w:val="28"/>
          <w:szCs w:val="28"/>
        </w:rPr>
      </w:pPr>
      <w:r>
        <w:rPr>
          <w:sz w:val="28"/>
          <w:szCs w:val="28"/>
        </w:rPr>
        <w:lastRenderedPageBreak/>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r w:rsidR="00CF0A71">
        <w:rPr>
          <w:sz w:val="28"/>
          <w:szCs w:val="28"/>
        </w:rPr>
        <w:t>.</w:t>
      </w:r>
    </w:p>
    <w:p w:rsidR="00355FF4" w:rsidRDefault="009A09ED" w:rsidP="00121563">
      <w:pPr>
        <w:ind w:firstLine="709"/>
        <w:jc w:val="both"/>
        <w:rPr>
          <w:sz w:val="28"/>
          <w:szCs w:val="28"/>
        </w:rPr>
      </w:pPr>
      <w:r>
        <w:rPr>
          <w:sz w:val="28"/>
          <w:szCs w:val="28"/>
        </w:rPr>
        <w:t>2.5.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55FF4" w:rsidRDefault="009A09ED" w:rsidP="0048365D">
      <w:pPr>
        <w:ind w:firstLine="709"/>
        <w:jc w:val="both"/>
        <w:rPr>
          <w:sz w:val="28"/>
          <w:szCs w:val="28"/>
        </w:rPr>
      </w:pPr>
      <w:r>
        <w:rPr>
          <w:sz w:val="28"/>
          <w:szCs w:val="28"/>
        </w:rPr>
        <w:t>2.5.1. Для присвоения квалификационной категории необходимо представление следующих документов:</w:t>
      </w:r>
    </w:p>
    <w:p w:rsidR="00355FF4" w:rsidRDefault="009A09ED" w:rsidP="0048365D">
      <w:pPr>
        <w:ind w:firstLine="709"/>
        <w:jc w:val="both"/>
        <w:rPr>
          <w:sz w:val="28"/>
          <w:szCs w:val="28"/>
        </w:rPr>
      </w:pPr>
      <w:r>
        <w:rPr>
          <w:sz w:val="28"/>
          <w:szCs w:val="28"/>
        </w:rPr>
        <w:t>представление (приложение №1):</w:t>
      </w:r>
    </w:p>
    <w:p w:rsidR="00355FF4" w:rsidRDefault="009A09ED" w:rsidP="0048365D">
      <w:pPr>
        <w:ind w:firstLine="709"/>
        <w:jc w:val="both"/>
        <w:rPr>
          <w:sz w:val="28"/>
          <w:szCs w:val="28"/>
        </w:rPr>
      </w:pPr>
      <w:r>
        <w:rPr>
          <w:sz w:val="28"/>
          <w:szCs w:val="28"/>
        </w:rPr>
        <w:t>- в форме документа на бумажном носителе;</w:t>
      </w:r>
    </w:p>
    <w:p w:rsidR="00355FF4" w:rsidRDefault="009A09ED" w:rsidP="0048365D">
      <w:pPr>
        <w:ind w:firstLine="709"/>
        <w:jc w:val="both"/>
        <w:rPr>
          <w:sz w:val="28"/>
          <w:szCs w:val="28"/>
        </w:rPr>
      </w:pPr>
      <w:r>
        <w:rPr>
          <w:sz w:val="28"/>
          <w:szCs w:val="28"/>
        </w:rPr>
        <w:t>- 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355FF4" w:rsidRDefault="009A09ED">
      <w:pPr>
        <w:ind w:firstLine="709"/>
        <w:jc w:val="both"/>
        <w:rPr>
          <w:sz w:val="28"/>
          <w:szCs w:val="28"/>
        </w:rPr>
      </w:pPr>
      <w:r>
        <w:rPr>
          <w:sz w:val="28"/>
          <w:szCs w:val="28"/>
        </w:rPr>
        <w:t>К представлению прикладывается комплект следующих документов:</w:t>
      </w:r>
    </w:p>
    <w:p w:rsidR="00355FF4" w:rsidRDefault="009A09ED">
      <w:pPr>
        <w:ind w:firstLine="709"/>
        <w:jc w:val="both"/>
        <w:rPr>
          <w:sz w:val="28"/>
          <w:szCs w:val="28"/>
        </w:rPr>
      </w:pPr>
      <w:r>
        <w:rPr>
          <w:sz w:val="28"/>
          <w:szCs w:val="28"/>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rsidR="00355FF4" w:rsidRDefault="009A09ED">
      <w:pPr>
        <w:ind w:firstLine="709"/>
        <w:jc w:val="both"/>
        <w:rPr>
          <w:sz w:val="28"/>
          <w:szCs w:val="28"/>
        </w:rPr>
      </w:pPr>
      <w:r>
        <w:rPr>
          <w:sz w:val="28"/>
          <w:szCs w:val="28"/>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355FF4" w:rsidRDefault="0063069A">
      <w:pPr>
        <w:ind w:firstLine="709"/>
        <w:jc w:val="both"/>
        <w:rPr>
          <w:sz w:val="28"/>
          <w:szCs w:val="28"/>
        </w:rPr>
      </w:pPr>
      <w:r>
        <w:rPr>
          <w:sz w:val="28"/>
          <w:szCs w:val="28"/>
        </w:rPr>
        <w:t>в) 2 фотографии размером 3х</w:t>
      </w:r>
      <w:r w:rsidR="009A09ED">
        <w:rPr>
          <w:sz w:val="28"/>
          <w:szCs w:val="28"/>
        </w:rPr>
        <w:t>4 см.</w:t>
      </w:r>
    </w:p>
    <w:p w:rsidR="00355FF4" w:rsidRDefault="009A09ED">
      <w:pPr>
        <w:ind w:firstLine="709"/>
        <w:jc w:val="both"/>
        <w:rPr>
          <w:sz w:val="28"/>
          <w:szCs w:val="28"/>
        </w:rPr>
      </w:pPr>
      <w:r>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355FF4" w:rsidRDefault="009A09ED">
      <w:pPr>
        <w:ind w:firstLine="709"/>
        <w:jc w:val="both"/>
        <w:rPr>
          <w:sz w:val="28"/>
          <w:szCs w:val="28"/>
        </w:rPr>
      </w:pPr>
      <w:r>
        <w:rPr>
          <w:sz w:val="28"/>
          <w:szCs w:val="28"/>
        </w:rPr>
        <w:t>2.5.2. Заявление и прилагаемые документы могут быть представлены (направлены) заявителем одним из следующих способов:</w:t>
      </w:r>
    </w:p>
    <w:p w:rsidR="00355FF4" w:rsidRDefault="009A09ED">
      <w:pPr>
        <w:ind w:firstLine="709"/>
        <w:jc w:val="both"/>
        <w:rPr>
          <w:sz w:val="28"/>
          <w:szCs w:val="28"/>
        </w:rPr>
      </w:pPr>
      <w:r>
        <w:rPr>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Pr="0063069A">
        <w:rPr>
          <w:sz w:val="28"/>
          <w:szCs w:val="28"/>
        </w:rPr>
        <w:t>.</w:t>
      </w:r>
      <w:r w:rsidR="0048365D" w:rsidRPr="0063069A">
        <w:rPr>
          <w:sz w:val="28"/>
          <w:szCs w:val="28"/>
        </w:rPr>
        <w:t>3.</w:t>
      </w:r>
      <w:r>
        <w:rPr>
          <w:sz w:val="28"/>
          <w:szCs w:val="28"/>
        </w:rPr>
        <w:t xml:space="preserve"> Регламента;</w:t>
      </w:r>
    </w:p>
    <w:p w:rsidR="00355FF4" w:rsidRDefault="009A09ED">
      <w:pPr>
        <w:ind w:firstLine="709"/>
        <w:jc w:val="both"/>
        <w:rPr>
          <w:sz w:val="28"/>
          <w:szCs w:val="28"/>
        </w:rPr>
      </w:pPr>
      <w:r>
        <w:rPr>
          <w:sz w:val="28"/>
          <w:szCs w:val="28"/>
        </w:rPr>
        <w:t xml:space="preserve">2) через Республиканский портал в электронной форме. </w:t>
      </w:r>
    </w:p>
    <w:p w:rsidR="00355FF4" w:rsidRDefault="009A09ED">
      <w:pPr>
        <w:ind w:firstLine="709"/>
        <w:jc w:val="both"/>
        <w:rPr>
          <w:sz w:val="28"/>
          <w:szCs w:val="28"/>
        </w:rPr>
      </w:pPr>
      <w:r>
        <w:rPr>
          <w:sz w:val="28"/>
          <w:szCs w:val="28"/>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55FF4" w:rsidRDefault="009A09ED">
      <w:pPr>
        <w:ind w:firstLine="709"/>
        <w:jc w:val="both"/>
        <w:rPr>
          <w:sz w:val="28"/>
          <w:szCs w:val="28"/>
        </w:rPr>
      </w:pPr>
      <w:r>
        <w:rPr>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55FF4" w:rsidRDefault="009A09ED">
      <w:pPr>
        <w:ind w:firstLine="709"/>
        <w:jc w:val="both"/>
        <w:rPr>
          <w:sz w:val="28"/>
          <w:szCs w:val="28"/>
        </w:rPr>
      </w:pPr>
      <w:r>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55FF4" w:rsidRDefault="009A09ED">
      <w:pPr>
        <w:ind w:firstLine="709"/>
        <w:jc w:val="both"/>
        <w:rPr>
          <w:sz w:val="28"/>
          <w:szCs w:val="28"/>
        </w:rPr>
      </w:pPr>
      <w:r>
        <w:rPr>
          <w:sz w:val="28"/>
          <w:szCs w:val="28"/>
        </w:rPr>
        <w:t>При подаче документов, указанных в пункте 2.5 настоящего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355FF4" w:rsidRDefault="009A09ED">
      <w:pPr>
        <w:ind w:firstLine="709"/>
        <w:jc w:val="both"/>
        <w:rPr>
          <w:sz w:val="28"/>
          <w:szCs w:val="28"/>
        </w:rPr>
      </w:pPr>
      <w:r>
        <w:rPr>
          <w:sz w:val="28"/>
          <w:szCs w:val="28"/>
        </w:rPr>
        <w:t>2.5.4. Запрещается требовать от заявителя:</w:t>
      </w:r>
    </w:p>
    <w:p w:rsidR="00355FF4" w:rsidRDefault="009A09ED">
      <w:pPr>
        <w:ind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5FF4" w:rsidRDefault="009A09ED">
      <w:pPr>
        <w:ind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55FF4" w:rsidRDefault="009A09ED">
      <w:pPr>
        <w:ind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5FF4" w:rsidRDefault="009A09ED">
      <w:pPr>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5FF4" w:rsidRDefault="009A09ED">
      <w:pPr>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5FF4" w:rsidRDefault="009A09ED">
      <w:pPr>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5FF4" w:rsidRDefault="009A09ED">
      <w:pPr>
        <w:ind w:firstLine="709"/>
        <w:jc w:val="both"/>
        <w:rPr>
          <w:sz w:val="28"/>
          <w:szCs w:val="28"/>
        </w:rPr>
      </w:pPr>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w:t>
      </w:r>
      <w:r>
        <w:rPr>
          <w:sz w:val="28"/>
          <w:szCs w:val="28"/>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55FF4" w:rsidRDefault="009A09ED" w:rsidP="00121563">
      <w:pPr>
        <w:ind w:firstLine="709"/>
        <w:jc w:val="both"/>
        <w:rPr>
          <w:sz w:val="28"/>
          <w:szCs w:val="28"/>
        </w:rPr>
      </w:pPr>
      <w:r>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55FF4" w:rsidRDefault="009A09ED" w:rsidP="00121563">
      <w:pPr>
        <w:ind w:firstLine="709"/>
        <w:jc w:val="both"/>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121563">
        <w:rPr>
          <w:sz w:val="28"/>
          <w:szCs w:val="28"/>
        </w:rPr>
        <w:t>.</w:t>
      </w:r>
    </w:p>
    <w:p w:rsidR="00355FF4" w:rsidRDefault="009A09ED" w:rsidP="00121563">
      <w:pPr>
        <w:ind w:firstLine="709"/>
        <w:jc w:val="both"/>
        <w:rPr>
          <w:sz w:val="28"/>
          <w:szCs w:val="28"/>
        </w:rPr>
      </w:pPr>
      <w:r>
        <w:rPr>
          <w:sz w:val="28"/>
          <w:szCs w:val="28"/>
        </w:rPr>
        <w:t>Представление документов, которые могут быть отнесены к данной категории, не требуется.</w:t>
      </w:r>
    </w:p>
    <w:p w:rsidR="00355FF4" w:rsidRPr="00121563" w:rsidRDefault="009A09ED" w:rsidP="00121563">
      <w:pPr>
        <w:ind w:firstLine="709"/>
        <w:jc w:val="both"/>
        <w:rPr>
          <w:sz w:val="28"/>
          <w:szCs w:val="28"/>
        </w:rPr>
      </w:pPr>
      <w:r>
        <w:rPr>
          <w:sz w:val="28"/>
          <w:szCs w:val="28"/>
        </w:rPr>
        <w:t>2.7. Исчерпывающий перечень оснований для отказа в приеме документов, необходимых для предоставления муниципальной услуги</w:t>
      </w:r>
      <w:r w:rsidR="00121563">
        <w:rPr>
          <w:sz w:val="28"/>
          <w:szCs w:val="28"/>
        </w:rPr>
        <w:t>.</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2.7.1. Основанием для отказа в приеме документов являются:</w:t>
      </w:r>
    </w:p>
    <w:p w:rsidR="00355FF4" w:rsidRDefault="009A09ED">
      <w:pPr>
        <w:numPr>
          <w:ilvl w:val="0"/>
          <w:numId w:val="1"/>
        </w:numPr>
        <w:pBdr>
          <w:top w:val="nil"/>
          <w:left w:val="nil"/>
          <w:bottom w:val="nil"/>
          <w:right w:val="nil"/>
          <w:between w:val="nil"/>
        </w:pBdr>
        <w:tabs>
          <w:tab w:val="left" w:pos="1134"/>
        </w:tabs>
        <w:ind w:left="0" w:firstLine="709"/>
        <w:jc w:val="both"/>
        <w:rPr>
          <w:color w:val="000000"/>
          <w:sz w:val="28"/>
          <w:szCs w:val="28"/>
        </w:rPr>
      </w:pPr>
      <w:r>
        <w:rPr>
          <w:color w:val="000000"/>
          <w:sz w:val="28"/>
          <w:szCs w:val="28"/>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rsidR="00355FF4" w:rsidRDefault="00A0550B">
      <w:pPr>
        <w:numPr>
          <w:ilvl w:val="0"/>
          <w:numId w:val="1"/>
        </w:numPr>
        <w:pBdr>
          <w:top w:val="nil"/>
          <w:left w:val="nil"/>
          <w:bottom w:val="nil"/>
          <w:right w:val="nil"/>
          <w:between w:val="nil"/>
        </w:pBdr>
        <w:tabs>
          <w:tab w:val="left" w:pos="1134"/>
          <w:tab w:val="left" w:pos="1276"/>
        </w:tabs>
        <w:ind w:left="0" w:firstLine="709"/>
        <w:jc w:val="both"/>
        <w:rPr>
          <w:color w:val="000000"/>
          <w:sz w:val="28"/>
          <w:szCs w:val="28"/>
        </w:rPr>
      </w:pPr>
      <w:r>
        <w:rPr>
          <w:color w:val="000000"/>
          <w:sz w:val="28"/>
          <w:szCs w:val="28"/>
        </w:rPr>
        <w:t>неподтвержденные</w:t>
      </w:r>
      <w:r w:rsidR="009A09ED">
        <w:rPr>
          <w:color w:val="000000"/>
          <w:sz w:val="28"/>
          <w:szCs w:val="28"/>
        </w:rPr>
        <w:t xml:space="preserve"> сведени</w:t>
      </w:r>
      <w:r>
        <w:rPr>
          <w:color w:val="000000"/>
          <w:sz w:val="28"/>
          <w:szCs w:val="28"/>
        </w:rPr>
        <w:t>я</w:t>
      </w:r>
      <w:r w:rsidR="009A09ED">
        <w:rPr>
          <w:color w:val="000000"/>
          <w:sz w:val="28"/>
          <w:szCs w:val="28"/>
        </w:rPr>
        <w:t xml:space="preserve">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355FF4" w:rsidRDefault="009A09ED">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представление документов в ненадлежащий орган;</w:t>
      </w:r>
    </w:p>
    <w:p w:rsidR="00355FF4" w:rsidRDefault="009A09ED">
      <w:pPr>
        <w:numPr>
          <w:ilvl w:val="0"/>
          <w:numId w:val="1"/>
        </w:numPr>
        <w:pBdr>
          <w:top w:val="nil"/>
          <w:left w:val="nil"/>
          <w:bottom w:val="nil"/>
          <w:right w:val="nil"/>
          <w:between w:val="nil"/>
        </w:pBdr>
        <w:tabs>
          <w:tab w:val="left" w:pos="1134"/>
          <w:tab w:val="left" w:pos="1276"/>
        </w:tabs>
        <w:ind w:left="0" w:firstLine="709"/>
        <w:jc w:val="both"/>
        <w:rPr>
          <w:color w:val="000000"/>
          <w:sz w:val="28"/>
          <w:szCs w:val="28"/>
        </w:rPr>
      </w:pPr>
      <w:r>
        <w:rPr>
          <w:color w:val="000000"/>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355FF4" w:rsidRDefault="009A09ED">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55FF4" w:rsidRDefault="009A09ED">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55FF4" w:rsidRDefault="009A09ED">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55FF4" w:rsidRDefault="009A09ED">
      <w:pPr>
        <w:numPr>
          <w:ilvl w:val="0"/>
          <w:numId w:val="1"/>
        </w:numPr>
        <w:pBdr>
          <w:top w:val="nil"/>
          <w:left w:val="nil"/>
          <w:bottom w:val="nil"/>
          <w:right w:val="nil"/>
          <w:between w:val="nil"/>
        </w:pBdr>
        <w:tabs>
          <w:tab w:val="left" w:pos="1134"/>
          <w:tab w:val="left" w:pos="9781"/>
        </w:tabs>
        <w:ind w:left="0" w:firstLine="709"/>
        <w:jc w:val="both"/>
        <w:rPr>
          <w:color w:val="000000"/>
          <w:sz w:val="28"/>
          <w:szCs w:val="28"/>
        </w:rPr>
      </w:pPr>
      <w:r>
        <w:rPr>
          <w:color w:val="000000"/>
          <w:sz w:val="28"/>
          <w:szCs w:val="28"/>
        </w:rPr>
        <w:lastRenderedPageBreak/>
        <w:t>электронные документы не соответствуют требованиям к форматам их предоставления и (или) не читаются.</w:t>
      </w:r>
    </w:p>
    <w:p w:rsidR="00A0550B" w:rsidRDefault="009A09ED" w:rsidP="00121563">
      <w:pPr>
        <w:pBdr>
          <w:top w:val="nil"/>
          <w:left w:val="nil"/>
          <w:bottom w:val="nil"/>
          <w:right w:val="nil"/>
          <w:between w:val="nil"/>
        </w:pBdr>
        <w:tabs>
          <w:tab w:val="left" w:pos="9923"/>
        </w:tabs>
        <w:ind w:firstLine="709"/>
        <w:jc w:val="both"/>
        <w:rPr>
          <w:color w:val="000000"/>
          <w:sz w:val="28"/>
          <w:szCs w:val="28"/>
        </w:rPr>
      </w:pPr>
      <w:r>
        <w:rPr>
          <w:color w:val="000000"/>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55FF4" w:rsidRDefault="009A09ED">
      <w:pPr>
        <w:pBdr>
          <w:top w:val="nil"/>
          <w:left w:val="nil"/>
          <w:bottom w:val="nil"/>
          <w:right w:val="nil"/>
          <w:between w:val="nil"/>
        </w:pBdr>
        <w:tabs>
          <w:tab w:val="left" w:pos="9923"/>
        </w:tabs>
        <w:ind w:firstLine="709"/>
        <w:jc w:val="both"/>
        <w:rPr>
          <w:color w:val="000000"/>
          <w:sz w:val="28"/>
          <w:szCs w:val="28"/>
        </w:rPr>
      </w:pPr>
      <w:r>
        <w:rPr>
          <w:color w:val="000000"/>
          <w:sz w:val="28"/>
          <w:szCs w:val="28"/>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0550B" w:rsidRPr="00121563" w:rsidRDefault="009A09ED" w:rsidP="00121563">
      <w:pPr>
        <w:pBdr>
          <w:top w:val="nil"/>
          <w:left w:val="nil"/>
          <w:bottom w:val="nil"/>
          <w:right w:val="nil"/>
          <w:between w:val="nil"/>
        </w:pBdr>
        <w:tabs>
          <w:tab w:val="left" w:pos="9923"/>
        </w:tabs>
        <w:ind w:firstLine="709"/>
        <w:jc w:val="both"/>
        <w:rPr>
          <w:color w:val="000000"/>
          <w:sz w:val="28"/>
          <w:szCs w:val="28"/>
        </w:rPr>
      </w:pPr>
      <w:r>
        <w:rPr>
          <w:color w:val="000000"/>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55FF4" w:rsidRDefault="009A09ED" w:rsidP="00121563">
      <w:pPr>
        <w:ind w:firstLine="709"/>
        <w:jc w:val="both"/>
        <w:rPr>
          <w:sz w:val="28"/>
          <w:szCs w:val="28"/>
        </w:rPr>
      </w:pPr>
      <w:r>
        <w:rPr>
          <w:sz w:val="28"/>
          <w:szCs w:val="28"/>
        </w:rPr>
        <w:t>2.8. Исчерпывающий перечень оснований для приостановления или отказа в предоставлении муниципальной услуги</w:t>
      </w:r>
    </w:p>
    <w:p w:rsidR="00355FF4" w:rsidRDefault="009A09ED" w:rsidP="00121563">
      <w:pPr>
        <w:tabs>
          <w:tab w:val="left" w:pos="9781"/>
        </w:tabs>
        <w:ind w:firstLine="709"/>
        <w:jc w:val="both"/>
        <w:rPr>
          <w:sz w:val="28"/>
          <w:szCs w:val="28"/>
        </w:rPr>
      </w:pPr>
      <w:r>
        <w:rPr>
          <w:sz w:val="28"/>
          <w:szCs w:val="28"/>
        </w:rPr>
        <w:t>2.8.1. Основания для приостановления предоставления муниципальной услуги не предусмотрены.</w:t>
      </w:r>
    </w:p>
    <w:p w:rsidR="00355FF4" w:rsidRDefault="009A09ED" w:rsidP="00121563">
      <w:pPr>
        <w:tabs>
          <w:tab w:val="left" w:pos="1134"/>
        </w:tabs>
        <w:ind w:firstLine="709"/>
        <w:jc w:val="both"/>
        <w:rPr>
          <w:sz w:val="28"/>
          <w:szCs w:val="28"/>
        </w:rPr>
      </w:pPr>
      <w:r>
        <w:rPr>
          <w:sz w:val="28"/>
          <w:szCs w:val="28"/>
        </w:rPr>
        <w:t>2.8.2. Перечень оснований для отказа в предоставлении муниципальной услуги:</w:t>
      </w:r>
    </w:p>
    <w:p w:rsidR="00355FF4" w:rsidRDefault="00121563">
      <w:pPr>
        <w:ind w:firstLine="709"/>
        <w:jc w:val="both"/>
        <w:rPr>
          <w:sz w:val="28"/>
          <w:szCs w:val="28"/>
        </w:rPr>
      </w:pPr>
      <w:r>
        <w:rPr>
          <w:sz w:val="28"/>
          <w:szCs w:val="28"/>
        </w:rPr>
        <w:t>Н</w:t>
      </w:r>
      <w:r w:rsidR="009A09ED">
        <w:rPr>
          <w:sz w:val="28"/>
          <w:szCs w:val="28"/>
        </w:rPr>
        <w:t>евыполнение Квалификационных требований.</w:t>
      </w:r>
    </w:p>
    <w:p w:rsidR="00355FF4" w:rsidRDefault="009A09ED">
      <w:pPr>
        <w:ind w:firstLine="709"/>
        <w:jc w:val="both"/>
        <w:rPr>
          <w:sz w:val="28"/>
          <w:szCs w:val="28"/>
        </w:rPr>
      </w:pPr>
      <w:r>
        <w:rPr>
          <w:sz w:val="28"/>
          <w:szCs w:val="28"/>
        </w:rPr>
        <w:t>Основание для отказа в лишении квалификационной категории являются:</w:t>
      </w:r>
    </w:p>
    <w:p w:rsidR="00355FF4" w:rsidRDefault="00121563">
      <w:pPr>
        <w:ind w:firstLine="709"/>
        <w:jc w:val="both"/>
        <w:rPr>
          <w:sz w:val="28"/>
          <w:szCs w:val="28"/>
        </w:rPr>
      </w:pPr>
      <w:r>
        <w:rPr>
          <w:sz w:val="28"/>
          <w:szCs w:val="28"/>
        </w:rPr>
        <w:t>Н</w:t>
      </w:r>
      <w:r w:rsidR="009A09ED">
        <w:rPr>
          <w:sz w:val="28"/>
          <w:szCs w:val="28"/>
        </w:rPr>
        <w:t xml:space="preserve">есоответствие представленных сведений основаниям для лишения квалификационной категории, предусмотренным </w:t>
      </w:r>
      <w:hyperlink r:id="rId7">
        <w:r w:rsidR="009A09ED">
          <w:rPr>
            <w:color w:val="0000FF"/>
            <w:sz w:val="28"/>
            <w:szCs w:val="28"/>
            <w:u w:val="single"/>
          </w:rPr>
          <w:t>пунктом 67</w:t>
        </w:r>
      </w:hyperlink>
      <w:r w:rsidR="009A09ED">
        <w:rPr>
          <w:sz w:val="28"/>
          <w:szCs w:val="28"/>
        </w:rPr>
        <w:t xml:space="preserve"> Положения о спортивных судьях.</w:t>
      </w:r>
    </w:p>
    <w:p w:rsidR="00355FF4" w:rsidRDefault="009A09ED">
      <w:pPr>
        <w:tabs>
          <w:tab w:val="left" w:pos="9781"/>
        </w:tabs>
        <w:ind w:firstLine="709"/>
        <w:jc w:val="both"/>
        <w:rPr>
          <w:sz w:val="28"/>
          <w:szCs w:val="28"/>
        </w:rPr>
      </w:pPr>
      <w:r>
        <w:rPr>
          <w:sz w:val="28"/>
          <w:szCs w:val="28"/>
        </w:rPr>
        <w:t>2.8.3. Перечень оснований для отказа в предоставлении муниципальной услуги являются исчерпывающим.</w:t>
      </w:r>
    </w:p>
    <w:p w:rsidR="00355FF4" w:rsidRDefault="009A09ED">
      <w:pPr>
        <w:ind w:firstLine="709"/>
        <w:jc w:val="both"/>
        <w:rPr>
          <w:sz w:val="28"/>
          <w:szCs w:val="28"/>
        </w:rPr>
      </w:pPr>
      <w:r>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355FF4" w:rsidRDefault="009A09ED" w:rsidP="00121563">
      <w:pPr>
        <w:ind w:firstLine="709"/>
        <w:jc w:val="both"/>
        <w:rPr>
          <w:sz w:val="28"/>
          <w:szCs w:val="28"/>
        </w:rPr>
      </w:pPr>
      <w:r>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55FF4" w:rsidRDefault="009A09ED" w:rsidP="00121563">
      <w:pPr>
        <w:ind w:firstLine="709"/>
        <w:jc w:val="both"/>
        <w:rPr>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55FF4" w:rsidRDefault="009A09ED" w:rsidP="00121563">
      <w:pPr>
        <w:ind w:firstLine="709"/>
        <w:jc w:val="both"/>
        <w:rPr>
          <w:sz w:val="28"/>
          <w:szCs w:val="28"/>
        </w:rPr>
      </w:pPr>
      <w:r>
        <w:rPr>
          <w:sz w:val="28"/>
          <w:szCs w:val="28"/>
        </w:rPr>
        <w:t>Муниципальная услуга предоставляется на безвозмездной основе.</w:t>
      </w:r>
    </w:p>
    <w:p w:rsidR="00355FF4" w:rsidRDefault="009A09ED" w:rsidP="00121563">
      <w:pPr>
        <w:ind w:firstLine="709"/>
        <w:jc w:val="both"/>
        <w:rPr>
          <w:sz w:val="28"/>
          <w:szCs w:val="28"/>
        </w:rPr>
      </w:pPr>
      <w:r>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121563">
        <w:rPr>
          <w:sz w:val="28"/>
          <w:szCs w:val="28"/>
        </w:rPr>
        <w:t>.</w:t>
      </w:r>
      <w:r w:rsidR="00121563">
        <w:rPr>
          <w:sz w:val="28"/>
          <w:szCs w:val="28"/>
        </w:rPr>
        <w:tab/>
      </w:r>
    </w:p>
    <w:p w:rsidR="00355FF4" w:rsidRDefault="009A09ED" w:rsidP="00121563">
      <w:pPr>
        <w:ind w:firstLine="709"/>
        <w:jc w:val="both"/>
        <w:rPr>
          <w:sz w:val="28"/>
          <w:szCs w:val="28"/>
        </w:rPr>
      </w:pPr>
      <w:r>
        <w:rPr>
          <w:sz w:val="28"/>
          <w:szCs w:val="28"/>
        </w:rPr>
        <w:t>Предоставление необходимых и обязательных услуг не требуется.</w:t>
      </w:r>
    </w:p>
    <w:p w:rsidR="00355FF4" w:rsidRDefault="009A09ED" w:rsidP="00121563">
      <w:pPr>
        <w:ind w:firstLine="709"/>
        <w:jc w:val="both"/>
        <w:rPr>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121563">
        <w:rPr>
          <w:sz w:val="28"/>
          <w:szCs w:val="28"/>
        </w:rPr>
        <w:t>.</w:t>
      </w:r>
    </w:p>
    <w:p w:rsidR="00355FF4" w:rsidRDefault="009A09ED" w:rsidP="00121563">
      <w:pPr>
        <w:ind w:firstLine="709"/>
        <w:jc w:val="both"/>
        <w:rPr>
          <w:sz w:val="28"/>
          <w:szCs w:val="28"/>
        </w:rPr>
      </w:pPr>
      <w:r>
        <w:rPr>
          <w:sz w:val="28"/>
          <w:szCs w:val="28"/>
        </w:rPr>
        <w:t>Предоставление необходимых и обязательных услуг не требуется.</w:t>
      </w:r>
    </w:p>
    <w:p w:rsidR="00355FF4" w:rsidRDefault="009A09ED" w:rsidP="00121563">
      <w:pPr>
        <w:ind w:firstLine="709"/>
        <w:jc w:val="both"/>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121563">
        <w:rPr>
          <w:sz w:val="28"/>
          <w:szCs w:val="28"/>
        </w:rPr>
        <w:t>.</w:t>
      </w:r>
    </w:p>
    <w:p w:rsidR="00355FF4" w:rsidRDefault="009A09ED">
      <w:pPr>
        <w:ind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355FF4" w:rsidRDefault="009A09ED" w:rsidP="00121563">
      <w:pPr>
        <w:ind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55FF4" w:rsidRDefault="009A09ED" w:rsidP="00121563">
      <w:pPr>
        <w:ind w:firstLine="709"/>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121563">
        <w:rPr>
          <w:sz w:val="28"/>
          <w:szCs w:val="28"/>
        </w:rPr>
        <w:t>.</w:t>
      </w:r>
    </w:p>
    <w:p w:rsidR="00355FF4" w:rsidRDefault="009A09ED">
      <w:pPr>
        <w:ind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55FF4" w:rsidRDefault="009A09ED" w:rsidP="00121563">
      <w:pPr>
        <w:ind w:firstLine="709"/>
        <w:jc w:val="both"/>
        <w:rPr>
          <w:sz w:val="28"/>
          <w:szCs w:val="28"/>
        </w:rPr>
      </w:pPr>
      <w:r>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55FF4" w:rsidRDefault="009A09ED" w:rsidP="00121563">
      <w:pPr>
        <w:ind w:firstLine="709"/>
        <w:jc w:val="both"/>
        <w:rPr>
          <w:sz w:val="28"/>
          <w:szCs w:val="28"/>
        </w:rPr>
      </w:pPr>
      <w:r>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121563">
        <w:rPr>
          <w:sz w:val="28"/>
          <w:szCs w:val="28"/>
        </w:rPr>
        <w:t>.</w:t>
      </w:r>
    </w:p>
    <w:p w:rsidR="00355FF4" w:rsidRDefault="009A09ED">
      <w:pPr>
        <w:ind w:firstLine="709"/>
        <w:jc w:val="both"/>
        <w:rPr>
          <w:sz w:val="28"/>
          <w:szCs w:val="28"/>
        </w:rPr>
      </w:pPr>
      <w:r>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55FF4" w:rsidRDefault="009A09ED">
      <w:pPr>
        <w:ind w:firstLine="709"/>
        <w:jc w:val="both"/>
        <w:rPr>
          <w:sz w:val="28"/>
          <w:szCs w:val="28"/>
        </w:rPr>
      </w:pPr>
      <w:r>
        <w:rPr>
          <w:sz w:val="28"/>
          <w:szCs w:val="28"/>
        </w:rPr>
        <w:t>Места приема заявителей оборудуются необходимой мебелью для оформления документов, информационными стендами.</w:t>
      </w:r>
    </w:p>
    <w:p w:rsidR="00355FF4" w:rsidRDefault="009A09ED">
      <w:pPr>
        <w:ind w:firstLine="709"/>
        <w:jc w:val="both"/>
        <w:rPr>
          <w:sz w:val="28"/>
          <w:szCs w:val="28"/>
        </w:rPr>
      </w:pPr>
      <w:r>
        <w:rPr>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55FF4" w:rsidRDefault="009A09ED">
      <w:pPr>
        <w:ind w:firstLine="709"/>
        <w:jc w:val="both"/>
        <w:rPr>
          <w:sz w:val="28"/>
          <w:szCs w:val="28"/>
        </w:rPr>
      </w:pPr>
      <w:r>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55FF4" w:rsidRDefault="009A09ED">
      <w:pPr>
        <w:ind w:firstLine="709"/>
        <w:jc w:val="both"/>
        <w:rPr>
          <w:sz w:val="28"/>
          <w:szCs w:val="28"/>
        </w:rPr>
      </w:pPr>
      <w:r>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55FF4" w:rsidRDefault="009A09ED">
      <w:pPr>
        <w:ind w:firstLine="709"/>
        <w:jc w:val="both"/>
        <w:rPr>
          <w:sz w:val="28"/>
          <w:szCs w:val="28"/>
        </w:rPr>
      </w:pPr>
      <w:r>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55FF4" w:rsidRDefault="009A09ED">
      <w:pPr>
        <w:ind w:firstLine="709"/>
        <w:jc w:val="both"/>
        <w:rPr>
          <w:sz w:val="28"/>
          <w:szCs w:val="28"/>
        </w:rPr>
      </w:pPr>
      <w:r>
        <w:rPr>
          <w:sz w:val="28"/>
          <w:szCs w:val="28"/>
        </w:rPr>
        <w:t>2) возможность посадки в транспортное средство и высадки из него, в том числе с использованием кресла-коляски;</w:t>
      </w:r>
    </w:p>
    <w:p w:rsidR="00355FF4" w:rsidRDefault="009A09ED">
      <w:pPr>
        <w:ind w:firstLine="709"/>
        <w:jc w:val="both"/>
        <w:rPr>
          <w:sz w:val="28"/>
          <w:szCs w:val="28"/>
        </w:rPr>
      </w:pPr>
      <w:r>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55FF4" w:rsidRDefault="009A09ED">
      <w:pPr>
        <w:ind w:firstLine="709"/>
        <w:jc w:val="both"/>
        <w:rPr>
          <w:sz w:val="28"/>
          <w:szCs w:val="28"/>
        </w:rPr>
      </w:pPr>
      <w:r>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5FF4" w:rsidRDefault="009A09ED">
      <w:pPr>
        <w:ind w:firstLine="709"/>
        <w:jc w:val="both"/>
        <w:rPr>
          <w:sz w:val="28"/>
          <w:szCs w:val="28"/>
        </w:rPr>
      </w:pPr>
      <w:r>
        <w:rPr>
          <w:sz w:val="28"/>
          <w:szCs w:val="28"/>
        </w:rPr>
        <w:t>5) допуск сурдопереводчика и тифлосурдопереводчика;</w:t>
      </w:r>
    </w:p>
    <w:p w:rsidR="00355FF4" w:rsidRDefault="009A09ED">
      <w:pPr>
        <w:ind w:firstLine="709"/>
        <w:jc w:val="both"/>
        <w:rPr>
          <w:sz w:val="28"/>
          <w:szCs w:val="28"/>
        </w:rPr>
      </w:pPr>
      <w:r>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55FF4" w:rsidRDefault="009A09ED" w:rsidP="00121563">
      <w:pPr>
        <w:ind w:firstLine="709"/>
        <w:jc w:val="both"/>
        <w:rPr>
          <w:sz w:val="28"/>
          <w:szCs w:val="28"/>
        </w:rPr>
      </w:pPr>
      <w:r>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55FF4" w:rsidRDefault="009A09ED" w:rsidP="00121563">
      <w:pPr>
        <w:ind w:firstLine="709"/>
        <w:jc w:val="both"/>
        <w:rPr>
          <w:sz w:val="28"/>
          <w:szCs w:val="28"/>
        </w:rPr>
      </w:pPr>
      <w:r>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Pr>
          <w:sz w:val="28"/>
          <w:szCs w:val="28"/>
        </w:rPr>
        <w:lastRenderedPageBreak/>
        <w:t>государственных и муниципальных услуг, предусмотренного статьей 15.1 Федерального закона № 210-ФЗ (комплексный запрос)</w:t>
      </w:r>
      <w:r w:rsidR="00121563">
        <w:rPr>
          <w:sz w:val="28"/>
          <w:szCs w:val="28"/>
        </w:rPr>
        <w:t>.</w:t>
      </w:r>
    </w:p>
    <w:p w:rsidR="00355FF4" w:rsidRDefault="009A09ED">
      <w:pPr>
        <w:ind w:firstLine="709"/>
        <w:jc w:val="both"/>
        <w:rPr>
          <w:sz w:val="28"/>
          <w:szCs w:val="28"/>
        </w:rPr>
      </w:pPr>
      <w:r>
        <w:rPr>
          <w:sz w:val="28"/>
          <w:szCs w:val="28"/>
        </w:rPr>
        <w:t>2.15.1. Показателями доступности предоставления муниципальной услуги являются:</w:t>
      </w:r>
    </w:p>
    <w:p w:rsidR="00355FF4" w:rsidRDefault="009A09ED">
      <w:pPr>
        <w:ind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355FF4" w:rsidRDefault="009A09ED">
      <w:pPr>
        <w:ind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355FF4" w:rsidRDefault="009A09ED">
      <w:pPr>
        <w:ind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55FF4" w:rsidRDefault="009A09ED">
      <w:pPr>
        <w:ind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355FF4" w:rsidRDefault="009A09ED">
      <w:pPr>
        <w:ind w:firstLine="709"/>
        <w:jc w:val="both"/>
        <w:rPr>
          <w:sz w:val="28"/>
          <w:szCs w:val="28"/>
        </w:rPr>
      </w:pPr>
      <w:r>
        <w:rPr>
          <w:sz w:val="28"/>
          <w:szCs w:val="28"/>
        </w:rPr>
        <w:t xml:space="preserve">2.15.2. Показателями качества предоставления муниципальной услуги являются: </w:t>
      </w:r>
    </w:p>
    <w:p w:rsidR="00355FF4" w:rsidRDefault="009A09ED">
      <w:pPr>
        <w:ind w:firstLine="709"/>
        <w:jc w:val="both"/>
        <w:rPr>
          <w:sz w:val="28"/>
          <w:szCs w:val="28"/>
        </w:rPr>
      </w:pPr>
      <w:r>
        <w:rPr>
          <w:sz w:val="28"/>
          <w:szCs w:val="28"/>
        </w:rPr>
        <w:t xml:space="preserve">1) соблюдение сроков приема и рассмотрения документов; </w:t>
      </w:r>
    </w:p>
    <w:p w:rsidR="00355FF4" w:rsidRDefault="009A09ED">
      <w:pPr>
        <w:ind w:firstLine="709"/>
        <w:jc w:val="both"/>
        <w:rPr>
          <w:sz w:val="28"/>
          <w:szCs w:val="28"/>
        </w:rPr>
      </w:pPr>
      <w:r>
        <w:rPr>
          <w:sz w:val="28"/>
          <w:szCs w:val="28"/>
        </w:rPr>
        <w:t xml:space="preserve">2) соблюдение срока получения результата муниципальной услуги; </w:t>
      </w:r>
    </w:p>
    <w:p w:rsidR="00355FF4" w:rsidRDefault="009A09ED">
      <w:pPr>
        <w:ind w:firstLine="709"/>
        <w:jc w:val="both"/>
        <w:rPr>
          <w:sz w:val="28"/>
          <w:szCs w:val="28"/>
        </w:rPr>
      </w:pPr>
      <w:r>
        <w:rPr>
          <w:sz w:val="28"/>
          <w:szCs w:val="28"/>
        </w:rPr>
        <w:t xml:space="preserve">3) отсутствие обоснованных жалоб на нарушения Регламента, совершенные работниками Исполкома; </w:t>
      </w:r>
    </w:p>
    <w:p w:rsidR="00355FF4" w:rsidRDefault="009A09ED">
      <w:pPr>
        <w:ind w:firstLine="709"/>
        <w:jc w:val="both"/>
        <w:rPr>
          <w:sz w:val="28"/>
          <w:szCs w:val="28"/>
        </w:rPr>
      </w:pPr>
      <w:r>
        <w:rPr>
          <w:sz w:val="28"/>
          <w:szCs w:val="28"/>
        </w:rPr>
        <w:t xml:space="preserve">4) количество взаимодействий заявителя с должностными лицами (без учета консультаций): </w:t>
      </w:r>
    </w:p>
    <w:p w:rsidR="00355FF4" w:rsidRDefault="009A09ED">
      <w:pPr>
        <w:ind w:firstLine="709"/>
        <w:jc w:val="both"/>
        <w:rPr>
          <w:sz w:val="28"/>
          <w:szCs w:val="28"/>
        </w:rPr>
      </w:pPr>
      <w:r>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55FF4" w:rsidRDefault="009A09ED">
      <w:pPr>
        <w:ind w:firstLine="709"/>
        <w:jc w:val="both"/>
        <w:rPr>
          <w:sz w:val="28"/>
          <w:szCs w:val="28"/>
        </w:rPr>
      </w:pPr>
      <w:r>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55FF4" w:rsidRDefault="009A09ED">
      <w:pPr>
        <w:ind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55FF4" w:rsidRDefault="009A09ED">
      <w:pPr>
        <w:ind w:firstLine="709"/>
        <w:jc w:val="both"/>
        <w:rPr>
          <w:sz w:val="28"/>
          <w:szCs w:val="28"/>
        </w:rPr>
      </w:pPr>
      <w:r>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55FF4" w:rsidRDefault="009A09ED">
      <w:pPr>
        <w:ind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55FF4" w:rsidRDefault="009A09ED">
      <w:pPr>
        <w:ind w:firstLine="709"/>
        <w:jc w:val="both"/>
        <w:rPr>
          <w:sz w:val="28"/>
          <w:szCs w:val="28"/>
        </w:rPr>
      </w:pPr>
      <w:r>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355FF4" w:rsidRDefault="009A09ED" w:rsidP="00121563">
      <w:pPr>
        <w:ind w:firstLine="709"/>
        <w:jc w:val="both"/>
        <w:rPr>
          <w:sz w:val="28"/>
          <w:szCs w:val="28"/>
        </w:rPr>
      </w:pPr>
      <w:r>
        <w:rPr>
          <w:sz w:val="28"/>
          <w:szCs w:val="28"/>
        </w:rPr>
        <w:t>Заявитель вправе получить муниципальную услугу в составе комплексного запроса.</w:t>
      </w:r>
    </w:p>
    <w:p w:rsidR="00355FF4" w:rsidRDefault="009A09ED" w:rsidP="00121563">
      <w:pPr>
        <w:ind w:firstLine="709"/>
        <w:jc w:val="both"/>
        <w:rPr>
          <w:sz w:val="28"/>
          <w:szCs w:val="28"/>
        </w:rPr>
      </w:pPr>
      <w:r>
        <w:rPr>
          <w:sz w:val="28"/>
          <w:szCs w:val="28"/>
        </w:rPr>
        <w:t xml:space="preserve">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w:t>
      </w:r>
      <w:r>
        <w:rPr>
          <w:sz w:val="28"/>
          <w:szCs w:val="28"/>
        </w:rPr>
        <w:lastRenderedPageBreak/>
        <w:t>принципу) и особенности предоставления муниципальной услуги в электронной форме</w:t>
      </w:r>
      <w:r w:rsidR="00121563">
        <w:rPr>
          <w:sz w:val="28"/>
          <w:szCs w:val="28"/>
        </w:rPr>
        <w:t>.</w:t>
      </w:r>
    </w:p>
    <w:p w:rsidR="00355FF4" w:rsidRDefault="009A09ED">
      <w:pPr>
        <w:ind w:firstLine="709"/>
        <w:jc w:val="both"/>
        <w:rPr>
          <w:sz w:val="28"/>
          <w:szCs w:val="28"/>
        </w:rPr>
      </w:pPr>
      <w:r>
        <w:rPr>
          <w:sz w:val="28"/>
          <w:szCs w:val="28"/>
        </w:rPr>
        <w:t>2.16.1. При предоставлении муниципальной услуги в электронной форме заявитель вправе:</w:t>
      </w:r>
    </w:p>
    <w:p w:rsidR="00355FF4" w:rsidRDefault="009A09ED">
      <w:pPr>
        <w:ind w:firstLine="709"/>
        <w:jc w:val="both"/>
        <w:rPr>
          <w:sz w:val="28"/>
          <w:szCs w:val="28"/>
        </w:rPr>
      </w:pPr>
      <w:r>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55FF4" w:rsidRDefault="009A09ED">
      <w:pPr>
        <w:ind w:firstLine="709"/>
        <w:jc w:val="both"/>
        <w:rPr>
          <w:sz w:val="28"/>
          <w:szCs w:val="28"/>
        </w:rPr>
      </w:pPr>
      <w:r>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55FF4" w:rsidRDefault="009A09ED">
      <w:pPr>
        <w:ind w:firstLine="709"/>
        <w:jc w:val="both"/>
        <w:rPr>
          <w:sz w:val="28"/>
          <w:szCs w:val="28"/>
        </w:rPr>
      </w:pPr>
      <w:r>
        <w:rPr>
          <w:sz w:val="28"/>
          <w:szCs w:val="28"/>
        </w:rPr>
        <w:t>в) получить сведения о ходе выполнения заявлений о предоставлении муниципальной услуги, поданных в электронной форме;</w:t>
      </w:r>
    </w:p>
    <w:p w:rsidR="00355FF4" w:rsidRDefault="009A09ED">
      <w:pPr>
        <w:ind w:firstLine="709"/>
        <w:jc w:val="both"/>
        <w:rPr>
          <w:sz w:val="28"/>
          <w:szCs w:val="28"/>
        </w:rPr>
      </w:pPr>
      <w:r>
        <w:rPr>
          <w:sz w:val="28"/>
          <w:szCs w:val="28"/>
        </w:rPr>
        <w:t>г) осуществить оценку качества предоставления муниципальной услуги посредством Республиканского портала;</w:t>
      </w:r>
    </w:p>
    <w:p w:rsidR="00355FF4" w:rsidRDefault="009A09ED">
      <w:pPr>
        <w:ind w:firstLine="709"/>
        <w:jc w:val="both"/>
        <w:rPr>
          <w:sz w:val="28"/>
          <w:szCs w:val="28"/>
        </w:rPr>
      </w:pPr>
      <w:r>
        <w:rPr>
          <w:sz w:val="28"/>
          <w:szCs w:val="28"/>
        </w:rPr>
        <w:t>д) получить результат предоставления муниципальной услуги в форме электронного документа;</w:t>
      </w:r>
    </w:p>
    <w:p w:rsidR="00355FF4" w:rsidRDefault="009A09ED">
      <w:pPr>
        <w:ind w:firstLine="709"/>
        <w:jc w:val="both"/>
        <w:rPr>
          <w:sz w:val="28"/>
          <w:szCs w:val="28"/>
        </w:rPr>
      </w:pPr>
      <w:r>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55FF4" w:rsidRDefault="009A09ED">
      <w:pPr>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55FF4" w:rsidRDefault="009A09ED">
      <w:pPr>
        <w:ind w:firstLine="709"/>
        <w:jc w:val="both"/>
        <w:rPr>
          <w:sz w:val="28"/>
          <w:szCs w:val="28"/>
        </w:rPr>
      </w:pPr>
      <w:r>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355FF4" w:rsidRDefault="009A09ED">
      <w:pPr>
        <w:ind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55FF4" w:rsidRDefault="009A09ED">
      <w:pPr>
        <w:ind w:firstLine="709"/>
        <w:jc w:val="both"/>
        <w:rPr>
          <w:sz w:val="28"/>
          <w:szCs w:val="28"/>
        </w:rPr>
      </w:pPr>
      <w:r>
        <w:rPr>
          <w:sz w:val="28"/>
          <w:szCs w:val="28"/>
        </w:rPr>
        <w:t>Запись на определенную дату заканчивается за сутки до наступления этой даты.</w:t>
      </w:r>
    </w:p>
    <w:p w:rsidR="00355FF4" w:rsidRDefault="009A09ED">
      <w:pPr>
        <w:ind w:firstLine="709"/>
        <w:jc w:val="both"/>
        <w:rPr>
          <w:sz w:val="28"/>
          <w:szCs w:val="28"/>
        </w:rPr>
      </w:pPr>
      <w:r>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55FF4" w:rsidRDefault="009A09ED">
      <w:pPr>
        <w:ind w:firstLine="709"/>
        <w:jc w:val="both"/>
        <w:rPr>
          <w:sz w:val="28"/>
          <w:szCs w:val="28"/>
        </w:rPr>
      </w:pPr>
      <w:r>
        <w:rPr>
          <w:sz w:val="28"/>
          <w:szCs w:val="28"/>
        </w:rPr>
        <w:t>фамилию, имя, отчество (при наличии);</w:t>
      </w:r>
    </w:p>
    <w:p w:rsidR="00355FF4" w:rsidRDefault="009A09ED">
      <w:pPr>
        <w:ind w:firstLine="709"/>
        <w:jc w:val="both"/>
        <w:rPr>
          <w:sz w:val="28"/>
          <w:szCs w:val="28"/>
        </w:rPr>
      </w:pPr>
      <w:r>
        <w:rPr>
          <w:sz w:val="28"/>
          <w:szCs w:val="28"/>
        </w:rPr>
        <w:t>номер телефона;</w:t>
      </w:r>
    </w:p>
    <w:p w:rsidR="00355FF4" w:rsidRDefault="009A09ED">
      <w:pPr>
        <w:ind w:firstLine="709"/>
        <w:jc w:val="both"/>
        <w:rPr>
          <w:sz w:val="28"/>
          <w:szCs w:val="28"/>
        </w:rPr>
      </w:pPr>
      <w:r>
        <w:rPr>
          <w:sz w:val="28"/>
          <w:szCs w:val="28"/>
        </w:rPr>
        <w:t>адрес электронной почты (по желанию);</w:t>
      </w:r>
    </w:p>
    <w:p w:rsidR="00355FF4" w:rsidRDefault="009A09ED">
      <w:pPr>
        <w:ind w:firstLine="709"/>
        <w:jc w:val="both"/>
        <w:rPr>
          <w:sz w:val="28"/>
          <w:szCs w:val="28"/>
        </w:rPr>
      </w:pPr>
      <w:r>
        <w:rPr>
          <w:sz w:val="28"/>
          <w:szCs w:val="28"/>
        </w:rPr>
        <w:t>желаемую дату и время приема.</w:t>
      </w:r>
    </w:p>
    <w:p w:rsidR="00355FF4" w:rsidRDefault="009A09ED">
      <w:pPr>
        <w:ind w:firstLine="709"/>
        <w:jc w:val="both"/>
        <w:rPr>
          <w:sz w:val="28"/>
          <w:szCs w:val="28"/>
        </w:rPr>
      </w:pPr>
      <w:r>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55FF4" w:rsidRDefault="009A09ED">
      <w:pPr>
        <w:ind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55FF4" w:rsidRDefault="009A09ED">
      <w:pPr>
        <w:ind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55FF4" w:rsidRDefault="009A09ED">
      <w:pPr>
        <w:ind w:firstLine="709"/>
        <w:jc w:val="both"/>
        <w:rPr>
          <w:sz w:val="28"/>
          <w:szCs w:val="28"/>
        </w:rPr>
      </w:pPr>
      <w:r>
        <w:rPr>
          <w:sz w:val="28"/>
          <w:szCs w:val="28"/>
        </w:rPr>
        <w:t>Заявитель в любое время вправе отказаться от предварительной записи.</w:t>
      </w:r>
    </w:p>
    <w:p w:rsidR="00355FF4" w:rsidRDefault="009A09ED" w:rsidP="00B8249F">
      <w:pPr>
        <w:ind w:firstLine="709"/>
        <w:jc w:val="both"/>
        <w:rPr>
          <w:sz w:val="28"/>
          <w:szCs w:val="28"/>
        </w:rPr>
      </w:pPr>
      <w:r>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8249F" w:rsidRDefault="00B8249F" w:rsidP="00B8249F">
      <w:pPr>
        <w:ind w:firstLine="709"/>
        <w:jc w:val="both"/>
        <w:rPr>
          <w:sz w:val="28"/>
          <w:szCs w:val="28"/>
        </w:rPr>
      </w:pPr>
    </w:p>
    <w:p w:rsidR="00355FF4" w:rsidRDefault="009A09ED">
      <w:pPr>
        <w:jc w:val="center"/>
        <w:rPr>
          <w:color w:val="000000"/>
          <w:sz w:val="28"/>
          <w:szCs w:val="28"/>
        </w:rPr>
      </w:pPr>
      <w:r>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55FF4" w:rsidRDefault="00355FF4">
      <w:pPr>
        <w:ind w:right="-142" w:firstLine="709"/>
        <w:rPr>
          <w:sz w:val="28"/>
          <w:szCs w:val="28"/>
        </w:rPr>
      </w:pPr>
    </w:p>
    <w:p w:rsidR="00355FF4" w:rsidRDefault="009A09ED" w:rsidP="00B8249F">
      <w:pPr>
        <w:tabs>
          <w:tab w:val="left" w:pos="9781"/>
        </w:tabs>
        <w:ind w:firstLine="709"/>
        <w:jc w:val="both"/>
        <w:rPr>
          <w:sz w:val="28"/>
          <w:szCs w:val="28"/>
        </w:rPr>
      </w:pPr>
      <w:r>
        <w:rPr>
          <w:sz w:val="28"/>
          <w:szCs w:val="28"/>
        </w:rPr>
        <w:t>3.1. Описание последовательности действий при предоставлении муниципальной услуги</w:t>
      </w:r>
    </w:p>
    <w:p w:rsidR="00355FF4" w:rsidRDefault="009A09ED">
      <w:pPr>
        <w:tabs>
          <w:tab w:val="left" w:pos="9781"/>
        </w:tabs>
        <w:ind w:firstLine="709"/>
        <w:jc w:val="both"/>
        <w:rPr>
          <w:sz w:val="28"/>
          <w:szCs w:val="28"/>
        </w:rPr>
      </w:pPr>
      <w:r>
        <w:rPr>
          <w:sz w:val="28"/>
          <w:szCs w:val="28"/>
        </w:rPr>
        <w:t>3.1.1. Предоставление муниципальной услуги</w:t>
      </w:r>
      <w:r w:rsidR="0063069A">
        <w:rPr>
          <w:sz w:val="28"/>
          <w:szCs w:val="28"/>
        </w:rPr>
        <w:t xml:space="preserve"> </w:t>
      </w:r>
      <w:r>
        <w:rPr>
          <w:sz w:val="28"/>
          <w:szCs w:val="28"/>
        </w:rPr>
        <w:t>включает в себя следующие процедуры:</w:t>
      </w:r>
    </w:p>
    <w:p w:rsidR="00355FF4" w:rsidRDefault="009A09ED">
      <w:pPr>
        <w:tabs>
          <w:tab w:val="left" w:pos="9781"/>
        </w:tabs>
        <w:ind w:firstLine="709"/>
        <w:jc w:val="both"/>
        <w:rPr>
          <w:sz w:val="28"/>
          <w:szCs w:val="28"/>
        </w:rPr>
      </w:pPr>
      <w:r>
        <w:rPr>
          <w:sz w:val="28"/>
          <w:szCs w:val="28"/>
        </w:rPr>
        <w:t>1) оказание консультаций заявителю;</w:t>
      </w:r>
    </w:p>
    <w:p w:rsidR="00355FF4" w:rsidRDefault="009A09ED">
      <w:pPr>
        <w:tabs>
          <w:tab w:val="left" w:pos="9781"/>
        </w:tabs>
        <w:ind w:firstLine="709"/>
        <w:jc w:val="both"/>
        <w:rPr>
          <w:sz w:val="28"/>
          <w:szCs w:val="28"/>
        </w:rPr>
      </w:pPr>
      <w:r>
        <w:rPr>
          <w:sz w:val="28"/>
          <w:szCs w:val="28"/>
        </w:rPr>
        <w:t>2) принятие и рассмотрение комплекта документов, представленных заявителем;</w:t>
      </w:r>
    </w:p>
    <w:p w:rsidR="00355FF4" w:rsidRDefault="009A09ED">
      <w:pPr>
        <w:tabs>
          <w:tab w:val="left" w:pos="9781"/>
        </w:tabs>
        <w:ind w:firstLine="709"/>
        <w:jc w:val="both"/>
        <w:rPr>
          <w:sz w:val="28"/>
          <w:szCs w:val="28"/>
        </w:rPr>
      </w:pPr>
      <w:r>
        <w:rPr>
          <w:sz w:val="28"/>
          <w:szCs w:val="28"/>
        </w:rPr>
        <w:t>3) подготовка результата муниципальной услуги;</w:t>
      </w:r>
    </w:p>
    <w:p w:rsidR="00355FF4" w:rsidRDefault="009A09ED" w:rsidP="00B8249F">
      <w:pPr>
        <w:tabs>
          <w:tab w:val="left" w:pos="9781"/>
        </w:tabs>
        <w:ind w:firstLine="709"/>
        <w:jc w:val="both"/>
        <w:rPr>
          <w:sz w:val="28"/>
          <w:szCs w:val="28"/>
        </w:rPr>
      </w:pPr>
      <w:r>
        <w:rPr>
          <w:sz w:val="28"/>
          <w:szCs w:val="28"/>
        </w:rPr>
        <w:t>4) выдача (направление) заявителю результата муниципальной услуги.</w:t>
      </w:r>
    </w:p>
    <w:p w:rsidR="00355FF4" w:rsidRDefault="009A09ED" w:rsidP="00B8249F">
      <w:pPr>
        <w:tabs>
          <w:tab w:val="left" w:pos="9781"/>
        </w:tabs>
        <w:jc w:val="both"/>
        <w:rPr>
          <w:sz w:val="28"/>
          <w:szCs w:val="28"/>
        </w:rPr>
      </w:pPr>
      <w:r>
        <w:rPr>
          <w:sz w:val="28"/>
          <w:szCs w:val="28"/>
        </w:rPr>
        <w:t>3.2. Оказание консультаций заявителю</w:t>
      </w:r>
      <w:r w:rsidR="00B8249F">
        <w:rPr>
          <w:sz w:val="28"/>
          <w:szCs w:val="28"/>
        </w:rPr>
        <w:t>:</w:t>
      </w:r>
    </w:p>
    <w:p w:rsidR="00355FF4" w:rsidRDefault="009A09ED">
      <w:pPr>
        <w:ind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55FF4" w:rsidRDefault="009A09ED">
      <w:pPr>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355FF4" w:rsidRDefault="009A09ED">
      <w:pPr>
        <w:ind w:firstLine="709"/>
        <w:jc w:val="both"/>
        <w:rPr>
          <w:sz w:val="28"/>
          <w:szCs w:val="28"/>
        </w:rPr>
      </w:pPr>
      <w:r>
        <w:rPr>
          <w:sz w:val="28"/>
          <w:szCs w:val="28"/>
        </w:rPr>
        <w:t>- при обращении заявителя в МФЦ – работник МФЦ;</w:t>
      </w:r>
    </w:p>
    <w:p w:rsidR="00355FF4" w:rsidRDefault="00B8249F">
      <w:pPr>
        <w:ind w:firstLine="709"/>
        <w:jc w:val="both"/>
        <w:rPr>
          <w:sz w:val="28"/>
          <w:szCs w:val="28"/>
        </w:rPr>
      </w:pPr>
      <w:r>
        <w:rPr>
          <w:sz w:val="28"/>
          <w:szCs w:val="28"/>
        </w:rPr>
        <w:t>-</w:t>
      </w:r>
      <w:r w:rsidR="009A09ED">
        <w:rPr>
          <w:sz w:val="28"/>
          <w:szCs w:val="28"/>
        </w:rPr>
        <w:t xml:space="preserve">при обращении заявителя в Исполком - </w:t>
      </w:r>
      <w:r w:rsidR="00641AF4" w:rsidRPr="0063069A">
        <w:rPr>
          <w:sz w:val="28"/>
          <w:szCs w:val="28"/>
        </w:rPr>
        <w:t>специалист Управления физической культуры и спорта</w:t>
      </w:r>
      <w:r w:rsidR="0063069A">
        <w:rPr>
          <w:sz w:val="28"/>
          <w:szCs w:val="28"/>
        </w:rPr>
        <w:t xml:space="preserve"> </w:t>
      </w:r>
      <w:r w:rsidR="009A09ED">
        <w:rPr>
          <w:sz w:val="28"/>
          <w:szCs w:val="28"/>
        </w:rPr>
        <w:t>(далее - должностное лицо, ответственное за консультирование).</w:t>
      </w:r>
    </w:p>
    <w:p w:rsidR="00355FF4" w:rsidRDefault="009A09ED">
      <w:pPr>
        <w:ind w:firstLine="709"/>
        <w:jc w:val="both"/>
        <w:rPr>
          <w:sz w:val="28"/>
          <w:szCs w:val="28"/>
        </w:rPr>
      </w:pPr>
      <w:r>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55FF4" w:rsidRDefault="009A09ED">
      <w:pPr>
        <w:ind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55FF4" w:rsidRDefault="009A09ED">
      <w:pPr>
        <w:ind w:firstLine="709"/>
        <w:jc w:val="both"/>
        <w:rPr>
          <w:sz w:val="28"/>
          <w:szCs w:val="28"/>
        </w:rPr>
      </w:pPr>
      <w:r>
        <w:rPr>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355FF4" w:rsidRDefault="009A09ED">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355FF4" w:rsidRDefault="009A09ED">
      <w:pPr>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55FF4" w:rsidRDefault="009A09ED">
      <w:pPr>
        <w:ind w:firstLine="709"/>
        <w:jc w:val="both"/>
        <w:rPr>
          <w:sz w:val="28"/>
          <w:szCs w:val="28"/>
        </w:rPr>
      </w:pPr>
      <w:r>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55FF4" w:rsidRDefault="009A09ED">
      <w:pPr>
        <w:ind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55FF4" w:rsidRDefault="009A09ED">
      <w:pPr>
        <w:ind w:firstLine="709"/>
        <w:jc w:val="both"/>
        <w:rPr>
          <w:sz w:val="28"/>
          <w:szCs w:val="28"/>
        </w:rPr>
      </w:pPr>
      <w:r>
        <w:rPr>
          <w:sz w:val="28"/>
          <w:szCs w:val="28"/>
        </w:rPr>
        <w:t>Процедуры, устанавливаемые настоящим пунктом, выполняются в течение трех рабочих дней со дня поступления обращения.</w:t>
      </w:r>
    </w:p>
    <w:p w:rsidR="00355FF4" w:rsidRDefault="009A09ED" w:rsidP="00B8249F">
      <w:pPr>
        <w:tabs>
          <w:tab w:val="left" w:pos="9923"/>
        </w:tabs>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55FF4" w:rsidRDefault="009A09ED" w:rsidP="00B8249F">
      <w:pPr>
        <w:tabs>
          <w:tab w:val="left" w:pos="9781"/>
        </w:tabs>
        <w:ind w:firstLine="709"/>
        <w:jc w:val="both"/>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355FF4" w:rsidRDefault="009A09ED" w:rsidP="00B8249F">
      <w:pPr>
        <w:ind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355FF4" w:rsidRDefault="009A09ED">
      <w:pPr>
        <w:ind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55FF4" w:rsidRDefault="009A09ED">
      <w:pPr>
        <w:ind w:firstLine="709"/>
        <w:jc w:val="both"/>
        <w:rPr>
          <w:sz w:val="28"/>
          <w:szCs w:val="28"/>
        </w:rPr>
      </w:pPr>
      <w:r>
        <w:rPr>
          <w:sz w:val="28"/>
          <w:szCs w:val="28"/>
        </w:rPr>
        <w:t xml:space="preserve">3.3.1.2. Работник МФЦ, ведущий прием заявлений: </w:t>
      </w:r>
    </w:p>
    <w:p w:rsidR="00355FF4" w:rsidRDefault="009A09ED">
      <w:pPr>
        <w:ind w:firstLine="709"/>
        <w:jc w:val="both"/>
        <w:rPr>
          <w:sz w:val="28"/>
          <w:szCs w:val="28"/>
        </w:rPr>
      </w:pPr>
      <w:r>
        <w:rPr>
          <w:sz w:val="28"/>
          <w:szCs w:val="28"/>
        </w:rPr>
        <w:t>удостоверяет личность заявителя;</w:t>
      </w:r>
    </w:p>
    <w:p w:rsidR="00355FF4" w:rsidRDefault="009A09ED">
      <w:pPr>
        <w:ind w:firstLine="709"/>
        <w:jc w:val="both"/>
        <w:rPr>
          <w:sz w:val="28"/>
          <w:szCs w:val="28"/>
        </w:rPr>
      </w:pPr>
      <w:r>
        <w:rPr>
          <w:sz w:val="28"/>
          <w:szCs w:val="28"/>
        </w:rPr>
        <w:t>определяет предмет обращения;</w:t>
      </w:r>
    </w:p>
    <w:p w:rsidR="00355FF4" w:rsidRDefault="009A09ED">
      <w:pPr>
        <w:ind w:firstLine="709"/>
        <w:jc w:val="both"/>
        <w:rPr>
          <w:sz w:val="28"/>
          <w:szCs w:val="28"/>
        </w:rPr>
      </w:pPr>
      <w:r>
        <w:rPr>
          <w:sz w:val="28"/>
          <w:szCs w:val="28"/>
        </w:rPr>
        <w:t>проводит проверку полномочий лица, подающего документы;</w:t>
      </w:r>
    </w:p>
    <w:p w:rsidR="00355FF4" w:rsidRDefault="009A09ED">
      <w:pPr>
        <w:ind w:firstLine="709"/>
        <w:jc w:val="both"/>
        <w:rPr>
          <w:sz w:val="28"/>
          <w:szCs w:val="28"/>
        </w:rPr>
      </w:pPr>
      <w:r>
        <w:rPr>
          <w:sz w:val="28"/>
          <w:szCs w:val="28"/>
        </w:rPr>
        <w:t>проводит проверку соответствия документов требованиям, указанным в пункте 2.5 Регламента;</w:t>
      </w:r>
    </w:p>
    <w:p w:rsidR="00355FF4" w:rsidRDefault="009A09ED">
      <w:pPr>
        <w:ind w:firstLine="709"/>
        <w:jc w:val="both"/>
        <w:rPr>
          <w:sz w:val="28"/>
          <w:szCs w:val="28"/>
        </w:rPr>
      </w:pPr>
      <w:r>
        <w:rPr>
          <w:sz w:val="28"/>
          <w:szCs w:val="28"/>
        </w:rPr>
        <w:t>заполняет электронную форму заявления в АИС МФЦ;</w:t>
      </w:r>
    </w:p>
    <w:p w:rsidR="00355FF4" w:rsidRDefault="009A09ED">
      <w:pPr>
        <w:ind w:firstLine="709"/>
        <w:jc w:val="both"/>
        <w:rPr>
          <w:sz w:val="28"/>
          <w:szCs w:val="28"/>
        </w:rPr>
      </w:pPr>
      <w:r>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55FF4" w:rsidRDefault="009A09ED">
      <w:pPr>
        <w:ind w:firstLine="709"/>
        <w:jc w:val="both"/>
        <w:rPr>
          <w:sz w:val="28"/>
          <w:szCs w:val="28"/>
        </w:rPr>
      </w:pPr>
      <w:r>
        <w:rPr>
          <w:sz w:val="28"/>
          <w:szCs w:val="28"/>
        </w:rPr>
        <w:t>распечатывает заявление из АИС МФЦ;</w:t>
      </w:r>
    </w:p>
    <w:p w:rsidR="00355FF4" w:rsidRDefault="009A09ED">
      <w:pPr>
        <w:ind w:firstLine="709"/>
        <w:jc w:val="both"/>
        <w:rPr>
          <w:sz w:val="28"/>
          <w:szCs w:val="28"/>
        </w:rPr>
      </w:pPr>
      <w:r>
        <w:rPr>
          <w:sz w:val="28"/>
          <w:szCs w:val="28"/>
        </w:rPr>
        <w:t>передает заявителю на проверку и подписание;</w:t>
      </w:r>
    </w:p>
    <w:p w:rsidR="00355FF4" w:rsidRDefault="009A09ED">
      <w:pPr>
        <w:ind w:firstLine="709"/>
        <w:jc w:val="both"/>
        <w:rPr>
          <w:sz w:val="28"/>
          <w:szCs w:val="28"/>
        </w:rPr>
      </w:pPr>
      <w:r>
        <w:rPr>
          <w:sz w:val="28"/>
          <w:szCs w:val="28"/>
        </w:rPr>
        <w:lastRenderedPageBreak/>
        <w:t>после подписания сканирует подписанное заявление в АИС МФЦ;</w:t>
      </w:r>
    </w:p>
    <w:p w:rsidR="00355FF4" w:rsidRDefault="009A09ED">
      <w:pPr>
        <w:ind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55FF4" w:rsidRDefault="009A09ED">
      <w:pPr>
        <w:ind w:firstLine="709"/>
        <w:jc w:val="both"/>
        <w:rPr>
          <w:sz w:val="28"/>
          <w:szCs w:val="28"/>
        </w:rPr>
      </w:pPr>
      <w:r>
        <w:rPr>
          <w:sz w:val="28"/>
          <w:szCs w:val="28"/>
        </w:rPr>
        <w:t>возвращает подписанное заявление и оригиналы бумажных документов;</w:t>
      </w:r>
    </w:p>
    <w:p w:rsidR="00355FF4" w:rsidRDefault="009A09ED">
      <w:pPr>
        <w:ind w:firstLine="709"/>
        <w:jc w:val="both"/>
        <w:rPr>
          <w:sz w:val="28"/>
          <w:szCs w:val="28"/>
        </w:rPr>
      </w:pPr>
      <w:r>
        <w:rPr>
          <w:sz w:val="28"/>
          <w:szCs w:val="28"/>
        </w:rPr>
        <w:t>выдает заявителю расписку в приеме документов.</w:t>
      </w:r>
    </w:p>
    <w:p w:rsidR="00355FF4" w:rsidRDefault="009A09ED">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355FF4" w:rsidRDefault="009A09ED">
      <w:pPr>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xml:space="preserve">: готовое к отправке заявление и пакет документов. </w:t>
      </w:r>
    </w:p>
    <w:p w:rsidR="00355FF4" w:rsidRDefault="009A09ED">
      <w:pPr>
        <w:ind w:firstLine="709"/>
        <w:jc w:val="both"/>
        <w:rPr>
          <w:sz w:val="28"/>
          <w:szCs w:val="28"/>
        </w:rPr>
      </w:pPr>
      <w:r>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55FF4" w:rsidRDefault="009A09ED" w:rsidP="00B8249F">
      <w:pPr>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355FF4" w:rsidRDefault="009A09ED">
      <w:pPr>
        <w:ind w:firstLine="709"/>
        <w:jc w:val="both"/>
        <w:rPr>
          <w:sz w:val="28"/>
          <w:szCs w:val="28"/>
        </w:rPr>
      </w:pPr>
      <w:r>
        <w:rPr>
          <w:sz w:val="28"/>
          <w:szCs w:val="28"/>
        </w:rPr>
        <w:t>3.3.2. Прием документов для предоставления муниципальной услуги в электронной форме через Республиканский портал.</w:t>
      </w:r>
    </w:p>
    <w:p w:rsidR="00355FF4" w:rsidRDefault="009A09ED">
      <w:pPr>
        <w:ind w:firstLine="709"/>
        <w:jc w:val="both"/>
        <w:rPr>
          <w:sz w:val="28"/>
          <w:szCs w:val="28"/>
        </w:rPr>
      </w:pPr>
      <w:r>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355FF4" w:rsidRDefault="009A09ED">
      <w:pPr>
        <w:ind w:firstLine="709"/>
        <w:jc w:val="both"/>
        <w:rPr>
          <w:sz w:val="28"/>
          <w:szCs w:val="28"/>
        </w:rPr>
      </w:pPr>
      <w:r>
        <w:rPr>
          <w:sz w:val="28"/>
          <w:szCs w:val="28"/>
        </w:rPr>
        <w:t>выполняет авторизацию на Республиканском портале;</w:t>
      </w:r>
    </w:p>
    <w:p w:rsidR="00355FF4" w:rsidRDefault="009A09ED">
      <w:pPr>
        <w:ind w:firstLine="709"/>
        <w:jc w:val="both"/>
        <w:rPr>
          <w:sz w:val="28"/>
          <w:szCs w:val="28"/>
        </w:rPr>
      </w:pPr>
      <w:r>
        <w:rPr>
          <w:sz w:val="28"/>
          <w:szCs w:val="28"/>
        </w:rPr>
        <w:t>открывает форму электронного заявления на Республиканском портале;</w:t>
      </w:r>
    </w:p>
    <w:p w:rsidR="00355FF4" w:rsidRDefault="009A09ED">
      <w:pPr>
        <w:ind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55FF4" w:rsidRDefault="009A09ED">
      <w:pPr>
        <w:ind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55FF4" w:rsidRDefault="009A09ED">
      <w:pPr>
        <w:ind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55FF4" w:rsidRDefault="009A09ED">
      <w:pPr>
        <w:ind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355FF4" w:rsidRDefault="009A09ED">
      <w:pPr>
        <w:ind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355FF4" w:rsidRDefault="009A09ED">
      <w:pPr>
        <w:ind w:firstLine="709"/>
        <w:jc w:val="both"/>
        <w:rPr>
          <w:sz w:val="28"/>
          <w:szCs w:val="28"/>
        </w:rPr>
      </w:pPr>
      <w:bookmarkStart w:id="2" w:name="_30j0zll" w:colFirst="0" w:colLast="0"/>
      <w:bookmarkEnd w:id="2"/>
      <w:r>
        <w:rPr>
          <w:sz w:val="28"/>
          <w:szCs w:val="28"/>
        </w:rPr>
        <w:t xml:space="preserve">электронное заявление подписывается в соответствии с требованиями пункта 2.5.3 Регламента; </w:t>
      </w:r>
    </w:p>
    <w:p w:rsidR="00355FF4" w:rsidRDefault="009A09ED">
      <w:pPr>
        <w:ind w:firstLine="709"/>
        <w:jc w:val="both"/>
        <w:rPr>
          <w:sz w:val="28"/>
          <w:szCs w:val="28"/>
        </w:rPr>
      </w:pPr>
      <w:r>
        <w:rPr>
          <w:sz w:val="28"/>
          <w:szCs w:val="28"/>
        </w:rPr>
        <w:t xml:space="preserve">получает уведомление об отправке электронного заявления. </w:t>
      </w:r>
    </w:p>
    <w:p w:rsidR="00355FF4" w:rsidRDefault="009A09ED">
      <w:pPr>
        <w:ind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355FF4" w:rsidRDefault="009A09ED" w:rsidP="00B8249F">
      <w:pPr>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электронное дело, направленное в Исполком, посредством системы электронного взаимодействия.</w:t>
      </w:r>
    </w:p>
    <w:p w:rsidR="00355FF4" w:rsidRDefault="009A09ED">
      <w:pPr>
        <w:ind w:firstLine="709"/>
        <w:jc w:val="both"/>
        <w:rPr>
          <w:sz w:val="28"/>
          <w:szCs w:val="28"/>
        </w:rPr>
      </w:pPr>
      <w:r>
        <w:rPr>
          <w:sz w:val="28"/>
          <w:szCs w:val="28"/>
        </w:rPr>
        <w:t>3.3.3. Рассмотрение комплекта документов Исполкомом</w:t>
      </w:r>
      <w:r w:rsidR="00B8249F">
        <w:rPr>
          <w:sz w:val="28"/>
          <w:szCs w:val="28"/>
        </w:rPr>
        <w:t>:</w:t>
      </w:r>
    </w:p>
    <w:p w:rsidR="00355FF4" w:rsidRDefault="009A09ED">
      <w:pPr>
        <w:tabs>
          <w:tab w:val="left" w:pos="8610"/>
        </w:tabs>
        <w:ind w:firstLine="709"/>
        <w:jc w:val="both"/>
        <w:rPr>
          <w:sz w:val="28"/>
          <w:szCs w:val="28"/>
        </w:rPr>
      </w:pPr>
      <w:r>
        <w:rPr>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55FF4" w:rsidRDefault="009A09ED">
      <w:pPr>
        <w:tabs>
          <w:tab w:val="left" w:pos="8610"/>
        </w:tabs>
        <w:ind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r w:rsidR="0063069A">
        <w:rPr>
          <w:sz w:val="28"/>
          <w:szCs w:val="28"/>
        </w:rPr>
        <w:t xml:space="preserve"> </w:t>
      </w:r>
      <w:r w:rsidR="0063069A" w:rsidRPr="0063069A">
        <w:rPr>
          <w:sz w:val="28"/>
          <w:szCs w:val="28"/>
        </w:rPr>
        <w:t xml:space="preserve">специалист Управления </w:t>
      </w:r>
      <w:r w:rsidR="00641AF4" w:rsidRPr="0063069A">
        <w:rPr>
          <w:sz w:val="28"/>
          <w:szCs w:val="28"/>
        </w:rPr>
        <w:t>физической культуры и спорта</w:t>
      </w:r>
      <w:r w:rsidR="0063069A" w:rsidRPr="0063069A">
        <w:rPr>
          <w:sz w:val="28"/>
          <w:szCs w:val="28"/>
        </w:rPr>
        <w:t xml:space="preserve"> </w:t>
      </w:r>
      <w:r w:rsidRPr="0063069A">
        <w:rPr>
          <w:sz w:val="28"/>
          <w:szCs w:val="28"/>
        </w:rPr>
        <w:t>(</w:t>
      </w:r>
      <w:r>
        <w:rPr>
          <w:sz w:val="28"/>
          <w:szCs w:val="28"/>
        </w:rPr>
        <w:t>далее - должностное лицо, ответственное за прием документов):</w:t>
      </w:r>
    </w:p>
    <w:p w:rsidR="00355FF4" w:rsidRDefault="009A09ED">
      <w:pPr>
        <w:tabs>
          <w:tab w:val="left" w:pos="8610"/>
        </w:tabs>
        <w:ind w:firstLine="709"/>
        <w:jc w:val="both"/>
        <w:rPr>
          <w:sz w:val="28"/>
          <w:szCs w:val="28"/>
        </w:rPr>
      </w:pPr>
      <w:r>
        <w:rPr>
          <w:sz w:val="28"/>
          <w:szCs w:val="28"/>
        </w:rPr>
        <w:t xml:space="preserve">Должностное лицо, ответственное за прием документов, после поступления документов на рассмотрение: </w:t>
      </w:r>
    </w:p>
    <w:p w:rsidR="00355FF4" w:rsidRDefault="009A09ED">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55FF4" w:rsidRDefault="009A09ED">
      <w:pPr>
        <w:tabs>
          <w:tab w:val="left" w:pos="8610"/>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55FF4" w:rsidRDefault="009A09ED">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355FF4" w:rsidRDefault="009A09ED">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55FF4" w:rsidRDefault="009A09ED">
      <w:pPr>
        <w:tabs>
          <w:tab w:val="left" w:pos="8610"/>
        </w:tabs>
        <w:ind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55FF4" w:rsidRDefault="009A09ED">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55FF4" w:rsidRDefault="009A09ED">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55FF4" w:rsidRDefault="009A09ED">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 Регламента.</w:t>
      </w:r>
    </w:p>
    <w:p w:rsidR="00355FF4" w:rsidRDefault="009A09ED">
      <w:pPr>
        <w:tabs>
          <w:tab w:val="left" w:pos="8610"/>
        </w:tabs>
        <w:ind w:firstLine="709"/>
        <w:jc w:val="both"/>
        <w:rPr>
          <w:sz w:val="28"/>
          <w:szCs w:val="28"/>
        </w:rPr>
      </w:pPr>
      <w:r>
        <w:rPr>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w:t>
      </w:r>
      <w:r>
        <w:rPr>
          <w:sz w:val="28"/>
          <w:szCs w:val="28"/>
        </w:rPr>
        <w:lastRenderedPageBreak/>
        <w:t>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55FF4" w:rsidRDefault="009A09ED">
      <w:pPr>
        <w:tabs>
          <w:tab w:val="left" w:pos="8610"/>
        </w:tabs>
        <w:ind w:firstLine="709"/>
        <w:jc w:val="both"/>
        <w:rPr>
          <w:sz w:val="28"/>
          <w:szCs w:val="28"/>
        </w:rPr>
      </w:pPr>
      <w:r>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55FF4" w:rsidRDefault="009A09ED">
      <w:pPr>
        <w:tabs>
          <w:tab w:val="left" w:pos="8610"/>
        </w:tabs>
        <w:ind w:firstLine="709"/>
        <w:jc w:val="both"/>
        <w:rPr>
          <w:sz w:val="28"/>
          <w:szCs w:val="28"/>
        </w:rPr>
      </w:pPr>
      <w:r>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355FF4" w:rsidRDefault="009A09ED" w:rsidP="00B8249F">
      <w:pPr>
        <w:tabs>
          <w:tab w:val="left" w:pos="8610"/>
        </w:tabs>
        <w:ind w:firstLine="709"/>
        <w:jc w:val="both"/>
        <w:rPr>
          <w:sz w:val="28"/>
          <w:szCs w:val="28"/>
        </w:rPr>
      </w:pPr>
      <w:r>
        <w:rPr>
          <w:sz w:val="28"/>
          <w:szCs w:val="28"/>
        </w:rPr>
        <w:t xml:space="preserve">Результатами </w:t>
      </w:r>
      <w:r>
        <w:rPr>
          <w:sz w:val="28"/>
          <w:szCs w:val="28"/>
          <w:highlight w:val="white"/>
        </w:rPr>
        <w:t>выполнения административных процедур являются</w:t>
      </w:r>
      <w:r>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55FF4" w:rsidRDefault="009A09ED" w:rsidP="00B8249F">
      <w:pPr>
        <w:ind w:firstLine="709"/>
        <w:jc w:val="both"/>
        <w:rPr>
          <w:sz w:val="28"/>
          <w:szCs w:val="28"/>
        </w:rPr>
      </w:pPr>
      <w:r>
        <w:rPr>
          <w:sz w:val="28"/>
          <w:szCs w:val="28"/>
        </w:rPr>
        <w:t>3.4. Подготовка результата муниципальной услуги</w:t>
      </w:r>
      <w:r w:rsidR="00B8249F">
        <w:rPr>
          <w:sz w:val="28"/>
          <w:szCs w:val="28"/>
        </w:rPr>
        <w:t>.</w:t>
      </w:r>
    </w:p>
    <w:p w:rsidR="00355FF4" w:rsidRDefault="009A09ED">
      <w:pPr>
        <w:ind w:firstLine="709"/>
        <w:jc w:val="both"/>
        <w:rPr>
          <w:sz w:val="28"/>
          <w:szCs w:val="28"/>
        </w:rPr>
      </w:pPr>
      <w:r>
        <w:rPr>
          <w:sz w:val="28"/>
          <w:szCs w:val="28"/>
        </w:rPr>
        <w:t xml:space="preserve">3.4.1. Специалист Отдела: </w:t>
      </w:r>
    </w:p>
    <w:p w:rsidR="00355FF4" w:rsidRDefault="009A09ED">
      <w:pPr>
        <w:widowControl w:val="0"/>
        <w:ind w:right="-142" w:firstLine="709"/>
        <w:jc w:val="both"/>
        <w:rPr>
          <w:sz w:val="28"/>
          <w:szCs w:val="28"/>
        </w:rPr>
      </w:pPr>
      <w:r>
        <w:rPr>
          <w:sz w:val="28"/>
          <w:szCs w:val="28"/>
        </w:rPr>
        <w:t>рассматривает документы на наличие оснований для присвоения квалификационной категории спортивного судьи;</w:t>
      </w:r>
    </w:p>
    <w:p w:rsidR="00355FF4" w:rsidRDefault="009A09ED">
      <w:pPr>
        <w:widowControl w:val="0"/>
        <w:ind w:right="-142" w:firstLine="709"/>
        <w:jc w:val="both"/>
        <w:rPr>
          <w:sz w:val="28"/>
          <w:szCs w:val="28"/>
        </w:rPr>
      </w:pPr>
      <w:r>
        <w:rPr>
          <w:sz w:val="28"/>
          <w:szCs w:val="28"/>
        </w:rPr>
        <w:t>готовит проект постановления (распоряжения) о присвоении квалификационной категории спортивного судьи либо письмо заявителю об отказе с указанием причин (далее – проект документа) оформляет в установленном порядке;</w:t>
      </w:r>
    </w:p>
    <w:p w:rsidR="00355FF4" w:rsidRDefault="009A09ED">
      <w:pPr>
        <w:ind w:firstLine="709"/>
        <w:jc w:val="both"/>
        <w:rPr>
          <w:sz w:val="28"/>
          <w:szCs w:val="28"/>
        </w:rPr>
      </w:pPr>
      <w:r>
        <w:rPr>
          <w:sz w:val="28"/>
          <w:szCs w:val="28"/>
        </w:rPr>
        <w:t xml:space="preserve">осуществляет в установленном порядке процедуры согласования проекта документа; </w:t>
      </w:r>
    </w:p>
    <w:p w:rsidR="00355FF4" w:rsidRDefault="009A09ED">
      <w:pPr>
        <w:ind w:firstLine="709"/>
        <w:jc w:val="both"/>
        <w:rPr>
          <w:sz w:val="28"/>
          <w:szCs w:val="28"/>
        </w:rPr>
      </w:pPr>
      <w:r>
        <w:rPr>
          <w:sz w:val="28"/>
          <w:szCs w:val="28"/>
        </w:rPr>
        <w:t>направляет проект документа на подпись Руководителю Исполкома (лицу, им уполномоченному).</w:t>
      </w:r>
    </w:p>
    <w:p w:rsidR="00355FF4" w:rsidRDefault="009A09ED">
      <w:pPr>
        <w:ind w:firstLine="709"/>
        <w:jc w:val="both"/>
        <w:rPr>
          <w:sz w:val="28"/>
          <w:szCs w:val="28"/>
        </w:rPr>
      </w:pPr>
      <w:r>
        <w:rPr>
          <w:sz w:val="28"/>
          <w:szCs w:val="28"/>
        </w:rPr>
        <w:t xml:space="preserve">Процедура, устанавливаемая настоящим пунктом, осуществляется в течение двух рабочих дней с момента поступления документов в отдел. </w:t>
      </w:r>
    </w:p>
    <w:p w:rsidR="00355FF4" w:rsidRDefault="009A09ED">
      <w:pPr>
        <w:ind w:firstLine="709"/>
        <w:jc w:val="both"/>
        <w:rPr>
          <w:sz w:val="28"/>
          <w:szCs w:val="28"/>
        </w:rPr>
      </w:pPr>
      <w:r>
        <w:rPr>
          <w:sz w:val="28"/>
          <w:szCs w:val="28"/>
        </w:rPr>
        <w:t>Результат процедур: проекты, направленные на подпись Руководителю Исполкома (лицу, им уполномоченному).</w:t>
      </w:r>
    </w:p>
    <w:p w:rsidR="00355FF4" w:rsidRDefault="009A09ED">
      <w:pPr>
        <w:ind w:firstLine="709"/>
        <w:jc w:val="both"/>
        <w:rPr>
          <w:sz w:val="28"/>
          <w:szCs w:val="28"/>
        </w:rPr>
      </w:pPr>
      <w:r>
        <w:rPr>
          <w:sz w:val="28"/>
          <w:szCs w:val="28"/>
        </w:rPr>
        <w:t>3.4.2. 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rsidR="00355FF4" w:rsidRDefault="009A09ED">
      <w:pPr>
        <w:ind w:firstLine="709"/>
        <w:jc w:val="both"/>
        <w:rPr>
          <w:sz w:val="28"/>
          <w:szCs w:val="28"/>
        </w:rPr>
      </w:pPr>
      <w:r>
        <w:rPr>
          <w:sz w:val="28"/>
          <w:szCs w:val="28"/>
        </w:rPr>
        <w:t>Процедура, устанавливаемая настоящим пунктом, осуществляется в день поступления проекта на утверждение.</w:t>
      </w:r>
    </w:p>
    <w:p w:rsidR="00355FF4" w:rsidRDefault="009A09ED" w:rsidP="00B8249F">
      <w:pPr>
        <w:ind w:firstLine="709"/>
        <w:jc w:val="both"/>
        <w:rPr>
          <w:sz w:val="28"/>
          <w:szCs w:val="28"/>
        </w:rPr>
      </w:pPr>
      <w:r>
        <w:rPr>
          <w:sz w:val="28"/>
          <w:szCs w:val="28"/>
        </w:rPr>
        <w:t>Результат процедуры: утвержденное решение.</w:t>
      </w:r>
    </w:p>
    <w:p w:rsidR="00355FF4" w:rsidRDefault="009A09ED" w:rsidP="00B8249F">
      <w:pPr>
        <w:ind w:firstLine="709"/>
        <w:jc w:val="both"/>
        <w:rPr>
          <w:sz w:val="28"/>
          <w:szCs w:val="28"/>
        </w:rPr>
      </w:pPr>
      <w:r>
        <w:rPr>
          <w:sz w:val="28"/>
          <w:szCs w:val="28"/>
        </w:rPr>
        <w:t>3.5. Выдача заявителю результата муниципальной услуги</w:t>
      </w:r>
    </w:p>
    <w:p w:rsidR="00355FF4" w:rsidRDefault="009A09ED">
      <w:pPr>
        <w:ind w:firstLine="709"/>
        <w:jc w:val="both"/>
        <w:rPr>
          <w:sz w:val="28"/>
          <w:szCs w:val="28"/>
        </w:rPr>
      </w:pPr>
      <w:r>
        <w:rPr>
          <w:sz w:val="28"/>
          <w:szCs w:val="28"/>
        </w:rPr>
        <w:t>3.5.1. Специалист Отдела:</w:t>
      </w:r>
    </w:p>
    <w:p w:rsidR="00355FF4" w:rsidRDefault="009A09ED">
      <w:pPr>
        <w:ind w:right="-142" w:firstLine="709"/>
        <w:jc w:val="both"/>
        <w:rPr>
          <w:sz w:val="28"/>
          <w:szCs w:val="28"/>
        </w:rPr>
      </w:pPr>
      <w:r>
        <w:rPr>
          <w:sz w:val="28"/>
          <w:szCs w:val="28"/>
        </w:rPr>
        <w:t>делает отметку в книжке спортивного судьи о присвоении квалификационной категории спортивного судьи;</w:t>
      </w:r>
    </w:p>
    <w:p w:rsidR="00355FF4" w:rsidRDefault="009A09ED">
      <w:pPr>
        <w:ind w:right="-142" w:firstLine="709"/>
        <w:jc w:val="both"/>
        <w:rPr>
          <w:sz w:val="28"/>
          <w:szCs w:val="28"/>
        </w:rPr>
      </w:pPr>
      <w:r>
        <w:rPr>
          <w:sz w:val="28"/>
          <w:szCs w:val="28"/>
        </w:rPr>
        <w:t>Процедура, устанавливаемая настоящим пунктом, осуществляется в течение дня проведения  предыдущей процедуры.</w:t>
      </w:r>
    </w:p>
    <w:p w:rsidR="00355FF4" w:rsidRDefault="009A09ED">
      <w:pPr>
        <w:ind w:right="-142" w:firstLine="709"/>
        <w:jc w:val="both"/>
        <w:rPr>
          <w:sz w:val="28"/>
          <w:szCs w:val="28"/>
        </w:rPr>
      </w:pPr>
      <w:r>
        <w:rPr>
          <w:sz w:val="28"/>
          <w:szCs w:val="28"/>
        </w:rPr>
        <w:t xml:space="preserve">Результат: </w:t>
      </w:r>
      <w:r w:rsidRPr="00225A92">
        <w:rPr>
          <w:sz w:val="28"/>
          <w:szCs w:val="28"/>
        </w:rPr>
        <w:t>выдача</w:t>
      </w:r>
      <w:r w:rsidR="00225A92" w:rsidRPr="00225A92">
        <w:rPr>
          <w:sz w:val="28"/>
          <w:szCs w:val="28"/>
        </w:rPr>
        <w:t xml:space="preserve"> приказа о присвоении квалифи</w:t>
      </w:r>
      <w:r w:rsidR="00225A92">
        <w:rPr>
          <w:sz w:val="28"/>
          <w:szCs w:val="28"/>
        </w:rPr>
        <w:t xml:space="preserve">кационной категории спортивному </w:t>
      </w:r>
      <w:r w:rsidR="00225A92" w:rsidRPr="00225A92">
        <w:rPr>
          <w:sz w:val="28"/>
          <w:szCs w:val="28"/>
        </w:rPr>
        <w:t>судьи</w:t>
      </w:r>
      <w:r w:rsidRPr="00225A92">
        <w:rPr>
          <w:sz w:val="28"/>
          <w:szCs w:val="28"/>
        </w:rPr>
        <w:t>.</w:t>
      </w:r>
    </w:p>
    <w:p w:rsidR="00355FF4" w:rsidRDefault="009A09ED" w:rsidP="00B8249F">
      <w:pPr>
        <w:ind w:firstLine="709"/>
        <w:jc w:val="both"/>
        <w:rPr>
          <w:sz w:val="28"/>
          <w:szCs w:val="28"/>
        </w:rPr>
      </w:pPr>
      <w:r>
        <w:rPr>
          <w:sz w:val="28"/>
          <w:szCs w:val="28"/>
        </w:rPr>
        <w:lastRenderedPageBreak/>
        <w:t>Процедуры, устанавливаемые настоящим пунктом, осуществляются в день прибытия заявителя.</w:t>
      </w:r>
    </w:p>
    <w:p w:rsidR="00355FF4" w:rsidRDefault="009A09ED">
      <w:pPr>
        <w:ind w:firstLine="709"/>
        <w:jc w:val="both"/>
        <w:rPr>
          <w:sz w:val="28"/>
          <w:szCs w:val="28"/>
        </w:rPr>
      </w:pPr>
      <w:r>
        <w:rPr>
          <w:sz w:val="28"/>
          <w:szCs w:val="28"/>
        </w:rPr>
        <w:t xml:space="preserve">3.6. Исправление технических ошибок. </w:t>
      </w:r>
    </w:p>
    <w:p w:rsidR="00355FF4" w:rsidRDefault="009A09ED">
      <w:pPr>
        <w:ind w:firstLine="709"/>
        <w:jc w:val="both"/>
        <w:rPr>
          <w:sz w:val="28"/>
          <w:szCs w:val="28"/>
        </w:rPr>
      </w:pPr>
      <w:r>
        <w:rPr>
          <w:sz w:val="28"/>
          <w:szCs w:val="28"/>
        </w:rPr>
        <w:t>3.6.1. В случае обнаружения технической ошибки в документе, являющемся результатом муниципальной услуги, заявитель представляет в Отдел:</w:t>
      </w:r>
    </w:p>
    <w:p w:rsidR="00355FF4" w:rsidRDefault="009A09ED">
      <w:pPr>
        <w:ind w:firstLine="709"/>
        <w:jc w:val="both"/>
        <w:rPr>
          <w:sz w:val="28"/>
          <w:szCs w:val="28"/>
        </w:rPr>
      </w:pPr>
      <w:r>
        <w:rPr>
          <w:sz w:val="28"/>
          <w:szCs w:val="28"/>
        </w:rPr>
        <w:t>заявление об исправлении технической ошибки (приложение №4);</w:t>
      </w:r>
    </w:p>
    <w:p w:rsidR="00355FF4" w:rsidRDefault="009A09ED">
      <w:pPr>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355FF4" w:rsidRDefault="009A09ED">
      <w:pPr>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355FF4" w:rsidRDefault="009A09ED">
      <w:pPr>
        <w:ind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355FF4" w:rsidRDefault="009A09ED">
      <w:pPr>
        <w:ind w:firstLine="709"/>
        <w:jc w:val="both"/>
        <w:rPr>
          <w:sz w:val="28"/>
          <w:szCs w:val="28"/>
        </w:rPr>
      </w:pPr>
      <w:r>
        <w:rPr>
          <w:sz w:val="28"/>
          <w:szCs w:val="28"/>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355FF4" w:rsidRDefault="009A09ED">
      <w:pPr>
        <w:ind w:firstLine="709"/>
        <w:jc w:val="both"/>
        <w:rPr>
          <w:sz w:val="28"/>
          <w:szCs w:val="28"/>
        </w:rPr>
      </w:pPr>
      <w:r>
        <w:rPr>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355FF4" w:rsidRDefault="009A09ED">
      <w:pPr>
        <w:ind w:firstLine="709"/>
        <w:jc w:val="both"/>
        <w:rPr>
          <w:sz w:val="28"/>
          <w:szCs w:val="28"/>
        </w:rPr>
      </w:pPr>
      <w:r>
        <w:rPr>
          <w:sz w:val="28"/>
          <w:szCs w:val="28"/>
        </w:rPr>
        <w:t>Результат процедуры: принятое и зарегистрированное заявление, направленное на рассмотрение специалисту Отдела.</w:t>
      </w:r>
    </w:p>
    <w:p w:rsidR="00355FF4" w:rsidRDefault="009A09ED">
      <w:pPr>
        <w:ind w:firstLine="709"/>
        <w:jc w:val="both"/>
        <w:rPr>
          <w:sz w:val="28"/>
          <w:szCs w:val="28"/>
        </w:rPr>
      </w:pPr>
      <w:r>
        <w:rPr>
          <w:sz w:val="28"/>
          <w:szCs w:val="28"/>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355FF4" w:rsidRDefault="009A09ED">
      <w:pPr>
        <w:ind w:firstLine="709"/>
        <w:jc w:val="both"/>
        <w:rPr>
          <w:sz w:val="28"/>
          <w:szCs w:val="28"/>
        </w:rPr>
      </w:pPr>
      <w:r>
        <w:rPr>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355FF4" w:rsidRDefault="009A09ED">
      <w:pPr>
        <w:ind w:firstLine="709"/>
        <w:jc w:val="both"/>
        <w:rPr>
          <w:sz w:val="28"/>
          <w:szCs w:val="28"/>
        </w:rPr>
      </w:pPr>
      <w:r>
        <w:rPr>
          <w:sz w:val="28"/>
          <w:szCs w:val="28"/>
        </w:rPr>
        <w:t>Результат процедуры: выданный (направленный) заявителю документ.</w:t>
      </w:r>
    </w:p>
    <w:p w:rsidR="00355FF4" w:rsidRDefault="00355FF4">
      <w:pPr>
        <w:ind w:firstLine="709"/>
        <w:jc w:val="both"/>
        <w:rPr>
          <w:sz w:val="28"/>
          <w:szCs w:val="28"/>
        </w:rPr>
      </w:pPr>
    </w:p>
    <w:p w:rsidR="00355FF4" w:rsidRDefault="009A09ED">
      <w:pPr>
        <w:pBdr>
          <w:top w:val="nil"/>
          <w:left w:val="nil"/>
          <w:bottom w:val="nil"/>
          <w:right w:val="nil"/>
          <w:between w:val="nil"/>
        </w:pBdr>
        <w:tabs>
          <w:tab w:val="left" w:pos="9781"/>
        </w:tabs>
        <w:ind w:firstLine="709"/>
        <w:jc w:val="center"/>
        <w:rPr>
          <w:b/>
          <w:color w:val="000000"/>
          <w:sz w:val="28"/>
          <w:szCs w:val="28"/>
        </w:rPr>
      </w:pPr>
      <w:r>
        <w:rPr>
          <w:b/>
          <w:color w:val="000000"/>
          <w:sz w:val="28"/>
          <w:szCs w:val="28"/>
        </w:rPr>
        <w:t>4. Порядок и формы контроля за предоставлением муниципальной услуги</w:t>
      </w:r>
    </w:p>
    <w:p w:rsidR="00355FF4" w:rsidRDefault="00355FF4">
      <w:pPr>
        <w:pBdr>
          <w:top w:val="nil"/>
          <w:left w:val="nil"/>
          <w:bottom w:val="nil"/>
          <w:right w:val="nil"/>
          <w:between w:val="nil"/>
        </w:pBdr>
        <w:tabs>
          <w:tab w:val="left" w:pos="9781"/>
        </w:tabs>
        <w:ind w:firstLine="709"/>
        <w:jc w:val="both"/>
        <w:rPr>
          <w:color w:val="000000"/>
          <w:sz w:val="28"/>
          <w:szCs w:val="28"/>
        </w:rPr>
      </w:pP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w:t>
      </w:r>
      <w:r>
        <w:rPr>
          <w:color w:val="000000"/>
          <w:sz w:val="28"/>
          <w:szCs w:val="28"/>
        </w:rPr>
        <w:lastRenderedPageBreak/>
        <w:t>иных нормативных правовых актов, устанавливающих требования к предоставлению муниципальной услуги, а также принятием ими решений</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Формами контроля за соблюдением исполнения административных процедур являются:</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1) проверка и согласование проектов документов по предоставлению муниципальной услуги;</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2) проводимые в установленном порядке проверки ведения делопроизводства;</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3) проведение в установленном порядке контрольных проверок соблюдения процедур предоставления муниципальной услуги.</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Д</w:t>
      </w:r>
      <w:r w:rsidR="006F0299">
        <w:rPr>
          <w:color w:val="000000"/>
          <w:sz w:val="28"/>
          <w:szCs w:val="28"/>
        </w:rPr>
        <w:t xml:space="preserve">ля осуществления контроля </w:t>
      </w:r>
      <w:r>
        <w:rPr>
          <w:color w:val="000000"/>
          <w:sz w:val="28"/>
          <w:szCs w:val="28"/>
        </w:rPr>
        <w:t>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Pr>
          <w:color w:val="000000"/>
          <w:sz w:val="28"/>
          <w:szCs w:val="28"/>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B8249F">
        <w:rPr>
          <w:color w:val="000000"/>
          <w:sz w:val="28"/>
          <w:szCs w:val="28"/>
        </w:rPr>
        <w:t>.</w:t>
      </w: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Руководитель органа местного самоуправления несет ответственность за несвоевременное рассмотрение заявлений.</w:t>
      </w:r>
    </w:p>
    <w:p w:rsidR="00355FF4" w:rsidRDefault="009A09ED">
      <w:pPr>
        <w:pBdr>
          <w:top w:val="nil"/>
          <w:left w:val="nil"/>
          <w:bottom w:val="nil"/>
          <w:right w:val="nil"/>
          <w:between w:val="nil"/>
        </w:pBdr>
        <w:tabs>
          <w:tab w:val="left" w:pos="9781"/>
        </w:tabs>
        <w:ind w:firstLine="709"/>
        <w:jc w:val="both"/>
        <w:rPr>
          <w:color w:val="000000"/>
          <w:sz w:val="28"/>
          <w:szCs w:val="28"/>
        </w:rPr>
      </w:pPr>
      <w:r>
        <w:rPr>
          <w:color w:val="000000"/>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55FF4"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55FF4" w:rsidRPr="00B8249F" w:rsidRDefault="009A09ED" w:rsidP="00B8249F">
      <w:pPr>
        <w:pBdr>
          <w:top w:val="nil"/>
          <w:left w:val="nil"/>
          <w:bottom w:val="nil"/>
          <w:right w:val="nil"/>
          <w:between w:val="nil"/>
        </w:pBdr>
        <w:tabs>
          <w:tab w:val="left" w:pos="9781"/>
        </w:tabs>
        <w:ind w:firstLine="709"/>
        <w:jc w:val="both"/>
        <w:rPr>
          <w:color w:val="000000"/>
          <w:sz w:val="28"/>
          <w:szCs w:val="28"/>
        </w:rPr>
      </w:pPr>
      <w:r>
        <w:rPr>
          <w:color w:val="000000"/>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55FF4" w:rsidRDefault="009A09ED" w:rsidP="00B8249F">
      <w:pPr>
        <w:tabs>
          <w:tab w:val="left" w:pos="9781"/>
        </w:tabs>
        <w:ind w:firstLine="709"/>
        <w:jc w:val="both"/>
        <w:rPr>
          <w:sz w:val="28"/>
          <w:szCs w:val="28"/>
        </w:rPr>
      </w:pPr>
      <w:r w:rsidRPr="0063069A">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r w:rsidR="0063069A">
        <w:rPr>
          <w:sz w:val="28"/>
          <w:szCs w:val="28"/>
        </w:rPr>
        <w:t>.</w:t>
      </w:r>
    </w:p>
    <w:p w:rsidR="00355FF4" w:rsidRDefault="009A09ED">
      <w:pPr>
        <w:tabs>
          <w:tab w:val="left" w:pos="9781"/>
        </w:tabs>
        <w:ind w:firstLine="709"/>
        <w:jc w:val="both"/>
        <w:rPr>
          <w:sz w:val="28"/>
          <w:szCs w:val="28"/>
        </w:rPr>
      </w:pPr>
      <w:r>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55FF4" w:rsidRDefault="009A09ED">
      <w:pPr>
        <w:tabs>
          <w:tab w:val="left" w:pos="9781"/>
        </w:tabs>
        <w:ind w:firstLine="709"/>
        <w:jc w:val="both"/>
        <w:rPr>
          <w:sz w:val="28"/>
          <w:szCs w:val="28"/>
        </w:rPr>
      </w:pPr>
      <w:r>
        <w:rPr>
          <w:sz w:val="28"/>
          <w:szCs w:val="28"/>
        </w:rPr>
        <w:t>Заявитель может обратиться с жалобой, в том числе в следующих случаях:</w:t>
      </w:r>
    </w:p>
    <w:p w:rsidR="00355FF4" w:rsidRDefault="009A09ED">
      <w:pPr>
        <w:tabs>
          <w:tab w:val="left" w:pos="9781"/>
        </w:tabs>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55FF4" w:rsidRDefault="009A09ED">
      <w:pPr>
        <w:tabs>
          <w:tab w:val="left" w:pos="9781"/>
        </w:tabs>
        <w:ind w:firstLine="709"/>
        <w:jc w:val="both"/>
        <w:rPr>
          <w:sz w:val="28"/>
          <w:szCs w:val="28"/>
        </w:rPr>
      </w:pPr>
      <w:r>
        <w:rPr>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5FF4" w:rsidRDefault="009A09ED">
      <w:pPr>
        <w:tabs>
          <w:tab w:val="left" w:pos="9781"/>
        </w:tabs>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55FF4" w:rsidRDefault="009A09ED">
      <w:pPr>
        <w:tabs>
          <w:tab w:val="left" w:pos="9781"/>
        </w:tabs>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55FF4" w:rsidRDefault="009A09ED">
      <w:pPr>
        <w:tabs>
          <w:tab w:val="left" w:pos="9781"/>
        </w:tabs>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5FF4" w:rsidRDefault="009A09ED">
      <w:pPr>
        <w:tabs>
          <w:tab w:val="left" w:pos="9781"/>
        </w:tabs>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55FF4" w:rsidRDefault="009A09ED">
      <w:pPr>
        <w:tabs>
          <w:tab w:val="left" w:pos="9781"/>
        </w:tabs>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5FF4" w:rsidRDefault="009A09ED">
      <w:pPr>
        <w:tabs>
          <w:tab w:val="left" w:pos="9781"/>
        </w:tabs>
        <w:ind w:firstLine="709"/>
        <w:jc w:val="both"/>
        <w:rPr>
          <w:sz w:val="28"/>
          <w:szCs w:val="28"/>
        </w:rPr>
      </w:pPr>
      <w:r>
        <w:rPr>
          <w:sz w:val="28"/>
          <w:szCs w:val="28"/>
        </w:rPr>
        <w:lastRenderedPageBreak/>
        <w:t>8) нарушение срока или порядка выдачи документов по результатам предоставления муниципальной услуги;</w:t>
      </w:r>
    </w:p>
    <w:p w:rsidR="00355FF4" w:rsidRDefault="009A09ED">
      <w:pPr>
        <w:tabs>
          <w:tab w:val="left" w:pos="9781"/>
        </w:tabs>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5FF4" w:rsidRDefault="009A09ED">
      <w:pPr>
        <w:tabs>
          <w:tab w:val="left" w:pos="9781"/>
        </w:tabs>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55FF4" w:rsidRDefault="009A09ED">
      <w:pPr>
        <w:tabs>
          <w:tab w:val="left" w:pos="9781"/>
        </w:tabs>
        <w:ind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55FF4" w:rsidRDefault="009A09ED">
      <w:pPr>
        <w:tabs>
          <w:tab w:val="left" w:pos="9781"/>
        </w:tabs>
        <w:ind w:firstLine="709"/>
        <w:jc w:val="both"/>
        <w:rPr>
          <w:sz w:val="28"/>
          <w:szCs w:val="28"/>
        </w:rPr>
      </w:pPr>
      <w:r>
        <w:rPr>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55FF4" w:rsidRDefault="009A09ED">
      <w:pPr>
        <w:tabs>
          <w:tab w:val="left" w:pos="9781"/>
        </w:tabs>
        <w:ind w:firstLine="709"/>
        <w:jc w:val="both"/>
        <w:rPr>
          <w:sz w:val="28"/>
          <w:szCs w:val="28"/>
        </w:rPr>
      </w:pPr>
      <w:r>
        <w:rPr>
          <w:sz w:val="28"/>
          <w:szCs w:val="28"/>
        </w:rPr>
        <w:t>5.3. Жалоба должна содержать:</w:t>
      </w:r>
    </w:p>
    <w:p w:rsidR="00355FF4" w:rsidRDefault="009A09ED">
      <w:pPr>
        <w:tabs>
          <w:tab w:val="left" w:pos="9781"/>
        </w:tabs>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55FF4" w:rsidRDefault="009A09ED">
      <w:pPr>
        <w:tabs>
          <w:tab w:val="left" w:pos="9781"/>
        </w:tabs>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55FF4" w:rsidRDefault="009A09ED">
      <w:pPr>
        <w:tabs>
          <w:tab w:val="left" w:pos="9781"/>
        </w:tabs>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55FF4" w:rsidRDefault="009A09ED">
      <w:pPr>
        <w:tabs>
          <w:tab w:val="left" w:pos="9781"/>
        </w:tabs>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w:t>
      </w:r>
      <w:r>
        <w:rPr>
          <w:sz w:val="28"/>
          <w:szCs w:val="28"/>
        </w:rPr>
        <w:lastRenderedPageBreak/>
        <w:t>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55FF4" w:rsidRDefault="009A09ED">
      <w:pPr>
        <w:tabs>
          <w:tab w:val="left" w:pos="9781"/>
        </w:tabs>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355FF4" w:rsidRDefault="009A09ED">
      <w:pPr>
        <w:tabs>
          <w:tab w:val="left" w:pos="9781"/>
        </w:tabs>
        <w:ind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5FF4" w:rsidRDefault="009A09ED">
      <w:pPr>
        <w:tabs>
          <w:tab w:val="left" w:pos="9781"/>
        </w:tabs>
        <w:ind w:firstLine="709"/>
        <w:jc w:val="both"/>
        <w:rPr>
          <w:sz w:val="28"/>
          <w:szCs w:val="28"/>
        </w:rPr>
      </w:pPr>
      <w:r>
        <w:rPr>
          <w:sz w:val="28"/>
          <w:szCs w:val="28"/>
        </w:rPr>
        <w:t>5.6. По результатам рассмотрения жалобы принимается одно из следующих решений:</w:t>
      </w:r>
    </w:p>
    <w:p w:rsidR="00355FF4" w:rsidRDefault="009A09ED">
      <w:pPr>
        <w:tabs>
          <w:tab w:val="left" w:pos="9781"/>
        </w:tabs>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55FF4" w:rsidRDefault="009A09ED">
      <w:pPr>
        <w:tabs>
          <w:tab w:val="left" w:pos="9781"/>
        </w:tabs>
        <w:ind w:firstLine="709"/>
        <w:jc w:val="both"/>
        <w:rPr>
          <w:sz w:val="28"/>
          <w:szCs w:val="28"/>
        </w:rPr>
      </w:pPr>
      <w:r>
        <w:rPr>
          <w:sz w:val="28"/>
          <w:szCs w:val="28"/>
        </w:rPr>
        <w:t>2) в удовлетворении жалобы отказывается.</w:t>
      </w:r>
    </w:p>
    <w:p w:rsidR="00355FF4" w:rsidRDefault="009A09ED">
      <w:pPr>
        <w:tabs>
          <w:tab w:val="left" w:pos="9781"/>
        </w:tabs>
        <w:ind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5FF4" w:rsidRDefault="009A09ED">
      <w:pPr>
        <w:tabs>
          <w:tab w:val="left" w:pos="9781"/>
        </w:tabs>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55FF4" w:rsidRDefault="009A09ED">
      <w:pPr>
        <w:tabs>
          <w:tab w:val="left" w:pos="9781"/>
        </w:tabs>
        <w:ind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55FF4" w:rsidRDefault="009A09ED">
      <w:pPr>
        <w:tabs>
          <w:tab w:val="left" w:pos="9781"/>
        </w:tabs>
        <w:ind w:firstLine="709"/>
        <w:jc w:val="both"/>
        <w:rPr>
          <w:sz w:val="28"/>
          <w:szCs w:val="28"/>
        </w:rPr>
      </w:pPr>
      <w:r>
        <w:rPr>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w:t>
      </w:r>
      <w:r>
        <w:rPr>
          <w:sz w:val="28"/>
          <w:szCs w:val="28"/>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55FF4" w:rsidRDefault="00355FF4">
      <w:pPr>
        <w:ind w:right="282" w:firstLine="709"/>
        <w:jc w:val="both"/>
        <w:rPr>
          <w:sz w:val="22"/>
          <w:szCs w:val="22"/>
        </w:rPr>
      </w:pPr>
    </w:p>
    <w:p w:rsidR="00355FF4" w:rsidRDefault="00355FF4">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pPr>
        <w:tabs>
          <w:tab w:val="left" w:pos="5103"/>
        </w:tabs>
        <w:ind w:left="3402"/>
        <w:jc w:val="right"/>
        <w:rPr>
          <w:sz w:val="22"/>
          <w:szCs w:val="22"/>
        </w:rPr>
      </w:pPr>
    </w:p>
    <w:p w:rsidR="0073361F" w:rsidRDefault="0073361F" w:rsidP="0073361F">
      <w:pPr>
        <w:tabs>
          <w:tab w:val="left" w:pos="5103"/>
        </w:tabs>
        <w:rPr>
          <w:sz w:val="22"/>
          <w:szCs w:val="22"/>
        </w:rPr>
        <w:sectPr w:rsidR="0073361F" w:rsidSect="00121563">
          <w:headerReference w:type="default" r:id="rId8"/>
          <w:pgSz w:w="11906" w:h="16838"/>
          <w:pgMar w:top="993" w:right="1134" w:bottom="1134" w:left="1134" w:header="709" w:footer="1032" w:gutter="0"/>
          <w:pgNumType w:start="1"/>
          <w:cols w:space="720" w:equalWidth="0">
            <w:col w:w="9689"/>
          </w:cols>
          <w:titlePg/>
          <w:docGrid w:linePitch="326"/>
        </w:sectPr>
      </w:pPr>
    </w:p>
    <w:p w:rsidR="00B15181" w:rsidRDefault="00B15181" w:rsidP="0073361F"/>
    <w:p w:rsidR="0073361F" w:rsidRPr="00561E0A" w:rsidRDefault="0073361F" w:rsidP="0073361F">
      <w:pPr>
        <w:jc w:val="right"/>
      </w:pPr>
      <w:r w:rsidRPr="00561E0A">
        <w:t>Приложение №1</w:t>
      </w:r>
    </w:p>
    <w:p w:rsidR="0073361F" w:rsidRPr="00561E0A" w:rsidRDefault="0073361F" w:rsidP="0073361F">
      <w:pPr>
        <w:jc w:val="right"/>
      </w:pPr>
      <w:r w:rsidRPr="00561E0A">
        <w:t>(рекомендуемый образец)</w:t>
      </w:r>
    </w:p>
    <w:p w:rsidR="0073361F" w:rsidRPr="00561E0A" w:rsidRDefault="0073361F" w:rsidP="0073361F">
      <w:pPr>
        <w:jc w:val="center"/>
      </w:pPr>
      <w:r w:rsidRPr="00561E0A">
        <w:t>Представление</w:t>
      </w:r>
    </w:p>
    <w:p w:rsidR="0073361F" w:rsidRPr="00561E0A" w:rsidRDefault="0073361F" w:rsidP="0073361F">
      <w:pPr>
        <w:jc w:val="center"/>
      </w:pPr>
      <w:r w:rsidRPr="00561E0A">
        <w:t>к присвоению квалификационной категории спортивного судьи</w:t>
      </w:r>
    </w:p>
    <w:p w:rsidR="0073361F" w:rsidRPr="00561E0A" w:rsidRDefault="0073361F" w:rsidP="0073361F">
      <w:pPr>
        <w:jc w:val="center"/>
      </w:pPr>
      <w:r w:rsidRPr="00561E0A">
        <w:t>__________________________________________________________</w:t>
      </w:r>
    </w:p>
    <w:p w:rsidR="0073361F" w:rsidRPr="00561E0A" w:rsidRDefault="0073361F" w:rsidP="0073361F">
      <w:pPr>
        <w:jc w:val="center"/>
      </w:pPr>
      <w:r w:rsidRPr="00561E0A">
        <w:t>(указывается квалификационная категория спортивного судьи)</w:t>
      </w:r>
    </w:p>
    <w:tbl>
      <w:tblPr>
        <w:tblW w:w="10694" w:type="dxa"/>
        <w:tblLayout w:type="fixed"/>
        <w:tblLook w:val="0000" w:firstRow="0" w:lastRow="0" w:firstColumn="0" w:lastColumn="0" w:noHBand="0" w:noVBand="0"/>
      </w:tblPr>
      <w:tblGrid>
        <w:gridCol w:w="1196"/>
        <w:gridCol w:w="390"/>
        <w:gridCol w:w="425"/>
        <w:gridCol w:w="275"/>
        <w:gridCol w:w="9"/>
        <w:gridCol w:w="1417"/>
        <w:gridCol w:w="854"/>
        <w:gridCol w:w="371"/>
        <w:gridCol w:w="9"/>
        <w:gridCol w:w="414"/>
        <w:gridCol w:w="794"/>
        <w:gridCol w:w="810"/>
        <w:gridCol w:w="9"/>
        <w:gridCol w:w="983"/>
        <w:gridCol w:w="9"/>
        <w:gridCol w:w="1387"/>
        <w:gridCol w:w="30"/>
        <w:gridCol w:w="661"/>
        <w:gridCol w:w="651"/>
      </w:tblGrid>
      <w:tr w:rsidR="0073361F" w:rsidRPr="00561E0A" w:rsidTr="00392EE0">
        <w:tc>
          <w:tcPr>
            <w:tcW w:w="1196" w:type="dxa"/>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Дата поступления представления и документов (число, месяц, год)</w:t>
            </w:r>
          </w:p>
        </w:tc>
        <w:tc>
          <w:tcPr>
            <w:tcW w:w="390" w:type="dxa"/>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425" w:type="dxa"/>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284" w:type="dxa"/>
            <w:gridSpan w:val="2"/>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фото</w:t>
            </w:r>
          </w:p>
        </w:tc>
        <w:tc>
          <w:tcPr>
            <w:tcW w:w="3261" w:type="dxa"/>
            <w:gridSpan w:val="7"/>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Наименование действующей квалификационной категории спортивного судьи</w:t>
            </w: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Сроки проведения официального спортивного соревнования (с дд/мм/гг до дд/мм/гг)</w:t>
            </w: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Наименование и статус официального спортивного соревнования</w:t>
            </w:r>
          </w:p>
        </w:tc>
        <w:tc>
          <w:tcPr>
            <w:tcW w:w="1312" w:type="dxa"/>
            <w:gridSpan w:val="2"/>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Наименование должности спортивного судьи и оценка за судейство</w:t>
            </w:r>
          </w:p>
        </w:tc>
      </w:tr>
      <w:tr w:rsidR="0073361F" w:rsidRPr="00561E0A" w:rsidTr="00392EE0">
        <w:trPr>
          <w:trHeight w:val="731"/>
        </w:trPr>
        <w:tc>
          <w:tcPr>
            <w:tcW w:w="1196" w:type="dxa"/>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390" w:type="dxa"/>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425" w:type="dxa"/>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284"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3261" w:type="dxa"/>
            <w:gridSpan w:val="7"/>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417"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312"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r>
      <w:tr w:rsidR="0073361F" w:rsidRPr="00561E0A" w:rsidTr="00392EE0">
        <w:tc>
          <w:tcPr>
            <w:tcW w:w="1196"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Фамилия</w:t>
            </w:r>
          </w:p>
        </w:tc>
        <w:tc>
          <w:tcPr>
            <w:tcW w:w="1099" w:type="dxa"/>
            <w:gridSpan w:val="4"/>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3 x 4 см</w:t>
            </w:r>
          </w:p>
        </w:tc>
        <w:tc>
          <w:tcPr>
            <w:tcW w:w="3261" w:type="dxa"/>
            <w:gridSpan w:val="7"/>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Дата присвоения действующей квалификационной категории спортивного судьи (число, месяц, год)</w:t>
            </w: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c>
          <w:tcPr>
            <w:tcW w:w="1196" w:type="dxa"/>
            <w:tcBorders>
              <w:top w:val="single" w:sz="4" w:space="0" w:color="000000"/>
              <w:left w:val="single" w:sz="4" w:space="0" w:color="000000"/>
              <w:bottom w:val="single" w:sz="4" w:space="0" w:color="000000"/>
              <w:right w:val="single" w:sz="4" w:space="0" w:color="000000"/>
            </w:tcBorders>
            <w:vAlign w:val="center"/>
          </w:tcPr>
          <w:p w:rsidR="0073361F" w:rsidRPr="00561E0A" w:rsidRDefault="0073361F" w:rsidP="00392EE0">
            <w:pPr>
              <w:jc w:val="center"/>
              <w:rPr>
                <w:sz w:val="16"/>
                <w:szCs w:val="16"/>
              </w:rPr>
            </w:pPr>
            <w:r w:rsidRPr="00561E0A">
              <w:rPr>
                <w:sz w:val="16"/>
                <w:szCs w:val="16"/>
              </w:rPr>
              <w:t>Имя</w:t>
            </w:r>
          </w:p>
        </w:tc>
        <w:tc>
          <w:tcPr>
            <w:tcW w:w="1099" w:type="dxa"/>
            <w:gridSpan w:val="4"/>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3261" w:type="dxa"/>
            <w:gridSpan w:val="7"/>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c>
          <w:tcPr>
            <w:tcW w:w="1196"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Отчество (при наличии)</w:t>
            </w:r>
          </w:p>
        </w:tc>
        <w:tc>
          <w:tcPr>
            <w:tcW w:w="1099" w:type="dxa"/>
            <w:gridSpan w:val="4"/>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854"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588" w:type="dxa"/>
            <w:gridSpan w:val="4"/>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819"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c>
          <w:tcPr>
            <w:tcW w:w="1196"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Дата рождения (число, месяц, год)</w:t>
            </w:r>
          </w:p>
        </w:tc>
        <w:tc>
          <w:tcPr>
            <w:tcW w:w="390"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Наименование вида спорта</w:t>
            </w:r>
          </w:p>
        </w:tc>
        <w:tc>
          <w:tcPr>
            <w:tcW w:w="3261" w:type="dxa"/>
            <w:gridSpan w:val="7"/>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rPr>
          <w:trHeight w:val="490"/>
        </w:trPr>
        <w:tc>
          <w:tcPr>
            <w:tcW w:w="1196"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Субъект Российской Федерации</w:t>
            </w:r>
          </w:p>
        </w:tc>
        <w:tc>
          <w:tcPr>
            <w:tcW w:w="1099" w:type="dxa"/>
            <w:gridSpan w:val="4"/>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Номер-код вид спорта</w:t>
            </w:r>
          </w:p>
        </w:tc>
        <w:tc>
          <w:tcPr>
            <w:tcW w:w="3261" w:type="dxa"/>
            <w:gridSpan w:val="7"/>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c>
          <w:tcPr>
            <w:tcW w:w="1196" w:type="dxa"/>
            <w:vMerge w:val="restart"/>
            <w:tcBorders>
              <w:top w:val="single" w:sz="4" w:space="0" w:color="000000"/>
              <w:left w:val="single" w:sz="4" w:space="0" w:color="000000"/>
              <w:bottom w:val="single" w:sz="4" w:space="0" w:color="000000"/>
              <w:right w:val="single" w:sz="4" w:space="0" w:color="000000"/>
            </w:tcBorders>
            <w:vAlign w:val="center"/>
          </w:tcPr>
          <w:p w:rsidR="0073361F" w:rsidRPr="00561E0A" w:rsidRDefault="0073361F" w:rsidP="00392EE0">
            <w:pPr>
              <w:jc w:val="center"/>
              <w:rPr>
                <w:sz w:val="16"/>
                <w:szCs w:val="16"/>
              </w:rPr>
            </w:pPr>
            <w:r w:rsidRPr="00561E0A">
              <w:rPr>
                <w:sz w:val="16"/>
                <w:szCs w:val="16"/>
              </w:rPr>
              <w:t>Место работы (учебы), должность</w:t>
            </w:r>
          </w:p>
        </w:tc>
        <w:tc>
          <w:tcPr>
            <w:tcW w:w="1099" w:type="dxa"/>
            <w:gridSpan w:val="4"/>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Наименование и адрес (место нахождения) организации, осуществляющей учет судейской деятельности спортивного судьи</w:t>
            </w:r>
          </w:p>
        </w:tc>
        <w:tc>
          <w:tcPr>
            <w:tcW w:w="3261" w:type="dxa"/>
            <w:gridSpan w:val="7"/>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c>
          <w:tcPr>
            <w:tcW w:w="1196" w:type="dxa"/>
            <w:vMerge/>
            <w:tcBorders>
              <w:top w:val="single" w:sz="4" w:space="0" w:color="000000"/>
              <w:left w:val="single" w:sz="4" w:space="0" w:color="000000"/>
              <w:bottom w:val="single" w:sz="4" w:space="0" w:color="000000"/>
              <w:right w:val="single" w:sz="4" w:space="0" w:color="000000"/>
            </w:tcBorders>
            <w:vAlign w:val="center"/>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099" w:type="dxa"/>
            <w:gridSpan w:val="4"/>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3261" w:type="dxa"/>
            <w:gridSpan w:val="7"/>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both"/>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both"/>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both"/>
              <w:rPr>
                <w:sz w:val="16"/>
                <w:szCs w:val="16"/>
              </w:rPr>
            </w:pPr>
          </w:p>
        </w:tc>
      </w:tr>
      <w:tr w:rsidR="0073361F" w:rsidRPr="00561E0A" w:rsidTr="00392EE0">
        <w:tc>
          <w:tcPr>
            <w:tcW w:w="1196" w:type="dxa"/>
            <w:tcBorders>
              <w:top w:val="single" w:sz="4" w:space="0" w:color="000000"/>
              <w:left w:val="single" w:sz="4" w:space="0" w:color="000000"/>
              <w:bottom w:val="single" w:sz="4" w:space="0" w:color="000000"/>
              <w:right w:val="single" w:sz="4" w:space="0" w:color="000000"/>
            </w:tcBorders>
            <w:vAlign w:val="center"/>
          </w:tcPr>
          <w:p w:rsidR="0073361F" w:rsidRPr="00561E0A" w:rsidRDefault="0073361F" w:rsidP="00392EE0">
            <w:pPr>
              <w:jc w:val="center"/>
              <w:rPr>
                <w:sz w:val="16"/>
                <w:szCs w:val="16"/>
              </w:rPr>
            </w:pPr>
            <w:r w:rsidRPr="00561E0A">
              <w:rPr>
                <w:sz w:val="16"/>
                <w:szCs w:val="16"/>
              </w:rPr>
              <w:t>Образование</w:t>
            </w:r>
          </w:p>
        </w:tc>
        <w:tc>
          <w:tcPr>
            <w:tcW w:w="1099" w:type="dxa"/>
            <w:gridSpan w:val="4"/>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Спортивное звание (при наличии)</w:t>
            </w:r>
          </w:p>
        </w:tc>
        <w:tc>
          <w:tcPr>
            <w:tcW w:w="3261" w:type="dxa"/>
            <w:gridSpan w:val="7"/>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c>
          <w:tcPr>
            <w:tcW w:w="3712" w:type="dxa"/>
            <w:gridSpan w:val="6"/>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5"/>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Дата (число, месяц, год)</w:t>
            </w:r>
          </w:p>
        </w:tc>
        <w:tc>
          <w:tcPr>
            <w:tcW w:w="819"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Оценка</w:t>
            </w:r>
          </w:p>
        </w:tc>
        <w:tc>
          <w:tcPr>
            <w:tcW w:w="99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c>
          <w:tcPr>
            <w:tcW w:w="1196"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r w:rsidRPr="00561E0A">
              <w:rPr>
                <w:sz w:val="16"/>
                <w:szCs w:val="16"/>
              </w:rPr>
              <w:t>1</w:t>
            </w:r>
          </w:p>
        </w:tc>
        <w:tc>
          <w:tcPr>
            <w:tcW w:w="390"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854"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794" w:type="dxa"/>
            <w:gridSpan w:val="3"/>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794"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819"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312" w:type="dxa"/>
            <w:gridSpan w:val="2"/>
            <w:vMerge w:val="restart"/>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r>
      <w:tr w:rsidR="0073361F" w:rsidRPr="00561E0A" w:rsidTr="00392EE0">
        <w:tc>
          <w:tcPr>
            <w:tcW w:w="1196"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r w:rsidRPr="00561E0A">
              <w:rPr>
                <w:sz w:val="16"/>
                <w:szCs w:val="16"/>
              </w:rPr>
              <w:t>2</w:t>
            </w:r>
          </w:p>
        </w:tc>
        <w:tc>
          <w:tcPr>
            <w:tcW w:w="390"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854"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794" w:type="dxa"/>
            <w:gridSpan w:val="3"/>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794"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819"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417"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312"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r>
      <w:tr w:rsidR="0073361F" w:rsidRPr="00561E0A" w:rsidTr="00392EE0">
        <w:tc>
          <w:tcPr>
            <w:tcW w:w="1196"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r w:rsidRPr="00561E0A">
              <w:rPr>
                <w:sz w:val="16"/>
                <w:szCs w:val="16"/>
              </w:rPr>
              <w:t>3</w:t>
            </w:r>
          </w:p>
        </w:tc>
        <w:tc>
          <w:tcPr>
            <w:tcW w:w="390"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1417"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854"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794" w:type="dxa"/>
            <w:gridSpan w:val="3"/>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794" w:type="dxa"/>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819" w:type="dxa"/>
            <w:gridSpan w:val="2"/>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rPr>
                <w:sz w:val="16"/>
                <w:szCs w:val="16"/>
              </w:rPr>
            </w:pPr>
          </w:p>
        </w:tc>
        <w:tc>
          <w:tcPr>
            <w:tcW w:w="992"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417"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312" w:type="dxa"/>
            <w:gridSpan w:val="2"/>
            <w:vMerge/>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r>
      <w:tr w:rsidR="0073361F" w:rsidRPr="00561E0A" w:rsidTr="00392EE0">
        <w:tc>
          <w:tcPr>
            <w:tcW w:w="2295" w:type="dxa"/>
            <w:gridSpan w:val="5"/>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_______________________________</w:t>
            </w:r>
          </w:p>
          <w:p w:rsidR="0073361F" w:rsidRPr="00561E0A" w:rsidRDefault="0073361F" w:rsidP="00392EE0">
            <w:pPr>
              <w:jc w:val="center"/>
              <w:rPr>
                <w:sz w:val="16"/>
                <w:szCs w:val="16"/>
              </w:rPr>
            </w:pPr>
            <w:r w:rsidRPr="00561E0A">
              <w:rPr>
                <w:sz w:val="16"/>
                <w:szCs w:val="16"/>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4678" w:type="dxa"/>
            <w:gridSpan w:val="8"/>
            <w:tcBorders>
              <w:top w:val="single" w:sz="4" w:space="0" w:color="000000"/>
              <w:left w:val="single" w:sz="4" w:space="0" w:color="000000"/>
              <w:bottom w:val="single" w:sz="4" w:space="0" w:color="000000"/>
              <w:right w:val="single" w:sz="4" w:space="0" w:color="000000"/>
            </w:tcBorders>
          </w:tcPr>
          <w:p w:rsidR="0073361F" w:rsidRPr="00561E0A" w:rsidRDefault="0073361F" w:rsidP="00392EE0">
            <w:pPr>
              <w:jc w:val="center"/>
              <w:rPr>
                <w:sz w:val="16"/>
                <w:szCs w:val="16"/>
              </w:rPr>
            </w:pPr>
            <w:r w:rsidRPr="00561E0A">
              <w:rPr>
                <w:sz w:val="16"/>
                <w:szCs w:val="16"/>
              </w:rPr>
              <w:t>___________________________________________</w:t>
            </w:r>
          </w:p>
          <w:p w:rsidR="0073361F" w:rsidRPr="00561E0A" w:rsidRDefault="0073361F" w:rsidP="00392EE0">
            <w:pPr>
              <w:jc w:val="center"/>
              <w:rPr>
                <w:sz w:val="16"/>
                <w:szCs w:val="16"/>
              </w:rPr>
            </w:pPr>
            <w:r w:rsidRPr="00561E0A">
              <w:rPr>
                <w:sz w:val="16"/>
                <w:szCs w:val="16"/>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3721" w:type="dxa"/>
            <w:gridSpan w:val="6"/>
            <w:tcBorders>
              <w:top w:val="single" w:sz="4" w:space="0" w:color="000000"/>
              <w:left w:val="single" w:sz="4" w:space="0" w:color="000000"/>
              <w:bottom w:val="single" w:sz="4" w:space="0" w:color="000000"/>
              <w:right w:val="single" w:sz="4" w:space="0" w:color="000000"/>
            </w:tcBorders>
            <w:vAlign w:val="center"/>
          </w:tcPr>
          <w:p w:rsidR="0073361F" w:rsidRPr="00561E0A" w:rsidRDefault="0073361F" w:rsidP="00392EE0">
            <w:pPr>
              <w:jc w:val="center"/>
              <w:rPr>
                <w:sz w:val="16"/>
                <w:szCs w:val="16"/>
              </w:rPr>
            </w:pPr>
            <w:r w:rsidRPr="00561E0A">
              <w:rPr>
                <w:sz w:val="16"/>
                <w:szCs w:val="16"/>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73361F" w:rsidRPr="00561E0A" w:rsidTr="00392EE0">
        <w:tc>
          <w:tcPr>
            <w:tcW w:w="1196" w:type="dxa"/>
            <w:tcBorders>
              <w:top w:val="single" w:sz="4" w:space="0" w:color="000000"/>
              <w:left w:val="single" w:sz="4" w:space="0" w:color="000000"/>
            </w:tcBorders>
          </w:tcPr>
          <w:p w:rsidR="0073361F" w:rsidRPr="00561E0A" w:rsidRDefault="0073361F" w:rsidP="00392EE0">
            <w:pPr>
              <w:jc w:val="both"/>
              <w:rPr>
                <w:sz w:val="16"/>
                <w:szCs w:val="16"/>
              </w:rPr>
            </w:pPr>
            <w:r w:rsidRPr="00561E0A">
              <w:rPr>
                <w:sz w:val="16"/>
                <w:szCs w:val="16"/>
              </w:rPr>
              <w:t>_____________</w:t>
            </w:r>
          </w:p>
          <w:p w:rsidR="0073361F" w:rsidRPr="00561E0A" w:rsidRDefault="0073361F" w:rsidP="00392EE0">
            <w:pPr>
              <w:jc w:val="both"/>
              <w:rPr>
                <w:sz w:val="16"/>
                <w:szCs w:val="16"/>
              </w:rPr>
            </w:pPr>
            <w:r w:rsidRPr="00561E0A">
              <w:rPr>
                <w:sz w:val="16"/>
                <w:szCs w:val="16"/>
              </w:rPr>
              <w:t>Должность</w:t>
            </w:r>
          </w:p>
        </w:tc>
        <w:tc>
          <w:tcPr>
            <w:tcW w:w="1090" w:type="dxa"/>
            <w:gridSpan w:val="3"/>
            <w:tcBorders>
              <w:top w:val="single" w:sz="4" w:space="0" w:color="000000"/>
              <w:right w:val="single" w:sz="4" w:space="0" w:color="000000"/>
            </w:tcBorders>
          </w:tcPr>
          <w:p w:rsidR="0073361F" w:rsidRPr="00561E0A" w:rsidRDefault="0073361F" w:rsidP="00392EE0">
            <w:pPr>
              <w:jc w:val="both"/>
              <w:rPr>
                <w:sz w:val="16"/>
                <w:szCs w:val="16"/>
              </w:rPr>
            </w:pPr>
            <w:r w:rsidRPr="00561E0A">
              <w:rPr>
                <w:sz w:val="16"/>
                <w:szCs w:val="16"/>
              </w:rPr>
              <w:t>___________________</w:t>
            </w:r>
          </w:p>
          <w:p w:rsidR="0073361F" w:rsidRPr="00561E0A" w:rsidRDefault="0073361F" w:rsidP="00392EE0">
            <w:pPr>
              <w:jc w:val="both"/>
              <w:rPr>
                <w:sz w:val="16"/>
                <w:szCs w:val="16"/>
              </w:rPr>
            </w:pPr>
            <w:r w:rsidRPr="00561E0A">
              <w:rPr>
                <w:sz w:val="16"/>
                <w:szCs w:val="16"/>
              </w:rPr>
              <w:t>(Фамилия, инициалы)</w:t>
            </w:r>
          </w:p>
        </w:tc>
        <w:tc>
          <w:tcPr>
            <w:tcW w:w="2651" w:type="dxa"/>
            <w:gridSpan w:val="4"/>
            <w:tcBorders>
              <w:top w:val="single" w:sz="4" w:space="0" w:color="000000"/>
              <w:left w:val="single" w:sz="4" w:space="0" w:color="000000"/>
            </w:tcBorders>
          </w:tcPr>
          <w:p w:rsidR="0073361F" w:rsidRPr="00561E0A" w:rsidRDefault="0073361F" w:rsidP="00392EE0">
            <w:pPr>
              <w:jc w:val="both"/>
              <w:rPr>
                <w:sz w:val="16"/>
                <w:szCs w:val="16"/>
              </w:rPr>
            </w:pPr>
            <w:r w:rsidRPr="00561E0A">
              <w:rPr>
                <w:sz w:val="16"/>
                <w:szCs w:val="16"/>
              </w:rPr>
              <w:t>______________</w:t>
            </w:r>
          </w:p>
          <w:p w:rsidR="0073361F" w:rsidRPr="00561E0A" w:rsidRDefault="0073361F" w:rsidP="00392EE0">
            <w:pPr>
              <w:jc w:val="both"/>
              <w:rPr>
                <w:sz w:val="16"/>
                <w:szCs w:val="16"/>
              </w:rPr>
            </w:pPr>
            <w:r w:rsidRPr="00561E0A">
              <w:rPr>
                <w:sz w:val="16"/>
                <w:szCs w:val="16"/>
              </w:rPr>
              <w:t>Должность</w:t>
            </w:r>
          </w:p>
        </w:tc>
        <w:tc>
          <w:tcPr>
            <w:tcW w:w="2027" w:type="dxa"/>
            <w:gridSpan w:val="4"/>
            <w:tcBorders>
              <w:top w:val="single" w:sz="4" w:space="0" w:color="000000"/>
              <w:right w:val="single" w:sz="4" w:space="0" w:color="000000"/>
            </w:tcBorders>
          </w:tcPr>
          <w:p w:rsidR="0073361F" w:rsidRPr="00561E0A" w:rsidRDefault="0073361F" w:rsidP="00392EE0">
            <w:pPr>
              <w:jc w:val="right"/>
              <w:rPr>
                <w:sz w:val="16"/>
                <w:szCs w:val="16"/>
              </w:rPr>
            </w:pPr>
            <w:r w:rsidRPr="00561E0A">
              <w:rPr>
                <w:sz w:val="16"/>
                <w:szCs w:val="16"/>
              </w:rPr>
              <w:t>___________________</w:t>
            </w:r>
          </w:p>
          <w:p w:rsidR="0073361F" w:rsidRPr="00561E0A" w:rsidRDefault="0073361F" w:rsidP="00392EE0">
            <w:pPr>
              <w:jc w:val="right"/>
              <w:rPr>
                <w:sz w:val="16"/>
                <w:szCs w:val="16"/>
              </w:rPr>
            </w:pPr>
            <w:r w:rsidRPr="00561E0A">
              <w:rPr>
                <w:sz w:val="16"/>
                <w:szCs w:val="16"/>
              </w:rPr>
              <w:t>(Фамилия, инициалы)</w:t>
            </w:r>
          </w:p>
        </w:tc>
        <w:tc>
          <w:tcPr>
            <w:tcW w:w="2388" w:type="dxa"/>
            <w:gridSpan w:val="4"/>
            <w:tcBorders>
              <w:top w:val="single" w:sz="4" w:space="0" w:color="000000"/>
              <w:left w:val="single" w:sz="4" w:space="0" w:color="000000"/>
            </w:tcBorders>
          </w:tcPr>
          <w:p w:rsidR="0073361F" w:rsidRPr="00561E0A" w:rsidRDefault="0073361F" w:rsidP="00392EE0">
            <w:pPr>
              <w:rPr>
                <w:sz w:val="16"/>
                <w:szCs w:val="16"/>
              </w:rPr>
            </w:pPr>
            <w:r w:rsidRPr="00561E0A">
              <w:rPr>
                <w:sz w:val="16"/>
                <w:szCs w:val="16"/>
              </w:rPr>
              <w:t>___________________________</w:t>
            </w:r>
          </w:p>
          <w:p w:rsidR="0073361F" w:rsidRPr="00561E0A" w:rsidRDefault="0073361F" w:rsidP="00392EE0">
            <w:pPr>
              <w:rPr>
                <w:sz w:val="16"/>
                <w:szCs w:val="16"/>
              </w:rPr>
            </w:pPr>
            <w:r w:rsidRPr="00561E0A">
              <w:rPr>
                <w:sz w:val="16"/>
                <w:szCs w:val="16"/>
              </w:rPr>
              <w:t>Руководитель общероссийской</w:t>
            </w:r>
          </w:p>
          <w:p w:rsidR="0073361F" w:rsidRPr="00561E0A" w:rsidRDefault="0073361F" w:rsidP="00392EE0">
            <w:pPr>
              <w:rPr>
                <w:sz w:val="16"/>
                <w:szCs w:val="16"/>
              </w:rPr>
            </w:pPr>
            <w:r w:rsidRPr="00561E0A">
              <w:rPr>
                <w:sz w:val="16"/>
                <w:szCs w:val="16"/>
              </w:rPr>
              <w:t>спортивной федерации</w:t>
            </w:r>
          </w:p>
        </w:tc>
        <w:tc>
          <w:tcPr>
            <w:tcW w:w="1342" w:type="dxa"/>
            <w:gridSpan w:val="3"/>
            <w:tcBorders>
              <w:top w:val="single" w:sz="4" w:space="0" w:color="000000"/>
              <w:right w:val="single" w:sz="4" w:space="0" w:color="000000"/>
            </w:tcBorders>
          </w:tcPr>
          <w:p w:rsidR="0073361F" w:rsidRPr="00561E0A" w:rsidRDefault="0073361F" w:rsidP="00392EE0">
            <w:pPr>
              <w:jc w:val="both"/>
              <w:rPr>
                <w:sz w:val="16"/>
                <w:szCs w:val="16"/>
              </w:rPr>
            </w:pPr>
            <w:r w:rsidRPr="00561E0A">
              <w:rPr>
                <w:sz w:val="16"/>
                <w:szCs w:val="16"/>
              </w:rPr>
              <w:t>_______________</w:t>
            </w:r>
          </w:p>
          <w:p w:rsidR="0073361F" w:rsidRPr="00561E0A" w:rsidRDefault="0073361F" w:rsidP="00392EE0">
            <w:pPr>
              <w:jc w:val="center"/>
              <w:rPr>
                <w:sz w:val="16"/>
                <w:szCs w:val="16"/>
              </w:rPr>
            </w:pPr>
            <w:r w:rsidRPr="00561E0A">
              <w:rPr>
                <w:sz w:val="16"/>
                <w:szCs w:val="16"/>
              </w:rPr>
              <w:t>(Фамилия, инициалы)</w:t>
            </w:r>
          </w:p>
        </w:tc>
      </w:tr>
      <w:tr w:rsidR="0073361F" w:rsidRPr="00561E0A" w:rsidTr="00392EE0">
        <w:tc>
          <w:tcPr>
            <w:tcW w:w="1196" w:type="dxa"/>
            <w:vMerge w:val="restart"/>
            <w:tcBorders>
              <w:left w:val="single" w:sz="4" w:space="0" w:color="000000"/>
            </w:tcBorders>
          </w:tcPr>
          <w:p w:rsidR="0073361F" w:rsidRPr="00561E0A" w:rsidRDefault="0073361F" w:rsidP="00392EE0">
            <w:pPr>
              <w:rPr>
                <w:sz w:val="16"/>
                <w:szCs w:val="16"/>
              </w:rPr>
            </w:pPr>
            <w:r w:rsidRPr="00561E0A">
              <w:rPr>
                <w:sz w:val="16"/>
                <w:szCs w:val="16"/>
              </w:rPr>
              <w:t>_____________</w:t>
            </w:r>
          </w:p>
          <w:p w:rsidR="0073361F" w:rsidRPr="00561E0A" w:rsidRDefault="0073361F" w:rsidP="00392EE0">
            <w:pPr>
              <w:rPr>
                <w:sz w:val="16"/>
                <w:szCs w:val="16"/>
              </w:rPr>
            </w:pPr>
            <w:r w:rsidRPr="00561E0A">
              <w:rPr>
                <w:sz w:val="16"/>
                <w:szCs w:val="16"/>
              </w:rPr>
              <w:t>Дата (число, месяц, год)</w:t>
            </w:r>
          </w:p>
        </w:tc>
        <w:tc>
          <w:tcPr>
            <w:tcW w:w="1090" w:type="dxa"/>
            <w:gridSpan w:val="3"/>
            <w:vMerge w:val="restart"/>
            <w:tcBorders>
              <w:right w:val="single" w:sz="4" w:space="0" w:color="000000"/>
            </w:tcBorders>
          </w:tcPr>
          <w:p w:rsidR="0073361F" w:rsidRPr="00561E0A" w:rsidRDefault="0073361F" w:rsidP="00392EE0">
            <w:pPr>
              <w:jc w:val="both"/>
              <w:rPr>
                <w:sz w:val="16"/>
                <w:szCs w:val="16"/>
              </w:rPr>
            </w:pPr>
            <w:r w:rsidRPr="00561E0A">
              <w:rPr>
                <w:sz w:val="16"/>
                <w:szCs w:val="16"/>
              </w:rPr>
              <w:t>___________________</w:t>
            </w:r>
          </w:p>
          <w:p w:rsidR="0073361F" w:rsidRPr="00561E0A" w:rsidRDefault="0073361F" w:rsidP="00392EE0">
            <w:pPr>
              <w:jc w:val="right"/>
              <w:rPr>
                <w:sz w:val="16"/>
                <w:szCs w:val="16"/>
              </w:rPr>
            </w:pPr>
            <w:r w:rsidRPr="00561E0A">
              <w:rPr>
                <w:sz w:val="16"/>
                <w:szCs w:val="16"/>
              </w:rPr>
              <w:t>Подпись</w:t>
            </w:r>
          </w:p>
        </w:tc>
        <w:tc>
          <w:tcPr>
            <w:tcW w:w="2651" w:type="dxa"/>
            <w:gridSpan w:val="4"/>
            <w:vMerge w:val="restart"/>
            <w:tcBorders>
              <w:left w:val="single" w:sz="4" w:space="0" w:color="000000"/>
              <w:bottom w:val="single" w:sz="4" w:space="0" w:color="000000"/>
            </w:tcBorders>
          </w:tcPr>
          <w:p w:rsidR="0073361F" w:rsidRPr="00561E0A" w:rsidRDefault="0073361F" w:rsidP="00392EE0">
            <w:pPr>
              <w:rPr>
                <w:sz w:val="16"/>
                <w:szCs w:val="16"/>
              </w:rPr>
            </w:pPr>
            <w:r w:rsidRPr="00561E0A">
              <w:rPr>
                <w:sz w:val="16"/>
                <w:szCs w:val="16"/>
              </w:rPr>
              <w:t>_____________________</w:t>
            </w:r>
          </w:p>
          <w:p w:rsidR="0073361F" w:rsidRPr="00561E0A" w:rsidRDefault="0073361F" w:rsidP="00392EE0">
            <w:pPr>
              <w:rPr>
                <w:sz w:val="16"/>
                <w:szCs w:val="16"/>
              </w:rPr>
            </w:pPr>
            <w:r w:rsidRPr="00561E0A">
              <w:rPr>
                <w:sz w:val="16"/>
                <w:szCs w:val="16"/>
              </w:rPr>
              <w:t>Дата (число, месяц, год)</w:t>
            </w:r>
          </w:p>
        </w:tc>
        <w:tc>
          <w:tcPr>
            <w:tcW w:w="2027" w:type="dxa"/>
            <w:gridSpan w:val="4"/>
            <w:vMerge w:val="restart"/>
            <w:tcBorders>
              <w:right w:val="single" w:sz="4" w:space="0" w:color="000000"/>
            </w:tcBorders>
          </w:tcPr>
          <w:p w:rsidR="0073361F" w:rsidRPr="00561E0A" w:rsidRDefault="0073361F" w:rsidP="00392EE0">
            <w:pPr>
              <w:jc w:val="right"/>
              <w:rPr>
                <w:sz w:val="16"/>
                <w:szCs w:val="16"/>
              </w:rPr>
            </w:pPr>
            <w:r w:rsidRPr="00561E0A">
              <w:rPr>
                <w:sz w:val="16"/>
                <w:szCs w:val="16"/>
              </w:rPr>
              <w:t>___________</w:t>
            </w:r>
          </w:p>
          <w:p w:rsidR="0073361F" w:rsidRPr="00561E0A" w:rsidRDefault="0073361F" w:rsidP="00392EE0">
            <w:pPr>
              <w:jc w:val="right"/>
              <w:rPr>
                <w:sz w:val="16"/>
                <w:szCs w:val="16"/>
              </w:rPr>
            </w:pPr>
            <w:r w:rsidRPr="00561E0A">
              <w:rPr>
                <w:sz w:val="16"/>
                <w:szCs w:val="16"/>
              </w:rPr>
              <w:t>Подпись</w:t>
            </w:r>
          </w:p>
        </w:tc>
        <w:tc>
          <w:tcPr>
            <w:tcW w:w="2388" w:type="dxa"/>
            <w:gridSpan w:val="4"/>
            <w:tcBorders>
              <w:left w:val="single" w:sz="4" w:space="0" w:color="000000"/>
            </w:tcBorders>
          </w:tcPr>
          <w:p w:rsidR="0073361F" w:rsidRPr="00561E0A" w:rsidRDefault="0073361F" w:rsidP="00392EE0">
            <w:pPr>
              <w:jc w:val="center"/>
              <w:rPr>
                <w:sz w:val="16"/>
                <w:szCs w:val="16"/>
              </w:rPr>
            </w:pPr>
            <w:r w:rsidRPr="00561E0A">
              <w:rPr>
                <w:sz w:val="16"/>
                <w:szCs w:val="16"/>
              </w:rPr>
              <w:t>_____________________</w:t>
            </w:r>
          </w:p>
          <w:p w:rsidR="0073361F" w:rsidRPr="00561E0A" w:rsidRDefault="0073361F" w:rsidP="00392EE0">
            <w:pPr>
              <w:jc w:val="center"/>
              <w:rPr>
                <w:sz w:val="16"/>
                <w:szCs w:val="16"/>
              </w:rPr>
            </w:pPr>
            <w:r w:rsidRPr="00561E0A">
              <w:rPr>
                <w:sz w:val="16"/>
                <w:szCs w:val="16"/>
              </w:rPr>
              <w:t>Дата (число, месяц, год)</w:t>
            </w:r>
          </w:p>
        </w:tc>
        <w:tc>
          <w:tcPr>
            <w:tcW w:w="1342" w:type="dxa"/>
            <w:gridSpan w:val="3"/>
            <w:tcBorders>
              <w:right w:val="single" w:sz="4" w:space="0" w:color="000000"/>
            </w:tcBorders>
          </w:tcPr>
          <w:p w:rsidR="0073361F" w:rsidRPr="00561E0A" w:rsidRDefault="0073361F" w:rsidP="00392EE0">
            <w:pPr>
              <w:jc w:val="right"/>
              <w:rPr>
                <w:sz w:val="16"/>
                <w:szCs w:val="16"/>
              </w:rPr>
            </w:pPr>
            <w:r w:rsidRPr="00561E0A">
              <w:rPr>
                <w:sz w:val="16"/>
                <w:szCs w:val="16"/>
              </w:rPr>
              <w:t>__________</w:t>
            </w:r>
          </w:p>
          <w:p w:rsidR="0073361F" w:rsidRPr="00561E0A" w:rsidRDefault="0073361F" w:rsidP="00392EE0">
            <w:pPr>
              <w:jc w:val="right"/>
              <w:rPr>
                <w:sz w:val="16"/>
                <w:szCs w:val="16"/>
              </w:rPr>
            </w:pPr>
            <w:r w:rsidRPr="00561E0A">
              <w:rPr>
                <w:sz w:val="16"/>
                <w:szCs w:val="16"/>
              </w:rPr>
              <w:t>Подпись</w:t>
            </w:r>
          </w:p>
        </w:tc>
      </w:tr>
      <w:tr w:rsidR="0073361F" w:rsidRPr="00561E0A" w:rsidTr="00392EE0">
        <w:tc>
          <w:tcPr>
            <w:tcW w:w="1196" w:type="dxa"/>
            <w:vMerge/>
            <w:tcBorders>
              <w:lef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1090" w:type="dxa"/>
            <w:gridSpan w:val="3"/>
            <w:vMerge/>
            <w:tcBorders>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2651" w:type="dxa"/>
            <w:gridSpan w:val="4"/>
            <w:vMerge/>
            <w:tcBorders>
              <w:left w:val="single" w:sz="4" w:space="0" w:color="000000"/>
              <w:bottom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2027" w:type="dxa"/>
            <w:gridSpan w:val="4"/>
            <w:vMerge/>
            <w:tcBorders>
              <w:right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992" w:type="dxa"/>
            <w:gridSpan w:val="2"/>
            <w:tcBorders>
              <w:left w:val="single" w:sz="4" w:space="0" w:color="000000"/>
            </w:tcBorders>
          </w:tcPr>
          <w:p w:rsidR="0073361F" w:rsidRPr="00561E0A" w:rsidRDefault="0073361F" w:rsidP="00392EE0">
            <w:pPr>
              <w:jc w:val="center"/>
              <w:rPr>
                <w:sz w:val="16"/>
                <w:szCs w:val="16"/>
              </w:rPr>
            </w:pPr>
            <w:r w:rsidRPr="00561E0A">
              <w:rPr>
                <w:sz w:val="16"/>
                <w:szCs w:val="16"/>
              </w:rPr>
              <w:t>________________</w:t>
            </w:r>
          </w:p>
          <w:p w:rsidR="0073361F" w:rsidRPr="00561E0A" w:rsidRDefault="0073361F" w:rsidP="00392EE0">
            <w:pPr>
              <w:jc w:val="center"/>
              <w:rPr>
                <w:sz w:val="16"/>
                <w:szCs w:val="16"/>
              </w:rPr>
            </w:pPr>
            <w:r w:rsidRPr="00561E0A">
              <w:rPr>
                <w:sz w:val="16"/>
                <w:szCs w:val="16"/>
              </w:rPr>
              <w:t>Должностное лицо</w:t>
            </w:r>
          </w:p>
        </w:tc>
        <w:tc>
          <w:tcPr>
            <w:tcW w:w="2087" w:type="dxa"/>
            <w:gridSpan w:val="4"/>
          </w:tcPr>
          <w:p w:rsidR="0073361F" w:rsidRPr="00561E0A" w:rsidRDefault="0073361F" w:rsidP="00392EE0">
            <w:pPr>
              <w:jc w:val="center"/>
              <w:rPr>
                <w:sz w:val="16"/>
                <w:szCs w:val="16"/>
              </w:rPr>
            </w:pPr>
            <w:r w:rsidRPr="00561E0A">
              <w:rPr>
                <w:sz w:val="16"/>
                <w:szCs w:val="16"/>
              </w:rPr>
              <w:t>___________________</w:t>
            </w:r>
          </w:p>
          <w:p w:rsidR="0073361F" w:rsidRPr="00561E0A" w:rsidRDefault="0073361F" w:rsidP="00392EE0">
            <w:pPr>
              <w:jc w:val="center"/>
              <w:rPr>
                <w:sz w:val="16"/>
                <w:szCs w:val="16"/>
              </w:rPr>
            </w:pPr>
            <w:r w:rsidRPr="00561E0A">
              <w:rPr>
                <w:sz w:val="16"/>
                <w:szCs w:val="16"/>
              </w:rPr>
              <w:t>(Фамилия, инициалы)</w:t>
            </w:r>
          </w:p>
        </w:tc>
        <w:tc>
          <w:tcPr>
            <w:tcW w:w="651" w:type="dxa"/>
            <w:tcBorders>
              <w:right w:val="single" w:sz="4" w:space="0" w:color="000000"/>
            </w:tcBorders>
          </w:tcPr>
          <w:p w:rsidR="0073361F" w:rsidRPr="00561E0A" w:rsidRDefault="0073361F" w:rsidP="00392EE0">
            <w:pPr>
              <w:jc w:val="right"/>
              <w:rPr>
                <w:sz w:val="16"/>
                <w:szCs w:val="16"/>
              </w:rPr>
            </w:pPr>
            <w:r w:rsidRPr="00561E0A">
              <w:rPr>
                <w:sz w:val="16"/>
                <w:szCs w:val="16"/>
              </w:rPr>
              <w:t>_______</w:t>
            </w:r>
          </w:p>
          <w:p w:rsidR="0073361F" w:rsidRPr="00561E0A" w:rsidRDefault="0073361F" w:rsidP="00392EE0">
            <w:pPr>
              <w:jc w:val="right"/>
              <w:rPr>
                <w:sz w:val="16"/>
                <w:szCs w:val="16"/>
              </w:rPr>
            </w:pPr>
            <w:r w:rsidRPr="00561E0A">
              <w:rPr>
                <w:sz w:val="16"/>
                <w:szCs w:val="16"/>
              </w:rPr>
              <w:t>Подпись</w:t>
            </w:r>
          </w:p>
        </w:tc>
      </w:tr>
      <w:tr w:rsidR="0073361F" w:rsidRPr="00561E0A" w:rsidTr="00392EE0">
        <w:tc>
          <w:tcPr>
            <w:tcW w:w="2295" w:type="dxa"/>
            <w:gridSpan w:val="5"/>
            <w:tcBorders>
              <w:left w:val="single" w:sz="4" w:space="0" w:color="000000"/>
              <w:bottom w:val="single" w:sz="4" w:space="0" w:color="000000"/>
              <w:right w:val="single" w:sz="4" w:space="0" w:color="000000"/>
            </w:tcBorders>
          </w:tcPr>
          <w:p w:rsidR="0073361F" w:rsidRPr="00561E0A" w:rsidRDefault="0073361F" w:rsidP="00392EE0">
            <w:pPr>
              <w:jc w:val="right"/>
              <w:rPr>
                <w:sz w:val="16"/>
                <w:szCs w:val="16"/>
              </w:rPr>
            </w:pPr>
            <w:r w:rsidRPr="00561E0A">
              <w:rPr>
                <w:sz w:val="16"/>
                <w:szCs w:val="16"/>
              </w:rPr>
              <w:t>Место печати (при наличии)</w:t>
            </w:r>
          </w:p>
        </w:tc>
        <w:tc>
          <w:tcPr>
            <w:tcW w:w="2651" w:type="dxa"/>
            <w:gridSpan w:val="4"/>
            <w:tcBorders>
              <w:left w:val="single" w:sz="4" w:space="0" w:color="000000"/>
              <w:bottom w:val="single" w:sz="4" w:space="0" w:color="000000"/>
            </w:tcBorders>
          </w:tcPr>
          <w:p w:rsidR="0073361F" w:rsidRPr="00561E0A" w:rsidRDefault="0073361F" w:rsidP="00392EE0">
            <w:pPr>
              <w:widowControl w:val="0"/>
              <w:pBdr>
                <w:top w:val="nil"/>
                <w:left w:val="nil"/>
                <w:bottom w:val="nil"/>
                <w:right w:val="nil"/>
                <w:between w:val="nil"/>
              </w:pBdr>
              <w:spacing w:line="276" w:lineRule="auto"/>
              <w:rPr>
                <w:sz w:val="16"/>
                <w:szCs w:val="16"/>
              </w:rPr>
            </w:pPr>
          </w:p>
        </w:tc>
        <w:tc>
          <w:tcPr>
            <w:tcW w:w="2027" w:type="dxa"/>
            <w:gridSpan w:val="4"/>
            <w:tcBorders>
              <w:bottom w:val="single" w:sz="4" w:space="0" w:color="000000"/>
              <w:right w:val="single" w:sz="4" w:space="0" w:color="000000"/>
            </w:tcBorders>
          </w:tcPr>
          <w:p w:rsidR="0073361F" w:rsidRPr="00561E0A" w:rsidRDefault="0073361F" w:rsidP="00392EE0">
            <w:pPr>
              <w:jc w:val="right"/>
              <w:rPr>
                <w:sz w:val="16"/>
                <w:szCs w:val="16"/>
              </w:rPr>
            </w:pPr>
            <w:r w:rsidRPr="00561E0A">
              <w:rPr>
                <w:sz w:val="16"/>
                <w:szCs w:val="16"/>
              </w:rPr>
              <w:t>Место печати</w:t>
            </w:r>
          </w:p>
        </w:tc>
        <w:tc>
          <w:tcPr>
            <w:tcW w:w="3721" w:type="dxa"/>
            <w:gridSpan w:val="6"/>
            <w:tcBorders>
              <w:left w:val="single" w:sz="4" w:space="0" w:color="000000"/>
              <w:bottom w:val="single" w:sz="4" w:space="0" w:color="000000"/>
              <w:right w:val="single" w:sz="4" w:space="0" w:color="000000"/>
            </w:tcBorders>
          </w:tcPr>
          <w:p w:rsidR="0073361F" w:rsidRPr="00561E0A" w:rsidRDefault="0073361F" w:rsidP="00392EE0">
            <w:pPr>
              <w:jc w:val="right"/>
              <w:rPr>
                <w:sz w:val="16"/>
                <w:szCs w:val="16"/>
              </w:rPr>
            </w:pPr>
            <w:r w:rsidRPr="00561E0A">
              <w:rPr>
                <w:sz w:val="16"/>
                <w:szCs w:val="16"/>
              </w:rPr>
              <w:t>Место печати</w:t>
            </w:r>
          </w:p>
        </w:tc>
      </w:tr>
    </w:tbl>
    <w:p w:rsidR="00355FF4" w:rsidRPr="0073361F" w:rsidRDefault="00355FF4" w:rsidP="0073361F">
      <w:pPr>
        <w:sectPr w:rsidR="00355FF4" w:rsidRPr="0073361F" w:rsidSect="0073361F">
          <w:pgSz w:w="11906" w:h="16838"/>
          <w:pgMar w:top="1134" w:right="1134" w:bottom="1134" w:left="992" w:header="709" w:footer="1032" w:gutter="0"/>
          <w:cols w:space="720" w:equalWidth="0">
            <w:col w:w="9689"/>
          </w:cols>
          <w:docGrid w:linePitch="326"/>
        </w:sectPr>
      </w:pPr>
    </w:p>
    <w:p w:rsidR="00355FF4" w:rsidRDefault="00355FF4">
      <w:pPr>
        <w:tabs>
          <w:tab w:val="left" w:pos="5103"/>
        </w:tabs>
        <w:ind w:left="3402"/>
        <w:jc w:val="right"/>
        <w:rPr>
          <w:sz w:val="22"/>
          <w:szCs w:val="22"/>
        </w:rPr>
      </w:pPr>
    </w:p>
    <w:p w:rsidR="00355FF4" w:rsidRDefault="009A09ED">
      <w:pPr>
        <w:ind w:left="5670" w:hanging="150"/>
        <w:jc w:val="right"/>
        <w:rPr>
          <w:sz w:val="28"/>
          <w:szCs w:val="28"/>
        </w:rPr>
      </w:pPr>
      <w:r>
        <w:rPr>
          <w:sz w:val="28"/>
          <w:szCs w:val="28"/>
        </w:rPr>
        <w:t>Приложение №2</w:t>
      </w:r>
    </w:p>
    <w:p w:rsidR="00355FF4" w:rsidRDefault="00355FF4">
      <w:pPr>
        <w:ind w:left="5670" w:hanging="150"/>
        <w:jc w:val="right"/>
        <w:rPr>
          <w:sz w:val="28"/>
          <w:szCs w:val="28"/>
        </w:rPr>
      </w:pPr>
    </w:p>
    <w:p w:rsidR="00355FF4" w:rsidRDefault="00355FF4">
      <w:pPr>
        <w:ind w:left="5670" w:hanging="150"/>
        <w:jc w:val="right"/>
        <w:rPr>
          <w:sz w:val="28"/>
          <w:szCs w:val="28"/>
        </w:rPr>
      </w:pPr>
    </w:p>
    <w:p w:rsidR="00355FF4" w:rsidRDefault="009A09ED">
      <w:r>
        <w:t>(Бланк органа, предоставляющего муниципальную услугу)</w:t>
      </w:r>
    </w:p>
    <w:p w:rsidR="00355FF4" w:rsidRDefault="00355FF4"/>
    <w:p w:rsidR="00355FF4" w:rsidRDefault="00355FF4"/>
    <w:p w:rsidR="00355FF4" w:rsidRDefault="00355FF4">
      <w:pPr>
        <w:rPr>
          <w:sz w:val="28"/>
          <w:szCs w:val="28"/>
        </w:rPr>
      </w:pPr>
    </w:p>
    <w:p w:rsidR="00355FF4" w:rsidRDefault="009A09ED">
      <w:pPr>
        <w:jc w:val="center"/>
        <w:rPr>
          <w:sz w:val="28"/>
          <w:szCs w:val="28"/>
        </w:rPr>
      </w:pPr>
      <w:r>
        <w:rPr>
          <w:sz w:val="28"/>
          <w:szCs w:val="28"/>
        </w:rPr>
        <w:t>Решение</w:t>
      </w:r>
    </w:p>
    <w:p w:rsidR="00355FF4" w:rsidRDefault="009A09ED">
      <w:pPr>
        <w:jc w:val="center"/>
        <w:rPr>
          <w:sz w:val="28"/>
          <w:szCs w:val="28"/>
        </w:rPr>
      </w:pPr>
      <w:r>
        <w:rPr>
          <w:sz w:val="28"/>
          <w:szCs w:val="28"/>
        </w:rPr>
        <w:t xml:space="preserve">об отказе в приеме документов, необходимых для предоставления </w:t>
      </w:r>
      <w:r>
        <w:rPr>
          <w:sz w:val="28"/>
          <w:szCs w:val="28"/>
        </w:rPr>
        <w:br/>
        <w:t>муниципальной услуги по присвоению квалификационной категории спортивного судьи</w:t>
      </w:r>
    </w:p>
    <w:p w:rsidR="00355FF4" w:rsidRDefault="00355FF4">
      <w:pPr>
        <w:jc w:val="center"/>
        <w:rPr>
          <w:sz w:val="26"/>
          <w:szCs w:val="26"/>
        </w:rPr>
      </w:pPr>
    </w:p>
    <w:p w:rsidR="00355FF4" w:rsidRPr="00B8249F" w:rsidRDefault="009A09ED">
      <w:pPr>
        <w:rPr>
          <w:sz w:val="28"/>
          <w:szCs w:val="28"/>
        </w:rPr>
      </w:pPr>
      <w:r w:rsidRPr="00B8249F">
        <w:rPr>
          <w:sz w:val="28"/>
          <w:szCs w:val="28"/>
        </w:rPr>
        <w:t xml:space="preserve">В связи с обращением </w:t>
      </w:r>
      <w:r w:rsidR="00B8249F">
        <w:rPr>
          <w:sz w:val="28"/>
          <w:szCs w:val="28"/>
        </w:rPr>
        <w:t xml:space="preserve"> </w:t>
      </w:r>
      <w:r w:rsidRPr="00B8249F">
        <w:rPr>
          <w:sz w:val="28"/>
          <w:szCs w:val="28"/>
        </w:rPr>
        <w:t xml:space="preserve"> </w:t>
      </w:r>
    </w:p>
    <w:p w:rsidR="00355FF4" w:rsidRDefault="009A09ED">
      <w:pPr>
        <w:pBdr>
          <w:top w:val="single" w:sz="4" w:space="1" w:color="000000"/>
        </w:pBdr>
        <w:ind w:left="2381"/>
        <w:jc w:val="center"/>
        <w:rPr>
          <w:sz w:val="20"/>
          <w:szCs w:val="20"/>
        </w:rPr>
      </w:pPr>
      <w:r>
        <w:rPr>
          <w:sz w:val="20"/>
          <w:szCs w:val="20"/>
        </w:rPr>
        <w:t>(Ф.И.О. физического лица, наименование юридического лица – заявителя)</w:t>
      </w:r>
    </w:p>
    <w:p w:rsidR="00355FF4" w:rsidRDefault="00355FF4"/>
    <w:p w:rsidR="00B8249F" w:rsidRDefault="009A09ED">
      <w:r w:rsidRPr="00B8249F">
        <w:rPr>
          <w:sz w:val="28"/>
          <w:szCs w:val="28"/>
        </w:rPr>
        <w:t>заявление №</w:t>
      </w:r>
      <w:r w:rsidR="00B8249F" w:rsidRPr="00B8249F">
        <w:rPr>
          <w:sz w:val="28"/>
          <w:szCs w:val="28"/>
        </w:rPr>
        <w:t>_______ от_____ ._____. ________</w:t>
      </w:r>
      <w:r w:rsidR="00F57F81">
        <w:rPr>
          <w:sz w:val="28"/>
          <w:szCs w:val="28"/>
        </w:rPr>
        <w:t xml:space="preserve"> </w:t>
      </w:r>
      <w:r w:rsidR="00B8249F" w:rsidRPr="00B8249F">
        <w:rPr>
          <w:sz w:val="28"/>
          <w:szCs w:val="28"/>
        </w:rPr>
        <w:t>гг., о</w:t>
      </w:r>
      <w:r>
        <w:t xml:space="preserve"> ________________________________________________________________________________________________________________________</w:t>
      </w:r>
      <w:r w:rsidR="00B8249F">
        <w:t>________________________________________</w:t>
      </w:r>
    </w:p>
    <w:p w:rsidR="00355FF4" w:rsidRDefault="00355FF4"/>
    <w:p w:rsidR="00355FF4" w:rsidRPr="00B8249F" w:rsidRDefault="009A09ED">
      <w:pPr>
        <w:rPr>
          <w:sz w:val="28"/>
          <w:szCs w:val="28"/>
        </w:rPr>
      </w:pPr>
      <w:r w:rsidRPr="00B8249F">
        <w:rPr>
          <w:sz w:val="28"/>
          <w:szCs w:val="28"/>
        </w:rPr>
        <w:t xml:space="preserve">на основании:  </w:t>
      </w:r>
    </w:p>
    <w:p w:rsidR="00355FF4" w:rsidRDefault="00355FF4">
      <w:pPr>
        <w:pBdr>
          <w:top w:val="single" w:sz="4" w:space="1" w:color="000000"/>
        </w:pBdr>
        <w:ind w:left="1560"/>
        <w:jc w:val="center"/>
        <w:rPr>
          <w:sz w:val="20"/>
          <w:szCs w:val="20"/>
        </w:rPr>
      </w:pPr>
    </w:p>
    <w:p w:rsidR="00355FF4" w:rsidRDefault="009A09ED">
      <w:pPr>
        <w:tabs>
          <w:tab w:val="left" w:pos="9837"/>
        </w:tabs>
      </w:pPr>
      <w:r>
        <w:tab/>
      </w:r>
    </w:p>
    <w:p w:rsidR="00355FF4" w:rsidRDefault="00355FF4">
      <w:pPr>
        <w:pBdr>
          <w:top w:val="single" w:sz="4" w:space="1" w:color="000000"/>
        </w:pBdr>
        <w:jc w:val="center"/>
      </w:pPr>
    </w:p>
    <w:p w:rsidR="00355FF4" w:rsidRPr="00B8249F" w:rsidRDefault="009A09ED">
      <w:pPr>
        <w:jc w:val="both"/>
        <w:rPr>
          <w:sz w:val="28"/>
          <w:szCs w:val="28"/>
        </w:rPr>
      </w:pPr>
      <w:r w:rsidRPr="00B8249F">
        <w:rPr>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355FF4" w:rsidRPr="00B8249F" w:rsidRDefault="00355FF4">
      <w:pPr>
        <w:rPr>
          <w:sz w:val="28"/>
          <w:szCs w:val="28"/>
        </w:rPr>
      </w:pPr>
    </w:p>
    <w:p w:rsidR="00355FF4" w:rsidRPr="00B8249F" w:rsidRDefault="009A09ED">
      <w:pPr>
        <w:rPr>
          <w:sz w:val="28"/>
          <w:szCs w:val="28"/>
        </w:rPr>
      </w:pPr>
      <w:r w:rsidRPr="00B8249F">
        <w:rPr>
          <w:sz w:val="28"/>
          <w:szCs w:val="28"/>
        </w:rPr>
        <w:t>1.</w:t>
      </w:r>
    </w:p>
    <w:p w:rsidR="00355FF4" w:rsidRPr="00B8249F" w:rsidRDefault="00355FF4">
      <w:pPr>
        <w:jc w:val="both"/>
        <w:rPr>
          <w:sz w:val="28"/>
          <w:szCs w:val="28"/>
        </w:rPr>
      </w:pPr>
    </w:p>
    <w:p w:rsidR="00355FF4" w:rsidRPr="00B8249F" w:rsidRDefault="009A09ED">
      <w:pPr>
        <w:jc w:val="both"/>
        <w:rPr>
          <w:sz w:val="28"/>
          <w:szCs w:val="28"/>
        </w:rPr>
      </w:pPr>
      <w:r w:rsidRPr="00B8249F">
        <w:rPr>
          <w:sz w:val="28"/>
          <w:szCs w:val="28"/>
        </w:rPr>
        <w:t xml:space="preserve">2. </w:t>
      </w:r>
    </w:p>
    <w:p w:rsidR="00355FF4" w:rsidRPr="00B8249F" w:rsidRDefault="00355FF4">
      <w:pPr>
        <w:rPr>
          <w:sz w:val="28"/>
          <w:szCs w:val="28"/>
        </w:rPr>
      </w:pPr>
    </w:p>
    <w:p w:rsidR="00355FF4" w:rsidRPr="00B8249F" w:rsidRDefault="00355FF4">
      <w:pPr>
        <w:rPr>
          <w:sz w:val="28"/>
          <w:szCs w:val="28"/>
        </w:rPr>
      </w:pPr>
    </w:p>
    <w:p w:rsidR="00355FF4" w:rsidRPr="00B8249F" w:rsidRDefault="009A09ED" w:rsidP="00B8249F">
      <w:pPr>
        <w:rPr>
          <w:sz w:val="28"/>
          <w:szCs w:val="28"/>
        </w:rPr>
      </w:pPr>
      <w:r w:rsidRPr="00B8249F">
        <w:rPr>
          <w:sz w:val="28"/>
          <w:szCs w:val="28"/>
        </w:rPr>
        <w:t>Должностное лицо (ФИО)</w:t>
      </w:r>
    </w:p>
    <w:p w:rsidR="00355FF4" w:rsidRDefault="009A09ED">
      <w:pPr>
        <w:pBdr>
          <w:top w:val="single" w:sz="4" w:space="9" w:color="000000"/>
        </w:pBdr>
        <w:ind w:left="5670"/>
        <w:jc w:val="center"/>
        <w:rPr>
          <w:sz w:val="20"/>
          <w:szCs w:val="20"/>
        </w:rPr>
      </w:pPr>
      <w:r>
        <w:rPr>
          <w:sz w:val="20"/>
          <w:szCs w:val="20"/>
        </w:rPr>
        <w:t>(подпись должностного лица органа, осуществляющего подписание)</w:t>
      </w:r>
    </w:p>
    <w:p w:rsidR="00355FF4" w:rsidRDefault="00355FF4"/>
    <w:p w:rsidR="00355FF4" w:rsidRDefault="00355FF4"/>
    <w:p w:rsidR="00355FF4" w:rsidRDefault="00355FF4"/>
    <w:p w:rsidR="00355FF4" w:rsidRPr="00B8249F" w:rsidRDefault="009A09ED">
      <w:pPr>
        <w:rPr>
          <w:sz w:val="28"/>
          <w:szCs w:val="28"/>
        </w:rPr>
      </w:pPr>
      <w:r w:rsidRPr="00B8249F">
        <w:rPr>
          <w:sz w:val="28"/>
          <w:szCs w:val="28"/>
        </w:rPr>
        <w:t>Исполнитель (ФИО)</w:t>
      </w:r>
    </w:p>
    <w:p w:rsidR="00355FF4" w:rsidRDefault="009A09ED">
      <w:pPr>
        <w:rPr>
          <w:sz w:val="20"/>
          <w:szCs w:val="20"/>
        </w:rPr>
      </w:pPr>
      <w:bookmarkStart w:id="3" w:name="_1fob9te" w:colFirst="0" w:colLast="0"/>
      <w:bookmarkEnd w:id="3"/>
      <w:r>
        <w:rPr>
          <w:sz w:val="20"/>
          <w:szCs w:val="20"/>
        </w:rPr>
        <w:t>______________________________</w:t>
      </w:r>
    </w:p>
    <w:p w:rsidR="00355FF4" w:rsidRDefault="00B8249F">
      <w:pPr>
        <w:rPr>
          <w:sz w:val="20"/>
          <w:szCs w:val="20"/>
        </w:rPr>
        <w:sectPr w:rsidR="00355FF4">
          <w:pgSz w:w="11906" w:h="16838"/>
          <w:pgMar w:top="1134" w:right="747" w:bottom="112" w:left="1134" w:header="720" w:footer="720" w:gutter="0"/>
          <w:cols w:space="720" w:equalWidth="0">
            <w:col w:w="9689"/>
          </w:cols>
        </w:sectPr>
      </w:pPr>
      <w:r>
        <w:rPr>
          <w:sz w:val="20"/>
          <w:szCs w:val="20"/>
        </w:rPr>
        <w:t xml:space="preserve">         </w:t>
      </w:r>
      <w:r w:rsidR="009A09ED">
        <w:rPr>
          <w:sz w:val="20"/>
          <w:szCs w:val="20"/>
        </w:rPr>
        <w:t>(контакты исполнителя)</w:t>
      </w:r>
    </w:p>
    <w:p w:rsidR="00355FF4" w:rsidRDefault="00355FF4"/>
    <w:p w:rsidR="00355FF4" w:rsidRDefault="00355FF4">
      <w:pPr>
        <w:ind w:left="5670" w:hanging="150"/>
        <w:jc w:val="right"/>
      </w:pPr>
    </w:p>
    <w:p w:rsidR="00355FF4" w:rsidRDefault="009A09ED">
      <w:pPr>
        <w:jc w:val="right"/>
        <w:rPr>
          <w:sz w:val="28"/>
          <w:szCs w:val="28"/>
        </w:rPr>
      </w:pPr>
      <w:r>
        <w:rPr>
          <w:sz w:val="28"/>
          <w:szCs w:val="28"/>
        </w:rPr>
        <w:t>Приложение № 3</w:t>
      </w:r>
    </w:p>
    <w:p w:rsidR="00355FF4" w:rsidRDefault="00355FF4"/>
    <w:p w:rsidR="00355FF4" w:rsidRDefault="009A09ED">
      <w:r>
        <w:t>(Бланк органа, предоставляющего муниципальную услугу)</w:t>
      </w:r>
    </w:p>
    <w:p w:rsidR="00355FF4" w:rsidRDefault="00355FF4">
      <w:pPr>
        <w:jc w:val="right"/>
        <w:rPr>
          <w:sz w:val="28"/>
          <w:szCs w:val="28"/>
        </w:rPr>
      </w:pPr>
    </w:p>
    <w:p w:rsidR="00355FF4" w:rsidRDefault="00355FF4">
      <w:pPr>
        <w:jc w:val="center"/>
        <w:rPr>
          <w:sz w:val="28"/>
          <w:szCs w:val="28"/>
        </w:rPr>
      </w:pPr>
    </w:p>
    <w:p w:rsidR="00355FF4" w:rsidRDefault="00355FF4">
      <w:pPr>
        <w:jc w:val="center"/>
        <w:rPr>
          <w:sz w:val="28"/>
          <w:szCs w:val="28"/>
        </w:rPr>
      </w:pPr>
    </w:p>
    <w:p w:rsidR="00355FF4" w:rsidRDefault="009A09ED">
      <w:pPr>
        <w:jc w:val="center"/>
        <w:rPr>
          <w:sz w:val="28"/>
          <w:szCs w:val="28"/>
        </w:rPr>
      </w:pPr>
      <w:r>
        <w:rPr>
          <w:sz w:val="28"/>
          <w:szCs w:val="28"/>
        </w:rPr>
        <w:t>РЕШЕНИЕ</w:t>
      </w:r>
    </w:p>
    <w:p w:rsidR="00355FF4" w:rsidRDefault="009A09ED">
      <w:pPr>
        <w:jc w:val="center"/>
        <w:rPr>
          <w:sz w:val="28"/>
          <w:szCs w:val="28"/>
        </w:rPr>
      </w:pPr>
      <w:r>
        <w:rPr>
          <w:sz w:val="28"/>
          <w:szCs w:val="28"/>
        </w:rPr>
        <w:t>об отказе в предоставлении муниципальной услуги по</w:t>
      </w:r>
      <w:r>
        <w:rPr>
          <w:sz w:val="28"/>
          <w:szCs w:val="28"/>
        </w:rPr>
        <w:br/>
        <w:t>присвоению квалификационной категории спортивного судьи</w:t>
      </w:r>
      <w:r>
        <w:rPr>
          <w:sz w:val="28"/>
          <w:szCs w:val="28"/>
        </w:rPr>
        <w:br/>
      </w:r>
    </w:p>
    <w:p w:rsidR="00355FF4" w:rsidRDefault="00355FF4">
      <w:pPr>
        <w:jc w:val="center"/>
        <w:rPr>
          <w:sz w:val="26"/>
          <w:szCs w:val="26"/>
        </w:rPr>
      </w:pPr>
    </w:p>
    <w:p w:rsidR="00355FF4" w:rsidRPr="00F57F81" w:rsidRDefault="009A09ED">
      <w:pPr>
        <w:rPr>
          <w:sz w:val="28"/>
          <w:szCs w:val="28"/>
        </w:rPr>
      </w:pPr>
      <w:r w:rsidRPr="00F57F81">
        <w:rPr>
          <w:sz w:val="28"/>
          <w:szCs w:val="28"/>
        </w:rPr>
        <w:t xml:space="preserve">В связи с обращением  </w:t>
      </w:r>
    </w:p>
    <w:p w:rsidR="00355FF4" w:rsidRDefault="009A09ED">
      <w:pPr>
        <w:pBdr>
          <w:top w:val="single" w:sz="4" w:space="1" w:color="000000"/>
        </w:pBdr>
        <w:ind w:left="2381"/>
        <w:jc w:val="center"/>
        <w:rPr>
          <w:sz w:val="20"/>
          <w:szCs w:val="20"/>
        </w:rPr>
      </w:pPr>
      <w:r>
        <w:rPr>
          <w:sz w:val="20"/>
          <w:szCs w:val="20"/>
        </w:rPr>
        <w:t>(Ф.И.О. физического лица, наименование юридического лица – заявителя)</w:t>
      </w:r>
    </w:p>
    <w:p w:rsidR="00355FF4" w:rsidRDefault="00355FF4"/>
    <w:p w:rsidR="00F57F81" w:rsidRDefault="009A09ED">
      <w:r w:rsidRPr="00F57F81">
        <w:rPr>
          <w:sz w:val="28"/>
          <w:szCs w:val="28"/>
        </w:rPr>
        <w:t>заявление № _______ от_____</w:t>
      </w:r>
      <w:r w:rsidR="00F57F81" w:rsidRPr="00F57F81">
        <w:rPr>
          <w:sz w:val="28"/>
          <w:szCs w:val="28"/>
        </w:rPr>
        <w:t xml:space="preserve"> </w:t>
      </w:r>
      <w:r w:rsidRPr="00F57F81">
        <w:rPr>
          <w:sz w:val="28"/>
          <w:szCs w:val="28"/>
        </w:rPr>
        <w:t>._____.</w:t>
      </w:r>
      <w:r w:rsidR="00F57F81" w:rsidRPr="00F57F81">
        <w:rPr>
          <w:sz w:val="28"/>
          <w:szCs w:val="28"/>
        </w:rPr>
        <w:t xml:space="preserve"> </w:t>
      </w:r>
      <w:r w:rsidRPr="00F57F81">
        <w:rPr>
          <w:sz w:val="28"/>
          <w:szCs w:val="28"/>
        </w:rPr>
        <w:t>________</w:t>
      </w:r>
      <w:r w:rsidR="00F57F81" w:rsidRPr="00F57F81">
        <w:rPr>
          <w:sz w:val="28"/>
          <w:szCs w:val="28"/>
        </w:rPr>
        <w:t xml:space="preserve"> </w:t>
      </w:r>
      <w:r w:rsidRPr="00F57F81">
        <w:rPr>
          <w:sz w:val="28"/>
          <w:szCs w:val="28"/>
        </w:rPr>
        <w:t>гг., о</w:t>
      </w:r>
      <w:r>
        <w:t xml:space="preserve"> </w:t>
      </w:r>
      <w:r w:rsidR="00F57F81">
        <w:t xml:space="preserve">  </w:t>
      </w:r>
    </w:p>
    <w:p w:rsidR="00F57F81" w:rsidRDefault="00F57F81"/>
    <w:p w:rsidR="00F57F81" w:rsidRDefault="009A09ED">
      <w:r>
        <w:t>________________________________________________________________________________</w:t>
      </w:r>
    </w:p>
    <w:p w:rsidR="00355FF4" w:rsidRDefault="009A09ED">
      <w:r>
        <w:t>________________________________________</w:t>
      </w:r>
      <w:r w:rsidR="00F57F81">
        <w:t>________________________________________</w:t>
      </w:r>
    </w:p>
    <w:p w:rsidR="00355FF4" w:rsidRDefault="00355FF4"/>
    <w:p w:rsidR="00355FF4" w:rsidRPr="00F57F81" w:rsidRDefault="009A09ED">
      <w:pPr>
        <w:rPr>
          <w:sz w:val="28"/>
          <w:szCs w:val="28"/>
        </w:rPr>
      </w:pPr>
      <w:r w:rsidRPr="00F57F81">
        <w:rPr>
          <w:sz w:val="28"/>
          <w:szCs w:val="28"/>
        </w:rPr>
        <w:t xml:space="preserve">на основании:  </w:t>
      </w:r>
    </w:p>
    <w:p w:rsidR="00355FF4" w:rsidRDefault="00355FF4">
      <w:pPr>
        <w:pBdr>
          <w:top w:val="single" w:sz="4" w:space="1" w:color="000000"/>
        </w:pBdr>
        <w:ind w:left="1560"/>
        <w:jc w:val="center"/>
        <w:rPr>
          <w:sz w:val="20"/>
          <w:szCs w:val="20"/>
        </w:rPr>
      </w:pPr>
    </w:p>
    <w:p w:rsidR="00355FF4" w:rsidRDefault="009A09ED">
      <w:pPr>
        <w:tabs>
          <w:tab w:val="left" w:pos="9837"/>
        </w:tabs>
      </w:pPr>
      <w:r>
        <w:tab/>
      </w:r>
    </w:p>
    <w:p w:rsidR="00355FF4" w:rsidRDefault="00355FF4">
      <w:pPr>
        <w:pBdr>
          <w:top w:val="single" w:sz="4" w:space="1" w:color="000000"/>
        </w:pBdr>
        <w:jc w:val="center"/>
      </w:pPr>
    </w:p>
    <w:p w:rsidR="00355FF4" w:rsidRPr="00F57F81" w:rsidRDefault="009A09ED">
      <w:pPr>
        <w:jc w:val="both"/>
        <w:rPr>
          <w:sz w:val="28"/>
          <w:szCs w:val="28"/>
        </w:rPr>
      </w:pPr>
      <w:r w:rsidRPr="00F57F81">
        <w:rPr>
          <w:sz w:val="28"/>
          <w:szCs w:val="28"/>
        </w:rPr>
        <w:t>по результатам рассмотрения представленных документов принято решение об отказе в предоставлении муниципальной услуги, в связи с:</w:t>
      </w:r>
    </w:p>
    <w:p w:rsidR="00355FF4" w:rsidRPr="00F57F81" w:rsidRDefault="00355FF4">
      <w:pPr>
        <w:rPr>
          <w:sz w:val="28"/>
          <w:szCs w:val="28"/>
        </w:rPr>
      </w:pPr>
    </w:p>
    <w:p w:rsidR="00355FF4" w:rsidRPr="00F57F81" w:rsidRDefault="009A09ED">
      <w:pPr>
        <w:rPr>
          <w:sz w:val="28"/>
          <w:szCs w:val="28"/>
        </w:rPr>
      </w:pPr>
      <w:r w:rsidRPr="00F57F81">
        <w:rPr>
          <w:sz w:val="28"/>
          <w:szCs w:val="28"/>
        </w:rPr>
        <w:t>1.</w:t>
      </w:r>
    </w:p>
    <w:p w:rsidR="00355FF4" w:rsidRPr="00F57F81" w:rsidRDefault="00355FF4">
      <w:pPr>
        <w:jc w:val="both"/>
        <w:rPr>
          <w:sz w:val="28"/>
          <w:szCs w:val="28"/>
        </w:rPr>
      </w:pPr>
    </w:p>
    <w:p w:rsidR="00355FF4" w:rsidRPr="00F57F81" w:rsidRDefault="009A09ED">
      <w:pPr>
        <w:jc w:val="both"/>
        <w:rPr>
          <w:sz w:val="28"/>
          <w:szCs w:val="28"/>
        </w:rPr>
      </w:pPr>
      <w:r w:rsidRPr="00F57F81">
        <w:rPr>
          <w:sz w:val="28"/>
          <w:szCs w:val="28"/>
        </w:rPr>
        <w:t xml:space="preserve">2. </w:t>
      </w:r>
    </w:p>
    <w:p w:rsidR="00355FF4" w:rsidRPr="00F57F81" w:rsidRDefault="00355FF4">
      <w:pPr>
        <w:rPr>
          <w:sz w:val="28"/>
          <w:szCs w:val="28"/>
        </w:rPr>
      </w:pPr>
    </w:p>
    <w:p w:rsidR="00355FF4" w:rsidRPr="00F57F81" w:rsidRDefault="00355FF4">
      <w:pPr>
        <w:rPr>
          <w:sz w:val="28"/>
          <w:szCs w:val="28"/>
        </w:rPr>
      </w:pPr>
    </w:p>
    <w:p w:rsidR="00F57F81" w:rsidRPr="00F57F81" w:rsidRDefault="009A09ED" w:rsidP="00F57F81">
      <w:pPr>
        <w:rPr>
          <w:sz w:val="28"/>
          <w:szCs w:val="28"/>
        </w:rPr>
      </w:pPr>
      <w:r w:rsidRPr="00F57F81">
        <w:rPr>
          <w:sz w:val="28"/>
          <w:szCs w:val="28"/>
        </w:rPr>
        <w:t>Должностное лицо (ФИО)</w:t>
      </w:r>
    </w:p>
    <w:p w:rsidR="00355FF4" w:rsidRDefault="009A09ED">
      <w:pPr>
        <w:pBdr>
          <w:top w:val="single" w:sz="4" w:space="9" w:color="000000"/>
        </w:pBdr>
        <w:ind w:left="5670"/>
        <w:jc w:val="center"/>
        <w:rPr>
          <w:sz w:val="20"/>
          <w:szCs w:val="20"/>
        </w:rPr>
      </w:pPr>
      <w:r>
        <w:rPr>
          <w:sz w:val="20"/>
          <w:szCs w:val="20"/>
        </w:rPr>
        <w:t>(подпись должностного лица органа, осуществляющего подписание)</w:t>
      </w:r>
    </w:p>
    <w:p w:rsidR="00355FF4" w:rsidRDefault="00355FF4"/>
    <w:p w:rsidR="00355FF4" w:rsidRDefault="00355FF4"/>
    <w:p w:rsidR="00355FF4" w:rsidRPr="00F57F81" w:rsidRDefault="009A09ED">
      <w:pPr>
        <w:rPr>
          <w:sz w:val="28"/>
          <w:szCs w:val="28"/>
        </w:rPr>
      </w:pPr>
      <w:r w:rsidRPr="00F57F81">
        <w:rPr>
          <w:sz w:val="28"/>
          <w:szCs w:val="28"/>
        </w:rPr>
        <w:t>Исполнитель (ФИО)</w:t>
      </w:r>
    </w:p>
    <w:p w:rsidR="00355FF4" w:rsidRDefault="009A09ED">
      <w:pPr>
        <w:rPr>
          <w:sz w:val="20"/>
          <w:szCs w:val="20"/>
        </w:rPr>
      </w:pPr>
      <w:r>
        <w:rPr>
          <w:sz w:val="20"/>
          <w:szCs w:val="20"/>
        </w:rPr>
        <w:t>______________________________</w:t>
      </w:r>
    </w:p>
    <w:p w:rsidR="00355FF4" w:rsidRDefault="009A09ED">
      <w:r>
        <w:rPr>
          <w:sz w:val="20"/>
          <w:szCs w:val="20"/>
        </w:rPr>
        <w:t>(контакты исполнителя)</w:t>
      </w:r>
    </w:p>
    <w:p w:rsidR="00355FF4" w:rsidRDefault="009A09ED" w:rsidP="0063069A">
      <w:pPr>
        <w:rPr>
          <w:sz w:val="28"/>
          <w:szCs w:val="28"/>
        </w:rPr>
      </w:pPr>
      <w:r>
        <w:br w:type="page"/>
      </w:r>
    </w:p>
    <w:p w:rsidR="00355FF4" w:rsidRDefault="00355FF4">
      <w:pPr>
        <w:rPr>
          <w:sz w:val="28"/>
          <w:szCs w:val="28"/>
          <w:highlight w:val="cyan"/>
        </w:rPr>
        <w:sectPr w:rsidR="00355FF4">
          <w:pgSz w:w="11906" w:h="16838"/>
          <w:pgMar w:top="1134" w:right="747" w:bottom="112" w:left="1134" w:header="720" w:footer="720" w:gutter="0"/>
          <w:cols w:space="720" w:equalWidth="0">
            <w:col w:w="9689"/>
          </w:cols>
        </w:sectPr>
      </w:pPr>
    </w:p>
    <w:p w:rsidR="00355FF4" w:rsidRPr="00F57F81" w:rsidRDefault="009A09ED">
      <w:pPr>
        <w:tabs>
          <w:tab w:val="left" w:pos="5103"/>
        </w:tabs>
        <w:ind w:left="3402"/>
        <w:jc w:val="right"/>
        <w:rPr>
          <w:sz w:val="28"/>
          <w:szCs w:val="28"/>
        </w:rPr>
      </w:pPr>
      <w:r>
        <w:rPr>
          <w:sz w:val="22"/>
          <w:szCs w:val="22"/>
        </w:rPr>
        <w:lastRenderedPageBreak/>
        <w:t xml:space="preserve">   </w:t>
      </w:r>
      <w:r w:rsidRPr="00F57F81">
        <w:rPr>
          <w:sz w:val="28"/>
          <w:szCs w:val="28"/>
        </w:rPr>
        <w:t>Приложение № 4</w:t>
      </w:r>
    </w:p>
    <w:p w:rsidR="00355FF4" w:rsidRDefault="00355FF4">
      <w:pPr>
        <w:rPr>
          <w:sz w:val="22"/>
          <w:szCs w:val="22"/>
        </w:rPr>
      </w:pPr>
    </w:p>
    <w:p w:rsidR="00355FF4" w:rsidRDefault="00355FF4">
      <w:pPr>
        <w:jc w:val="center"/>
        <w:rPr>
          <w:sz w:val="20"/>
          <w:szCs w:val="20"/>
        </w:rPr>
      </w:pPr>
    </w:p>
    <w:p w:rsidR="00355FF4" w:rsidRDefault="00355FF4">
      <w:pPr>
        <w:jc w:val="center"/>
        <w:rPr>
          <w:sz w:val="20"/>
          <w:szCs w:val="20"/>
        </w:rPr>
      </w:pPr>
    </w:p>
    <w:p w:rsidR="00355FF4" w:rsidRDefault="009A09ED">
      <w:pPr>
        <w:jc w:val="center"/>
        <w:rPr>
          <w:sz w:val="20"/>
          <w:szCs w:val="20"/>
        </w:rPr>
      </w:pPr>
      <w:r>
        <w:rPr>
          <w:sz w:val="20"/>
          <w:szCs w:val="20"/>
        </w:rPr>
        <w:t xml:space="preserve">                                                                    </w:t>
      </w:r>
      <w:r w:rsidR="00F57F81">
        <w:rPr>
          <w:sz w:val="20"/>
          <w:szCs w:val="20"/>
        </w:rPr>
        <w:t>_____________________________</w:t>
      </w:r>
      <w:r>
        <w:rPr>
          <w:sz w:val="20"/>
          <w:szCs w:val="20"/>
        </w:rPr>
        <w:t>__________________________</w:t>
      </w:r>
    </w:p>
    <w:p w:rsidR="00355FF4" w:rsidRDefault="009A09ED">
      <w:pPr>
        <w:jc w:val="center"/>
        <w:rPr>
          <w:sz w:val="20"/>
          <w:szCs w:val="20"/>
        </w:rPr>
      </w:pPr>
      <w:r>
        <w:rPr>
          <w:sz w:val="20"/>
          <w:szCs w:val="20"/>
        </w:rPr>
        <w:t xml:space="preserve">                                                                      (наименование организации, ФИО руководителя организации</w:t>
      </w:r>
    </w:p>
    <w:p w:rsidR="00355FF4" w:rsidRDefault="009A09ED">
      <w:pPr>
        <w:jc w:val="center"/>
        <w:rPr>
          <w:sz w:val="20"/>
          <w:szCs w:val="20"/>
        </w:rPr>
      </w:pPr>
      <w:r>
        <w:rPr>
          <w:sz w:val="20"/>
          <w:szCs w:val="20"/>
        </w:rPr>
        <w:t xml:space="preserve">                       </w:t>
      </w:r>
      <w:r w:rsidR="00F57F81">
        <w:rPr>
          <w:sz w:val="20"/>
          <w:szCs w:val="20"/>
        </w:rPr>
        <w:t xml:space="preserve">                                                        </w:t>
      </w:r>
      <w:r>
        <w:rPr>
          <w:sz w:val="20"/>
          <w:szCs w:val="20"/>
        </w:rPr>
        <w:t>или представителя организации)</w:t>
      </w:r>
    </w:p>
    <w:p w:rsidR="00355FF4" w:rsidRDefault="00355FF4">
      <w:pPr>
        <w:jc w:val="center"/>
        <w:rPr>
          <w:sz w:val="28"/>
          <w:szCs w:val="28"/>
        </w:rPr>
      </w:pPr>
    </w:p>
    <w:p w:rsidR="00355FF4" w:rsidRPr="00F57F81" w:rsidRDefault="009A09ED">
      <w:pPr>
        <w:ind w:right="-2" w:firstLine="709"/>
        <w:jc w:val="center"/>
        <w:rPr>
          <w:b/>
          <w:sz w:val="28"/>
          <w:szCs w:val="28"/>
        </w:rPr>
      </w:pPr>
      <w:r w:rsidRPr="00F57F81">
        <w:rPr>
          <w:b/>
          <w:sz w:val="28"/>
          <w:szCs w:val="28"/>
        </w:rPr>
        <w:t>Заявление</w:t>
      </w:r>
    </w:p>
    <w:p w:rsidR="00355FF4" w:rsidRPr="00F57F81" w:rsidRDefault="009A09ED">
      <w:pPr>
        <w:ind w:right="-2" w:firstLine="709"/>
        <w:jc w:val="center"/>
        <w:rPr>
          <w:b/>
          <w:sz w:val="28"/>
          <w:szCs w:val="28"/>
        </w:rPr>
      </w:pPr>
      <w:r w:rsidRPr="00F57F81">
        <w:rPr>
          <w:b/>
          <w:sz w:val="28"/>
          <w:szCs w:val="28"/>
        </w:rPr>
        <w:t>об исправлении технической ошибки</w:t>
      </w:r>
    </w:p>
    <w:p w:rsidR="00355FF4" w:rsidRPr="00F57F81" w:rsidRDefault="00355FF4">
      <w:pPr>
        <w:ind w:right="-2" w:firstLine="709"/>
        <w:jc w:val="center"/>
        <w:rPr>
          <w:b/>
          <w:sz w:val="28"/>
          <w:szCs w:val="28"/>
        </w:rPr>
      </w:pPr>
    </w:p>
    <w:p w:rsidR="00355FF4" w:rsidRDefault="009A09ED">
      <w:pPr>
        <w:ind w:right="-2" w:firstLine="709"/>
        <w:jc w:val="both"/>
        <w:rPr>
          <w:b/>
          <w:sz w:val="28"/>
          <w:szCs w:val="28"/>
        </w:rPr>
      </w:pPr>
      <w:r>
        <w:rPr>
          <w:sz w:val="28"/>
          <w:szCs w:val="28"/>
        </w:rPr>
        <w:t>Сообщаю об ошибке, допущенной при оказании муниципальной услуги __</w:t>
      </w:r>
      <w:r>
        <w:rPr>
          <w:b/>
          <w:sz w:val="28"/>
          <w:szCs w:val="28"/>
        </w:rPr>
        <w:t>____________________________________</w:t>
      </w:r>
      <w:r w:rsidR="00F57F81">
        <w:rPr>
          <w:b/>
          <w:sz w:val="28"/>
          <w:szCs w:val="28"/>
        </w:rPr>
        <w:t>_______________________________</w:t>
      </w:r>
    </w:p>
    <w:p w:rsidR="00355FF4" w:rsidRDefault="009A09ED">
      <w:pPr>
        <w:widowControl w:val="0"/>
        <w:ind w:right="-2" w:firstLine="709"/>
        <w:jc w:val="center"/>
      </w:pPr>
      <w:r>
        <w:t>(наименование услуги)</w:t>
      </w:r>
    </w:p>
    <w:p w:rsidR="00355FF4" w:rsidRDefault="009A09ED">
      <w:pPr>
        <w:ind w:right="-2" w:firstLine="709"/>
        <w:jc w:val="both"/>
        <w:rPr>
          <w:sz w:val="28"/>
          <w:szCs w:val="28"/>
        </w:rPr>
      </w:pPr>
      <w:r>
        <w:rPr>
          <w:sz w:val="28"/>
          <w:szCs w:val="28"/>
        </w:rPr>
        <w:t>Записано:_______________________________________________________________________________________________</w:t>
      </w:r>
      <w:r w:rsidR="00F57F81">
        <w:rPr>
          <w:sz w:val="28"/>
          <w:szCs w:val="28"/>
        </w:rPr>
        <w:t>_____________________________</w:t>
      </w:r>
    </w:p>
    <w:p w:rsidR="00355FF4" w:rsidRDefault="009A09ED">
      <w:pPr>
        <w:ind w:right="-2" w:firstLine="709"/>
        <w:rPr>
          <w:sz w:val="28"/>
          <w:szCs w:val="28"/>
        </w:rPr>
      </w:pPr>
      <w:r>
        <w:rPr>
          <w:sz w:val="28"/>
          <w:szCs w:val="28"/>
        </w:rPr>
        <w:t>Правильные сведения:</w:t>
      </w:r>
      <w:r w:rsidR="00F57F81">
        <w:rPr>
          <w:sz w:val="28"/>
          <w:szCs w:val="28"/>
        </w:rPr>
        <w:t xml:space="preserve"> </w:t>
      </w:r>
      <w:r>
        <w:rPr>
          <w:sz w:val="28"/>
          <w:szCs w:val="28"/>
        </w:rPr>
        <w:t>_______________________________________________</w:t>
      </w:r>
      <w:r w:rsidR="00F57F81">
        <w:rPr>
          <w:sz w:val="28"/>
          <w:szCs w:val="28"/>
        </w:rPr>
        <w:t>______________________</w:t>
      </w:r>
    </w:p>
    <w:p w:rsidR="00355FF4" w:rsidRDefault="009A09ED">
      <w:pPr>
        <w:ind w:right="-2"/>
        <w:rPr>
          <w:sz w:val="28"/>
          <w:szCs w:val="28"/>
        </w:rPr>
      </w:pPr>
      <w:r>
        <w:rPr>
          <w:sz w:val="28"/>
          <w:szCs w:val="28"/>
        </w:rPr>
        <w:t>______________________________________</w:t>
      </w:r>
      <w:r w:rsidR="00F57F81">
        <w:rPr>
          <w:sz w:val="28"/>
          <w:szCs w:val="28"/>
        </w:rPr>
        <w:t>_______________________________</w:t>
      </w:r>
    </w:p>
    <w:p w:rsidR="00F57F81" w:rsidRDefault="00F57F81">
      <w:pPr>
        <w:ind w:right="-2" w:firstLine="709"/>
        <w:jc w:val="both"/>
        <w:rPr>
          <w:sz w:val="28"/>
          <w:szCs w:val="28"/>
        </w:rPr>
      </w:pPr>
    </w:p>
    <w:p w:rsidR="00355FF4" w:rsidRDefault="009A09ED">
      <w:pPr>
        <w:ind w:right="-2"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55FF4" w:rsidRDefault="009A09ED">
      <w:pPr>
        <w:ind w:right="-2" w:firstLine="709"/>
        <w:jc w:val="both"/>
        <w:rPr>
          <w:sz w:val="28"/>
          <w:szCs w:val="28"/>
        </w:rPr>
      </w:pPr>
      <w:r>
        <w:rPr>
          <w:sz w:val="28"/>
          <w:szCs w:val="28"/>
        </w:rPr>
        <w:t>Прилагаю следующие документы:</w:t>
      </w:r>
    </w:p>
    <w:p w:rsidR="00355FF4" w:rsidRDefault="009A09ED">
      <w:pPr>
        <w:ind w:right="-2" w:firstLine="709"/>
        <w:jc w:val="both"/>
        <w:rPr>
          <w:sz w:val="28"/>
          <w:szCs w:val="28"/>
        </w:rPr>
      </w:pPr>
      <w:r>
        <w:rPr>
          <w:sz w:val="28"/>
          <w:szCs w:val="28"/>
        </w:rPr>
        <w:t>1.</w:t>
      </w:r>
    </w:p>
    <w:p w:rsidR="00355FF4" w:rsidRDefault="009A09ED">
      <w:pPr>
        <w:ind w:right="-2" w:firstLine="709"/>
        <w:jc w:val="both"/>
        <w:rPr>
          <w:sz w:val="28"/>
          <w:szCs w:val="28"/>
        </w:rPr>
      </w:pPr>
      <w:r>
        <w:rPr>
          <w:sz w:val="28"/>
          <w:szCs w:val="28"/>
        </w:rPr>
        <w:t>2.</w:t>
      </w:r>
    </w:p>
    <w:p w:rsidR="00355FF4" w:rsidRDefault="009A09ED">
      <w:pPr>
        <w:ind w:right="-2" w:firstLine="709"/>
        <w:jc w:val="both"/>
        <w:rPr>
          <w:sz w:val="28"/>
          <w:szCs w:val="28"/>
        </w:rPr>
      </w:pPr>
      <w:r>
        <w:rPr>
          <w:sz w:val="28"/>
          <w:szCs w:val="28"/>
        </w:rPr>
        <w:t>3.</w:t>
      </w:r>
    </w:p>
    <w:p w:rsidR="00355FF4" w:rsidRDefault="009A09ED">
      <w:pPr>
        <w:ind w:right="-2"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355FF4" w:rsidRDefault="009A09ED">
      <w:pPr>
        <w:widowControl w:val="0"/>
        <w:ind w:firstLine="709"/>
        <w:jc w:val="both"/>
        <w:rPr>
          <w:sz w:val="28"/>
          <w:szCs w:val="28"/>
        </w:rPr>
      </w:pPr>
      <w:r>
        <w:rPr>
          <w:sz w:val="28"/>
          <w:szCs w:val="28"/>
        </w:rPr>
        <w:t>посредством отправления электронного документа на адрес E-mail:_______;</w:t>
      </w:r>
    </w:p>
    <w:p w:rsidR="00355FF4" w:rsidRDefault="009A09ED">
      <w:pPr>
        <w:widowControl w:val="0"/>
        <w:ind w:firstLine="709"/>
        <w:jc w:val="both"/>
        <w:rPr>
          <w:sz w:val="28"/>
          <w:szCs w:val="28"/>
        </w:rPr>
      </w:pPr>
      <w:r>
        <w:rPr>
          <w:sz w:val="28"/>
          <w:szCs w:val="28"/>
        </w:rPr>
        <w:t>в виде заверенной копии на бумажном носителе почтов</w:t>
      </w:r>
      <w:r w:rsidR="00F57F81">
        <w:rPr>
          <w:sz w:val="28"/>
          <w:szCs w:val="28"/>
        </w:rPr>
        <w:t xml:space="preserve">ым отправлением по </w:t>
      </w:r>
      <w:r>
        <w:rPr>
          <w:sz w:val="28"/>
          <w:szCs w:val="28"/>
        </w:rPr>
        <w:t>адресу: ________________________________________________________________.</w:t>
      </w:r>
    </w:p>
    <w:p w:rsidR="00F57F81" w:rsidRDefault="00F57F81">
      <w:pPr>
        <w:widowControl w:val="0"/>
        <w:ind w:firstLine="851"/>
        <w:jc w:val="both"/>
        <w:rPr>
          <w:sz w:val="28"/>
          <w:szCs w:val="28"/>
        </w:rPr>
      </w:pPr>
    </w:p>
    <w:p w:rsidR="00355FF4" w:rsidRDefault="009A09ED">
      <w:pPr>
        <w:widowControl w:val="0"/>
        <w:ind w:firstLine="851"/>
        <w:jc w:val="both"/>
        <w:rPr>
          <w:sz w:val="28"/>
          <w:szCs w:val="28"/>
        </w:rPr>
      </w:pPr>
      <w:r>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355FF4" w:rsidRDefault="009A09ED">
      <w:pPr>
        <w:widowControl w:val="0"/>
        <w:ind w:firstLine="851"/>
        <w:jc w:val="both"/>
        <w:rPr>
          <w:sz w:val="28"/>
          <w:szCs w:val="28"/>
        </w:rPr>
      </w:pPr>
      <w:r>
        <w:rPr>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w:t>
      </w:r>
      <w:r>
        <w:rPr>
          <w:sz w:val="28"/>
          <w:szCs w:val="28"/>
        </w:rPr>
        <w:lastRenderedPageBreak/>
        <w:t xml:space="preserve">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55FF4" w:rsidRDefault="009A09ED">
      <w:pPr>
        <w:widowControl w:val="0"/>
        <w:ind w:firstLine="851"/>
        <w:jc w:val="both"/>
        <w:rPr>
          <w:sz w:val="28"/>
          <w:szCs w:val="28"/>
        </w:rPr>
      </w:pPr>
      <w:r>
        <w:rPr>
          <w:sz w:val="28"/>
          <w:szCs w:val="28"/>
        </w:rPr>
        <w:t>Даю свое согласие на участие в опросе по оценке качества предоставленной мне муниципальной услуги по телефону: _______________________.</w:t>
      </w:r>
    </w:p>
    <w:p w:rsidR="00355FF4" w:rsidRDefault="00355FF4">
      <w:pPr>
        <w:jc w:val="center"/>
        <w:rPr>
          <w:sz w:val="28"/>
          <w:szCs w:val="28"/>
        </w:rPr>
      </w:pPr>
    </w:p>
    <w:p w:rsidR="00355FF4" w:rsidRDefault="009A09ED">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355FF4" w:rsidRDefault="00F57F81" w:rsidP="00F57F81">
      <w:pPr>
        <w:rPr>
          <w:rFonts w:ascii="Times" w:eastAsia="Times" w:hAnsi="Times" w:cs="Times"/>
          <w:sz w:val="28"/>
          <w:szCs w:val="28"/>
        </w:rPr>
      </w:pPr>
      <w:r>
        <w:rPr>
          <w:sz w:val="28"/>
          <w:szCs w:val="28"/>
        </w:rPr>
        <w:t xml:space="preserve">         </w:t>
      </w:r>
      <w:r w:rsidR="009A09ED">
        <w:rPr>
          <w:sz w:val="28"/>
          <w:szCs w:val="28"/>
        </w:rPr>
        <w:t>(дата)</w:t>
      </w:r>
      <w:r w:rsidR="009A09ED">
        <w:rPr>
          <w:sz w:val="28"/>
          <w:szCs w:val="28"/>
        </w:rPr>
        <w:tab/>
      </w:r>
      <w:r w:rsidR="009A09ED">
        <w:rPr>
          <w:sz w:val="28"/>
          <w:szCs w:val="28"/>
        </w:rPr>
        <w:tab/>
      </w:r>
      <w:r w:rsidR="009A09ED">
        <w:rPr>
          <w:sz w:val="28"/>
          <w:szCs w:val="28"/>
        </w:rPr>
        <w:tab/>
      </w:r>
      <w:r w:rsidR="009A09ED">
        <w:rPr>
          <w:sz w:val="28"/>
          <w:szCs w:val="28"/>
        </w:rPr>
        <w:tab/>
      </w:r>
      <w:r w:rsidR="009A09ED">
        <w:rPr>
          <w:sz w:val="28"/>
          <w:szCs w:val="28"/>
        </w:rPr>
        <w:tab/>
      </w:r>
      <w:r w:rsidR="009A09ED">
        <w:rPr>
          <w:sz w:val="28"/>
          <w:szCs w:val="28"/>
        </w:rPr>
        <w:tab/>
        <w:t>(подпись)</w:t>
      </w:r>
      <w:r w:rsidR="009A09ED">
        <w:rPr>
          <w:sz w:val="28"/>
          <w:szCs w:val="28"/>
        </w:rPr>
        <w:tab/>
      </w:r>
      <w:r w:rsidR="009A09ED">
        <w:rPr>
          <w:sz w:val="28"/>
          <w:szCs w:val="28"/>
        </w:rPr>
        <w:tab/>
      </w:r>
      <w:r w:rsidR="007F1E86">
        <w:rPr>
          <w:sz w:val="28"/>
          <w:szCs w:val="28"/>
        </w:rPr>
        <w:t xml:space="preserve">        </w:t>
      </w:r>
      <w:r w:rsidR="009A09ED">
        <w:rPr>
          <w:sz w:val="28"/>
          <w:szCs w:val="28"/>
        </w:rPr>
        <w:t>(Ф.И.О.)</w:t>
      </w:r>
    </w:p>
    <w:p w:rsidR="00355FF4" w:rsidRDefault="009A09ED">
      <w:r>
        <w:br w:type="page"/>
      </w:r>
    </w:p>
    <w:p w:rsidR="00355FF4" w:rsidRDefault="00355FF4">
      <w:pPr>
        <w:jc w:val="right"/>
        <w:rPr>
          <w:color w:val="000000"/>
          <w:sz w:val="28"/>
          <w:szCs w:val="28"/>
        </w:rPr>
      </w:pPr>
    </w:p>
    <w:p w:rsidR="00355FF4" w:rsidRDefault="009A09ED">
      <w:pPr>
        <w:jc w:val="right"/>
        <w:rPr>
          <w:color w:val="000000"/>
          <w:sz w:val="28"/>
          <w:szCs w:val="28"/>
        </w:rPr>
      </w:pPr>
      <w:r>
        <w:rPr>
          <w:color w:val="000000"/>
          <w:sz w:val="28"/>
          <w:szCs w:val="28"/>
        </w:rPr>
        <w:t xml:space="preserve">Приложение </w:t>
      </w:r>
      <w:r w:rsidR="0037509D">
        <w:rPr>
          <w:noProof/>
        </w:rPr>
        <mc:AlternateContent>
          <mc:Choice Requires="wps">
            <w:drawing>
              <wp:anchor distT="0" distB="0" distL="114300" distR="114300" simplePos="0" relativeHeight="251658240"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wps:spPr>
                      <wps:txbx>
                        <w:txbxContent>
                          <w:p w:rsidR="0063069A" w:rsidRDefault="0063069A" w:rsidP="009A0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" filled="f" stroked="f">
                <v:textbox>
                  <w:txbxContent>
                    <w:p w:rsidR="0063069A" w:rsidRDefault="0063069A" w:rsidP="009A09ED"/>
                  </w:txbxContent>
                </v:textbox>
              </v:shape>
            </w:pict>
          </mc:Fallback>
        </mc:AlternateContent>
      </w:r>
    </w:p>
    <w:p w:rsidR="00355FF4" w:rsidRDefault="009A09ED">
      <w:pPr>
        <w:ind w:left="7230"/>
        <w:jc w:val="right"/>
        <w:rPr>
          <w:color w:val="000000"/>
          <w:sz w:val="28"/>
          <w:szCs w:val="28"/>
        </w:rPr>
      </w:pPr>
      <w:r>
        <w:rPr>
          <w:color w:val="000000"/>
          <w:sz w:val="28"/>
          <w:szCs w:val="28"/>
        </w:rPr>
        <w:t xml:space="preserve">(справочное) </w:t>
      </w:r>
    </w:p>
    <w:p w:rsidR="00355FF4" w:rsidRDefault="00355FF4">
      <w:pPr>
        <w:jc w:val="center"/>
        <w:rPr>
          <w:b/>
        </w:rPr>
      </w:pPr>
    </w:p>
    <w:p w:rsidR="00355FF4" w:rsidRDefault="009A09ED">
      <w:pPr>
        <w:jc w:val="center"/>
        <w:rPr>
          <w:b/>
          <w:sz w:val="28"/>
          <w:szCs w:val="28"/>
        </w:rPr>
      </w:pPr>
      <w:r>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355FF4" w:rsidRDefault="00355FF4">
      <w:pPr>
        <w:jc w:val="center"/>
        <w:rPr>
          <w:b/>
          <w:sz w:val="28"/>
          <w:szCs w:val="28"/>
        </w:rPr>
      </w:pPr>
    </w:p>
    <w:p w:rsidR="00355FF4" w:rsidRDefault="00355FF4">
      <w:pPr>
        <w:jc w:val="center"/>
        <w:rPr>
          <w:b/>
          <w:sz w:val="28"/>
          <w:szCs w:val="28"/>
        </w:rPr>
      </w:pPr>
    </w:p>
    <w:p w:rsidR="00355FF4" w:rsidRDefault="009A09ED">
      <w:pPr>
        <w:jc w:val="center"/>
        <w:rPr>
          <w:b/>
          <w:sz w:val="28"/>
          <w:szCs w:val="28"/>
        </w:rPr>
      </w:pPr>
      <w:r>
        <w:rPr>
          <w:b/>
          <w:sz w:val="28"/>
          <w:szCs w:val="28"/>
        </w:rPr>
        <w:t xml:space="preserve">Исполком </w:t>
      </w:r>
      <w:r w:rsidR="00561E0A">
        <w:rPr>
          <w:b/>
          <w:sz w:val="28"/>
          <w:szCs w:val="28"/>
        </w:rPr>
        <w:t xml:space="preserve">Нижнекамского </w:t>
      </w:r>
      <w:r>
        <w:rPr>
          <w:b/>
          <w:sz w:val="28"/>
          <w:szCs w:val="28"/>
        </w:rPr>
        <w:t>муниципального района</w:t>
      </w:r>
    </w:p>
    <w:p w:rsidR="00355FF4" w:rsidRDefault="00355FF4">
      <w:pPr>
        <w:jc w:val="center"/>
        <w:rPr>
          <w:b/>
          <w:sz w:val="28"/>
          <w:szCs w:val="28"/>
        </w:rPr>
      </w:pPr>
    </w:p>
    <w:tbl>
      <w:tblPr>
        <w:tblStyle w:val="a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867"/>
        <w:gridCol w:w="8"/>
        <w:gridCol w:w="3864"/>
      </w:tblGrid>
      <w:tr w:rsidR="00355FF4" w:rsidTr="00CF0A71">
        <w:trPr>
          <w:trHeight w:val="488"/>
        </w:trPr>
        <w:tc>
          <w:tcPr>
            <w:tcW w:w="3888" w:type="dxa"/>
            <w:tcBorders>
              <w:top w:val="single" w:sz="4" w:space="0" w:color="000000"/>
              <w:left w:val="single" w:sz="4" w:space="0" w:color="000000"/>
              <w:bottom w:val="single" w:sz="4" w:space="0" w:color="000000"/>
              <w:right w:val="single" w:sz="4" w:space="0" w:color="000000"/>
            </w:tcBorders>
          </w:tcPr>
          <w:p w:rsidR="00355FF4" w:rsidRDefault="009A09ED">
            <w:pPr>
              <w:jc w:val="center"/>
              <w:rPr>
                <w:sz w:val="28"/>
                <w:szCs w:val="28"/>
              </w:rPr>
            </w:pPr>
            <w:r>
              <w:rPr>
                <w:sz w:val="28"/>
                <w:szCs w:val="28"/>
              </w:rPr>
              <w:t>Должность</w:t>
            </w:r>
          </w:p>
        </w:tc>
        <w:tc>
          <w:tcPr>
            <w:tcW w:w="1867" w:type="dxa"/>
            <w:tcBorders>
              <w:top w:val="single" w:sz="4" w:space="0" w:color="000000"/>
              <w:left w:val="single" w:sz="4" w:space="0" w:color="000000"/>
              <w:bottom w:val="single" w:sz="4" w:space="0" w:color="000000"/>
              <w:right w:val="single" w:sz="4" w:space="0" w:color="000000"/>
            </w:tcBorders>
          </w:tcPr>
          <w:p w:rsidR="00355FF4" w:rsidRDefault="009A09ED">
            <w:pPr>
              <w:jc w:val="center"/>
              <w:rPr>
                <w:sz w:val="28"/>
                <w:szCs w:val="28"/>
              </w:rPr>
            </w:pPr>
            <w:r>
              <w:rPr>
                <w:sz w:val="28"/>
                <w:szCs w:val="28"/>
              </w:rPr>
              <w:t>Телефон</w:t>
            </w:r>
          </w:p>
        </w:tc>
        <w:tc>
          <w:tcPr>
            <w:tcW w:w="3872" w:type="dxa"/>
            <w:gridSpan w:val="2"/>
            <w:tcBorders>
              <w:top w:val="single" w:sz="4" w:space="0" w:color="000000"/>
              <w:left w:val="single" w:sz="4" w:space="0" w:color="000000"/>
              <w:bottom w:val="single" w:sz="4" w:space="0" w:color="000000"/>
              <w:right w:val="single" w:sz="4" w:space="0" w:color="000000"/>
            </w:tcBorders>
          </w:tcPr>
          <w:p w:rsidR="00355FF4" w:rsidRDefault="009A09ED">
            <w:pPr>
              <w:jc w:val="center"/>
              <w:rPr>
                <w:sz w:val="28"/>
                <w:szCs w:val="28"/>
              </w:rPr>
            </w:pPr>
            <w:r>
              <w:rPr>
                <w:sz w:val="28"/>
                <w:szCs w:val="28"/>
              </w:rPr>
              <w:t>Электронный адрес</w:t>
            </w:r>
          </w:p>
        </w:tc>
      </w:tr>
      <w:tr w:rsidR="00355FF4" w:rsidTr="00CF0A71">
        <w:tc>
          <w:tcPr>
            <w:tcW w:w="3888" w:type="dxa"/>
            <w:tcBorders>
              <w:top w:val="single" w:sz="4" w:space="0" w:color="000000"/>
              <w:left w:val="single" w:sz="4" w:space="0" w:color="000000"/>
              <w:bottom w:val="single" w:sz="4" w:space="0" w:color="000000"/>
              <w:right w:val="single" w:sz="4" w:space="0" w:color="000000"/>
            </w:tcBorders>
          </w:tcPr>
          <w:p w:rsidR="00355FF4" w:rsidRPr="0063069A" w:rsidRDefault="009A09ED" w:rsidP="00561E0A">
            <w:pPr>
              <w:jc w:val="both"/>
            </w:pPr>
            <w:r w:rsidRPr="0063069A">
              <w:rPr>
                <w:sz w:val="28"/>
                <w:szCs w:val="28"/>
              </w:rPr>
              <w:t xml:space="preserve">Начальник </w:t>
            </w:r>
            <w:r w:rsidR="00561E0A" w:rsidRPr="0063069A">
              <w:rPr>
                <w:sz w:val="28"/>
                <w:szCs w:val="28"/>
              </w:rPr>
              <w:t>Управления физической культуры и спорта</w:t>
            </w:r>
          </w:p>
        </w:tc>
        <w:tc>
          <w:tcPr>
            <w:tcW w:w="1875" w:type="dxa"/>
            <w:gridSpan w:val="2"/>
            <w:tcBorders>
              <w:top w:val="single" w:sz="4" w:space="0" w:color="000000"/>
              <w:left w:val="single" w:sz="4" w:space="0" w:color="000000"/>
              <w:bottom w:val="single" w:sz="4" w:space="0" w:color="000000"/>
              <w:right w:val="single" w:sz="4" w:space="0" w:color="000000"/>
            </w:tcBorders>
          </w:tcPr>
          <w:p w:rsidR="00355FF4" w:rsidRPr="0063069A" w:rsidRDefault="00561E0A">
            <w:pPr>
              <w:jc w:val="center"/>
              <w:rPr>
                <w:b/>
                <w:sz w:val="28"/>
                <w:szCs w:val="28"/>
                <w:lang w:val="en-US"/>
              </w:rPr>
            </w:pPr>
            <w:r w:rsidRPr="0063069A">
              <w:rPr>
                <w:b/>
                <w:sz w:val="28"/>
                <w:szCs w:val="28"/>
                <w:lang w:val="en-US"/>
              </w:rPr>
              <w:t>42-43-93</w:t>
            </w:r>
          </w:p>
        </w:tc>
        <w:tc>
          <w:tcPr>
            <w:tcW w:w="3864" w:type="dxa"/>
            <w:tcBorders>
              <w:top w:val="single" w:sz="4" w:space="0" w:color="000000"/>
              <w:left w:val="single" w:sz="4" w:space="0" w:color="000000"/>
              <w:bottom w:val="single" w:sz="4" w:space="0" w:color="000000"/>
              <w:right w:val="single" w:sz="4" w:space="0" w:color="000000"/>
            </w:tcBorders>
          </w:tcPr>
          <w:p w:rsidR="00355FF4" w:rsidRPr="0063069A" w:rsidRDefault="00561E0A" w:rsidP="00561E0A">
            <w:pPr>
              <w:jc w:val="center"/>
              <w:rPr>
                <w:sz w:val="28"/>
                <w:szCs w:val="28"/>
              </w:rPr>
            </w:pPr>
            <w:r w:rsidRPr="0063069A">
              <w:rPr>
                <w:sz w:val="28"/>
                <w:szCs w:val="28"/>
                <w:lang w:val="en-US"/>
              </w:rPr>
              <w:t>Aleksandr</w:t>
            </w:r>
            <w:r w:rsidRPr="0063069A">
              <w:rPr>
                <w:sz w:val="28"/>
                <w:szCs w:val="28"/>
              </w:rPr>
              <w:t>.</w:t>
            </w:r>
            <w:r w:rsidRPr="0063069A">
              <w:rPr>
                <w:sz w:val="28"/>
                <w:szCs w:val="28"/>
                <w:lang w:val="en-US"/>
              </w:rPr>
              <w:t>klipachev</w:t>
            </w:r>
            <w:r w:rsidR="009A09ED" w:rsidRPr="0063069A">
              <w:rPr>
                <w:sz w:val="28"/>
                <w:szCs w:val="28"/>
              </w:rPr>
              <w:t>@tatar.ru</w:t>
            </w:r>
          </w:p>
        </w:tc>
      </w:tr>
      <w:tr w:rsidR="00355FF4" w:rsidTr="00CF0A71">
        <w:tc>
          <w:tcPr>
            <w:tcW w:w="3888" w:type="dxa"/>
            <w:tcBorders>
              <w:top w:val="single" w:sz="4" w:space="0" w:color="000000"/>
              <w:left w:val="single" w:sz="4" w:space="0" w:color="000000"/>
              <w:bottom w:val="single" w:sz="4" w:space="0" w:color="000000"/>
              <w:right w:val="single" w:sz="4" w:space="0" w:color="000000"/>
            </w:tcBorders>
          </w:tcPr>
          <w:p w:rsidR="00355FF4" w:rsidRPr="0063069A" w:rsidRDefault="009A09ED">
            <w:pPr>
              <w:jc w:val="both"/>
            </w:pPr>
            <w:r w:rsidRPr="0063069A">
              <w:rPr>
                <w:sz w:val="28"/>
                <w:szCs w:val="28"/>
              </w:rPr>
              <w:t xml:space="preserve">Специалист </w:t>
            </w:r>
            <w:r w:rsidR="00CF0A71" w:rsidRPr="0063069A">
              <w:rPr>
                <w:sz w:val="28"/>
                <w:szCs w:val="28"/>
              </w:rPr>
              <w:t>Управления физической культуры и спорта</w:t>
            </w:r>
          </w:p>
        </w:tc>
        <w:tc>
          <w:tcPr>
            <w:tcW w:w="1875" w:type="dxa"/>
            <w:gridSpan w:val="2"/>
            <w:tcBorders>
              <w:top w:val="single" w:sz="4" w:space="0" w:color="000000"/>
              <w:left w:val="single" w:sz="4" w:space="0" w:color="000000"/>
              <w:bottom w:val="single" w:sz="4" w:space="0" w:color="000000"/>
              <w:right w:val="single" w:sz="4" w:space="0" w:color="000000"/>
            </w:tcBorders>
          </w:tcPr>
          <w:p w:rsidR="00355FF4" w:rsidRPr="0063069A" w:rsidRDefault="00561E0A">
            <w:pPr>
              <w:jc w:val="center"/>
              <w:rPr>
                <w:b/>
                <w:sz w:val="28"/>
                <w:szCs w:val="28"/>
              </w:rPr>
            </w:pPr>
            <w:r w:rsidRPr="0063069A">
              <w:rPr>
                <w:b/>
                <w:sz w:val="28"/>
                <w:szCs w:val="28"/>
              </w:rPr>
              <w:t>47-32-09</w:t>
            </w:r>
          </w:p>
        </w:tc>
        <w:tc>
          <w:tcPr>
            <w:tcW w:w="3864" w:type="dxa"/>
            <w:tcBorders>
              <w:top w:val="single" w:sz="4" w:space="0" w:color="000000"/>
              <w:left w:val="single" w:sz="4" w:space="0" w:color="000000"/>
              <w:bottom w:val="single" w:sz="4" w:space="0" w:color="000000"/>
              <w:right w:val="single" w:sz="4" w:space="0" w:color="000000"/>
            </w:tcBorders>
          </w:tcPr>
          <w:p w:rsidR="00355FF4" w:rsidRPr="0063069A" w:rsidRDefault="00561E0A" w:rsidP="00561E0A">
            <w:pPr>
              <w:jc w:val="center"/>
              <w:rPr>
                <w:sz w:val="28"/>
                <w:szCs w:val="28"/>
              </w:rPr>
            </w:pPr>
            <w:r w:rsidRPr="0063069A">
              <w:rPr>
                <w:sz w:val="28"/>
                <w:szCs w:val="28"/>
              </w:rPr>
              <w:t>Sport.nk</w:t>
            </w:r>
            <w:r w:rsidR="009A09ED" w:rsidRPr="0063069A">
              <w:rPr>
                <w:sz w:val="28"/>
                <w:szCs w:val="28"/>
              </w:rPr>
              <w:t>@tatar.ru</w:t>
            </w:r>
          </w:p>
        </w:tc>
      </w:tr>
    </w:tbl>
    <w:p w:rsidR="00355FF4" w:rsidRDefault="00355FF4">
      <w:pPr>
        <w:ind w:left="4961"/>
        <w:rPr>
          <w:sz w:val="28"/>
          <w:szCs w:val="28"/>
        </w:rPr>
      </w:pPr>
    </w:p>
    <w:p w:rsidR="00355FF4" w:rsidRDefault="00355FF4">
      <w:pPr>
        <w:jc w:val="center"/>
        <w:rPr>
          <w:sz w:val="28"/>
          <w:szCs w:val="28"/>
        </w:rPr>
      </w:pPr>
    </w:p>
    <w:p w:rsidR="00355FF4" w:rsidRDefault="00355FF4">
      <w:pPr>
        <w:jc w:val="center"/>
        <w:rPr>
          <w:sz w:val="28"/>
          <w:szCs w:val="28"/>
        </w:rPr>
      </w:pPr>
    </w:p>
    <w:p w:rsidR="00355FF4" w:rsidRDefault="00355FF4">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pPr>
        <w:jc w:val="right"/>
      </w:pPr>
    </w:p>
    <w:p w:rsidR="007F1E86" w:rsidRDefault="007F1E86" w:rsidP="007F1E86"/>
    <w:sectPr w:rsidR="007F1E86" w:rsidSect="00803A73">
      <w:pgSz w:w="11906" w:h="16838"/>
      <w:pgMar w:top="993" w:right="1134" w:bottom="1134" w:left="1134" w:header="709" w:footer="1032" w:gutter="0"/>
      <w:cols w:space="720" w:equalWidth="0">
        <w:col w:w="9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D5E" w:rsidRDefault="00226D5E">
      <w:r>
        <w:separator/>
      </w:r>
    </w:p>
  </w:endnote>
  <w:endnote w:type="continuationSeparator" w:id="0">
    <w:p w:rsidR="00226D5E" w:rsidRDefault="0022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D5E" w:rsidRDefault="00226D5E">
      <w:r>
        <w:separator/>
      </w:r>
    </w:p>
  </w:footnote>
  <w:footnote w:type="continuationSeparator" w:id="0">
    <w:p w:rsidR="00226D5E" w:rsidRDefault="0022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69A" w:rsidRDefault="0063069A">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F257F5">
      <w:rPr>
        <w:noProof/>
        <w:color w:val="000000"/>
      </w:rPr>
      <w:t>22</w:t>
    </w:r>
    <w:r>
      <w:rPr>
        <w:color w:val="000000"/>
      </w:rPr>
      <w:fldChar w:fldCharType="end"/>
    </w:r>
  </w:p>
  <w:p w:rsidR="0063069A" w:rsidRDefault="0063069A">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537"/>
    <w:multiLevelType w:val="hybridMultilevel"/>
    <w:tmpl w:val="2AFC49C4"/>
    <w:lvl w:ilvl="0" w:tplc="43244DE6">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72FD21FF"/>
    <w:multiLevelType w:val="multilevel"/>
    <w:tmpl w:val="F6CA541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F4"/>
    <w:rsid w:val="000F7BC7"/>
    <w:rsid w:val="00121563"/>
    <w:rsid w:val="00225A92"/>
    <w:rsid w:val="00226D5E"/>
    <w:rsid w:val="0024593A"/>
    <w:rsid w:val="002D35E3"/>
    <w:rsid w:val="00355FF4"/>
    <w:rsid w:val="0037509D"/>
    <w:rsid w:val="003E5519"/>
    <w:rsid w:val="00481593"/>
    <w:rsid w:val="0048365D"/>
    <w:rsid w:val="00561E0A"/>
    <w:rsid w:val="0063069A"/>
    <w:rsid w:val="00641AF4"/>
    <w:rsid w:val="00671C21"/>
    <w:rsid w:val="006F0299"/>
    <w:rsid w:val="0071797A"/>
    <w:rsid w:val="0073361F"/>
    <w:rsid w:val="007F1E86"/>
    <w:rsid w:val="00803A73"/>
    <w:rsid w:val="0080536F"/>
    <w:rsid w:val="008521AE"/>
    <w:rsid w:val="00866527"/>
    <w:rsid w:val="0093124C"/>
    <w:rsid w:val="009A09ED"/>
    <w:rsid w:val="009D5346"/>
    <w:rsid w:val="00A0550B"/>
    <w:rsid w:val="00A467CA"/>
    <w:rsid w:val="00A647B3"/>
    <w:rsid w:val="00A8402D"/>
    <w:rsid w:val="00AA23B9"/>
    <w:rsid w:val="00B15181"/>
    <w:rsid w:val="00B8249F"/>
    <w:rsid w:val="00CF0A71"/>
    <w:rsid w:val="00D93AF0"/>
    <w:rsid w:val="00E256BD"/>
    <w:rsid w:val="00F257F5"/>
    <w:rsid w:val="00F54F99"/>
    <w:rsid w:val="00F57F81"/>
    <w:rsid w:val="00FF08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4DAD"/>
  <w15:docId w15:val="{28504AA2-68B1-46FE-AB46-2A22F681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03A73"/>
  </w:style>
  <w:style w:type="paragraph" w:styleId="1">
    <w:name w:val="heading 1"/>
    <w:basedOn w:val="a"/>
    <w:next w:val="a"/>
    <w:rsid w:val="00803A73"/>
    <w:pPr>
      <w:keepNext/>
      <w:keepLines/>
      <w:spacing w:before="480" w:after="120"/>
      <w:outlineLvl w:val="0"/>
    </w:pPr>
    <w:rPr>
      <w:b/>
      <w:sz w:val="48"/>
      <w:szCs w:val="48"/>
    </w:rPr>
  </w:style>
  <w:style w:type="paragraph" w:styleId="2">
    <w:name w:val="heading 2"/>
    <w:basedOn w:val="a"/>
    <w:next w:val="a"/>
    <w:rsid w:val="00803A73"/>
    <w:pPr>
      <w:keepNext/>
      <w:keepLines/>
      <w:spacing w:before="360" w:after="80"/>
      <w:outlineLvl w:val="1"/>
    </w:pPr>
    <w:rPr>
      <w:b/>
      <w:sz w:val="36"/>
      <w:szCs w:val="36"/>
    </w:rPr>
  </w:style>
  <w:style w:type="paragraph" w:styleId="3">
    <w:name w:val="heading 3"/>
    <w:basedOn w:val="a"/>
    <w:next w:val="a"/>
    <w:rsid w:val="00803A73"/>
    <w:pPr>
      <w:keepNext/>
      <w:keepLines/>
      <w:spacing w:before="280" w:after="80"/>
      <w:outlineLvl w:val="2"/>
    </w:pPr>
    <w:rPr>
      <w:b/>
      <w:sz w:val="28"/>
      <w:szCs w:val="28"/>
    </w:rPr>
  </w:style>
  <w:style w:type="paragraph" w:styleId="4">
    <w:name w:val="heading 4"/>
    <w:basedOn w:val="a"/>
    <w:next w:val="a"/>
    <w:rsid w:val="00803A73"/>
    <w:pPr>
      <w:keepNext/>
      <w:keepLines/>
      <w:spacing w:before="240" w:after="40"/>
      <w:outlineLvl w:val="3"/>
    </w:pPr>
    <w:rPr>
      <w:b/>
    </w:rPr>
  </w:style>
  <w:style w:type="paragraph" w:styleId="5">
    <w:name w:val="heading 5"/>
    <w:basedOn w:val="a"/>
    <w:next w:val="a"/>
    <w:rsid w:val="00803A73"/>
    <w:pPr>
      <w:keepNext/>
      <w:keepLines/>
      <w:spacing w:before="220" w:after="40"/>
      <w:outlineLvl w:val="4"/>
    </w:pPr>
    <w:rPr>
      <w:b/>
      <w:sz w:val="22"/>
      <w:szCs w:val="22"/>
    </w:rPr>
  </w:style>
  <w:style w:type="paragraph" w:styleId="6">
    <w:name w:val="heading 6"/>
    <w:basedOn w:val="a"/>
    <w:next w:val="a"/>
    <w:rsid w:val="00803A7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03A73"/>
    <w:tblPr>
      <w:tblCellMar>
        <w:top w:w="0" w:type="dxa"/>
        <w:left w:w="0" w:type="dxa"/>
        <w:bottom w:w="0" w:type="dxa"/>
        <w:right w:w="0" w:type="dxa"/>
      </w:tblCellMar>
    </w:tblPr>
  </w:style>
  <w:style w:type="paragraph" w:styleId="a3">
    <w:name w:val="Title"/>
    <w:basedOn w:val="a"/>
    <w:next w:val="a"/>
    <w:rsid w:val="00803A73"/>
    <w:pPr>
      <w:jc w:val="center"/>
    </w:pPr>
  </w:style>
  <w:style w:type="paragraph" w:styleId="a4">
    <w:name w:val="Subtitle"/>
    <w:basedOn w:val="a"/>
    <w:next w:val="a"/>
    <w:rsid w:val="00803A73"/>
    <w:pPr>
      <w:keepNext/>
      <w:keepLines/>
      <w:spacing w:before="360" w:after="80"/>
    </w:pPr>
    <w:rPr>
      <w:rFonts w:ascii="Georgia" w:eastAsia="Georgia" w:hAnsi="Georgia" w:cs="Georgia"/>
      <w:i/>
      <w:color w:val="666666"/>
      <w:sz w:val="48"/>
      <w:szCs w:val="48"/>
    </w:rPr>
  </w:style>
  <w:style w:type="table" w:customStyle="1" w:styleId="a5">
    <w:basedOn w:val="TableNormal"/>
    <w:rsid w:val="00803A73"/>
    <w:tblPr>
      <w:tblStyleRowBandSize w:val="1"/>
      <w:tblStyleColBandSize w:val="1"/>
      <w:tblCellMar>
        <w:top w:w="102" w:type="dxa"/>
        <w:left w:w="62" w:type="dxa"/>
        <w:bottom w:w="102" w:type="dxa"/>
        <w:right w:w="62" w:type="dxa"/>
      </w:tblCellMar>
    </w:tblPr>
  </w:style>
  <w:style w:type="table" w:customStyle="1" w:styleId="a6">
    <w:basedOn w:val="TableNormal"/>
    <w:rsid w:val="00803A73"/>
    <w:tblPr>
      <w:tblStyleRowBandSize w:val="1"/>
      <w:tblStyleColBandSize w:val="1"/>
      <w:tblCellMar>
        <w:left w:w="115" w:type="dxa"/>
        <w:right w:w="115" w:type="dxa"/>
      </w:tblCellMar>
    </w:tblPr>
  </w:style>
  <w:style w:type="table" w:customStyle="1" w:styleId="a7">
    <w:basedOn w:val="TableNormal"/>
    <w:rsid w:val="00803A73"/>
    <w:tblPr>
      <w:tblStyleRowBandSize w:val="1"/>
      <w:tblStyleColBandSize w:val="1"/>
      <w:tblCellMar>
        <w:left w:w="115" w:type="dxa"/>
        <w:right w:w="115" w:type="dxa"/>
      </w:tblCellMar>
    </w:tblPr>
  </w:style>
  <w:style w:type="paragraph" w:styleId="a8">
    <w:name w:val="header"/>
    <w:basedOn w:val="a"/>
    <w:link w:val="a9"/>
    <w:uiPriority w:val="99"/>
    <w:semiHidden/>
    <w:unhideWhenUsed/>
    <w:rsid w:val="00121563"/>
    <w:pPr>
      <w:tabs>
        <w:tab w:val="center" w:pos="4677"/>
        <w:tab w:val="right" w:pos="9355"/>
      </w:tabs>
    </w:pPr>
  </w:style>
  <w:style w:type="character" w:customStyle="1" w:styleId="a9">
    <w:name w:val="Верхний колонтитул Знак"/>
    <w:basedOn w:val="a0"/>
    <w:link w:val="a8"/>
    <w:uiPriority w:val="99"/>
    <w:semiHidden/>
    <w:rsid w:val="00121563"/>
  </w:style>
  <w:style w:type="paragraph" w:styleId="aa">
    <w:name w:val="footer"/>
    <w:basedOn w:val="a"/>
    <w:link w:val="ab"/>
    <w:uiPriority w:val="99"/>
    <w:semiHidden/>
    <w:unhideWhenUsed/>
    <w:rsid w:val="00121563"/>
    <w:pPr>
      <w:tabs>
        <w:tab w:val="center" w:pos="4677"/>
        <w:tab w:val="right" w:pos="9355"/>
      </w:tabs>
    </w:pPr>
  </w:style>
  <w:style w:type="character" w:customStyle="1" w:styleId="ab">
    <w:name w:val="Нижний колонтитул Знак"/>
    <w:basedOn w:val="a0"/>
    <w:link w:val="aa"/>
    <w:uiPriority w:val="99"/>
    <w:semiHidden/>
    <w:rsid w:val="00121563"/>
  </w:style>
  <w:style w:type="paragraph" w:styleId="ac">
    <w:name w:val="List Paragraph"/>
    <w:basedOn w:val="a"/>
    <w:uiPriority w:val="34"/>
    <w:qFormat/>
    <w:rsid w:val="00F257F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10622</Words>
  <Characters>60549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Эльза</dc:creator>
  <cp:lastModifiedBy>408 Иванова</cp:lastModifiedBy>
  <cp:revision>3</cp:revision>
  <cp:lastPrinted>2021-06-24T07:32:00Z</cp:lastPrinted>
  <dcterms:created xsi:type="dcterms:W3CDTF">2021-06-25T05:29:00Z</dcterms:created>
  <dcterms:modified xsi:type="dcterms:W3CDTF">2021-06-25T05:34:00Z</dcterms:modified>
</cp:coreProperties>
</file>