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8C" w:rsidRDefault="0025198C" w:rsidP="00D77619">
      <w:pPr>
        <w:spacing w:after="0" w:line="240" w:lineRule="auto"/>
        <w:ind w:right="-1"/>
        <w:rPr>
          <w:rFonts w:ascii="Times New Roman" w:hAnsi="Times New Roman"/>
          <w:sz w:val="24"/>
          <w:szCs w:val="24"/>
        </w:rPr>
      </w:pPr>
      <w:bookmarkStart w:id="0" w:name="_GoBack"/>
      <w:bookmarkEnd w:id="0"/>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25198C" w:rsidRPr="00927FB6" w:rsidTr="00D77619">
        <w:tc>
          <w:tcPr>
            <w:tcW w:w="4678" w:type="dxa"/>
          </w:tcPr>
          <w:p w:rsidR="0025198C" w:rsidRPr="00927FB6" w:rsidRDefault="0025198C" w:rsidP="00D77619">
            <w:pPr>
              <w:spacing w:after="0" w:line="256" w:lineRule="auto"/>
              <w:ind w:left="317"/>
              <w:jc w:val="center"/>
              <w:rPr>
                <w:rFonts w:ascii="Tatar Academy" w:hAnsi="Tatar Academy"/>
                <w:b/>
                <w:i/>
                <w:caps/>
                <w:noProof/>
                <w:sz w:val="28"/>
                <w:szCs w:val="28"/>
                <w:lang w:eastAsia="en-US"/>
              </w:rPr>
            </w:pPr>
          </w:p>
          <w:p w:rsidR="0025198C" w:rsidRPr="00927FB6" w:rsidRDefault="0025198C" w:rsidP="00D77619">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25198C" w:rsidRPr="00927FB6" w:rsidRDefault="0025198C" w:rsidP="00D77619">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25198C" w:rsidRPr="00927FB6" w:rsidRDefault="0025198C" w:rsidP="00D77619">
            <w:pPr>
              <w:spacing w:after="0" w:line="256" w:lineRule="auto"/>
              <w:rPr>
                <w:rFonts w:ascii="Times New Roman" w:hAnsi="Times New Roman"/>
                <w:b/>
                <w:sz w:val="28"/>
                <w:szCs w:val="28"/>
                <w:lang w:eastAsia="en-US"/>
              </w:rPr>
            </w:pPr>
          </w:p>
        </w:tc>
        <w:tc>
          <w:tcPr>
            <w:tcW w:w="1526" w:type="dxa"/>
          </w:tcPr>
          <w:p w:rsidR="0025198C" w:rsidRPr="00927FB6" w:rsidRDefault="0025198C" w:rsidP="00D77619">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98C" w:rsidRPr="00927FB6" w:rsidRDefault="0025198C" w:rsidP="00D77619">
            <w:pPr>
              <w:spacing w:after="0" w:line="256" w:lineRule="auto"/>
              <w:jc w:val="center"/>
              <w:rPr>
                <w:rFonts w:ascii="Times New Roman" w:hAnsi="Times New Roman"/>
                <w:b/>
                <w:noProof/>
                <w:sz w:val="28"/>
                <w:szCs w:val="28"/>
                <w:lang w:eastAsia="en-US"/>
              </w:rPr>
            </w:pPr>
          </w:p>
        </w:tc>
        <w:tc>
          <w:tcPr>
            <w:tcW w:w="4994" w:type="dxa"/>
          </w:tcPr>
          <w:p w:rsidR="0025198C" w:rsidRPr="00927FB6" w:rsidRDefault="0025198C" w:rsidP="00D77619">
            <w:pPr>
              <w:spacing w:after="0" w:line="256" w:lineRule="auto"/>
              <w:jc w:val="center"/>
              <w:rPr>
                <w:rFonts w:ascii="Tatar Academy" w:hAnsi="Tatar Academy"/>
                <w:b/>
                <w:i/>
                <w:caps/>
                <w:noProof/>
                <w:sz w:val="28"/>
                <w:szCs w:val="28"/>
                <w:lang w:eastAsia="en-US"/>
              </w:rPr>
            </w:pPr>
          </w:p>
          <w:p w:rsidR="0025198C" w:rsidRPr="00927FB6" w:rsidRDefault="0025198C" w:rsidP="00D77619">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25198C" w:rsidRPr="00927FB6" w:rsidRDefault="0025198C" w:rsidP="00D77619">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25198C" w:rsidRPr="00927FB6" w:rsidRDefault="0025198C" w:rsidP="00D77619">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25198C" w:rsidRPr="00927FB6" w:rsidRDefault="0025198C" w:rsidP="00D77619">
            <w:pPr>
              <w:spacing w:after="0" w:line="256" w:lineRule="auto"/>
              <w:rPr>
                <w:rFonts w:ascii="Times New Roman" w:hAnsi="Times New Roman"/>
                <w:b/>
                <w:noProof/>
                <w:sz w:val="28"/>
                <w:szCs w:val="28"/>
                <w:lang w:eastAsia="en-US"/>
              </w:rPr>
            </w:pPr>
          </w:p>
        </w:tc>
      </w:tr>
      <w:tr w:rsidR="007D4CA0" w:rsidRPr="007D4CA0" w:rsidTr="00D77619">
        <w:tc>
          <w:tcPr>
            <w:tcW w:w="11198" w:type="dxa"/>
            <w:gridSpan w:val="3"/>
          </w:tcPr>
          <w:p w:rsidR="0025198C" w:rsidRPr="007D4CA0" w:rsidRDefault="0025198C" w:rsidP="00D77619">
            <w:pPr>
              <w:spacing w:after="0"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25198C" w:rsidRPr="007D4CA0" w:rsidRDefault="0025198C" w:rsidP="00D77619">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rsidR="0025198C" w:rsidRPr="007D4CA0" w:rsidRDefault="0025198C" w:rsidP="00D77619">
            <w:pPr>
              <w:spacing w:after="0"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00D77619">
              <w:rPr>
                <w:rFonts w:ascii="Times New Roman" w:hAnsi="Times New Roman"/>
                <w:caps/>
                <w:noProof/>
                <w:sz w:val="28"/>
                <w:szCs w:val="28"/>
                <w:lang w:eastAsia="en-US"/>
              </w:rPr>
              <w:t>____</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от “    ” июля 2021 года</w:t>
            </w:r>
          </w:p>
          <w:p w:rsidR="0025198C" w:rsidRPr="007D4CA0" w:rsidRDefault="0025198C" w:rsidP="00D77619">
            <w:pPr>
              <w:spacing w:after="0" w:line="256" w:lineRule="auto"/>
              <w:jc w:val="center"/>
              <w:rPr>
                <w:rFonts w:ascii="Times New Roman" w:hAnsi="Times New Roman"/>
                <w:b/>
                <w:caps/>
                <w:noProof/>
                <w:sz w:val="28"/>
                <w:szCs w:val="28"/>
                <w:lang w:eastAsia="en-US"/>
              </w:rPr>
            </w:pPr>
          </w:p>
        </w:tc>
      </w:tr>
    </w:tbl>
    <w:p w:rsidR="0025198C" w:rsidRPr="007D4CA0" w:rsidRDefault="0025198C" w:rsidP="0025198C">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p>
    <w:p w:rsidR="00D77619" w:rsidRDefault="0025198C" w:rsidP="00846A86">
      <w:pPr>
        <w:keepNext/>
        <w:spacing w:after="0" w:line="240" w:lineRule="auto"/>
        <w:outlineLvl w:val="0"/>
        <w:rPr>
          <w:rFonts w:ascii="Times New Roman" w:hAnsi="Times New Roman"/>
          <w:bCs/>
          <w:sz w:val="28"/>
          <w:szCs w:val="20"/>
          <w:lang w:eastAsia="zh-CN"/>
        </w:rPr>
      </w:pPr>
      <w:r w:rsidRPr="007D4CA0">
        <w:rPr>
          <w:rFonts w:ascii="Times New Roman" w:hAnsi="Times New Roman"/>
          <w:bCs/>
          <w:sz w:val="28"/>
          <w:szCs w:val="20"/>
          <w:lang w:eastAsia="zh-CN"/>
        </w:rPr>
        <w:t xml:space="preserve">предоставления муниципальной услуги </w:t>
      </w:r>
      <w:r w:rsidR="00D77619">
        <w:rPr>
          <w:rFonts w:ascii="Times New Roman" w:hAnsi="Times New Roman"/>
          <w:bCs/>
          <w:sz w:val="28"/>
          <w:szCs w:val="20"/>
          <w:lang w:eastAsia="zh-CN"/>
        </w:rPr>
        <w:t xml:space="preserve">по </w:t>
      </w:r>
      <w:r w:rsidR="001F7F27" w:rsidRPr="001F7F27">
        <w:rPr>
          <w:rFonts w:ascii="Times New Roman" w:hAnsi="Times New Roman"/>
          <w:bCs/>
          <w:sz w:val="28"/>
          <w:szCs w:val="20"/>
          <w:lang w:eastAsia="zh-CN"/>
        </w:rPr>
        <w:t>установлению сервитута (публичного сервитута) в отношении земельного участка, находящегося в муниципальной собственности</w:t>
      </w:r>
    </w:p>
    <w:p w:rsidR="00846A86" w:rsidRPr="007D4CA0" w:rsidRDefault="00846A86" w:rsidP="00846A86">
      <w:pPr>
        <w:keepNext/>
        <w:spacing w:after="0" w:line="240" w:lineRule="auto"/>
        <w:outlineLvl w:val="0"/>
        <w:rPr>
          <w:rFonts w:ascii="Times New Roman" w:hAnsi="Times New Roman"/>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25198C" w:rsidRPr="007D4CA0" w:rsidRDefault="0025198C" w:rsidP="0025198C">
      <w:pPr>
        <w:suppressAutoHyphens/>
        <w:spacing w:after="0" w:line="240" w:lineRule="auto"/>
        <w:jc w:val="both"/>
        <w:rPr>
          <w:rFonts w:ascii="Times New Roman" w:hAnsi="Times New Roman"/>
          <w:b/>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25198C" w:rsidRDefault="0025198C" w:rsidP="001F7F27">
      <w:pPr>
        <w:keepNext/>
        <w:numPr>
          <w:ilvl w:val="0"/>
          <w:numId w:val="29"/>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sidR="00F1292E">
        <w:rPr>
          <w:rFonts w:ascii="Times New Roman" w:hAnsi="Times New Roman"/>
          <w:bCs/>
          <w:sz w:val="28"/>
          <w:szCs w:val="28"/>
          <w:lang w:eastAsia="en-US"/>
        </w:rPr>
        <w:t xml:space="preserve">авления муниципальной услуги </w:t>
      </w:r>
      <w:r w:rsidR="00D77619">
        <w:rPr>
          <w:rFonts w:ascii="Times New Roman" w:hAnsi="Times New Roman"/>
          <w:bCs/>
          <w:sz w:val="28"/>
          <w:szCs w:val="28"/>
          <w:lang w:eastAsia="en-US"/>
        </w:rPr>
        <w:t xml:space="preserve">по </w:t>
      </w:r>
      <w:r w:rsidR="001F7F27" w:rsidRPr="001F7F27">
        <w:rPr>
          <w:rFonts w:ascii="Times New Roman" w:hAnsi="Times New Roman"/>
          <w:bCs/>
          <w:sz w:val="28"/>
          <w:szCs w:val="28"/>
          <w:lang w:eastAsia="en-US"/>
        </w:rPr>
        <w:t>установлению сервитута (публичного сервитута) в отношении земельного участка, находящегося в муниципальной собственности</w:t>
      </w:r>
      <w:r>
        <w:rPr>
          <w:rFonts w:ascii="Times New Roman" w:hAnsi="Times New Roman"/>
          <w:bCs/>
          <w:sz w:val="28"/>
          <w:szCs w:val="20"/>
          <w:lang w:eastAsia="zh-CN"/>
        </w:rPr>
        <w:t>.</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25198C" w:rsidRDefault="0025198C" w:rsidP="0025198C">
      <w:pPr>
        <w:suppressAutoHyphens/>
        <w:spacing w:after="0" w:line="240" w:lineRule="auto"/>
        <w:jc w:val="both"/>
        <w:rPr>
          <w:rFonts w:ascii="Times New Roman" w:hAnsi="Times New Roman"/>
          <w:sz w:val="28"/>
          <w:szCs w:val="28"/>
        </w:rPr>
      </w:pPr>
    </w:p>
    <w:p w:rsidR="0025198C" w:rsidRDefault="0025198C" w:rsidP="0025198C">
      <w:pPr>
        <w:suppressAutoHyphens/>
        <w:spacing w:after="0" w:line="240" w:lineRule="auto"/>
        <w:jc w:val="both"/>
        <w:rPr>
          <w:rFonts w:ascii="Times New Roman" w:hAnsi="Times New Roman"/>
          <w:sz w:val="28"/>
          <w:szCs w:val="28"/>
        </w:rPr>
      </w:pPr>
    </w:p>
    <w:p w:rsidR="001F7F27" w:rsidRPr="00927FB6" w:rsidRDefault="001F7F27"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25198C"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25198C" w:rsidRDefault="0025198C"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846A86" w:rsidRDefault="00846A86" w:rsidP="0025198C">
      <w:pPr>
        <w:suppressAutoHyphens/>
        <w:spacing w:after="0" w:line="240" w:lineRule="auto"/>
        <w:jc w:val="both"/>
        <w:rPr>
          <w:rFonts w:ascii="Times New Roman" w:hAnsi="Times New Roman"/>
          <w:sz w:val="28"/>
          <w:szCs w:val="28"/>
        </w:rPr>
      </w:pPr>
    </w:p>
    <w:p w:rsidR="001F7F27" w:rsidRPr="00803B5F" w:rsidRDefault="001F7F27" w:rsidP="0025198C">
      <w:pPr>
        <w:suppressAutoHyphens/>
        <w:spacing w:after="0" w:line="240" w:lineRule="auto"/>
        <w:jc w:val="both"/>
        <w:rPr>
          <w:rFonts w:ascii="Times New Roman" w:hAnsi="Times New Roman"/>
          <w:sz w:val="28"/>
          <w:szCs w:val="28"/>
        </w:rPr>
      </w:pPr>
    </w:p>
    <w:p w:rsidR="00B4332C" w:rsidRPr="00B4332C" w:rsidRDefault="00B4332C" w:rsidP="00B4332C">
      <w:pPr>
        <w:spacing w:after="0" w:line="240" w:lineRule="auto"/>
        <w:ind w:left="5670" w:right="-1"/>
        <w:rPr>
          <w:rFonts w:ascii="Times New Roman" w:hAnsi="Times New Roman"/>
          <w:sz w:val="24"/>
          <w:szCs w:val="24"/>
        </w:rPr>
      </w:pPr>
      <w:r w:rsidRPr="00B4332C">
        <w:rPr>
          <w:rFonts w:ascii="Times New Roman" w:hAnsi="Times New Roman"/>
          <w:sz w:val="24"/>
          <w:szCs w:val="24"/>
        </w:rPr>
        <w:lastRenderedPageBreak/>
        <w:t xml:space="preserve">Приложение </w:t>
      </w:r>
    </w:p>
    <w:p w:rsidR="00B4332C" w:rsidRPr="00B4332C" w:rsidRDefault="00B4332C" w:rsidP="00B4332C">
      <w:pPr>
        <w:spacing w:after="0" w:line="240" w:lineRule="auto"/>
        <w:ind w:left="5670" w:right="-1"/>
        <w:rPr>
          <w:rFonts w:ascii="Times New Roman" w:hAnsi="Times New Roman"/>
          <w:sz w:val="24"/>
          <w:szCs w:val="24"/>
        </w:rPr>
      </w:pPr>
      <w:r w:rsidRPr="00B4332C">
        <w:rPr>
          <w:rFonts w:ascii="Times New Roman" w:hAnsi="Times New Roman"/>
          <w:sz w:val="24"/>
          <w:szCs w:val="24"/>
        </w:rPr>
        <w:t xml:space="preserve">к постановлению Исполнительного комитета Спасского муниципального района Республики Татарстан </w:t>
      </w:r>
    </w:p>
    <w:p w:rsidR="00B4332C" w:rsidRPr="00B4332C" w:rsidRDefault="00B4332C" w:rsidP="00B4332C">
      <w:pPr>
        <w:spacing w:after="0" w:line="240" w:lineRule="auto"/>
        <w:ind w:left="5670" w:right="-1"/>
        <w:rPr>
          <w:rFonts w:ascii="Times New Roman" w:hAnsi="Times New Roman"/>
          <w:sz w:val="24"/>
          <w:szCs w:val="24"/>
        </w:rPr>
      </w:pPr>
      <w:r w:rsidRPr="00B4332C">
        <w:rPr>
          <w:rFonts w:ascii="Times New Roman" w:hAnsi="Times New Roman"/>
          <w:sz w:val="24"/>
          <w:szCs w:val="24"/>
        </w:rPr>
        <w:t>от «___» ______ 2021 г. № ____</w:t>
      </w:r>
    </w:p>
    <w:p w:rsidR="00B4332C" w:rsidRPr="00B4332C" w:rsidRDefault="00B4332C" w:rsidP="00B4332C">
      <w:pPr>
        <w:spacing w:after="0" w:line="240" w:lineRule="auto"/>
        <w:ind w:left="5670" w:right="-1"/>
        <w:rPr>
          <w:rFonts w:ascii="Times New Roman" w:hAnsi="Times New Roman"/>
          <w:b/>
          <w:sz w:val="28"/>
          <w:szCs w:val="28"/>
        </w:rPr>
      </w:pPr>
    </w:p>
    <w:p w:rsidR="00B4332C" w:rsidRPr="00B4332C" w:rsidRDefault="00B4332C" w:rsidP="00B4332C">
      <w:pPr>
        <w:spacing w:after="0" w:line="240" w:lineRule="auto"/>
        <w:ind w:right="-1"/>
        <w:jc w:val="center"/>
        <w:rPr>
          <w:rFonts w:ascii="Times New Roman" w:hAnsi="Times New Roman"/>
          <w:b/>
          <w:sz w:val="28"/>
          <w:szCs w:val="28"/>
        </w:rPr>
      </w:pPr>
      <w:r w:rsidRPr="00B4332C">
        <w:rPr>
          <w:rFonts w:ascii="Times New Roman" w:hAnsi="Times New Roman"/>
          <w:b/>
          <w:sz w:val="28"/>
          <w:szCs w:val="28"/>
        </w:rPr>
        <w:t>Административный регламент</w:t>
      </w:r>
    </w:p>
    <w:p w:rsidR="00B4332C" w:rsidRPr="00B4332C" w:rsidRDefault="00B4332C" w:rsidP="00B4332C">
      <w:pPr>
        <w:spacing w:after="0" w:line="240" w:lineRule="auto"/>
        <w:ind w:right="-1"/>
        <w:jc w:val="center"/>
        <w:rPr>
          <w:rFonts w:ascii="Times New Roman" w:hAnsi="Times New Roman"/>
          <w:b/>
          <w:sz w:val="28"/>
          <w:szCs w:val="28"/>
        </w:rPr>
      </w:pPr>
      <w:r w:rsidRPr="00B4332C">
        <w:rPr>
          <w:rFonts w:ascii="Times New Roman" w:hAnsi="Times New Roman"/>
          <w:b/>
          <w:sz w:val="28"/>
          <w:szCs w:val="28"/>
        </w:rPr>
        <w:t xml:space="preserve">предоставления муниципальной услуги по </w:t>
      </w:r>
      <w:r w:rsidRPr="00B4332C">
        <w:rPr>
          <w:rFonts w:ascii="Times New Roman" w:hAnsi="Times New Roman"/>
          <w:b/>
          <w:sz w:val="28"/>
          <w:szCs w:val="28"/>
        </w:rPr>
        <w:br/>
      </w:r>
      <w:r w:rsidRPr="00B4332C">
        <w:rPr>
          <w:rFonts w:ascii="Times New Roman" w:hAnsi="Times New Roman"/>
          <w:b/>
          <w:bCs/>
          <w:sz w:val="28"/>
          <w:szCs w:val="28"/>
        </w:rPr>
        <w:t>установлению сервитута (публичного сервитута) в отношении земельного участка, находящегося в муниципальной собственности</w:t>
      </w:r>
    </w:p>
    <w:p w:rsidR="00B4332C" w:rsidRPr="00B4332C" w:rsidRDefault="00B4332C" w:rsidP="00B4332C">
      <w:pPr>
        <w:spacing w:after="0" w:line="240" w:lineRule="auto"/>
        <w:ind w:right="-1"/>
        <w:jc w:val="both"/>
        <w:rPr>
          <w:rFonts w:ascii="Times New Roman" w:hAnsi="Times New Roman"/>
          <w:sz w:val="28"/>
          <w:szCs w:val="28"/>
        </w:rPr>
      </w:pPr>
    </w:p>
    <w:p w:rsidR="00B4332C" w:rsidRPr="00B4332C" w:rsidRDefault="00B4332C" w:rsidP="00B4332C">
      <w:pPr>
        <w:spacing w:after="0" w:line="240" w:lineRule="auto"/>
        <w:ind w:right="-1"/>
        <w:jc w:val="center"/>
        <w:rPr>
          <w:rFonts w:ascii="Times New Roman" w:hAnsi="Times New Roman"/>
          <w:sz w:val="28"/>
          <w:szCs w:val="28"/>
        </w:rPr>
      </w:pPr>
      <w:r w:rsidRPr="00B4332C">
        <w:rPr>
          <w:rFonts w:ascii="Times New Roman" w:hAnsi="Times New Roman"/>
          <w:sz w:val="28"/>
          <w:szCs w:val="28"/>
        </w:rPr>
        <w:t>1. Общие положения</w:t>
      </w:r>
    </w:p>
    <w:p w:rsidR="00B4332C" w:rsidRPr="00B4332C" w:rsidRDefault="00B4332C" w:rsidP="00B4332C">
      <w:pPr>
        <w:spacing w:after="0" w:line="240" w:lineRule="auto"/>
        <w:ind w:right="-1"/>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B4332C">
        <w:rPr>
          <w:rFonts w:ascii="Times New Roman" w:hAnsi="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r w:rsidRPr="00B4332C">
        <w:rPr>
          <w:rFonts w:ascii="Times New Roman" w:hAnsi="Times New Roman"/>
          <w:sz w:val="28"/>
          <w:szCs w:val="28"/>
        </w:rPr>
        <w:t xml:space="preserve"> (далее – муниципальная услуга).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1.2. Получатели муниципальной услуги: физические и юридические лица (далее – заявитель).</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4332C" w:rsidRPr="00B4332C" w:rsidRDefault="00B4332C" w:rsidP="00B4332C">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rPr>
      </w:pPr>
      <w:r w:rsidRPr="00B4332C">
        <w:rPr>
          <w:rFonts w:ascii="Times New Roman" w:hAnsi="Times New Roman"/>
          <w:spacing w:val="1"/>
          <w:sz w:val="28"/>
          <w:szCs w:val="28"/>
        </w:rPr>
        <w:t>1.3. Информирование о предоставлении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1.3.1. информация о порядке предоставления муниципальной услуги размещается: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4332C" w:rsidRPr="00B4332C" w:rsidRDefault="00B4332C" w:rsidP="00B4332C">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(http</w:t>
      </w:r>
      <w:r w:rsidRPr="00B4332C">
        <w:rPr>
          <w:rFonts w:ascii="Times New Roman" w:hAnsi="Times New Roman"/>
          <w:spacing w:val="1"/>
          <w:sz w:val="28"/>
          <w:szCs w:val="28"/>
          <w:lang w:val="en-US"/>
        </w:rPr>
        <w:t>s</w:t>
      </w:r>
      <w:r w:rsidRPr="00B4332C">
        <w:rPr>
          <w:rFonts w:ascii="Times New Roman" w:hAnsi="Times New Roman"/>
          <w:spacing w:val="1"/>
          <w:sz w:val="28"/>
          <w:szCs w:val="28"/>
        </w:rPr>
        <w:t>://</w:t>
      </w:r>
      <w:r w:rsidRPr="00B4332C">
        <w:rPr>
          <w:rFonts w:ascii="Times New Roman" w:hAnsi="Times New Roman"/>
          <w:spacing w:val="1"/>
          <w:sz w:val="28"/>
          <w:szCs w:val="28"/>
          <w:lang w:val="en-US"/>
        </w:rPr>
        <w:t>spasskiy</w:t>
      </w:r>
      <w:r w:rsidRPr="00B4332C">
        <w:rPr>
          <w:rFonts w:ascii="Times New Roman" w:hAnsi="Times New Roman"/>
          <w:spacing w:val="1"/>
          <w:sz w:val="28"/>
          <w:szCs w:val="28"/>
        </w:rPr>
        <w:t>. tatarsta</w:t>
      </w:r>
      <w:r w:rsidRPr="00B4332C">
        <w:rPr>
          <w:rFonts w:ascii="Times New Roman" w:hAnsi="Times New Roman"/>
          <w:spacing w:val="1"/>
          <w:sz w:val="28"/>
          <w:szCs w:val="28"/>
          <w:lang w:val="en-US"/>
        </w:rPr>
        <w:t>n</w:t>
      </w:r>
      <w:r w:rsidRPr="00B4332C">
        <w:rPr>
          <w:rFonts w:ascii="Times New Roman" w:hAnsi="Times New Roman"/>
          <w:spacing w:val="1"/>
          <w:sz w:val="28"/>
          <w:szCs w:val="28"/>
        </w:rPr>
        <w:t>.ru.);</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3) на Портале государственных и муниципальных услуг Республики Татарстан (http</w:t>
      </w:r>
      <w:r w:rsidRPr="00B4332C">
        <w:rPr>
          <w:rFonts w:ascii="Times New Roman" w:hAnsi="Times New Roman"/>
          <w:spacing w:val="1"/>
          <w:sz w:val="28"/>
          <w:szCs w:val="28"/>
          <w:lang w:val="en-US"/>
        </w:rPr>
        <w:t>s</w:t>
      </w:r>
      <w:r w:rsidRPr="00B4332C">
        <w:rPr>
          <w:rFonts w:ascii="Times New Roman" w:hAnsi="Times New Roman"/>
          <w:spacing w:val="1"/>
          <w:sz w:val="28"/>
          <w:szCs w:val="28"/>
        </w:rPr>
        <w:t>://uslugi.tatarsta</w:t>
      </w:r>
      <w:r w:rsidRPr="00B4332C">
        <w:rPr>
          <w:rFonts w:ascii="Times New Roman" w:hAnsi="Times New Roman"/>
          <w:spacing w:val="1"/>
          <w:sz w:val="28"/>
          <w:szCs w:val="28"/>
          <w:lang w:val="en-US"/>
        </w:rPr>
        <w:t>n</w:t>
      </w:r>
      <w:r w:rsidRPr="00B4332C">
        <w:rPr>
          <w:rFonts w:ascii="Times New Roman" w:hAnsi="Times New Roman"/>
          <w:spacing w:val="1"/>
          <w:sz w:val="28"/>
          <w:szCs w:val="28"/>
        </w:rPr>
        <w:t xml:space="preserve">.ru/) (далее – Республиканский портал); </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4) на Едином портале государственных и муниципальных услуг (функций) (http</w:t>
      </w:r>
      <w:r w:rsidRPr="00B4332C">
        <w:rPr>
          <w:rFonts w:ascii="Times New Roman" w:hAnsi="Times New Roman"/>
          <w:spacing w:val="1"/>
          <w:sz w:val="28"/>
          <w:szCs w:val="28"/>
          <w:lang w:val="en-US"/>
        </w:rPr>
        <w:t>s</w:t>
      </w:r>
      <w:r w:rsidRPr="00B4332C">
        <w:rPr>
          <w:rFonts w:ascii="Times New Roman" w:hAnsi="Times New Roman"/>
          <w:spacing w:val="1"/>
          <w:sz w:val="28"/>
          <w:szCs w:val="28"/>
        </w:rPr>
        <w:t>:// www.gosuslugi.ru/) (далее – Единый портал);</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2) в интерактивной форме Республиканского портала;</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lastRenderedPageBreak/>
        <w:t>3) </w:t>
      </w:r>
      <w:r w:rsidRPr="00B4332C">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 (далее – Палата):</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 xml:space="preserve">при устном обращении - лично или по телефону; </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4332C">
        <w:rPr>
          <w:rFonts w:ascii="Times New Roman" w:hAnsi="Times New Roman"/>
          <w:i/>
          <w:spacing w:val="1"/>
          <w:sz w:val="28"/>
          <w:szCs w:val="28"/>
        </w:rPr>
        <w:t>Палаты</w:t>
      </w:r>
      <w:r w:rsidRPr="00B4332C">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4332C">
        <w:rPr>
          <w:rFonts w:ascii="Times New Roman" w:hAnsi="Times New Roman"/>
          <w:i/>
          <w:spacing w:val="1"/>
          <w:sz w:val="28"/>
          <w:szCs w:val="28"/>
        </w:rPr>
        <w:t>Палаты</w:t>
      </w:r>
      <w:r w:rsidRPr="00B4332C">
        <w:rPr>
          <w:rFonts w:ascii="Times New Roman" w:hAnsi="Times New Roman"/>
          <w:spacing w:val="1"/>
          <w:sz w:val="28"/>
          <w:szCs w:val="28"/>
        </w:rPr>
        <w:t>.</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4332C">
        <w:t xml:space="preserve"> </w:t>
      </w:r>
      <w:r w:rsidRPr="00B4332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B4332C">
        <w:rPr>
          <w:rFonts w:ascii="Times New Roman" w:hAnsi="Times New Roman"/>
          <w:i/>
          <w:spacing w:val="1"/>
          <w:sz w:val="28"/>
          <w:szCs w:val="28"/>
        </w:rPr>
        <w:t>Палаты</w:t>
      </w:r>
      <w:r w:rsidRPr="00B4332C">
        <w:rPr>
          <w:rFonts w:ascii="Times New Roman" w:hAnsi="Times New Roman"/>
          <w:spacing w:val="1"/>
          <w:sz w:val="28"/>
          <w:szCs w:val="28"/>
        </w:rPr>
        <w:t xml:space="preserve"> для работы с заявителями.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4332C">
        <w:rPr>
          <w:rFonts w:ascii="Times New Roman" w:hAnsi="Times New Roman"/>
          <w:i/>
          <w:spacing w:val="1"/>
          <w:sz w:val="28"/>
          <w:szCs w:val="28"/>
        </w:rPr>
        <w:t>Палаты</w:t>
      </w:r>
      <w:r w:rsidRPr="00B4332C">
        <w:rPr>
          <w:rFonts w:ascii="Times New Roman" w:hAnsi="Times New Roman"/>
          <w:spacing w:val="1"/>
          <w:sz w:val="28"/>
          <w:szCs w:val="28"/>
        </w:rPr>
        <w:t>, о графике приема заявлений на предоставление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4332C">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B4332C" w:rsidRPr="00B4332C" w:rsidRDefault="00B4332C" w:rsidP="00B4332C">
      <w:pPr>
        <w:tabs>
          <w:tab w:val="left" w:pos="9781"/>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1.5. В Регламенте используются следующие термины и определения:</w:t>
      </w:r>
    </w:p>
    <w:p w:rsidR="00B4332C" w:rsidRPr="00B4332C" w:rsidRDefault="00B4332C" w:rsidP="00B4332C">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B4332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B4332C" w:rsidRPr="00B4332C" w:rsidRDefault="00B4332C" w:rsidP="00B4332C">
      <w:pPr>
        <w:tabs>
          <w:tab w:val="left" w:pos="600"/>
          <w:tab w:val="left" w:pos="6810"/>
          <w:tab w:val="left" w:pos="9781"/>
        </w:tabs>
        <w:spacing w:after="0" w:line="240" w:lineRule="auto"/>
        <w:ind w:right="-1" w:firstLine="720"/>
        <w:jc w:val="both"/>
        <w:rPr>
          <w:rFonts w:ascii="Times New Roman" w:hAnsi="Times New Roman"/>
          <w:sz w:val="28"/>
          <w:szCs w:val="28"/>
        </w:rPr>
      </w:pPr>
      <w:r w:rsidRPr="00B4332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B4332C" w:rsidRPr="00B4332C" w:rsidRDefault="00B4332C" w:rsidP="00B4332C">
      <w:pPr>
        <w:tabs>
          <w:tab w:val="left" w:pos="9781"/>
        </w:tabs>
        <w:spacing w:after="0" w:line="240" w:lineRule="auto"/>
        <w:ind w:right="-1" w:firstLine="709"/>
        <w:jc w:val="center"/>
        <w:rPr>
          <w:rFonts w:ascii="Times New Roman" w:hAnsi="Times New Roman"/>
          <w:b/>
          <w:sz w:val="28"/>
          <w:szCs w:val="24"/>
        </w:rPr>
      </w:pPr>
      <w:r w:rsidRPr="00B4332C">
        <w:rPr>
          <w:rFonts w:ascii="Times New Roman" w:hAnsi="Times New Roman"/>
          <w:b/>
          <w:sz w:val="28"/>
          <w:szCs w:val="24"/>
        </w:rPr>
        <w:t>2. Стандарт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lastRenderedPageBreak/>
        <w:t>2.1. Наименование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bCs/>
          <w:sz w:val="28"/>
          <w:szCs w:val="28"/>
        </w:rPr>
        <w:t>Установление сервитута (публичного сервитута) в отношении земельного участка, находящегося в муниципальной собственности.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Исполнительный комитет Спасского муниципального района Республики Татарстан</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Исполнитель муниципальной услуги- Палата имущественных и земельных отношений муниципального образования «Спасский муниципальный район».</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2.3. Описание результата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2.3.1. Результатом предоставления муниципальной услуги является:</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1) решение об установлении публичного сервитута в отдельных целях (приложение № 1);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 решение об установлении публичного сервитута (приложение № 2);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3) уведомление о возможности заключения соглашения об установлении сервитута в предложенных заявителем границах (приложение № 3);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4)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(приложение № 4);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5) проект соглашения об установлении сервитута (приложение № 5);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6) решение об установлении сервитута (приложение № 6);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7) решение об отказе в приеме документов, необходимых для предоставления услуги/об отказе в предоставлении услуги (приложение № 7).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2.3.3. По выбору заявителя результат предоставления муниципальной услуги, указанный в подпункте 5 пункта 2.3.1 Регламента, направляется в МФЦ на бумажном носителе, подписанный уполномоченным лицом и заверенный печатью Палаты.</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Результат предоставления муниципальной услуги, указанный в подпунктах 1 – 4, 6, 7 пункта 2.3.1 Регламента, предоставляется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B4332C">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2.4.1. Срок предоставления муниципальной услуги – не более 30 рабочих дней.</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2.4.2. Приостановление срока предоставления муниципальной услуги не предусмотрено.</w:t>
      </w:r>
    </w:p>
    <w:p w:rsidR="00B4332C" w:rsidRPr="00B4332C" w:rsidRDefault="00B4332C" w:rsidP="00B4332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2.4.3. Направление документа, являющегося результатом предоставления муниципальной услуги</w:t>
      </w:r>
      <w:r w:rsidRPr="00B4332C">
        <w:rPr>
          <w:rFonts w:ascii="Times New Roman" w:hAnsi="Times New Roman"/>
          <w:color w:val="000000"/>
          <w:sz w:val="28"/>
          <w:szCs w:val="28"/>
        </w:rPr>
        <w:t xml:space="preserve"> в форме электронного документа</w:t>
      </w:r>
      <w:r w:rsidRPr="00B4332C">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2.5.1. </w:t>
      </w:r>
      <w:r w:rsidRPr="00B4332C">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документ, удостоверяющий личность (предоставляется при обращении в МФЦ, Палату);</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2.5.1. </w:t>
      </w:r>
      <w:r w:rsidRPr="00B4332C">
        <w:rPr>
          <w:rFonts w:ascii="Times New Roman" w:hAnsi="Times New Roman"/>
          <w:sz w:val="28"/>
          <w:szCs w:val="28"/>
        </w:rPr>
        <w:t>Для получения муниципальной услуги заявитель представляет следующие документы:</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2.5.1.1. Перечень документов, обязательных для предоставления заявителем для получения подуслуги «Установление публичного сервитута в отдельных целях»: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заявление:</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форме документа на бумажном носителе при обращении в МФЦ, Палату;</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 сведения о границах публичного сервитута, включающие графическое описание местоположения границ публичного сервитута и перечень координат </w:t>
      </w:r>
      <w:r w:rsidRPr="00B4332C">
        <w:rPr>
          <w:rFonts w:ascii="Times New Roman" w:hAnsi="Times New Roman"/>
          <w:color w:val="000000"/>
          <w:sz w:val="28"/>
          <w:szCs w:val="28"/>
        </w:rPr>
        <w:lastRenderedPageBreak/>
        <w:t>характерных точек этих границ в системе координат, установленной для ведения Единого государственного реестра недвижимости;</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4) документы, подтверждающих право на инженерное сооружение в случае, если такое право не зарегистрировано в установленном порядке;</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5)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6) договор о подключении (технологическом присоединении) к сетям инженерно-технического обеспечения;</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7) проект организации строительства объекта.</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2.5.1.2. Перечень документов, обязательных для предоставления заявителем для получения подуслуги «Установление публичного сервитута»: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заявление:</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форме документа на бумажном носителе при обращении в МФЦ, Палату;</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 схема границ сервитута на кадастровом плане территории.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2.5.1.3. Перечень документов, обязательных для предоставления заявителем для получения подуслуги «Установление сервитута в отношении земельного участка, находящегося в государственной неразграниченной или муниципальной собственности»: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заявление:</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форме документа на бумажном носителе при обращении в МФЦ, Палату;</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 схема границ сервитута на кадастровом плане территории.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через Единый портал, Республиканский портал в электронной форме;</w:t>
      </w: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в Палату.</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2.5.3. Физические лица и индивидуальные предприниматели при направлении заявления и необходимых документов посредством Единого портала, </w:t>
      </w:r>
      <w:r w:rsidRPr="00B4332C">
        <w:rPr>
          <w:rFonts w:ascii="Times New Roman" w:hAnsi="Times New Roman"/>
          <w:sz w:val="28"/>
          <w:szCs w:val="28"/>
        </w:rPr>
        <w:lastRenderedPageBreak/>
        <w:t>Республиканского портала подписывают заявление простой электронной подписью.</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подаче документов, указанных в подпункте 3 пункта 2.5.1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2.5.4. Запрещается требовать от заявителя:</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Палаты,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Палаты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4332C" w:rsidRPr="00B4332C" w:rsidRDefault="00B4332C" w:rsidP="00B4332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2.6.1.</w:t>
      </w:r>
      <w:r w:rsidRPr="00B4332C">
        <w:rPr>
          <w:rFonts w:ascii="Times New Roman" w:hAnsi="Times New Roman" w:cs="Courier New"/>
          <w:sz w:val="28"/>
          <w:szCs w:val="20"/>
          <w:lang w:val="en-US"/>
        </w:rPr>
        <w:t> </w:t>
      </w:r>
      <w:r w:rsidRPr="00B4332C">
        <w:rPr>
          <w:rFonts w:ascii="Times New Roman" w:hAnsi="Times New Roman" w:cs="Courier New"/>
          <w:sz w:val="28"/>
          <w:szCs w:val="20"/>
        </w:rPr>
        <w:t>Получаются в рамках межведомственного взаимодействия:</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B4332C">
        <w:rPr>
          <w:rFonts w:cs="Courier New"/>
          <w:sz w:val="28"/>
          <w:szCs w:val="20"/>
        </w:rPr>
        <w:t xml:space="preserve"> </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t>сведения о положительном заключении государственной экологической экспертизы – Единый государственный реестр заключений;</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B4332C" w:rsidRPr="00B4332C" w:rsidRDefault="00B4332C" w:rsidP="00B4332C">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B4332C">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Палату.</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2.6.3. Непредставление (несвоевременное представление) указанными органами государственной власти, Палатой документов и сведений не может являться основанием для отказа в предоставлении муниципальной услуги.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2.6.5. Запрещается требовать от заявителя документы сведения,</w:t>
      </w:r>
      <w:r w:rsidRPr="00B4332C">
        <w:t xml:space="preserve"> </w:t>
      </w:r>
      <w:r w:rsidRPr="00B4332C">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4332C" w:rsidRPr="00B4332C" w:rsidRDefault="00B4332C" w:rsidP="00B4332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sz w:val="28"/>
          <w:szCs w:val="28"/>
        </w:rPr>
        <w:t>(возврата документов без рассмотрения по существу)</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2.7.1. Основаниями для отказа в приеме документов являются:</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2.7.1.1. По подуслуге «</w:t>
      </w:r>
      <w:r w:rsidRPr="00B4332C">
        <w:rPr>
          <w:rFonts w:ascii="Times New Roman" w:hAnsi="Times New Roman"/>
          <w:bCs/>
          <w:color w:val="000000"/>
          <w:sz w:val="28"/>
          <w:szCs w:val="28"/>
        </w:rPr>
        <w:t>Установление публичного сервитута</w:t>
      </w:r>
      <w:r w:rsidRPr="00B4332C">
        <w:rPr>
          <w:rFonts w:ascii="Times New Roman" w:hAnsi="Times New Roman"/>
          <w:color w:val="000000"/>
          <w:sz w:val="28"/>
          <w:szCs w:val="28"/>
        </w:rPr>
        <w:t xml:space="preserve">»: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Представление неполного комплекта документов.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Неполное заполнение обязательных полей в форме запроса о предоставлении услуги (недостоверное, неправильное).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lastRenderedPageBreak/>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B4332C" w:rsidRPr="00B4332C" w:rsidRDefault="00B4332C" w:rsidP="00B4332C">
      <w:pPr>
        <w:numPr>
          <w:ilvl w:val="0"/>
          <w:numId w:val="44"/>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Заявление подано лицом, не имеющим полномочий представлять интересы Заявителя. </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2.7.1.2. По подуслуге «</w:t>
      </w:r>
      <w:r w:rsidRPr="00B4332C">
        <w:rPr>
          <w:rFonts w:ascii="Times New Roman" w:hAnsi="Times New Roman"/>
          <w:bCs/>
          <w:color w:val="000000"/>
          <w:sz w:val="28"/>
          <w:szCs w:val="28"/>
        </w:rPr>
        <w:t>Установление публичного сервитута в отдельных целях</w:t>
      </w:r>
      <w:r w:rsidRPr="00B4332C">
        <w:rPr>
          <w:rFonts w:ascii="Times New Roman" w:hAnsi="Times New Roman"/>
          <w:color w:val="000000"/>
          <w:sz w:val="28"/>
          <w:szCs w:val="28"/>
        </w:rPr>
        <w:t xml:space="preserve">»: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Представление неполного комплекта документов.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4332C" w:rsidRPr="00B4332C" w:rsidRDefault="00B4332C" w:rsidP="00B4332C">
      <w:pPr>
        <w:numPr>
          <w:ilvl w:val="0"/>
          <w:numId w:val="46"/>
        </w:numPr>
        <w:tabs>
          <w:tab w:val="left" w:pos="1134"/>
          <w:tab w:val="left" w:pos="9923"/>
        </w:tabs>
        <w:autoSpaceDE w:val="0"/>
        <w:autoSpaceDN w:val="0"/>
        <w:adjustRightInd w:val="0"/>
        <w:spacing w:after="0" w:line="240" w:lineRule="auto"/>
        <w:ind w:left="0" w:firstLine="709"/>
        <w:jc w:val="both"/>
        <w:rPr>
          <w:rFonts w:ascii="Times New Roman" w:hAnsi="Times New Roman"/>
          <w:sz w:val="28"/>
          <w:szCs w:val="20"/>
        </w:rPr>
      </w:pPr>
      <w:r w:rsidRPr="00B4332C">
        <w:rPr>
          <w:rFonts w:ascii="Times New Roman" w:hAnsi="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Неполное заполнение обязательных полей в форме запроса о предоставлении услуги (недостоверное, неправильное).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Заявление подано лицом, не имеющим полномочий представлять интересы Заявителя.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Заявитель не является лицом, предусмотренным статьей 39.40 Земельного кодекса Российской Федерации.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2.7.1.3. По подуслуге: «</w:t>
      </w:r>
      <w:r w:rsidRPr="00B4332C">
        <w:rPr>
          <w:rFonts w:ascii="Times New Roman" w:hAnsi="Times New Roman"/>
          <w:bCs/>
          <w:color w:val="000000"/>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Pr="00B4332C">
        <w:rPr>
          <w:rFonts w:ascii="Times New Roman" w:hAnsi="Times New Roman"/>
          <w:color w:val="000000"/>
          <w:sz w:val="28"/>
          <w:szCs w:val="28"/>
        </w:rPr>
        <w:t xml:space="preserve">»: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Представление неполного комплекта документов.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lastRenderedPageBreak/>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Неполное заполнение обязательных полей в форме запроса о предоставлении услуги (недостоверное, неправильное).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B4332C" w:rsidRPr="00B4332C" w:rsidRDefault="00B4332C" w:rsidP="00B4332C">
      <w:pPr>
        <w:numPr>
          <w:ilvl w:val="0"/>
          <w:numId w:val="46"/>
        </w:numPr>
        <w:tabs>
          <w:tab w:val="left" w:pos="1134"/>
        </w:tabs>
        <w:autoSpaceDE w:val="0"/>
        <w:autoSpaceDN w:val="0"/>
        <w:adjustRightInd w:val="0"/>
        <w:spacing w:after="0" w:line="240" w:lineRule="auto"/>
        <w:ind w:left="0"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B4332C" w:rsidRPr="00B4332C" w:rsidRDefault="00B4332C" w:rsidP="00B4332C">
      <w:pPr>
        <w:numPr>
          <w:ilvl w:val="0"/>
          <w:numId w:val="46"/>
        </w:numPr>
        <w:tabs>
          <w:tab w:val="left" w:pos="1134"/>
          <w:tab w:val="left" w:pos="9923"/>
        </w:tabs>
        <w:autoSpaceDE w:val="0"/>
        <w:autoSpaceDN w:val="0"/>
        <w:adjustRightInd w:val="0"/>
        <w:spacing w:after="0" w:line="240" w:lineRule="auto"/>
        <w:ind w:left="0" w:firstLine="709"/>
        <w:jc w:val="both"/>
        <w:rPr>
          <w:rFonts w:ascii="Times New Roman" w:hAnsi="Times New Roman"/>
          <w:sz w:val="28"/>
          <w:szCs w:val="20"/>
        </w:rPr>
      </w:pPr>
      <w:r w:rsidRPr="00B4332C">
        <w:rPr>
          <w:rFonts w:ascii="Times New Roman" w:hAnsi="Times New Roman"/>
          <w:sz w:val="28"/>
          <w:szCs w:val="28"/>
        </w:rPr>
        <w:t>Заявление подано лицом, не имеющим полномочий представлять интересы Заявителя.</w:t>
      </w:r>
    </w:p>
    <w:p w:rsidR="00B4332C" w:rsidRPr="00B4332C" w:rsidRDefault="00B4332C" w:rsidP="00B4332C">
      <w:pPr>
        <w:tabs>
          <w:tab w:val="left" w:pos="1134"/>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4332C" w:rsidRPr="00B4332C" w:rsidRDefault="00B4332C" w:rsidP="00B4332C">
      <w:pPr>
        <w:tabs>
          <w:tab w:val="left" w:pos="1134"/>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B4332C" w:rsidRPr="00B4332C" w:rsidRDefault="00B4332C" w:rsidP="00B4332C">
      <w:pPr>
        <w:tabs>
          <w:tab w:val="left" w:pos="1134"/>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8 к Регламенту, подписывается усиленной 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B4332C" w:rsidRPr="00B4332C" w:rsidRDefault="00B4332C" w:rsidP="00B4332C">
      <w:pPr>
        <w:tabs>
          <w:tab w:val="left" w:pos="1134"/>
          <w:tab w:val="left" w:pos="9923"/>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B4332C" w:rsidRPr="00B4332C" w:rsidRDefault="00B4332C" w:rsidP="00B4332C">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B4332C">
        <w:rPr>
          <w:rFonts w:ascii="Times New Roman" w:hAnsi="Times New Roman" w:cs="Courier New"/>
          <w:sz w:val="28"/>
          <w:szCs w:val="20"/>
        </w:rPr>
        <w:t>2.8.2. Перечень оснований для отказа в предоставлении муниципальной услуги:</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2.8.2.1. Для подуслуги «</w:t>
      </w:r>
      <w:r w:rsidRPr="00B4332C">
        <w:rPr>
          <w:rFonts w:ascii="Times New Roman" w:hAnsi="Times New Roman"/>
          <w:bCs/>
          <w:color w:val="000000"/>
          <w:sz w:val="28"/>
          <w:szCs w:val="28"/>
        </w:rPr>
        <w:t>Установление публичного сервитута в отдельных целях</w:t>
      </w:r>
      <w:r w:rsidRPr="00B4332C">
        <w:rPr>
          <w:rFonts w:ascii="Times New Roman" w:hAnsi="Times New Roman"/>
          <w:color w:val="000000"/>
          <w:sz w:val="28"/>
          <w:szCs w:val="28"/>
        </w:rPr>
        <w:t xml:space="preserve">»: </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B4332C">
        <w:rPr>
          <w:rFonts w:ascii="Times New Roman" w:hAnsi="Times New Roman"/>
          <w:sz w:val="28"/>
          <w:szCs w:val="28"/>
        </w:rPr>
        <w:lastRenderedPageBreak/>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B4332C">
        <w:rPr>
          <w:rFonts w:ascii="Times New Roman" w:hAnsi="Times New Roman"/>
          <w:color w:val="000000"/>
          <w:sz w:val="28"/>
          <w:szCs w:val="28"/>
        </w:rPr>
        <w:t>Земельного кодекса Российской Федерации</w:t>
      </w:r>
      <w:r w:rsidRPr="00B4332C">
        <w:rPr>
          <w:rFonts w:ascii="Times New Roman" w:hAnsi="Times New Roman"/>
          <w:sz w:val="28"/>
          <w:szCs w:val="28"/>
        </w:rPr>
        <w:t>;</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4332C" w:rsidRPr="00B4332C" w:rsidRDefault="00B4332C" w:rsidP="00B4332C">
      <w:pPr>
        <w:numPr>
          <w:ilvl w:val="0"/>
          <w:numId w:val="47"/>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lastRenderedPageBreak/>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2.8.2.2. Для подуслуги «</w:t>
      </w:r>
      <w:r w:rsidRPr="00B4332C">
        <w:rPr>
          <w:rFonts w:ascii="Times New Roman" w:hAnsi="Times New Roman"/>
          <w:bCs/>
          <w:color w:val="000000"/>
          <w:sz w:val="28"/>
          <w:szCs w:val="28"/>
        </w:rPr>
        <w:t>Установление публичного сервитута</w:t>
      </w:r>
      <w:r w:rsidRPr="00B4332C">
        <w:rPr>
          <w:rFonts w:ascii="Times New Roman" w:hAnsi="Times New Roman"/>
          <w:color w:val="000000"/>
          <w:sz w:val="28"/>
          <w:szCs w:val="28"/>
        </w:rPr>
        <w:t xml:space="preserve">»: </w:t>
      </w:r>
    </w:p>
    <w:p w:rsidR="00B4332C" w:rsidRPr="00B4332C" w:rsidRDefault="00B4332C" w:rsidP="00B4332C">
      <w:pPr>
        <w:numPr>
          <w:ilvl w:val="0"/>
          <w:numId w:val="48"/>
        </w:num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B4332C">
        <w:rPr>
          <w:rFonts w:ascii="Times New Roman" w:hAnsi="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B4332C" w:rsidRPr="00B4332C" w:rsidRDefault="00B4332C" w:rsidP="00B4332C">
      <w:pPr>
        <w:numPr>
          <w:ilvl w:val="0"/>
          <w:numId w:val="48"/>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4332C" w:rsidRPr="00B4332C" w:rsidRDefault="00B4332C" w:rsidP="00B4332C">
      <w:pPr>
        <w:numPr>
          <w:ilvl w:val="0"/>
          <w:numId w:val="48"/>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B4332C" w:rsidRPr="00B4332C" w:rsidRDefault="00B4332C" w:rsidP="00B4332C">
      <w:pPr>
        <w:numPr>
          <w:ilvl w:val="0"/>
          <w:numId w:val="48"/>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4332C" w:rsidRPr="00B4332C" w:rsidRDefault="00B4332C" w:rsidP="00B4332C">
      <w:pPr>
        <w:numPr>
          <w:ilvl w:val="0"/>
          <w:numId w:val="48"/>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B4332C" w:rsidRPr="00B4332C" w:rsidRDefault="00B4332C" w:rsidP="00B4332C">
      <w:p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2.8.2.3. Для подуслуги «</w:t>
      </w:r>
      <w:r w:rsidRPr="00B4332C">
        <w:rPr>
          <w:rFonts w:ascii="Times New Roman" w:hAnsi="Times New Roman"/>
          <w:bCs/>
          <w:color w:val="000000"/>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Pr="00B4332C">
        <w:rPr>
          <w:rFonts w:ascii="Times New Roman" w:hAnsi="Times New Roman"/>
          <w:color w:val="000000"/>
          <w:sz w:val="28"/>
          <w:szCs w:val="28"/>
        </w:rPr>
        <w:t xml:space="preserve">»: </w:t>
      </w:r>
    </w:p>
    <w:p w:rsidR="00B4332C" w:rsidRPr="00B4332C" w:rsidRDefault="00B4332C" w:rsidP="00B4332C">
      <w:pPr>
        <w:numPr>
          <w:ilvl w:val="0"/>
          <w:numId w:val="49"/>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4332C" w:rsidRPr="00B4332C" w:rsidRDefault="00B4332C" w:rsidP="00B4332C">
      <w:pPr>
        <w:numPr>
          <w:ilvl w:val="0"/>
          <w:numId w:val="49"/>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B4332C" w:rsidRPr="00B4332C" w:rsidRDefault="00B4332C" w:rsidP="00B4332C">
      <w:pPr>
        <w:numPr>
          <w:ilvl w:val="0"/>
          <w:numId w:val="49"/>
        </w:numPr>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4332C" w:rsidRPr="00B4332C" w:rsidRDefault="00B4332C" w:rsidP="00B4332C">
      <w:pPr>
        <w:numPr>
          <w:ilvl w:val="0"/>
          <w:numId w:val="49"/>
        </w:numPr>
        <w:tabs>
          <w:tab w:val="left" w:pos="1134"/>
        </w:tabs>
        <w:autoSpaceDE w:val="0"/>
        <w:autoSpaceDN w:val="0"/>
        <w:adjustRightInd w:val="0"/>
        <w:spacing w:after="0" w:line="240" w:lineRule="auto"/>
        <w:ind w:firstLine="709"/>
        <w:contextualSpacing/>
        <w:jc w:val="both"/>
        <w:rPr>
          <w:rFonts w:ascii="Times New Roman" w:hAnsi="Times New Roman"/>
          <w:sz w:val="28"/>
          <w:szCs w:val="20"/>
        </w:rPr>
      </w:pPr>
      <w:r w:rsidRPr="00B4332C">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4332C" w:rsidRPr="00B4332C" w:rsidRDefault="00B4332C" w:rsidP="00B4332C">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cs="Courier New"/>
          <w:sz w:val="28"/>
          <w:szCs w:val="20"/>
        </w:rPr>
        <w:t>2.8.3.</w:t>
      </w:r>
      <w:r w:rsidRPr="00B4332C">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B4332C" w:rsidRPr="00B4332C" w:rsidRDefault="00B4332C" w:rsidP="00B4332C">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Палаты или обратившись в Палату. На основании поступившего заявления об отказе от получения муниципальной услуги уполномоченным должностным лицом Палаты принимается решение об отказе в предоставлении муниципальной услуги. Факт </w:t>
      </w:r>
      <w:r w:rsidRPr="00B4332C">
        <w:rPr>
          <w:rFonts w:ascii="Times New Roman" w:hAnsi="Times New Roman"/>
          <w:sz w:val="28"/>
          <w:szCs w:val="28"/>
        </w:rPr>
        <w:lastRenderedPageBreak/>
        <w:t>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4332C">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Муниципальная услуга предоставляется на безвозмездной основе.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4332C" w:rsidRPr="00B4332C" w:rsidRDefault="00B4332C" w:rsidP="00B4332C">
      <w:pPr>
        <w:tabs>
          <w:tab w:val="left" w:pos="9922"/>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Предоставление необходимых и обязательных услуг не требуется.</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922"/>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B4332C">
        <w:rPr>
          <w:rFonts w:ascii="Times New Roman" w:hAnsi="Times New Roman"/>
          <w:sz w:val="28"/>
          <w:szCs w:val="28"/>
        </w:rPr>
        <w:br/>
        <w:t xml:space="preserve">для предоставления муниципальной услуги, </w:t>
      </w:r>
      <w:r w:rsidRPr="00B4332C">
        <w:rPr>
          <w:rFonts w:ascii="Times New Roman" w:hAnsi="Times New Roman"/>
          <w:sz w:val="28"/>
          <w:szCs w:val="28"/>
        </w:rPr>
        <w:br/>
        <w:t>включая информацию о методике расчета размера такой платы</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Предоставление необходимых и обязательных услуг не требуется.</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4332C" w:rsidRPr="00B4332C" w:rsidRDefault="00B4332C" w:rsidP="00B4332C">
      <w:pPr>
        <w:spacing w:after="0" w:line="240" w:lineRule="auto"/>
        <w:ind w:right="-1" w:firstLine="427"/>
        <w:jc w:val="both"/>
        <w:rPr>
          <w:rFonts w:ascii="Times New Roman" w:hAnsi="Times New Roman"/>
          <w:sz w:val="28"/>
          <w:szCs w:val="28"/>
        </w:rPr>
      </w:pPr>
    </w:p>
    <w:p w:rsidR="00B4332C" w:rsidRPr="00B4332C" w:rsidRDefault="00B4332C" w:rsidP="00B4332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2.12.1. Время ожидания при подаче заявления на получение муниципальной услуги - не более 15 минут.</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4332C" w:rsidRPr="00B4332C" w:rsidRDefault="00B4332C" w:rsidP="00B4332C">
      <w:pPr>
        <w:spacing w:after="0" w:line="240" w:lineRule="auto"/>
        <w:ind w:right="-1" w:firstLine="427"/>
        <w:jc w:val="both"/>
        <w:rPr>
          <w:rFonts w:ascii="Times New Roman" w:hAnsi="Times New Roman"/>
          <w:sz w:val="28"/>
          <w:szCs w:val="28"/>
        </w:rPr>
      </w:pPr>
    </w:p>
    <w:p w:rsidR="00B4332C" w:rsidRPr="00B4332C" w:rsidRDefault="00B4332C" w:rsidP="00B4332C">
      <w:pPr>
        <w:tabs>
          <w:tab w:val="num" w:pos="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2.13.3. При личном обращении в Палату в день подачи заявления уполномоченным должностным лицом Палаты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4332C" w:rsidRPr="00B4332C" w:rsidRDefault="00B4332C" w:rsidP="00B4332C">
      <w:pPr>
        <w:spacing w:after="0" w:line="240" w:lineRule="auto"/>
        <w:ind w:right="-1" w:firstLine="427"/>
        <w:jc w:val="both"/>
        <w:rPr>
          <w:rFonts w:ascii="Times New Roman" w:hAnsi="Times New Roman"/>
          <w:sz w:val="28"/>
          <w:szCs w:val="28"/>
        </w:rPr>
      </w:pP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2) возможность посадки в транспортное средство и высадки из него, в том числе с использованием кресла-коляски;</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 допуск сурдопереводчика и тифлосурдопереводчика;</w:t>
      </w:r>
    </w:p>
    <w:p w:rsidR="00B4332C" w:rsidRPr="00B4332C" w:rsidRDefault="00B4332C" w:rsidP="00B4332C">
      <w:pPr>
        <w:tabs>
          <w:tab w:val="num" w:pos="37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B4332C" w:rsidRPr="00B4332C" w:rsidRDefault="00B4332C" w:rsidP="00B4332C">
      <w:pPr>
        <w:spacing w:after="0" w:line="240" w:lineRule="auto"/>
        <w:ind w:right="-1" w:firstLine="427"/>
        <w:jc w:val="both"/>
        <w:rPr>
          <w:rFonts w:ascii="Times New Roman" w:hAnsi="Times New Roman"/>
          <w:sz w:val="28"/>
          <w:szCs w:val="28"/>
        </w:rPr>
      </w:pP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2.15.1. Показателями доступности предоставления муниципальной услуги являются:</w:t>
      </w:r>
    </w:p>
    <w:p w:rsidR="00B4332C" w:rsidRPr="00B4332C" w:rsidRDefault="00B4332C" w:rsidP="00B4332C">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4332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4332C" w:rsidRPr="00B4332C" w:rsidRDefault="00B4332C" w:rsidP="00B4332C">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4332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4332C" w:rsidRPr="00B4332C" w:rsidRDefault="00B4332C" w:rsidP="00B4332C">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4332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B4332C">
        <w:rPr>
          <w:rFonts w:ascii="Times New Roman" w:hAnsi="Times New Roman"/>
          <w:sz w:val="28"/>
          <w:szCs w:val="28"/>
        </w:rPr>
        <w:lastRenderedPageBreak/>
        <w:t>официальном сайте муниципального района, на Едином портале, Республиканском портале;</w:t>
      </w:r>
    </w:p>
    <w:p w:rsidR="00B4332C" w:rsidRPr="00B4332C" w:rsidRDefault="00B4332C" w:rsidP="00B4332C">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B4332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2.15.2. Показателями качества предоставления муниципальной услуги являются: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1) соблюдение сроков приема и рассмотрения документов;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2) соблюдение срока получения результата муниципальной услуги;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 отсутствие обоснованных жалоб на нарушения Регламента, совершенные работниками Палаты;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2.15.4. Предоставление муниципальной услуги осуществляется в любом МФЦ</w:t>
      </w:r>
      <w:r w:rsidRPr="00B4332C">
        <w:rPr>
          <w:rFonts w:ascii="Times New Roman" w:hAnsi="Times New Roman"/>
        </w:rPr>
        <w:t xml:space="preserve"> </w:t>
      </w:r>
      <w:r w:rsidRPr="00B4332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Заявитель вправе получить муниципальную услугу в составе комплексного запроса.</w:t>
      </w:r>
    </w:p>
    <w:p w:rsidR="00B4332C" w:rsidRPr="00B4332C" w:rsidRDefault="00B4332C" w:rsidP="00B4332C">
      <w:pPr>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2.16.</w:t>
      </w:r>
      <w:r w:rsidRPr="00B4332C">
        <w:rPr>
          <w:rFonts w:ascii="Times New Roman" w:hAnsi="Times New Roman"/>
          <w:sz w:val="28"/>
          <w:szCs w:val="28"/>
          <w:lang w:val="en-US"/>
        </w:rPr>
        <w:t> </w:t>
      </w:r>
      <w:r w:rsidRPr="00B4332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332C" w:rsidRPr="00B4332C" w:rsidRDefault="00B4332C" w:rsidP="00B4332C">
      <w:pPr>
        <w:spacing w:after="0" w:line="240" w:lineRule="auto"/>
        <w:ind w:right="-1" w:firstLine="427"/>
        <w:jc w:val="both"/>
        <w:rPr>
          <w:rFonts w:ascii="Times New Roman" w:hAnsi="Times New Roman"/>
          <w:sz w:val="28"/>
          <w:szCs w:val="28"/>
        </w:rPr>
      </w:pP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2.16.1. При предоставлении муниципальной услуги в электронной форме заявитель вправе:</w:t>
      </w: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B4332C">
        <w:rPr>
          <w:rFonts w:ascii="Times New Roman" w:hAnsi="Times New Roman"/>
          <w:sz w:val="28"/>
          <w:szCs w:val="28"/>
        </w:rPr>
        <w:lastRenderedPageBreak/>
        <w:t>соответствии с пунктом 7.2 части 1 статьи 16 Федерального закона № 210-ФЗ, с использованием Единого портала, Республиканского портала;</w:t>
      </w: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B4332C" w:rsidRPr="00B4332C" w:rsidRDefault="00B4332C" w:rsidP="00B4332C">
      <w:pPr>
        <w:tabs>
          <w:tab w:val="left" w:pos="709"/>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 получить результат предоставления муниципальной услуги в форме электронного документа;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Запись на определенную дату заканчивается за сутки до наступления этой даты.</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фамилию, имя, отчество (при наличии);</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номер телефона;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адрес электронной почты (по желанию);</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желаемую дату и время приема.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32C" w:rsidRPr="00B4332C" w:rsidRDefault="00B4332C" w:rsidP="00B4332C">
      <w:pPr>
        <w:suppressAutoHyphen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Заявитель в любое время вправе отказаться от предварительной записи.</w:t>
      </w:r>
    </w:p>
    <w:p w:rsidR="00B4332C" w:rsidRPr="00B4332C" w:rsidRDefault="00B4332C" w:rsidP="00B4332C">
      <w:pPr>
        <w:spacing w:after="0" w:line="240" w:lineRule="auto"/>
        <w:ind w:right="-1" w:firstLine="709"/>
        <w:jc w:val="both"/>
        <w:rPr>
          <w:rFonts w:ascii="Times New Roman" w:hAnsi="Times New Roman"/>
          <w:b/>
          <w:bCs/>
          <w:sz w:val="28"/>
          <w:szCs w:val="28"/>
        </w:rPr>
      </w:pPr>
      <w:r w:rsidRPr="00B4332C">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b/>
          <w:bCs/>
          <w:sz w:val="28"/>
          <w:szCs w:val="28"/>
        </w:rPr>
      </w:pPr>
    </w:p>
    <w:p w:rsidR="00B4332C" w:rsidRPr="00B4332C" w:rsidRDefault="00B4332C" w:rsidP="00B4332C">
      <w:pPr>
        <w:autoSpaceDE w:val="0"/>
        <w:autoSpaceDN w:val="0"/>
        <w:adjustRightInd w:val="0"/>
        <w:spacing w:after="0" w:line="240" w:lineRule="auto"/>
        <w:ind w:right="-1" w:firstLine="709"/>
        <w:jc w:val="center"/>
        <w:rPr>
          <w:rFonts w:ascii="Times New Roman" w:hAnsi="Times New Roman"/>
          <w:color w:val="000000"/>
          <w:sz w:val="28"/>
          <w:szCs w:val="28"/>
        </w:rPr>
      </w:pPr>
      <w:r w:rsidRPr="00B4332C">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332C" w:rsidRPr="00B4332C" w:rsidRDefault="00B4332C" w:rsidP="00B4332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3.1. Описание последовательности действий при предоставлении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3.1.1. Предоставление муниципальной услуги</w:t>
      </w:r>
      <w:r w:rsidRPr="00B4332C">
        <w:rPr>
          <w:rFonts w:ascii="Times New Roman" w:hAnsi="Times New Roman"/>
        </w:rPr>
        <w:t xml:space="preserve"> </w:t>
      </w:r>
      <w:r w:rsidRPr="00B4332C">
        <w:rPr>
          <w:rFonts w:ascii="Times New Roman" w:hAnsi="Times New Roman"/>
          <w:sz w:val="28"/>
          <w:szCs w:val="28"/>
        </w:rPr>
        <w:t>включает в себя следующие процедуры:</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оказание консультаций заявителю;</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принятие и рассмотрение комплекта документов, представленных заявителем;</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 подготовка результата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 выдача (направление) заявителю результата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suppressAutoHyphen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3.2. Оказание консультаций заявителю</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при обращении заявителя в МФЦ – работник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при обращении заявителя в Палату – Председатель палаты (далее - должностное лицо, ответственное за консультирование).</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B4332C">
        <w:rPr>
          <w:rFonts w:ascii="Times New Roman" w:hAnsi="Times New Roman"/>
          <w:sz w:val="28"/>
          <w:szCs w:val="28"/>
          <w:lang w:val="en-US"/>
        </w:rPr>
        <w:t>n</w:t>
      </w:r>
      <w:r w:rsidRPr="00B4332C">
        <w:rPr>
          <w:rFonts w:ascii="Times New Roman" w:hAnsi="Times New Roman"/>
          <w:sz w:val="28"/>
          <w:szCs w:val="28"/>
        </w:rPr>
        <w:t>.ru.</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Процедуры, устанавливаемые настоящим пунктом, выполняются в день обращения заявителя.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3.2.3. Заявитель вправе обратиться в Палату по телефону и электронной почте, а также получить консультацию на Республиканском портале, сайте Палаты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B4332C" w:rsidRPr="00B4332C" w:rsidRDefault="00B4332C" w:rsidP="00B4332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suppressAutoHyphen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 xml:space="preserve">3.3. Принятие и рассмотрение комплекта документов, </w:t>
      </w:r>
      <w:r w:rsidRPr="00B4332C">
        <w:rPr>
          <w:rFonts w:ascii="Times New Roman" w:hAnsi="Times New Roman"/>
          <w:sz w:val="28"/>
          <w:szCs w:val="28"/>
        </w:rPr>
        <w:br/>
        <w:t>представленных заявителем</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3.3.1.2. Работник МФЦ, ведущий прием заявлений: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определяет предмет обращения;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удостоверяет личность заявителя;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проводит проверку полномочий лица, подающего документы;</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проводит проверку соответствия документов требованиям, указанным в пункте 2.5 Регламента;</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заполняет электронную форму заявления в АИС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распечатывает заявление из АИС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передает заявителю на проверку и подписание;</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после подписания сканирует подписанное заявление в АИС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возвращает подписанное заявление и оригиналы бумажных документов;</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выдает заявителю расписку в приеме документов.</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день обращения заявителя.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xml:space="preserve">: готовое к отправке заявление и пакет документов.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3.3.1.3. Работник МФЦ направляет пакет документов, принятых от заявителя в Палату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заявление и пакет документов (электронное дело), направленные в Палату, посредством системы электронного взаимодействия.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3.3.2.</w:t>
      </w:r>
      <w:r w:rsidRPr="00B4332C">
        <w:rPr>
          <w:rFonts w:ascii="Times New Roman" w:hAnsi="Times New Roman"/>
          <w:sz w:val="28"/>
          <w:szCs w:val="28"/>
          <w:lang w:val="en-US"/>
        </w:rPr>
        <w:t> </w:t>
      </w:r>
      <w:r w:rsidRPr="00B4332C">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3.3.2.1.</w:t>
      </w:r>
      <w:r w:rsidRPr="00B4332C">
        <w:rPr>
          <w:rFonts w:ascii="Times New Roman" w:hAnsi="Times New Roman"/>
          <w:sz w:val="28"/>
          <w:szCs w:val="28"/>
          <w:lang w:val="en-US"/>
        </w:rPr>
        <w:t> </w:t>
      </w:r>
      <w:r w:rsidRPr="00B4332C">
        <w:rPr>
          <w:rFonts w:ascii="Times New Roman" w:hAnsi="Times New Roman"/>
          <w:sz w:val="28"/>
          <w:szCs w:val="28"/>
        </w:rPr>
        <w:t xml:space="preserve">Заявитель для подачи заявления в электронной форме выполняет следующие действия: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выполняет авторизацию;</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открывает форму электронного заявления;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получает уведомление об отправке электронного заявления. </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день обращения заявителя.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электронное дело, направленное в Палату, посредством системы электронного взаимодействия.</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3.3.3. Рассмотрение комплекта документов Палатой</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3.3.3.1.</w:t>
      </w:r>
      <w:r w:rsidRPr="00B4332C">
        <w:rPr>
          <w:rFonts w:ascii="Times New Roman" w:hAnsi="Times New Roman"/>
          <w:sz w:val="28"/>
          <w:szCs w:val="28"/>
          <w:lang w:val="en-US"/>
        </w:rPr>
        <w:t> </w:t>
      </w:r>
      <w:r w:rsidRPr="00B4332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Должностным лицом (работником), ответственным за выполнение административной процедуры является- Ведущий специалист (далее - должностное лицо, ответственное за прием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3.3.3.2. Должностное лицо, ответственное за прием документов, в случае обращения заявителя с заявлением в Палату:</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определяет предмет обращения;</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устанавливает личность заявителя; </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проводит проверку полномочий лица, подающего документы;</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распечатывает заявление;</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передает заявителю на проверку и подписание;</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после подписания сканирует подписанное заявление;</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возвращает подписанное заявление и оригиналы бумажных документов заявителю;</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выдает заявителю расписку в приеме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проверяет комплектность, читаемость электронных образов документов;</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4332C" w:rsidRPr="00B4332C" w:rsidRDefault="00B4332C" w:rsidP="00B4332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8610"/>
        </w:tabs>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B4332C">
        <w:rPr>
          <w:rFonts w:ascii="Times New Roman" w:hAnsi="Times New Roman"/>
          <w:i/>
          <w:sz w:val="28"/>
          <w:szCs w:val="28"/>
        </w:rPr>
        <w:t xml:space="preserve">Ведущий специалист </w:t>
      </w:r>
      <w:r w:rsidRPr="00B4332C">
        <w:rPr>
          <w:rFonts w:ascii="Times New Roman" w:hAnsi="Times New Roman"/>
          <w:sz w:val="28"/>
          <w:szCs w:val="28"/>
        </w:rPr>
        <w:t>(далее - должностное лицо, ответственное за  направление межведомственных запросов).</w:t>
      </w:r>
    </w:p>
    <w:p w:rsidR="00B4332C" w:rsidRPr="00B4332C" w:rsidRDefault="00B4332C" w:rsidP="00B4332C">
      <w:pPr>
        <w:spacing w:after="0" w:line="240" w:lineRule="auto"/>
        <w:ind w:right="-1" w:firstLine="709"/>
        <w:jc w:val="both"/>
        <w:rPr>
          <w:rFonts w:ascii="Times New Roman" w:hAnsi="Times New Roman"/>
          <w:bCs/>
          <w:iCs/>
          <w:sz w:val="28"/>
          <w:szCs w:val="28"/>
        </w:rPr>
      </w:pPr>
      <w:r w:rsidRPr="00B4332C">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B4332C">
        <w:rPr>
          <w:rFonts w:ascii="Times New Roman" w:hAnsi="Times New Roman"/>
          <w:bCs/>
          <w:iCs/>
          <w:sz w:val="28"/>
          <w:szCs w:val="28"/>
        </w:rPr>
        <w:lastRenderedPageBreak/>
        <w:t>возможности – иными способами) запросы о предоставлении документов и сведений, предусмотренных пунктом 2.6.1 Регламента.</w:t>
      </w:r>
    </w:p>
    <w:p w:rsidR="00B4332C" w:rsidRPr="00B4332C" w:rsidRDefault="00B4332C" w:rsidP="00B4332C">
      <w:pPr>
        <w:spacing w:after="0" w:line="240" w:lineRule="auto"/>
        <w:ind w:right="-1" w:firstLine="709"/>
        <w:jc w:val="both"/>
        <w:rPr>
          <w:rFonts w:ascii="Times New Roman" w:hAnsi="Times New Roman"/>
          <w:strike/>
          <w:sz w:val="28"/>
          <w:szCs w:val="28"/>
        </w:rPr>
      </w:pPr>
      <w:r w:rsidRPr="00B4332C">
        <w:rPr>
          <w:rFonts w:ascii="Times New Roman" w:hAnsi="Times New Roman"/>
          <w:sz w:val="28"/>
          <w:szCs w:val="28"/>
        </w:rPr>
        <w:t>Процедуры, устанавливаемые настоящим пунктом, выполняются в день принятия заявления</w:t>
      </w:r>
      <w:r w:rsidRPr="00B4332C">
        <w:rPr>
          <w:rFonts w:ascii="Times New Roman" w:hAnsi="Times New Roman"/>
          <w:b/>
          <w:bCs/>
          <w:i/>
          <w:iCs/>
          <w:sz w:val="28"/>
          <w:szCs w:val="28"/>
        </w:rPr>
        <w:t xml:space="preserve"> </w:t>
      </w:r>
      <w:r w:rsidRPr="00B4332C">
        <w:rPr>
          <w:rFonts w:ascii="Times New Roman" w:hAnsi="Times New Roman"/>
          <w:bCs/>
          <w:iCs/>
          <w:sz w:val="28"/>
          <w:szCs w:val="28"/>
        </w:rPr>
        <w:t>на рассмотрение</w:t>
      </w:r>
      <w:r w:rsidRPr="00B4332C">
        <w:rPr>
          <w:rFonts w:ascii="Times New Roman" w:hAnsi="Times New Roman"/>
          <w:sz w:val="28"/>
          <w:szCs w:val="28"/>
        </w:rPr>
        <w:t xml:space="preserve">.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B4332C" w:rsidRPr="00B4332C" w:rsidRDefault="00B4332C" w:rsidP="00B4332C">
      <w:pPr>
        <w:spacing w:after="0" w:line="240" w:lineRule="auto"/>
        <w:ind w:right="-1" w:firstLine="709"/>
        <w:jc w:val="both"/>
        <w:rPr>
          <w:rFonts w:ascii="Times New Roman" w:eastAsia="Times" w:hAnsi="Times New Roman"/>
          <w:sz w:val="28"/>
          <w:szCs w:val="28"/>
        </w:rPr>
      </w:pPr>
      <w:r w:rsidRPr="00B4332C">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следующие сроки: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 документам (сведениям), направляемым специалистами Росреестра, не более трех рабочих дней;</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4332C" w:rsidRPr="00B4332C" w:rsidRDefault="00B4332C" w:rsidP="00B4332C">
      <w:pPr>
        <w:spacing w:after="0" w:line="240" w:lineRule="auto"/>
        <w:ind w:right="-1" w:firstLine="720"/>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3.4.4. Должностное лицо, ответственное за направление межведомственных запросов:</w:t>
      </w:r>
    </w:p>
    <w:p w:rsidR="00B4332C" w:rsidRPr="00B4332C" w:rsidRDefault="00B4332C" w:rsidP="00B4332C">
      <w:pPr>
        <w:spacing w:after="0" w:line="240" w:lineRule="auto"/>
        <w:ind w:right="-1" w:firstLine="709"/>
        <w:jc w:val="both"/>
        <w:rPr>
          <w:rFonts w:ascii="Times New Roman" w:eastAsia="Times" w:hAnsi="Times New Roman"/>
          <w:sz w:val="28"/>
          <w:szCs w:val="28"/>
        </w:rPr>
      </w:pPr>
      <w:r w:rsidRPr="00B4332C">
        <w:rPr>
          <w:rFonts w:ascii="Times New Roman" w:hAnsi="Times New Roman"/>
          <w:sz w:val="28"/>
          <w:szCs w:val="28"/>
        </w:rPr>
        <w:t xml:space="preserve">получает запрашиваемые через систему </w:t>
      </w:r>
      <w:r w:rsidRPr="00B4332C">
        <w:rPr>
          <w:rFonts w:ascii="Times New Roman" w:eastAsia="Times" w:hAnsi="Times New Roman"/>
          <w:sz w:val="28"/>
          <w:szCs w:val="28"/>
        </w:rPr>
        <w:t>межведомственного электронного взаимодействия</w:t>
      </w:r>
      <w:r w:rsidRPr="00B4332C">
        <w:rPr>
          <w:rFonts w:ascii="Times New Roman" w:hAnsi="Times New Roman"/>
          <w:sz w:val="28"/>
          <w:szCs w:val="28"/>
        </w:rPr>
        <w:t xml:space="preserve"> документы (сведения), </w:t>
      </w:r>
      <w:r w:rsidRPr="00B4332C">
        <w:rPr>
          <w:rFonts w:ascii="Times New Roman" w:eastAsia="Times" w:hAnsi="Times New Roman"/>
          <w:sz w:val="28"/>
          <w:szCs w:val="28"/>
        </w:rPr>
        <w:t xml:space="preserve">необходимые для предоставления муниципальной услуги, </w:t>
      </w:r>
      <w:r w:rsidRPr="00B4332C">
        <w:rPr>
          <w:rFonts w:ascii="Times New Roman" w:hAnsi="Times New Roman"/>
          <w:sz w:val="28"/>
          <w:szCs w:val="28"/>
        </w:rPr>
        <w:t>либо уведомление об отказе</w:t>
      </w:r>
      <w:r w:rsidRPr="00B4332C">
        <w:rPr>
          <w:rFonts w:ascii="Times New Roman" w:eastAsia="Times" w:hAnsi="Times New Roman"/>
          <w:sz w:val="28"/>
          <w:szCs w:val="28"/>
        </w:rPr>
        <w:t xml:space="preserve"> при отсутствии документа и (или) информации;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B4332C">
        <w:rPr>
          <w:rFonts w:ascii="Times New Roman" w:hAnsi="Times New Roman"/>
          <w:sz w:val="28"/>
          <w:szCs w:val="28"/>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32C" w:rsidRPr="00B4332C" w:rsidRDefault="00B4332C" w:rsidP="00B4332C">
      <w:pPr>
        <w:spacing w:after="0" w:line="240" w:lineRule="auto"/>
        <w:ind w:right="-1" w:firstLine="720"/>
        <w:jc w:val="both"/>
        <w:rPr>
          <w:rFonts w:ascii="Times New Roman" w:hAnsi="Times New Roman"/>
          <w:sz w:val="28"/>
          <w:szCs w:val="28"/>
        </w:rPr>
      </w:pPr>
      <w:r w:rsidRPr="00B4332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B4332C" w:rsidRPr="00B4332C" w:rsidRDefault="00B4332C" w:rsidP="00B4332C">
      <w:pPr>
        <w:spacing w:after="0" w:line="240" w:lineRule="auto"/>
        <w:ind w:right="-1" w:firstLine="720"/>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B4332C" w:rsidRPr="00B4332C" w:rsidRDefault="00B4332C" w:rsidP="00B4332C">
      <w:pPr>
        <w:suppressAutoHyphen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3.5. Подготовка результата муниципальной услуги</w:t>
      </w:r>
    </w:p>
    <w:p w:rsidR="00B4332C" w:rsidRPr="00B4332C" w:rsidRDefault="00B4332C" w:rsidP="00B4332C">
      <w:pPr>
        <w:spacing w:after="0" w:line="240" w:lineRule="auto"/>
        <w:ind w:right="-1" w:firstLine="709"/>
        <w:jc w:val="center"/>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Должностным лицом, ответственным за выполнение административной процедуры, является Ведущий специалист (далее - должностное лицо, ответственное за подготовку результата предоставления муниципальной услуги).</w:t>
      </w:r>
    </w:p>
    <w:p w:rsidR="00B4332C" w:rsidRPr="00B4332C" w:rsidRDefault="00B4332C" w:rsidP="00B4332C">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B4332C">
        <w:rPr>
          <w:rFonts w:ascii="Times New Roman" w:hAnsi="Times New Roman"/>
          <w:sz w:val="28"/>
          <w:szCs w:val="28"/>
          <w:shd w:val="clear" w:color="auto" w:fill="FFFFFF"/>
        </w:rPr>
        <w:t xml:space="preserve">3.5.2. </w:t>
      </w:r>
      <w:r w:rsidRPr="00B4332C">
        <w:rPr>
          <w:rFonts w:ascii="Times New Roman" w:hAnsi="Times New Roman"/>
          <w:sz w:val="28"/>
          <w:szCs w:val="28"/>
        </w:rPr>
        <w:t xml:space="preserve">Должностное лицо, ответственное за </w:t>
      </w:r>
      <w:r w:rsidRPr="00B4332C">
        <w:rPr>
          <w:rFonts w:ascii="Times New Roman" w:hAnsi="Times New Roman" w:cs="Arial"/>
          <w:sz w:val="28"/>
          <w:szCs w:val="28"/>
        </w:rPr>
        <w:t>подготовку результата предоставления муниципальной услуги</w:t>
      </w:r>
      <w:r w:rsidRPr="00B4332C">
        <w:rPr>
          <w:rFonts w:ascii="Times New Roman" w:hAnsi="Times New Roman"/>
          <w:bCs/>
          <w:iCs/>
          <w:sz w:val="28"/>
          <w:szCs w:val="28"/>
          <w:shd w:val="clear" w:color="auto" w:fill="FFFFFF"/>
        </w:rPr>
        <w:t>:</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shd w:val="clear" w:color="auto" w:fill="FFFFFF"/>
        </w:rPr>
      </w:pPr>
      <w:r w:rsidRPr="00B4332C">
        <w:rPr>
          <w:rFonts w:ascii="Times New Roman" w:hAnsi="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shd w:val="clear" w:color="auto" w:fill="FFFFFF"/>
        </w:rPr>
      </w:pPr>
      <w:r w:rsidRPr="00B4332C">
        <w:rPr>
          <w:rFonts w:ascii="Times New Roman" w:hAnsi="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4332C" w:rsidRPr="00B4332C" w:rsidRDefault="00B4332C" w:rsidP="00B4332C">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w:t>
      </w:r>
    </w:p>
    <w:p w:rsidR="00B4332C" w:rsidRPr="00B4332C" w:rsidRDefault="00B4332C" w:rsidP="00B4332C">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4332C" w:rsidRPr="00B4332C" w:rsidRDefault="00B4332C" w:rsidP="00B4332C">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 xml:space="preserve">в случае выбора заявителем способа получения результата предоставления муниципальной услуги, указанного в подпункте 5 пункта 2.3.1. Регламента в МФЦ обеспечивает подготовку трех экземпляров проектов соглашения на бумажном </w:t>
      </w:r>
      <w:r w:rsidRPr="00B4332C">
        <w:rPr>
          <w:rFonts w:ascii="Times New Roman" w:hAnsi="Times New Roman"/>
          <w:bCs/>
          <w:iCs/>
          <w:sz w:val="28"/>
          <w:szCs w:val="28"/>
          <w:shd w:val="clear" w:color="auto" w:fill="FFFFFF"/>
        </w:rPr>
        <w:lastRenderedPageBreak/>
        <w:t>носителе и направляет на подписание и выдачу в МФЦ.</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shd w:val="clear" w:color="auto" w:fill="FFFFFF"/>
        </w:rPr>
      </w:pPr>
      <w:r w:rsidRPr="00B4332C">
        <w:rPr>
          <w:rFonts w:ascii="Times New Roman" w:hAnsi="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B4332C">
        <w:rPr>
          <w:rFonts w:ascii="Times New Roman" w:hAnsi="Times New Roman"/>
          <w:bCs/>
          <w:iCs/>
          <w:sz w:val="28"/>
          <w:szCs w:val="28"/>
          <w:shd w:val="clear" w:color="auto" w:fill="FFFFFF"/>
        </w:rPr>
        <w:t>проект результата предоставления муниципальной услуги</w:t>
      </w:r>
      <w:r w:rsidRPr="00B4332C">
        <w:rPr>
          <w:rFonts w:ascii="Times New Roman" w:hAnsi="Times New Roman"/>
          <w:sz w:val="28"/>
          <w:szCs w:val="28"/>
          <w:shd w:val="clear" w:color="auto" w:fill="FFFFFF"/>
        </w:rPr>
        <w:t>.</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sz w:val="28"/>
          <w:szCs w:val="28"/>
          <w:shd w:val="clear" w:color="auto" w:fill="FFFFFF"/>
        </w:rPr>
      </w:pPr>
      <w:r w:rsidRPr="00B4332C">
        <w:rPr>
          <w:rFonts w:ascii="Times New Roman" w:hAnsi="Times New Roman"/>
          <w:sz w:val="28"/>
          <w:szCs w:val="28"/>
          <w:shd w:val="clear" w:color="auto" w:fill="FFFFFF"/>
        </w:rPr>
        <w:t>Срок выполнения административных процедур, указанных в пункте 3.5.2. Регламента, составляет – 22 рабочих дня.</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Председателем палаты, ответственного за подготовку результата муниципальной услуги.</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Председатель палаты при подписании проектов документов проверяет соблюдение Регламента должностными лицами Палаты в части сроков выполнения административных процедур, их последовательности и полноты, наличия согласований уполномоченных должностных лиц Палаты в системе электронного документооборота.</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B4332C">
        <w:rPr>
          <w:rFonts w:ascii="Times New Roman"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Председатель палаты инициирует привлечение к ответственности лиц, допустивших нарушения, в соответствии с пунктом 4.3 Регламента.</w:t>
      </w:r>
    </w:p>
    <w:p w:rsidR="00B4332C" w:rsidRPr="00B4332C" w:rsidRDefault="00B4332C" w:rsidP="00B4332C">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4332C">
        <w:rPr>
          <w:rFonts w:ascii="Times New Roman" w:hAnsi="Times New Roman" w:cs="Arial"/>
          <w:sz w:val="28"/>
          <w:szCs w:val="28"/>
        </w:rPr>
        <w:t>Административные процедуры выполняются в течение двух рабочих дней.</w:t>
      </w:r>
    </w:p>
    <w:p w:rsidR="00B4332C" w:rsidRPr="00B4332C" w:rsidRDefault="00B4332C" w:rsidP="00B4332C">
      <w:pPr>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4332C">
        <w:rPr>
          <w:rFonts w:ascii="Times New Roman" w:hAnsi="Times New Roman"/>
          <w:bCs/>
          <w:iCs/>
          <w:sz w:val="28"/>
          <w:szCs w:val="28"/>
          <w:shd w:val="clear" w:color="auto" w:fill="FFFFFF"/>
        </w:rPr>
        <w:t>решение об отказе в предоставлении муниципальной услуги</w:t>
      </w:r>
      <w:r w:rsidRPr="00B4332C">
        <w:rPr>
          <w:rFonts w:ascii="Times New Roman" w:hAnsi="Times New Roman"/>
          <w:sz w:val="28"/>
          <w:szCs w:val="28"/>
        </w:rPr>
        <w:t xml:space="preserve">, </w:t>
      </w:r>
      <w:r w:rsidRPr="00B4332C">
        <w:rPr>
          <w:rFonts w:ascii="Times New Roman" w:hAnsi="Times New Roman"/>
          <w:bCs/>
          <w:iCs/>
          <w:sz w:val="28"/>
          <w:szCs w:val="28"/>
          <w:shd w:val="clear" w:color="auto" w:fill="FFFFFF"/>
        </w:rPr>
        <w:t>решение об утверждении схемы расположения земельного участка на кадастровом плане территории.</w:t>
      </w:r>
    </w:p>
    <w:p w:rsidR="00B4332C" w:rsidRPr="00B4332C" w:rsidRDefault="00B4332C" w:rsidP="00B4332C">
      <w:pPr>
        <w:tabs>
          <w:tab w:val="left" w:pos="8610"/>
        </w:tabs>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3.5.5. Максимальный срок выполнения административных процедур, указанных в пункте 3.5 Регламента, составляет 16 рабочих дней.</w:t>
      </w:r>
    </w:p>
    <w:p w:rsidR="00B4332C" w:rsidRPr="00B4332C" w:rsidRDefault="00B4332C" w:rsidP="00B4332C">
      <w:pPr>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3.6. Выдача (направление) заявителю результата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Должностным лицом, ответственным за выполнение административной процедуры, является Ведущий специалист (далее - должностное лицо, ответственное за выдачу (направление) документов).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Должностное лицо, ответственное за выдачу (направление) документов: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Палаты (Палатой).</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3.6.2. Порядок выдачи (направления) результата предоставления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Подписание соглашения осуществляется заявителем в МФЦ.</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При подписании соглашения</w:t>
      </w:r>
      <w:r w:rsidRPr="00B4332C">
        <w:rPr>
          <w:rFonts w:ascii="Times New Roman" w:hAnsi="Times New Roman"/>
          <w:bCs/>
          <w:iCs/>
          <w:sz w:val="28"/>
          <w:szCs w:val="28"/>
          <w:shd w:val="clear" w:color="auto" w:fill="FFFFFF"/>
        </w:rPr>
        <w:t xml:space="preserve"> </w:t>
      </w:r>
      <w:r w:rsidRPr="00B4332C">
        <w:rPr>
          <w:rFonts w:ascii="Times New Roman" w:hAnsi="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Заявитель (представитель заявителя, уполномоченный на подписание документов) подписывает три экземпляра соглашения, скрепляет своей подписью с оборотной стороны и печатью (в случае если заявителем является юридическое лицо).</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 xml:space="preserve">После подписания заявителем соглашения, не позднее 1 рабочего дня, МФЦ направляет в Палату экземпляры соглашения </w:t>
      </w:r>
      <w:r w:rsidRPr="00B4332C">
        <w:rPr>
          <w:rFonts w:ascii="Times New Roman" w:hAnsi="Times New Roman"/>
          <w:bCs/>
          <w:iCs/>
          <w:sz w:val="28"/>
          <w:szCs w:val="28"/>
          <w:shd w:val="clear" w:color="auto" w:fill="FFFFFF"/>
        </w:rPr>
        <w:t>о перераспределении земельных участков</w:t>
      </w:r>
      <w:r w:rsidRPr="00B4332C">
        <w:rPr>
          <w:rFonts w:ascii="Times New Roman" w:hAnsi="Times New Roman"/>
          <w:sz w:val="28"/>
          <w:szCs w:val="28"/>
        </w:rPr>
        <w:t>.</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Палаты (Палатой).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Палаты (Палатой).</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4332C" w:rsidRPr="00B4332C" w:rsidRDefault="00B4332C" w:rsidP="00B4332C">
      <w:pPr>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3.7. Исправление технических ошибок</w:t>
      </w:r>
    </w:p>
    <w:p w:rsidR="00B4332C" w:rsidRPr="00B4332C" w:rsidRDefault="00B4332C" w:rsidP="00B4332C">
      <w:pPr>
        <w:spacing w:after="0" w:line="240" w:lineRule="auto"/>
        <w:ind w:right="-1" w:firstLine="709"/>
        <w:jc w:val="both"/>
        <w:rPr>
          <w:rFonts w:ascii="Times New Roman" w:hAnsi="Times New Roman"/>
          <w:sz w:val="28"/>
          <w:szCs w:val="28"/>
        </w:rPr>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Палату:</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заявление об исправлении технической ошибки (приложение № 8);</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Результатами </w:t>
      </w:r>
      <w:r w:rsidRPr="00B4332C">
        <w:rPr>
          <w:rFonts w:ascii="Times New Roman" w:hAnsi="Times New Roman"/>
          <w:bCs/>
          <w:iCs/>
          <w:sz w:val="28"/>
          <w:szCs w:val="28"/>
          <w:shd w:val="clear" w:color="auto" w:fill="FFFFFF"/>
        </w:rPr>
        <w:t>выполнения административных процедур являются</w:t>
      </w:r>
      <w:r w:rsidRPr="00B4332C">
        <w:rPr>
          <w:rFonts w:ascii="Times New Roman" w:hAnsi="Times New Roman"/>
          <w:sz w:val="28"/>
          <w:szCs w:val="28"/>
        </w:rPr>
        <w:t>: выданный (направленный) заявителю документ.</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b/>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B4332C">
        <w:rPr>
          <w:rFonts w:ascii="Times New Roman" w:hAnsi="Times New Roman"/>
          <w:b/>
          <w:sz w:val="28"/>
          <w:szCs w:val="28"/>
        </w:rPr>
        <w:t>4. Порядок и формы контроля за предоставлением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Формами контроля за соблюдением исполнения административных процедур являются: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проверка и согласование проектов документов по предоставлению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проводимые в установленном порядке проверки ведения делопроизводства;</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председателя палаты, предоставляющего муниципальную услугу, а также предпринимают срочные меры по устранению нарушений.</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и осуществляющего организацию работы по предоставлению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Председатель палаты несет ответственность за несвоевременное рассмотрение заявлений.</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Ведущий специалист несет ответственность за несвоевременное и (или) ненадлежащее выполнение административных действий, указанных в разделе 3 Регламента.</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B4332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4332C" w:rsidRPr="00B4332C" w:rsidRDefault="00B4332C" w:rsidP="00B4332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Заявитель может обратиться с жалобой, в том числе в следующих случаях:</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B4332C">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B4332C">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5.3. Жалоба должна содержать:</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5.6. По результатам рассмотрения жалобы принимается одно из следующих решений:</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lastRenderedPageBreak/>
        <w:t>2) в удовлетворении жалобы отказывается.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332C" w:rsidRPr="00B4332C" w:rsidRDefault="00B4332C" w:rsidP="00B4332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4332C" w:rsidRPr="00B4332C" w:rsidRDefault="00B4332C" w:rsidP="00B4332C">
      <w:pPr>
        <w:autoSpaceDE w:val="0"/>
        <w:autoSpaceDN w:val="0"/>
        <w:adjustRightInd w:val="0"/>
        <w:spacing w:after="0" w:line="240" w:lineRule="auto"/>
        <w:ind w:right="-1" w:firstLine="720"/>
        <w:jc w:val="both"/>
        <w:rPr>
          <w:rFonts w:ascii="Times New Roman" w:hAnsi="Times New Roman"/>
          <w:sz w:val="28"/>
          <w:szCs w:val="28"/>
        </w:rPr>
        <w:sectPr w:rsidR="00B4332C" w:rsidRPr="00B4332C"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B4332C" w:rsidRPr="00B4332C" w:rsidRDefault="00B4332C" w:rsidP="00B4332C">
      <w:pPr>
        <w:spacing w:after="0" w:line="240" w:lineRule="auto"/>
        <w:ind w:firstLine="709"/>
        <w:jc w:val="right"/>
        <w:rPr>
          <w:rFonts w:ascii="Times New Roman" w:hAnsi="Times New Roman"/>
          <w:sz w:val="28"/>
          <w:szCs w:val="28"/>
        </w:rPr>
      </w:pPr>
      <w:r w:rsidRPr="00B4332C">
        <w:rPr>
          <w:rFonts w:ascii="Times New Roman" w:hAnsi="Times New Roman"/>
          <w:sz w:val="28"/>
          <w:szCs w:val="28"/>
        </w:rPr>
        <w:lastRenderedPageBreak/>
        <w:t>Приложение № 1</w:t>
      </w:r>
    </w:p>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right="-1" w:firstLine="709"/>
        <w:jc w:val="both"/>
        <w:rPr>
          <w:rFonts w:ascii="Times New Roman" w:hAnsi="Times New Roman"/>
          <w:sz w:val="24"/>
          <w:szCs w:val="24"/>
        </w:rPr>
      </w:pPr>
      <w:r w:rsidRPr="00B4332C">
        <w:rPr>
          <w:rFonts w:ascii="Times New Roman" w:hAnsi="Times New Roman"/>
          <w:sz w:val="24"/>
          <w:szCs w:val="24"/>
        </w:rPr>
        <w:t>(Бланк органа, предоставляющего муниципальную услугу)</w:t>
      </w:r>
    </w:p>
    <w:p w:rsidR="00B4332C" w:rsidRPr="00B4332C" w:rsidRDefault="00B4332C" w:rsidP="00B4332C">
      <w:pPr>
        <w:tabs>
          <w:tab w:val="left" w:pos="1377"/>
        </w:tabs>
        <w:spacing w:after="0" w:line="240" w:lineRule="auto"/>
        <w:ind w:firstLine="709"/>
        <w:jc w:val="center"/>
        <w:rPr>
          <w:rFonts w:ascii="Times New Roman" w:hAnsi="Times New Roman"/>
          <w:bCs/>
          <w:sz w:val="28"/>
          <w:szCs w:val="28"/>
        </w:rPr>
      </w:pPr>
    </w:p>
    <w:p w:rsidR="00B4332C" w:rsidRPr="00B4332C" w:rsidRDefault="00B4332C" w:rsidP="00B4332C">
      <w:pPr>
        <w:widowControl w:val="0"/>
        <w:autoSpaceDE w:val="0"/>
        <w:autoSpaceDN w:val="0"/>
        <w:spacing w:after="0" w:line="240" w:lineRule="auto"/>
        <w:ind w:firstLine="709"/>
        <w:jc w:val="both"/>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4332C" w:rsidRPr="00B4332C" w:rsidTr="00151B46">
        <w:trPr>
          <w:trHeight w:val="680"/>
        </w:trPr>
        <w:tc>
          <w:tcPr>
            <w:tcW w:w="10232" w:type="dxa"/>
            <w:gridSpan w:val="4"/>
          </w:tcPr>
          <w:p w:rsidR="00B4332C" w:rsidRPr="00B4332C" w:rsidRDefault="00B4332C" w:rsidP="00B4332C">
            <w:pPr>
              <w:widowControl w:val="0"/>
              <w:autoSpaceDE w:val="0"/>
              <w:autoSpaceDN w:val="0"/>
              <w:spacing w:after="0" w:line="252" w:lineRule="exact"/>
              <w:ind w:left="666" w:right="806" w:firstLine="709"/>
              <w:jc w:val="center"/>
              <w:rPr>
                <w:rFonts w:ascii="Times New Roman" w:eastAsia="Calibri" w:hAnsi="Times New Roman" w:cs="Calibri"/>
                <w:sz w:val="26"/>
                <w:szCs w:val="26"/>
                <w:lang w:eastAsia="en-US"/>
              </w:rPr>
            </w:pPr>
          </w:p>
        </w:tc>
      </w:tr>
      <w:tr w:rsidR="00B4332C" w:rsidRPr="00B4332C" w:rsidTr="00151B46">
        <w:trPr>
          <w:trHeight w:val="1139"/>
        </w:trPr>
        <w:tc>
          <w:tcPr>
            <w:tcW w:w="10232" w:type="dxa"/>
            <w:gridSpan w:val="4"/>
          </w:tcPr>
          <w:p w:rsidR="00B4332C" w:rsidRPr="00B4332C" w:rsidRDefault="00B4332C" w:rsidP="00B4332C">
            <w:pPr>
              <w:widowControl w:val="0"/>
              <w:autoSpaceDE w:val="0"/>
              <w:autoSpaceDN w:val="0"/>
              <w:spacing w:before="175" w:after="0" w:line="252" w:lineRule="exact"/>
              <w:ind w:left="666" w:right="809" w:firstLine="709"/>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Решение об установлении публичного сервитута</w:t>
            </w:r>
          </w:p>
          <w:p w:rsidR="00B4332C" w:rsidRPr="00B4332C" w:rsidRDefault="00B4332C" w:rsidP="00B4332C">
            <w:pPr>
              <w:widowControl w:val="0"/>
              <w:autoSpaceDE w:val="0"/>
              <w:autoSpaceDN w:val="0"/>
              <w:spacing w:after="0" w:line="252" w:lineRule="exact"/>
              <w:ind w:left="666" w:right="807" w:firstLine="709"/>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в отдельных целях</w:t>
            </w:r>
          </w:p>
        </w:tc>
      </w:tr>
      <w:tr w:rsidR="00B4332C" w:rsidRPr="00B4332C" w:rsidTr="00151B46">
        <w:trPr>
          <w:trHeight w:val="544"/>
        </w:trPr>
        <w:tc>
          <w:tcPr>
            <w:tcW w:w="4395" w:type="dxa"/>
          </w:tcPr>
          <w:p w:rsidR="00B4332C" w:rsidRPr="00B4332C" w:rsidRDefault="00B4332C" w:rsidP="00B4332C">
            <w:pPr>
              <w:widowControl w:val="0"/>
              <w:tabs>
                <w:tab w:val="left" w:pos="919"/>
              </w:tabs>
              <w:autoSpaceDE w:val="0"/>
              <w:autoSpaceDN w:val="0"/>
              <w:spacing w:before="198" w:after="0" w:line="240" w:lineRule="auto"/>
              <w:ind w:left="200"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От ___________ № ________</w:t>
            </w:r>
          </w:p>
        </w:tc>
        <w:tc>
          <w:tcPr>
            <w:tcW w:w="1275"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152" w:type="dxa"/>
            <w:vAlign w:val="bottom"/>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Кому:</w:t>
            </w:r>
          </w:p>
        </w:tc>
        <w:tc>
          <w:tcPr>
            <w:tcW w:w="2410" w:type="dxa"/>
          </w:tcPr>
          <w:p w:rsidR="00B4332C" w:rsidRPr="00B4332C" w:rsidRDefault="00B4332C" w:rsidP="00B4332C">
            <w:pPr>
              <w:widowControl w:val="0"/>
              <w:tabs>
                <w:tab w:val="left" w:pos="997"/>
              </w:tabs>
              <w:autoSpaceDE w:val="0"/>
              <w:autoSpaceDN w:val="0"/>
              <w:spacing w:before="198"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 xml:space="preserve">_______________ </w:t>
            </w:r>
          </w:p>
        </w:tc>
      </w:tr>
      <w:tr w:rsidR="00B4332C" w:rsidRPr="00B4332C" w:rsidTr="00151B46">
        <w:trPr>
          <w:trHeight w:val="4223"/>
        </w:trPr>
        <w:tc>
          <w:tcPr>
            <w:tcW w:w="10232" w:type="dxa"/>
            <w:gridSpan w:val="4"/>
          </w:tcPr>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По результатам рассмотрения запроса № &lt;&lt;___________&gt;&gt; от &lt;&lt;___________&gt;&gt; об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 в отношении указанного земельного участка (земель) в пользу &lt;&lt;___________&gt;&gt; в целях &lt;&lt;___________&gt;&gt;.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Сведения о публичном сервитуте:</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2. Кадастровые номера земельных участков, в отношении которых устанавливается публичный сервитут: &lt;&lt;___________&gt;&gt;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Кадастровый квартал, в котором расположены земли: &lt;&lt;______&gt;&gt;,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Адреса или описание местоположения таких земельных участков или земель: &lt;&lt;_______&gt;&gt;;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3. Срок установления сервитута: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5.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 (при наличии решений):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6.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решений): &lt;&lt;______&gt;&gt;;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 xml:space="preserve">7. Порядок расчета и внесения платы за публичный сервитут в случае </w:t>
            </w:r>
            <w:r w:rsidRPr="00B4332C">
              <w:rPr>
                <w:rFonts w:ascii="Times New Roman" w:eastAsia="Calibri" w:hAnsi="Times New Roman" w:cs="Calibri"/>
                <w:sz w:val="26"/>
                <w:szCs w:val="26"/>
                <w:lang w:eastAsia="en-US"/>
              </w:rPr>
              <w:lastRenderedPageBreak/>
              <w:t>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&lt;&lt;_______&gt;&gt;;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&lt;&lt;_______&gt;&gt;;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4332C">
              <w:rPr>
                <w:rFonts w:ascii="Times New Roman" w:hAnsi="Times New Roman"/>
                <w:noProof/>
                <w:sz w:val="28"/>
                <w:szCs w:val="28"/>
              </w:rPr>
              <mc:AlternateContent>
                <mc:Choice Requires="wps">
                  <w:drawing>
                    <wp:anchor distT="0" distB="0" distL="0" distR="0" simplePos="0" relativeHeight="251672576" behindDoc="0" locked="0" layoutInCell="1" allowOverlap="1" wp14:anchorId="44691BC9" wp14:editId="0F5BC457">
                      <wp:simplePos x="0" y="0"/>
                      <wp:positionH relativeFrom="page">
                        <wp:posOffset>2652395</wp:posOffset>
                      </wp:positionH>
                      <wp:positionV relativeFrom="paragraph">
                        <wp:posOffset>512000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Pr="00054AD4" w:rsidRDefault="00B4332C" w:rsidP="00B4332C">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91BC9" id="_x0000_t202" coordsize="21600,21600" o:spt="202" path="m,l,21600r21600,l21600,xe">
                      <v:stroke joinstyle="miter"/>
                      <v:path gradientshapeok="t" o:connecttype="rect"/>
                    </v:shapetype>
                    <v:shape id="Надпись 1" o:spid="_x0000_s1026" type="#_x0000_t202" style="position:absolute;left:0;text-align:left;margin-left:208.85pt;margin-top:40.3pt;width:227.4pt;height:35.4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" filled="f" strokeweight=".5pt">
                      <v:textbox inset="0,0,0,0">
                        <w:txbxContent>
                          <w:p w:rsidR="00B4332C" w:rsidRPr="00054AD4" w:rsidRDefault="00B4332C" w:rsidP="00B4332C">
                            <w:pPr>
                              <w:spacing w:before="74"/>
                              <w:ind w:left="145" w:hanging="3"/>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B4332C">
              <w:rPr>
                <w:rFonts w:ascii="Times New Roman" w:eastAsia="Calibri" w:hAnsi="Times New Roman" w:cs="Calibri"/>
                <w:sz w:val="26"/>
                <w:szCs w:val="26"/>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&lt;&lt;_________&gt;&gt;.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B4332C" w:rsidRPr="00B4332C" w:rsidTr="00151B46">
        <w:trPr>
          <w:trHeight w:val="318"/>
        </w:trPr>
        <w:tc>
          <w:tcPr>
            <w:tcW w:w="439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127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r>
      <w:tr w:rsidR="00B4332C" w:rsidRPr="00B4332C" w:rsidTr="00151B46">
        <w:trPr>
          <w:trHeight w:val="1015"/>
        </w:trPr>
        <w:tc>
          <w:tcPr>
            <w:tcW w:w="4395" w:type="dxa"/>
            <w:tcBorders>
              <w:top w:val="single" w:sz="4" w:space="0" w:color="000000"/>
            </w:tcBorders>
          </w:tcPr>
          <w:p w:rsidR="00B4332C" w:rsidRPr="00B4332C" w:rsidRDefault="00B4332C" w:rsidP="00B4332C">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должность</w:t>
            </w:r>
            <w:r w:rsidRPr="00B4332C">
              <w:rPr>
                <w:rFonts w:ascii="Times New Roman" w:eastAsia="Calibri" w:hAnsi="Times New Roman" w:cs="Calibri"/>
                <w:i/>
                <w:spacing w:val="2"/>
                <w:sz w:val="26"/>
                <w:szCs w:val="26"/>
                <w:lang w:eastAsia="en-US"/>
              </w:rPr>
              <w:t xml:space="preserve"> </w:t>
            </w:r>
            <w:r w:rsidRPr="00B4332C">
              <w:rPr>
                <w:rFonts w:ascii="Times New Roman" w:eastAsia="Calibri" w:hAnsi="Times New Roman" w:cs="Calibri"/>
                <w:i/>
                <w:sz w:val="26"/>
                <w:szCs w:val="26"/>
                <w:lang w:eastAsia="en-US"/>
              </w:rPr>
              <w:t>уполномоченного лица органа,</w:t>
            </w:r>
            <w:r w:rsidRPr="00B4332C">
              <w:rPr>
                <w:rFonts w:ascii="Times New Roman" w:eastAsia="Calibri" w:hAnsi="Times New Roman" w:cs="Calibri"/>
                <w:i/>
                <w:spacing w:val="-42"/>
                <w:sz w:val="26"/>
                <w:szCs w:val="26"/>
                <w:lang w:eastAsia="en-US"/>
              </w:rPr>
              <w:t xml:space="preserve"> </w:t>
            </w:r>
            <w:r w:rsidRPr="00B4332C">
              <w:rPr>
                <w:rFonts w:ascii="Times New Roman" w:eastAsia="Calibri" w:hAnsi="Times New Roman" w:cs="Calibri"/>
                <w:i/>
                <w:sz w:val="26"/>
                <w:szCs w:val="26"/>
                <w:lang w:eastAsia="en-US"/>
              </w:rPr>
              <w:t>осуществляющего принятие</w:t>
            </w:r>
            <w:r w:rsidRPr="00B4332C">
              <w:rPr>
                <w:rFonts w:ascii="Times New Roman" w:eastAsia="Calibri" w:hAnsi="Times New Roman" w:cs="Calibri"/>
                <w:i/>
                <w:spacing w:val="1"/>
                <w:sz w:val="26"/>
                <w:szCs w:val="26"/>
                <w:lang w:eastAsia="en-US"/>
              </w:rPr>
              <w:t xml:space="preserve"> </w:t>
            </w:r>
            <w:r w:rsidRPr="00B4332C">
              <w:rPr>
                <w:rFonts w:ascii="Times New Roman" w:eastAsia="Calibri" w:hAnsi="Times New Roman" w:cs="Calibri"/>
                <w:i/>
                <w:sz w:val="26"/>
                <w:szCs w:val="26"/>
                <w:lang w:eastAsia="en-US"/>
              </w:rPr>
              <w:t>решения</w:t>
            </w:r>
            <w:r w:rsidRPr="00B4332C">
              <w:rPr>
                <w:rFonts w:ascii="Times New Roman" w:eastAsia="Calibri" w:hAnsi="Times New Roman" w:cs="Calibri"/>
                <w:sz w:val="26"/>
                <w:szCs w:val="26"/>
                <w:lang w:eastAsia="en-US"/>
              </w:rPr>
              <w:t>)</w:t>
            </w:r>
          </w:p>
        </w:tc>
        <w:tc>
          <w:tcPr>
            <w:tcW w:w="1275"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8"/>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подпись</w:t>
            </w:r>
            <w:r w:rsidRPr="00B4332C">
              <w:rPr>
                <w:rFonts w:ascii="Times New Roman" w:eastAsia="Calibri" w:hAnsi="Times New Roman" w:cs="Calibri"/>
                <w:sz w:val="26"/>
                <w:szCs w:val="26"/>
                <w:lang w:eastAsia="en-US"/>
              </w:rPr>
              <w:t>)</w:t>
            </w: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74"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инициалы</w:t>
            </w:r>
            <w:r w:rsidRPr="00B4332C">
              <w:rPr>
                <w:rFonts w:ascii="Times New Roman" w:eastAsia="Calibri" w:hAnsi="Times New Roman" w:cs="Calibri"/>
                <w:sz w:val="26"/>
                <w:szCs w:val="26"/>
                <w:lang w:eastAsia="en-US"/>
              </w:rPr>
              <w:t>)</w:t>
            </w:r>
          </w:p>
        </w:tc>
      </w:tr>
    </w:tbl>
    <w:p w:rsidR="00B4332C" w:rsidRPr="00B4332C" w:rsidRDefault="00B4332C" w:rsidP="00B4332C">
      <w:pPr>
        <w:widowControl w:val="0"/>
        <w:autoSpaceDE w:val="0"/>
        <w:autoSpaceDN w:val="0"/>
        <w:spacing w:after="0" w:line="240" w:lineRule="auto"/>
        <w:jc w:val="both"/>
        <w:rPr>
          <w:rFonts w:ascii="Times New Roman" w:hAnsi="Times New Roman"/>
          <w:sz w:val="20"/>
          <w:szCs w:val="28"/>
          <w:lang w:eastAsia="en-US"/>
        </w:rPr>
      </w:pPr>
    </w:p>
    <w:p w:rsidR="00B4332C" w:rsidRPr="00B4332C" w:rsidRDefault="00B4332C" w:rsidP="00B4332C">
      <w:pPr>
        <w:spacing w:after="0" w:line="240" w:lineRule="auto"/>
        <w:ind w:firstLine="709"/>
        <w:jc w:val="both"/>
        <w:rPr>
          <w:rFonts w:ascii="Times New Roman" w:hAnsi="Times New Roman"/>
          <w:sz w:val="26"/>
          <w:szCs w:val="26"/>
        </w:rPr>
      </w:pPr>
    </w:p>
    <w:p w:rsidR="00B4332C" w:rsidRPr="00B4332C" w:rsidRDefault="00B4332C" w:rsidP="00B4332C">
      <w:pPr>
        <w:spacing w:after="0" w:line="240" w:lineRule="auto"/>
        <w:ind w:firstLine="709"/>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B4332C">
        <w:rPr>
          <w:sz w:val="26"/>
          <w:szCs w:val="26"/>
        </w:rPr>
        <w:br w:type="page"/>
      </w:r>
      <w:r w:rsidRPr="00B4332C">
        <w:rPr>
          <w:rFonts w:ascii="Times New Roman" w:hAnsi="Times New Roman"/>
          <w:sz w:val="28"/>
          <w:szCs w:val="28"/>
        </w:rPr>
        <w:lastRenderedPageBreak/>
        <w:t>Приложение № 2</w:t>
      </w:r>
    </w:p>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right="-1" w:firstLine="709"/>
        <w:jc w:val="both"/>
        <w:rPr>
          <w:rFonts w:ascii="Times New Roman" w:hAnsi="Times New Roman"/>
          <w:sz w:val="24"/>
          <w:szCs w:val="24"/>
        </w:rPr>
      </w:pPr>
      <w:r w:rsidRPr="00B4332C">
        <w:rPr>
          <w:rFonts w:ascii="Times New Roman" w:hAnsi="Times New Roman"/>
          <w:sz w:val="24"/>
          <w:szCs w:val="24"/>
        </w:rPr>
        <w:t>(Бланк органа, предоставляющего муниципальную услугу)</w:t>
      </w:r>
    </w:p>
    <w:p w:rsidR="00B4332C" w:rsidRPr="00B4332C" w:rsidRDefault="00B4332C" w:rsidP="00B4332C">
      <w:pPr>
        <w:tabs>
          <w:tab w:val="left" w:pos="1377"/>
        </w:tabs>
        <w:spacing w:after="0" w:line="240" w:lineRule="auto"/>
        <w:ind w:firstLine="709"/>
        <w:jc w:val="center"/>
        <w:rPr>
          <w:rFonts w:ascii="Times New Roman" w:hAnsi="Times New Roman"/>
          <w:bCs/>
          <w:sz w:val="28"/>
          <w:szCs w:val="28"/>
        </w:rPr>
      </w:pPr>
    </w:p>
    <w:p w:rsidR="00B4332C" w:rsidRPr="00B4332C" w:rsidRDefault="00B4332C" w:rsidP="00B4332C">
      <w:pPr>
        <w:widowControl w:val="0"/>
        <w:autoSpaceDE w:val="0"/>
        <w:autoSpaceDN w:val="0"/>
        <w:spacing w:after="0" w:line="240" w:lineRule="auto"/>
        <w:ind w:firstLine="709"/>
        <w:jc w:val="both"/>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4332C" w:rsidRPr="00B4332C" w:rsidTr="00151B46">
        <w:trPr>
          <w:trHeight w:val="680"/>
        </w:trPr>
        <w:tc>
          <w:tcPr>
            <w:tcW w:w="10232" w:type="dxa"/>
            <w:gridSpan w:val="4"/>
          </w:tcPr>
          <w:p w:rsidR="00B4332C" w:rsidRPr="00B4332C" w:rsidRDefault="00B4332C" w:rsidP="00B4332C">
            <w:pPr>
              <w:widowControl w:val="0"/>
              <w:autoSpaceDE w:val="0"/>
              <w:autoSpaceDN w:val="0"/>
              <w:spacing w:after="0" w:line="252" w:lineRule="exact"/>
              <w:ind w:left="666" w:right="806" w:firstLine="709"/>
              <w:jc w:val="center"/>
              <w:rPr>
                <w:rFonts w:ascii="Times New Roman" w:eastAsia="Calibri" w:hAnsi="Times New Roman" w:cs="Calibri"/>
                <w:sz w:val="26"/>
                <w:szCs w:val="26"/>
                <w:lang w:eastAsia="en-US"/>
              </w:rPr>
            </w:pPr>
          </w:p>
        </w:tc>
      </w:tr>
      <w:tr w:rsidR="00B4332C" w:rsidRPr="00B4332C" w:rsidTr="00151B46">
        <w:trPr>
          <w:trHeight w:val="1139"/>
        </w:trPr>
        <w:tc>
          <w:tcPr>
            <w:tcW w:w="10232" w:type="dxa"/>
            <w:gridSpan w:val="4"/>
          </w:tcPr>
          <w:p w:rsidR="00B4332C" w:rsidRPr="00B4332C" w:rsidRDefault="00B4332C" w:rsidP="00B4332C">
            <w:pPr>
              <w:widowControl w:val="0"/>
              <w:autoSpaceDE w:val="0"/>
              <w:autoSpaceDN w:val="0"/>
              <w:spacing w:after="0" w:line="252" w:lineRule="exact"/>
              <w:ind w:left="666" w:right="807" w:firstLine="709"/>
              <w:jc w:val="center"/>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52" w:lineRule="exact"/>
              <w:ind w:left="666" w:right="807" w:firstLine="709"/>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Решение об установлении публичного сервитута</w:t>
            </w:r>
          </w:p>
        </w:tc>
      </w:tr>
      <w:tr w:rsidR="00B4332C" w:rsidRPr="00B4332C" w:rsidTr="00151B46">
        <w:trPr>
          <w:trHeight w:val="544"/>
        </w:trPr>
        <w:tc>
          <w:tcPr>
            <w:tcW w:w="4395" w:type="dxa"/>
          </w:tcPr>
          <w:p w:rsidR="00B4332C" w:rsidRPr="00B4332C" w:rsidRDefault="00B4332C" w:rsidP="00B4332C">
            <w:pPr>
              <w:widowControl w:val="0"/>
              <w:tabs>
                <w:tab w:val="left" w:pos="919"/>
              </w:tabs>
              <w:autoSpaceDE w:val="0"/>
              <w:autoSpaceDN w:val="0"/>
              <w:spacing w:before="198" w:after="0" w:line="240" w:lineRule="auto"/>
              <w:ind w:left="200"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От ___________ № ________</w:t>
            </w:r>
          </w:p>
        </w:tc>
        <w:tc>
          <w:tcPr>
            <w:tcW w:w="1275"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152" w:type="dxa"/>
            <w:vAlign w:val="bottom"/>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Кому:</w:t>
            </w:r>
          </w:p>
        </w:tc>
        <w:tc>
          <w:tcPr>
            <w:tcW w:w="2410" w:type="dxa"/>
          </w:tcPr>
          <w:p w:rsidR="00B4332C" w:rsidRPr="00B4332C" w:rsidRDefault="00B4332C" w:rsidP="00B4332C">
            <w:pPr>
              <w:widowControl w:val="0"/>
              <w:tabs>
                <w:tab w:val="left" w:pos="997"/>
              </w:tabs>
              <w:autoSpaceDE w:val="0"/>
              <w:autoSpaceDN w:val="0"/>
              <w:spacing w:before="198"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 xml:space="preserve">_______________ </w:t>
            </w:r>
          </w:p>
        </w:tc>
      </w:tr>
      <w:tr w:rsidR="00B4332C" w:rsidRPr="00B4332C" w:rsidTr="00151B46">
        <w:trPr>
          <w:trHeight w:val="4223"/>
        </w:trPr>
        <w:tc>
          <w:tcPr>
            <w:tcW w:w="10232" w:type="dxa"/>
            <w:gridSpan w:val="4"/>
          </w:tcPr>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По результатам рассмотрения запроса № &lt;&lt;_______&gt;&gt; от &lt;&lt;________&gt;&gt; об установлении публичного сервитута</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на земельном участке: &lt;&lt;________&gt;&gt;, расположенных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на части земельного участка: &lt;&lt;________&gt;&gt;, расположенных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землях: &lt;&lt;_______&gt;&gt;, расположенных &lt;&lt;_______&gt;&gt;, площадью &lt;&lt;_______&gt;&gt;; принято решение об установлении публичного сервитута на срок &lt;&lt;_______&gt;&gt; в пользу &lt;&lt;________&gt;&gt; &lt;&lt;________&gt;&gt; &lt;&lt;_______&gt;&gt; &lt;&lt;_______&gt;&gt; в целях &lt;&lt;_______&gt;&gt;.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Категория земель: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4332C">
              <w:rPr>
                <w:rFonts w:ascii="Times New Roman" w:eastAsia="Calibri" w:hAnsi="Times New Roman" w:cs="Calibri"/>
                <w:sz w:val="26"/>
                <w:szCs w:val="26"/>
                <w:lang w:eastAsia="en-US"/>
              </w:rPr>
              <w:t>Вид разрешенного использования: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4332C">
              <w:rPr>
                <w:rFonts w:ascii="Times New Roman" w:hAnsi="Times New Roman"/>
                <w:noProof/>
                <w:sz w:val="28"/>
                <w:szCs w:val="28"/>
              </w:rPr>
              <mc:AlternateContent>
                <mc:Choice Requires="wps">
                  <w:drawing>
                    <wp:anchor distT="0" distB="0" distL="0" distR="0" simplePos="0" relativeHeight="251673600" behindDoc="0" locked="0" layoutInCell="1" allowOverlap="1" wp14:anchorId="4E87FAAC" wp14:editId="51A873BF">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7FAAC" id="Надпись 5" o:spid="_x0000_s1027" type="#_x0000_t202" style="position:absolute;left:0;text-align:left;margin-left:208.85pt;margin-top:5.7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" filled="f" strokeweight=".5pt">
                      <v:textbox inset="0,0,0,0">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B4332C" w:rsidRPr="00B4332C" w:rsidTr="00151B46">
        <w:trPr>
          <w:trHeight w:val="318"/>
        </w:trPr>
        <w:tc>
          <w:tcPr>
            <w:tcW w:w="439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127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r>
      <w:tr w:rsidR="00B4332C" w:rsidRPr="00B4332C" w:rsidTr="00151B46">
        <w:trPr>
          <w:trHeight w:val="1015"/>
        </w:trPr>
        <w:tc>
          <w:tcPr>
            <w:tcW w:w="4395" w:type="dxa"/>
            <w:tcBorders>
              <w:top w:val="single" w:sz="4" w:space="0" w:color="000000"/>
            </w:tcBorders>
          </w:tcPr>
          <w:p w:rsidR="00B4332C" w:rsidRPr="00B4332C" w:rsidRDefault="00B4332C" w:rsidP="00B4332C">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должность</w:t>
            </w:r>
            <w:r w:rsidRPr="00B4332C">
              <w:rPr>
                <w:rFonts w:ascii="Times New Roman" w:eastAsia="Calibri" w:hAnsi="Times New Roman" w:cs="Calibri"/>
                <w:i/>
                <w:spacing w:val="2"/>
                <w:sz w:val="26"/>
                <w:szCs w:val="26"/>
                <w:lang w:eastAsia="en-US"/>
              </w:rPr>
              <w:t xml:space="preserve"> </w:t>
            </w:r>
            <w:r w:rsidRPr="00B4332C">
              <w:rPr>
                <w:rFonts w:ascii="Times New Roman" w:eastAsia="Calibri" w:hAnsi="Times New Roman" w:cs="Calibri"/>
                <w:i/>
                <w:sz w:val="26"/>
                <w:szCs w:val="26"/>
                <w:lang w:eastAsia="en-US"/>
              </w:rPr>
              <w:t>уполномоченного лица органа,</w:t>
            </w:r>
            <w:r w:rsidRPr="00B4332C">
              <w:rPr>
                <w:rFonts w:ascii="Times New Roman" w:eastAsia="Calibri" w:hAnsi="Times New Roman" w:cs="Calibri"/>
                <w:i/>
                <w:spacing w:val="-42"/>
                <w:sz w:val="26"/>
                <w:szCs w:val="26"/>
                <w:lang w:eastAsia="en-US"/>
              </w:rPr>
              <w:t xml:space="preserve"> </w:t>
            </w:r>
            <w:r w:rsidRPr="00B4332C">
              <w:rPr>
                <w:rFonts w:ascii="Times New Roman" w:eastAsia="Calibri" w:hAnsi="Times New Roman" w:cs="Calibri"/>
                <w:i/>
                <w:sz w:val="26"/>
                <w:szCs w:val="26"/>
                <w:lang w:eastAsia="en-US"/>
              </w:rPr>
              <w:t>осуществляющего принятие</w:t>
            </w:r>
            <w:r w:rsidRPr="00B4332C">
              <w:rPr>
                <w:rFonts w:ascii="Times New Roman" w:eastAsia="Calibri" w:hAnsi="Times New Roman" w:cs="Calibri"/>
                <w:i/>
                <w:spacing w:val="1"/>
                <w:sz w:val="26"/>
                <w:szCs w:val="26"/>
                <w:lang w:eastAsia="en-US"/>
              </w:rPr>
              <w:t xml:space="preserve"> </w:t>
            </w:r>
            <w:r w:rsidRPr="00B4332C">
              <w:rPr>
                <w:rFonts w:ascii="Times New Roman" w:eastAsia="Calibri" w:hAnsi="Times New Roman" w:cs="Calibri"/>
                <w:i/>
                <w:sz w:val="26"/>
                <w:szCs w:val="26"/>
                <w:lang w:eastAsia="en-US"/>
              </w:rPr>
              <w:t>решения</w:t>
            </w:r>
            <w:r w:rsidRPr="00B4332C">
              <w:rPr>
                <w:rFonts w:ascii="Times New Roman" w:eastAsia="Calibri" w:hAnsi="Times New Roman" w:cs="Calibri"/>
                <w:sz w:val="26"/>
                <w:szCs w:val="26"/>
                <w:lang w:eastAsia="en-US"/>
              </w:rPr>
              <w:t>)</w:t>
            </w:r>
          </w:p>
        </w:tc>
        <w:tc>
          <w:tcPr>
            <w:tcW w:w="1275"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8"/>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подпись</w:t>
            </w:r>
            <w:r w:rsidRPr="00B4332C">
              <w:rPr>
                <w:rFonts w:ascii="Times New Roman" w:eastAsia="Calibri" w:hAnsi="Times New Roman" w:cs="Calibri"/>
                <w:sz w:val="26"/>
                <w:szCs w:val="26"/>
                <w:lang w:eastAsia="en-US"/>
              </w:rPr>
              <w:t>)</w:t>
            </w: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74"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инициалы</w:t>
            </w:r>
            <w:r w:rsidRPr="00B4332C">
              <w:rPr>
                <w:rFonts w:ascii="Times New Roman" w:eastAsia="Calibri" w:hAnsi="Times New Roman" w:cs="Calibri"/>
                <w:sz w:val="26"/>
                <w:szCs w:val="26"/>
                <w:lang w:eastAsia="en-US"/>
              </w:rPr>
              <w:t>)</w:t>
            </w:r>
          </w:p>
        </w:tc>
      </w:tr>
    </w:tbl>
    <w:p w:rsidR="00B4332C" w:rsidRPr="00B4332C" w:rsidRDefault="00B4332C" w:rsidP="00B4332C">
      <w:pPr>
        <w:widowControl w:val="0"/>
        <w:autoSpaceDE w:val="0"/>
        <w:autoSpaceDN w:val="0"/>
        <w:spacing w:after="0" w:line="240" w:lineRule="auto"/>
        <w:jc w:val="both"/>
        <w:rPr>
          <w:rFonts w:ascii="Times New Roman" w:hAnsi="Times New Roman"/>
          <w:sz w:val="20"/>
          <w:szCs w:val="28"/>
          <w:lang w:eastAsia="en-US"/>
        </w:rPr>
      </w:pPr>
    </w:p>
    <w:p w:rsidR="00B4332C" w:rsidRPr="00B4332C" w:rsidRDefault="00B4332C" w:rsidP="00B4332C">
      <w:pPr>
        <w:spacing w:after="0" w:line="240" w:lineRule="auto"/>
        <w:ind w:firstLine="709"/>
        <w:jc w:val="both"/>
        <w:rPr>
          <w:rFonts w:ascii="Times New Roman" w:hAnsi="Times New Roman"/>
          <w:sz w:val="26"/>
          <w:szCs w:val="26"/>
        </w:rPr>
      </w:pPr>
    </w:p>
    <w:p w:rsidR="00B4332C" w:rsidRPr="00B4332C" w:rsidRDefault="00B4332C" w:rsidP="00B4332C">
      <w:pPr>
        <w:autoSpaceDE w:val="0"/>
        <w:spacing w:after="0" w:line="240" w:lineRule="auto"/>
        <w:ind w:left="5670" w:right="-1" w:hanging="150"/>
        <w:jc w:val="right"/>
        <w:rPr>
          <w:rFonts w:ascii="Times New Roman" w:hAnsi="Times New Roman"/>
          <w:sz w:val="28"/>
          <w:szCs w:val="28"/>
        </w:rPr>
      </w:pPr>
      <w:r w:rsidRPr="00B4332C">
        <w:rPr>
          <w:rFonts w:ascii="Times New Roman" w:hAnsi="Times New Roman"/>
          <w:sz w:val="28"/>
          <w:szCs w:val="28"/>
        </w:rPr>
        <w:br w:type="page"/>
      </w:r>
      <w:r w:rsidRPr="00B4332C">
        <w:rPr>
          <w:rFonts w:ascii="Times New Roman" w:hAnsi="Times New Roman"/>
          <w:sz w:val="28"/>
          <w:szCs w:val="28"/>
        </w:rPr>
        <w:lastRenderedPageBreak/>
        <w:t>Приложение № 3</w:t>
      </w:r>
    </w:p>
    <w:p w:rsidR="00B4332C" w:rsidRPr="00B4332C" w:rsidRDefault="00B4332C" w:rsidP="00B4332C">
      <w:pPr>
        <w:spacing w:after="0" w:line="240" w:lineRule="auto"/>
        <w:ind w:right="-1" w:firstLine="709"/>
        <w:jc w:val="both"/>
        <w:rPr>
          <w:rFonts w:ascii="Times New Roman" w:hAnsi="Times New Roman"/>
          <w:sz w:val="24"/>
          <w:szCs w:val="24"/>
        </w:rPr>
      </w:pPr>
      <w:r w:rsidRPr="00B4332C">
        <w:rPr>
          <w:rFonts w:ascii="Times New Roman" w:hAnsi="Times New Roman"/>
          <w:sz w:val="24"/>
          <w:szCs w:val="24"/>
        </w:rPr>
        <w:t>(Бланк органа, предоставляющего муниципальную услугу)</w:t>
      </w:r>
    </w:p>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left="5670" w:firstLine="709"/>
        <w:jc w:val="both"/>
        <w:rPr>
          <w:rFonts w:ascii="Times New Roman" w:hAnsi="Times New Roman"/>
          <w:sz w:val="28"/>
          <w:szCs w:val="28"/>
        </w:rPr>
      </w:pPr>
      <w:r w:rsidRPr="00B4332C">
        <w:rPr>
          <w:rFonts w:ascii="Times New Roman" w:hAnsi="Times New Roman"/>
          <w:sz w:val="28"/>
          <w:szCs w:val="28"/>
        </w:rPr>
        <w:t>Кому: ________________________</w:t>
      </w:r>
    </w:p>
    <w:p w:rsidR="00B4332C" w:rsidRPr="00B4332C" w:rsidRDefault="00B4332C" w:rsidP="00B4332C">
      <w:pPr>
        <w:pBdr>
          <w:bottom w:val="single" w:sz="4" w:space="1" w:color="auto"/>
        </w:pBdr>
        <w:spacing w:after="0" w:line="240" w:lineRule="auto"/>
        <w:ind w:left="5670" w:firstLine="709"/>
        <w:jc w:val="both"/>
        <w:rPr>
          <w:rFonts w:ascii="Times New Roman" w:hAnsi="Times New Roman"/>
          <w:sz w:val="28"/>
          <w:szCs w:val="28"/>
        </w:rPr>
      </w:pPr>
    </w:p>
    <w:p w:rsidR="00B4332C" w:rsidRPr="00B4332C" w:rsidRDefault="00B4332C" w:rsidP="00B4332C">
      <w:pPr>
        <w:spacing w:after="0" w:line="240" w:lineRule="auto"/>
        <w:ind w:right="-1" w:firstLine="709"/>
        <w:jc w:val="center"/>
        <w:rPr>
          <w:rFonts w:ascii="Times New Roman" w:hAnsi="Times New Roman"/>
          <w:b/>
          <w:bCs/>
          <w:sz w:val="28"/>
          <w:szCs w:val="28"/>
        </w:rPr>
      </w:pPr>
    </w:p>
    <w:p w:rsidR="00B4332C" w:rsidRPr="00B4332C" w:rsidRDefault="00B4332C" w:rsidP="00B4332C">
      <w:pPr>
        <w:spacing w:after="0" w:line="240" w:lineRule="auto"/>
        <w:ind w:right="-1" w:firstLine="709"/>
        <w:jc w:val="center"/>
        <w:rPr>
          <w:rFonts w:ascii="Times New Roman" w:hAnsi="Times New Roman"/>
          <w:bCs/>
          <w:sz w:val="28"/>
          <w:szCs w:val="28"/>
        </w:rPr>
      </w:pPr>
      <w:r w:rsidRPr="00B4332C">
        <w:rPr>
          <w:rFonts w:ascii="Times New Roman" w:hAnsi="Times New Roman"/>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B4332C" w:rsidRPr="00B4332C" w:rsidRDefault="00B4332C" w:rsidP="00B4332C">
      <w:pPr>
        <w:spacing w:after="0" w:line="240" w:lineRule="auto"/>
        <w:ind w:right="-1" w:firstLine="709"/>
        <w:jc w:val="center"/>
        <w:rPr>
          <w:rFonts w:ascii="Times New Roman" w:hAnsi="Times New Roman"/>
          <w:sz w:val="28"/>
          <w:szCs w:val="28"/>
        </w:rPr>
      </w:pPr>
      <w:r w:rsidRPr="00B4332C">
        <w:rPr>
          <w:rFonts w:ascii="Times New Roman" w:hAnsi="Times New Roman"/>
          <w:sz w:val="28"/>
          <w:szCs w:val="28"/>
        </w:rPr>
        <w:t>№ __________________ от 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По результатам рассмотрения заявления от _____________________ № ______________________ об установлении сервитута с целью 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 xml:space="preserve">на земельном участке: _________________________________________,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расположенном _______________________________________________,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на части земельного участка: ___________________________________,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расположенной _______________________________________________,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площадью ___________________________________________________,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r w:rsidRPr="00B4332C">
        <w:rPr>
          <w:rFonts w:ascii="Times New Roman" w:hAnsi="Times New Roman"/>
          <w:color w:val="000000"/>
          <w:sz w:val="28"/>
          <w:szCs w:val="28"/>
        </w:rPr>
        <w:t>уведомляем об установлении сервитута в предложенных заявителем границах __________________________________________________________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8"/>
          <w:szCs w:val="28"/>
        </w:rPr>
      </w:pPr>
    </w:p>
    <w:p w:rsidR="00B4332C" w:rsidRPr="00B4332C" w:rsidRDefault="00B4332C" w:rsidP="00B4332C">
      <w:pPr>
        <w:spacing w:after="0" w:line="240" w:lineRule="auto"/>
        <w:ind w:right="-1" w:firstLine="709"/>
        <w:jc w:val="both"/>
        <w:rPr>
          <w:sz w:val="23"/>
          <w:szCs w:val="23"/>
        </w:rPr>
      </w:pPr>
    </w:p>
    <w:p w:rsidR="00B4332C" w:rsidRPr="00B4332C" w:rsidRDefault="00B4332C" w:rsidP="00B4332C">
      <w:pPr>
        <w:spacing w:after="0" w:line="240" w:lineRule="auto"/>
        <w:ind w:right="-1" w:firstLine="709"/>
        <w:jc w:val="both"/>
      </w:pPr>
    </w:p>
    <w:p w:rsidR="00B4332C" w:rsidRPr="00B4332C" w:rsidRDefault="00B4332C" w:rsidP="00B4332C">
      <w:pPr>
        <w:spacing w:after="0" w:line="240" w:lineRule="auto"/>
        <w:ind w:right="-1" w:firstLine="709"/>
        <w:jc w:val="both"/>
        <w:rPr>
          <w:rFonts w:ascii="Times New Roman" w:hAnsi="Times New Roman"/>
          <w:sz w:val="28"/>
          <w:szCs w:val="28"/>
        </w:rPr>
      </w:pPr>
      <w:r w:rsidRPr="00B4332C">
        <w:rPr>
          <w:rFonts w:ascii="Times New Roman" w:hAnsi="Times New Roman"/>
          <w:sz w:val="28"/>
          <w:szCs w:val="28"/>
        </w:rPr>
        <w:t>______________</w:t>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t>_________________ ( ________________)</w:t>
      </w:r>
    </w:p>
    <w:p w:rsidR="00B4332C" w:rsidRPr="00B4332C" w:rsidRDefault="00B4332C" w:rsidP="00B4332C">
      <w:pPr>
        <w:spacing w:after="0" w:line="240" w:lineRule="auto"/>
        <w:ind w:right="-1" w:firstLine="709"/>
        <w:jc w:val="both"/>
        <w:rPr>
          <w:rFonts w:ascii="Times New Roman" w:hAnsi="Times New Roman"/>
        </w:rPr>
      </w:pPr>
      <w:r w:rsidRPr="00B4332C">
        <w:rPr>
          <w:rFonts w:ascii="Times New Roman" w:hAnsi="Times New Roman"/>
          <w:noProof/>
          <w:sz w:val="28"/>
          <w:szCs w:val="28"/>
        </w:rPr>
        <mc:AlternateContent>
          <mc:Choice Requires="wps">
            <w:drawing>
              <wp:anchor distT="0" distB="0" distL="0" distR="0" simplePos="0" relativeHeight="251675648" behindDoc="1" locked="0" layoutInCell="1" allowOverlap="1" wp14:anchorId="466D495E" wp14:editId="69A472F6">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Default="00B4332C" w:rsidP="00B4332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B4332C" w:rsidRPr="00054AD4" w:rsidRDefault="00B4332C" w:rsidP="00B4332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495E" id="Надпись 4" o:spid="_x0000_s1028" type="#_x0000_t202" style="position:absolute;left:0;text-align:left;margin-left:362.05pt;margin-top:58.85pt;width:187.55pt;height:43.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hD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" filled="f" strokeweight=".5pt">
                <v:textbox inset="0,0,0,0">
                  <w:txbxContent>
                    <w:p w:rsidR="00B4332C" w:rsidRDefault="00B4332C" w:rsidP="00B4332C">
                      <w:pPr>
                        <w:spacing w:before="74"/>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B4332C" w:rsidRPr="00054AD4" w:rsidRDefault="00B4332C" w:rsidP="00B4332C">
                      <w:pPr>
                        <w:spacing w:before="74"/>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B4332C">
        <w:rPr>
          <w:rFonts w:ascii="Times New Roman" w:hAnsi="Times New Roman"/>
        </w:rPr>
        <w:t xml:space="preserve">          дата</w:t>
      </w:r>
      <w:r w:rsidRPr="00B4332C">
        <w:rPr>
          <w:rFonts w:ascii="Times New Roman" w:hAnsi="Times New Roman"/>
        </w:rPr>
        <w:tab/>
      </w:r>
      <w:r w:rsidRPr="00B4332C">
        <w:rPr>
          <w:rFonts w:ascii="Times New Roman" w:hAnsi="Times New Roman"/>
        </w:rPr>
        <w:tab/>
      </w:r>
      <w:r w:rsidRPr="00B4332C">
        <w:rPr>
          <w:rFonts w:ascii="Times New Roman" w:hAnsi="Times New Roman"/>
        </w:rPr>
        <w:tab/>
      </w:r>
      <w:r w:rsidRPr="00B4332C">
        <w:rPr>
          <w:rFonts w:ascii="Times New Roman" w:hAnsi="Times New Roman"/>
        </w:rPr>
        <w:tab/>
      </w:r>
      <w:r w:rsidRPr="00B4332C">
        <w:rPr>
          <w:rFonts w:ascii="Times New Roman" w:hAnsi="Times New Roman"/>
        </w:rPr>
        <w:tab/>
      </w:r>
      <w:r w:rsidRPr="00B4332C">
        <w:rPr>
          <w:rFonts w:ascii="Times New Roman" w:hAnsi="Times New Roman"/>
        </w:rPr>
        <w:tab/>
        <w:t>подпись</w:t>
      </w:r>
      <w:r w:rsidRPr="00B4332C">
        <w:rPr>
          <w:rFonts w:ascii="Times New Roman" w:hAnsi="Times New Roman"/>
        </w:rPr>
        <w:tab/>
      </w:r>
      <w:r w:rsidRPr="00B4332C">
        <w:rPr>
          <w:rFonts w:ascii="Times New Roman" w:hAnsi="Times New Roman"/>
        </w:rPr>
        <w:tab/>
        <w:t xml:space="preserve"> </w:t>
      </w:r>
      <w:r w:rsidRPr="00B4332C">
        <w:rPr>
          <w:rFonts w:ascii="Times New Roman" w:hAnsi="Times New Roman"/>
        </w:rPr>
        <w:tab/>
        <w:t>ФИО</w:t>
      </w:r>
    </w:p>
    <w:p w:rsidR="00B4332C" w:rsidRPr="00B4332C" w:rsidRDefault="00B4332C" w:rsidP="00B4332C">
      <w:pPr>
        <w:spacing w:after="0" w:line="240" w:lineRule="auto"/>
        <w:ind w:firstLine="709"/>
        <w:jc w:val="both"/>
      </w:pPr>
    </w:p>
    <w:p w:rsidR="00B4332C" w:rsidRPr="00B4332C" w:rsidRDefault="00B4332C" w:rsidP="00B4332C">
      <w:pPr>
        <w:spacing w:after="0" w:line="240" w:lineRule="auto"/>
        <w:ind w:firstLine="709"/>
        <w:jc w:val="both"/>
        <w:rPr>
          <w:rFonts w:ascii="Times New Roman" w:hAnsi="Times New Roman"/>
          <w:sz w:val="28"/>
          <w:szCs w:val="28"/>
        </w:rPr>
      </w:pPr>
    </w:p>
    <w:p w:rsidR="00B4332C" w:rsidRPr="00B4332C" w:rsidRDefault="00B4332C" w:rsidP="00B4332C">
      <w:pPr>
        <w:spacing w:after="0" w:line="240" w:lineRule="auto"/>
        <w:ind w:firstLine="709"/>
        <w:jc w:val="both"/>
        <w:rPr>
          <w:rFonts w:ascii="Times New Roman" w:hAnsi="Times New Roman"/>
          <w:sz w:val="28"/>
          <w:szCs w:val="28"/>
        </w:rPr>
      </w:pPr>
      <w:r w:rsidRPr="00B4332C">
        <w:rPr>
          <w:rFonts w:ascii="Times New Roman" w:hAnsi="Times New Roman"/>
          <w:sz w:val="28"/>
          <w:szCs w:val="28"/>
        </w:rPr>
        <w:br w:type="page"/>
      </w:r>
    </w:p>
    <w:p w:rsidR="00B4332C" w:rsidRPr="00B4332C" w:rsidRDefault="00B4332C" w:rsidP="00B4332C">
      <w:pPr>
        <w:autoSpaceDE w:val="0"/>
        <w:spacing w:after="0" w:line="240" w:lineRule="auto"/>
        <w:ind w:left="5670" w:right="-1" w:hanging="150"/>
        <w:jc w:val="right"/>
        <w:rPr>
          <w:rFonts w:ascii="Times New Roman" w:hAnsi="Times New Roman"/>
          <w:sz w:val="28"/>
          <w:szCs w:val="28"/>
        </w:rPr>
      </w:pPr>
      <w:r w:rsidRPr="00B4332C">
        <w:rPr>
          <w:rFonts w:ascii="Times New Roman" w:hAnsi="Times New Roman"/>
          <w:sz w:val="28"/>
          <w:szCs w:val="28"/>
        </w:rPr>
        <w:lastRenderedPageBreak/>
        <w:t>Приложение № 4</w:t>
      </w:r>
    </w:p>
    <w:p w:rsidR="00B4332C" w:rsidRPr="00B4332C" w:rsidRDefault="00B4332C" w:rsidP="00B4332C">
      <w:pPr>
        <w:autoSpaceDE w:val="0"/>
        <w:autoSpaceDN w:val="0"/>
        <w:spacing w:after="0" w:line="240" w:lineRule="auto"/>
        <w:ind w:firstLine="709"/>
        <w:jc w:val="both"/>
        <w:rPr>
          <w:rFonts w:ascii="Times New Roman" w:hAnsi="Times New Roman"/>
          <w:sz w:val="20"/>
          <w:szCs w:val="20"/>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4332C" w:rsidRPr="00B4332C" w:rsidTr="00151B46">
        <w:trPr>
          <w:trHeight w:val="790"/>
        </w:trPr>
        <w:tc>
          <w:tcPr>
            <w:tcW w:w="10325" w:type="dxa"/>
            <w:gridSpan w:val="4"/>
          </w:tcPr>
          <w:p w:rsidR="00B4332C" w:rsidRPr="00B4332C" w:rsidRDefault="00B4332C" w:rsidP="00B4332C">
            <w:pPr>
              <w:widowControl w:val="0"/>
              <w:autoSpaceDE w:val="0"/>
              <w:autoSpaceDN w:val="0"/>
              <w:spacing w:after="0" w:line="244" w:lineRule="exact"/>
              <w:ind w:left="1531" w:right="1531" w:firstLine="709"/>
              <w:jc w:val="center"/>
              <w:rPr>
                <w:rFonts w:ascii="Times New Roman" w:eastAsia="Calibri" w:hAnsi="Times New Roman"/>
                <w:sz w:val="26"/>
                <w:szCs w:val="26"/>
                <w:lang w:eastAsia="en-US"/>
              </w:rPr>
            </w:pPr>
          </w:p>
          <w:p w:rsidR="00B4332C" w:rsidRPr="00B4332C" w:rsidRDefault="00B4332C" w:rsidP="00B4332C">
            <w:pPr>
              <w:widowControl w:val="0"/>
              <w:autoSpaceDE w:val="0"/>
              <w:autoSpaceDN w:val="0"/>
              <w:spacing w:before="43" w:after="0" w:line="240" w:lineRule="auto"/>
              <w:ind w:left="1531" w:right="1531" w:firstLine="709"/>
              <w:jc w:val="center"/>
              <w:rPr>
                <w:rFonts w:ascii="Times New Roman" w:eastAsia="Calibri" w:hAnsi="Times New Roman"/>
                <w:sz w:val="26"/>
                <w:szCs w:val="26"/>
                <w:lang w:eastAsia="en-US"/>
              </w:rPr>
            </w:pPr>
          </w:p>
        </w:tc>
      </w:tr>
      <w:tr w:rsidR="00B4332C" w:rsidRPr="00B4332C" w:rsidTr="00151B46">
        <w:trPr>
          <w:trHeight w:val="480"/>
        </w:trPr>
        <w:tc>
          <w:tcPr>
            <w:tcW w:w="4646" w:type="dxa"/>
          </w:tcPr>
          <w:p w:rsidR="00B4332C" w:rsidRPr="00B4332C" w:rsidRDefault="00B4332C" w:rsidP="00B4332C">
            <w:pPr>
              <w:widowControl w:val="0"/>
              <w:autoSpaceDE w:val="0"/>
              <w:autoSpaceDN w:val="0"/>
              <w:spacing w:before="171" w:after="0" w:line="240" w:lineRule="auto"/>
              <w:ind w:left="200"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Кому</w:t>
            </w:r>
          </w:p>
        </w:tc>
        <w:tc>
          <w:tcPr>
            <w:tcW w:w="1308" w:type="dxa"/>
          </w:tcPr>
          <w:p w:rsidR="00B4332C" w:rsidRPr="00B4332C" w:rsidRDefault="00B4332C" w:rsidP="00B4332C">
            <w:pPr>
              <w:widowControl w:val="0"/>
              <w:autoSpaceDE w:val="0"/>
              <w:autoSpaceDN w:val="0"/>
              <w:spacing w:before="171" w:after="0" w:line="240" w:lineRule="auto"/>
              <w:ind w:right="6" w:firstLine="709"/>
              <w:jc w:val="right"/>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before="171" w:after="0" w:line="240" w:lineRule="auto"/>
              <w:ind w:left="-8"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308"/>
        </w:trPr>
        <w:tc>
          <w:tcPr>
            <w:tcW w:w="10325" w:type="dxa"/>
            <w:gridSpan w:val="4"/>
          </w:tcPr>
          <w:p w:rsidR="00B4332C" w:rsidRPr="00B4332C" w:rsidRDefault="00B4332C" w:rsidP="00B4332C">
            <w:pPr>
              <w:widowControl w:val="0"/>
              <w:autoSpaceDE w:val="0"/>
              <w:autoSpaceDN w:val="0"/>
              <w:spacing w:before="1"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(фамилия,</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имя,</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отчество</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 для</w:t>
            </w:r>
            <w:r w:rsidRPr="00B4332C">
              <w:rPr>
                <w:rFonts w:ascii="Times New Roman" w:eastAsia="Calibri" w:hAnsi="Times New Roman"/>
                <w:i/>
                <w:spacing w:val="-4"/>
                <w:sz w:val="26"/>
                <w:szCs w:val="26"/>
                <w:lang w:eastAsia="en-US"/>
              </w:rPr>
              <w:t xml:space="preserve"> </w:t>
            </w:r>
            <w:r w:rsidRPr="00B4332C">
              <w:rPr>
                <w:rFonts w:ascii="Times New Roman" w:eastAsia="Calibri" w:hAnsi="Times New Roman"/>
                <w:i/>
                <w:sz w:val="26"/>
                <w:szCs w:val="26"/>
                <w:lang w:eastAsia="en-US"/>
              </w:rPr>
              <w:t>граждан и</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ИП)</w:t>
            </w:r>
          </w:p>
        </w:tc>
      </w:tr>
      <w:tr w:rsidR="00B4332C" w:rsidRPr="00B4332C" w:rsidTr="00151B46">
        <w:trPr>
          <w:trHeight w:val="308"/>
        </w:trPr>
        <w:tc>
          <w:tcPr>
            <w:tcW w:w="4646"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308" w:type="dxa"/>
          </w:tcPr>
          <w:p w:rsidR="00B4332C" w:rsidRPr="00B4332C" w:rsidRDefault="00B4332C" w:rsidP="00B4332C">
            <w:pPr>
              <w:widowControl w:val="0"/>
              <w:autoSpaceDE w:val="0"/>
              <w:autoSpaceDN w:val="0"/>
              <w:spacing w:after="0" w:line="268" w:lineRule="exact"/>
              <w:ind w:right="6" w:firstLine="709"/>
              <w:jc w:val="right"/>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68" w:lineRule="exact"/>
              <w:ind w:left="-8"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789"/>
        </w:trPr>
        <w:tc>
          <w:tcPr>
            <w:tcW w:w="10325" w:type="dxa"/>
            <w:gridSpan w:val="4"/>
          </w:tcPr>
          <w:p w:rsidR="00B4332C" w:rsidRPr="00B4332C" w:rsidRDefault="00B4332C" w:rsidP="00B4332C">
            <w:pPr>
              <w:widowControl w:val="0"/>
              <w:autoSpaceDE w:val="0"/>
              <w:autoSpaceDN w:val="0"/>
              <w:spacing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(полное</w:t>
            </w:r>
            <w:r w:rsidRPr="00B4332C">
              <w:rPr>
                <w:rFonts w:ascii="Times New Roman" w:eastAsia="Calibri" w:hAnsi="Times New Roman"/>
                <w:i/>
                <w:spacing w:val="-5"/>
                <w:sz w:val="26"/>
                <w:szCs w:val="26"/>
                <w:lang w:eastAsia="en-US"/>
              </w:rPr>
              <w:t xml:space="preserve"> </w:t>
            </w:r>
            <w:r w:rsidRPr="00B4332C">
              <w:rPr>
                <w:rFonts w:ascii="Times New Roman" w:eastAsia="Calibri" w:hAnsi="Times New Roman"/>
                <w:i/>
                <w:sz w:val="26"/>
                <w:szCs w:val="26"/>
                <w:lang w:eastAsia="en-US"/>
              </w:rPr>
              <w:t>наименование</w:t>
            </w:r>
          </w:p>
          <w:p w:rsidR="00B4332C" w:rsidRPr="00B4332C" w:rsidRDefault="00B4332C" w:rsidP="00B4332C">
            <w:pPr>
              <w:widowControl w:val="0"/>
              <w:autoSpaceDE w:val="0"/>
              <w:autoSpaceDN w:val="0"/>
              <w:spacing w:before="41"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организации</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для</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юридических</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лиц)</w:t>
            </w:r>
          </w:p>
        </w:tc>
      </w:tr>
      <w:tr w:rsidR="00B4332C" w:rsidRPr="00B4332C" w:rsidTr="00151B46">
        <w:trPr>
          <w:trHeight w:val="1007"/>
        </w:trPr>
        <w:tc>
          <w:tcPr>
            <w:tcW w:w="10325" w:type="dxa"/>
            <w:gridSpan w:val="4"/>
          </w:tcPr>
          <w:p w:rsidR="00B4332C" w:rsidRPr="00B4332C" w:rsidRDefault="00B4332C" w:rsidP="00B4332C">
            <w:pPr>
              <w:widowControl w:val="0"/>
              <w:autoSpaceDE w:val="0"/>
              <w:autoSpaceDN w:val="0"/>
              <w:spacing w:before="43" w:after="0" w:line="240" w:lineRule="auto"/>
              <w:ind w:left="993" w:right="969" w:firstLine="709"/>
              <w:jc w:val="center"/>
              <w:rPr>
                <w:rFonts w:ascii="Times New Roman" w:eastAsia="Calibri" w:hAnsi="Times New Roman"/>
                <w:sz w:val="26"/>
                <w:szCs w:val="26"/>
                <w:lang w:eastAsia="en-US"/>
              </w:rPr>
            </w:pPr>
            <w:r w:rsidRPr="00B4332C">
              <w:rPr>
                <w:rFonts w:ascii="Times New Roman" w:eastAsia="Calibri" w:hAnsi="Times New Roman"/>
                <w:sz w:val="26"/>
                <w:szCs w:val="26"/>
                <w:lang w:eastAsia="en-US"/>
              </w:rPr>
              <w:t>Предложение о заключении соглашения об установлении сервитута</w:t>
            </w:r>
          </w:p>
        </w:tc>
      </w:tr>
      <w:tr w:rsidR="00B4332C" w:rsidRPr="00B4332C" w:rsidTr="00151B46">
        <w:trPr>
          <w:trHeight w:val="674"/>
        </w:trPr>
        <w:tc>
          <w:tcPr>
            <w:tcW w:w="4646" w:type="dxa"/>
          </w:tcPr>
          <w:p w:rsidR="00B4332C" w:rsidRPr="00B4332C" w:rsidRDefault="00B4332C" w:rsidP="00B4332C">
            <w:pPr>
              <w:widowControl w:val="0"/>
              <w:tabs>
                <w:tab w:val="left" w:pos="920"/>
              </w:tabs>
              <w:autoSpaceDE w:val="0"/>
              <w:autoSpaceDN w:val="0"/>
              <w:spacing w:before="168" w:after="0" w:line="240" w:lineRule="auto"/>
              <w:ind w:left="200"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От ____________ № ___________</w:t>
            </w:r>
          </w:p>
        </w:tc>
        <w:tc>
          <w:tcPr>
            <w:tcW w:w="130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tabs>
                <w:tab w:val="left" w:pos="1114"/>
              </w:tabs>
              <w:autoSpaceDE w:val="0"/>
              <w:autoSpaceDN w:val="0"/>
              <w:spacing w:before="168" w:after="0" w:line="240" w:lineRule="auto"/>
              <w:ind w:left="395" w:firstLine="709"/>
              <w:jc w:val="both"/>
              <w:rPr>
                <w:rFonts w:ascii="Times New Roman" w:eastAsia="Calibri" w:hAnsi="Times New Roman"/>
                <w:sz w:val="26"/>
                <w:szCs w:val="26"/>
                <w:lang w:eastAsia="en-US"/>
              </w:rPr>
            </w:pPr>
          </w:p>
        </w:tc>
      </w:tr>
      <w:tr w:rsidR="00B4332C" w:rsidRPr="00B4332C" w:rsidTr="00151B46">
        <w:trPr>
          <w:trHeight w:val="3536"/>
        </w:trPr>
        <w:tc>
          <w:tcPr>
            <w:tcW w:w="10325" w:type="dxa"/>
            <w:gridSpan w:val="4"/>
          </w:tcPr>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По результатам рассмотрения запроса № &lt;&lt;_______&gt;&gt; от &lt;&lt;_______&gt;&gt; об установлении сервитута с целью &lt;&lt;________&gt;&gt;</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на земельном участке: &lt;&lt;_______&gt;&gt;, расположенных &lt;&lt;_______&gt;&gt;;,</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на части земельного участка: &lt;&lt;_______&gt;&gt;, расположенных &lt;&lt;_______&gt;&gt;, площадью &lt;&lt;_______&gt;&gt;;</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предлагаем &lt;&lt;_______&gt;&gt;.</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Границы &lt;&lt;_________&gt;&gt;.</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Приложение: схема границ сервитута на кадастровом плане территории &lt;&lt;________&gt;&gt;.</w:t>
            </w:r>
          </w:p>
        </w:tc>
      </w:tr>
      <w:tr w:rsidR="00B4332C" w:rsidRPr="00B4332C" w:rsidTr="00151B46">
        <w:trPr>
          <w:trHeight w:val="1326"/>
        </w:trPr>
        <w:tc>
          <w:tcPr>
            <w:tcW w:w="4646"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r w:rsidRPr="00B4332C">
              <w:rPr>
                <w:rFonts w:ascii="Times New Roman" w:hAnsi="Times New Roman"/>
                <w:noProof/>
                <w:sz w:val="28"/>
                <w:szCs w:val="28"/>
              </w:rPr>
              <mc:AlternateContent>
                <mc:Choice Requires="wps">
                  <w:drawing>
                    <wp:anchor distT="0" distB="0" distL="0" distR="0" simplePos="0" relativeHeight="251674624" behindDoc="0" locked="0" layoutInCell="1" allowOverlap="1" wp14:anchorId="64DB4312" wp14:editId="4AA90578">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4312" id="Надпись 3" o:spid="_x0000_s1029" type="#_x0000_t202" style="position:absolute;left:0;text-align:left;margin-left:176.55pt;margin-top:12.3pt;width:227.4pt;height:35.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EpMi36SAgAADAUAAA4AAAAAAAAAAAAAAAAALgIAAGRycy9lMm9Eb2Mu&#10;eG1sUEsBAi0AFAAGAAgAAAAhAORkax7iAAAACQEAAA8AAAAAAAAAAAAAAAAA7AQAAGRycy9kb3du&#10;cmV2LnhtbFBLBQYAAAAABAAEAPMAAAD7BQAAAAA=&#10;" filled="f" strokeweight=".5pt">
                      <v:textbox inset="0,0,0,0">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759"/>
        </w:trPr>
        <w:tc>
          <w:tcPr>
            <w:tcW w:w="4646" w:type="dxa"/>
            <w:tcBorders>
              <w:top w:val="single" w:sz="6" w:space="0" w:color="000000"/>
            </w:tcBorders>
          </w:tcPr>
          <w:p w:rsidR="00B4332C" w:rsidRPr="00B4332C" w:rsidRDefault="00B4332C" w:rsidP="00B4332C">
            <w:pPr>
              <w:widowControl w:val="0"/>
              <w:autoSpaceDE w:val="0"/>
              <w:autoSpaceDN w:val="0"/>
              <w:spacing w:before="60" w:after="0" w:line="240" w:lineRule="auto"/>
              <w:ind w:left="142" w:firstLine="709"/>
              <w:jc w:val="center"/>
              <w:rPr>
                <w:rFonts w:ascii="Times New Roman" w:eastAsia="Calibri" w:hAnsi="Times New Roman"/>
                <w:i/>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должность</w:t>
            </w:r>
          </w:p>
          <w:p w:rsidR="00B4332C" w:rsidRPr="00B4332C" w:rsidRDefault="00B4332C" w:rsidP="00B4332C">
            <w:pPr>
              <w:widowControl w:val="0"/>
              <w:autoSpaceDE w:val="0"/>
              <w:autoSpaceDN w:val="0"/>
              <w:spacing w:after="0" w:line="254" w:lineRule="exact"/>
              <w:ind w:left="142" w:firstLine="709"/>
              <w:jc w:val="center"/>
              <w:rPr>
                <w:rFonts w:ascii="Times New Roman" w:eastAsia="Calibri" w:hAnsi="Times New Roman"/>
                <w:sz w:val="26"/>
                <w:szCs w:val="26"/>
                <w:lang w:eastAsia="en-US"/>
              </w:rPr>
            </w:pPr>
            <w:r w:rsidRPr="00B4332C">
              <w:rPr>
                <w:rFonts w:ascii="Times New Roman" w:eastAsia="Calibri" w:hAnsi="Times New Roman"/>
                <w:i/>
                <w:sz w:val="26"/>
                <w:szCs w:val="26"/>
                <w:lang w:eastAsia="en-US"/>
              </w:rPr>
              <w:t>уполномоченного лица органа,</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осуществляющего</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принятие</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решения</w:t>
            </w:r>
            <w:r w:rsidRPr="00B4332C">
              <w:rPr>
                <w:rFonts w:ascii="Times New Roman" w:eastAsia="Calibri" w:hAnsi="Times New Roman"/>
                <w:sz w:val="26"/>
                <w:szCs w:val="26"/>
                <w:lang w:eastAsia="en-US"/>
              </w:rPr>
              <w:t>)</w:t>
            </w:r>
          </w:p>
        </w:tc>
        <w:tc>
          <w:tcPr>
            <w:tcW w:w="1308" w:type="dxa"/>
            <w:tcBorders>
              <w:top w:val="single" w:sz="6" w:space="0" w:color="000000"/>
            </w:tcBorders>
          </w:tcPr>
          <w:p w:rsidR="00B4332C" w:rsidRPr="00B4332C" w:rsidRDefault="00B4332C" w:rsidP="00B4332C">
            <w:pPr>
              <w:widowControl w:val="0"/>
              <w:autoSpaceDE w:val="0"/>
              <w:autoSpaceDN w:val="0"/>
              <w:spacing w:before="60" w:after="0" w:line="240" w:lineRule="auto"/>
              <w:ind w:right="14"/>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подпись</w:t>
            </w:r>
            <w:r w:rsidRPr="00B4332C">
              <w:rPr>
                <w:rFonts w:ascii="Times New Roman" w:eastAsia="Calibri" w:hAnsi="Times New Roman"/>
                <w:sz w:val="26"/>
                <w:szCs w:val="26"/>
                <w:lang w:eastAsia="en-US"/>
              </w:rPr>
              <w:t>)</w:t>
            </w: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Borders>
              <w:top w:val="single" w:sz="6" w:space="0" w:color="000000"/>
            </w:tcBorders>
          </w:tcPr>
          <w:p w:rsidR="00B4332C" w:rsidRPr="00B4332C" w:rsidRDefault="00B4332C" w:rsidP="00B4332C">
            <w:pPr>
              <w:widowControl w:val="0"/>
              <w:autoSpaceDE w:val="0"/>
              <w:autoSpaceDN w:val="0"/>
              <w:spacing w:before="60" w:after="0" w:line="240" w:lineRule="auto"/>
              <w:ind w:left="159"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инициалы</w:t>
            </w:r>
            <w:r w:rsidRPr="00B4332C">
              <w:rPr>
                <w:rFonts w:ascii="Times New Roman" w:eastAsia="Calibri" w:hAnsi="Times New Roman"/>
                <w:sz w:val="26"/>
                <w:szCs w:val="26"/>
                <w:lang w:eastAsia="en-US"/>
              </w:rPr>
              <w:t>)</w:t>
            </w:r>
          </w:p>
        </w:tc>
      </w:tr>
    </w:tbl>
    <w:p w:rsidR="00B4332C" w:rsidRPr="00B4332C" w:rsidRDefault="00B4332C" w:rsidP="00B4332C">
      <w:pPr>
        <w:autoSpaceDE w:val="0"/>
        <w:autoSpaceDN w:val="0"/>
        <w:spacing w:before="60" w:after="0" w:line="240" w:lineRule="auto"/>
        <w:ind w:firstLine="709"/>
        <w:jc w:val="both"/>
        <w:rPr>
          <w:rFonts w:ascii="Times New Roman" w:hAnsi="Times New Roman"/>
          <w:sz w:val="24"/>
          <w:szCs w:val="24"/>
        </w:rPr>
      </w:pPr>
    </w:p>
    <w:p w:rsidR="00B4332C" w:rsidRPr="00B4332C" w:rsidRDefault="00B4332C" w:rsidP="00B4332C">
      <w:pPr>
        <w:autoSpaceDE w:val="0"/>
        <w:autoSpaceDN w:val="0"/>
        <w:spacing w:before="60" w:after="0" w:line="240" w:lineRule="auto"/>
        <w:ind w:firstLine="709"/>
        <w:jc w:val="both"/>
        <w:rPr>
          <w:rFonts w:ascii="Times New Roman" w:hAnsi="Times New Roman"/>
          <w:sz w:val="24"/>
          <w:szCs w:val="24"/>
        </w:rPr>
      </w:pPr>
    </w:p>
    <w:p w:rsidR="00B4332C" w:rsidRPr="00B4332C" w:rsidRDefault="00B4332C" w:rsidP="00B4332C">
      <w:pPr>
        <w:autoSpaceDE w:val="0"/>
        <w:spacing w:after="0" w:line="240" w:lineRule="auto"/>
        <w:ind w:left="5670" w:right="-1" w:hanging="150"/>
        <w:jc w:val="right"/>
        <w:rPr>
          <w:rFonts w:ascii="Times New Roman" w:hAnsi="Times New Roman"/>
          <w:sz w:val="28"/>
          <w:szCs w:val="28"/>
        </w:rPr>
      </w:pPr>
      <w:r w:rsidRPr="00B4332C">
        <w:br w:type="page"/>
      </w:r>
      <w:r w:rsidRPr="00B4332C">
        <w:rPr>
          <w:rFonts w:ascii="Times New Roman" w:hAnsi="Times New Roman"/>
          <w:sz w:val="28"/>
          <w:szCs w:val="28"/>
        </w:rPr>
        <w:lastRenderedPageBreak/>
        <w:t>Приложение № 5</w:t>
      </w:r>
    </w:p>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right="-1" w:firstLine="709"/>
        <w:jc w:val="center"/>
        <w:rPr>
          <w:rFonts w:ascii="Times New Roman" w:hAnsi="Times New Roman"/>
          <w:b/>
          <w:bCs/>
          <w:sz w:val="28"/>
          <w:szCs w:val="28"/>
        </w:rPr>
      </w:pPr>
      <w:r w:rsidRPr="00B4332C">
        <w:rPr>
          <w:rFonts w:ascii="Times New Roman" w:hAnsi="Times New Roman"/>
          <w:b/>
          <w:bCs/>
          <w:sz w:val="28"/>
          <w:szCs w:val="28"/>
        </w:rPr>
        <w:t>Форма проекта соглашения об установлении сервитута для целевого</w:t>
      </w:r>
    </w:p>
    <w:p w:rsidR="00B4332C" w:rsidRPr="00B4332C" w:rsidRDefault="00B4332C" w:rsidP="00B4332C">
      <w:pPr>
        <w:spacing w:after="0" w:line="240" w:lineRule="auto"/>
        <w:ind w:right="-1" w:firstLine="709"/>
        <w:jc w:val="center"/>
        <w:rPr>
          <w:rFonts w:ascii="Times New Roman" w:hAnsi="Times New Roman"/>
          <w:b/>
          <w:bCs/>
          <w:sz w:val="28"/>
          <w:szCs w:val="28"/>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b/>
          <w:bCs/>
          <w:color w:val="000000"/>
          <w:sz w:val="23"/>
          <w:szCs w:val="23"/>
        </w:rPr>
        <w:t>СОГЛАШЕНИЕ № ____</w:t>
      </w:r>
    </w:p>
    <w:p w:rsidR="00B4332C" w:rsidRPr="00B4332C" w:rsidRDefault="00B4332C" w:rsidP="00B4332C">
      <w:pPr>
        <w:spacing w:after="0" w:line="240" w:lineRule="auto"/>
        <w:ind w:right="-1" w:firstLine="709"/>
        <w:jc w:val="center"/>
        <w:rPr>
          <w:rFonts w:ascii="Times New Roman" w:hAnsi="Times New Roman"/>
          <w:b/>
          <w:bCs/>
          <w:color w:val="000000"/>
          <w:sz w:val="23"/>
          <w:szCs w:val="23"/>
        </w:rPr>
      </w:pPr>
      <w:r w:rsidRPr="00B4332C">
        <w:rPr>
          <w:rFonts w:ascii="Times New Roman" w:hAnsi="Times New Roman"/>
          <w:b/>
          <w:bCs/>
          <w:color w:val="000000"/>
          <w:sz w:val="23"/>
          <w:szCs w:val="23"/>
        </w:rPr>
        <w:t xml:space="preserve">об установлении сервитута </w:t>
      </w:r>
    </w:p>
    <w:p w:rsidR="00B4332C" w:rsidRPr="00B4332C" w:rsidRDefault="00B4332C" w:rsidP="00B4332C">
      <w:pPr>
        <w:spacing w:after="0" w:line="240" w:lineRule="auto"/>
        <w:ind w:right="-1" w:firstLine="709"/>
        <w:jc w:val="center"/>
        <w:rPr>
          <w:rFonts w:ascii="Times New Roman" w:hAnsi="Times New Roman"/>
          <w:i/>
          <w:sz w:val="28"/>
          <w:szCs w:val="28"/>
        </w:rPr>
      </w:pPr>
      <w:r w:rsidRPr="00B4332C">
        <w:rPr>
          <w:rFonts w:ascii="Times New Roman" w:hAnsi="Times New Roman"/>
          <w:i/>
          <w:sz w:val="28"/>
          <w:szCs w:val="28"/>
        </w:rPr>
        <w:t>Место заключения соглашения</w:t>
      </w:r>
      <w:r w:rsidRPr="00B4332C">
        <w:rPr>
          <w:rFonts w:ascii="Times New Roman" w:hAnsi="Times New Roman"/>
          <w:i/>
          <w:sz w:val="28"/>
          <w:szCs w:val="28"/>
        </w:rPr>
        <w:tab/>
      </w:r>
      <w:r w:rsidRPr="00B4332C">
        <w:rPr>
          <w:rFonts w:ascii="Times New Roman" w:hAnsi="Times New Roman"/>
          <w:i/>
          <w:sz w:val="28"/>
          <w:szCs w:val="28"/>
        </w:rPr>
        <w:tab/>
      </w:r>
      <w:r w:rsidRPr="00B4332C">
        <w:rPr>
          <w:rFonts w:ascii="Times New Roman" w:hAnsi="Times New Roman"/>
          <w:i/>
          <w:sz w:val="28"/>
          <w:szCs w:val="28"/>
        </w:rPr>
        <w:tab/>
      </w:r>
      <w:r w:rsidRPr="00B4332C">
        <w:rPr>
          <w:rFonts w:ascii="Times New Roman" w:hAnsi="Times New Roman"/>
          <w:i/>
          <w:sz w:val="28"/>
          <w:szCs w:val="28"/>
        </w:rPr>
        <w:tab/>
      </w:r>
      <w:r w:rsidRPr="00B4332C">
        <w:rPr>
          <w:rFonts w:ascii="Times New Roman" w:hAnsi="Times New Roman"/>
          <w:i/>
          <w:sz w:val="28"/>
          <w:szCs w:val="28"/>
        </w:rPr>
        <w:tab/>
      </w:r>
      <w:r w:rsidRPr="00B4332C">
        <w:rPr>
          <w:rFonts w:ascii="Times New Roman" w:hAnsi="Times New Roman"/>
          <w:i/>
          <w:sz w:val="28"/>
          <w:szCs w:val="28"/>
        </w:rPr>
        <w:tab/>
      </w:r>
      <w:r w:rsidRPr="00B4332C">
        <w:rPr>
          <w:rFonts w:ascii="Times New Roman" w:hAnsi="Times New Roman"/>
          <w:i/>
          <w:sz w:val="28"/>
          <w:szCs w:val="28"/>
        </w:rPr>
        <w:tab/>
        <w:t>Дата</w:t>
      </w:r>
    </w:p>
    <w:p w:rsidR="00B4332C" w:rsidRPr="00B4332C" w:rsidRDefault="00B4332C" w:rsidP="00B4332C">
      <w:pPr>
        <w:spacing w:after="0" w:line="240" w:lineRule="auto"/>
        <w:ind w:right="-1" w:firstLine="709"/>
        <w:jc w:val="both"/>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_________________ (</w:t>
      </w:r>
      <w:r w:rsidRPr="00B4332C">
        <w:rPr>
          <w:rFonts w:ascii="Times New Roman" w:hAnsi="Times New Roman"/>
          <w:i/>
          <w:iCs/>
          <w:color w:val="000000"/>
          <w:sz w:val="23"/>
          <w:szCs w:val="23"/>
        </w:rPr>
        <w:t>наименование уполномоченного органа</w:t>
      </w:r>
      <w:r w:rsidRPr="00B4332C">
        <w:rPr>
          <w:rFonts w:ascii="Times New Roman" w:hAnsi="Times New Roman"/>
          <w:color w:val="000000"/>
          <w:sz w:val="23"/>
          <w:szCs w:val="23"/>
        </w:rPr>
        <w:t xml:space="preserve">) в лице _____________________ , действующего(ей) на основании _____________________________, именуемая в дальнейшем «Сторона 1», с одной стороны, и _______________________________________в лице ____________, (в </w:t>
      </w:r>
      <w:r w:rsidRPr="00B4332C">
        <w:rPr>
          <w:rFonts w:ascii="Times New Roman" w:hAnsi="Times New Roman"/>
          <w:i/>
          <w:iCs/>
          <w:color w:val="000000"/>
          <w:sz w:val="23"/>
          <w:szCs w:val="23"/>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_________________________________________________).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1. Предмет Соглашения</w:t>
      </w: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__________________________, площадью: __________________, местоположением: ___________________, категория земель: _________________________, вид разрешенного использования____________________________ (далее - Земельный участок).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1.3. Срок действия сервитута: ___________________________________.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1.4. Земельный участок предоставляется Стороне 2 для цели: 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1.5. Сервитут вступает в силу после его регистрации в Едином государственном реестре недвижимости.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i/>
          <w:iCs/>
          <w:color w:val="000000"/>
          <w:sz w:val="23"/>
          <w:szCs w:val="23"/>
        </w:rPr>
        <w:t xml:space="preserve">(п. 1.5 Соглашения применяется в случае, если сервитут устанавливается на срок более трех лет).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 xml:space="preserve">2. Права и обязанности Сторон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2.1. Сторона 1 обязана:_____________________________.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2.2. Сторона 1 имеет право:_________________________.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2.3. Сторона 2 обязана:_____________________________.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2.4. Сторона 2 имеет право:_________________________.</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 xml:space="preserve">3. Плата за установление сервитута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3.1. Размер платы за установление сервитута определяется в соответствии с &lt;&lt;Р.027.01.48&gt;&gt;.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3.2. Размер платы за установление сервитута на Земельный участок составляет ___________________________. </w:t>
      </w:r>
    </w:p>
    <w:p w:rsidR="00B4332C" w:rsidRPr="00B4332C" w:rsidRDefault="00B4332C" w:rsidP="00B4332C">
      <w:pPr>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Расчет платы за установление сервитута является неотъемлемой часть настоящего Соглашения.</w:t>
      </w:r>
    </w:p>
    <w:p w:rsidR="00B4332C" w:rsidRPr="00B4332C" w:rsidRDefault="00B4332C" w:rsidP="00B4332C">
      <w:pPr>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 xml:space="preserve">4. Ответственность Сторон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lastRenderedPageBreak/>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 xml:space="preserve">5. Иные положения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5.3. Настоящее Соглашение составлено в 3 экземплярах, имеющих одинаковую юридическую силу.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5.4. Неотъемлемыми частями настоящего Соглашения являются: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1) Схема границ сервитута на кадастровом плане территории (на часть земельного участка);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2) Расчет размера платы за установление сервитута.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r w:rsidRPr="00B4332C">
        <w:rPr>
          <w:rFonts w:ascii="Times New Roman" w:hAnsi="Times New Roman"/>
          <w:color w:val="000000"/>
          <w:sz w:val="23"/>
          <w:szCs w:val="23"/>
        </w:rPr>
        <w:t>6. Адреса, реквизиты и подписи Сторон</w:t>
      </w: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B4332C" w:rsidRPr="00B4332C" w:rsidTr="00151B46">
        <w:trPr>
          <w:trHeight w:val="109"/>
        </w:trPr>
        <w:tc>
          <w:tcPr>
            <w:tcW w:w="3032" w:type="dxa"/>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Сторона 1: </w:t>
            </w:r>
          </w:p>
        </w:tc>
        <w:tc>
          <w:tcPr>
            <w:tcW w:w="3032" w:type="dxa"/>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Сторона 2: </w:t>
            </w:r>
          </w:p>
        </w:tc>
      </w:tr>
    </w:tbl>
    <w:p w:rsidR="00B4332C" w:rsidRPr="00B4332C" w:rsidRDefault="00B4332C" w:rsidP="00B4332C">
      <w:pPr>
        <w:spacing w:after="0" w:line="240" w:lineRule="auto"/>
        <w:ind w:right="-1" w:firstLine="709"/>
        <w:jc w:val="both"/>
      </w:pPr>
    </w:p>
    <w:p w:rsidR="00B4332C" w:rsidRPr="00B4332C" w:rsidRDefault="00B4332C" w:rsidP="00B4332C">
      <w:pPr>
        <w:spacing w:after="0" w:line="240" w:lineRule="auto"/>
        <w:ind w:right="-1" w:firstLine="709"/>
        <w:jc w:val="both"/>
      </w:pPr>
    </w:p>
    <w:p w:rsidR="00B4332C" w:rsidRPr="00B4332C" w:rsidRDefault="00B4332C" w:rsidP="00B4332C">
      <w:pPr>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br w:type="page"/>
      </w:r>
    </w:p>
    <w:p w:rsidR="00B4332C" w:rsidRPr="00B4332C" w:rsidRDefault="00B4332C" w:rsidP="00B4332C">
      <w:pPr>
        <w:autoSpaceDE w:val="0"/>
        <w:autoSpaceDN w:val="0"/>
        <w:adjustRightInd w:val="0"/>
        <w:spacing w:after="0" w:line="240" w:lineRule="auto"/>
        <w:ind w:left="3402" w:firstLine="709"/>
        <w:jc w:val="both"/>
        <w:rPr>
          <w:rFonts w:ascii="Times New Roman" w:hAnsi="Times New Roman"/>
          <w:color w:val="000000"/>
          <w:sz w:val="23"/>
          <w:szCs w:val="23"/>
        </w:rPr>
      </w:pPr>
      <w:r w:rsidRPr="00B4332C">
        <w:rPr>
          <w:rFonts w:ascii="Times New Roman" w:hAnsi="Times New Roman"/>
          <w:color w:val="000000"/>
          <w:sz w:val="23"/>
          <w:szCs w:val="23"/>
        </w:rPr>
        <w:lastRenderedPageBreak/>
        <w:t xml:space="preserve">Приложение </w:t>
      </w:r>
    </w:p>
    <w:p w:rsidR="00B4332C" w:rsidRPr="00B4332C" w:rsidRDefault="00B4332C" w:rsidP="00B4332C">
      <w:pPr>
        <w:autoSpaceDE w:val="0"/>
        <w:autoSpaceDN w:val="0"/>
        <w:adjustRightInd w:val="0"/>
        <w:spacing w:after="0" w:line="240" w:lineRule="auto"/>
        <w:ind w:left="3402" w:firstLine="709"/>
        <w:jc w:val="both"/>
        <w:rPr>
          <w:rFonts w:ascii="Times New Roman" w:hAnsi="Times New Roman"/>
          <w:color w:val="000000"/>
          <w:sz w:val="23"/>
          <w:szCs w:val="23"/>
        </w:rPr>
      </w:pPr>
      <w:r w:rsidRPr="00B4332C">
        <w:rPr>
          <w:rFonts w:ascii="Times New Roman" w:hAnsi="Times New Roman"/>
          <w:color w:val="000000"/>
          <w:sz w:val="23"/>
          <w:szCs w:val="23"/>
        </w:rPr>
        <w:t xml:space="preserve">к Соглашению об установлении сервитута </w:t>
      </w:r>
    </w:p>
    <w:p w:rsidR="00B4332C" w:rsidRPr="00B4332C" w:rsidRDefault="00B4332C" w:rsidP="00B4332C">
      <w:pPr>
        <w:autoSpaceDE w:val="0"/>
        <w:autoSpaceDN w:val="0"/>
        <w:adjustRightInd w:val="0"/>
        <w:spacing w:after="0" w:line="240" w:lineRule="auto"/>
        <w:ind w:left="3402" w:firstLine="709"/>
        <w:jc w:val="both"/>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b/>
          <w:bCs/>
          <w:color w:val="000000"/>
          <w:sz w:val="23"/>
          <w:szCs w:val="23"/>
        </w:rPr>
      </w:pPr>
      <w:r w:rsidRPr="00B4332C">
        <w:rPr>
          <w:rFonts w:ascii="Times New Roman" w:hAnsi="Times New Roman"/>
          <w:b/>
          <w:bCs/>
          <w:color w:val="000000"/>
          <w:sz w:val="23"/>
          <w:szCs w:val="23"/>
        </w:rPr>
        <w:t xml:space="preserve">Схема расположения границ сервитута на кадастровом плане территории </w:t>
      </w:r>
    </w:p>
    <w:p w:rsidR="00B4332C" w:rsidRPr="00B4332C" w:rsidRDefault="00B4332C" w:rsidP="00B4332C">
      <w:pPr>
        <w:autoSpaceDE w:val="0"/>
        <w:autoSpaceDN w:val="0"/>
        <w:adjustRightInd w:val="0"/>
        <w:spacing w:after="0" w:line="240" w:lineRule="auto"/>
        <w:ind w:firstLine="709"/>
        <w:jc w:val="center"/>
        <w:rPr>
          <w:rFonts w:ascii="Times New Roman" w:hAnsi="Times New Roman"/>
          <w:color w:val="000000"/>
          <w:sz w:val="23"/>
          <w:szCs w:val="23"/>
        </w:rPr>
      </w:pPr>
    </w:p>
    <w:p w:rsidR="00B4332C" w:rsidRPr="00B4332C" w:rsidRDefault="00B4332C" w:rsidP="00B4332C">
      <w:pPr>
        <w:spacing w:after="0" w:line="240" w:lineRule="auto"/>
        <w:ind w:firstLine="709"/>
        <w:jc w:val="both"/>
        <w:rPr>
          <w:sz w:val="24"/>
          <w:szCs w:val="24"/>
        </w:rPr>
      </w:pPr>
      <w:r w:rsidRPr="00B4332C">
        <w:rPr>
          <w:rFonts w:ascii="Times New Roman" w:hAnsi="Times New Roman"/>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4332C" w:rsidRPr="00B4332C" w:rsidRDefault="00B4332C" w:rsidP="00B4332C">
      <w:pPr>
        <w:spacing w:after="0" w:line="240" w:lineRule="auto"/>
        <w:ind w:right="-1" w:firstLine="709"/>
        <w:jc w:val="both"/>
      </w:pPr>
    </w:p>
    <w:p w:rsidR="00B4332C" w:rsidRPr="00B4332C" w:rsidRDefault="00B4332C" w:rsidP="00B4332C">
      <w:pPr>
        <w:spacing w:after="0" w:line="240" w:lineRule="auto"/>
        <w:ind w:right="-1" w:firstLine="709"/>
        <w:jc w:val="both"/>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B4332C" w:rsidRPr="00B4332C" w:rsidTr="00151B46">
        <w:trPr>
          <w:trHeight w:val="1708"/>
        </w:trPr>
        <w:tc>
          <w:tcPr>
            <w:tcW w:w="6724" w:type="dxa"/>
          </w:tcPr>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Утверждена</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_______________________________________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(наименование документа об утверждении, включая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наименования органов государственной власти или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органов местного самоуправления, принявших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решение об утверждении схемы или подписавших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соглашение о перераспределении земельных участков) </w:t>
            </w:r>
          </w:p>
          <w:p w:rsidR="00B4332C" w:rsidRPr="00B4332C" w:rsidRDefault="00B4332C" w:rsidP="00B4332C">
            <w:pPr>
              <w:autoSpaceDE w:val="0"/>
              <w:autoSpaceDN w:val="0"/>
              <w:adjustRightInd w:val="0"/>
              <w:spacing w:after="0" w:line="240" w:lineRule="auto"/>
              <w:ind w:firstLine="709"/>
              <w:jc w:val="both"/>
              <w:rPr>
                <w:rFonts w:ascii="Courier New" w:hAnsi="Courier New" w:cs="Courier New"/>
                <w:color w:val="000000"/>
              </w:rPr>
            </w:pPr>
            <w:r w:rsidRPr="00B4332C">
              <w:rPr>
                <w:rFonts w:ascii="Courier New" w:hAnsi="Courier New" w:cs="Courier New"/>
                <w:color w:val="000000"/>
              </w:rPr>
              <w:t xml:space="preserve">от ____________________№ _____________________ </w:t>
            </w:r>
          </w:p>
        </w:tc>
      </w:tr>
    </w:tbl>
    <w:p w:rsidR="00B4332C" w:rsidRPr="00B4332C" w:rsidRDefault="00B4332C" w:rsidP="00B4332C">
      <w:pPr>
        <w:spacing w:after="0" w:line="24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B4332C" w:rsidRPr="00B4332C" w:rsidTr="00151B46">
        <w:trPr>
          <w:trHeight w:val="90"/>
        </w:trPr>
        <w:tc>
          <w:tcPr>
            <w:tcW w:w="8236" w:type="dxa"/>
            <w:gridSpan w:val="4"/>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Кадастровый номер земельного участка ______________________________________ </w:t>
            </w:r>
          </w:p>
        </w:tc>
      </w:tr>
      <w:tr w:rsidR="00B4332C" w:rsidRPr="00B4332C" w:rsidTr="00151B46">
        <w:trPr>
          <w:trHeight w:val="90"/>
        </w:trPr>
        <w:tc>
          <w:tcPr>
            <w:tcW w:w="8236" w:type="dxa"/>
            <w:gridSpan w:val="4"/>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Площадь земельного участка ______________ м2 </w:t>
            </w:r>
          </w:p>
        </w:tc>
      </w:tr>
      <w:tr w:rsidR="00B4332C" w:rsidRPr="00B4332C" w:rsidTr="00151B46">
        <w:trPr>
          <w:trHeight w:val="204"/>
        </w:trPr>
        <w:tc>
          <w:tcPr>
            <w:tcW w:w="4118" w:type="dxa"/>
            <w:gridSpan w:val="2"/>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Обозначение характерных точек границ </w:t>
            </w:r>
          </w:p>
        </w:tc>
        <w:tc>
          <w:tcPr>
            <w:tcW w:w="4118" w:type="dxa"/>
            <w:gridSpan w:val="2"/>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Координаты, м </w:t>
            </w:r>
          </w:p>
        </w:tc>
      </w:tr>
      <w:tr w:rsidR="00B4332C" w:rsidRPr="00B4332C" w:rsidTr="00151B46">
        <w:trPr>
          <w:trHeight w:val="90"/>
        </w:trPr>
        <w:tc>
          <w:tcPr>
            <w:tcW w:w="4118" w:type="dxa"/>
            <w:gridSpan w:val="2"/>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X </w:t>
            </w:r>
          </w:p>
        </w:tc>
        <w:tc>
          <w:tcPr>
            <w:tcW w:w="4118" w:type="dxa"/>
            <w:gridSpan w:val="2"/>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Y </w:t>
            </w:r>
          </w:p>
        </w:tc>
      </w:tr>
      <w:tr w:rsidR="00B4332C" w:rsidRPr="00B4332C" w:rsidTr="00151B46">
        <w:trPr>
          <w:trHeight w:val="90"/>
        </w:trPr>
        <w:tc>
          <w:tcPr>
            <w:tcW w:w="2745" w:type="dxa"/>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1 </w:t>
            </w:r>
          </w:p>
        </w:tc>
        <w:tc>
          <w:tcPr>
            <w:tcW w:w="2745" w:type="dxa"/>
            <w:gridSpan w:val="2"/>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2 </w:t>
            </w:r>
          </w:p>
        </w:tc>
        <w:tc>
          <w:tcPr>
            <w:tcW w:w="2745" w:type="dxa"/>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3 </w:t>
            </w:r>
          </w:p>
        </w:tc>
      </w:tr>
      <w:tr w:rsidR="00B4332C" w:rsidRPr="00B4332C" w:rsidTr="00151B46">
        <w:trPr>
          <w:trHeight w:val="90"/>
        </w:trPr>
        <w:tc>
          <w:tcPr>
            <w:tcW w:w="8236" w:type="dxa"/>
            <w:gridSpan w:val="4"/>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Масштаб 1: ________ </w:t>
            </w:r>
          </w:p>
        </w:tc>
      </w:tr>
      <w:tr w:rsidR="00B4332C" w:rsidRPr="00B4332C" w:rsidTr="00151B46">
        <w:trPr>
          <w:trHeight w:val="90"/>
        </w:trPr>
        <w:tc>
          <w:tcPr>
            <w:tcW w:w="8236" w:type="dxa"/>
            <w:gridSpan w:val="4"/>
          </w:tcPr>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0"/>
                <w:szCs w:val="20"/>
              </w:rPr>
            </w:pPr>
            <w:r w:rsidRPr="00B4332C">
              <w:rPr>
                <w:rFonts w:ascii="Times New Roman" w:hAnsi="Times New Roman"/>
                <w:color w:val="000000"/>
                <w:sz w:val="20"/>
                <w:szCs w:val="20"/>
              </w:rPr>
              <w:t xml:space="preserve">Условные обозначения: </w:t>
            </w:r>
          </w:p>
        </w:tc>
      </w:tr>
    </w:tbl>
    <w:p w:rsidR="00B4332C" w:rsidRPr="00B4332C" w:rsidRDefault="00B4332C" w:rsidP="00B4332C">
      <w:pPr>
        <w:spacing w:after="0" w:line="240" w:lineRule="auto"/>
        <w:ind w:firstLine="709"/>
        <w:jc w:val="both"/>
      </w:pPr>
    </w:p>
    <w:p w:rsidR="00B4332C" w:rsidRPr="00B4332C" w:rsidRDefault="00B4332C" w:rsidP="00B4332C">
      <w:pPr>
        <w:spacing w:after="0" w:line="240" w:lineRule="auto"/>
        <w:ind w:firstLine="709"/>
        <w:jc w:val="both"/>
      </w:pPr>
    </w:p>
    <w:p w:rsidR="00B4332C" w:rsidRPr="00B4332C" w:rsidRDefault="00B4332C" w:rsidP="00B4332C">
      <w:pPr>
        <w:spacing w:after="0" w:line="240" w:lineRule="auto"/>
        <w:ind w:firstLine="709"/>
        <w:jc w:val="both"/>
        <w:rPr>
          <w:rFonts w:ascii="Times New Roman" w:hAnsi="Times New Roman"/>
          <w:color w:val="000000"/>
          <w:sz w:val="23"/>
          <w:szCs w:val="23"/>
        </w:rPr>
      </w:pPr>
      <w:r w:rsidRPr="00B4332C">
        <w:rPr>
          <w:rFonts w:ascii="Times New Roman" w:hAnsi="Times New Roman"/>
          <w:color w:val="000000"/>
          <w:sz w:val="23"/>
          <w:szCs w:val="23"/>
        </w:rPr>
        <w:br w:type="page"/>
      </w:r>
    </w:p>
    <w:p w:rsidR="00B4332C" w:rsidRPr="00B4332C" w:rsidRDefault="00B4332C" w:rsidP="00B4332C">
      <w:pPr>
        <w:autoSpaceDE w:val="0"/>
        <w:autoSpaceDN w:val="0"/>
        <w:adjustRightInd w:val="0"/>
        <w:spacing w:after="0" w:line="240" w:lineRule="auto"/>
        <w:ind w:firstLine="709"/>
        <w:jc w:val="right"/>
        <w:rPr>
          <w:rFonts w:ascii="Times New Roman" w:hAnsi="Times New Roman"/>
          <w:color w:val="000000"/>
          <w:sz w:val="23"/>
          <w:szCs w:val="23"/>
        </w:rPr>
      </w:pPr>
      <w:r w:rsidRPr="00B4332C">
        <w:rPr>
          <w:rFonts w:ascii="Times New Roman" w:hAnsi="Times New Roman"/>
          <w:color w:val="000000"/>
          <w:sz w:val="23"/>
          <w:szCs w:val="23"/>
        </w:rPr>
        <w:lastRenderedPageBreak/>
        <w:t xml:space="preserve">Приложение </w:t>
      </w:r>
    </w:p>
    <w:p w:rsidR="00B4332C" w:rsidRPr="00B4332C" w:rsidRDefault="00B4332C" w:rsidP="00B4332C">
      <w:pPr>
        <w:autoSpaceDE w:val="0"/>
        <w:autoSpaceDN w:val="0"/>
        <w:adjustRightInd w:val="0"/>
        <w:spacing w:after="0" w:line="240" w:lineRule="auto"/>
        <w:ind w:firstLine="709"/>
        <w:jc w:val="right"/>
        <w:rPr>
          <w:rFonts w:ascii="Times New Roman" w:hAnsi="Times New Roman"/>
          <w:color w:val="000000"/>
          <w:sz w:val="23"/>
          <w:szCs w:val="23"/>
        </w:rPr>
      </w:pPr>
      <w:r w:rsidRPr="00B4332C">
        <w:rPr>
          <w:rFonts w:ascii="Times New Roman" w:hAnsi="Times New Roman"/>
          <w:color w:val="000000"/>
          <w:sz w:val="23"/>
          <w:szCs w:val="23"/>
        </w:rPr>
        <w:t xml:space="preserve">к Соглашению об установлении сервитута </w:t>
      </w:r>
    </w:p>
    <w:p w:rsidR="00B4332C" w:rsidRPr="00B4332C" w:rsidRDefault="00B4332C" w:rsidP="00B4332C">
      <w:pPr>
        <w:autoSpaceDE w:val="0"/>
        <w:autoSpaceDN w:val="0"/>
        <w:adjustRightInd w:val="0"/>
        <w:spacing w:after="0" w:line="240" w:lineRule="auto"/>
        <w:ind w:firstLine="709"/>
        <w:jc w:val="right"/>
        <w:rPr>
          <w:rFonts w:ascii="Times New Roman" w:hAnsi="Times New Roman"/>
          <w:color w:val="000000"/>
          <w:sz w:val="23"/>
          <w:szCs w:val="23"/>
        </w:rPr>
      </w:pPr>
    </w:p>
    <w:p w:rsidR="00B4332C" w:rsidRPr="00B4332C" w:rsidRDefault="00B4332C" w:rsidP="00B4332C">
      <w:pPr>
        <w:autoSpaceDE w:val="0"/>
        <w:autoSpaceDN w:val="0"/>
        <w:adjustRightInd w:val="0"/>
        <w:spacing w:after="0" w:line="240" w:lineRule="auto"/>
        <w:ind w:firstLine="709"/>
        <w:jc w:val="center"/>
        <w:rPr>
          <w:rFonts w:ascii="Times New Roman" w:hAnsi="Times New Roman"/>
          <w:b/>
          <w:bCs/>
          <w:color w:val="000000"/>
          <w:sz w:val="24"/>
          <w:szCs w:val="24"/>
        </w:rPr>
      </w:pPr>
      <w:r w:rsidRPr="00B4332C">
        <w:rPr>
          <w:rFonts w:ascii="Times New Roman" w:hAnsi="Times New Roman"/>
          <w:b/>
          <w:bCs/>
          <w:color w:val="000000"/>
          <w:sz w:val="24"/>
          <w:szCs w:val="24"/>
        </w:rPr>
        <w:t>Расчет размера платы за установление сервитута</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4"/>
          <w:szCs w:val="24"/>
        </w:rPr>
      </w:pP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4"/>
          <w:szCs w:val="24"/>
        </w:rPr>
      </w:pPr>
      <w:r w:rsidRPr="00B4332C">
        <w:rPr>
          <w:rFonts w:ascii="Times New Roman" w:hAnsi="Times New Roman"/>
          <w:color w:val="000000"/>
          <w:sz w:val="24"/>
          <w:szCs w:val="24"/>
        </w:rPr>
        <w:t xml:space="preserve">Расчет размера платы за установление сервитута произведен в порядке: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4"/>
          <w:szCs w:val="24"/>
        </w:rPr>
      </w:pPr>
      <w:r w:rsidRPr="00B4332C">
        <w:rPr>
          <w:rFonts w:ascii="Times New Roman" w:hAnsi="Times New Roman"/>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B4332C" w:rsidRPr="00B4332C" w:rsidRDefault="00B4332C" w:rsidP="00B4332C">
      <w:pPr>
        <w:autoSpaceDE w:val="0"/>
        <w:autoSpaceDN w:val="0"/>
        <w:adjustRightInd w:val="0"/>
        <w:spacing w:after="0" w:line="240" w:lineRule="auto"/>
        <w:ind w:firstLine="709"/>
        <w:jc w:val="both"/>
        <w:rPr>
          <w:rFonts w:ascii="Times New Roman" w:hAnsi="Times New Roman"/>
          <w:color w:val="000000"/>
          <w:sz w:val="24"/>
          <w:szCs w:val="24"/>
        </w:rPr>
      </w:pPr>
      <w:r w:rsidRPr="00B4332C">
        <w:rPr>
          <w:rFonts w:ascii="Times New Roman" w:hAnsi="Times New Roman"/>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B4332C" w:rsidRPr="00B4332C" w:rsidRDefault="00B4332C" w:rsidP="00B4332C">
      <w:pPr>
        <w:spacing w:after="0" w:line="240" w:lineRule="auto"/>
        <w:ind w:firstLine="709"/>
        <w:jc w:val="both"/>
        <w:rPr>
          <w:sz w:val="24"/>
          <w:szCs w:val="24"/>
        </w:rPr>
      </w:pPr>
      <w:r w:rsidRPr="00B4332C">
        <w:rPr>
          <w:rFonts w:ascii="Times New Roman" w:hAnsi="Times New Roman"/>
          <w:color w:val="000000"/>
          <w:sz w:val="24"/>
          <w:szCs w:val="24"/>
        </w:rPr>
        <w:t>Расчет размера платы за установление сервитута произведен на основании _________________________________________________________________.</w:t>
      </w:r>
    </w:p>
    <w:p w:rsidR="00B4332C" w:rsidRPr="00B4332C" w:rsidRDefault="00B4332C" w:rsidP="00B4332C">
      <w:pPr>
        <w:autoSpaceDE w:val="0"/>
        <w:autoSpaceDN w:val="0"/>
        <w:adjustRightInd w:val="0"/>
        <w:spacing w:after="0" w:line="240" w:lineRule="auto"/>
        <w:jc w:val="both"/>
        <w:rPr>
          <w:rFonts w:ascii="Times New Roman" w:hAnsi="Times New Roman"/>
          <w:color w:val="000000"/>
          <w:sz w:val="26"/>
          <w:szCs w:val="26"/>
        </w:rPr>
      </w:pPr>
      <w:r w:rsidRPr="00B4332C">
        <w:rPr>
          <w:rFonts w:ascii="Times New Roman" w:hAnsi="Times New Roman"/>
          <w:color w:val="000000"/>
          <w:sz w:val="26"/>
          <w:szCs w:val="26"/>
        </w:rPr>
        <w:br w:type="page"/>
      </w:r>
    </w:p>
    <w:p w:rsidR="00B4332C" w:rsidRPr="00B4332C" w:rsidRDefault="00B4332C" w:rsidP="00B4332C">
      <w:pPr>
        <w:spacing w:after="0" w:line="240" w:lineRule="auto"/>
        <w:ind w:firstLine="709"/>
        <w:jc w:val="right"/>
        <w:rPr>
          <w:rFonts w:ascii="Times New Roman" w:hAnsi="Times New Roman"/>
          <w:sz w:val="28"/>
          <w:szCs w:val="28"/>
        </w:rPr>
      </w:pPr>
      <w:r w:rsidRPr="00B4332C">
        <w:rPr>
          <w:rFonts w:ascii="Times New Roman" w:hAnsi="Times New Roman"/>
          <w:sz w:val="28"/>
          <w:szCs w:val="28"/>
        </w:rPr>
        <w:lastRenderedPageBreak/>
        <w:t>Приложение № 6</w:t>
      </w:r>
    </w:p>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right="-1" w:firstLine="709"/>
        <w:jc w:val="both"/>
        <w:rPr>
          <w:rFonts w:ascii="Times New Roman" w:hAnsi="Times New Roman"/>
          <w:sz w:val="24"/>
          <w:szCs w:val="24"/>
        </w:rPr>
      </w:pPr>
      <w:r w:rsidRPr="00B4332C">
        <w:rPr>
          <w:rFonts w:ascii="Times New Roman" w:hAnsi="Times New Roman"/>
          <w:sz w:val="24"/>
          <w:szCs w:val="24"/>
        </w:rPr>
        <w:t>(Бланк органа, предоставляющего муниципальную услугу)</w:t>
      </w:r>
    </w:p>
    <w:p w:rsidR="00B4332C" w:rsidRPr="00B4332C" w:rsidRDefault="00B4332C" w:rsidP="00B4332C">
      <w:pPr>
        <w:autoSpaceDE w:val="0"/>
        <w:autoSpaceDN w:val="0"/>
        <w:adjustRightInd w:val="0"/>
        <w:spacing w:after="0" w:line="240" w:lineRule="auto"/>
        <w:jc w:val="both"/>
        <w:rPr>
          <w:rFonts w:ascii="Times New Roman" w:hAnsi="Times New Roman"/>
          <w:color w:val="000000"/>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4332C" w:rsidRPr="00B4332C" w:rsidTr="00151B46">
        <w:trPr>
          <w:trHeight w:val="680"/>
        </w:trPr>
        <w:tc>
          <w:tcPr>
            <w:tcW w:w="10232" w:type="dxa"/>
            <w:gridSpan w:val="4"/>
          </w:tcPr>
          <w:p w:rsidR="00B4332C" w:rsidRPr="00B4332C" w:rsidRDefault="00B4332C" w:rsidP="00B4332C">
            <w:pPr>
              <w:widowControl w:val="0"/>
              <w:autoSpaceDE w:val="0"/>
              <w:autoSpaceDN w:val="0"/>
              <w:spacing w:after="0" w:line="252" w:lineRule="exact"/>
              <w:ind w:left="666" w:right="806" w:firstLine="709"/>
              <w:jc w:val="center"/>
              <w:rPr>
                <w:rFonts w:ascii="Times New Roman" w:eastAsia="Calibri" w:hAnsi="Times New Roman" w:cs="Calibri"/>
                <w:sz w:val="26"/>
                <w:szCs w:val="26"/>
                <w:lang w:eastAsia="en-US"/>
              </w:rPr>
            </w:pPr>
          </w:p>
        </w:tc>
      </w:tr>
      <w:tr w:rsidR="00B4332C" w:rsidRPr="00B4332C" w:rsidTr="00151B46">
        <w:trPr>
          <w:trHeight w:val="1139"/>
        </w:trPr>
        <w:tc>
          <w:tcPr>
            <w:tcW w:w="10232" w:type="dxa"/>
            <w:gridSpan w:val="4"/>
          </w:tcPr>
          <w:p w:rsidR="00B4332C" w:rsidRPr="00B4332C" w:rsidRDefault="00B4332C" w:rsidP="00B4332C">
            <w:pPr>
              <w:widowControl w:val="0"/>
              <w:autoSpaceDE w:val="0"/>
              <w:autoSpaceDN w:val="0"/>
              <w:spacing w:after="0" w:line="252" w:lineRule="exact"/>
              <w:ind w:left="666" w:right="807" w:firstLine="709"/>
              <w:jc w:val="center"/>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52" w:lineRule="exact"/>
              <w:ind w:left="666" w:right="807" w:firstLine="709"/>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Решение об установлении сервитута</w:t>
            </w:r>
          </w:p>
        </w:tc>
      </w:tr>
      <w:tr w:rsidR="00B4332C" w:rsidRPr="00B4332C" w:rsidTr="00151B46">
        <w:trPr>
          <w:trHeight w:val="544"/>
        </w:trPr>
        <w:tc>
          <w:tcPr>
            <w:tcW w:w="4395" w:type="dxa"/>
          </w:tcPr>
          <w:p w:rsidR="00B4332C" w:rsidRPr="00B4332C" w:rsidRDefault="00B4332C" w:rsidP="00B4332C">
            <w:pPr>
              <w:widowControl w:val="0"/>
              <w:tabs>
                <w:tab w:val="left" w:pos="919"/>
              </w:tabs>
              <w:autoSpaceDE w:val="0"/>
              <w:autoSpaceDN w:val="0"/>
              <w:spacing w:before="198" w:after="0" w:line="240" w:lineRule="auto"/>
              <w:ind w:left="200"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От ___________ № ________</w:t>
            </w:r>
          </w:p>
        </w:tc>
        <w:tc>
          <w:tcPr>
            <w:tcW w:w="1275"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152" w:type="dxa"/>
            <w:vAlign w:val="bottom"/>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Кому:</w:t>
            </w:r>
          </w:p>
        </w:tc>
        <w:tc>
          <w:tcPr>
            <w:tcW w:w="2410" w:type="dxa"/>
          </w:tcPr>
          <w:p w:rsidR="00B4332C" w:rsidRPr="00B4332C" w:rsidRDefault="00B4332C" w:rsidP="00B4332C">
            <w:pPr>
              <w:widowControl w:val="0"/>
              <w:tabs>
                <w:tab w:val="left" w:pos="997"/>
              </w:tabs>
              <w:autoSpaceDE w:val="0"/>
              <w:autoSpaceDN w:val="0"/>
              <w:spacing w:before="198" w:after="0" w:line="240" w:lineRule="auto"/>
              <w:ind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 xml:space="preserve">_______________ </w:t>
            </w:r>
          </w:p>
        </w:tc>
      </w:tr>
      <w:tr w:rsidR="00B4332C" w:rsidRPr="00B4332C" w:rsidTr="00151B46">
        <w:trPr>
          <w:trHeight w:val="4223"/>
        </w:trPr>
        <w:tc>
          <w:tcPr>
            <w:tcW w:w="10232" w:type="dxa"/>
            <w:gridSpan w:val="4"/>
          </w:tcPr>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По результатам рассмотрения запроса № &lt;&lt;_______&gt;&gt; от &lt;&lt;________&gt;&gt; об установлении сервитута</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на земельном участке: &lt;&lt;________&gt;&gt;, расположенных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на части земельного участка: &lt;&lt;________&gt;&gt;, расположенных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землях: &lt;&lt;_______&gt;&gt;, расположенных &lt;&lt;_______&gt;&gt;, площадью &lt;&lt;_______&gt;&gt;; принято решение об установлении сервитута на срок &lt;&lt;_______&gt;&gt; в пользу &lt;&lt;________&gt;&gt; &lt;&lt;________&gt;&gt; &lt;&lt;_______&gt;&gt; &lt;&lt;_______&gt;&gt; в целях &lt;&lt;_______&gt;&gt;.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Категория земель: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Вид разрешенного использования: &lt;&lt;________&gt;&gt;.</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Приложение: проект Соглашения об установлении сервитута.</w: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4332C">
              <w:rPr>
                <w:rFonts w:ascii="Times New Roman" w:hAnsi="Times New Roman"/>
                <w:noProof/>
                <w:sz w:val="28"/>
                <w:szCs w:val="28"/>
              </w:rPr>
              <mc:AlternateContent>
                <mc:Choice Requires="wps">
                  <w:drawing>
                    <wp:anchor distT="0" distB="0" distL="0" distR="0" simplePos="0" relativeHeight="251676672" behindDoc="0" locked="0" layoutInCell="1" allowOverlap="1" wp14:anchorId="5143B711" wp14:editId="2DD2E54A">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3B711" id="Надпись 11" o:spid="_x0000_s1030" type="#_x0000_t202" style="position:absolute;left:0;text-align:left;margin-left:208.85pt;margin-top:5.7pt;width:227.4pt;height:35.4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LJP3+SUAgAADgUAAA4AAAAAAAAAAAAAAAAALgIAAGRycy9lMm9Eb2Mu&#10;eG1sUEsBAi0AFAAGAAgAAAAhAIV9RwfgAAAACQEAAA8AAAAAAAAAAAAAAAAA7gQAAGRycy9kb3du&#10;cmV2LnhtbFBLBQYAAAAABAAEAPMAAAD7BQAAAAA=&#10;" filled="f" strokeweight=".5pt">
                      <v:textbox inset="0,0,0,0">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B4332C" w:rsidRPr="00B4332C" w:rsidRDefault="00B4332C" w:rsidP="00B4332C">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B4332C" w:rsidRPr="00B4332C" w:rsidTr="00151B46">
        <w:trPr>
          <w:trHeight w:val="318"/>
        </w:trPr>
        <w:tc>
          <w:tcPr>
            <w:tcW w:w="439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1275"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bottom w:val="single" w:sz="4"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r>
      <w:tr w:rsidR="00B4332C" w:rsidRPr="00B4332C" w:rsidTr="00151B46">
        <w:trPr>
          <w:trHeight w:val="1015"/>
        </w:trPr>
        <w:tc>
          <w:tcPr>
            <w:tcW w:w="4395" w:type="dxa"/>
            <w:tcBorders>
              <w:top w:val="single" w:sz="4" w:space="0" w:color="000000"/>
            </w:tcBorders>
          </w:tcPr>
          <w:p w:rsidR="00B4332C" w:rsidRPr="00B4332C" w:rsidRDefault="00B4332C" w:rsidP="00B4332C">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должность</w:t>
            </w:r>
            <w:r w:rsidRPr="00B4332C">
              <w:rPr>
                <w:rFonts w:ascii="Times New Roman" w:eastAsia="Calibri" w:hAnsi="Times New Roman" w:cs="Calibri"/>
                <w:i/>
                <w:spacing w:val="2"/>
                <w:sz w:val="26"/>
                <w:szCs w:val="26"/>
                <w:lang w:eastAsia="en-US"/>
              </w:rPr>
              <w:t xml:space="preserve"> </w:t>
            </w:r>
            <w:r w:rsidRPr="00B4332C">
              <w:rPr>
                <w:rFonts w:ascii="Times New Roman" w:eastAsia="Calibri" w:hAnsi="Times New Roman" w:cs="Calibri"/>
                <w:i/>
                <w:sz w:val="26"/>
                <w:szCs w:val="26"/>
                <w:lang w:eastAsia="en-US"/>
              </w:rPr>
              <w:t>уполномоченного лица органа,</w:t>
            </w:r>
            <w:r w:rsidRPr="00B4332C">
              <w:rPr>
                <w:rFonts w:ascii="Times New Roman" w:eastAsia="Calibri" w:hAnsi="Times New Roman" w:cs="Calibri"/>
                <w:i/>
                <w:spacing w:val="-42"/>
                <w:sz w:val="26"/>
                <w:szCs w:val="26"/>
                <w:lang w:eastAsia="en-US"/>
              </w:rPr>
              <w:t xml:space="preserve"> </w:t>
            </w:r>
            <w:r w:rsidRPr="00B4332C">
              <w:rPr>
                <w:rFonts w:ascii="Times New Roman" w:eastAsia="Calibri" w:hAnsi="Times New Roman" w:cs="Calibri"/>
                <w:i/>
                <w:sz w:val="26"/>
                <w:szCs w:val="26"/>
                <w:lang w:eastAsia="en-US"/>
              </w:rPr>
              <w:t>осуществляющего принятие</w:t>
            </w:r>
            <w:r w:rsidRPr="00B4332C">
              <w:rPr>
                <w:rFonts w:ascii="Times New Roman" w:eastAsia="Calibri" w:hAnsi="Times New Roman" w:cs="Calibri"/>
                <w:i/>
                <w:spacing w:val="1"/>
                <w:sz w:val="26"/>
                <w:szCs w:val="26"/>
                <w:lang w:eastAsia="en-US"/>
              </w:rPr>
              <w:t xml:space="preserve"> </w:t>
            </w:r>
            <w:r w:rsidRPr="00B4332C">
              <w:rPr>
                <w:rFonts w:ascii="Times New Roman" w:eastAsia="Calibri" w:hAnsi="Times New Roman" w:cs="Calibri"/>
                <w:i/>
                <w:sz w:val="26"/>
                <w:szCs w:val="26"/>
                <w:lang w:eastAsia="en-US"/>
              </w:rPr>
              <w:t>решения</w:t>
            </w:r>
            <w:r w:rsidRPr="00B4332C">
              <w:rPr>
                <w:rFonts w:ascii="Times New Roman" w:eastAsia="Calibri" w:hAnsi="Times New Roman" w:cs="Calibri"/>
                <w:sz w:val="26"/>
                <w:szCs w:val="26"/>
                <w:lang w:eastAsia="en-US"/>
              </w:rPr>
              <w:t>)</w:t>
            </w:r>
          </w:p>
        </w:tc>
        <w:tc>
          <w:tcPr>
            <w:tcW w:w="1275"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8"/>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подпись</w:t>
            </w:r>
            <w:r w:rsidRPr="00B4332C">
              <w:rPr>
                <w:rFonts w:ascii="Times New Roman" w:eastAsia="Calibri" w:hAnsi="Times New Roman" w:cs="Calibri"/>
                <w:sz w:val="26"/>
                <w:szCs w:val="26"/>
                <w:lang w:eastAsia="en-US"/>
              </w:rPr>
              <w:t>)</w:t>
            </w:r>
          </w:p>
        </w:tc>
        <w:tc>
          <w:tcPr>
            <w:tcW w:w="2152" w:type="dxa"/>
          </w:tcPr>
          <w:p w:rsidR="00B4332C" w:rsidRPr="00B4332C" w:rsidRDefault="00B4332C" w:rsidP="00B4332C">
            <w:pPr>
              <w:widowControl w:val="0"/>
              <w:autoSpaceDE w:val="0"/>
              <w:autoSpaceDN w:val="0"/>
              <w:spacing w:after="0" w:line="240" w:lineRule="auto"/>
              <w:ind w:firstLine="709"/>
              <w:jc w:val="both"/>
              <w:rPr>
                <w:rFonts w:ascii="Times New Roman" w:eastAsia="Calibri" w:cs="Calibri"/>
                <w:sz w:val="26"/>
                <w:szCs w:val="26"/>
                <w:lang w:eastAsia="en-US"/>
              </w:rPr>
            </w:pPr>
          </w:p>
        </w:tc>
        <w:tc>
          <w:tcPr>
            <w:tcW w:w="2410" w:type="dxa"/>
            <w:tcBorders>
              <w:top w:val="single" w:sz="4" w:space="0" w:color="000000"/>
            </w:tcBorders>
          </w:tcPr>
          <w:p w:rsidR="00B4332C" w:rsidRPr="00B4332C" w:rsidRDefault="00B4332C" w:rsidP="00B4332C">
            <w:pPr>
              <w:widowControl w:val="0"/>
              <w:autoSpaceDE w:val="0"/>
              <w:autoSpaceDN w:val="0"/>
              <w:spacing w:before="10" w:after="0" w:line="240" w:lineRule="auto"/>
              <w:ind w:firstLine="709"/>
              <w:jc w:val="both"/>
              <w:rPr>
                <w:rFonts w:ascii="Times New Roman" w:eastAsia="Calibri" w:cs="Calibri"/>
                <w:sz w:val="26"/>
                <w:szCs w:val="26"/>
                <w:lang w:eastAsia="en-US"/>
              </w:rPr>
            </w:pPr>
          </w:p>
          <w:p w:rsidR="00B4332C" w:rsidRPr="00B4332C" w:rsidRDefault="00B4332C" w:rsidP="00B4332C">
            <w:pPr>
              <w:widowControl w:val="0"/>
              <w:autoSpaceDE w:val="0"/>
              <w:autoSpaceDN w:val="0"/>
              <w:spacing w:after="0" w:line="240" w:lineRule="auto"/>
              <w:ind w:left="174" w:firstLine="709"/>
              <w:jc w:val="both"/>
              <w:rPr>
                <w:rFonts w:ascii="Times New Roman" w:eastAsia="Calibri" w:hAnsi="Times New Roman" w:cs="Calibri"/>
                <w:sz w:val="26"/>
                <w:szCs w:val="26"/>
                <w:lang w:eastAsia="en-US"/>
              </w:rPr>
            </w:pPr>
            <w:r w:rsidRPr="00B4332C">
              <w:rPr>
                <w:rFonts w:ascii="Times New Roman" w:eastAsia="Calibri" w:hAnsi="Times New Roman" w:cs="Calibri"/>
                <w:sz w:val="26"/>
                <w:szCs w:val="26"/>
                <w:lang w:eastAsia="en-US"/>
              </w:rPr>
              <w:t>(</w:t>
            </w:r>
            <w:r w:rsidRPr="00B4332C">
              <w:rPr>
                <w:rFonts w:ascii="Times New Roman" w:eastAsia="Calibri" w:hAnsi="Times New Roman" w:cs="Calibri"/>
                <w:i/>
                <w:sz w:val="26"/>
                <w:szCs w:val="26"/>
                <w:lang w:eastAsia="en-US"/>
              </w:rPr>
              <w:t>инициалы</w:t>
            </w:r>
            <w:r w:rsidRPr="00B4332C">
              <w:rPr>
                <w:rFonts w:ascii="Times New Roman" w:eastAsia="Calibri" w:hAnsi="Times New Roman" w:cs="Calibri"/>
                <w:sz w:val="26"/>
                <w:szCs w:val="26"/>
                <w:lang w:eastAsia="en-US"/>
              </w:rPr>
              <w:t>)</w:t>
            </w:r>
          </w:p>
        </w:tc>
      </w:tr>
    </w:tbl>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br w:type="page"/>
      </w:r>
    </w:p>
    <w:p w:rsidR="00B4332C" w:rsidRPr="00B4332C" w:rsidRDefault="00B4332C" w:rsidP="00B4332C">
      <w:pPr>
        <w:autoSpaceDE w:val="0"/>
        <w:spacing w:after="0" w:line="240" w:lineRule="auto"/>
        <w:ind w:left="5670" w:right="-1" w:hanging="150"/>
        <w:jc w:val="right"/>
        <w:rPr>
          <w:rFonts w:ascii="Times New Roman" w:hAnsi="Times New Roman"/>
          <w:sz w:val="28"/>
          <w:szCs w:val="28"/>
        </w:rPr>
      </w:pPr>
      <w:r w:rsidRPr="00B4332C">
        <w:rPr>
          <w:rFonts w:ascii="Times New Roman" w:hAnsi="Times New Roman"/>
          <w:sz w:val="28"/>
          <w:szCs w:val="28"/>
        </w:rPr>
        <w:lastRenderedPageBreak/>
        <w:t>Приложение № 7</w:t>
      </w:r>
    </w:p>
    <w:p w:rsidR="00B4332C" w:rsidRPr="00B4332C" w:rsidRDefault="00B4332C" w:rsidP="00B4332C">
      <w:pPr>
        <w:spacing w:after="0" w:line="240" w:lineRule="auto"/>
        <w:ind w:right="-1" w:firstLine="709"/>
        <w:jc w:val="both"/>
        <w:rPr>
          <w:rFonts w:ascii="Times New Roman" w:hAnsi="Times New Roman"/>
          <w:sz w:val="24"/>
          <w:szCs w:val="24"/>
        </w:rPr>
      </w:pPr>
      <w:r w:rsidRPr="00B4332C">
        <w:rPr>
          <w:rFonts w:ascii="Times New Roman" w:hAnsi="Times New Roman"/>
          <w:sz w:val="24"/>
          <w:szCs w:val="24"/>
        </w:rPr>
        <w:t>(Бланк органа, предоставляющего муниципальную услугу)</w:t>
      </w:r>
    </w:p>
    <w:p w:rsidR="00B4332C" w:rsidRPr="00B4332C" w:rsidRDefault="00B4332C" w:rsidP="00B4332C">
      <w:pPr>
        <w:spacing w:after="0" w:line="240" w:lineRule="auto"/>
        <w:ind w:right="-1" w:firstLine="709"/>
        <w:jc w:val="both"/>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4332C" w:rsidRPr="00B4332C" w:rsidTr="00151B46">
        <w:trPr>
          <w:trHeight w:val="790"/>
        </w:trPr>
        <w:tc>
          <w:tcPr>
            <w:tcW w:w="10325" w:type="dxa"/>
            <w:gridSpan w:val="4"/>
          </w:tcPr>
          <w:p w:rsidR="00B4332C" w:rsidRPr="00B4332C" w:rsidRDefault="00B4332C" w:rsidP="00B4332C">
            <w:pPr>
              <w:widowControl w:val="0"/>
              <w:autoSpaceDE w:val="0"/>
              <w:autoSpaceDN w:val="0"/>
              <w:spacing w:after="0" w:line="244" w:lineRule="exact"/>
              <w:ind w:left="1531" w:right="1531" w:firstLine="709"/>
              <w:jc w:val="center"/>
              <w:rPr>
                <w:rFonts w:ascii="Times New Roman" w:eastAsia="Calibri" w:hAnsi="Times New Roman"/>
                <w:sz w:val="26"/>
                <w:szCs w:val="26"/>
                <w:lang w:eastAsia="en-US"/>
              </w:rPr>
            </w:pPr>
          </w:p>
          <w:p w:rsidR="00B4332C" w:rsidRPr="00B4332C" w:rsidRDefault="00B4332C" w:rsidP="00B4332C">
            <w:pPr>
              <w:widowControl w:val="0"/>
              <w:autoSpaceDE w:val="0"/>
              <w:autoSpaceDN w:val="0"/>
              <w:spacing w:before="43" w:after="0" w:line="240" w:lineRule="auto"/>
              <w:ind w:left="1531" w:right="1531" w:firstLine="709"/>
              <w:jc w:val="center"/>
              <w:rPr>
                <w:rFonts w:ascii="Times New Roman" w:eastAsia="Calibri" w:hAnsi="Times New Roman"/>
                <w:sz w:val="26"/>
                <w:szCs w:val="26"/>
                <w:lang w:eastAsia="en-US"/>
              </w:rPr>
            </w:pPr>
          </w:p>
        </w:tc>
      </w:tr>
      <w:tr w:rsidR="00B4332C" w:rsidRPr="00B4332C" w:rsidTr="00151B46">
        <w:trPr>
          <w:trHeight w:val="480"/>
        </w:trPr>
        <w:tc>
          <w:tcPr>
            <w:tcW w:w="4646" w:type="dxa"/>
          </w:tcPr>
          <w:p w:rsidR="00B4332C" w:rsidRPr="00B4332C" w:rsidRDefault="00B4332C" w:rsidP="00B4332C">
            <w:pPr>
              <w:widowControl w:val="0"/>
              <w:autoSpaceDE w:val="0"/>
              <w:autoSpaceDN w:val="0"/>
              <w:spacing w:before="171" w:after="0" w:line="240" w:lineRule="auto"/>
              <w:ind w:left="200"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Кому</w:t>
            </w:r>
          </w:p>
        </w:tc>
        <w:tc>
          <w:tcPr>
            <w:tcW w:w="1308" w:type="dxa"/>
          </w:tcPr>
          <w:p w:rsidR="00B4332C" w:rsidRPr="00B4332C" w:rsidRDefault="00B4332C" w:rsidP="00B4332C">
            <w:pPr>
              <w:widowControl w:val="0"/>
              <w:autoSpaceDE w:val="0"/>
              <w:autoSpaceDN w:val="0"/>
              <w:spacing w:before="171" w:after="0" w:line="240" w:lineRule="auto"/>
              <w:ind w:right="6" w:firstLine="709"/>
              <w:jc w:val="right"/>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before="171" w:after="0" w:line="240" w:lineRule="auto"/>
              <w:ind w:left="-8"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308"/>
        </w:trPr>
        <w:tc>
          <w:tcPr>
            <w:tcW w:w="10325" w:type="dxa"/>
            <w:gridSpan w:val="4"/>
          </w:tcPr>
          <w:p w:rsidR="00B4332C" w:rsidRPr="00B4332C" w:rsidRDefault="00B4332C" w:rsidP="00B4332C">
            <w:pPr>
              <w:widowControl w:val="0"/>
              <w:autoSpaceDE w:val="0"/>
              <w:autoSpaceDN w:val="0"/>
              <w:spacing w:before="1"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(фамилия,</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имя,</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отчество</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 для</w:t>
            </w:r>
            <w:r w:rsidRPr="00B4332C">
              <w:rPr>
                <w:rFonts w:ascii="Times New Roman" w:eastAsia="Calibri" w:hAnsi="Times New Roman"/>
                <w:i/>
                <w:spacing w:val="-4"/>
                <w:sz w:val="26"/>
                <w:szCs w:val="26"/>
                <w:lang w:eastAsia="en-US"/>
              </w:rPr>
              <w:t xml:space="preserve"> </w:t>
            </w:r>
            <w:r w:rsidRPr="00B4332C">
              <w:rPr>
                <w:rFonts w:ascii="Times New Roman" w:eastAsia="Calibri" w:hAnsi="Times New Roman"/>
                <w:i/>
                <w:sz w:val="26"/>
                <w:szCs w:val="26"/>
                <w:lang w:eastAsia="en-US"/>
              </w:rPr>
              <w:t>граждан и</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ИП)</w:t>
            </w:r>
          </w:p>
        </w:tc>
      </w:tr>
      <w:tr w:rsidR="00B4332C" w:rsidRPr="00B4332C" w:rsidTr="00151B46">
        <w:trPr>
          <w:trHeight w:val="308"/>
        </w:trPr>
        <w:tc>
          <w:tcPr>
            <w:tcW w:w="4646"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308" w:type="dxa"/>
          </w:tcPr>
          <w:p w:rsidR="00B4332C" w:rsidRPr="00B4332C" w:rsidRDefault="00B4332C" w:rsidP="00B4332C">
            <w:pPr>
              <w:widowControl w:val="0"/>
              <w:autoSpaceDE w:val="0"/>
              <w:autoSpaceDN w:val="0"/>
              <w:spacing w:after="0" w:line="268" w:lineRule="exact"/>
              <w:ind w:right="6" w:firstLine="709"/>
              <w:jc w:val="right"/>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68" w:lineRule="exact"/>
              <w:ind w:left="-8"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789"/>
        </w:trPr>
        <w:tc>
          <w:tcPr>
            <w:tcW w:w="10325" w:type="dxa"/>
            <w:gridSpan w:val="4"/>
          </w:tcPr>
          <w:p w:rsidR="00B4332C" w:rsidRPr="00B4332C" w:rsidRDefault="00B4332C" w:rsidP="00B4332C">
            <w:pPr>
              <w:widowControl w:val="0"/>
              <w:autoSpaceDE w:val="0"/>
              <w:autoSpaceDN w:val="0"/>
              <w:spacing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(полное</w:t>
            </w:r>
            <w:r w:rsidRPr="00B4332C">
              <w:rPr>
                <w:rFonts w:ascii="Times New Roman" w:eastAsia="Calibri" w:hAnsi="Times New Roman"/>
                <w:i/>
                <w:spacing w:val="-5"/>
                <w:sz w:val="26"/>
                <w:szCs w:val="26"/>
                <w:lang w:eastAsia="en-US"/>
              </w:rPr>
              <w:t xml:space="preserve"> </w:t>
            </w:r>
            <w:r w:rsidRPr="00B4332C">
              <w:rPr>
                <w:rFonts w:ascii="Times New Roman" w:eastAsia="Calibri" w:hAnsi="Times New Roman"/>
                <w:i/>
                <w:sz w:val="26"/>
                <w:szCs w:val="26"/>
                <w:lang w:eastAsia="en-US"/>
              </w:rPr>
              <w:t>наименование</w:t>
            </w:r>
          </w:p>
          <w:p w:rsidR="00B4332C" w:rsidRPr="00B4332C" w:rsidRDefault="00B4332C" w:rsidP="00B4332C">
            <w:pPr>
              <w:widowControl w:val="0"/>
              <w:autoSpaceDE w:val="0"/>
              <w:autoSpaceDN w:val="0"/>
              <w:spacing w:before="41" w:after="0" w:line="240" w:lineRule="auto"/>
              <w:ind w:left="4907" w:firstLine="709"/>
              <w:jc w:val="both"/>
              <w:rPr>
                <w:rFonts w:ascii="Times New Roman" w:eastAsia="Calibri" w:hAnsi="Times New Roman"/>
                <w:i/>
                <w:sz w:val="26"/>
                <w:szCs w:val="26"/>
                <w:lang w:eastAsia="en-US"/>
              </w:rPr>
            </w:pPr>
            <w:r w:rsidRPr="00B4332C">
              <w:rPr>
                <w:rFonts w:ascii="Times New Roman" w:eastAsia="Calibri" w:hAnsi="Times New Roman"/>
                <w:i/>
                <w:sz w:val="26"/>
                <w:szCs w:val="26"/>
                <w:lang w:eastAsia="en-US"/>
              </w:rPr>
              <w:t>организации</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для</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юридических</w:t>
            </w:r>
            <w:r w:rsidRPr="00B4332C">
              <w:rPr>
                <w:rFonts w:ascii="Times New Roman" w:eastAsia="Calibri" w:hAnsi="Times New Roman"/>
                <w:i/>
                <w:spacing w:val="-2"/>
                <w:sz w:val="26"/>
                <w:szCs w:val="26"/>
                <w:lang w:eastAsia="en-US"/>
              </w:rPr>
              <w:t xml:space="preserve"> </w:t>
            </w:r>
            <w:r w:rsidRPr="00B4332C">
              <w:rPr>
                <w:rFonts w:ascii="Times New Roman" w:eastAsia="Calibri" w:hAnsi="Times New Roman"/>
                <w:i/>
                <w:sz w:val="26"/>
                <w:szCs w:val="26"/>
                <w:lang w:eastAsia="en-US"/>
              </w:rPr>
              <w:t>лиц)</w:t>
            </w:r>
          </w:p>
        </w:tc>
      </w:tr>
      <w:tr w:rsidR="00B4332C" w:rsidRPr="00B4332C" w:rsidTr="00151B46">
        <w:trPr>
          <w:trHeight w:val="1007"/>
        </w:trPr>
        <w:tc>
          <w:tcPr>
            <w:tcW w:w="10325" w:type="dxa"/>
            <w:gridSpan w:val="4"/>
          </w:tcPr>
          <w:p w:rsidR="00B4332C" w:rsidRPr="00B4332C" w:rsidRDefault="00B4332C" w:rsidP="00B4332C">
            <w:pPr>
              <w:widowControl w:val="0"/>
              <w:autoSpaceDE w:val="0"/>
              <w:autoSpaceDN w:val="0"/>
              <w:spacing w:before="166" w:after="0" w:line="240" w:lineRule="auto"/>
              <w:ind w:left="1529" w:right="1531" w:firstLine="709"/>
              <w:jc w:val="center"/>
              <w:rPr>
                <w:rFonts w:ascii="Times New Roman" w:eastAsia="Calibri" w:hAnsi="Times New Roman"/>
                <w:sz w:val="26"/>
                <w:szCs w:val="26"/>
                <w:lang w:eastAsia="en-US"/>
              </w:rPr>
            </w:pPr>
            <w:r w:rsidRPr="00B4332C">
              <w:rPr>
                <w:rFonts w:ascii="Times New Roman" w:eastAsia="Calibri" w:hAnsi="Times New Roman"/>
                <w:sz w:val="26"/>
                <w:szCs w:val="26"/>
                <w:lang w:eastAsia="en-US"/>
              </w:rPr>
              <w:t>РЕШЕНИЕ</w:t>
            </w:r>
          </w:p>
          <w:p w:rsidR="00B4332C" w:rsidRPr="00B4332C" w:rsidRDefault="00B4332C" w:rsidP="00B4332C">
            <w:pPr>
              <w:widowControl w:val="0"/>
              <w:autoSpaceDE w:val="0"/>
              <w:autoSpaceDN w:val="0"/>
              <w:spacing w:before="43" w:after="0" w:line="240" w:lineRule="auto"/>
              <w:ind w:left="426" w:right="544" w:firstLine="709"/>
              <w:jc w:val="center"/>
              <w:rPr>
                <w:rFonts w:ascii="Times New Roman" w:eastAsia="Calibri" w:hAnsi="Times New Roman"/>
                <w:sz w:val="26"/>
                <w:szCs w:val="26"/>
                <w:lang w:eastAsia="en-US"/>
              </w:rPr>
            </w:pPr>
            <w:r w:rsidRPr="00B4332C">
              <w:rPr>
                <w:rFonts w:ascii="Times New Roman" w:eastAsia="Calibri" w:hAnsi="Times New Roman"/>
                <w:sz w:val="26"/>
                <w:szCs w:val="26"/>
                <w:lang w:eastAsia="en-US"/>
              </w:rPr>
              <w:t>об</w:t>
            </w:r>
            <w:r w:rsidRPr="00B4332C">
              <w:rPr>
                <w:rFonts w:ascii="Times New Roman" w:eastAsia="Calibri" w:hAnsi="Times New Roman"/>
                <w:spacing w:val="-2"/>
                <w:sz w:val="26"/>
                <w:szCs w:val="26"/>
                <w:lang w:eastAsia="en-US"/>
              </w:rPr>
              <w:t xml:space="preserve"> </w:t>
            </w:r>
            <w:r w:rsidRPr="00B4332C">
              <w:rPr>
                <w:rFonts w:ascii="Times New Roman" w:eastAsia="Calibri" w:hAnsi="Times New Roman"/>
                <w:sz w:val="26"/>
                <w:szCs w:val="26"/>
                <w:lang w:eastAsia="en-US"/>
              </w:rPr>
              <w:t>отказе</w:t>
            </w:r>
            <w:r w:rsidRPr="00B4332C">
              <w:rPr>
                <w:rFonts w:ascii="Times New Roman" w:eastAsia="Calibri" w:hAnsi="Times New Roman"/>
                <w:spacing w:val="-4"/>
                <w:sz w:val="26"/>
                <w:szCs w:val="26"/>
                <w:lang w:eastAsia="en-US"/>
              </w:rPr>
              <w:t xml:space="preserve"> </w:t>
            </w:r>
            <w:r w:rsidRPr="00B4332C">
              <w:rPr>
                <w:rFonts w:ascii="Times New Roman" w:eastAsia="Calibri" w:hAnsi="Times New Roman"/>
                <w:sz w:val="26"/>
                <w:szCs w:val="26"/>
                <w:lang w:eastAsia="en-US"/>
              </w:rPr>
              <w:t>в приеме документов, необходимых для предоставления</w:t>
            </w:r>
            <w:r w:rsidRPr="00B4332C">
              <w:rPr>
                <w:rFonts w:ascii="Times New Roman" w:eastAsia="Calibri" w:hAnsi="Times New Roman"/>
                <w:spacing w:val="-1"/>
                <w:sz w:val="26"/>
                <w:szCs w:val="26"/>
                <w:lang w:eastAsia="en-US"/>
              </w:rPr>
              <w:t xml:space="preserve"> муниципальной </w:t>
            </w:r>
            <w:r w:rsidRPr="00B4332C">
              <w:rPr>
                <w:rFonts w:ascii="Times New Roman" w:eastAsia="Calibri" w:hAnsi="Times New Roman"/>
                <w:sz w:val="26"/>
                <w:szCs w:val="26"/>
                <w:lang w:eastAsia="en-US"/>
              </w:rPr>
              <w:t xml:space="preserve">услуги </w:t>
            </w:r>
          </w:p>
        </w:tc>
      </w:tr>
      <w:tr w:rsidR="00B4332C" w:rsidRPr="00B4332C" w:rsidTr="00151B46">
        <w:trPr>
          <w:trHeight w:val="674"/>
        </w:trPr>
        <w:tc>
          <w:tcPr>
            <w:tcW w:w="4646" w:type="dxa"/>
          </w:tcPr>
          <w:p w:rsidR="00B4332C" w:rsidRPr="00B4332C" w:rsidRDefault="00B4332C" w:rsidP="00B4332C">
            <w:pPr>
              <w:widowControl w:val="0"/>
              <w:tabs>
                <w:tab w:val="left" w:pos="920"/>
              </w:tabs>
              <w:autoSpaceDE w:val="0"/>
              <w:autoSpaceDN w:val="0"/>
              <w:spacing w:before="168" w:after="0" w:line="240" w:lineRule="auto"/>
              <w:ind w:left="200"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От ____________ № ___________</w:t>
            </w:r>
          </w:p>
        </w:tc>
        <w:tc>
          <w:tcPr>
            <w:tcW w:w="1308"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Pr>
          <w:p w:rsidR="00B4332C" w:rsidRPr="00B4332C" w:rsidRDefault="00B4332C" w:rsidP="00B4332C">
            <w:pPr>
              <w:widowControl w:val="0"/>
              <w:tabs>
                <w:tab w:val="left" w:pos="1114"/>
              </w:tabs>
              <w:autoSpaceDE w:val="0"/>
              <w:autoSpaceDN w:val="0"/>
              <w:spacing w:before="168" w:after="0" w:line="240" w:lineRule="auto"/>
              <w:ind w:left="395" w:firstLine="709"/>
              <w:jc w:val="both"/>
              <w:rPr>
                <w:rFonts w:ascii="Times New Roman" w:eastAsia="Calibri" w:hAnsi="Times New Roman"/>
                <w:sz w:val="26"/>
                <w:szCs w:val="26"/>
                <w:lang w:eastAsia="en-US"/>
              </w:rPr>
            </w:pPr>
          </w:p>
        </w:tc>
      </w:tr>
      <w:tr w:rsidR="00B4332C" w:rsidRPr="00B4332C" w:rsidTr="00151B46">
        <w:trPr>
          <w:trHeight w:val="3536"/>
        </w:trPr>
        <w:tc>
          <w:tcPr>
            <w:tcW w:w="10325" w:type="dxa"/>
            <w:gridSpan w:val="4"/>
          </w:tcPr>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По результатам рассмотрения заявления по услуге (наименование подуслуги) № &lt;&lt;____________&gt;&gt; от &lt;&lt;___________&gt;&gt; и приложенных к нему документов принято решение &lt;&lt;____________&gt;&gt;/&lt;&lt;__________&gt;&gt;, по следующим основаниям:</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 ___________________________________________________;</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 ___________________________________________________.</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Разъяснение причин отказа: ____________________________.</w:t>
            </w:r>
          </w:p>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Дополнительная информация: __________________________.</w:t>
            </w:r>
          </w:p>
        </w:tc>
      </w:tr>
      <w:tr w:rsidR="00B4332C" w:rsidRPr="00B4332C" w:rsidTr="00151B46">
        <w:trPr>
          <w:trHeight w:val="774"/>
        </w:trPr>
        <w:tc>
          <w:tcPr>
            <w:tcW w:w="10325" w:type="dxa"/>
            <w:gridSpan w:val="4"/>
          </w:tcPr>
          <w:p w:rsidR="00B4332C" w:rsidRPr="00B4332C" w:rsidRDefault="00B4332C" w:rsidP="00B4332C">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B4332C" w:rsidRPr="00B4332C" w:rsidTr="00151B46">
        <w:trPr>
          <w:trHeight w:val="840"/>
        </w:trPr>
        <w:tc>
          <w:tcPr>
            <w:tcW w:w="10325" w:type="dxa"/>
            <w:gridSpan w:val="4"/>
          </w:tcPr>
          <w:p w:rsidR="00B4332C" w:rsidRPr="00B4332C" w:rsidRDefault="00B4332C" w:rsidP="00B4332C">
            <w:pPr>
              <w:widowControl w:val="0"/>
              <w:autoSpaceDE w:val="0"/>
              <w:autoSpaceDN w:val="0"/>
              <w:spacing w:after="0" w:line="278" w:lineRule="auto"/>
              <w:ind w:left="200" w:right="145" w:firstLine="595"/>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B4332C" w:rsidRPr="00B4332C" w:rsidTr="00151B46">
        <w:trPr>
          <w:trHeight w:val="1088"/>
        </w:trPr>
        <w:tc>
          <w:tcPr>
            <w:tcW w:w="4646"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r w:rsidRPr="00B4332C">
              <w:rPr>
                <w:rFonts w:ascii="Times New Roman" w:hAnsi="Times New Roman"/>
                <w:noProof/>
                <w:sz w:val="28"/>
                <w:szCs w:val="28"/>
              </w:rPr>
              <mc:AlternateContent>
                <mc:Choice Requires="wps">
                  <w:drawing>
                    <wp:anchor distT="0" distB="0" distL="0" distR="0" simplePos="0" relativeHeight="251671552" behindDoc="0" locked="0" layoutInCell="1" allowOverlap="1" wp14:anchorId="0EB300C2" wp14:editId="0430C0C9">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00C2" id="Надпись 8" o:spid="_x0000_s1031" type="#_x0000_t202" style="position:absolute;left:0;text-align:left;margin-left:176.55pt;margin-top:12.3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I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&#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H/lu4iSAgAADAUAAA4AAAAAAAAAAAAAAAAALgIAAGRycy9lMm9Eb2Mu&#10;eG1sUEsBAi0AFAAGAAgAAAAhAORkax7iAAAACQEAAA8AAAAAAAAAAAAAAAAA7AQAAGRycy9kb3du&#10;cmV2LnhtbFBLBQYAAAAABAAEAPMAAAD7BQAAAAA=&#10;" filled="f" strokeweight=".5pt">
                      <v:textbox inset="0,0,0,0">
                        <w:txbxContent>
                          <w:p w:rsidR="00B4332C" w:rsidRPr="00054AD4" w:rsidRDefault="00B4332C" w:rsidP="00B4332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Borders>
              <w:bottom w:val="single" w:sz="6" w:space="0" w:color="000000"/>
            </w:tcBorders>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r>
      <w:tr w:rsidR="00B4332C" w:rsidRPr="00B4332C" w:rsidTr="00151B46">
        <w:trPr>
          <w:trHeight w:val="759"/>
        </w:trPr>
        <w:tc>
          <w:tcPr>
            <w:tcW w:w="4646" w:type="dxa"/>
            <w:tcBorders>
              <w:top w:val="single" w:sz="6" w:space="0" w:color="000000"/>
            </w:tcBorders>
          </w:tcPr>
          <w:p w:rsidR="00B4332C" w:rsidRPr="00B4332C" w:rsidRDefault="00B4332C" w:rsidP="00B4332C">
            <w:pPr>
              <w:widowControl w:val="0"/>
              <w:autoSpaceDE w:val="0"/>
              <w:autoSpaceDN w:val="0"/>
              <w:spacing w:before="60" w:after="0" w:line="240" w:lineRule="auto"/>
              <w:ind w:left="142" w:firstLine="709"/>
              <w:jc w:val="center"/>
              <w:rPr>
                <w:rFonts w:ascii="Times New Roman" w:eastAsia="Calibri" w:hAnsi="Times New Roman"/>
                <w:i/>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должность</w:t>
            </w:r>
          </w:p>
          <w:p w:rsidR="00B4332C" w:rsidRPr="00B4332C" w:rsidRDefault="00B4332C" w:rsidP="00B4332C">
            <w:pPr>
              <w:widowControl w:val="0"/>
              <w:autoSpaceDE w:val="0"/>
              <w:autoSpaceDN w:val="0"/>
              <w:spacing w:after="0" w:line="254" w:lineRule="exact"/>
              <w:ind w:left="142" w:firstLine="709"/>
              <w:jc w:val="center"/>
              <w:rPr>
                <w:rFonts w:ascii="Times New Roman" w:eastAsia="Calibri" w:hAnsi="Times New Roman"/>
                <w:sz w:val="26"/>
                <w:szCs w:val="26"/>
                <w:lang w:eastAsia="en-US"/>
              </w:rPr>
            </w:pPr>
            <w:r w:rsidRPr="00B4332C">
              <w:rPr>
                <w:rFonts w:ascii="Times New Roman" w:eastAsia="Calibri" w:hAnsi="Times New Roman"/>
                <w:i/>
                <w:sz w:val="26"/>
                <w:szCs w:val="26"/>
                <w:lang w:eastAsia="en-US"/>
              </w:rPr>
              <w:t>уполномоченного лица органа,</w:t>
            </w:r>
            <w:r w:rsidRPr="00B4332C">
              <w:rPr>
                <w:rFonts w:ascii="Times New Roman" w:eastAsia="Calibri" w:hAnsi="Times New Roman"/>
                <w:i/>
                <w:spacing w:val="1"/>
                <w:sz w:val="26"/>
                <w:szCs w:val="26"/>
                <w:lang w:eastAsia="en-US"/>
              </w:rPr>
              <w:t xml:space="preserve"> </w:t>
            </w:r>
            <w:r w:rsidRPr="00B4332C">
              <w:rPr>
                <w:rFonts w:ascii="Times New Roman" w:eastAsia="Calibri" w:hAnsi="Times New Roman"/>
                <w:i/>
                <w:sz w:val="26"/>
                <w:szCs w:val="26"/>
                <w:lang w:eastAsia="en-US"/>
              </w:rPr>
              <w:t>осуществляющего</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принятие</w:t>
            </w:r>
            <w:r w:rsidRPr="00B4332C">
              <w:rPr>
                <w:rFonts w:ascii="Times New Roman" w:eastAsia="Calibri" w:hAnsi="Times New Roman"/>
                <w:i/>
                <w:spacing w:val="-3"/>
                <w:sz w:val="26"/>
                <w:szCs w:val="26"/>
                <w:lang w:eastAsia="en-US"/>
              </w:rPr>
              <w:t xml:space="preserve"> </w:t>
            </w:r>
            <w:r w:rsidRPr="00B4332C">
              <w:rPr>
                <w:rFonts w:ascii="Times New Roman" w:eastAsia="Calibri" w:hAnsi="Times New Roman"/>
                <w:i/>
                <w:sz w:val="26"/>
                <w:szCs w:val="26"/>
                <w:lang w:eastAsia="en-US"/>
              </w:rPr>
              <w:t>решения</w:t>
            </w:r>
            <w:r w:rsidRPr="00B4332C">
              <w:rPr>
                <w:rFonts w:ascii="Times New Roman" w:eastAsia="Calibri" w:hAnsi="Times New Roman"/>
                <w:sz w:val="26"/>
                <w:szCs w:val="26"/>
                <w:lang w:eastAsia="en-US"/>
              </w:rPr>
              <w:t>)</w:t>
            </w:r>
          </w:p>
        </w:tc>
        <w:tc>
          <w:tcPr>
            <w:tcW w:w="1308" w:type="dxa"/>
            <w:tcBorders>
              <w:top w:val="single" w:sz="6" w:space="0" w:color="000000"/>
            </w:tcBorders>
          </w:tcPr>
          <w:p w:rsidR="00B4332C" w:rsidRPr="00B4332C" w:rsidRDefault="00B4332C" w:rsidP="00B4332C">
            <w:pPr>
              <w:widowControl w:val="0"/>
              <w:autoSpaceDE w:val="0"/>
              <w:autoSpaceDN w:val="0"/>
              <w:spacing w:before="60" w:after="0" w:line="240" w:lineRule="auto"/>
              <w:ind w:right="14" w:firstLine="709"/>
              <w:jc w:val="right"/>
              <w:rPr>
                <w:rFonts w:ascii="Times New Roman" w:eastAsia="Calibri" w:hAnsi="Times New Roman"/>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подпись</w:t>
            </w:r>
            <w:r w:rsidRPr="00B4332C">
              <w:rPr>
                <w:rFonts w:ascii="Times New Roman" w:eastAsia="Calibri" w:hAnsi="Times New Roman"/>
                <w:sz w:val="26"/>
                <w:szCs w:val="26"/>
                <w:lang w:eastAsia="en-US"/>
              </w:rPr>
              <w:t>)</w:t>
            </w:r>
          </w:p>
        </w:tc>
        <w:tc>
          <w:tcPr>
            <w:tcW w:w="1843" w:type="dxa"/>
          </w:tcPr>
          <w:p w:rsidR="00B4332C" w:rsidRPr="00B4332C" w:rsidRDefault="00B4332C" w:rsidP="00B4332C">
            <w:pPr>
              <w:widowControl w:val="0"/>
              <w:autoSpaceDE w:val="0"/>
              <w:autoSpaceDN w:val="0"/>
              <w:spacing w:after="0" w:line="240" w:lineRule="auto"/>
              <w:ind w:firstLine="709"/>
              <w:jc w:val="both"/>
              <w:rPr>
                <w:rFonts w:ascii="Times New Roman" w:eastAsia="Calibri" w:hAnsi="Times New Roman"/>
                <w:sz w:val="26"/>
                <w:szCs w:val="26"/>
                <w:lang w:eastAsia="en-US"/>
              </w:rPr>
            </w:pPr>
          </w:p>
        </w:tc>
        <w:tc>
          <w:tcPr>
            <w:tcW w:w="2528" w:type="dxa"/>
            <w:tcBorders>
              <w:top w:val="single" w:sz="6" w:space="0" w:color="000000"/>
            </w:tcBorders>
          </w:tcPr>
          <w:p w:rsidR="00B4332C" w:rsidRPr="00B4332C" w:rsidRDefault="00B4332C" w:rsidP="00B4332C">
            <w:pPr>
              <w:widowControl w:val="0"/>
              <w:autoSpaceDE w:val="0"/>
              <w:autoSpaceDN w:val="0"/>
              <w:spacing w:before="60" w:after="0" w:line="240" w:lineRule="auto"/>
              <w:ind w:left="159" w:firstLine="709"/>
              <w:jc w:val="both"/>
              <w:rPr>
                <w:rFonts w:ascii="Times New Roman" w:eastAsia="Calibri" w:hAnsi="Times New Roman"/>
                <w:sz w:val="26"/>
                <w:szCs w:val="26"/>
                <w:lang w:eastAsia="en-US"/>
              </w:rPr>
            </w:pPr>
            <w:r w:rsidRPr="00B4332C">
              <w:rPr>
                <w:rFonts w:ascii="Times New Roman" w:eastAsia="Calibri" w:hAnsi="Times New Roman"/>
                <w:sz w:val="26"/>
                <w:szCs w:val="26"/>
                <w:lang w:eastAsia="en-US"/>
              </w:rPr>
              <w:t>(</w:t>
            </w:r>
            <w:r w:rsidRPr="00B4332C">
              <w:rPr>
                <w:rFonts w:ascii="Times New Roman" w:eastAsia="Calibri" w:hAnsi="Times New Roman"/>
                <w:i/>
                <w:sz w:val="26"/>
                <w:szCs w:val="26"/>
                <w:lang w:eastAsia="en-US"/>
              </w:rPr>
              <w:t>инициалы</w:t>
            </w:r>
            <w:r w:rsidRPr="00B4332C">
              <w:rPr>
                <w:rFonts w:ascii="Times New Roman" w:eastAsia="Calibri" w:hAnsi="Times New Roman"/>
                <w:sz w:val="26"/>
                <w:szCs w:val="26"/>
                <w:lang w:eastAsia="en-US"/>
              </w:rPr>
              <w:t>)</w:t>
            </w:r>
          </w:p>
        </w:tc>
      </w:tr>
    </w:tbl>
    <w:p w:rsidR="00B4332C" w:rsidRPr="00B4332C" w:rsidRDefault="00B4332C" w:rsidP="00B4332C">
      <w:pPr>
        <w:spacing w:after="0" w:line="240" w:lineRule="auto"/>
        <w:ind w:right="-1" w:firstLine="709"/>
        <w:jc w:val="both"/>
        <w:rPr>
          <w:rFonts w:ascii="Times New Roman" w:hAnsi="Times New Roman"/>
          <w:sz w:val="24"/>
          <w:szCs w:val="24"/>
        </w:rPr>
      </w:pPr>
    </w:p>
    <w:p w:rsidR="00B4332C" w:rsidRPr="00B4332C" w:rsidRDefault="00B4332C" w:rsidP="00B4332C">
      <w:pPr>
        <w:spacing w:after="0" w:line="240" w:lineRule="auto"/>
        <w:ind w:firstLine="709"/>
        <w:jc w:val="right"/>
        <w:rPr>
          <w:rFonts w:ascii="Times New Roman" w:hAnsi="Times New Roman"/>
          <w:sz w:val="28"/>
          <w:szCs w:val="28"/>
        </w:rPr>
      </w:pPr>
      <w:r w:rsidRPr="00B4332C">
        <w:rPr>
          <w:rFonts w:ascii="Times New Roman" w:hAnsi="Times New Roman"/>
          <w:sz w:val="26"/>
          <w:szCs w:val="26"/>
        </w:rPr>
        <w:br w:type="page"/>
      </w:r>
    </w:p>
    <w:p w:rsidR="00B4332C" w:rsidRPr="00B4332C" w:rsidRDefault="00B4332C" w:rsidP="00B4332C">
      <w:pPr>
        <w:autoSpaceDE w:val="0"/>
        <w:spacing w:after="0" w:line="240" w:lineRule="auto"/>
        <w:ind w:left="5670" w:right="-1" w:hanging="150"/>
        <w:jc w:val="right"/>
        <w:rPr>
          <w:rFonts w:ascii="Times New Roman" w:hAnsi="Times New Roman"/>
          <w:color w:val="000000"/>
          <w:spacing w:val="-6"/>
          <w:sz w:val="28"/>
          <w:szCs w:val="28"/>
        </w:rPr>
      </w:pPr>
      <w:r w:rsidRPr="00B4332C">
        <w:rPr>
          <w:rFonts w:ascii="Times New Roman" w:hAnsi="Times New Roman"/>
          <w:color w:val="000000"/>
          <w:spacing w:val="-6"/>
          <w:sz w:val="28"/>
          <w:szCs w:val="28"/>
        </w:rPr>
        <w:lastRenderedPageBreak/>
        <w:t>Приложение № 8</w:t>
      </w:r>
    </w:p>
    <w:p w:rsidR="00B4332C" w:rsidRPr="00B4332C" w:rsidRDefault="00B4332C" w:rsidP="00B4332C">
      <w:pPr>
        <w:spacing w:after="0" w:line="240" w:lineRule="auto"/>
        <w:ind w:right="-1"/>
        <w:jc w:val="right"/>
        <w:rPr>
          <w:rFonts w:ascii="Times New Roman" w:hAnsi="Times New Roman"/>
          <w:color w:val="000000"/>
          <w:spacing w:val="-6"/>
          <w:sz w:val="28"/>
          <w:szCs w:val="28"/>
        </w:rPr>
      </w:pPr>
    </w:p>
    <w:p w:rsidR="00B4332C" w:rsidRPr="00B4332C" w:rsidRDefault="00B4332C" w:rsidP="00B4332C">
      <w:pPr>
        <w:spacing w:after="0" w:line="240" w:lineRule="auto"/>
        <w:ind w:left="5387"/>
        <w:rPr>
          <w:rFonts w:ascii="Times New Roman" w:hAnsi="Times New Roman"/>
          <w:sz w:val="28"/>
          <w:szCs w:val="28"/>
        </w:rPr>
      </w:pPr>
      <w:r w:rsidRPr="00B4332C">
        <w:rPr>
          <w:rFonts w:ascii="Times New Roman" w:hAnsi="Times New Roman"/>
          <w:sz w:val="28"/>
          <w:szCs w:val="28"/>
        </w:rPr>
        <w:t>Председателю палаты имущественных и земельных отношений МО «Спасский муниципальный район»</w:t>
      </w:r>
    </w:p>
    <w:p w:rsidR="00B4332C" w:rsidRPr="00B4332C" w:rsidRDefault="00B4332C" w:rsidP="00B4332C">
      <w:pPr>
        <w:spacing w:after="0" w:line="240" w:lineRule="auto"/>
        <w:ind w:left="5387"/>
        <w:rPr>
          <w:rFonts w:ascii="Times New Roman" w:hAnsi="Times New Roman"/>
          <w:b/>
          <w:sz w:val="28"/>
          <w:szCs w:val="28"/>
        </w:rPr>
      </w:pPr>
      <w:r w:rsidRPr="00B4332C">
        <w:rPr>
          <w:rFonts w:ascii="Times New Roman" w:hAnsi="Times New Roman"/>
          <w:sz w:val="28"/>
          <w:szCs w:val="28"/>
        </w:rPr>
        <w:t>От:</w:t>
      </w:r>
      <w:r w:rsidRPr="00B4332C">
        <w:rPr>
          <w:rFonts w:ascii="Times New Roman" w:hAnsi="Times New Roman"/>
          <w:b/>
          <w:sz w:val="28"/>
          <w:szCs w:val="28"/>
        </w:rPr>
        <w:t>__________________________</w:t>
      </w:r>
    </w:p>
    <w:p w:rsidR="00B4332C" w:rsidRPr="00B4332C" w:rsidRDefault="00B4332C" w:rsidP="00B4332C">
      <w:pPr>
        <w:spacing w:after="0" w:line="240" w:lineRule="auto"/>
        <w:jc w:val="center"/>
        <w:rPr>
          <w:rFonts w:ascii="Times New Roman" w:hAnsi="Times New Roman"/>
          <w:b/>
          <w:sz w:val="28"/>
          <w:szCs w:val="28"/>
        </w:rPr>
      </w:pPr>
    </w:p>
    <w:p w:rsidR="00B4332C" w:rsidRPr="00B4332C" w:rsidRDefault="00B4332C" w:rsidP="00B4332C">
      <w:pPr>
        <w:spacing w:after="0" w:line="240" w:lineRule="auto"/>
        <w:jc w:val="center"/>
        <w:rPr>
          <w:rFonts w:ascii="Times New Roman" w:hAnsi="Times New Roman"/>
          <w:b/>
          <w:sz w:val="28"/>
          <w:szCs w:val="28"/>
        </w:rPr>
      </w:pPr>
      <w:r w:rsidRPr="00B4332C">
        <w:rPr>
          <w:rFonts w:ascii="Times New Roman" w:hAnsi="Times New Roman"/>
          <w:b/>
          <w:sz w:val="28"/>
          <w:szCs w:val="28"/>
        </w:rPr>
        <w:t>Заявление</w:t>
      </w:r>
    </w:p>
    <w:p w:rsidR="00B4332C" w:rsidRPr="00B4332C" w:rsidRDefault="00B4332C" w:rsidP="00B4332C">
      <w:pPr>
        <w:spacing w:after="0" w:line="240" w:lineRule="auto"/>
        <w:jc w:val="center"/>
        <w:rPr>
          <w:rFonts w:ascii="Times New Roman" w:hAnsi="Times New Roman"/>
          <w:b/>
          <w:sz w:val="28"/>
          <w:szCs w:val="28"/>
        </w:rPr>
      </w:pPr>
      <w:r w:rsidRPr="00B4332C">
        <w:rPr>
          <w:rFonts w:ascii="Times New Roman" w:hAnsi="Times New Roman"/>
          <w:b/>
          <w:sz w:val="28"/>
          <w:szCs w:val="28"/>
        </w:rPr>
        <w:t>об исправлении технической ошибки</w:t>
      </w:r>
    </w:p>
    <w:p w:rsidR="00B4332C" w:rsidRPr="00B4332C" w:rsidRDefault="00B4332C" w:rsidP="00B4332C">
      <w:pPr>
        <w:spacing w:after="0" w:line="240" w:lineRule="auto"/>
        <w:jc w:val="center"/>
        <w:rPr>
          <w:rFonts w:ascii="Times New Roman" w:hAnsi="Times New Roman"/>
          <w:b/>
          <w:sz w:val="28"/>
          <w:szCs w:val="28"/>
        </w:rPr>
      </w:pPr>
    </w:p>
    <w:p w:rsidR="00B4332C" w:rsidRPr="00B4332C" w:rsidRDefault="00B4332C" w:rsidP="00B4332C">
      <w:pPr>
        <w:spacing w:after="0" w:line="240" w:lineRule="auto"/>
        <w:jc w:val="both"/>
        <w:rPr>
          <w:rFonts w:ascii="Times New Roman" w:hAnsi="Times New Roman"/>
          <w:b/>
          <w:sz w:val="28"/>
          <w:szCs w:val="28"/>
        </w:rPr>
      </w:pPr>
      <w:r w:rsidRPr="00B4332C">
        <w:rPr>
          <w:rFonts w:ascii="Times New Roman" w:hAnsi="Times New Roman"/>
          <w:sz w:val="28"/>
          <w:szCs w:val="28"/>
        </w:rPr>
        <w:t>Сообщаю об ошибке, допущенной при оказании муниципальной услуги __</w:t>
      </w:r>
      <w:r w:rsidRPr="00B4332C">
        <w:rPr>
          <w:rFonts w:ascii="Times New Roman" w:hAnsi="Times New Roman"/>
          <w:b/>
          <w:sz w:val="28"/>
          <w:szCs w:val="28"/>
        </w:rPr>
        <w:t>____________________________________________________________________</w:t>
      </w:r>
    </w:p>
    <w:p w:rsidR="00B4332C" w:rsidRPr="00B4332C" w:rsidRDefault="00B4332C" w:rsidP="00B4332C">
      <w:pPr>
        <w:widowControl w:val="0"/>
        <w:autoSpaceDE w:val="0"/>
        <w:autoSpaceDN w:val="0"/>
        <w:adjustRightInd w:val="0"/>
        <w:spacing w:after="0" w:line="240" w:lineRule="auto"/>
        <w:jc w:val="center"/>
        <w:rPr>
          <w:rFonts w:ascii="Times New Roman" w:hAnsi="Times New Roman"/>
          <w:sz w:val="28"/>
          <w:szCs w:val="28"/>
        </w:rPr>
      </w:pPr>
      <w:r w:rsidRPr="00B4332C">
        <w:rPr>
          <w:rFonts w:ascii="Times New Roman" w:hAnsi="Times New Roman"/>
          <w:sz w:val="28"/>
          <w:szCs w:val="28"/>
        </w:rPr>
        <w:t>(наименование услуги)</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Записано:_______________________________________________________________________________________________________________________________</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Правильные сведения:_______________________________________________</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______________________________________________________________________</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Прилагаю следующие документы:</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1.</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2.</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3.</w:t>
      </w: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4332C" w:rsidRPr="00B4332C" w:rsidRDefault="00B4332C" w:rsidP="00B4332C">
      <w:pPr>
        <w:widowControl w:val="0"/>
        <w:autoSpaceDE w:val="0"/>
        <w:autoSpaceDN w:val="0"/>
        <w:adjustRightInd w:val="0"/>
        <w:spacing w:after="0" w:line="240" w:lineRule="auto"/>
        <w:jc w:val="both"/>
        <w:rPr>
          <w:rFonts w:ascii="Times New Roman" w:hAnsi="Times New Roman"/>
          <w:sz w:val="28"/>
          <w:szCs w:val="28"/>
        </w:rPr>
      </w:pPr>
      <w:r w:rsidRPr="00B4332C">
        <w:rPr>
          <w:rFonts w:ascii="Times New Roman" w:hAnsi="Times New Roman"/>
          <w:sz w:val="28"/>
          <w:szCs w:val="28"/>
        </w:rPr>
        <w:t>посредством отправления электронного документа на адрес E-mail:_______;</w:t>
      </w:r>
    </w:p>
    <w:p w:rsidR="00B4332C" w:rsidRPr="00B4332C" w:rsidRDefault="00B4332C" w:rsidP="00B4332C">
      <w:pPr>
        <w:widowControl w:val="0"/>
        <w:autoSpaceDE w:val="0"/>
        <w:autoSpaceDN w:val="0"/>
        <w:adjustRightInd w:val="0"/>
        <w:spacing w:after="0" w:line="240" w:lineRule="auto"/>
        <w:jc w:val="both"/>
        <w:rPr>
          <w:rFonts w:ascii="Times New Roman" w:hAnsi="Times New Roman"/>
          <w:sz w:val="28"/>
          <w:szCs w:val="28"/>
        </w:rPr>
      </w:pPr>
      <w:r w:rsidRPr="00B4332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B4332C" w:rsidRPr="00B4332C" w:rsidRDefault="00B4332C" w:rsidP="00B4332C">
      <w:pPr>
        <w:widowControl w:val="0"/>
        <w:autoSpaceDE w:val="0"/>
        <w:autoSpaceDN w:val="0"/>
        <w:adjustRightInd w:val="0"/>
        <w:spacing w:after="0" w:line="240" w:lineRule="auto"/>
        <w:jc w:val="both"/>
        <w:rPr>
          <w:rFonts w:ascii="Times New Roman" w:hAnsi="Times New Roman"/>
          <w:color w:val="000000"/>
          <w:spacing w:val="-6"/>
          <w:sz w:val="28"/>
          <w:szCs w:val="28"/>
        </w:rPr>
      </w:pPr>
      <w:r w:rsidRPr="00B4332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332C" w:rsidRPr="00B4332C" w:rsidRDefault="00B4332C" w:rsidP="00B4332C">
      <w:pPr>
        <w:spacing w:after="0" w:line="240" w:lineRule="auto"/>
        <w:jc w:val="center"/>
        <w:rPr>
          <w:rFonts w:ascii="Times New Roman" w:hAnsi="Times New Roman"/>
          <w:sz w:val="28"/>
          <w:szCs w:val="28"/>
        </w:rPr>
      </w:pPr>
    </w:p>
    <w:p w:rsidR="00B4332C" w:rsidRPr="00B4332C" w:rsidRDefault="00B4332C" w:rsidP="00B4332C">
      <w:pPr>
        <w:spacing w:after="0" w:line="240" w:lineRule="auto"/>
        <w:jc w:val="both"/>
        <w:rPr>
          <w:rFonts w:ascii="Times New Roman" w:hAnsi="Times New Roman"/>
          <w:sz w:val="28"/>
          <w:szCs w:val="28"/>
        </w:rPr>
      </w:pPr>
      <w:r w:rsidRPr="00B4332C">
        <w:rPr>
          <w:rFonts w:ascii="Times New Roman" w:hAnsi="Times New Roman"/>
          <w:sz w:val="28"/>
          <w:szCs w:val="28"/>
        </w:rPr>
        <w:t>______________</w:t>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t>_________________ ( ________________)</w:t>
      </w:r>
    </w:p>
    <w:p w:rsidR="00B4332C" w:rsidRPr="00B4332C" w:rsidRDefault="00B4332C" w:rsidP="00B4332C">
      <w:pPr>
        <w:spacing w:after="0" w:line="240" w:lineRule="auto"/>
        <w:jc w:val="both"/>
        <w:rPr>
          <w:sz w:val="28"/>
          <w:szCs w:val="28"/>
        </w:rPr>
      </w:pPr>
      <w:r w:rsidRPr="00B4332C">
        <w:rPr>
          <w:rFonts w:ascii="Times New Roman" w:hAnsi="Times New Roman"/>
          <w:sz w:val="28"/>
          <w:szCs w:val="28"/>
        </w:rPr>
        <w:tab/>
        <w:t>(дата)</w:t>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r>
      <w:r w:rsidRPr="00B4332C">
        <w:rPr>
          <w:rFonts w:ascii="Times New Roman" w:hAnsi="Times New Roman"/>
          <w:sz w:val="28"/>
          <w:szCs w:val="28"/>
        </w:rPr>
        <w:tab/>
        <w:t>(подпись)</w:t>
      </w:r>
      <w:r w:rsidRPr="00B4332C">
        <w:rPr>
          <w:rFonts w:ascii="Times New Roman" w:hAnsi="Times New Roman"/>
          <w:sz w:val="28"/>
          <w:szCs w:val="28"/>
        </w:rPr>
        <w:tab/>
      </w:r>
      <w:r w:rsidRPr="00B4332C">
        <w:rPr>
          <w:rFonts w:ascii="Times New Roman" w:hAnsi="Times New Roman"/>
          <w:sz w:val="28"/>
          <w:szCs w:val="28"/>
        </w:rPr>
        <w:tab/>
        <w:t>(Ф.И.О.)</w:t>
      </w:r>
    </w:p>
    <w:p w:rsidR="00B4332C" w:rsidRDefault="00B4332C" w:rsidP="00F654DE">
      <w:pPr>
        <w:spacing w:after="0" w:line="240" w:lineRule="auto"/>
        <w:ind w:left="5670" w:right="-1"/>
        <w:rPr>
          <w:rFonts w:ascii="Times New Roman" w:hAnsi="Times New Roman"/>
          <w:sz w:val="24"/>
          <w:szCs w:val="24"/>
        </w:rPr>
      </w:pPr>
    </w:p>
    <w:sectPr w:rsidR="00B4332C" w:rsidSect="00D77619">
      <w:headerReference w:type="even" r:id="rId11"/>
      <w:headerReference w:type="default" r:id="rId12"/>
      <w:headerReference w:type="firs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D5D" w:rsidRDefault="003D1D5D" w:rsidP="00232241">
      <w:pPr>
        <w:spacing w:after="0" w:line="240" w:lineRule="auto"/>
      </w:pPr>
      <w:r>
        <w:separator/>
      </w:r>
    </w:p>
  </w:endnote>
  <w:endnote w:type="continuationSeparator" w:id="0">
    <w:p w:rsidR="003D1D5D" w:rsidRDefault="003D1D5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D5D" w:rsidRDefault="003D1D5D" w:rsidP="00232241">
      <w:pPr>
        <w:spacing w:after="0" w:line="240" w:lineRule="auto"/>
      </w:pPr>
      <w:r>
        <w:separator/>
      </w:r>
    </w:p>
  </w:footnote>
  <w:footnote w:type="continuationSeparator" w:id="0">
    <w:p w:rsidR="003D1D5D" w:rsidRDefault="003D1D5D"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2C" w:rsidRDefault="00B433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4332C" w:rsidRDefault="00B4332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967165"/>
      <w:docPartObj>
        <w:docPartGallery w:val="Page Numbers (Top of Page)"/>
        <w:docPartUnique/>
      </w:docPartObj>
    </w:sdtPr>
    <w:sdtContent>
      <w:p w:rsidR="00B4332C" w:rsidRDefault="00B4332C" w:rsidP="00FA3A09">
        <w:pPr>
          <w:pStyle w:val="a3"/>
          <w:jc w:val="center"/>
        </w:pPr>
        <w:r>
          <w:fldChar w:fldCharType="begin"/>
        </w:r>
        <w:r>
          <w:instrText>PAGE   \* MERGEFORMAT</w:instrText>
        </w:r>
        <w:r>
          <w:fldChar w:fldCharType="separate"/>
        </w:r>
        <w:r w:rsidR="001F7F27" w:rsidRPr="001F7F27">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79102"/>
      <w:docPartObj>
        <w:docPartGallery w:val="Page Numbers (Top of Page)"/>
        <w:docPartUnique/>
      </w:docPartObj>
    </w:sdtPr>
    <w:sdtContent>
      <w:p w:rsidR="00B4332C" w:rsidRDefault="00B4332C">
        <w:pPr>
          <w:pStyle w:val="a3"/>
          <w:jc w:val="center"/>
        </w:pPr>
      </w:p>
    </w:sdtContent>
  </w:sdt>
  <w:p w:rsidR="00B4332C" w:rsidRDefault="00B4332C">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619" w:rsidRDefault="00D776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77619" w:rsidRDefault="00D77619">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D77619" w:rsidRDefault="00D77619" w:rsidP="00FA3A09">
        <w:pPr>
          <w:pStyle w:val="a3"/>
          <w:jc w:val="center"/>
        </w:pPr>
        <w:r>
          <w:fldChar w:fldCharType="begin"/>
        </w:r>
        <w:r>
          <w:instrText>PAGE   \* MERGEFORMAT</w:instrText>
        </w:r>
        <w:r>
          <w:fldChar w:fldCharType="separate"/>
        </w:r>
        <w:r w:rsidR="00B4332C" w:rsidRPr="00B4332C">
          <w:rPr>
            <w:noProof/>
            <w:lang w:val="ru-RU"/>
          </w:rPr>
          <w:t>38</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77619" w:rsidRDefault="003D1D5D">
        <w:pPr>
          <w:pStyle w:val="a3"/>
          <w:jc w:val="center"/>
        </w:pPr>
      </w:p>
    </w:sdtContent>
  </w:sdt>
  <w:p w:rsidR="00D77619" w:rsidRDefault="00D7761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6"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5982073"/>
    <w:multiLevelType w:val="multilevel"/>
    <w:tmpl w:val="06262696"/>
    <w:numStyleLink w:val="Style1"/>
  </w:abstractNum>
  <w:abstractNum w:abstractNumId="46"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5"/>
  </w:num>
  <w:num w:numId="3">
    <w:abstractNumId w:val="40"/>
  </w:num>
  <w:num w:numId="4">
    <w:abstractNumId w:val="30"/>
  </w:num>
  <w:num w:numId="5">
    <w:abstractNumId w:val="27"/>
  </w:num>
  <w:num w:numId="6">
    <w:abstractNumId w:val="0"/>
  </w:num>
  <w:num w:numId="7">
    <w:abstractNumId w:val="10"/>
  </w:num>
  <w:num w:numId="8">
    <w:abstractNumId w:val="24"/>
  </w:num>
  <w:num w:numId="9">
    <w:abstractNumId w:val="22"/>
  </w:num>
  <w:num w:numId="10">
    <w:abstractNumId w:val="16"/>
  </w:num>
  <w:num w:numId="11">
    <w:abstractNumId w:val="3"/>
  </w:num>
  <w:num w:numId="12">
    <w:abstractNumId w:val="18"/>
  </w:num>
  <w:num w:numId="13">
    <w:abstractNumId w:val="11"/>
  </w:num>
  <w:num w:numId="14">
    <w:abstractNumId w:val="12"/>
  </w:num>
  <w:num w:numId="15">
    <w:abstractNumId w:val="23"/>
  </w:num>
  <w:num w:numId="16">
    <w:abstractNumId w:val="31"/>
  </w:num>
  <w:num w:numId="17">
    <w:abstractNumId w:val="45"/>
  </w:num>
  <w:num w:numId="18">
    <w:abstractNumId w:val="34"/>
  </w:num>
  <w:num w:numId="19">
    <w:abstractNumId w:val="39"/>
  </w:num>
  <w:num w:numId="20">
    <w:abstractNumId w:val="42"/>
  </w:num>
  <w:num w:numId="21">
    <w:abstractNumId w:val="6"/>
  </w:num>
  <w:num w:numId="22">
    <w:abstractNumId w:val="38"/>
  </w:num>
  <w:num w:numId="23">
    <w:abstractNumId w:val="29"/>
  </w:num>
  <w:num w:numId="24">
    <w:abstractNumId w:val="13"/>
  </w:num>
  <w:num w:numId="25">
    <w:abstractNumId w:val="41"/>
  </w:num>
  <w:num w:numId="26">
    <w:abstractNumId w:val="37"/>
  </w:num>
  <w:num w:numId="27">
    <w:abstractNumId w:val="17"/>
  </w:num>
  <w:num w:numId="28">
    <w:abstractNumId w:va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6"/>
  </w:num>
  <w:num w:numId="32">
    <w:abstractNumId w:val="33"/>
  </w:num>
  <w:num w:numId="33">
    <w:abstractNumId w:val="20"/>
  </w:num>
  <w:num w:numId="34">
    <w:abstractNumId w:val="19"/>
  </w:num>
  <w:num w:numId="35">
    <w:abstractNumId w:val="32"/>
  </w:num>
  <w:num w:numId="36">
    <w:abstractNumId w:val="35"/>
  </w:num>
  <w:num w:numId="37">
    <w:abstractNumId w:val="26"/>
  </w:num>
  <w:num w:numId="38">
    <w:abstractNumId w:val="43"/>
  </w:num>
  <w:num w:numId="39">
    <w:abstractNumId w:val="44"/>
  </w:num>
  <w:num w:numId="40">
    <w:abstractNumId w:val="14"/>
  </w:num>
  <w:num w:numId="41">
    <w:abstractNumId w:val="47"/>
  </w:num>
  <w:num w:numId="42">
    <w:abstractNumId w:val="5"/>
  </w:num>
  <w:num w:numId="43">
    <w:abstractNumId w:val="36"/>
  </w:num>
  <w:num w:numId="44">
    <w:abstractNumId w:val="25"/>
  </w:num>
  <w:num w:numId="45">
    <w:abstractNumId w:val="1"/>
  </w:num>
  <w:num w:numId="46">
    <w:abstractNumId w:val="2"/>
  </w:num>
  <w:num w:numId="47">
    <w:abstractNumId w:val="28"/>
  </w:num>
  <w:num w:numId="48">
    <w:abstractNumId w:val="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77E7"/>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49F1"/>
    <w:rsid w:val="000F7B2C"/>
    <w:rsid w:val="0010230A"/>
    <w:rsid w:val="0010244B"/>
    <w:rsid w:val="001153CA"/>
    <w:rsid w:val="00116FA7"/>
    <w:rsid w:val="0011756E"/>
    <w:rsid w:val="00121E0A"/>
    <w:rsid w:val="00123EB9"/>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1F7F27"/>
    <w:rsid w:val="00201AFE"/>
    <w:rsid w:val="0020334C"/>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198C"/>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1D5D"/>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00"/>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477"/>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4CA0"/>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46A86"/>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1779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332C"/>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07EE2"/>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7619"/>
    <w:rsid w:val="00D83BAC"/>
    <w:rsid w:val="00D87C40"/>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1329"/>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292E"/>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1037"/>
  <w15:docId w15:val="{AD3B46F2-5525-4E4F-AA06-B0DF8E0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numbering" w:customStyle="1" w:styleId="Style11">
    <w:name w:val="Style11"/>
    <w:uiPriority w:val="99"/>
    <w:rsid w:val="00D77619"/>
  </w:style>
  <w:style w:type="numbering" w:customStyle="1" w:styleId="Style12">
    <w:name w:val="Style12"/>
    <w:uiPriority w:val="99"/>
    <w:rsid w:val="00846A86"/>
  </w:style>
  <w:style w:type="paragraph" w:customStyle="1" w:styleId="TableParagraph">
    <w:name w:val="Table Paragraph"/>
    <w:basedOn w:val="a"/>
    <w:uiPriority w:val="1"/>
    <w:qFormat/>
    <w:rsid w:val="00846A86"/>
    <w:pPr>
      <w:widowControl w:val="0"/>
      <w:autoSpaceDE w:val="0"/>
      <w:autoSpaceDN w:val="0"/>
      <w:spacing w:after="0" w:line="240" w:lineRule="auto"/>
    </w:pPr>
    <w:rPr>
      <w:rFonts w:eastAsia="Calibri" w:cs="Calibri"/>
      <w:lang w:eastAsia="en-US"/>
    </w:rPr>
  </w:style>
  <w:style w:type="numbering" w:customStyle="1" w:styleId="11">
    <w:name w:val="Нет списка1"/>
    <w:next w:val="a2"/>
    <w:uiPriority w:val="99"/>
    <w:semiHidden/>
    <w:unhideWhenUsed/>
    <w:rsid w:val="00B4332C"/>
  </w:style>
  <w:style w:type="table" w:customStyle="1" w:styleId="12">
    <w:name w:val="Сетка таблицы1"/>
    <w:basedOn w:val="a1"/>
    <w:next w:val="af4"/>
    <w:uiPriority w:val="59"/>
    <w:rsid w:val="00B4332C"/>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B4332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48</Pages>
  <Words>15878</Words>
  <Characters>90511</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PIZO</cp:lastModifiedBy>
  <cp:revision>6</cp:revision>
  <cp:lastPrinted>2014-11-13T12:13:00Z</cp:lastPrinted>
  <dcterms:created xsi:type="dcterms:W3CDTF">2021-06-29T07:22:00Z</dcterms:created>
  <dcterms:modified xsi:type="dcterms:W3CDTF">2021-06-29T07:44:00Z</dcterms:modified>
</cp:coreProperties>
</file>