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0E7B37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0E7B37" w:rsidRPr="0089630F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9630F">
        <w:rPr>
          <w:rFonts w:ascii="Times New Roman" w:hAnsi="Times New Roman"/>
          <w:sz w:val="24"/>
          <w:szCs w:val="28"/>
        </w:rPr>
        <w:t>Хисамов</w:t>
      </w:r>
      <w:proofErr w:type="spellEnd"/>
      <w:r w:rsidRPr="0089630F">
        <w:rPr>
          <w:rFonts w:ascii="Times New Roman" w:hAnsi="Times New Roman"/>
          <w:sz w:val="24"/>
          <w:szCs w:val="28"/>
        </w:rPr>
        <w:t xml:space="preserve"> Ренат Рустямович</w:t>
      </w:r>
    </w:p>
    <w:p w:rsidR="000E7B37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gramStart"/>
      <w:r w:rsidRPr="0089630F">
        <w:rPr>
          <w:rFonts w:ascii="Times New Roman" w:hAnsi="Times New Roman"/>
          <w:sz w:val="24"/>
          <w:szCs w:val="28"/>
        </w:rPr>
        <w:t>Заведующий сектор</w:t>
      </w:r>
      <w:r>
        <w:rPr>
          <w:rFonts w:ascii="Times New Roman" w:hAnsi="Times New Roman"/>
          <w:sz w:val="24"/>
          <w:szCs w:val="28"/>
        </w:rPr>
        <w:t>а</w:t>
      </w:r>
      <w:proofErr w:type="gramEnd"/>
      <w:r>
        <w:rPr>
          <w:rFonts w:ascii="Times New Roman" w:hAnsi="Times New Roman"/>
          <w:sz w:val="24"/>
          <w:szCs w:val="28"/>
        </w:rPr>
        <w:t xml:space="preserve"> </w:t>
      </w:r>
      <w:r w:rsidRPr="0089630F">
        <w:rPr>
          <w:rFonts w:ascii="Times New Roman" w:hAnsi="Times New Roman"/>
          <w:sz w:val="24"/>
          <w:szCs w:val="28"/>
        </w:rPr>
        <w:t xml:space="preserve">по надзору </w:t>
      </w:r>
    </w:p>
    <w:p w:rsidR="000E7B37" w:rsidRPr="0089630F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89630F">
        <w:rPr>
          <w:rFonts w:ascii="Times New Roman" w:hAnsi="Times New Roman"/>
          <w:sz w:val="24"/>
          <w:szCs w:val="28"/>
        </w:rPr>
        <w:t>в ж</w:t>
      </w:r>
      <w:r w:rsidRPr="0089630F">
        <w:rPr>
          <w:rFonts w:ascii="Times New Roman" w:hAnsi="Times New Roman"/>
          <w:sz w:val="24"/>
          <w:szCs w:val="28"/>
        </w:rPr>
        <w:t>и</w:t>
      </w:r>
      <w:r w:rsidRPr="0089630F">
        <w:rPr>
          <w:rFonts w:ascii="Times New Roman" w:hAnsi="Times New Roman"/>
          <w:sz w:val="24"/>
          <w:szCs w:val="28"/>
        </w:rPr>
        <w:t>вотноводстве</w:t>
      </w:r>
    </w:p>
    <w:p w:rsidR="000E7B37" w:rsidRPr="0089630F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89630F">
        <w:rPr>
          <w:rFonts w:ascii="Times New Roman" w:hAnsi="Times New Roman"/>
          <w:sz w:val="24"/>
          <w:szCs w:val="28"/>
        </w:rPr>
        <w:t>Телефон:</w:t>
      </w:r>
      <w:r>
        <w:rPr>
          <w:rFonts w:ascii="Times New Roman" w:hAnsi="Times New Roman"/>
          <w:sz w:val="24"/>
          <w:szCs w:val="28"/>
        </w:rPr>
        <w:t xml:space="preserve"> </w:t>
      </w:r>
      <w:r w:rsidRPr="0089630F">
        <w:rPr>
          <w:rFonts w:ascii="Times New Roman" w:hAnsi="Times New Roman"/>
          <w:sz w:val="24"/>
          <w:szCs w:val="28"/>
        </w:rPr>
        <w:t>+7 (843) 221-76-45</w:t>
      </w:r>
    </w:p>
    <w:p w:rsidR="000E7B37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89630F">
        <w:rPr>
          <w:rFonts w:ascii="Times New Roman" w:hAnsi="Times New Roman"/>
          <w:sz w:val="24"/>
          <w:szCs w:val="28"/>
        </w:rPr>
        <w:t>Email</w:t>
      </w:r>
      <w:proofErr w:type="spellEnd"/>
      <w:r w:rsidRPr="0089630F">
        <w:rPr>
          <w:rFonts w:ascii="Times New Roman" w:hAnsi="Times New Roman"/>
          <w:sz w:val="24"/>
          <w:szCs w:val="28"/>
        </w:rPr>
        <w:t>:</w:t>
      </w:r>
      <w:r>
        <w:rPr>
          <w:rFonts w:ascii="Times New Roman" w:hAnsi="Times New Roman"/>
          <w:sz w:val="24"/>
          <w:szCs w:val="28"/>
        </w:rPr>
        <w:t xml:space="preserve"> </w:t>
      </w:r>
      <w:r w:rsidRPr="0089630F">
        <w:rPr>
          <w:rFonts w:ascii="Times New Roman" w:hAnsi="Times New Roman"/>
          <w:sz w:val="24"/>
          <w:szCs w:val="28"/>
        </w:rPr>
        <w:t>Renat.Hisamov@tatar.ru</w:t>
      </w:r>
    </w:p>
    <w:p w:rsidR="000E7B37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0E7B37" w:rsidRPr="00E119F2" w:rsidRDefault="000E7B37" w:rsidP="000E7B3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6" w:history="1">
        <w:r w:rsidRPr="00E119F2">
          <w:rPr>
            <w:rStyle w:val="aa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a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a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a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a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a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a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2A769E" w:rsidRDefault="002A769E" w:rsidP="00EC662A">
      <w:pPr>
        <w:spacing w:after="0"/>
        <w:ind w:left="7088"/>
        <w:rPr>
          <w:rFonts w:ascii="Times New Roman" w:hAnsi="Times New Roman"/>
          <w:sz w:val="24"/>
          <w:szCs w:val="24"/>
        </w:rPr>
      </w:pPr>
    </w:p>
    <w:p w:rsidR="002A769E" w:rsidRDefault="002A769E" w:rsidP="00EC662A">
      <w:pPr>
        <w:spacing w:after="0"/>
        <w:ind w:left="7088"/>
        <w:rPr>
          <w:rFonts w:ascii="Times New Roman" w:hAnsi="Times New Roman"/>
          <w:sz w:val="24"/>
          <w:szCs w:val="24"/>
        </w:rPr>
      </w:pPr>
    </w:p>
    <w:p w:rsidR="000E7B37" w:rsidRDefault="000E7B37" w:rsidP="000E7B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0E7B37" w:rsidRDefault="000E7B37" w:rsidP="000E7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0E7B37" w:rsidRDefault="000E7B37" w:rsidP="000E7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0E7B37" w:rsidRDefault="000E7B37" w:rsidP="000E7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7B37" w:rsidRDefault="000E7B37" w:rsidP="000E7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3B7DA8" w:rsidRPr="000033C6" w:rsidRDefault="003B7DA8" w:rsidP="002A769E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</w:tblGrid>
      <w:tr w:rsidR="00053677" w:rsidRPr="000033C6" w:rsidTr="00053677">
        <w:tc>
          <w:tcPr>
            <w:tcW w:w="4077" w:type="dxa"/>
          </w:tcPr>
          <w:p w:rsidR="00053677" w:rsidRPr="000033C6" w:rsidRDefault="00053677" w:rsidP="00053677">
            <w:pPr>
              <w:ind w:firstLine="540"/>
              <w:rPr>
                <w:rFonts w:ascii="Times New Roman" w:hAnsi="Times New Roman"/>
                <w:sz w:val="28"/>
                <w:szCs w:val="28"/>
              </w:rPr>
            </w:pPr>
          </w:p>
          <w:p w:rsidR="00053677" w:rsidRPr="000033C6" w:rsidRDefault="00053677" w:rsidP="000536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3C6">
              <w:rPr>
                <w:rFonts w:ascii="Times New Roman" w:hAnsi="Times New Roman"/>
                <w:sz w:val="28"/>
                <w:szCs w:val="28"/>
              </w:rPr>
              <w:t>О признании утратившим</w:t>
            </w:r>
            <w:r w:rsidR="0069488C" w:rsidRPr="000033C6">
              <w:rPr>
                <w:rFonts w:ascii="Times New Roman" w:hAnsi="Times New Roman"/>
                <w:sz w:val="28"/>
                <w:szCs w:val="28"/>
              </w:rPr>
              <w:t>и</w:t>
            </w:r>
            <w:r w:rsidRPr="000033C6">
              <w:rPr>
                <w:rFonts w:ascii="Times New Roman" w:hAnsi="Times New Roman"/>
                <w:sz w:val="28"/>
                <w:szCs w:val="28"/>
              </w:rPr>
              <w:t xml:space="preserve"> силу </w:t>
            </w:r>
            <w:r w:rsidR="00261587" w:rsidRPr="000033C6">
              <w:rPr>
                <w:rFonts w:ascii="Times New Roman" w:hAnsi="Times New Roman"/>
                <w:sz w:val="28"/>
                <w:szCs w:val="28"/>
              </w:rPr>
              <w:t>отдельных постановлений</w:t>
            </w:r>
            <w:r w:rsidRPr="000033C6">
              <w:rPr>
                <w:rFonts w:ascii="Times New Roman" w:hAnsi="Times New Roman"/>
                <w:sz w:val="28"/>
                <w:szCs w:val="28"/>
              </w:rPr>
              <w:t xml:space="preserve"> Кабинета Министров </w:t>
            </w:r>
            <w:r w:rsidR="00261587" w:rsidRPr="000033C6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053677" w:rsidRPr="000033C6" w:rsidRDefault="00053677" w:rsidP="003B7D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662A" w:rsidRPr="000033C6" w:rsidRDefault="00EC662A" w:rsidP="002A769E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0033C6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EC662A" w:rsidRPr="000033C6" w:rsidRDefault="00EC662A" w:rsidP="002A769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61587" w:rsidRPr="000033C6" w:rsidRDefault="00EC662A" w:rsidP="002A769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33C6">
        <w:rPr>
          <w:rFonts w:ascii="Times New Roman" w:hAnsi="Times New Roman"/>
          <w:sz w:val="28"/>
          <w:szCs w:val="28"/>
        </w:rPr>
        <w:t>Признать утратившим</w:t>
      </w:r>
      <w:r w:rsidR="0069488C" w:rsidRPr="000033C6">
        <w:rPr>
          <w:rFonts w:ascii="Times New Roman" w:hAnsi="Times New Roman"/>
          <w:sz w:val="28"/>
          <w:szCs w:val="28"/>
        </w:rPr>
        <w:t>и</w:t>
      </w:r>
      <w:r w:rsidRPr="000033C6">
        <w:rPr>
          <w:rFonts w:ascii="Times New Roman" w:hAnsi="Times New Roman"/>
          <w:sz w:val="28"/>
          <w:szCs w:val="28"/>
        </w:rPr>
        <w:t xml:space="preserve"> силу </w:t>
      </w:r>
      <w:r w:rsidR="00261587" w:rsidRPr="000033C6">
        <w:rPr>
          <w:rFonts w:ascii="Times New Roman" w:hAnsi="Times New Roman"/>
          <w:sz w:val="28"/>
          <w:szCs w:val="28"/>
        </w:rPr>
        <w:t xml:space="preserve">следующие </w:t>
      </w:r>
      <w:r w:rsidRPr="000033C6">
        <w:rPr>
          <w:rFonts w:ascii="Times New Roman" w:hAnsi="Times New Roman"/>
          <w:sz w:val="28"/>
          <w:szCs w:val="28"/>
        </w:rPr>
        <w:t>постановлени</w:t>
      </w:r>
      <w:r w:rsidR="00261587" w:rsidRPr="000033C6">
        <w:rPr>
          <w:rFonts w:ascii="Times New Roman" w:hAnsi="Times New Roman"/>
          <w:sz w:val="28"/>
          <w:szCs w:val="28"/>
        </w:rPr>
        <w:t>я</w:t>
      </w:r>
      <w:r w:rsidRPr="000033C6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</w:t>
      </w:r>
      <w:r w:rsidR="00261587" w:rsidRPr="000033C6">
        <w:rPr>
          <w:rFonts w:ascii="Times New Roman" w:hAnsi="Times New Roman"/>
          <w:sz w:val="28"/>
          <w:szCs w:val="28"/>
        </w:rPr>
        <w:t>:</w:t>
      </w:r>
    </w:p>
    <w:p w:rsidR="00261587" w:rsidRPr="000033C6" w:rsidRDefault="00EC662A" w:rsidP="002A769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33C6">
        <w:rPr>
          <w:rFonts w:ascii="Times New Roman" w:hAnsi="Times New Roman"/>
          <w:sz w:val="28"/>
          <w:szCs w:val="28"/>
        </w:rPr>
        <w:t xml:space="preserve">от 30.12.2019 № 1281 «Об утверждении Положения о региональном </w:t>
      </w:r>
      <w:r w:rsidR="00143513" w:rsidRPr="000033C6">
        <w:rPr>
          <w:rFonts w:ascii="Times New Roman" w:hAnsi="Times New Roman"/>
          <w:sz w:val="28"/>
          <w:szCs w:val="28"/>
        </w:rPr>
        <w:t xml:space="preserve">государственном </w:t>
      </w:r>
      <w:r w:rsidRPr="000033C6">
        <w:rPr>
          <w:rFonts w:ascii="Times New Roman" w:hAnsi="Times New Roman"/>
          <w:sz w:val="28"/>
          <w:szCs w:val="28"/>
        </w:rPr>
        <w:t>надзоре в области племенного животноводства в Республике Татарстан»</w:t>
      </w:r>
      <w:r w:rsidR="00261587" w:rsidRPr="000033C6">
        <w:rPr>
          <w:rFonts w:ascii="Times New Roman" w:hAnsi="Times New Roman"/>
          <w:sz w:val="28"/>
          <w:szCs w:val="28"/>
        </w:rPr>
        <w:t>;</w:t>
      </w:r>
    </w:p>
    <w:p w:rsidR="00261587" w:rsidRPr="000033C6" w:rsidRDefault="00261587" w:rsidP="002A769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33C6">
        <w:rPr>
          <w:rFonts w:ascii="Times New Roman" w:hAnsi="Times New Roman"/>
          <w:sz w:val="28"/>
          <w:szCs w:val="28"/>
        </w:rPr>
        <w:t>от 23.09.2020 № 860 «О внесении изменений в Положение о региональном государственном надзоре в области племенного животноводства в Республике Татарстан, утвержденное постановлением Кабинета Министров Республики Татарстан от 30.12.2019 № 1281 «Об утверждении Положения о региональном государственном надзоре в области племенного животноводства в Республике Татарстан».</w:t>
      </w:r>
    </w:p>
    <w:p w:rsidR="00EC662A" w:rsidRPr="000033C6" w:rsidRDefault="00EC662A" w:rsidP="002A7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662A" w:rsidRPr="000033C6" w:rsidRDefault="00EC662A" w:rsidP="002A7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662A" w:rsidRPr="000033C6" w:rsidRDefault="00EC662A" w:rsidP="002A7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3C6">
        <w:rPr>
          <w:rFonts w:ascii="Times New Roman" w:hAnsi="Times New Roman"/>
          <w:sz w:val="28"/>
          <w:szCs w:val="28"/>
        </w:rPr>
        <w:t>Премьер-министр</w:t>
      </w:r>
    </w:p>
    <w:p w:rsidR="00EC662A" w:rsidRPr="000033C6" w:rsidRDefault="00EC662A" w:rsidP="002A76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33C6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А.В. Песошин</w:t>
      </w:r>
    </w:p>
    <w:p w:rsidR="00A35DB5" w:rsidRPr="000033C6" w:rsidRDefault="00A35DB5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spacing w:line="240" w:lineRule="auto"/>
        <w:rPr>
          <w:sz w:val="28"/>
          <w:szCs w:val="28"/>
        </w:rPr>
      </w:pPr>
    </w:p>
    <w:p w:rsidR="00207EDA" w:rsidRPr="000033C6" w:rsidRDefault="00207EDA" w:rsidP="002A769E">
      <w:pPr>
        <w:spacing w:line="240" w:lineRule="auto"/>
        <w:rPr>
          <w:sz w:val="28"/>
          <w:szCs w:val="28"/>
        </w:rPr>
      </w:pPr>
    </w:p>
    <w:p w:rsidR="002A769E" w:rsidRPr="000033C6" w:rsidRDefault="002A769E" w:rsidP="002A769E">
      <w:pPr>
        <w:jc w:val="center"/>
        <w:rPr>
          <w:rFonts w:ascii="Times New Roman" w:hAnsi="Times New Roman"/>
          <w:sz w:val="28"/>
          <w:szCs w:val="28"/>
        </w:rPr>
      </w:pPr>
      <w:r w:rsidRPr="000033C6">
        <w:rPr>
          <w:rFonts w:ascii="Times New Roman" w:hAnsi="Times New Roman"/>
          <w:sz w:val="28"/>
          <w:szCs w:val="28"/>
        </w:rPr>
        <w:t>ПОЯСНИТЕЛЬНАЯ ЗАПИСКА</w:t>
      </w:r>
    </w:p>
    <w:p w:rsidR="002A769E" w:rsidRPr="000033C6" w:rsidRDefault="002A769E" w:rsidP="0005367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033C6">
        <w:rPr>
          <w:rFonts w:ascii="Times New Roman" w:hAnsi="Times New Roman"/>
          <w:sz w:val="28"/>
          <w:szCs w:val="28"/>
        </w:rPr>
        <w:t>к проекту постановления Кабинета Министров Республики Татарстан</w:t>
      </w:r>
      <w:r w:rsidR="00053677" w:rsidRPr="000033C6">
        <w:rPr>
          <w:rFonts w:ascii="Times New Roman" w:hAnsi="Times New Roman"/>
          <w:sz w:val="28"/>
          <w:szCs w:val="28"/>
        </w:rPr>
        <w:t xml:space="preserve"> «</w:t>
      </w:r>
      <w:r w:rsidR="00261587" w:rsidRPr="000033C6">
        <w:rPr>
          <w:rFonts w:ascii="Times New Roman" w:hAnsi="Times New Roman"/>
          <w:sz w:val="28"/>
          <w:szCs w:val="28"/>
        </w:rPr>
        <w:t>О признании утратившим</w:t>
      </w:r>
      <w:r w:rsidR="0069488C" w:rsidRPr="000033C6">
        <w:rPr>
          <w:rFonts w:ascii="Times New Roman" w:hAnsi="Times New Roman"/>
          <w:sz w:val="28"/>
          <w:szCs w:val="28"/>
        </w:rPr>
        <w:t>и</w:t>
      </w:r>
      <w:r w:rsidR="00261587" w:rsidRPr="000033C6">
        <w:rPr>
          <w:rFonts w:ascii="Times New Roman" w:hAnsi="Times New Roman"/>
          <w:sz w:val="28"/>
          <w:szCs w:val="28"/>
        </w:rPr>
        <w:t xml:space="preserve"> силу отдельных п</w:t>
      </w:r>
      <w:r w:rsidR="0069488C" w:rsidRPr="000033C6">
        <w:rPr>
          <w:rFonts w:ascii="Times New Roman" w:hAnsi="Times New Roman"/>
          <w:sz w:val="28"/>
          <w:szCs w:val="28"/>
        </w:rPr>
        <w:t>остановлений Кабинета Министров</w:t>
      </w:r>
      <w:r w:rsidR="0069488C" w:rsidRPr="000033C6">
        <w:rPr>
          <w:rFonts w:ascii="Times New Roman" w:hAnsi="Times New Roman"/>
          <w:sz w:val="28"/>
          <w:szCs w:val="28"/>
        </w:rPr>
        <w:br/>
      </w:r>
      <w:r w:rsidR="00261587" w:rsidRPr="000033C6">
        <w:rPr>
          <w:rFonts w:ascii="Times New Roman" w:hAnsi="Times New Roman"/>
          <w:sz w:val="28"/>
          <w:szCs w:val="28"/>
        </w:rPr>
        <w:t>Республики Татарстан</w:t>
      </w:r>
      <w:r w:rsidR="00053677" w:rsidRPr="000033C6">
        <w:rPr>
          <w:rFonts w:ascii="Times New Roman" w:hAnsi="Times New Roman"/>
          <w:sz w:val="28"/>
          <w:szCs w:val="28"/>
        </w:rPr>
        <w:t>»</w:t>
      </w:r>
    </w:p>
    <w:p w:rsidR="00053677" w:rsidRPr="000033C6" w:rsidRDefault="00053677" w:rsidP="000536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3677" w:rsidRPr="000033C6" w:rsidRDefault="002A769E" w:rsidP="0069488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3C6"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</w:t>
      </w:r>
      <w:r w:rsidR="00053677" w:rsidRPr="000033C6">
        <w:rPr>
          <w:rFonts w:ascii="Times New Roman" w:hAnsi="Times New Roman"/>
          <w:sz w:val="28"/>
          <w:szCs w:val="28"/>
        </w:rPr>
        <w:t>Татарстан</w:t>
      </w:r>
      <w:r w:rsidR="0069488C" w:rsidRPr="000033C6">
        <w:rPr>
          <w:rFonts w:ascii="Times New Roman" w:hAnsi="Times New Roman"/>
          <w:sz w:val="28"/>
          <w:szCs w:val="28"/>
        </w:rPr>
        <w:br/>
      </w:r>
      <w:r w:rsidR="00053677" w:rsidRPr="000033C6">
        <w:rPr>
          <w:rFonts w:ascii="Times New Roman" w:hAnsi="Times New Roman"/>
          <w:sz w:val="28"/>
          <w:szCs w:val="28"/>
        </w:rPr>
        <w:t>«</w:t>
      </w:r>
      <w:r w:rsidR="0069488C" w:rsidRPr="000033C6">
        <w:rPr>
          <w:rFonts w:ascii="Times New Roman" w:hAnsi="Times New Roman"/>
          <w:sz w:val="28"/>
          <w:szCs w:val="28"/>
        </w:rPr>
        <w:t>утратившими силу отдельных постановлений Кабинета Министров</w:t>
      </w:r>
      <w:r w:rsidR="0069488C" w:rsidRPr="000033C6">
        <w:rPr>
          <w:rFonts w:ascii="Times New Roman" w:hAnsi="Times New Roman"/>
          <w:sz w:val="28"/>
          <w:szCs w:val="28"/>
        </w:rPr>
        <w:br/>
        <w:t>Республики Татарстан</w:t>
      </w:r>
      <w:r w:rsidR="003B7DA8" w:rsidRPr="000033C6">
        <w:rPr>
          <w:rFonts w:ascii="Times New Roman" w:hAnsi="Times New Roman"/>
          <w:sz w:val="28"/>
          <w:szCs w:val="28"/>
        </w:rPr>
        <w:t>»</w:t>
      </w:r>
      <w:r w:rsidR="00053677" w:rsidRPr="000033C6">
        <w:rPr>
          <w:rFonts w:ascii="Times New Roman" w:hAnsi="Times New Roman"/>
          <w:sz w:val="28"/>
          <w:szCs w:val="28"/>
        </w:rPr>
        <w:t xml:space="preserve"> разработан в связи с </w:t>
      </w:r>
      <w:r w:rsidRPr="000033C6">
        <w:rPr>
          <w:rFonts w:ascii="Times New Roman" w:hAnsi="Times New Roman"/>
          <w:sz w:val="28"/>
          <w:szCs w:val="28"/>
        </w:rPr>
        <w:t xml:space="preserve">изменениями в законодательстве Российской Федерации. </w:t>
      </w:r>
    </w:p>
    <w:p w:rsidR="002A769E" w:rsidRPr="00A6490B" w:rsidRDefault="00053677" w:rsidP="0005367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33C6">
        <w:rPr>
          <w:rFonts w:ascii="Times New Roman" w:hAnsi="Times New Roman"/>
          <w:sz w:val="28"/>
          <w:szCs w:val="28"/>
        </w:rPr>
        <w:t xml:space="preserve">Пунктом </w:t>
      </w:r>
      <w:r w:rsidR="00143513" w:rsidRPr="000033C6">
        <w:rPr>
          <w:rFonts w:ascii="Times New Roman" w:hAnsi="Times New Roman"/>
          <w:sz w:val="28"/>
          <w:szCs w:val="28"/>
        </w:rPr>
        <w:t>2</w:t>
      </w:r>
      <w:r w:rsidRPr="000033C6">
        <w:rPr>
          <w:rFonts w:ascii="Times New Roman" w:hAnsi="Times New Roman"/>
          <w:sz w:val="28"/>
          <w:szCs w:val="28"/>
        </w:rPr>
        <w:t xml:space="preserve"> части 1</w:t>
      </w:r>
      <w:r w:rsidR="00143513" w:rsidRPr="000033C6">
        <w:rPr>
          <w:rFonts w:ascii="Times New Roman" w:hAnsi="Times New Roman"/>
          <w:sz w:val="28"/>
          <w:szCs w:val="28"/>
        </w:rPr>
        <w:t xml:space="preserve"> статьи 134 Федерального закона от 11 июня 2021 г</w:t>
      </w:r>
      <w:r w:rsidR="0069488C" w:rsidRPr="000033C6">
        <w:rPr>
          <w:rFonts w:ascii="Times New Roman" w:hAnsi="Times New Roman"/>
          <w:sz w:val="28"/>
          <w:szCs w:val="28"/>
        </w:rPr>
        <w:t>ода</w:t>
      </w:r>
      <w:r w:rsidR="0069488C" w:rsidRPr="000033C6">
        <w:rPr>
          <w:rFonts w:ascii="Times New Roman" w:hAnsi="Times New Roman"/>
          <w:sz w:val="28"/>
          <w:szCs w:val="28"/>
        </w:rPr>
        <w:br/>
      </w:r>
      <w:r w:rsidR="00143513" w:rsidRPr="000033C6">
        <w:rPr>
          <w:rFonts w:ascii="Times New Roman" w:hAnsi="Times New Roman"/>
          <w:sz w:val="28"/>
          <w:szCs w:val="28"/>
        </w:rPr>
        <w:t>№ 170-ФЗ «О внесении изменений в</w:t>
      </w:r>
      <w:r w:rsidR="0069488C" w:rsidRPr="000033C6">
        <w:rPr>
          <w:rFonts w:ascii="Times New Roman" w:hAnsi="Times New Roman"/>
          <w:sz w:val="28"/>
          <w:szCs w:val="28"/>
        </w:rPr>
        <w:t xml:space="preserve"> отдельные законодательные акты</w:t>
      </w:r>
      <w:r w:rsidR="0069488C" w:rsidRPr="000033C6">
        <w:rPr>
          <w:rFonts w:ascii="Times New Roman" w:hAnsi="Times New Roman"/>
          <w:sz w:val="28"/>
          <w:szCs w:val="28"/>
        </w:rPr>
        <w:br/>
      </w:r>
      <w:r w:rsidR="00143513" w:rsidRPr="000033C6">
        <w:rPr>
          <w:rFonts w:ascii="Times New Roman" w:hAnsi="Times New Roman"/>
          <w:sz w:val="28"/>
          <w:szCs w:val="28"/>
        </w:rPr>
        <w:t xml:space="preserve">Российской Федерации в связи </w:t>
      </w:r>
      <w:r w:rsidR="0069488C" w:rsidRPr="000033C6">
        <w:rPr>
          <w:rFonts w:ascii="Times New Roman" w:hAnsi="Times New Roman"/>
          <w:sz w:val="28"/>
          <w:szCs w:val="28"/>
        </w:rPr>
        <w:t>с принятием Федерального закона</w:t>
      </w:r>
      <w:r w:rsidR="0069488C" w:rsidRPr="000033C6">
        <w:rPr>
          <w:rFonts w:ascii="Times New Roman" w:hAnsi="Times New Roman"/>
          <w:sz w:val="28"/>
          <w:szCs w:val="28"/>
        </w:rPr>
        <w:br/>
      </w:r>
      <w:r w:rsidR="00143513" w:rsidRPr="000033C6">
        <w:rPr>
          <w:rFonts w:ascii="Times New Roman" w:hAnsi="Times New Roman"/>
          <w:sz w:val="28"/>
          <w:szCs w:val="28"/>
        </w:rPr>
        <w:t>«О государственном контроле (на</w:t>
      </w:r>
      <w:r w:rsidR="0069488C" w:rsidRPr="000033C6">
        <w:rPr>
          <w:rFonts w:ascii="Times New Roman" w:hAnsi="Times New Roman"/>
          <w:sz w:val="28"/>
          <w:szCs w:val="28"/>
        </w:rPr>
        <w:t>дзоре) и муниципальном контроле</w:t>
      </w:r>
      <w:r w:rsidR="0069488C" w:rsidRPr="000033C6">
        <w:rPr>
          <w:rFonts w:ascii="Times New Roman" w:hAnsi="Times New Roman"/>
          <w:sz w:val="28"/>
          <w:szCs w:val="28"/>
        </w:rPr>
        <w:br/>
      </w:r>
      <w:r w:rsidR="00143513" w:rsidRPr="000033C6">
        <w:rPr>
          <w:rFonts w:ascii="Times New Roman" w:hAnsi="Times New Roman"/>
          <w:sz w:val="28"/>
          <w:szCs w:val="28"/>
        </w:rPr>
        <w:t>в Российской Федерации» призн</w:t>
      </w:r>
      <w:r w:rsidRPr="000033C6">
        <w:rPr>
          <w:rFonts w:ascii="Times New Roman" w:hAnsi="Times New Roman"/>
          <w:sz w:val="28"/>
          <w:szCs w:val="28"/>
        </w:rPr>
        <w:t>ан</w:t>
      </w:r>
      <w:r w:rsidR="00261587" w:rsidRPr="000033C6">
        <w:rPr>
          <w:rFonts w:ascii="Times New Roman" w:hAnsi="Times New Roman"/>
          <w:sz w:val="28"/>
          <w:szCs w:val="28"/>
        </w:rPr>
        <w:t>а</w:t>
      </w:r>
      <w:r w:rsidRPr="000033C6">
        <w:rPr>
          <w:rFonts w:ascii="Times New Roman" w:hAnsi="Times New Roman"/>
          <w:sz w:val="28"/>
          <w:szCs w:val="28"/>
        </w:rPr>
        <w:t xml:space="preserve"> </w:t>
      </w:r>
      <w:r w:rsidR="00143513" w:rsidRPr="000033C6">
        <w:rPr>
          <w:rFonts w:ascii="Times New Roman" w:hAnsi="Times New Roman"/>
          <w:sz w:val="28"/>
          <w:szCs w:val="28"/>
        </w:rPr>
        <w:t>утратившей силу стать</w:t>
      </w:r>
      <w:r w:rsidR="003B7DA8" w:rsidRPr="000033C6">
        <w:rPr>
          <w:rFonts w:ascii="Times New Roman" w:hAnsi="Times New Roman"/>
          <w:sz w:val="28"/>
          <w:szCs w:val="28"/>
        </w:rPr>
        <w:t>я</w:t>
      </w:r>
      <w:r w:rsidR="00143513" w:rsidRPr="000033C6">
        <w:rPr>
          <w:rFonts w:ascii="Times New Roman" w:hAnsi="Times New Roman"/>
          <w:sz w:val="28"/>
          <w:szCs w:val="28"/>
        </w:rPr>
        <w:t xml:space="preserve"> 15</w:t>
      </w:r>
      <w:r w:rsidR="00D5645C" w:rsidRPr="000033C6">
        <w:rPr>
          <w:rFonts w:ascii="Times New Roman" w:hAnsi="Times New Roman"/>
          <w:sz w:val="28"/>
          <w:szCs w:val="28"/>
        </w:rPr>
        <w:t>¹</w:t>
      </w:r>
      <w:r w:rsidR="00143513" w:rsidRPr="000033C6">
        <w:rPr>
          <w:rFonts w:ascii="Times New Roman" w:hAnsi="Times New Roman"/>
          <w:sz w:val="28"/>
          <w:szCs w:val="28"/>
        </w:rPr>
        <w:t xml:space="preserve"> </w:t>
      </w:r>
      <w:r w:rsidR="003B7DA8" w:rsidRPr="000033C6">
        <w:rPr>
          <w:rFonts w:ascii="Times New Roman" w:hAnsi="Times New Roman"/>
          <w:sz w:val="28"/>
          <w:szCs w:val="28"/>
        </w:rPr>
        <w:t>Ф</w:t>
      </w:r>
      <w:r w:rsidR="00143513" w:rsidRPr="000033C6">
        <w:rPr>
          <w:rFonts w:ascii="Times New Roman" w:hAnsi="Times New Roman"/>
          <w:sz w:val="28"/>
          <w:szCs w:val="28"/>
        </w:rPr>
        <w:t>едерального закона от 3 августа 1995 года № 123-ФЗ «О племенном животноводстве»</w:t>
      </w:r>
      <w:r w:rsidR="0069488C" w:rsidRPr="000033C6">
        <w:rPr>
          <w:rFonts w:ascii="Times New Roman" w:hAnsi="Times New Roman"/>
          <w:sz w:val="28"/>
          <w:szCs w:val="28"/>
        </w:rPr>
        <w:t>,</w:t>
      </w:r>
      <w:r w:rsidR="0069488C" w:rsidRPr="000033C6">
        <w:rPr>
          <w:rFonts w:ascii="Times New Roman" w:hAnsi="Times New Roman"/>
          <w:sz w:val="28"/>
          <w:szCs w:val="28"/>
        </w:rPr>
        <w:br/>
      </w:r>
      <w:r w:rsidRPr="000033C6">
        <w:rPr>
          <w:rFonts w:ascii="Times New Roman" w:hAnsi="Times New Roman"/>
          <w:sz w:val="28"/>
          <w:szCs w:val="28"/>
        </w:rPr>
        <w:t xml:space="preserve">в соответствии с которой ранее </w:t>
      </w:r>
      <w:r w:rsidR="00143513" w:rsidRPr="000033C6">
        <w:rPr>
          <w:rFonts w:ascii="Times New Roman" w:hAnsi="Times New Roman"/>
          <w:sz w:val="28"/>
          <w:szCs w:val="28"/>
        </w:rPr>
        <w:t>государственный надзор в области племенного животноводства осуществля</w:t>
      </w:r>
      <w:r w:rsidRPr="000033C6">
        <w:rPr>
          <w:rFonts w:ascii="Times New Roman" w:hAnsi="Times New Roman"/>
          <w:sz w:val="28"/>
          <w:szCs w:val="28"/>
        </w:rPr>
        <w:t>лся</w:t>
      </w:r>
      <w:r w:rsidR="00143513" w:rsidRPr="000033C6">
        <w:rPr>
          <w:rFonts w:ascii="Times New Roman" w:hAnsi="Times New Roman"/>
          <w:sz w:val="28"/>
          <w:szCs w:val="28"/>
        </w:rPr>
        <w:t xml:space="preserve"> уполномоченными органами исполнительной власти субъектов Российской Федерации в с</w:t>
      </w:r>
      <w:r w:rsidR="0069488C" w:rsidRPr="000033C6">
        <w:rPr>
          <w:rFonts w:ascii="Times New Roman" w:hAnsi="Times New Roman"/>
          <w:sz w:val="28"/>
          <w:szCs w:val="28"/>
        </w:rPr>
        <w:t>оответствии с законодательством</w:t>
      </w:r>
      <w:r w:rsidR="0069488C" w:rsidRPr="000033C6">
        <w:rPr>
          <w:rFonts w:ascii="Times New Roman" w:hAnsi="Times New Roman"/>
          <w:sz w:val="28"/>
          <w:szCs w:val="28"/>
        </w:rPr>
        <w:br/>
      </w:r>
      <w:r w:rsidR="00143513" w:rsidRPr="000033C6">
        <w:rPr>
          <w:rFonts w:ascii="Times New Roman" w:hAnsi="Times New Roman"/>
          <w:sz w:val="28"/>
          <w:szCs w:val="28"/>
        </w:rPr>
        <w:t>Российской Федерации в порядке, установленном соответственно высшим исполнительным органом государственной власти субъекта Российской Федерации.</w:t>
      </w:r>
    </w:p>
    <w:sectPr w:rsidR="002A769E" w:rsidRPr="00A6490B" w:rsidSect="00DA1957">
      <w:headerReference w:type="default" r:id="rId7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A29" w:rsidRDefault="00673A29">
      <w:pPr>
        <w:spacing w:after="0" w:line="240" w:lineRule="auto"/>
      </w:pPr>
      <w:r>
        <w:separator/>
      </w:r>
    </w:p>
  </w:endnote>
  <w:endnote w:type="continuationSeparator" w:id="0">
    <w:p w:rsidR="00673A29" w:rsidRDefault="0067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A29" w:rsidRDefault="00673A29">
      <w:pPr>
        <w:spacing w:after="0" w:line="240" w:lineRule="auto"/>
      </w:pPr>
      <w:r>
        <w:separator/>
      </w:r>
    </w:p>
  </w:footnote>
  <w:footnote w:type="continuationSeparator" w:id="0">
    <w:p w:rsidR="00673A29" w:rsidRDefault="0067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C5" w:rsidRDefault="008242D7">
    <w:pPr>
      <w:pStyle w:val="a3"/>
      <w:jc w:val="center"/>
    </w:pPr>
    <w:r>
      <w:fldChar w:fldCharType="begin"/>
    </w:r>
    <w:r w:rsidR="009546E2">
      <w:instrText>PAGE   \* MERGEFORMAT</w:instrText>
    </w:r>
    <w:r>
      <w:fldChar w:fldCharType="separate"/>
    </w:r>
    <w:r w:rsidR="000E7B37">
      <w:rPr>
        <w:noProof/>
      </w:rPr>
      <w:t>2</w:t>
    </w:r>
    <w:r>
      <w:fldChar w:fldCharType="end"/>
    </w:r>
  </w:p>
  <w:p w:rsidR="001A12C5" w:rsidRDefault="00673A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62A"/>
    <w:rsid w:val="000033C6"/>
    <w:rsid w:val="00053677"/>
    <w:rsid w:val="000E7B37"/>
    <w:rsid w:val="00143513"/>
    <w:rsid w:val="00193FEF"/>
    <w:rsid w:val="001B21D9"/>
    <w:rsid w:val="00207EDA"/>
    <w:rsid w:val="00261587"/>
    <w:rsid w:val="002A769E"/>
    <w:rsid w:val="0035428C"/>
    <w:rsid w:val="003B7DA8"/>
    <w:rsid w:val="003E65D6"/>
    <w:rsid w:val="004B23B8"/>
    <w:rsid w:val="005B6AEE"/>
    <w:rsid w:val="005D5ED8"/>
    <w:rsid w:val="0063543A"/>
    <w:rsid w:val="006354F8"/>
    <w:rsid w:val="00673A29"/>
    <w:rsid w:val="0069488C"/>
    <w:rsid w:val="008242D7"/>
    <w:rsid w:val="00922ECB"/>
    <w:rsid w:val="009546E2"/>
    <w:rsid w:val="00A35DB5"/>
    <w:rsid w:val="00C35E86"/>
    <w:rsid w:val="00D5645C"/>
    <w:rsid w:val="00EC662A"/>
    <w:rsid w:val="00FE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6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62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7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769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B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DA8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05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0E7B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6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62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7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769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B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DA8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05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shit.Bikmullin@tatar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MSH_211</dc:creator>
  <cp:lastModifiedBy>Анатолий</cp:lastModifiedBy>
  <cp:revision>3</cp:revision>
  <cp:lastPrinted>2021-07-09T08:00:00Z</cp:lastPrinted>
  <dcterms:created xsi:type="dcterms:W3CDTF">2021-07-12T10:27:00Z</dcterms:created>
  <dcterms:modified xsi:type="dcterms:W3CDTF">2021-07-12T10:28:00Z</dcterms:modified>
</cp:coreProperties>
</file>