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60" w:rsidRPr="00283576" w:rsidRDefault="00485360" w:rsidP="00485360">
      <w:pPr>
        <w:pStyle w:val="ConsPlusTitle"/>
        <w:jc w:val="right"/>
        <w:rPr>
          <w:b w:val="0"/>
        </w:rPr>
      </w:pPr>
      <w:r w:rsidRPr="00283576">
        <w:rPr>
          <w:b w:val="0"/>
        </w:rPr>
        <w:t>Проект</w:t>
      </w:r>
    </w:p>
    <w:p w:rsidR="00485360" w:rsidRPr="00283576" w:rsidRDefault="00485360" w:rsidP="00485360">
      <w:pPr>
        <w:pStyle w:val="ConsPlusTitle"/>
        <w:jc w:val="right"/>
        <w:rPr>
          <w:b w:val="0"/>
        </w:rPr>
      </w:pPr>
    </w:p>
    <w:p w:rsidR="00485360" w:rsidRPr="00283576" w:rsidRDefault="00485360" w:rsidP="00485360">
      <w:pPr>
        <w:pStyle w:val="ConsPlusTitle"/>
        <w:jc w:val="center"/>
        <w:rPr>
          <w:b w:val="0"/>
        </w:rPr>
      </w:pPr>
      <w:r w:rsidRPr="00283576">
        <w:rPr>
          <w:b w:val="0"/>
        </w:rPr>
        <w:t>КАБИНЕТ МИНИСТРОВ РЕСПУБЛИКИ ТАТАРСТАН</w:t>
      </w:r>
    </w:p>
    <w:p w:rsidR="00485360" w:rsidRPr="00283576" w:rsidRDefault="00485360" w:rsidP="00485360">
      <w:pPr>
        <w:pStyle w:val="ConsPlusTitle"/>
        <w:jc w:val="center"/>
      </w:pPr>
    </w:p>
    <w:p w:rsidR="00485360" w:rsidRPr="00283576" w:rsidRDefault="00485360" w:rsidP="00485360">
      <w:pPr>
        <w:pStyle w:val="ConsPlusTitle"/>
        <w:jc w:val="center"/>
        <w:rPr>
          <w:b w:val="0"/>
        </w:rPr>
      </w:pPr>
      <w:r w:rsidRPr="00283576">
        <w:rPr>
          <w:b w:val="0"/>
        </w:rPr>
        <w:t>ПОСТАНОВЛЕНИЕ</w:t>
      </w:r>
    </w:p>
    <w:p w:rsidR="00485360" w:rsidRPr="00283576" w:rsidRDefault="00485360" w:rsidP="00485360">
      <w:pPr>
        <w:pStyle w:val="ConsPlusTitle"/>
        <w:jc w:val="center"/>
        <w:rPr>
          <w:b w:val="0"/>
        </w:rPr>
      </w:pPr>
      <w:r w:rsidRPr="00283576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485360" w:rsidRPr="00283576" w:rsidTr="00840EA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85360" w:rsidRPr="00283576" w:rsidRDefault="00485360" w:rsidP="00874C14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485360" w:rsidRPr="00283576" w:rsidRDefault="00485360" w:rsidP="00874C14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840EAB" w:rsidRPr="00840EAB" w:rsidRDefault="00840EAB" w:rsidP="00840EA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840EAB">
              <w:rPr>
                <w:b w:val="0"/>
              </w:rPr>
              <w:t>О внесении изменений в отдельные постановления Кабинета Министров Республики Татарстан</w:t>
            </w:r>
          </w:p>
          <w:p w:rsidR="00485360" w:rsidRPr="00283576" w:rsidRDefault="00485360" w:rsidP="00874C14">
            <w:pPr>
              <w:pStyle w:val="ConsPlusTitle"/>
              <w:suppressAutoHyphens/>
              <w:jc w:val="both"/>
            </w:pPr>
          </w:p>
          <w:p w:rsidR="00485360" w:rsidRPr="00283576" w:rsidRDefault="00485360" w:rsidP="00874C14">
            <w:pPr>
              <w:pStyle w:val="ConsPlusTitle"/>
              <w:suppressAutoHyphens/>
              <w:jc w:val="both"/>
            </w:pPr>
          </w:p>
        </w:tc>
      </w:tr>
    </w:tbl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Кабинет Министров Республики Татарстан ПОСТАНОВЛЯЕТ: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</w:p>
    <w:p w:rsidR="00840EAB" w:rsidRDefault="00485360" w:rsidP="00251987">
      <w:pPr>
        <w:pStyle w:val="ConsPlusNormal"/>
        <w:suppressAutoHyphens/>
        <w:ind w:firstLine="709"/>
        <w:jc w:val="both"/>
      </w:pPr>
      <w:r w:rsidRPr="00283576">
        <w:t xml:space="preserve">1. Внести в </w:t>
      </w:r>
      <w:r w:rsidR="00840EAB" w:rsidRPr="00283576">
        <w:t>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840EAB">
        <w:t>0</w:t>
      </w:r>
      <w:r w:rsidR="00840EAB" w:rsidRPr="00283576">
        <w:t xml:space="preserve">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</w:t>
      </w:r>
      <w:r w:rsidR="00840EAB">
        <w:t xml:space="preserve"> от 09.03.2016 № 133, от 08.05.2016 № 286, от</w:t>
      </w:r>
      <w:r w:rsidR="00E30102">
        <w:t xml:space="preserve"> 21.06.2016 № 419, от </w:t>
      </w:r>
      <w:r w:rsidR="00840EAB">
        <w:t>04.10.2016 № 715, от 22.12.2016 № 968, от 06</w:t>
      </w:r>
      <w:r w:rsidR="00E30102">
        <w:t>.06.2017 № 345, от 21.11.2017 № </w:t>
      </w:r>
      <w:r w:rsidR="00840EAB">
        <w:t>894, от 30.12.2017 № 1133, от 16.02.2019</w:t>
      </w:r>
      <w:r w:rsidR="00E30102">
        <w:t xml:space="preserve"> № 111, от 05.09.2019 № 774, от </w:t>
      </w:r>
      <w:r w:rsidR="00840EAB">
        <w:t>17.10.2019 № 923, от 14.04.2020 № 285, от 30</w:t>
      </w:r>
      <w:r w:rsidR="00E30102">
        <w:t>.06.2020 № 548, от 16.07.2020 № </w:t>
      </w:r>
      <w:r w:rsidR="00840EAB">
        <w:t>600, от 03.09.2020 № 779, от 15.02.2021 № 82, от 05</w:t>
      </w:r>
      <w:r w:rsidR="00E30102">
        <w:t xml:space="preserve">.05.2021 № 309, от 08.06.2021 № </w:t>
      </w:r>
      <w:r w:rsidR="00840EAB">
        <w:t>442)</w:t>
      </w:r>
      <w:r w:rsidR="00EF181B">
        <w:t>, следующе</w:t>
      </w:r>
      <w:r w:rsidR="00EF181B" w:rsidRPr="00EF181B">
        <w:t>е изменени</w:t>
      </w:r>
      <w:r w:rsidR="00EF181B">
        <w:t>е</w:t>
      </w:r>
      <w:r w:rsidR="00EF181B" w:rsidRPr="00EF181B">
        <w:t>:</w:t>
      </w:r>
    </w:p>
    <w:p w:rsidR="00650166" w:rsidRDefault="00650166" w:rsidP="00251987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BF146E">
        <w:rPr>
          <w:szCs w:val="28"/>
        </w:rPr>
        <w:t>пункт</w:t>
      </w:r>
      <w:r>
        <w:rPr>
          <w:szCs w:val="28"/>
        </w:rPr>
        <w:t>е</w:t>
      </w:r>
      <w:r w:rsidRPr="00BF146E">
        <w:rPr>
          <w:szCs w:val="28"/>
        </w:rPr>
        <w:t xml:space="preserve"> 5.4.2</w:t>
      </w:r>
      <w:r>
        <w:rPr>
          <w:szCs w:val="28"/>
        </w:rPr>
        <w:t>:</w:t>
      </w:r>
    </w:p>
    <w:p w:rsidR="00840EAB" w:rsidRDefault="00EF181B" w:rsidP="00251987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абзац </w:t>
      </w:r>
      <w:r w:rsidR="00F37263">
        <w:rPr>
          <w:szCs w:val="28"/>
        </w:rPr>
        <w:t>третий</w:t>
      </w:r>
      <w:r>
        <w:rPr>
          <w:szCs w:val="28"/>
        </w:rPr>
        <w:t xml:space="preserve"> дополнить словами «</w:t>
      </w:r>
      <w:r w:rsidR="006D6271" w:rsidRPr="006D6271">
        <w:rPr>
          <w:szCs w:val="28"/>
        </w:rPr>
        <w:t>О планируемом решении о продлении срока социального обслуживания поставщик социальных услуг информирует получателя социальных услуг (его законного представителя) в течение трех дней с даты подачи заявления получателя социальных услуг (его законного представителя)</w:t>
      </w:r>
      <w:r w:rsidR="00D209FF">
        <w:rPr>
          <w:szCs w:val="28"/>
        </w:rPr>
        <w:t>, которое приобщается к личному делу получателя социальных услуг</w:t>
      </w:r>
      <w:r w:rsidR="006D6271" w:rsidRPr="006D6271">
        <w:rPr>
          <w:szCs w:val="28"/>
        </w:rPr>
        <w:t>.»</w:t>
      </w:r>
      <w:r w:rsidR="00650166">
        <w:rPr>
          <w:szCs w:val="28"/>
        </w:rPr>
        <w:t>;</w:t>
      </w:r>
    </w:p>
    <w:p w:rsidR="00650166" w:rsidRDefault="00650166" w:rsidP="0033786E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абзац четвертый </w:t>
      </w:r>
      <w:r w:rsidR="00D209FF">
        <w:rPr>
          <w:szCs w:val="28"/>
        </w:rPr>
        <w:t>дополнить следующими словами</w:t>
      </w:r>
      <w:r>
        <w:rPr>
          <w:szCs w:val="28"/>
        </w:rPr>
        <w:t>:</w:t>
      </w:r>
      <w:r w:rsidR="00D209FF">
        <w:rPr>
          <w:szCs w:val="28"/>
        </w:rPr>
        <w:t xml:space="preserve"> </w:t>
      </w:r>
      <w:r>
        <w:rPr>
          <w:szCs w:val="28"/>
        </w:rPr>
        <w:t>«Решение</w:t>
      </w:r>
      <w:r w:rsidR="00D209FF">
        <w:rPr>
          <w:szCs w:val="28"/>
        </w:rPr>
        <w:t xml:space="preserve"> </w:t>
      </w:r>
      <w:r>
        <w:rPr>
          <w:szCs w:val="28"/>
        </w:rPr>
        <w:t xml:space="preserve">оформляется путем заключения дополнительного соглашения к договору о предоставлении социальных услуг в части изменения срока предоставления социальных услуг с учетом его продления по заявлению </w:t>
      </w:r>
      <w:r w:rsidR="00A00A8A">
        <w:rPr>
          <w:szCs w:val="28"/>
        </w:rPr>
        <w:t>получателя социальных услуг</w:t>
      </w:r>
      <w:r>
        <w:rPr>
          <w:szCs w:val="28"/>
        </w:rPr>
        <w:t xml:space="preserve"> (его закон</w:t>
      </w:r>
      <w:r w:rsidR="0033786E">
        <w:rPr>
          <w:szCs w:val="28"/>
        </w:rPr>
        <w:t>ного представителя)</w:t>
      </w:r>
      <w:r w:rsidR="00D209FF">
        <w:rPr>
          <w:szCs w:val="28"/>
        </w:rPr>
        <w:t>, которое является его неотъемлемой частью</w:t>
      </w:r>
      <w:r w:rsidR="0033786E">
        <w:rPr>
          <w:szCs w:val="28"/>
        </w:rPr>
        <w:t>.».</w:t>
      </w:r>
    </w:p>
    <w:p w:rsidR="00485360" w:rsidRPr="00283576" w:rsidRDefault="00840EAB" w:rsidP="00251987">
      <w:pPr>
        <w:pStyle w:val="ConsPlusNormal"/>
        <w:suppressAutoHyphens/>
        <w:ind w:firstLine="709"/>
        <w:jc w:val="both"/>
      </w:pPr>
      <w:r>
        <w:t xml:space="preserve">2. Внести в </w:t>
      </w:r>
      <w:r w:rsidR="00485360" w:rsidRPr="00283576">
        <w:t xml:space="preserve">Порядок предоставления </w:t>
      </w:r>
      <w:bookmarkStart w:id="0" w:name="_GoBack"/>
      <w:bookmarkEnd w:id="0"/>
      <w:r w:rsidR="00485360" w:rsidRPr="00283576">
        <w:t xml:space="preserve">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</w:t>
      </w:r>
      <w:r w:rsidR="00485360" w:rsidRPr="00283576">
        <w:lastRenderedPageBreak/>
        <w:t>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268), следующие изменения:</w:t>
      </w:r>
    </w:p>
    <w:p w:rsidR="00EF181B" w:rsidRDefault="00EF181B" w:rsidP="00251987">
      <w:pPr>
        <w:pStyle w:val="ConsPlusNormal"/>
        <w:suppressAutoHyphens/>
        <w:ind w:firstLine="709"/>
        <w:jc w:val="both"/>
      </w:pPr>
      <w:r>
        <w:t xml:space="preserve">в </w:t>
      </w:r>
      <w:r w:rsidRPr="00EF181B">
        <w:t>пункт</w:t>
      </w:r>
      <w:r>
        <w:t>е</w:t>
      </w:r>
      <w:r w:rsidRPr="00EF181B">
        <w:t xml:space="preserve"> 3.4.2</w:t>
      </w:r>
      <w:r>
        <w:t>:</w:t>
      </w:r>
    </w:p>
    <w:p w:rsidR="00485360" w:rsidRPr="002D38A5" w:rsidRDefault="00D209FF" w:rsidP="002D38A5">
      <w:pPr>
        <w:pStyle w:val="ConsPlusNormal"/>
        <w:suppressAutoHyphens/>
        <w:ind w:firstLine="709"/>
        <w:jc w:val="both"/>
        <w:rPr>
          <w:szCs w:val="28"/>
        </w:rPr>
      </w:pPr>
      <w:r>
        <w:t xml:space="preserve">в </w:t>
      </w:r>
      <w:r w:rsidR="0033786E">
        <w:t>абзац</w:t>
      </w:r>
      <w:r>
        <w:t>е</w:t>
      </w:r>
      <w:r w:rsidR="0033786E">
        <w:t xml:space="preserve"> трет</w:t>
      </w:r>
      <w:r>
        <w:t>ьем слова «</w:t>
      </w:r>
      <w:r w:rsidRPr="00283576">
        <w:rPr>
          <w:bCs/>
        </w:rPr>
        <w:t xml:space="preserve">в </w:t>
      </w:r>
      <w:r w:rsidRPr="00283576">
        <w:t>центрах реабилитации инвалидов,  реабилитационных центрах для детей и подростков с ограниченными возможностями</w:t>
      </w:r>
      <w:r>
        <w:t xml:space="preserve"> для инвалидов, детей-инвалидов» заменить словами</w:t>
      </w:r>
      <w:r w:rsidR="006C75A6">
        <w:t xml:space="preserve"> «</w:t>
      </w:r>
      <w:r w:rsidR="006C75A6" w:rsidRPr="00283576">
        <w:rPr>
          <w:bCs/>
        </w:rPr>
        <w:t xml:space="preserve">для инвалидов в </w:t>
      </w:r>
      <w:r w:rsidR="006C75A6">
        <w:t xml:space="preserve">центрах реабилитации инвалидов, </w:t>
      </w:r>
      <w:r w:rsidR="006C75A6" w:rsidRPr="00283576">
        <w:t xml:space="preserve">для детей-инвалидов, </w:t>
      </w:r>
      <w:r w:rsidR="006C75A6" w:rsidRPr="006E376D">
        <w:t>детей с ограниченными возможностями здоровья</w:t>
      </w:r>
      <w:r w:rsidR="00175C9E" w:rsidRPr="006E376D">
        <w:t xml:space="preserve"> с </w:t>
      </w:r>
      <w:r w:rsidR="006E376D" w:rsidRPr="006E376D">
        <w:t>психически</w:t>
      </w:r>
      <w:r w:rsidR="006E376D" w:rsidRPr="006E376D">
        <w:t>ми</w:t>
      </w:r>
      <w:r w:rsidR="006E376D" w:rsidRPr="006E376D">
        <w:t xml:space="preserve"> расстройств</w:t>
      </w:r>
      <w:r w:rsidR="006E376D" w:rsidRPr="006E376D">
        <w:t>ами</w:t>
      </w:r>
      <w:r w:rsidR="006E376D" w:rsidRPr="006E376D">
        <w:t xml:space="preserve"> и расстройств</w:t>
      </w:r>
      <w:r w:rsidR="006E376D" w:rsidRPr="006E376D">
        <w:t>ами</w:t>
      </w:r>
      <w:r w:rsidR="006E376D" w:rsidRPr="006E376D">
        <w:t xml:space="preserve"> поведения</w:t>
      </w:r>
      <w:r w:rsidR="006E376D" w:rsidRPr="006E376D">
        <w:t xml:space="preserve">, </w:t>
      </w:r>
      <w:r w:rsidR="00175C9E" w:rsidRPr="006E376D">
        <w:t>нарушени</w:t>
      </w:r>
      <w:r w:rsidR="006E376D" w:rsidRPr="006E376D">
        <w:t>ем</w:t>
      </w:r>
      <w:r w:rsidR="00175C9E" w:rsidRPr="006E376D">
        <w:t xml:space="preserve"> </w:t>
      </w:r>
      <w:r w:rsidR="006E376D" w:rsidRPr="006E376D">
        <w:t>коммуникабельности</w:t>
      </w:r>
      <w:r w:rsidR="006E376D" w:rsidRPr="006E376D">
        <w:t xml:space="preserve">, </w:t>
      </w:r>
      <w:r w:rsidR="00175C9E" w:rsidRPr="006E376D">
        <w:t xml:space="preserve">социального взаимодействия, </w:t>
      </w:r>
      <w:r w:rsidR="006C75A6" w:rsidRPr="006E376D">
        <w:t>не</w:t>
      </w:r>
      <w:r w:rsidR="006E376D" w:rsidRPr="006E376D">
        <w:t> </w:t>
      </w:r>
      <w:r w:rsidR="006C75A6" w:rsidRPr="006E376D">
        <w:t>имеющих инвалидность,</w:t>
      </w:r>
      <w:r w:rsidR="006C75A6" w:rsidRPr="00283576">
        <w:t xml:space="preserve"> </w:t>
      </w:r>
      <w:r w:rsidR="000F594C">
        <w:t xml:space="preserve">в </w:t>
      </w:r>
      <w:r w:rsidR="006C75A6" w:rsidRPr="00283576">
        <w:t>реабилитационных центрах для детей и подростков с ограниченными возможностями</w:t>
      </w:r>
      <w:r w:rsidR="006C75A6">
        <w:t xml:space="preserve">», слова «инвалида (его законного представителя), законного представителя ребенка-инвалида» заменить словами «получателя социальных услуг (его законного представителя)» и дополнить </w:t>
      </w:r>
      <w:r w:rsidR="000F594C">
        <w:rPr>
          <w:szCs w:val="28"/>
        </w:rPr>
        <w:t>словами «</w:t>
      </w:r>
      <w:r w:rsidR="006C75A6" w:rsidRPr="006C75A6">
        <w:rPr>
          <w:szCs w:val="28"/>
        </w:rPr>
        <w:t>О планируемом решении о продлении срока социального обслуживания поставщик социальных услуг информирует получателя социальных услуг (его законного представителя) в течение трех дней с даты подачи заявления получателя социальных услуг (его законного представителя), которое приобщается к личному делу получателя социальных услуг</w:t>
      </w:r>
      <w:r w:rsidR="002D38A5">
        <w:rPr>
          <w:szCs w:val="28"/>
        </w:rPr>
        <w:t>.</w:t>
      </w:r>
      <w:r w:rsidR="00EF181B">
        <w:t>»;</w:t>
      </w:r>
    </w:p>
    <w:p w:rsidR="0033786E" w:rsidRDefault="00A00A8A" w:rsidP="0033786E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абзац четвертый дополнить следующими словами: </w:t>
      </w:r>
      <w:r w:rsidR="0033786E">
        <w:rPr>
          <w:szCs w:val="28"/>
        </w:rPr>
        <w:t>«</w:t>
      </w:r>
      <w:r w:rsidR="000F594C" w:rsidRPr="000F594C">
        <w:rPr>
          <w:szCs w:val="28"/>
        </w:rPr>
        <w:t>Решение оформляется путем заключения дополнительного соглашения к договору о предоставлении социальных услуг в части изменения срока предоставления социальных услуг с учетом его продления по заявлению получателя социальных услуг (его законного представителя), которое является его неотъемлемой частью.</w:t>
      </w:r>
      <w:r w:rsidR="0033786E">
        <w:rPr>
          <w:szCs w:val="28"/>
        </w:rPr>
        <w:t>».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дополнить пунктами 3.4.5</w:t>
      </w:r>
      <w:r w:rsidR="006D6271">
        <w:t xml:space="preserve"> </w:t>
      </w:r>
      <w:r w:rsidRPr="00283576">
        <w:t>-</w:t>
      </w:r>
      <w:r w:rsidR="006D6271">
        <w:t xml:space="preserve"> </w:t>
      </w:r>
      <w:r w:rsidRPr="00283576">
        <w:t>3.4.</w:t>
      </w:r>
      <w:r w:rsidR="00723248">
        <w:t>7</w:t>
      </w:r>
      <w:r w:rsidRPr="00283576">
        <w:t xml:space="preserve"> следующего содержания:</w:t>
      </w:r>
    </w:p>
    <w:p w:rsidR="008B61BD" w:rsidRDefault="00485360" w:rsidP="008B61BD">
      <w:pPr>
        <w:pStyle w:val="ConsPlusNormal"/>
        <w:suppressAutoHyphens/>
        <w:ind w:firstLine="709"/>
        <w:jc w:val="both"/>
      </w:pPr>
      <w:r w:rsidRPr="00734C06">
        <w:t xml:space="preserve">«3.4.5. </w:t>
      </w:r>
      <w:r w:rsidR="00734C06" w:rsidRPr="00734C06">
        <w:t>Центрами реабилитации инвалидов, р</w:t>
      </w:r>
      <w:r w:rsidRPr="00734C06">
        <w:t xml:space="preserve">еабилитационными центрами для детей и подростков с ограниченными возможностями </w:t>
      </w:r>
      <w:r w:rsidR="00734C06" w:rsidRPr="00734C06">
        <w:t xml:space="preserve">получателям социальных услуг </w:t>
      </w:r>
      <w:r w:rsidR="00C13A77">
        <w:t xml:space="preserve">на заявительной основе </w:t>
      </w:r>
      <w:r w:rsidR="008B61BD">
        <w:t>может быть предусмотрен</w:t>
      </w:r>
      <w:r w:rsidR="00252F74">
        <w:t>а</w:t>
      </w:r>
      <w:r w:rsidR="008B61BD">
        <w:t xml:space="preserve"> </w:t>
      </w:r>
      <w:r w:rsidR="008B61BD" w:rsidRPr="008B61BD">
        <w:t xml:space="preserve">организация дистанционного оказания социальных услуг </w:t>
      </w:r>
      <w:r w:rsidR="008B61BD">
        <w:t xml:space="preserve">путем </w:t>
      </w:r>
      <w:r w:rsidR="008B61BD" w:rsidRPr="008B61BD">
        <w:t xml:space="preserve">предоставления </w:t>
      </w:r>
      <w:r w:rsidR="008B61BD">
        <w:t>социальных</w:t>
      </w:r>
      <w:r w:rsidR="008B61BD" w:rsidRPr="008B61BD">
        <w:t xml:space="preserve"> услуг посредством дистанционного взаимодействия</w:t>
      </w:r>
      <w:r w:rsidR="00AC5749" w:rsidRPr="00AC5749">
        <w:t xml:space="preserve"> с использованием информационных и телекоммуникационных технологий</w:t>
      </w:r>
      <w:r w:rsidR="008B61BD" w:rsidRPr="008B61BD">
        <w:t>, в том числе посредством информационно-телекоммуникаци</w:t>
      </w:r>
      <w:r w:rsidR="00252F74">
        <w:t>онных сетей общего пользования</w:t>
      </w:r>
      <w:r w:rsidR="008B61BD">
        <w:t>,</w:t>
      </w:r>
      <w:r w:rsidR="008B61BD" w:rsidRPr="008B61BD">
        <w:t xml:space="preserve"> </w:t>
      </w:r>
      <w:r w:rsidR="00252F74">
        <w:t>телефонной</w:t>
      </w:r>
      <w:r w:rsidR="008B61BD" w:rsidRPr="008B61BD">
        <w:t xml:space="preserve"> связи</w:t>
      </w:r>
      <w:r w:rsidR="00252F74">
        <w:t>,</w:t>
      </w:r>
      <w:r w:rsidR="008B61BD" w:rsidRPr="008B61BD">
        <w:t xml:space="preserve"> </w:t>
      </w:r>
      <w:r w:rsidR="00252F74" w:rsidRPr="008B61BD">
        <w:t xml:space="preserve">видео-конференц-связи </w:t>
      </w:r>
      <w:r w:rsidR="008B61BD" w:rsidRPr="008B61BD">
        <w:t>и иных средств</w:t>
      </w:r>
      <w:r w:rsidR="00723248">
        <w:t xml:space="preserve"> связи</w:t>
      </w:r>
      <w:r w:rsidR="008B61BD" w:rsidRPr="008B61BD">
        <w:t xml:space="preserve"> (далее -</w:t>
      </w:r>
      <w:r w:rsidR="008B61BD">
        <w:t xml:space="preserve"> дистанционное взаимодействие).</w:t>
      </w:r>
      <w:r w:rsidR="00AC5749">
        <w:t xml:space="preserve"> О</w:t>
      </w:r>
      <w:r w:rsidR="00AC5749" w:rsidRPr="008B61BD">
        <w:t>рганизация дистанционного оказания социальных услуг</w:t>
      </w:r>
      <w:r w:rsidR="00AC5749">
        <w:t xml:space="preserve"> отражается в</w:t>
      </w:r>
      <w:r w:rsidR="00AC5749" w:rsidRPr="00AC5749">
        <w:t xml:space="preserve"> соглашени</w:t>
      </w:r>
      <w:r w:rsidR="00AC5749">
        <w:t>и</w:t>
      </w:r>
      <w:r w:rsidR="00AC5749" w:rsidRPr="00AC5749">
        <w:t xml:space="preserve"> к договору о предоставлении социальных услуг</w:t>
      </w:r>
      <w:r w:rsidR="00AC5749">
        <w:t>.</w:t>
      </w:r>
    </w:p>
    <w:p w:rsidR="001F1C4F" w:rsidRPr="00F20FEA" w:rsidRDefault="001F1C4F" w:rsidP="00AC5749">
      <w:pPr>
        <w:pStyle w:val="ConsPlusNormal"/>
        <w:suppressAutoHyphens/>
        <w:ind w:firstLine="709"/>
        <w:jc w:val="both"/>
      </w:pPr>
      <w:r>
        <w:t xml:space="preserve">Предоставление услуг получателям услуг </w:t>
      </w:r>
      <w:r w:rsidR="00AC5749">
        <w:t>посредством</w:t>
      </w:r>
      <w:r>
        <w:t xml:space="preserve"> дистанционного взаимодействия осуществляется </w:t>
      </w:r>
      <w:r w:rsidR="00AC5749">
        <w:t>по номерам (адресам) у</w:t>
      </w:r>
      <w:r>
        <w:t xml:space="preserve">казанным в заявлении о предоставлении социальных услуг с указанием в целях получения </w:t>
      </w:r>
      <w:r w:rsidRPr="001F1C4F">
        <w:t xml:space="preserve">социальных услуг посредством дистанционного взаимодействия </w:t>
      </w:r>
      <w:r>
        <w:t xml:space="preserve">причин, </w:t>
      </w:r>
      <w:r w:rsidRPr="001F1C4F">
        <w:t xml:space="preserve">обстоятельств, препятствующих получению социальных услуг в здании (помещении) </w:t>
      </w:r>
      <w:r w:rsidRPr="001F1C4F">
        <w:lastRenderedPageBreak/>
        <w:t xml:space="preserve">поставщика социальных услуг, а также в случае особого режима работы поставщика социальных услуг, введенного Правительством Республики Татарстан в связи с неблагоприятной санитарно-эпидемиологической ситуацией, связанной с распространением инфекционного заболевания, или с </w:t>
      </w:r>
      <w:r w:rsidRPr="00F20FEA">
        <w:t>возникновением чрезвычайной ситуации природного или техногенного характера.</w:t>
      </w:r>
    </w:p>
    <w:p w:rsidR="008B61BD" w:rsidRPr="00F20FEA" w:rsidRDefault="001F1C4F" w:rsidP="008B61BD">
      <w:pPr>
        <w:pStyle w:val="ConsPlusNormal"/>
        <w:suppressAutoHyphens/>
        <w:ind w:firstLine="709"/>
        <w:jc w:val="both"/>
        <w:rPr>
          <w:i/>
        </w:rPr>
      </w:pPr>
      <w:r w:rsidRPr="00F20FEA">
        <w:t xml:space="preserve">При поступлении </w:t>
      </w:r>
      <w:r w:rsidR="00962201" w:rsidRPr="00F20FEA">
        <w:t xml:space="preserve">получателя социальных услуг </w:t>
      </w:r>
      <w:r w:rsidRPr="00F20FEA">
        <w:t xml:space="preserve">на социальное обслуживание в договоре о предоставлении социальных услуг, заключенном с поставщиком социальных услуг, </w:t>
      </w:r>
      <w:r w:rsidR="00962201" w:rsidRPr="00F20FEA">
        <w:t>получателем социальных услуг</w:t>
      </w:r>
      <w:r w:rsidRPr="00F20FEA">
        <w:t xml:space="preserve"> (</w:t>
      </w:r>
      <w:r w:rsidR="00962201" w:rsidRPr="00F20FEA">
        <w:t xml:space="preserve">его </w:t>
      </w:r>
      <w:r w:rsidRPr="00F20FEA">
        <w:t>законным представителем) делается отметка о согласии получать социальные услуги посредством</w:t>
      </w:r>
      <w:r w:rsidR="00BA080B" w:rsidRPr="00F20FEA">
        <w:t xml:space="preserve"> </w:t>
      </w:r>
      <w:r w:rsidRPr="00F20FEA">
        <w:t>дистанционного взаимодействия</w:t>
      </w:r>
      <w:r w:rsidR="00BA080B" w:rsidRPr="00F20FEA">
        <w:t xml:space="preserve"> по согласованному между получателем социальных услуг (его законным представителем) и поставщиком социальных услуг графику предоставления услуг</w:t>
      </w:r>
      <w:r w:rsidR="00252F74">
        <w:t xml:space="preserve"> (далее -</w:t>
      </w:r>
      <w:r w:rsidR="00A578EC" w:rsidRPr="00F20FEA">
        <w:t xml:space="preserve"> график)</w:t>
      </w:r>
      <w:r w:rsidRPr="00F20FEA">
        <w:t>.</w:t>
      </w:r>
    </w:p>
    <w:p w:rsidR="00A578EC" w:rsidRPr="00F20FEA" w:rsidRDefault="00D116C5" w:rsidP="00C3723D">
      <w:pPr>
        <w:pStyle w:val="ConsPlusNormal"/>
        <w:suppressAutoHyphens/>
        <w:ind w:firstLine="709"/>
        <w:jc w:val="both"/>
      </w:pPr>
      <w:r w:rsidRPr="00F20FEA">
        <w:t xml:space="preserve">3.4.6. </w:t>
      </w:r>
      <w:r w:rsidR="00A578EC" w:rsidRPr="00F20FEA">
        <w:t>Получатель социальных услуг (его законный</w:t>
      </w:r>
      <w:r w:rsidRPr="00F20FEA">
        <w:t xml:space="preserve"> представител</w:t>
      </w:r>
      <w:r w:rsidR="00A578EC" w:rsidRPr="00F20FEA">
        <w:t>ь</w:t>
      </w:r>
      <w:r w:rsidRPr="00F20FEA">
        <w:t>)</w:t>
      </w:r>
      <w:r w:rsidR="00A578EC" w:rsidRPr="00F20FEA">
        <w:t xml:space="preserve"> в случае необходимости внесения изменений в график информирует </w:t>
      </w:r>
      <w:r w:rsidRPr="00F20FEA">
        <w:t>поставщика социальных услуг</w:t>
      </w:r>
      <w:r w:rsidR="00A578EC" w:rsidRPr="00F20FEA">
        <w:t xml:space="preserve"> способом, указанным в договоре о предоставлении социальных услуг (по телефону, электронной почте, смс-сообщением на телефон)</w:t>
      </w:r>
      <w:r w:rsidR="00252F74">
        <w:t>,</w:t>
      </w:r>
      <w:r w:rsidR="00A578EC" w:rsidRPr="00F20FEA">
        <w:t xml:space="preserve"> не менее чем за 2 </w:t>
      </w:r>
      <w:r w:rsidRPr="00F20FEA">
        <w:t>рабочи</w:t>
      </w:r>
      <w:r w:rsidR="00A578EC" w:rsidRPr="00F20FEA">
        <w:t>х</w:t>
      </w:r>
      <w:r w:rsidRPr="00F20FEA">
        <w:t xml:space="preserve"> дн</w:t>
      </w:r>
      <w:r w:rsidR="00A578EC" w:rsidRPr="00F20FEA">
        <w:t>я до даты предоставления посредством дистанционного взаимодействия социальной услуги по графику.</w:t>
      </w:r>
    </w:p>
    <w:p w:rsidR="009757DD" w:rsidRPr="009757DD" w:rsidRDefault="00D116C5" w:rsidP="00A578EC">
      <w:pPr>
        <w:pStyle w:val="ConsPlusNormal"/>
        <w:suppressAutoHyphens/>
        <w:ind w:firstLine="709"/>
        <w:jc w:val="both"/>
      </w:pPr>
      <w:r w:rsidRPr="00F20FEA">
        <w:t>3.4.</w:t>
      </w:r>
      <w:r w:rsidR="00C3723D" w:rsidRPr="00F20FEA">
        <w:t>7</w:t>
      </w:r>
      <w:r w:rsidRPr="00F20FEA">
        <w:t xml:space="preserve">. </w:t>
      </w:r>
      <w:r w:rsidR="00485360" w:rsidRPr="00F20FEA">
        <w:t xml:space="preserve">Социальные услуги </w:t>
      </w:r>
      <w:r w:rsidR="002B4E51" w:rsidRPr="002B4E51">
        <w:t xml:space="preserve">посредством дистанционного взаимодействия </w:t>
      </w:r>
      <w:r w:rsidR="00485360" w:rsidRPr="00F20FEA">
        <w:t>предоставляются при наличии у поставщика социальных услуг и получателя социальных услуг технической возможности</w:t>
      </w:r>
      <w:r w:rsidR="00F64AA2" w:rsidRPr="00F20FEA">
        <w:t>.</w:t>
      </w:r>
      <w:r w:rsidR="00485360" w:rsidRPr="00F20FEA">
        <w:t xml:space="preserve"> </w:t>
      </w:r>
      <w:r w:rsidR="005A45F5" w:rsidRPr="00F20FEA">
        <w:t xml:space="preserve">Поставщиком социальных услуг </w:t>
      </w:r>
      <w:r w:rsidR="00485360" w:rsidRPr="00F20FEA">
        <w:t>проставл</w:t>
      </w:r>
      <w:r w:rsidR="005A45F5" w:rsidRPr="00F20FEA">
        <w:t xml:space="preserve">яется </w:t>
      </w:r>
      <w:r w:rsidR="00485360" w:rsidRPr="00F20FEA">
        <w:t>соответствующ</w:t>
      </w:r>
      <w:r w:rsidR="005A45F5" w:rsidRPr="00F20FEA">
        <w:t>ая</w:t>
      </w:r>
      <w:r w:rsidR="00485360" w:rsidRPr="00F20FEA">
        <w:t xml:space="preserve"> отметк</w:t>
      </w:r>
      <w:r w:rsidR="005A45F5" w:rsidRPr="00F20FEA">
        <w:t>а</w:t>
      </w:r>
      <w:r w:rsidR="00485360" w:rsidRPr="00F20FEA">
        <w:t xml:space="preserve"> по предоставляемым в дистанционном </w:t>
      </w:r>
      <w:r w:rsidR="001B79A0" w:rsidRPr="00F20FEA">
        <w:t>режиме</w:t>
      </w:r>
      <w:r w:rsidR="00485360" w:rsidRPr="00F20FEA">
        <w:t xml:space="preserve"> услугам в договоре о предоставлении социальных услуг в </w:t>
      </w:r>
      <w:r w:rsidR="00D74ABC" w:rsidRPr="00F20FEA">
        <w:t>подсистеме «Организация и предоставление услуг в сфере социального обслуживания населения в Республике Татарстан» государственной информационной системы</w:t>
      </w:r>
      <w:r w:rsidR="00485360" w:rsidRPr="00F20FEA">
        <w:t xml:space="preserve"> «Социальный регистр</w:t>
      </w:r>
      <w:r w:rsidRPr="00F20FEA">
        <w:t xml:space="preserve"> населения Республики Татарстан</w:t>
      </w:r>
      <w:r w:rsidR="00485360" w:rsidRPr="00F20FEA">
        <w:t>.</w:t>
      </w:r>
      <w:r w:rsidR="00640266" w:rsidRPr="00F20FEA">
        <w:t>»</w:t>
      </w:r>
      <w:r w:rsidR="00A578EC" w:rsidRPr="00F20FEA">
        <w:t>. Предоставление социальных услуг посредство</w:t>
      </w:r>
      <w:r w:rsidR="00EA6524">
        <w:t xml:space="preserve">м дистанционного взаимодействия </w:t>
      </w:r>
      <w:r w:rsidR="00A578EC" w:rsidRPr="00F20FEA">
        <w:t>отражается в акте о предоставлении социальных услуг (с пометкой о предоставлении услуги в</w:t>
      </w:r>
      <w:r w:rsidR="00A578EC" w:rsidRPr="00283576">
        <w:t xml:space="preserve"> дистанционном режиме</w:t>
      </w:r>
      <w:r w:rsidR="00F20FEA">
        <w:t>)</w:t>
      </w:r>
      <w:r w:rsidR="00A578EC">
        <w:t>.</w:t>
      </w:r>
      <w:r w:rsidR="00723248">
        <w:t>».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графе 2 таблицы «Наименования социальных услуг, описание, объемы предоставления социальных услуг в полустационарной форме социального обслуживания в социально-реабилитационных отделениях комплексных центров социального обслуживания населения, центрах реабилитации инвалидов, реабилитационных центрах для детей и подростков с ограниченными возможностями» приложения № 2 к Порядку: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2.5 слова «Проведение мероприятий, направленных на формирование здорового образа жизни» заменить словами «Проведение мероприятий, направленных на формирование здорового образа жизни*»;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2.6 слова «Проведение занятий по адаптивной физической культуре» заменить словами «Проведение занятий по адаптивной физической культуре*»;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2.7 слова «Консультирование по социально-медицинским вопросам» заменить словами «Консультирование по социально-медицинским вопросам*»;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lastRenderedPageBreak/>
        <w:t>в пункте 3.1 слова «Социально-психологическое консультирование, в том числе по вопросам внутрисемейных отношений» заменить словами «Социально-психологическое консультирование, в том числе по вопросам внутрисемейных отношений*»;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3.2 слова «Психологическая помощь и поддержка, в том числе гражданам, осуществляющим уход на дому за нуждающимися в постоянном постороннем уходе инвалидами» заменить словами «Психологическая помощь и поддержка, в том числе гражданам, осуществляющим уход на дому за нуждающимися в постоянном постороннем уходе инвалидами*»;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4.1 слова «Социально-педагогическая коррекция, включая диагностику и консультирование» заменить словами «Социально-педагогическая коррекция, включая диагностику и консультирование*»;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4.2 слова «Формирование позитивных интересов» заменить словами «Формирование позитивных интересов*»;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4.3 слова «Организация досуга» заменить словами «Организация досуга*»;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5.1 слова «Проведение мероприятий по использованию трудовых возможностей и обучению доступным профессиональным навыкам с получателями, достигшими 14 лет» заменить словами «Проведение мероприятий по использованию трудовых возможностей и обучению доступным профессиональным навыкам с получателями, достигшими 14 лет*»;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6.1 слова «Оказание помощи в получении юридических услуг» заменить словами «Оказание помощи в получении юридических услуг*»;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7.1 слова «Обучение инвалидов (детей-инвалидов) пользованию средствами ухода и техническими средствами реабилитации» заменить словами «Обучение инвалидов (детей-инвалидов) пользованию средствами ухода и техническими средствами реабилитации*»;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7.2 слова «Проведение социально-реабилитационных мероприятий в сфере социального обслуживания» заменить словами «Проведение социально-реабилитационных мероприятий в сфере социального обслуживания*»;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>в пункте 7.3 слова «Обучение навыкам самообслуживания, поведения в быту и общественных местах» заменить словами «Обучение навыкам самообслуживания, поведен</w:t>
      </w:r>
      <w:r w:rsidR="003203FB">
        <w:t>ия в быту и общественных местах</w:t>
      </w:r>
      <w:r w:rsidRPr="00283576">
        <w:t>*»;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  <w:rPr>
          <w:bCs/>
        </w:rPr>
      </w:pPr>
      <w:r w:rsidRPr="00283576">
        <w:rPr>
          <w:bCs/>
        </w:rPr>
        <w:t xml:space="preserve">дополнить сноской </w:t>
      </w:r>
      <w:r w:rsidRPr="00485360">
        <w:rPr>
          <w:szCs w:val="28"/>
        </w:rPr>
        <w:t xml:space="preserve">«*» </w:t>
      </w:r>
      <w:r w:rsidRPr="00283576">
        <w:rPr>
          <w:bCs/>
        </w:rPr>
        <w:t>следующего содержания:</w:t>
      </w:r>
    </w:p>
    <w:p w:rsidR="00485360" w:rsidRPr="00283576" w:rsidRDefault="00485360" w:rsidP="00251987">
      <w:pPr>
        <w:pStyle w:val="ConsPlusNormal"/>
        <w:suppressAutoHyphens/>
        <w:ind w:firstLine="709"/>
        <w:jc w:val="both"/>
      </w:pPr>
      <w:r w:rsidRPr="00283576">
        <w:t xml:space="preserve">«* услуга может быть предоставлена </w:t>
      </w:r>
      <w:r w:rsidR="00EA6524" w:rsidRPr="00EA6524">
        <w:t>посредством дистанционного взаимодействия</w:t>
      </w:r>
      <w:r w:rsidRPr="00283576">
        <w:t>.».</w:t>
      </w:r>
    </w:p>
    <w:p w:rsidR="00485360" w:rsidRPr="004233E6" w:rsidRDefault="006D6271" w:rsidP="00251987">
      <w:pPr>
        <w:pStyle w:val="ConsPlusNormal"/>
        <w:suppressAutoHyphens/>
        <w:ind w:firstLine="709"/>
        <w:jc w:val="both"/>
      </w:pPr>
      <w:r>
        <w:t>3</w:t>
      </w:r>
      <w:r w:rsidR="00485360" w:rsidRPr="00283576">
        <w:t xml:space="preserve">. Установить, что абзацы </w:t>
      </w:r>
      <w:r w:rsidR="008B3425">
        <w:t>пятый</w:t>
      </w:r>
      <w:r w:rsidR="00840EAB">
        <w:t xml:space="preserve"> </w:t>
      </w:r>
      <w:r w:rsidR="00485360" w:rsidRPr="00283576">
        <w:t>-</w:t>
      </w:r>
      <w:r w:rsidR="00840EAB">
        <w:t xml:space="preserve"> </w:t>
      </w:r>
      <w:r w:rsidR="00AE4F5E">
        <w:t xml:space="preserve">двадцать </w:t>
      </w:r>
      <w:r w:rsidR="00252F74">
        <w:t>шестой</w:t>
      </w:r>
      <w:r w:rsidR="00485360" w:rsidRPr="00283576">
        <w:t xml:space="preserve"> пункта </w:t>
      </w:r>
      <w:r>
        <w:t>2</w:t>
      </w:r>
      <w:r w:rsidR="00485360" w:rsidRPr="00283576">
        <w:t xml:space="preserve"> настоящего постановления вступают в силу с 1 января 2022 года.</w:t>
      </w:r>
    </w:p>
    <w:p w:rsidR="00485360" w:rsidRDefault="00485360" w:rsidP="00251987">
      <w:pPr>
        <w:pStyle w:val="ConsPlusNormal"/>
        <w:ind w:firstLine="709"/>
        <w:jc w:val="both"/>
      </w:pPr>
    </w:p>
    <w:p w:rsidR="00485360" w:rsidRDefault="00485360" w:rsidP="00485360">
      <w:pPr>
        <w:pStyle w:val="ConsPlusNormal"/>
        <w:jc w:val="both"/>
      </w:pPr>
    </w:p>
    <w:p w:rsidR="00485360" w:rsidRDefault="00485360" w:rsidP="00485360">
      <w:pPr>
        <w:pStyle w:val="ConsPlusNormal"/>
        <w:jc w:val="both"/>
      </w:pPr>
    </w:p>
    <w:p w:rsidR="00485360" w:rsidRPr="00D506A0" w:rsidRDefault="00485360" w:rsidP="00485360">
      <w:pPr>
        <w:pStyle w:val="ConsPlusNormal"/>
        <w:jc w:val="both"/>
      </w:pPr>
      <w:r w:rsidRPr="00D506A0">
        <w:t>Премьер-министр</w:t>
      </w:r>
    </w:p>
    <w:p w:rsidR="00485360" w:rsidRDefault="00485360" w:rsidP="00485360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p w:rsidR="00473733" w:rsidRDefault="00473733"/>
    <w:sectPr w:rsidR="00473733" w:rsidSect="00B45D92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DC" w:rsidRDefault="007B5BDC" w:rsidP="007B5BDC">
      <w:r>
        <w:separator/>
      </w:r>
    </w:p>
  </w:endnote>
  <w:endnote w:type="continuationSeparator" w:id="0">
    <w:p w:rsidR="007B5BDC" w:rsidRDefault="007B5BDC" w:rsidP="007B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DC" w:rsidRDefault="007B5BDC" w:rsidP="007B5BDC">
      <w:r>
        <w:separator/>
      </w:r>
    </w:p>
  </w:footnote>
  <w:footnote w:type="continuationSeparator" w:id="0">
    <w:p w:rsidR="007B5BDC" w:rsidRDefault="007B5BDC" w:rsidP="007B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60"/>
    <w:rsid w:val="00082836"/>
    <w:rsid w:val="000F594C"/>
    <w:rsid w:val="00175C9E"/>
    <w:rsid w:val="00183785"/>
    <w:rsid w:val="001B79A0"/>
    <w:rsid w:val="001F1C4F"/>
    <w:rsid w:val="002074DD"/>
    <w:rsid w:val="00227B60"/>
    <w:rsid w:val="00251987"/>
    <w:rsid w:val="00252F74"/>
    <w:rsid w:val="002B4E51"/>
    <w:rsid w:val="002D38A5"/>
    <w:rsid w:val="002D752C"/>
    <w:rsid w:val="00313ABE"/>
    <w:rsid w:val="003203FB"/>
    <w:rsid w:val="0033786E"/>
    <w:rsid w:val="004050D9"/>
    <w:rsid w:val="004142E4"/>
    <w:rsid w:val="0044706F"/>
    <w:rsid w:val="00450A4B"/>
    <w:rsid w:val="00473733"/>
    <w:rsid w:val="00485360"/>
    <w:rsid w:val="004D5B88"/>
    <w:rsid w:val="004E37B5"/>
    <w:rsid w:val="005A45F5"/>
    <w:rsid w:val="005B5D11"/>
    <w:rsid w:val="005E0BFA"/>
    <w:rsid w:val="006162BC"/>
    <w:rsid w:val="00640266"/>
    <w:rsid w:val="006436DB"/>
    <w:rsid w:val="00650166"/>
    <w:rsid w:val="006C75A6"/>
    <w:rsid w:val="006D6271"/>
    <w:rsid w:val="006E376D"/>
    <w:rsid w:val="00723248"/>
    <w:rsid w:val="00734C06"/>
    <w:rsid w:val="00737743"/>
    <w:rsid w:val="0078457C"/>
    <w:rsid w:val="007B5BDC"/>
    <w:rsid w:val="007B7C18"/>
    <w:rsid w:val="00840EAB"/>
    <w:rsid w:val="00874096"/>
    <w:rsid w:val="008B3425"/>
    <w:rsid w:val="008B61BD"/>
    <w:rsid w:val="00962201"/>
    <w:rsid w:val="009757DD"/>
    <w:rsid w:val="009C4620"/>
    <w:rsid w:val="009E3DA9"/>
    <w:rsid w:val="00A00A8A"/>
    <w:rsid w:val="00A1448D"/>
    <w:rsid w:val="00A550C9"/>
    <w:rsid w:val="00A578EC"/>
    <w:rsid w:val="00AC5749"/>
    <w:rsid w:val="00AE4F5E"/>
    <w:rsid w:val="00BA080B"/>
    <w:rsid w:val="00BD3CE2"/>
    <w:rsid w:val="00C13A77"/>
    <w:rsid w:val="00C15026"/>
    <w:rsid w:val="00C3723D"/>
    <w:rsid w:val="00D116C5"/>
    <w:rsid w:val="00D209FF"/>
    <w:rsid w:val="00D32C84"/>
    <w:rsid w:val="00D74ABC"/>
    <w:rsid w:val="00DF1BCD"/>
    <w:rsid w:val="00E30102"/>
    <w:rsid w:val="00E8481D"/>
    <w:rsid w:val="00EA0B46"/>
    <w:rsid w:val="00EA3286"/>
    <w:rsid w:val="00EA6524"/>
    <w:rsid w:val="00EF181B"/>
    <w:rsid w:val="00F20FEA"/>
    <w:rsid w:val="00F244FC"/>
    <w:rsid w:val="00F32AEA"/>
    <w:rsid w:val="00F37263"/>
    <w:rsid w:val="00F64AA2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CC06"/>
  <w15:chartTrackingRefBased/>
  <w15:docId w15:val="{827F2FDC-84EC-499A-BA7F-52DFA00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60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85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485360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4853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8536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5360"/>
    <w:rPr>
      <w:rFonts w:ascii="Times New Roman" w:hAnsi="Times New Roman" w:cs="Times New Roman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85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360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7B5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5BDC"/>
    <w:rPr>
      <w:rFonts w:ascii="Times New Roman" w:hAnsi="Times New Roman" w:cs="Times New Roman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7B5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5BDC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Бадрутдинова Дарина Хамзиевна</cp:lastModifiedBy>
  <cp:revision>3</cp:revision>
  <cp:lastPrinted>2021-07-14T10:00:00Z</cp:lastPrinted>
  <dcterms:created xsi:type="dcterms:W3CDTF">2021-07-15T11:20:00Z</dcterms:created>
  <dcterms:modified xsi:type="dcterms:W3CDTF">2021-07-15T11:20:00Z</dcterms:modified>
</cp:coreProperties>
</file>