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C5" w:rsidRDefault="007975C5" w:rsidP="007975C5">
      <w:pPr>
        <w:jc w:val="right"/>
        <w:rPr>
          <w:b/>
          <w:bCs/>
          <w:sz w:val="27"/>
          <w:szCs w:val="27"/>
        </w:rPr>
      </w:pPr>
      <w:r>
        <w:rPr>
          <w:b/>
          <w:bCs/>
          <w:sz w:val="27"/>
          <w:szCs w:val="27"/>
        </w:rPr>
        <w:t>Проект</w:t>
      </w:r>
    </w:p>
    <w:p w:rsidR="007975C5" w:rsidRPr="007D1BF2" w:rsidRDefault="007975C5" w:rsidP="007975C5">
      <w:pPr>
        <w:jc w:val="center"/>
        <w:rPr>
          <w:b/>
          <w:bCs/>
          <w:sz w:val="27"/>
          <w:szCs w:val="27"/>
        </w:rPr>
      </w:pPr>
      <w:r>
        <w:rPr>
          <w:b/>
          <w:bCs/>
          <w:sz w:val="27"/>
          <w:szCs w:val="27"/>
        </w:rPr>
        <w:t>Совет Нижнекамского муниципального района</w:t>
      </w:r>
    </w:p>
    <w:p w:rsidR="007975C5" w:rsidRPr="007D1BF2" w:rsidRDefault="007975C5" w:rsidP="007975C5">
      <w:pPr>
        <w:pStyle w:val="a3"/>
        <w:jc w:val="center"/>
        <w:rPr>
          <w:rFonts w:ascii="Times New Roman" w:hAnsi="Times New Roman"/>
          <w:b/>
          <w:bCs/>
          <w:sz w:val="27"/>
          <w:szCs w:val="27"/>
        </w:rPr>
      </w:pPr>
    </w:p>
    <w:p w:rsidR="007975C5" w:rsidRDefault="007975C5" w:rsidP="007975C5">
      <w:pPr>
        <w:pStyle w:val="a3"/>
        <w:jc w:val="center"/>
        <w:rPr>
          <w:rFonts w:ascii="Times New Roman" w:hAnsi="Times New Roman"/>
          <w:b/>
          <w:bCs/>
          <w:sz w:val="27"/>
          <w:szCs w:val="27"/>
        </w:rPr>
      </w:pPr>
    </w:p>
    <w:p w:rsidR="007975C5" w:rsidRPr="00B85E74" w:rsidRDefault="007975C5" w:rsidP="007975C5">
      <w:pPr>
        <w:pStyle w:val="a3"/>
        <w:ind w:right="-1"/>
        <w:jc w:val="center"/>
        <w:rPr>
          <w:rFonts w:ascii="Times New Roman" w:hAnsi="Times New Roman"/>
          <w:b/>
          <w:bCs/>
          <w:sz w:val="27"/>
          <w:szCs w:val="27"/>
        </w:rPr>
      </w:pPr>
      <w:r w:rsidRPr="00B85E74">
        <w:rPr>
          <w:rFonts w:ascii="Times New Roman" w:hAnsi="Times New Roman"/>
          <w:b/>
          <w:bCs/>
          <w:sz w:val="27"/>
          <w:szCs w:val="27"/>
        </w:rPr>
        <w:t>РЕШЕНИЕ</w:t>
      </w:r>
    </w:p>
    <w:p w:rsidR="007975C5" w:rsidRPr="00B85E74" w:rsidRDefault="007975C5" w:rsidP="007975C5">
      <w:pPr>
        <w:autoSpaceDE w:val="0"/>
        <w:autoSpaceDN w:val="0"/>
        <w:adjustRightInd w:val="0"/>
        <w:ind w:firstLine="540"/>
        <w:jc w:val="both"/>
        <w:rPr>
          <w:sz w:val="27"/>
          <w:szCs w:val="27"/>
        </w:rPr>
      </w:pPr>
    </w:p>
    <w:p w:rsidR="007975C5" w:rsidRPr="00B85E74" w:rsidRDefault="007975C5" w:rsidP="007975C5">
      <w:pPr>
        <w:jc w:val="center"/>
        <w:rPr>
          <w:b/>
          <w:sz w:val="27"/>
          <w:szCs w:val="27"/>
        </w:rPr>
      </w:pPr>
      <w:r w:rsidRPr="00B85E74">
        <w:rPr>
          <w:b/>
          <w:sz w:val="27"/>
          <w:szCs w:val="27"/>
        </w:rPr>
        <w:t xml:space="preserve">О внесении изменений в Положение о статусе депутата </w:t>
      </w:r>
      <w:r w:rsidRPr="00B85E74">
        <w:rPr>
          <w:b/>
          <w:sz w:val="27"/>
          <w:szCs w:val="27"/>
        </w:rPr>
        <w:t xml:space="preserve">Совета </w:t>
      </w:r>
      <w:r w:rsidRPr="00B85E74">
        <w:rPr>
          <w:b/>
          <w:sz w:val="27"/>
          <w:szCs w:val="27"/>
        </w:rPr>
        <w:t xml:space="preserve">Нижнекамского </w:t>
      </w:r>
      <w:r w:rsidRPr="00B85E74">
        <w:rPr>
          <w:b/>
          <w:sz w:val="27"/>
          <w:szCs w:val="27"/>
        </w:rPr>
        <w:t>муниципального района</w:t>
      </w:r>
      <w:r w:rsidRPr="00B85E74">
        <w:rPr>
          <w:b/>
          <w:sz w:val="27"/>
          <w:szCs w:val="27"/>
        </w:rPr>
        <w:t xml:space="preserve">, утвержденное решением </w:t>
      </w:r>
      <w:r w:rsidRPr="00B85E74">
        <w:rPr>
          <w:b/>
          <w:sz w:val="27"/>
          <w:szCs w:val="27"/>
        </w:rPr>
        <w:t xml:space="preserve">Совета </w:t>
      </w:r>
      <w:r w:rsidRPr="00B85E74">
        <w:rPr>
          <w:b/>
          <w:sz w:val="27"/>
          <w:szCs w:val="27"/>
        </w:rPr>
        <w:t xml:space="preserve">Нижнекамского </w:t>
      </w:r>
      <w:r w:rsidRPr="00B85E74">
        <w:rPr>
          <w:b/>
          <w:sz w:val="27"/>
          <w:szCs w:val="27"/>
        </w:rPr>
        <w:t>муниципального района</w:t>
      </w:r>
      <w:r w:rsidRPr="00B85E74">
        <w:rPr>
          <w:b/>
          <w:sz w:val="27"/>
          <w:szCs w:val="27"/>
        </w:rPr>
        <w:t xml:space="preserve"> от 20 апреля 2012 года № </w:t>
      </w:r>
      <w:r w:rsidRPr="00B85E74">
        <w:rPr>
          <w:b/>
          <w:sz w:val="27"/>
          <w:szCs w:val="27"/>
        </w:rPr>
        <w:t>2</w:t>
      </w:r>
      <w:r w:rsidRPr="00B85E74">
        <w:rPr>
          <w:b/>
          <w:sz w:val="27"/>
          <w:szCs w:val="27"/>
        </w:rPr>
        <w:t>7</w:t>
      </w:r>
    </w:p>
    <w:p w:rsidR="007975C5" w:rsidRPr="00B85E74" w:rsidRDefault="007975C5" w:rsidP="007975C5">
      <w:pPr>
        <w:ind w:firstLine="708"/>
        <w:jc w:val="both"/>
        <w:rPr>
          <w:sz w:val="27"/>
          <w:szCs w:val="27"/>
        </w:rPr>
      </w:pPr>
    </w:p>
    <w:p w:rsidR="007975C5" w:rsidRPr="00B85E74" w:rsidRDefault="007975C5" w:rsidP="007975C5">
      <w:pPr>
        <w:ind w:firstLine="708"/>
        <w:jc w:val="both"/>
        <w:rPr>
          <w:sz w:val="27"/>
          <w:szCs w:val="27"/>
        </w:rPr>
      </w:pPr>
      <w:r w:rsidRPr="00B85E74">
        <w:rPr>
          <w:sz w:val="27"/>
          <w:szCs w:val="27"/>
        </w:rPr>
        <w:t xml:space="preserve">В соответствии со статьей 40 Федерального закона от 6 октября 2003 года №131-ФЗ «Об общих принципах организации местного самоуправления в Российской Федерации», </w:t>
      </w:r>
      <w:proofErr w:type="gramStart"/>
      <w:r w:rsidRPr="00B85E74">
        <w:rPr>
          <w:sz w:val="27"/>
          <w:szCs w:val="27"/>
        </w:rPr>
        <w:t>Уставом  Нижнекамского</w:t>
      </w:r>
      <w:proofErr w:type="gramEnd"/>
      <w:r w:rsidRPr="00B85E74">
        <w:rPr>
          <w:sz w:val="27"/>
          <w:szCs w:val="27"/>
        </w:rPr>
        <w:t xml:space="preserve"> муниципального района Республики Татарстан, </w:t>
      </w:r>
      <w:r w:rsidRPr="00B85E74">
        <w:rPr>
          <w:sz w:val="27"/>
          <w:szCs w:val="27"/>
        </w:rPr>
        <w:t xml:space="preserve">Совет </w:t>
      </w:r>
      <w:r w:rsidRPr="00B85E74">
        <w:rPr>
          <w:sz w:val="27"/>
          <w:szCs w:val="27"/>
        </w:rPr>
        <w:t>Нижнекамск</w:t>
      </w:r>
      <w:r w:rsidRPr="00B85E74">
        <w:rPr>
          <w:sz w:val="27"/>
          <w:szCs w:val="27"/>
        </w:rPr>
        <w:t>ого</w:t>
      </w:r>
      <w:r w:rsidRPr="00B85E74">
        <w:rPr>
          <w:sz w:val="27"/>
          <w:szCs w:val="27"/>
        </w:rPr>
        <w:t xml:space="preserve"> </w:t>
      </w:r>
      <w:r w:rsidRPr="00B85E74">
        <w:rPr>
          <w:sz w:val="27"/>
          <w:szCs w:val="27"/>
        </w:rPr>
        <w:t>му</w:t>
      </w:r>
      <w:r w:rsidR="000D1AD4" w:rsidRPr="00B85E74">
        <w:rPr>
          <w:sz w:val="27"/>
          <w:szCs w:val="27"/>
        </w:rPr>
        <w:t xml:space="preserve">ниципального района </w:t>
      </w:r>
    </w:p>
    <w:p w:rsidR="000D1AD4" w:rsidRPr="00B85E74" w:rsidRDefault="000D1AD4" w:rsidP="007975C5">
      <w:pPr>
        <w:ind w:firstLine="708"/>
        <w:jc w:val="both"/>
        <w:rPr>
          <w:b/>
          <w:sz w:val="27"/>
          <w:szCs w:val="27"/>
          <w:lang w:val="en-US"/>
        </w:rPr>
      </w:pPr>
    </w:p>
    <w:p w:rsidR="007975C5" w:rsidRPr="00B85E74" w:rsidRDefault="007975C5" w:rsidP="007975C5">
      <w:pPr>
        <w:ind w:firstLine="708"/>
        <w:jc w:val="both"/>
        <w:rPr>
          <w:b/>
          <w:sz w:val="27"/>
          <w:szCs w:val="27"/>
        </w:rPr>
      </w:pPr>
      <w:r w:rsidRPr="00B85E74">
        <w:rPr>
          <w:b/>
          <w:sz w:val="27"/>
          <w:szCs w:val="27"/>
        </w:rPr>
        <w:t>РЕШАЕТ:</w:t>
      </w:r>
    </w:p>
    <w:p w:rsidR="007975C5" w:rsidRPr="00B85E74" w:rsidRDefault="007975C5" w:rsidP="007975C5">
      <w:pPr>
        <w:ind w:firstLine="708"/>
        <w:rPr>
          <w:b/>
          <w:sz w:val="27"/>
          <w:szCs w:val="27"/>
        </w:rPr>
      </w:pPr>
    </w:p>
    <w:p w:rsidR="007975C5" w:rsidRPr="00B85E74" w:rsidRDefault="007975C5" w:rsidP="007975C5">
      <w:pPr>
        <w:numPr>
          <w:ilvl w:val="0"/>
          <w:numId w:val="1"/>
        </w:numPr>
        <w:tabs>
          <w:tab w:val="left" w:pos="993"/>
        </w:tabs>
        <w:ind w:left="0" w:firstLine="709"/>
        <w:jc w:val="both"/>
        <w:rPr>
          <w:sz w:val="27"/>
          <w:szCs w:val="27"/>
        </w:rPr>
      </w:pPr>
      <w:r w:rsidRPr="00B85E74">
        <w:rPr>
          <w:sz w:val="27"/>
          <w:szCs w:val="27"/>
        </w:rPr>
        <w:t xml:space="preserve">Внести в Положение о статусе депутата </w:t>
      </w:r>
      <w:r w:rsidR="00671528" w:rsidRPr="00B85E74">
        <w:rPr>
          <w:sz w:val="27"/>
          <w:szCs w:val="27"/>
        </w:rPr>
        <w:t xml:space="preserve">Совета </w:t>
      </w:r>
      <w:r w:rsidRPr="00B85E74">
        <w:rPr>
          <w:sz w:val="27"/>
          <w:szCs w:val="27"/>
        </w:rPr>
        <w:t xml:space="preserve">Нижнекамского </w:t>
      </w:r>
      <w:r w:rsidR="00671528" w:rsidRPr="00B85E74">
        <w:rPr>
          <w:sz w:val="27"/>
          <w:szCs w:val="27"/>
        </w:rPr>
        <w:t>муниц</w:t>
      </w:r>
      <w:r w:rsidR="00B85E74" w:rsidRPr="00B85E74">
        <w:rPr>
          <w:sz w:val="27"/>
          <w:szCs w:val="27"/>
        </w:rPr>
        <w:t>и</w:t>
      </w:r>
      <w:r w:rsidR="00671528" w:rsidRPr="00B85E74">
        <w:rPr>
          <w:sz w:val="27"/>
          <w:szCs w:val="27"/>
        </w:rPr>
        <w:t>пального</w:t>
      </w:r>
      <w:r w:rsidR="00B85E74" w:rsidRPr="00B85E74">
        <w:rPr>
          <w:sz w:val="27"/>
          <w:szCs w:val="27"/>
        </w:rPr>
        <w:t xml:space="preserve"> района</w:t>
      </w:r>
      <w:r w:rsidRPr="00B85E74">
        <w:rPr>
          <w:sz w:val="27"/>
          <w:szCs w:val="27"/>
        </w:rPr>
        <w:t xml:space="preserve">, утвержденное решением Совета Нижнекамского муниципального района от 20 апреля 2012 года № </w:t>
      </w:r>
      <w:r w:rsidR="00B85E74" w:rsidRPr="00B85E74">
        <w:rPr>
          <w:sz w:val="27"/>
          <w:szCs w:val="27"/>
        </w:rPr>
        <w:t>2</w:t>
      </w:r>
      <w:r w:rsidRPr="00B85E74">
        <w:rPr>
          <w:sz w:val="27"/>
          <w:szCs w:val="27"/>
        </w:rPr>
        <w:t>7, следующие изменения:</w:t>
      </w:r>
    </w:p>
    <w:p w:rsidR="007975C5" w:rsidRPr="00B85E74" w:rsidRDefault="007975C5" w:rsidP="007975C5">
      <w:pPr>
        <w:tabs>
          <w:tab w:val="left" w:pos="993"/>
        </w:tabs>
        <w:ind w:left="709"/>
        <w:jc w:val="both"/>
        <w:rPr>
          <w:sz w:val="27"/>
          <w:szCs w:val="27"/>
        </w:rPr>
      </w:pPr>
      <w:r w:rsidRPr="00B85E74">
        <w:rPr>
          <w:sz w:val="27"/>
          <w:szCs w:val="27"/>
        </w:rPr>
        <w:t>Пункт 7 части 1 статьи 3 изложить в следующей редакции:</w:t>
      </w:r>
    </w:p>
    <w:p w:rsidR="007975C5" w:rsidRPr="00B85E74" w:rsidRDefault="007975C5" w:rsidP="007975C5">
      <w:pPr>
        <w:pStyle w:val="a5"/>
        <w:autoSpaceDE w:val="0"/>
        <w:autoSpaceDN w:val="0"/>
        <w:adjustRightInd w:val="0"/>
        <w:ind w:left="142"/>
        <w:jc w:val="both"/>
        <w:rPr>
          <w:sz w:val="27"/>
          <w:szCs w:val="27"/>
        </w:rPr>
      </w:pPr>
      <w:r w:rsidRPr="00B85E74">
        <w:rPr>
          <w:rFonts w:eastAsiaTheme="minorHAnsi"/>
          <w:sz w:val="27"/>
          <w:szCs w:val="27"/>
          <w:lang w:eastAsia="en-US"/>
        </w:rPr>
        <w:t xml:space="preserve">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B85E74">
        <w:rPr>
          <w:sz w:val="27"/>
          <w:szCs w:val="27"/>
        </w:rPr>
        <w:t>».</w:t>
      </w:r>
    </w:p>
    <w:p w:rsidR="007975C5" w:rsidRPr="00B85E74" w:rsidRDefault="007975C5" w:rsidP="007975C5">
      <w:pPr>
        <w:numPr>
          <w:ilvl w:val="0"/>
          <w:numId w:val="1"/>
        </w:numPr>
        <w:tabs>
          <w:tab w:val="left" w:pos="993"/>
        </w:tabs>
        <w:ind w:left="0" w:firstLine="709"/>
        <w:jc w:val="both"/>
        <w:rPr>
          <w:sz w:val="27"/>
          <w:szCs w:val="27"/>
        </w:rPr>
      </w:pPr>
      <w:r w:rsidRPr="00B85E74">
        <w:rPr>
          <w:sz w:val="27"/>
          <w:szCs w:val="27"/>
        </w:rPr>
        <w:t>Опубликовать настоящее решение в средствах массовой информации и   разместить на официальном сайте Нижнекамского муниципального района.</w:t>
      </w:r>
    </w:p>
    <w:p w:rsidR="00B85E74" w:rsidRPr="00B85E74" w:rsidRDefault="007975C5" w:rsidP="00B85E74">
      <w:pPr>
        <w:ind w:firstLine="709"/>
        <w:jc w:val="both"/>
        <w:rPr>
          <w:sz w:val="27"/>
          <w:szCs w:val="27"/>
        </w:rPr>
      </w:pPr>
      <w:r w:rsidRPr="00B85E74">
        <w:rPr>
          <w:sz w:val="27"/>
          <w:szCs w:val="27"/>
        </w:rPr>
        <w:t xml:space="preserve">3.Контроль за исполнением настоящего решения возложить на постоянную </w:t>
      </w:r>
      <w:proofErr w:type="gramStart"/>
      <w:r w:rsidRPr="00B85E74">
        <w:rPr>
          <w:sz w:val="27"/>
          <w:szCs w:val="27"/>
        </w:rPr>
        <w:t xml:space="preserve">комиссию </w:t>
      </w:r>
      <w:r w:rsidR="00B85E74" w:rsidRPr="00B85E74">
        <w:rPr>
          <w:sz w:val="27"/>
          <w:szCs w:val="27"/>
        </w:rPr>
        <w:t xml:space="preserve"> по</w:t>
      </w:r>
      <w:proofErr w:type="gramEnd"/>
      <w:r w:rsidR="00B85E74" w:rsidRPr="00B85E74">
        <w:rPr>
          <w:sz w:val="27"/>
          <w:szCs w:val="27"/>
        </w:rPr>
        <w:t xml:space="preserve"> вопросам местного самоуправления, регламента и правопорядка</w:t>
      </w:r>
      <w:r w:rsidR="00B85E74">
        <w:rPr>
          <w:sz w:val="27"/>
          <w:szCs w:val="27"/>
        </w:rPr>
        <w:t xml:space="preserve"> Совета Нижнекамского </w:t>
      </w:r>
      <w:proofErr w:type="spellStart"/>
      <w:r w:rsidR="00B85E74">
        <w:rPr>
          <w:sz w:val="27"/>
          <w:szCs w:val="27"/>
        </w:rPr>
        <w:t>муницпальногорайона</w:t>
      </w:r>
      <w:proofErr w:type="spellEnd"/>
      <w:r w:rsidR="00B85E74">
        <w:rPr>
          <w:sz w:val="27"/>
          <w:szCs w:val="27"/>
        </w:rPr>
        <w:t>.</w:t>
      </w:r>
    </w:p>
    <w:p w:rsidR="00B85E74" w:rsidRPr="00B85E74" w:rsidRDefault="00B85E74" w:rsidP="00B85E74">
      <w:pPr>
        <w:ind w:firstLine="709"/>
        <w:jc w:val="both"/>
        <w:rPr>
          <w:sz w:val="27"/>
          <w:szCs w:val="27"/>
        </w:rPr>
      </w:pPr>
    </w:p>
    <w:p w:rsidR="007975C5" w:rsidRDefault="007975C5" w:rsidP="007975C5">
      <w:pPr>
        <w:tabs>
          <w:tab w:val="left" w:pos="993"/>
        </w:tabs>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p>
    <w:p w:rsidR="00B85E74" w:rsidRDefault="00B85E74" w:rsidP="00B85E74">
      <w:pPr>
        <w:jc w:val="both"/>
        <w:rPr>
          <w:sz w:val="28"/>
          <w:szCs w:val="28"/>
        </w:rPr>
      </w:pPr>
      <w:r>
        <w:rPr>
          <w:sz w:val="28"/>
          <w:szCs w:val="28"/>
        </w:rPr>
        <w:t xml:space="preserve">Глава муниципального образования </w:t>
      </w:r>
    </w:p>
    <w:p w:rsidR="00B85E74" w:rsidRDefault="00B85E74" w:rsidP="00B85E74">
      <w:pPr>
        <w:jc w:val="both"/>
        <w:rPr>
          <w:sz w:val="28"/>
          <w:szCs w:val="28"/>
        </w:rPr>
      </w:pPr>
      <w:r>
        <w:rPr>
          <w:sz w:val="28"/>
          <w:szCs w:val="28"/>
        </w:rPr>
        <w:t>«Нижнекамский муниципальн</w:t>
      </w:r>
      <w:r>
        <w:rPr>
          <w:sz w:val="28"/>
          <w:szCs w:val="28"/>
        </w:rPr>
        <w:t>ый район»</w:t>
      </w:r>
      <w:r>
        <w:rPr>
          <w:sz w:val="28"/>
          <w:szCs w:val="28"/>
        </w:rPr>
        <w:tab/>
      </w:r>
      <w:r>
        <w:rPr>
          <w:sz w:val="28"/>
          <w:szCs w:val="28"/>
        </w:rPr>
        <w:tab/>
      </w:r>
      <w:r>
        <w:rPr>
          <w:sz w:val="28"/>
          <w:szCs w:val="28"/>
        </w:rPr>
        <w:tab/>
        <w:t xml:space="preserve">                   </w:t>
      </w:r>
      <w:proofErr w:type="spellStart"/>
      <w:r>
        <w:rPr>
          <w:sz w:val="28"/>
          <w:szCs w:val="28"/>
        </w:rPr>
        <w:t>А.Р.</w:t>
      </w:r>
      <w:bookmarkStart w:id="0" w:name="_GoBack"/>
      <w:bookmarkEnd w:id="0"/>
      <w:r>
        <w:rPr>
          <w:sz w:val="28"/>
          <w:szCs w:val="28"/>
        </w:rPr>
        <w:t>Метшин</w:t>
      </w:r>
      <w:proofErr w:type="spellEnd"/>
    </w:p>
    <w:p w:rsidR="00B85E74" w:rsidRDefault="00B85E74" w:rsidP="00B85E74">
      <w:pPr>
        <w:jc w:val="both"/>
        <w:rPr>
          <w:sz w:val="28"/>
          <w:szCs w:val="28"/>
        </w:rPr>
      </w:pPr>
    </w:p>
    <w:p w:rsidR="007975C5" w:rsidRDefault="007975C5" w:rsidP="007975C5"/>
    <w:p w:rsidR="00BF7E00" w:rsidRDefault="00D45674"/>
    <w:sectPr w:rsidR="00BF7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BD8"/>
    <w:multiLevelType w:val="hybridMultilevel"/>
    <w:tmpl w:val="AA368B78"/>
    <w:lvl w:ilvl="0" w:tplc="85C0C1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39"/>
    <w:rsid w:val="000D1AD4"/>
    <w:rsid w:val="00221D70"/>
    <w:rsid w:val="00222858"/>
    <w:rsid w:val="00671528"/>
    <w:rsid w:val="007975C5"/>
    <w:rsid w:val="00B85E74"/>
    <w:rsid w:val="00CC2039"/>
    <w:rsid w:val="00D45674"/>
    <w:rsid w:val="00F8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052F"/>
  <w15:chartTrackingRefBased/>
  <w15:docId w15:val="{CE71A778-F376-470D-8F26-B69A9300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5C5"/>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975C5"/>
    <w:pPr>
      <w:ind w:right="-1192"/>
    </w:pPr>
    <w:rPr>
      <w:rFonts w:ascii="Arial" w:eastAsia="Times New Roman" w:hAnsi="Arial"/>
      <w:szCs w:val="20"/>
      <w:lang w:eastAsia="ru-RU"/>
    </w:rPr>
  </w:style>
  <w:style w:type="character" w:customStyle="1" w:styleId="a4">
    <w:name w:val="Основной текст Знак"/>
    <w:basedOn w:val="a0"/>
    <w:link w:val="a3"/>
    <w:semiHidden/>
    <w:rsid w:val="007975C5"/>
    <w:rPr>
      <w:rFonts w:ascii="Arial" w:eastAsia="Times New Roman" w:hAnsi="Arial" w:cs="Times New Roman"/>
      <w:sz w:val="24"/>
      <w:szCs w:val="20"/>
      <w:lang w:eastAsia="ru-RU"/>
    </w:rPr>
  </w:style>
  <w:style w:type="paragraph" w:styleId="a5">
    <w:name w:val="List Paragraph"/>
    <w:basedOn w:val="a"/>
    <w:uiPriority w:val="34"/>
    <w:qFormat/>
    <w:rsid w:val="007975C5"/>
    <w:pPr>
      <w:ind w:left="720"/>
      <w:contextualSpacing/>
    </w:pPr>
  </w:style>
  <w:style w:type="paragraph" w:styleId="a6">
    <w:name w:val="Balloon Text"/>
    <w:basedOn w:val="a"/>
    <w:link w:val="a7"/>
    <w:uiPriority w:val="99"/>
    <w:semiHidden/>
    <w:unhideWhenUsed/>
    <w:rsid w:val="00D45674"/>
    <w:rPr>
      <w:rFonts w:ascii="Segoe UI" w:hAnsi="Segoe UI" w:cs="Segoe UI"/>
      <w:sz w:val="18"/>
      <w:szCs w:val="18"/>
    </w:rPr>
  </w:style>
  <w:style w:type="character" w:customStyle="1" w:styleId="a7">
    <w:name w:val="Текст выноски Знак"/>
    <w:basedOn w:val="a0"/>
    <w:link w:val="a6"/>
    <w:uiPriority w:val="99"/>
    <w:semiHidden/>
    <w:rsid w:val="00D45674"/>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 Иванова</dc:creator>
  <cp:keywords/>
  <dc:description/>
  <cp:lastModifiedBy>408 Иванова</cp:lastModifiedBy>
  <cp:revision>3</cp:revision>
  <cp:lastPrinted>2021-07-19T11:37:00Z</cp:lastPrinted>
  <dcterms:created xsi:type="dcterms:W3CDTF">2021-07-19T08:30:00Z</dcterms:created>
  <dcterms:modified xsi:type="dcterms:W3CDTF">2021-07-19T11:39:00Z</dcterms:modified>
</cp:coreProperties>
</file>