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EF" w:rsidRDefault="003B26EF" w:rsidP="001B5640">
      <w:pPr>
        <w:pStyle w:val="ConsPlusTitle"/>
        <w:jc w:val="center"/>
        <w:rPr>
          <w:rFonts w:ascii="Times New Roman" w:hAnsi="Times New Roman" w:cs="Times New Roman"/>
          <w:sz w:val="28"/>
          <w:szCs w:val="28"/>
        </w:rPr>
      </w:pPr>
    </w:p>
    <w:p w:rsidR="003B26EF" w:rsidRPr="002B0D3B" w:rsidRDefault="003B26EF" w:rsidP="001B5640">
      <w:pPr>
        <w:pStyle w:val="ConsPlusTitle"/>
        <w:jc w:val="center"/>
        <w:rPr>
          <w:rFonts w:ascii="Times New Roman" w:hAnsi="Times New Roman" w:cs="Times New Roman"/>
          <w:sz w:val="28"/>
          <w:szCs w:val="28"/>
        </w:rPr>
      </w:pPr>
    </w:p>
    <w:p w:rsidR="001C1E35" w:rsidRDefault="001C1E35" w:rsidP="001C1E35">
      <w:pPr>
        <w:pStyle w:val="ConsPlusNormal"/>
        <w:tabs>
          <w:tab w:val="left" w:pos="3969"/>
        </w:tabs>
        <w:ind w:right="5669" w:firstLine="0"/>
        <w:jc w:val="both"/>
        <w:rPr>
          <w:rFonts w:ascii="Times New Roman" w:hAnsi="Times New Roman" w:cs="Times New Roman"/>
          <w:sz w:val="28"/>
          <w:szCs w:val="28"/>
        </w:rPr>
      </w:pPr>
      <w:r w:rsidRPr="00EB7FCA">
        <w:rPr>
          <w:rFonts w:ascii="Times New Roman" w:hAnsi="Times New Roman" w:cs="Times New Roman"/>
          <w:sz w:val="28"/>
          <w:szCs w:val="28"/>
        </w:rPr>
        <w:t xml:space="preserve">О внесении изменений в Административный регламент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утвержденный приказом Министерства труда, занятости и социальной защиты Республики Татарстан от 26.01.2015 № 47 «Об утверждении </w:t>
      </w:r>
      <w:r>
        <w:rPr>
          <w:rFonts w:ascii="Times New Roman" w:hAnsi="Times New Roman" w:cs="Times New Roman"/>
          <w:sz w:val="28"/>
          <w:szCs w:val="28"/>
        </w:rPr>
        <w:t>А</w:t>
      </w:r>
      <w:r w:rsidRPr="00EB7FCA">
        <w:rPr>
          <w:rFonts w:ascii="Times New Roman" w:hAnsi="Times New Roman" w:cs="Times New Roman"/>
          <w:sz w:val="28"/>
          <w:szCs w:val="28"/>
        </w:rPr>
        <w:t>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ind w:firstLine="708"/>
        <w:jc w:val="both"/>
        <w:rPr>
          <w:sz w:val="28"/>
          <w:szCs w:val="28"/>
        </w:rPr>
      </w:pPr>
      <w:r w:rsidRPr="00EB7FCA">
        <w:rPr>
          <w:sz w:val="28"/>
          <w:szCs w:val="28"/>
        </w:rPr>
        <w:t>В целях совершенствования работы по предоставлению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w:t>
      </w:r>
      <w:r>
        <w:rPr>
          <w:sz w:val="28"/>
          <w:szCs w:val="28"/>
        </w:rPr>
        <w:t>ие, радио, коллективную антенну</w:t>
      </w:r>
      <w:r w:rsidRPr="00EB7FCA">
        <w:rPr>
          <w:sz w:val="28"/>
          <w:szCs w:val="28"/>
        </w:rPr>
        <w:t xml:space="preserve"> п р и </w:t>
      </w:r>
      <w:proofErr w:type="gramStart"/>
      <w:r w:rsidRPr="00EB7FCA">
        <w:rPr>
          <w:sz w:val="28"/>
          <w:szCs w:val="28"/>
        </w:rPr>
        <w:t>к</w:t>
      </w:r>
      <w:proofErr w:type="gramEnd"/>
      <w:r w:rsidRPr="00EB7FCA">
        <w:rPr>
          <w:sz w:val="28"/>
          <w:szCs w:val="28"/>
        </w:rPr>
        <w:t xml:space="preserve"> а з ы в а ю:</w:t>
      </w:r>
    </w:p>
    <w:p w:rsidR="001C1E35" w:rsidRDefault="001C1E35" w:rsidP="001C1E35">
      <w:pPr>
        <w:ind w:firstLine="708"/>
        <w:jc w:val="both"/>
        <w:rPr>
          <w:sz w:val="28"/>
          <w:szCs w:val="28"/>
        </w:rPr>
      </w:pPr>
    </w:p>
    <w:p w:rsidR="001C1E35" w:rsidRPr="00EB7FCA" w:rsidRDefault="001C1E35" w:rsidP="001C1E35">
      <w:pPr>
        <w:ind w:firstLine="708"/>
        <w:jc w:val="both"/>
        <w:rPr>
          <w:sz w:val="28"/>
          <w:szCs w:val="28"/>
        </w:rPr>
      </w:pPr>
      <w:r w:rsidRPr="00EB7FCA">
        <w:rPr>
          <w:sz w:val="28"/>
          <w:szCs w:val="28"/>
        </w:rPr>
        <w:t xml:space="preserve">Утвердить прилагаемые изменения, которые вносятся в Административный регламент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утвержденный приказом Министерства труда, занятости и социальной защиты Республики Татарстан от 26.01.2015 № 47 «Об утверждении </w:t>
      </w:r>
      <w:r>
        <w:rPr>
          <w:sz w:val="28"/>
          <w:szCs w:val="28"/>
        </w:rPr>
        <w:t>А</w:t>
      </w:r>
      <w:r w:rsidRPr="00EB7FCA">
        <w:rPr>
          <w:sz w:val="28"/>
          <w:szCs w:val="28"/>
        </w:rPr>
        <w:t xml:space="preserve">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(с изменениями, внесенными приказами Министерства труда, занятости и социальной защиты Республики Татарстан от 07.06.2016 </w:t>
      </w:r>
      <w:r>
        <w:rPr>
          <w:sz w:val="28"/>
          <w:szCs w:val="28"/>
        </w:rPr>
        <w:t>№</w:t>
      </w:r>
      <w:r w:rsidRPr="00EB7FCA">
        <w:rPr>
          <w:sz w:val="28"/>
          <w:szCs w:val="28"/>
        </w:rPr>
        <w:t xml:space="preserve"> 317, от 07.09.2016 </w:t>
      </w:r>
      <w:r>
        <w:rPr>
          <w:sz w:val="28"/>
          <w:szCs w:val="28"/>
        </w:rPr>
        <w:t>№</w:t>
      </w:r>
      <w:r w:rsidRPr="00EB7FCA">
        <w:rPr>
          <w:sz w:val="28"/>
          <w:szCs w:val="28"/>
        </w:rPr>
        <w:t xml:space="preserve"> 513, от 08.06.2017 </w:t>
      </w:r>
      <w:r>
        <w:rPr>
          <w:sz w:val="28"/>
          <w:szCs w:val="28"/>
        </w:rPr>
        <w:t>№ 349, от 23.05.2018 №</w:t>
      </w:r>
      <w:r w:rsidRPr="00EB7FCA">
        <w:rPr>
          <w:sz w:val="28"/>
          <w:szCs w:val="28"/>
        </w:rPr>
        <w:t xml:space="preserve"> 392, от </w:t>
      </w:r>
      <w:r w:rsidRPr="00EB7FCA">
        <w:rPr>
          <w:sz w:val="28"/>
          <w:szCs w:val="28"/>
        </w:rPr>
        <w:lastRenderedPageBreak/>
        <w:t xml:space="preserve">24.09.2018 </w:t>
      </w:r>
      <w:r>
        <w:rPr>
          <w:sz w:val="28"/>
          <w:szCs w:val="28"/>
        </w:rPr>
        <w:t>№</w:t>
      </w:r>
      <w:r w:rsidRPr="00EB7FCA">
        <w:rPr>
          <w:sz w:val="28"/>
          <w:szCs w:val="28"/>
        </w:rPr>
        <w:t xml:space="preserve"> 897, от 04.02.2019 </w:t>
      </w:r>
      <w:r>
        <w:rPr>
          <w:sz w:val="28"/>
          <w:szCs w:val="28"/>
        </w:rPr>
        <w:t>№</w:t>
      </w:r>
      <w:r w:rsidRPr="00EB7FCA">
        <w:rPr>
          <w:sz w:val="28"/>
          <w:szCs w:val="28"/>
        </w:rPr>
        <w:t xml:space="preserve"> 77</w:t>
      </w:r>
      <w:r>
        <w:rPr>
          <w:sz w:val="28"/>
          <w:szCs w:val="28"/>
        </w:rPr>
        <w:t>, от 14.08.2019 №</w:t>
      </w:r>
      <w:r w:rsidRPr="00043340">
        <w:rPr>
          <w:sz w:val="28"/>
          <w:szCs w:val="28"/>
        </w:rPr>
        <w:t xml:space="preserve"> 622, от 14.11.2019 </w:t>
      </w:r>
      <w:r>
        <w:rPr>
          <w:sz w:val="28"/>
          <w:szCs w:val="28"/>
        </w:rPr>
        <w:t>№</w:t>
      </w:r>
      <w:r w:rsidRPr="00043340">
        <w:rPr>
          <w:sz w:val="28"/>
          <w:szCs w:val="28"/>
        </w:rPr>
        <w:t xml:space="preserve"> 1009, от 08.05.2020</w:t>
      </w:r>
      <w:r>
        <w:rPr>
          <w:sz w:val="28"/>
          <w:szCs w:val="28"/>
        </w:rPr>
        <w:t xml:space="preserve"> №</w:t>
      </w:r>
      <w:r w:rsidRPr="00043340">
        <w:rPr>
          <w:sz w:val="28"/>
          <w:szCs w:val="28"/>
        </w:rPr>
        <w:t xml:space="preserve"> 289, от 14.07.2020 </w:t>
      </w:r>
      <w:r>
        <w:rPr>
          <w:sz w:val="28"/>
          <w:szCs w:val="28"/>
        </w:rPr>
        <w:t>№</w:t>
      </w:r>
      <w:r w:rsidRPr="00043340">
        <w:rPr>
          <w:sz w:val="28"/>
          <w:szCs w:val="28"/>
        </w:rPr>
        <w:t xml:space="preserve"> 515, от 08.10.2020 </w:t>
      </w:r>
      <w:r>
        <w:rPr>
          <w:sz w:val="28"/>
          <w:szCs w:val="28"/>
        </w:rPr>
        <w:t>№ 709, от 30.03.2021 №</w:t>
      </w:r>
      <w:r w:rsidRPr="00043340">
        <w:rPr>
          <w:sz w:val="28"/>
          <w:szCs w:val="28"/>
        </w:rPr>
        <w:t xml:space="preserve"> 171</w:t>
      </w:r>
      <w:r w:rsidRPr="00EB7FCA">
        <w:rPr>
          <w:sz w:val="28"/>
          <w:szCs w:val="28"/>
        </w:rPr>
        <w:t>).</w:t>
      </w:r>
    </w:p>
    <w:p w:rsidR="001C1E35" w:rsidRPr="00EB7FCA" w:rsidRDefault="001C1E35" w:rsidP="001C1E35">
      <w:pPr>
        <w:ind w:firstLine="708"/>
        <w:jc w:val="both"/>
        <w:rPr>
          <w:sz w:val="28"/>
          <w:szCs w:val="28"/>
        </w:rPr>
      </w:pPr>
    </w:p>
    <w:p w:rsidR="001C1E35" w:rsidRPr="00EB7FCA" w:rsidRDefault="001C1E35" w:rsidP="001C1E35">
      <w:pPr>
        <w:ind w:firstLine="708"/>
        <w:jc w:val="both"/>
        <w:rPr>
          <w:sz w:val="28"/>
          <w:szCs w:val="28"/>
        </w:rPr>
      </w:pPr>
    </w:p>
    <w:p w:rsidR="001C1E35" w:rsidRPr="00EB7FCA" w:rsidRDefault="001C1E35" w:rsidP="001C1E35">
      <w:pPr>
        <w:jc w:val="both"/>
        <w:rPr>
          <w:sz w:val="28"/>
          <w:szCs w:val="28"/>
        </w:rPr>
      </w:pPr>
      <w:r w:rsidRPr="00EB7FCA">
        <w:rPr>
          <w:sz w:val="28"/>
          <w:szCs w:val="28"/>
        </w:rPr>
        <w:t>Министр</w:t>
      </w:r>
      <w:r w:rsidRPr="00EB7FCA">
        <w:rPr>
          <w:sz w:val="28"/>
          <w:szCs w:val="28"/>
        </w:rPr>
        <w:tab/>
      </w:r>
      <w:r w:rsidRPr="00EB7FCA">
        <w:rPr>
          <w:sz w:val="28"/>
          <w:szCs w:val="28"/>
        </w:rPr>
        <w:tab/>
      </w:r>
      <w:r w:rsidRPr="00EB7FCA">
        <w:rPr>
          <w:sz w:val="28"/>
          <w:szCs w:val="28"/>
        </w:rPr>
        <w:tab/>
      </w:r>
      <w:r w:rsidRPr="00EB7FCA">
        <w:rPr>
          <w:sz w:val="28"/>
          <w:szCs w:val="28"/>
        </w:rPr>
        <w:tab/>
      </w:r>
      <w:r w:rsidRPr="00EB7FCA">
        <w:rPr>
          <w:sz w:val="28"/>
          <w:szCs w:val="28"/>
        </w:rPr>
        <w:tab/>
        <w:t xml:space="preserve">                                </w:t>
      </w:r>
      <w:r>
        <w:rPr>
          <w:sz w:val="28"/>
          <w:szCs w:val="28"/>
        </w:rPr>
        <w:t xml:space="preserve">         </w:t>
      </w:r>
      <w:r w:rsidRPr="00EB7FCA">
        <w:rPr>
          <w:sz w:val="28"/>
          <w:szCs w:val="28"/>
        </w:rPr>
        <w:t xml:space="preserve">                  </w:t>
      </w:r>
      <w:proofErr w:type="spellStart"/>
      <w:r w:rsidRPr="00EB7FCA">
        <w:rPr>
          <w:sz w:val="28"/>
          <w:szCs w:val="28"/>
        </w:rPr>
        <w:t>Э.А.Зарипова</w:t>
      </w:r>
      <w:proofErr w:type="spellEnd"/>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54262B" w:rsidRPr="002B0D3B" w:rsidRDefault="0054262B" w:rsidP="00C35070">
      <w:pPr>
        <w:pStyle w:val="ConsPlusNormal"/>
        <w:ind w:firstLine="708"/>
        <w:jc w:val="both"/>
        <w:rPr>
          <w:rFonts w:ascii="Times New Roman" w:hAnsi="Times New Roman" w:cs="Times New Roman"/>
          <w:sz w:val="28"/>
          <w:szCs w:val="28"/>
          <w:lang w:val="x-none"/>
        </w:rPr>
      </w:pPr>
    </w:p>
    <w:p w:rsidR="00291924" w:rsidRDefault="00291924" w:rsidP="00C35070">
      <w:pPr>
        <w:pStyle w:val="ConsPlusNormal"/>
        <w:ind w:firstLine="0"/>
        <w:jc w:val="both"/>
        <w:rPr>
          <w:rFonts w:ascii="Times New Roman" w:hAnsi="Times New Roman" w:cs="Times New Roman"/>
          <w:sz w:val="28"/>
          <w:szCs w:val="28"/>
        </w:rPr>
        <w:sectPr w:rsidR="00291924" w:rsidSect="00E8156E">
          <w:headerReference w:type="default" r:id="rId8"/>
          <w:pgSz w:w="11906" w:h="16838"/>
          <w:pgMar w:top="1134" w:right="567" w:bottom="1134" w:left="1134" w:header="709" w:footer="709" w:gutter="0"/>
          <w:pgNumType w:start="1"/>
          <w:cols w:space="708"/>
          <w:titlePg/>
          <w:docGrid w:linePitch="360"/>
        </w:sect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Pr="00B44DCC" w:rsidRDefault="001C1E35" w:rsidP="001C1E35">
      <w:pPr>
        <w:pStyle w:val="ConsPlusNormal"/>
        <w:tabs>
          <w:tab w:val="left" w:pos="3969"/>
        </w:tabs>
        <w:ind w:left="7230" w:firstLine="0"/>
        <w:jc w:val="both"/>
        <w:rPr>
          <w:rFonts w:ascii="Times New Roman" w:hAnsi="Times New Roman" w:cs="Times New Roman"/>
          <w:sz w:val="28"/>
          <w:szCs w:val="28"/>
        </w:rPr>
      </w:pPr>
      <w:r w:rsidRPr="00B44DCC">
        <w:rPr>
          <w:rFonts w:ascii="Times New Roman" w:hAnsi="Times New Roman" w:cs="Times New Roman"/>
          <w:sz w:val="28"/>
          <w:szCs w:val="28"/>
        </w:rPr>
        <w:t>Утверждены приказом Министерства труда, занятости и социальной защиты Республики Татарстан                             от ___</w:t>
      </w:r>
      <w:r>
        <w:rPr>
          <w:rFonts w:ascii="Times New Roman" w:hAnsi="Times New Roman" w:cs="Times New Roman"/>
          <w:sz w:val="28"/>
          <w:szCs w:val="28"/>
        </w:rPr>
        <w:t>___</w:t>
      </w:r>
      <w:r w:rsidRPr="00B44DCC">
        <w:rPr>
          <w:rFonts w:ascii="Times New Roman" w:hAnsi="Times New Roman" w:cs="Times New Roman"/>
          <w:sz w:val="28"/>
          <w:szCs w:val="28"/>
        </w:rPr>
        <w:t>__</w:t>
      </w:r>
      <w:r>
        <w:rPr>
          <w:rFonts w:ascii="Times New Roman" w:hAnsi="Times New Roman" w:cs="Times New Roman"/>
          <w:sz w:val="28"/>
          <w:szCs w:val="28"/>
        </w:rPr>
        <w:t>__</w:t>
      </w:r>
      <w:r w:rsidRPr="00B44DCC">
        <w:rPr>
          <w:rFonts w:ascii="Times New Roman" w:hAnsi="Times New Roman" w:cs="Times New Roman"/>
          <w:sz w:val="28"/>
          <w:szCs w:val="28"/>
        </w:rPr>
        <w:t>__№ ____</w:t>
      </w:r>
    </w:p>
    <w:p w:rsidR="001C1E35" w:rsidRPr="00B44DCC" w:rsidRDefault="001C1E35" w:rsidP="001C1E35">
      <w:pPr>
        <w:autoSpaceDE w:val="0"/>
        <w:autoSpaceDN w:val="0"/>
        <w:adjustRightInd w:val="0"/>
        <w:jc w:val="both"/>
        <w:rPr>
          <w:sz w:val="28"/>
          <w:szCs w:val="28"/>
        </w:rPr>
      </w:pPr>
    </w:p>
    <w:p w:rsidR="001C1E35" w:rsidRPr="00B44DCC" w:rsidRDefault="001C1E35" w:rsidP="001C1E35">
      <w:pPr>
        <w:autoSpaceDE w:val="0"/>
        <w:autoSpaceDN w:val="0"/>
        <w:adjustRightInd w:val="0"/>
        <w:jc w:val="center"/>
        <w:rPr>
          <w:bCs/>
          <w:sz w:val="28"/>
          <w:szCs w:val="28"/>
        </w:rPr>
      </w:pPr>
      <w:r w:rsidRPr="00B44DCC">
        <w:rPr>
          <w:bCs/>
          <w:sz w:val="28"/>
          <w:szCs w:val="28"/>
        </w:rPr>
        <w:t>Изменения,</w:t>
      </w:r>
    </w:p>
    <w:p w:rsidR="001C1E35" w:rsidRPr="006C60F7" w:rsidRDefault="001C1E35" w:rsidP="001C1E35">
      <w:pPr>
        <w:autoSpaceDE w:val="0"/>
        <w:autoSpaceDN w:val="0"/>
        <w:adjustRightInd w:val="0"/>
        <w:ind w:firstLine="709"/>
        <w:jc w:val="both"/>
        <w:rPr>
          <w:sz w:val="28"/>
          <w:szCs w:val="28"/>
        </w:rPr>
      </w:pPr>
      <w:r w:rsidRPr="00B44DCC">
        <w:rPr>
          <w:bCs/>
          <w:sz w:val="28"/>
          <w:szCs w:val="28"/>
        </w:rPr>
        <w:t xml:space="preserve">которые вносятся в </w:t>
      </w:r>
      <w:r w:rsidRPr="00B44DCC">
        <w:rPr>
          <w:sz w:val="28"/>
          <w:szCs w:val="28"/>
        </w:rPr>
        <w:t xml:space="preserve">Административный регламент предоставления государственной услуги по </w:t>
      </w:r>
      <w:r w:rsidRPr="007D2B42">
        <w:rPr>
          <w:sz w:val="28"/>
          <w:szCs w:val="28"/>
        </w:rPr>
        <w:t xml:space="preserve">назначению </w:t>
      </w:r>
      <w:r w:rsidRPr="006C60F7">
        <w:rPr>
          <w:sz w:val="28"/>
          <w:szCs w:val="28"/>
        </w:rPr>
        <w:t>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r w:rsidRPr="007D2B42">
        <w:rPr>
          <w:sz w:val="28"/>
          <w:szCs w:val="28"/>
        </w:rPr>
        <w:t xml:space="preserve">, утвержденный приказом Министерства труда, занятости и социальной защиты Республики Татарстан от </w:t>
      </w:r>
      <w:r w:rsidRPr="006C60F7">
        <w:rPr>
          <w:sz w:val="28"/>
          <w:szCs w:val="28"/>
        </w:rPr>
        <w:t>26.01.2015 № 47 «Об утверждении административного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p>
    <w:p w:rsidR="001C1E35" w:rsidRDefault="001C1E35" w:rsidP="001C1E35">
      <w:pPr>
        <w:autoSpaceDE w:val="0"/>
        <w:autoSpaceDN w:val="0"/>
        <w:adjustRightInd w:val="0"/>
        <w:ind w:firstLine="709"/>
        <w:jc w:val="both"/>
        <w:rPr>
          <w:sz w:val="28"/>
          <w:szCs w:val="28"/>
        </w:rPr>
      </w:pPr>
    </w:p>
    <w:p w:rsidR="004602E5" w:rsidRDefault="004602E5" w:rsidP="004602E5">
      <w:pPr>
        <w:autoSpaceDE w:val="0"/>
        <w:autoSpaceDN w:val="0"/>
        <w:adjustRightInd w:val="0"/>
        <w:ind w:firstLine="567"/>
        <w:jc w:val="both"/>
        <w:rPr>
          <w:bCs/>
          <w:sz w:val="28"/>
          <w:szCs w:val="28"/>
        </w:rPr>
      </w:pPr>
      <w:r>
        <w:rPr>
          <w:bCs/>
          <w:sz w:val="28"/>
          <w:szCs w:val="28"/>
        </w:rPr>
        <w:t>В разделе 1:</w:t>
      </w:r>
    </w:p>
    <w:p w:rsidR="004602E5" w:rsidRDefault="004602E5" w:rsidP="004602E5">
      <w:pPr>
        <w:autoSpaceDE w:val="0"/>
        <w:autoSpaceDN w:val="0"/>
        <w:adjustRightInd w:val="0"/>
        <w:ind w:firstLine="567"/>
        <w:jc w:val="both"/>
        <w:rPr>
          <w:bCs/>
          <w:sz w:val="28"/>
          <w:szCs w:val="28"/>
        </w:rPr>
      </w:pPr>
      <w:r w:rsidRPr="004602E5">
        <w:rPr>
          <w:bCs/>
          <w:sz w:val="28"/>
          <w:szCs w:val="28"/>
        </w:rPr>
        <w:t>пункт 1.4.2 изложить в следующей редакции:</w:t>
      </w:r>
    </w:p>
    <w:p w:rsidR="00AD649E" w:rsidRPr="00AD649E" w:rsidRDefault="00AD649E" w:rsidP="00AD649E">
      <w:pPr>
        <w:autoSpaceDE w:val="0"/>
        <w:autoSpaceDN w:val="0"/>
        <w:adjustRightInd w:val="0"/>
        <w:ind w:firstLine="567"/>
        <w:jc w:val="both"/>
        <w:rPr>
          <w:bCs/>
          <w:sz w:val="28"/>
          <w:szCs w:val="28"/>
        </w:rPr>
      </w:pPr>
      <w:r>
        <w:rPr>
          <w:bCs/>
          <w:sz w:val="28"/>
          <w:szCs w:val="28"/>
        </w:rPr>
        <w:t>«</w:t>
      </w:r>
      <w:r w:rsidRPr="00AD649E">
        <w:rPr>
          <w:bCs/>
          <w:sz w:val="28"/>
          <w:szCs w:val="28"/>
        </w:rPr>
        <w:t>1.4.2. Информация о государственной услуге, а также о месте нахождения и графике работы отделения Центра может быть получена:</w:t>
      </w:r>
    </w:p>
    <w:p w:rsidR="00AD649E" w:rsidRPr="00AD649E" w:rsidRDefault="00AD649E" w:rsidP="00AD649E">
      <w:pPr>
        <w:autoSpaceDE w:val="0"/>
        <w:autoSpaceDN w:val="0"/>
        <w:adjustRightInd w:val="0"/>
        <w:ind w:firstLine="567"/>
        <w:jc w:val="both"/>
        <w:rPr>
          <w:bCs/>
          <w:sz w:val="28"/>
          <w:szCs w:val="28"/>
        </w:rPr>
      </w:pPr>
      <w:r w:rsidRPr="00AD649E">
        <w:rPr>
          <w:bCs/>
          <w:sz w:val="28"/>
          <w:szCs w:val="28"/>
        </w:rPr>
        <w:t>1) посредством информационных стендов об услуге, содержащих визуальную и текстовую информацию об услуге, расположенных в Министерстве труда, занятости и социальной защиты Республики Татарстан (далее - Министерство), в отделениях Центра, для работы с заявителями.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2.7, 2.9, 2.11, 5.1 настоящего Регламента;</w:t>
      </w:r>
    </w:p>
    <w:p w:rsidR="00AD649E" w:rsidRPr="00AD649E" w:rsidRDefault="00AD649E" w:rsidP="00AD649E">
      <w:pPr>
        <w:autoSpaceDE w:val="0"/>
        <w:autoSpaceDN w:val="0"/>
        <w:adjustRightInd w:val="0"/>
        <w:ind w:firstLine="567"/>
        <w:jc w:val="both"/>
        <w:rPr>
          <w:bCs/>
          <w:sz w:val="28"/>
          <w:szCs w:val="28"/>
        </w:rPr>
      </w:pPr>
      <w:r w:rsidRPr="00AD649E">
        <w:rPr>
          <w:bCs/>
          <w:sz w:val="28"/>
          <w:szCs w:val="28"/>
        </w:rPr>
        <w:t>2) посредством информационно-телекоммуникационной сети "Интернет" (далее - сеть "Интернет"):</w:t>
      </w:r>
    </w:p>
    <w:p w:rsidR="00AD649E" w:rsidRPr="00AD649E" w:rsidRDefault="00AD649E" w:rsidP="00AD649E">
      <w:pPr>
        <w:autoSpaceDE w:val="0"/>
        <w:autoSpaceDN w:val="0"/>
        <w:adjustRightInd w:val="0"/>
        <w:ind w:firstLine="567"/>
        <w:jc w:val="both"/>
        <w:rPr>
          <w:bCs/>
          <w:sz w:val="28"/>
          <w:szCs w:val="28"/>
        </w:rPr>
      </w:pPr>
      <w:r w:rsidRPr="00AD649E">
        <w:rPr>
          <w:bCs/>
          <w:sz w:val="28"/>
          <w:szCs w:val="28"/>
        </w:rPr>
        <w:t>на официальном сайте Министерства - http://mtsz.tatarstan.ru. Информация на государственных языках Республики Татарстан, размещаемая на официальном сайте Министерства, включает в себя сведения о государственной услуге, содержащиеся в пунктах (подпунктах) 1.4.1, 2.1, 2.3, 2.4, 2.5, 2.7, 2.9, 2.11, 5.1 настоящего Регламента;</w:t>
      </w:r>
    </w:p>
    <w:p w:rsidR="00AD649E" w:rsidRPr="00AD649E" w:rsidRDefault="00AD649E" w:rsidP="00AD649E">
      <w:pPr>
        <w:autoSpaceDE w:val="0"/>
        <w:autoSpaceDN w:val="0"/>
        <w:adjustRightInd w:val="0"/>
        <w:ind w:firstLine="567"/>
        <w:jc w:val="both"/>
        <w:rPr>
          <w:bCs/>
          <w:sz w:val="28"/>
          <w:szCs w:val="28"/>
        </w:rPr>
      </w:pPr>
      <w:r w:rsidRPr="00AD649E">
        <w:rPr>
          <w:bCs/>
          <w:sz w:val="28"/>
          <w:szCs w:val="28"/>
        </w:rPr>
        <w:t>на Портале государственных и муниципальных услуг Республики Татарстан (http://uslugi.tatarstan.ru/);</w:t>
      </w:r>
    </w:p>
    <w:p w:rsidR="00AD649E" w:rsidRPr="003E0B1F" w:rsidRDefault="00AD649E" w:rsidP="00AD649E">
      <w:pPr>
        <w:autoSpaceDE w:val="0"/>
        <w:autoSpaceDN w:val="0"/>
        <w:adjustRightInd w:val="0"/>
        <w:ind w:firstLine="567"/>
        <w:jc w:val="both"/>
        <w:rPr>
          <w:bCs/>
          <w:sz w:val="28"/>
          <w:szCs w:val="28"/>
        </w:rPr>
      </w:pPr>
      <w:r w:rsidRPr="003E0B1F">
        <w:rPr>
          <w:bCs/>
          <w:sz w:val="28"/>
          <w:szCs w:val="28"/>
        </w:rPr>
        <w:t>на Едином портале государственных и муниципальных услуг (функций) (https://www.gosuslugi.ru/) (далее - Единый портал).</w:t>
      </w:r>
    </w:p>
    <w:p w:rsidR="00AD649E" w:rsidRPr="003E0B1F" w:rsidRDefault="00AD649E" w:rsidP="00AD649E">
      <w:pPr>
        <w:autoSpaceDE w:val="0"/>
        <w:autoSpaceDN w:val="0"/>
        <w:adjustRightInd w:val="0"/>
        <w:ind w:firstLine="567"/>
        <w:jc w:val="both"/>
        <w:rPr>
          <w:bCs/>
          <w:sz w:val="28"/>
          <w:szCs w:val="28"/>
        </w:rPr>
      </w:pPr>
      <w:r w:rsidRPr="003E0B1F">
        <w:rPr>
          <w:bCs/>
          <w:sz w:val="28"/>
          <w:szCs w:val="28"/>
        </w:rPr>
        <w:t>Информация на Едином портале, Портале государственных и муниципальных услуг Республики Татарстан о порядке и сроках предоставления государственной услуги на основании сведений, содержащихся в государственной информационной системе "Реестр государственных и муниципальных услуг Республики Татарстан", предоставляется заявителю бесплатно.</w:t>
      </w:r>
    </w:p>
    <w:p w:rsidR="00AD649E" w:rsidRDefault="00AD649E" w:rsidP="00AD649E">
      <w:pPr>
        <w:autoSpaceDE w:val="0"/>
        <w:autoSpaceDN w:val="0"/>
        <w:adjustRightInd w:val="0"/>
        <w:ind w:firstLine="567"/>
        <w:jc w:val="both"/>
        <w:rPr>
          <w:bCs/>
          <w:sz w:val="28"/>
          <w:szCs w:val="28"/>
        </w:rPr>
      </w:pPr>
      <w:r w:rsidRPr="003E0B1F">
        <w:rPr>
          <w:bCs/>
          <w:sz w:val="28"/>
          <w:szCs w:val="28"/>
        </w:rPr>
        <w:lastRenderedPageBreak/>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3E0B1F">
        <w:rPr>
          <w:bCs/>
          <w:sz w:val="28"/>
          <w:szCs w:val="28"/>
        </w:rPr>
        <w:t>заявителя</w:t>
      </w:r>
      <w:proofErr w:type="gramEnd"/>
      <w:r w:rsidRPr="003E0B1F">
        <w:rPr>
          <w:bCs/>
          <w:sz w:val="28"/>
          <w:szCs w:val="28"/>
        </w:rPr>
        <w:t xml:space="preserve"> или предоставление им персональных данных;</w:t>
      </w:r>
    </w:p>
    <w:p w:rsidR="00AD649E" w:rsidRPr="00AD649E" w:rsidRDefault="00AD649E" w:rsidP="00AD649E">
      <w:pPr>
        <w:autoSpaceDE w:val="0"/>
        <w:autoSpaceDN w:val="0"/>
        <w:adjustRightInd w:val="0"/>
        <w:ind w:firstLine="567"/>
        <w:jc w:val="both"/>
        <w:rPr>
          <w:bCs/>
          <w:sz w:val="28"/>
          <w:szCs w:val="28"/>
        </w:rPr>
      </w:pPr>
      <w:r w:rsidRPr="00AD649E">
        <w:rPr>
          <w:bCs/>
          <w:sz w:val="28"/>
          <w:szCs w:val="28"/>
        </w:rPr>
        <w:t>3) при устном обращении в отделение Центра, Центр, Министерство (лично или по телефону);</w:t>
      </w:r>
    </w:p>
    <w:p w:rsidR="00AD649E" w:rsidRPr="00AD649E" w:rsidRDefault="00AD649E" w:rsidP="00AD649E">
      <w:pPr>
        <w:autoSpaceDE w:val="0"/>
        <w:autoSpaceDN w:val="0"/>
        <w:adjustRightInd w:val="0"/>
        <w:ind w:firstLine="567"/>
        <w:jc w:val="both"/>
        <w:rPr>
          <w:bCs/>
          <w:sz w:val="28"/>
          <w:szCs w:val="28"/>
        </w:rPr>
      </w:pPr>
      <w:r w:rsidRPr="00AD649E">
        <w:rPr>
          <w:bCs/>
          <w:sz w:val="28"/>
          <w:szCs w:val="28"/>
        </w:rPr>
        <w:t>4) при письменном (в том числе в форме электронного документа) обращении в отделение Центра, Центр, Министерство (адрес эл</w:t>
      </w:r>
      <w:r>
        <w:rPr>
          <w:bCs/>
          <w:sz w:val="28"/>
          <w:szCs w:val="28"/>
        </w:rPr>
        <w:t xml:space="preserve">ектронной почты: </w:t>
      </w:r>
      <w:hyperlink r:id="rId9" w:history="1">
        <w:r w:rsidRPr="00AD649E">
          <w:rPr>
            <w:rStyle w:val="a6"/>
            <w:bCs/>
            <w:color w:val="auto"/>
            <w:sz w:val="28"/>
            <w:szCs w:val="28"/>
            <w:u w:val="none"/>
          </w:rPr>
          <w:t>mtsz@tatar.ru)»</w:t>
        </w:r>
      </w:hyperlink>
      <w:r w:rsidRPr="00AD649E">
        <w:rPr>
          <w:bCs/>
          <w:sz w:val="28"/>
          <w:szCs w:val="28"/>
        </w:rPr>
        <w:t>;</w:t>
      </w:r>
    </w:p>
    <w:p w:rsidR="00AD649E" w:rsidRDefault="00AD649E" w:rsidP="00AD649E">
      <w:pPr>
        <w:autoSpaceDE w:val="0"/>
        <w:autoSpaceDN w:val="0"/>
        <w:adjustRightInd w:val="0"/>
        <w:ind w:firstLine="567"/>
        <w:jc w:val="both"/>
        <w:rPr>
          <w:bCs/>
          <w:sz w:val="28"/>
          <w:szCs w:val="28"/>
        </w:rPr>
      </w:pPr>
      <w:r w:rsidRPr="00AD649E">
        <w:rPr>
          <w:bCs/>
          <w:sz w:val="28"/>
          <w:szCs w:val="28"/>
        </w:rPr>
        <w:t>пункт 1.6 изложить в следующей редакции:</w:t>
      </w:r>
    </w:p>
    <w:p w:rsidR="00AD649E" w:rsidRPr="00AD649E" w:rsidRDefault="00AD649E" w:rsidP="00AD649E">
      <w:pPr>
        <w:autoSpaceDE w:val="0"/>
        <w:autoSpaceDN w:val="0"/>
        <w:adjustRightInd w:val="0"/>
        <w:ind w:firstLine="567"/>
        <w:jc w:val="both"/>
        <w:rPr>
          <w:bCs/>
          <w:sz w:val="28"/>
          <w:szCs w:val="28"/>
        </w:rPr>
      </w:pPr>
      <w:r w:rsidRPr="00AD649E">
        <w:rPr>
          <w:bCs/>
          <w:sz w:val="28"/>
          <w:szCs w:val="28"/>
        </w:rPr>
        <w:t>1.6. В настоящем Регламенте используются следующие термины и определения:</w:t>
      </w:r>
    </w:p>
    <w:p w:rsidR="00AD649E" w:rsidRPr="00AD649E" w:rsidRDefault="00AD649E" w:rsidP="00AD649E">
      <w:pPr>
        <w:autoSpaceDE w:val="0"/>
        <w:autoSpaceDN w:val="0"/>
        <w:adjustRightInd w:val="0"/>
        <w:ind w:firstLine="567"/>
        <w:jc w:val="both"/>
        <w:rPr>
          <w:bCs/>
          <w:sz w:val="28"/>
          <w:szCs w:val="28"/>
        </w:rPr>
      </w:pPr>
      <w:r w:rsidRPr="00AD649E">
        <w:rPr>
          <w:bCs/>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w:t>
      </w:r>
      <w:hyperlink r:id="rId10" w:history="1">
        <w:r w:rsidRPr="00AD649E">
          <w:rPr>
            <w:rStyle w:val="a6"/>
            <w:bCs/>
            <w:color w:val="auto"/>
            <w:sz w:val="28"/>
            <w:szCs w:val="28"/>
            <w:u w:val="none"/>
          </w:rPr>
          <w:t>пунктом 34</w:t>
        </w:r>
      </w:hyperlink>
      <w:r w:rsidRPr="00AD649E">
        <w:rPr>
          <w:bCs/>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rsidR="00AD649E" w:rsidRPr="003E0B1F" w:rsidRDefault="00AD649E" w:rsidP="00AD649E">
      <w:pPr>
        <w:autoSpaceDE w:val="0"/>
        <w:autoSpaceDN w:val="0"/>
        <w:adjustRightInd w:val="0"/>
        <w:ind w:firstLine="567"/>
        <w:jc w:val="both"/>
        <w:rPr>
          <w:bCs/>
          <w:sz w:val="28"/>
          <w:szCs w:val="28"/>
        </w:rPr>
      </w:pPr>
      <w:r w:rsidRPr="003E0B1F">
        <w:rPr>
          <w:bCs/>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D649E" w:rsidRPr="00AD649E" w:rsidRDefault="00AD649E" w:rsidP="00AD649E">
      <w:pPr>
        <w:autoSpaceDE w:val="0"/>
        <w:autoSpaceDN w:val="0"/>
        <w:adjustRightInd w:val="0"/>
        <w:ind w:firstLine="567"/>
        <w:jc w:val="both"/>
        <w:rPr>
          <w:bCs/>
          <w:sz w:val="28"/>
          <w:szCs w:val="28"/>
        </w:rPr>
      </w:pPr>
      <w:r w:rsidRPr="003E0B1F">
        <w:rPr>
          <w:bCs/>
          <w:sz w:val="28"/>
          <w:szCs w:val="28"/>
        </w:rPr>
        <w:t>техническая ошибка - ошибка (описка, опечатка,</w:t>
      </w:r>
      <w:r w:rsidRPr="00AD649E">
        <w:rPr>
          <w:bCs/>
          <w:sz w:val="28"/>
          <w:szCs w:val="28"/>
        </w:rPr>
        <w:t xml:space="preserve">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AD649E" w:rsidRDefault="00AD649E" w:rsidP="00AD649E">
      <w:pPr>
        <w:autoSpaceDE w:val="0"/>
        <w:autoSpaceDN w:val="0"/>
        <w:adjustRightInd w:val="0"/>
        <w:ind w:firstLine="567"/>
        <w:jc w:val="both"/>
        <w:rPr>
          <w:bCs/>
          <w:sz w:val="28"/>
          <w:szCs w:val="28"/>
        </w:rPr>
      </w:pPr>
      <w:r w:rsidRPr="00AD649E">
        <w:rPr>
          <w:bCs/>
          <w:sz w:val="28"/>
          <w:szCs w:val="28"/>
        </w:rPr>
        <w:t xml:space="preserve">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предусмотренный </w:t>
      </w:r>
      <w:hyperlink r:id="rId11" w:history="1">
        <w:r w:rsidRPr="00AD649E">
          <w:rPr>
            <w:rStyle w:val="a6"/>
            <w:bCs/>
            <w:color w:val="auto"/>
            <w:sz w:val="28"/>
            <w:szCs w:val="28"/>
            <w:u w:val="none"/>
          </w:rPr>
          <w:t>пунктом 1 статьи 2</w:t>
        </w:r>
      </w:hyperlink>
      <w:r w:rsidRPr="00AD649E">
        <w:rPr>
          <w:bCs/>
          <w:sz w:val="28"/>
          <w:szCs w:val="28"/>
        </w:rPr>
        <w:t xml:space="preserve"> Федерального </w:t>
      </w:r>
      <w:hyperlink r:id="rId12" w:history="1">
        <w:r w:rsidRPr="00AD649E">
          <w:rPr>
            <w:rStyle w:val="a6"/>
            <w:bCs/>
            <w:color w:val="auto"/>
            <w:sz w:val="28"/>
            <w:szCs w:val="28"/>
            <w:u w:val="none"/>
          </w:rPr>
          <w:t>закона</w:t>
        </w:r>
      </w:hyperlink>
      <w:r>
        <w:rPr>
          <w:bCs/>
          <w:sz w:val="28"/>
          <w:szCs w:val="28"/>
        </w:rPr>
        <w:t xml:space="preserve"> от 27 июля 2010 года № 210-ФЗ «</w:t>
      </w:r>
      <w:r w:rsidRPr="00AD649E">
        <w:rPr>
          <w:bCs/>
          <w:sz w:val="28"/>
          <w:szCs w:val="28"/>
        </w:rPr>
        <w:t>Об организации предоставления государственных и муниципальных услуг</w:t>
      </w:r>
      <w:r>
        <w:rPr>
          <w:bCs/>
          <w:sz w:val="28"/>
          <w:szCs w:val="28"/>
        </w:rPr>
        <w:t>»</w:t>
      </w:r>
      <w:r w:rsidRPr="00AD649E">
        <w:rPr>
          <w:bCs/>
          <w:sz w:val="28"/>
          <w:szCs w:val="28"/>
        </w:rPr>
        <w:t xml:space="preserve"> (далее - Федеральный закон </w:t>
      </w:r>
      <w:r>
        <w:rPr>
          <w:bCs/>
          <w:sz w:val="28"/>
          <w:szCs w:val="28"/>
        </w:rPr>
        <w:t>№</w:t>
      </w:r>
      <w:r w:rsidRPr="00AD649E">
        <w:rPr>
          <w:bCs/>
          <w:sz w:val="28"/>
          <w:szCs w:val="28"/>
        </w:rPr>
        <w:t xml:space="preserve"> 210-ФЗ).</w:t>
      </w:r>
      <w:r>
        <w:rPr>
          <w:bCs/>
          <w:sz w:val="28"/>
          <w:szCs w:val="28"/>
        </w:rPr>
        <w:t>»;</w:t>
      </w:r>
    </w:p>
    <w:p w:rsidR="00AD649E" w:rsidRPr="00AD649E" w:rsidRDefault="00AD649E" w:rsidP="00AD649E">
      <w:pPr>
        <w:autoSpaceDE w:val="0"/>
        <w:autoSpaceDN w:val="0"/>
        <w:adjustRightInd w:val="0"/>
        <w:ind w:firstLine="567"/>
        <w:jc w:val="both"/>
        <w:rPr>
          <w:bCs/>
          <w:sz w:val="28"/>
          <w:szCs w:val="28"/>
        </w:rPr>
      </w:pPr>
      <w:r>
        <w:rPr>
          <w:bCs/>
          <w:sz w:val="28"/>
          <w:szCs w:val="28"/>
        </w:rPr>
        <w:t>раздел 2 изложить в следующей редакции:</w:t>
      </w:r>
    </w:p>
    <w:p w:rsidR="00AD649E" w:rsidRDefault="00AD649E" w:rsidP="00AD649E">
      <w:pPr>
        <w:autoSpaceDE w:val="0"/>
        <w:autoSpaceDN w:val="0"/>
        <w:adjustRightInd w:val="0"/>
        <w:ind w:firstLine="567"/>
        <w:jc w:val="center"/>
        <w:rPr>
          <w:bCs/>
          <w:sz w:val="28"/>
          <w:szCs w:val="28"/>
        </w:rPr>
      </w:pPr>
      <w:r w:rsidRPr="00AD649E">
        <w:rPr>
          <w:bCs/>
          <w:sz w:val="28"/>
          <w:szCs w:val="28"/>
        </w:rPr>
        <w:t>«2. Стандарт предоставления государственной услуги</w:t>
      </w:r>
    </w:p>
    <w:p w:rsidR="00AD649E" w:rsidRDefault="00AD649E" w:rsidP="00AD649E">
      <w:pPr>
        <w:autoSpaceDE w:val="0"/>
        <w:autoSpaceDN w:val="0"/>
        <w:adjustRightInd w:val="0"/>
        <w:ind w:firstLine="709"/>
        <w:jc w:val="both"/>
        <w:rPr>
          <w:bCs/>
          <w:sz w:val="28"/>
          <w:szCs w:val="28"/>
        </w:rPr>
      </w:pPr>
    </w:p>
    <w:p w:rsidR="00AD649E" w:rsidRPr="00AD649E" w:rsidRDefault="00AD649E" w:rsidP="00AD649E">
      <w:pPr>
        <w:autoSpaceDE w:val="0"/>
        <w:autoSpaceDN w:val="0"/>
        <w:adjustRightInd w:val="0"/>
        <w:ind w:firstLine="709"/>
        <w:jc w:val="center"/>
        <w:rPr>
          <w:bCs/>
          <w:sz w:val="28"/>
          <w:szCs w:val="28"/>
        </w:rPr>
      </w:pPr>
      <w:r w:rsidRPr="00AD649E">
        <w:rPr>
          <w:bCs/>
          <w:sz w:val="28"/>
          <w:szCs w:val="28"/>
        </w:rPr>
        <w:t>2.1. Наименование государственной услуги</w:t>
      </w:r>
    </w:p>
    <w:p w:rsidR="00AD649E" w:rsidRDefault="00AD649E" w:rsidP="00AD649E">
      <w:pPr>
        <w:autoSpaceDE w:val="0"/>
        <w:autoSpaceDN w:val="0"/>
        <w:adjustRightInd w:val="0"/>
        <w:ind w:firstLine="709"/>
        <w:jc w:val="both"/>
        <w:rPr>
          <w:bCs/>
          <w:sz w:val="28"/>
          <w:szCs w:val="28"/>
        </w:rPr>
      </w:pP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Назначение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(далее субсидия на услуги связи)</w:t>
      </w:r>
      <w:r>
        <w:rPr>
          <w:bCs/>
          <w:sz w:val="28"/>
          <w:szCs w:val="28"/>
        </w:rPr>
        <w:t>.</w:t>
      </w:r>
    </w:p>
    <w:p w:rsidR="00AD649E" w:rsidRPr="00AD649E" w:rsidRDefault="00AD649E" w:rsidP="00AD649E">
      <w:pPr>
        <w:autoSpaceDE w:val="0"/>
        <w:autoSpaceDN w:val="0"/>
        <w:adjustRightInd w:val="0"/>
        <w:ind w:firstLine="709"/>
        <w:jc w:val="center"/>
        <w:rPr>
          <w:bCs/>
          <w:sz w:val="28"/>
          <w:szCs w:val="28"/>
        </w:rPr>
      </w:pPr>
      <w:r w:rsidRPr="00AD649E">
        <w:rPr>
          <w:bCs/>
          <w:sz w:val="28"/>
          <w:szCs w:val="28"/>
        </w:rPr>
        <w:lastRenderedPageBreak/>
        <w:t>2.2. Наименование органа исполнительной власти (учреждения)</w:t>
      </w:r>
    </w:p>
    <w:p w:rsidR="00AD649E" w:rsidRDefault="00AD649E" w:rsidP="00AD649E">
      <w:pPr>
        <w:autoSpaceDE w:val="0"/>
        <w:autoSpaceDN w:val="0"/>
        <w:adjustRightInd w:val="0"/>
        <w:ind w:firstLine="709"/>
        <w:jc w:val="both"/>
        <w:rPr>
          <w:bCs/>
          <w:sz w:val="28"/>
          <w:szCs w:val="28"/>
        </w:rPr>
      </w:pP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Отделение Государственного казенного учреждения "Республиканский центр материальной помощи (компенсационных выплат)" в муниципальном районе или городском округе Республики Татарстан</w:t>
      </w:r>
      <w:r>
        <w:rPr>
          <w:bCs/>
          <w:sz w:val="28"/>
          <w:szCs w:val="28"/>
        </w:rPr>
        <w:t>.</w:t>
      </w:r>
    </w:p>
    <w:p w:rsidR="00AD649E" w:rsidRDefault="00AD649E" w:rsidP="00AD649E">
      <w:pPr>
        <w:autoSpaceDE w:val="0"/>
        <w:autoSpaceDN w:val="0"/>
        <w:adjustRightInd w:val="0"/>
        <w:ind w:firstLine="709"/>
        <w:jc w:val="both"/>
        <w:rPr>
          <w:bCs/>
          <w:sz w:val="28"/>
          <w:szCs w:val="28"/>
        </w:rPr>
      </w:pPr>
    </w:p>
    <w:p w:rsidR="00AD649E" w:rsidRPr="00AD649E" w:rsidRDefault="00AD649E" w:rsidP="00AD649E">
      <w:pPr>
        <w:autoSpaceDE w:val="0"/>
        <w:autoSpaceDN w:val="0"/>
        <w:adjustRightInd w:val="0"/>
        <w:ind w:firstLine="709"/>
        <w:jc w:val="center"/>
        <w:rPr>
          <w:bCs/>
          <w:sz w:val="28"/>
          <w:szCs w:val="28"/>
        </w:rPr>
      </w:pPr>
      <w:r w:rsidRPr="00AD649E">
        <w:rPr>
          <w:bCs/>
          <w:sz w:val="28"/>
          <w:szCs w:val="28"/>
        </w:rPr>
        <w:t>2.3. Описание результата предоставления государственной услуги</w:t>
      </w:r>
    </w:p>
    <w:p w:rsidR="00AD649E" w:rsidRDefault="00AD649E" w:rsidP="00AD649E">
      <w:pPr>
        <w:autoSpaceDE w:val="0"/>
        <w:autoSpaceDN w:val="0"/>
        <w:adjustRightInd w:val="0"/>
        <w:ind w:firstLine="709"/>
        <w:jc w:val="both"/>
        <w:rPr>
          <w:bCs/>
          <w:sz w:val="28"/>
          <w:szCs w:val="28"/>
        </w:rPr>
      </w:pPr>
    </w:p>
    <w:p w:rsidR="00AD649E" w:rsidRDefault="00AD649E" w:rsidP="00AD649E">
      <w:pPr>
        <w:autoSpaceDE w:val="0"/>
        <w:autoSpaceDN w:val="0"/>
        <w:adjustRightInd w:val="0"/>
        <w:ind w:firstLine="709"/>
        <w:jc w:val="both"/>
        <w:rPr>
          <w:bCs/>
          <w:sz w:val="28"/>
          <w:szCs w:val="28"/>
        </w:rPr>
      </w:pPr>
      <w:r w:rsidRPr="00AD649E">
        <w:rPr>
          <w:bCs/>
          <w:sz w:val="28"/>
          <w:szCs w:val="28"/>
        </w:rPr>
        <w:t>Решение о назначении (об отказе в назначении) субсидии на услуги связи</w:t>
      </w:r>
      <w:r>
        <w:rPr>
          <w:bCs/>
          <w:sz w:val="28"/>
          <w:szCs w:val="28"/>
        </w:rPr>
        <w:t>.</w:t>
      </w:r>
    </w:p>
    <w:p w:rsidR="005F4D3E" w:rsidRPr="003E0B1F" w:rsidRDefault="005F4D3E" w:rsidP="005F4D3E">
      <w:pPr>
        <w:autoSpaceDE w:val="0"/>
        <w:autoSpaceDN w:val="0"/>
        <w:adjustRightInd w:val="0"/>
        <w:ind w:firstLine="709"/>
        <w:jc w:val="both"/>
        <w:rPr>
          <w:bCs/>
          <w:sz w:val="28"/>
          <w:szCs w:val="28"/>
        </w:rPr>
      </w:pPr>
      <w:r w:rsidRPr="003E0B1F">
        <w:rPr>
          <w:bCs/>
          <w:sz w:val="28"/>
          <w:szCs w:val="28"/>
        </w:rPr>
        <w:t>Результат предоставления государственной услуги оформляется и направляется заявителю в соответствии с выбранным способом получения:</w:t>
      </w:r>
    </w:p>
    <w:p w:rsidR="005F4D3E" w:rsidRPr="003E0B1F" w:rsidRDefault="005F4D3E" w:rsidP="005F4D3E">
      <w:pPr>
        <w:autoSpaceDE w:val="0"/>
        <w:autoSpaceDN w:val="0"/>
        <w:adjustRightInd w:val="0"/>
        <w:ind w:firstLine="709"/>
        <w:jc w:val="both"/>
        <w:rPr>
          <w:bCs/>
          <w:sz w:val="28"/>
          <w:szCs w:val="28"/>
        </w:rPr>
      </w:pPr>
      <w:r w:rsidRPr="003E0B1F">
        <w:rPr>
          <w:bCs/>
          <w:sz w:val="28"/>
          <w:szCs w:val="28"/>
        </w:rPr>
        <w:t>в письменной форме по почтовому адресу;</w:t>
      </w:r>
    </w:p>
    <w:p w:rsidR="005F4D3E" w:rsidRPr="003E0B1F" w:rsidRDefault="005F4D3E" w:rsidP="005F4D3E">
      <w:pPr>
        <w:autoSpaceDE w:val="0"/>
        <w:autoSpaceDN w:val="0"/>
        <w:adjustRightInd w:val="0"/>
        <w:ind w:firstLine="709"/>
        <w:jc w:val="both"/>
        <w:rPr>
          <w:bCs/>
          <w:sz w:val="28"/>
          <w:szCs w:val="28"/>
        </w:rPr>
      </w:pPr>
      <w:r w:rsidRPr="003E0B1F">
        <w:rPr>
          <w:bCs/>
          <w:sz w:val="28"/>
          <w:szCs w:val="28"/>
        </w:rPr>
        <w:t>в форме электронного документа по адресу электронной почты и в личный кабинет заявителя на Портале государственных и муниципальных услуг Республики Татарстан;</w:t>
      </w:r>
    </w:p>
    <w:p w:rsidR="005F4D3E" w:rsidRPr="00AD649E" w:rsidRDefault="005F4D3E" w:rsidP="005F4D3E">
      <w:pPr>
        <w:autoSpaceDE w:val="0"/>
        <w:autoSpaceDN w:val="0"/>
        <w:adjustRightInd w:val="0"/>
        <w:ind w:firstLine="709"/>
        <w:jc w:val="both"/>
        <w:rPr>
          <w:bCs/>
          <w:sz w:val="28"/>
          <w:szCs w:val="28"/>
        </w:rPr>
      </w:pPr>
      <w:r w:rsidRPr="003E0B1F">
        <w:rPr>
          <w:bCs/>
          <w:sz w:val="28"/>
          <w:szCs w:val="28"/>
        </w:rPr>
        <w:t>смс-сообщением на телефон.</w:t>
      </w:r>
    </w:p>
    <w:p w:rsidR="00AD649E" w:rsidRDefault="00AD649E" w:rsidP="00AD649E">
      <w:pPr>
        <w:autoSpaceDE w:val="0"/>
        <w:autoSpaceDN w:val="0"/>
        <w:adjustRightInd w:val="0"/>
        <w:ind w:firstLine="709"/>
        <w:jc w:val="both"/>
        <w:rPr>
          <w:bCs/>
          <w:sz w:val="28"/>
          <w:szCs w:val="28"/>
        </w:rPr>
      </w:pPr>
    </w:p>
    <w:p w:rsidR="00AD649E" w:rsidRPr="00AD649E" w:rsidRDefault="00AD649E" w:rsidP="00AD649E">
      <w:pPr>
        <w:autoSpaceDE w:val="0"/>
        <w:autoSpaceDN w:val="0"/>
        <w:adjustRightInd w:val="0"/>
        <w:ind w:firstLine="709"/>
        <w:jc w:val="center"/>
        <w:rPr>
          <w:bCs/>
          <w:sz w:val="28"/>
          <w:szCs w:val="28"/>
        </w:rPr>
      </w:pPr>
      <w:r w:rsidRPr="00AD649E">
        <w:rPr>
          <w:bCs/>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C45793" w:rsidRDefault="00C45793" w:rsidP="00AD649E">
      <w:pPr>
        <w:autoSpaceDE w:val="0"/>
        <w:autoSpaceDN w:val="0"/>
        <w:adjustRightInd w:val="0"/>
        <w:ind w:firstLine="709"/>
        <w:jc w:val="both"/>
        <w:rPr>
          <w:bCs/>
          <w:sz w:val="28"/>
          <w:szCs w:val="28"/>
        </w:rPr>
      </w:pP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Назначение субсидии на услуги связи осуществляется в течение десяти рабочих дней со дня регистрации заявления и документов, указанных в пункте 2.5 настоящего Регламента.</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В случае наличия у заявителей, указанных в пункте 1.2 настоящего Регламента, задолженности по налогам, сборам и иным обязательным платежам в бюджеты бюджетной системы Российской Федерации предоставление государственной услуги приостанавливается до погашения задолженности, но не более чем на 90 дней со обращения за предоставлением государственной услуги.</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Выдача заявителю результата государственной услуги осуществляется в течение одного рабочего дня с момента принятия решения о назначении (об отказе в назначении) субсидия на услуги связи</w:t>
      </w:r>
      <w:r w:rsidR="00C45793">
        <w:rPr>
          <w:bCs/>
          <w:sz w:val="28"/>
          <w:szCs w:val="28"/>
        </w:rPr>
        <w:t>.</w:t>
      </w:r>
    </w:p>
    <w:p w:rsidR="008F202B" w:rsidRPr="003E0B1F" w:rsidRDefault="008F202B" w:rsidP="008F202B">
      <w:pPr>
        <w:autoSpaceDE w:val="0"/>
        <w:autoSpaceDN w:val="0"/>
        <w:adjustRightInd w:val="0"/>
        <w:ind w:firstLine="567"/>
        <w:jc w:val="both"/>
        <w:rPr>
          <w:bCs/>
          <w:sz w:val="28"/>
          <w:szCs w:val="28"/>
        </w:rPr>
      </w:pPr>
      <w:r w:rsidRPr="003E0B1F">
        <w:rPr>
          <w:bCs/>
          <w:sz w:val="28"/>
          <w:szCs w:val="28"/>
        </w:rPr>
        <w:t>Срок принятия решения о назначении либо об отказе в назначении ежемесячной денежной выплаты продлевается на 20 рабочих дней в случае не поступления сведений, запрашиваемых в рамках межведомственного взаимодействия.</w:t>
      </w:r>
    </w:p>
    <w:p w:rsidR="00AD649E" w:rsidRPr="00AD649E" w:rsidRDefault="00AD649E" w:rsidP="00AD649E">
      <w:pPr>
        <w:autoSpaceDE w:val="0"/>
        <w:autoSpaceDN w:val="0"/>
        <w:adjustRightInd w:val="0"/>
        <w:ind w:firstLine="709"/>
        <w:jc w:val="both"/>
        <w:rPr>
          <w:bCs/>
          <w:sz w:val="28"/>
          <w:szCs w:val="28"/>
        </w:rPr>
      </w:pPr>
    </w:p>
    <w:p w:rsidR="00AD649E" w:rsidRPr="00AD649E" w:rsidRDefault="00AD649E" w:rsidP="00C45793">
      <w:pPr>
        <w:autoSpaceDE w:val="0"/>
        <w:autoSpaceDN w:val="0"/>
        <w:adjustRightInd w:val="0"/>
        <w:ind w:firstLine="709"/>
        <w:jc w:val="center"/>
        <w:rPr>
          <w:bCs/>
          <w:sz w:val="28"/>
          <w:szCs w:val="28"/>
        </w:rPr>
      </w:pPr>
      <w:r w:rsidRPr="00AD649E">
        <w:rPr>
          <w:bCs/>
          <w:sz w:val="28"/>
          <w:szCs w:val="28"/>
        </w:rPr>
        <w:t>2.5.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C45793" w:rsidRDefault="00C45793" w:rsidP="00AD649E">
      <w:pPr>
        <w:autoSpaceDE w:val="0"/>
        <w:autoSpaceDN w:val="0"/>
        <w:adjustRightInd w:val="0"/>
        <w:ind w:firstLine="709"/>
        <w:jc w:val="both"/>
        <w:rPr>
          <w:bCs/>
          <w:sz w:val="28"/>
          <w:szCs w:val="28"/>
        </w:rPr>
      </w:pPr>
    </w:p>
    <w:p w:rsidR="005F4D3E" w:rsidRPr="005F4D3E" w:rsidRDefault="00AD649E" w:rsidP="005F4D3E">
      <w:pPr>
        <w:pStyle w:val="af3"/>
        <w:numPr>
          <w:ilvl w:val="0"/>
          <w:numId w:val="41"/>
        </w:numPr>
        <w:autoSpaceDE w:val="0"/>
        <w:autoSpaceDN w:val="0"/>
        <w:adjustRightInd w:val="0"/>
        <w:ind w:left="0" w:firstLine="709"/>
        <w:jc w:val="both"/>
        <w:rPr>
          <w:bCs/>
          <w:sz w:val="28"/>
          <w:szCs w:val="28"/>
        </w:rPr>
      </w:pPr>
      <w:r w:rsidRPr="005F4D3E">
        <w:rPr>
          <w:bCs/>
          <w:sz w:val="28"/>
          <w:szCs w:val="28"/>
        </w:rPr>
        <w:lastRenderedPageBreak/>
        <w:t>Заявление о назначении субсидии на услуги связи с указанием реквизитов лицевого счета, открытого в банке или ином кредитном уч</w:t>
      </w:r>
      <w:r w:rsidR="005F4D3E" w:rsidRPr="005F4D3E">
        <w:rPr>
          <w:bCs/>
          <w:sz w:val="28"/>
          <w:szCs w:val="28"/>
        </w:rPr>
        <w:t>реждении:</w:t>
      </w:r>
    </w:p>
    <w:p w:rsidR="00236449" w:rsidRPr="003E0B1F" w:rsidRDefault="00236449" w:rsidP="005F4D3E">
      <w:pPr>
        <w:autoSpaceDE w:val="0"/>
        <w:autoSpaceDN w:val="0"/>
        <w:adjustRightInd w:val="0"/>
        <w:ind w:firstLine="708"/>
        <w:jc w:val="both"/>
        <w:rPr>
          <w:sz w:val="28"/>
          <w:szCs w:val="28"/>
        </w:rPr>
      </w:pPr>
      <w:r w:rsidRPr="003E0B1F">
        <w:rPr>
          <w:sz w:val="28"/>
          <w:szCs w:val="28"/>
        </w:rPr>
        <w:t xml:space="preserve">- в форме документа на бумажном носителе согласно приложению 1 </w:t>
      </w:r>
      <w:proofErr w:type="gramStart"/>
      <w:r w:rsidRPr="003E0B1F">
        <w:rPr>
          <w:sz w:val="28"/>
          <w:szCs w:val="28"/>
        </w:rPr>
        <w:t>к  настоящему</w:t>
      </w:r>
      <w:proofErr w:type="gramEnd"/>
      <w:r w:rsidRPr="003E0B1F">
        <w:rPr>
          <w:sz w:val="28"/>
          <w:szCs w:val="28"/>
        </w:rPr>
        <w:t xml:space="preserve"> Регламенту;</w:t>
      </w:r>
    </w:p>
    <w:p w:rsidR="005F4D3E" w:rsidRPr="00AD649E" w:rsidRDefault="005F4D3E" w:rsidP="005F4D3E">
      <w:pPr>
        <w:autoSpaceDE w:val="0"/>
        <w:autoSpaceDN w:val="0"/>
        <w:adjustRightInd w:val="0"/>
        <w:ind w:firstLine="708"/>
        <w:jc w:val="both"/>
        <w:rPr>
          <w:bCs/>
          <w:sz w:val="28"/>
          <w:szCs w:val="28"/>
        </w:rPr>
      </w:pPr>
      <w:r w:rsidRPr="003E0B1F">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настоящего пункта, при обращении посредством Портала государственных и муниципальных услуг Республики Татарстан.</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2. Копии документов, подтверждающих принадлежность лица к категориям граждан, указанным в пункте 1.2 настоящего Регламента.</w:t>
      </w:r>
    </w:p>
    <w:p w:rsidR="00AD649E" w:rsidRDefault="00AD649E" w:rsidP="00AD649E">
      <w:pPr>
        <w:autoSpaceDE w:val="0"/>
        <w:autoSpaceDN w:val="0"/>
        <w:adjustRightInd w:val="0"/>
        <w:ind w:firstLine="709"/>
        <w:jc w:val="both"/>
        <w:rPr>
          <w:bCs/>
          <w:sz w:val="28"/>
          <w:szCs w:val="28"/>
        </w:rPr>
      </w:pPr>
      <w:r w:rsidRPr="00AD649E">
        <w:rPr>
          <w:bCs/>
          <w:sz w:val="28"/>
          <w:szCs w:val="28"/>
        </w:rPr>
        <w:t>3. Ветераны труда, которые соответствуют условиям назначения пенсии, предусм</w:t>
      </w:r>
      <w:r w:rsidR="003E0B1F">
        <w:rPr>
          <w:bCs/>
          <w:sz w:val="28"/>
          <w:szCs w:val="28"/>
        </w:rPr>
        <w:t>отренным Федеральными законами «О страховых пенсиях», «</w:t>
      </w:r>
      <w:r w:rsidRPr="00AD649E">
        <w:rPr>
          <w:bCs/>
          <w:sz w:val="28"/>
          <w:szCs w:val="28"/>
        </w:rPr>
        <w:t>О трудовых пенсиях в Российской Федерации</w:t>
      </w:r>
      <w:r w:rsidR="003E0B1F">
        <w:rPr>
          <w:bCs/>
          <w:sz w:val="28"/>
          <w:szCs w:val="28"/>
        </w:rPr>
        <w:t>» и «</w:t>
      </w:r>
      <w:r w:rsidRPr="00AD649E">
        <w:rPr>
          <w:bCs/>
          <w:sz w:val="28"/>
          <w:szCs w:val="28"/>
        </w:rPr>
        <w:t>О государственном пенсионном обеспечении в Российской Федерации</w:t>
      </w:r>
      <w:r w:rsidR="003E0B1F">
        <w:rPr>
          <w:bCs/>
          <w:sz w:val="28"/>
          <w:szCs w:val="28"/>
        </w:rPr>
        <w:t>»</w:t>
      </w:r>
      <w:r w:rsidRPr="00AD649E">
        <w:rPr>
          <w:bCs/>
          <w:sz w:val="28"/>
          <w:szCs w:val="28"/>
        </w:rPr>
        <w:t xml:space="preserve">, по состоянию на 31 декабря 2018 года, но не достигшие возраста 60 и 55 лет (соответственно мужчины и женщины), лица, награжденные государственными наградами Республики Татарстан, учрежденными Законом Республики Татарстан </w:t>
      </w:r>
      <w:r w:rsidR="003E0B1F">
        <w:rPr>
          <w:bCs/>
          <w:sz w:val="28"/>
          <w:szCs w:val="28"/>
        </w:rPr>
        <w:t>«</w:t>
      </w:r>
      <w:r w:rsidRPr="00AD649E">
        <w:rPr>
          <w:bCs/>
          <w:sz w:val="28"/>
          <w:szCs w:val="28"/>
        </w:rPr>
        <w:t>О государственных наградах Республики Татарстан</w:t>
      </w:r>
      <w:r w:rsidR="003E0B1F">
        <w:rPr>
          <w:bCs/>
          <w:sz w:val="28"/>
          <w:szCs w:val="28"/>
        </w:rPr>
        <w:t>»</w:t>
      </w:r>
      <w:r w:rsidRPr="00AD649E">
        <w:rPr>
          <w:bCs/>
          <w:sz w:val="28"/>
          <w:szCs w:val="28"/>
        </w:rPr>
        <w:t>, которые соответствуют условиям назначения пенсии, предусм</w:t>
      </w:r>
      <w:r w:rsidR="003E0B1F">
        <w:rPr>
          <w:bCs/>
          <w:sz w:val="28"/>
          <w:szCs w:val="28"/>
        </w:rPr>
        <w:t>отренным Федеральными законами «О страховых пенсиях», «</w:t>
      </w:r>
      <w:r w:rsidRPr="00AD649E">
        <w:rPr>
          <w:bCs/>
          <w:sz w:val="28"/>
          <w:szCs w:val="28"/>
        </w:rPr>
        <w:t>О трудовых пенсиях в Российской Федерации</w:t>
      </w:r>
      <w:r w:rsidR="003E0B1F">
        <w:rPr>
          <w:bCs/>
          <w:sz w:val="28"/>
          <w:szCs w:val="28"/>
        </w:rPr>
        <w:t>» и «</w:t>
      </w:r>
      <w:r w:rsidRPr="00AD649E">
        <w:rPr>
          <w:bCs/>
          <w:sz w:val="28"/>
          <w:szCs w:val="28"/>
        </w:rPr>
        <w:t>О государственном пенсионном обе</w:t>
      </w:r>
      <w:r w:rsidR="003E0B1F">
        <w:rPr>
          <w:bCs/>
          <w:sz w:val="28"/>
          <w:szCs w:val="28"/>
        </w:rPr>
        <w:t>спечении в Российской Федерации»</w:t>
      </w:r>
      <w:r w:rsidRPr="00AD649E">
        <w:rPr>
          <w:bCs/>
          <w:sz w:val="28"/>
          <w:szCs w:val="28"/>
        </w:rPr>
        <w:t>, по состоянию на 31 декабря 2018 года, дополнительно представляю справку из Отделения Пенсионного фонда Российской Федерации по Республике Татарстан об их соответствии условиям назначения пенсии, предусмотренным указанными федеральными законами по состоянию на 31 декабря 2018 года.</w:t>
      </w:r>
    </w:p>
    <w:p w:rsidR="006E3A0E" w:rsidRPr="003E0B1F" w:rsidRDefault="006E3A0E" w:rsidP="006E3A0E">
      <w:pPr>
        <w:autoSpaceDE w:val="0"/>
        <w:autoSpaceDN w:val="0"/>
        <w:adjustRightInd w:val="0"/>
        <w:ind w:firstLine="709"/>
        <w:jc w:val="both"/>
        <w:rPr>
          <w:bCs/>
          <w:sz w:val="28"/>
          <w:szCs w:val="28"/>
        </w:rPr>
      </w:pPr>
      <w:r w:rsidRPr="003E0B1F">
        <w:rPr>
          <w:bCs/>
          <w:sz w:val="28"/>
          <w:szCs w:val="28"/>
        </w:rPr>
        <w:t>4. Ветераны труда дополнительно предоставляют документы, подтверждающие доходы, указанные в абзаце третьем пункта 1 и абзацах пятом и девятом пункта 2 приложения к Положению о порядке предоставления денежных выплат, пособий, субсидий и стипендий отдельным категориям населения в Республике Татарстан, утвержденным Постановлением Кабинета Министров Республики Татарстан от 17 декабря 2004 г. № 542 (далее – Положение № 542)</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Законные представители (в случаях, предусмотренных законодательством) либо лица, уполномоченные заявителями, дополнительно представляют копии документов, подтверждающих их полномочия на представление интересов заявителя.</w:t>
      </w:r>
    </w:p>
    <w:p w:rsidR="00600564" w:rsidRDefault="00600564" w:rsidP="00AD649E">
      <w:pPr>
        <w:autoSpaceDE w:val="0"/>
        <w:autoSpaceDN w:val="0"/>
        <w:adjustRightInd w:val="0"/>
        <w:ind w:firstLine="709"/>
        <w:jc w:val="both"/>
        <w:rPr>
          <w:bCs/>
          <w:sz w:val="28"/>
          <w:szCs w:val="28"/>
        </w:rPr>
      </w:pPr>
      <w:r w:rsidRPr="003E0B1F">
        <w:rPr>
          <w:bCs/>
          <w:sz w:val="28"/>
          <w:szCs w:val="28"/>
        </w:rPr>
        <w:t xml:space="preserve">При подаче заявления посредством Портала государственных и муниципальных услуг Республики Татарстан указанные в настоящем пункте документы в электронной форме либо их электронные образы должны быть подписаны лицами, уполномоченными на создание и подписание таких документов, в том числе нотариусами, электронной подписью в соответствии с требованиями Федерального закона от 6 апреля 2011 года </w:t>
      </w:r>
      <w:r w:rsidR="008D0206" w:rsidRPr="003E0B1F">
        <w:rPr>
          <w:bCs/>
          <w:sz w:val="28"/>
          <w:szCs w:val="28"/>
        </w:rPr>
        <w:t>№ 63-ФЗ «Об электронной подписи» (далее - Федеральный закон №</w:t>
      </w:r>
      <w:r w:rsidRPr="003E0B1F">
        <w:rPr>
          <w:bCs/>
          <w:sz w:val="28"/>
          <w:szCs w:val="28"/>
        </w:rPr>
        <w:t xml:space="preserve"> 63-ФЗ).</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В случае, если копии документов не заверены в установленном законодательством порядке, они представляются с предъявлением оригиналов и заверяются специалистом отделения Центра.</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Заявитель при обращении предъявляет документ, удостоверяющий личность.</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lastRenderedPageBreak/>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Бланк заявления для получения государственной услуги заявитель может получить при личном обращении в отделении Центра. Электронная форма бланка заявления размещена на официальном сайте Министерства.</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Заявление и прилагаемые документы могут быть представлены (направлены) заявителем одним из следующих способов:</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в отделение Центра либо почтовым отправлением на бумажных носителях;</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через Портал государственных и муниципальных услуг Республики Татарстан в электронной форме;</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через информационно-телекоммуникационные сети общего доступа, в том числе через сеть Интернет.</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При направлении заявления почтовым отправлением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При направлении заявления и необходимых документов через информационно-телекоммуникационные сети общего доступа, в том числе через сеть "Интернет", заявление и копии документов в форме электронных документов, должны быть подписаны (заверены) в соответствии с тр</w:t>
      </w:r>
      <w:r w:rsidR="00AF79EE" w:rsidRPr="003E0B1F">
        <w:rPr>
          <w:bCs/>
          <w:sz w:val="28"/>
          <w:szCs w:val="28"/>
        </w:rPr>
        <w:t>ебованиями Федерального закона №</w:t>
      </w:r>
      <w:r w:rsidRPr="003E0B1F">
        <w:rPr>
          <w:bCs/>
          <w:sz w:val="28"/>
          <w:szCs w:val="28"/>
        </w:rPr>
        <w:t xml:space="preserve"> 63-ФЗ и Фе</w:t>
      </w:r>
      <w:r w:rsidR="00AF79EE" w:rsidRPr="003E0B1F">
        <w:rPr>
          <w:bCs/>
          <w:sz w:val="28"/>
          <w:szCs w:val="28"/>
        </w:rPr>
        <w:t>дерального закона №</w:t>
      </w:r>
      <w:r w:rsidRPr="003E0B1F">
        <w:rPr>
          <w:bCs/>
          <w:sz w:val="28"/>
          <w:szCs w:val="28"/>
        </w:rPr>
        <w:t xml:space="preserve"> 210-ФЗ.</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подписывают заявление простой электронной подписью.</w:t>
      </w:r>
    </w:p>
    <w:p w:rsidR="00AD649E" w:rsidRPr="00AD649E" w:rsidRDefault="00600564" w:rsidP="00600564">
      <w:pPr>
        <w:autoSpaceDE w:val="0"/>
        <w:autoSpaceDN w:val="0"/>
        <w:adjustRightInd w:val="0"/>
        <w:ind w:firstLine="709"/>
        <w:jc w:val="both"/>
        <w:rPr>
          <w:bCs/>
          <w:sz w:val="28"/>
          <w:szCs w:val="28"/>
        </w:rPr>
      </w:pPr>
      <w:r w:rsidRPr="003E0B1F">
        <w:rPr>
          <w:bCs/>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2905EA" w:rsidRDefault="002905EA" w:rsidP="00C45793">
      <w:pPr>
        <w:autoSpaceDE w:val="0"/>
        <w:autoSpaceDN w:val="0"/>
        <w:adjustRightInd w:val="0"/>
        <w:ind w:firstLine="709"/>
        <w:jc w:val="center"/>
        <w:rPr>
          <w:bCs/>
          <w:sz w:val="28"/>
          <w:szCs w:val="28"/>
        </w:rPr>
      </w:pPr>
    </w:p>
    <w:p w:rsidR="00AD649E" w:rsidRPr="00AD649E" w:rsidRDefault="00AD649E" w:rsidP="00C45793">
      <w:pPr>
        <w:autoSpaceDE w:val="0"/>
        <w:autoSpaceDN w:val="0"/>
        <w:adjustRightInd w:val="0"/>
        <w:ind w:firstLine="709"/>
        <w:jc w:val="center"/>
        <w:rPr>
          <w:bCs/>
          <w:sz w:val="28"/>
          <w:szCs w:val="28"/>
        </w:rPr>
      </w:pPr>
      <w:r w:rsidRPr="00AD649E">
        <w:rPr>
          <w:bCs/>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45793" w:rsidRDefault="00C45793" w:rsidP="00AD649E">
      <w:pPr>
        <w:autoSpaceDE w:val="0"/>
        <w:autoSpaceDN w:val="0"/>
        <w:adjustRightInd w:val="0"/>
        <w:ind w:firstLine="709"/>
        <w:jc w:val="both"/>
        <w:rPr>
          <w:bCs/>
          <w:sz w:val="28"/>
          <w:szCs w:val="28"/>
        </w:rPr>
      </w:pP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Получаются по каналам межведомственного взаимодействия сведения из уполномоченных органов:</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о назначении пенсии в соотве</w:t>
      </w:r>
      <w:r w:rsidR="008D0206">
        <w:rPr>
          <w:bCs/>
          <w:sz w:val="28"/>
          <w:szCs w:val="28"/>
        </w:rPr>
        <w:t>тствии с Федеральными законами «О страховых пенсиях», «</w:t>
      </w:r>
      <w:r w:rsidRPr="00AD649E">
        <w:rPr>
          <w:bCs/>
          <w:sz w:val="28"/>
          <w:szCs w:val="28"/>
        </w:rPr>
        <w:t>О трудовых пенсиях в Ро</w:t>
      </w:r>
      <w:r w:rsidR="008D0206">
        <w:rPr>
          <w:bCs/>
          <w:sz w:val="28"/>
          <w:szCs w:val="28"/>
        </w:rPr>
        <w:t>ссийской Федерации»</w:t>
      </w:r>
      <w:r w:rsidRPr="00AD649E">
        <w:rPr>
          <w:bCs/>
          <w:sz w:val="28"/>
          <w:szCs w:val="28"/>
        </w:rPr>
        <w:t xml:space="preserve"> и </w:t>
      </w:r>
      <w:r w:rsidR="008D0206">
        <w:rPr>
          <w:bCs/>
          <w:sz w:val="28"/>
          <w:szCs w:val="28"/>
        </w:rPr>
        <w:t>«</w:t>
      </w:r>
      <w:r w:rsidRPr="00AD649E">
        <w:rPr>
          <w:bCs/>
          <w:sz w:val="28"/>
          <w:szCs w:val="28"/>
        </w:rPr>
        <w:t>О государственном пенсионном обе</w:t>
      </w:r>
      <w:r w:rsidR="008D0206">
        <w:rPr>
          <w:bCs/>
          <w:sz w:val="28"/>
          <w:szCs w:val="28"/>
        </w:rPr>
        <w:t>спечении в Российской Федерации»</w:t>
      </w:r>
      <w:r w:rsidRPr="00AD649E">
        <w:rPr>
          <w:bCs/>
          <w:sz w:val="28"/>
          <w:szCs w:val="28"/>
        </w:rPr>
        <w:t>;</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об отказе от получения ежемесячной денежной выплаты в соответствии с федеральным законодательством;</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о наличии проводной телефонной связи;</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lastRenderedPageBreak/>
        <w:t>о страховом номере индивидуального лицевого счета;</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о наличии (отсутствии) задолженности по налогам, сборам и иным обязательным платежам в бюджеты бюджетной системы Российской Федерации;</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о доходах физических лиц, перечень видов которых указан в приложении к Положению.</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Заявитель вправе представить документы, подтверждающие вышеуказанные сведения, по собственной инициативе.</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Указанные документы могут быть получены заявителем непосредственно уполномоченных организациях, в том числе, при наличии такой возможности, электронной форме, и представлены в порядке, предусмотренном настоящим Регламентом для представления документов, определенных пунктом 2.5 настоящего Регламента.</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Отделение Центра не вправе требовать от заявителя:</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w:t>
      </w:r>
      <w:r w:rsidR="008D0206">
        <w:rPr>
          <w:bCs/>
          <w:sz w:val="28"/>
          <w:szCs w:val="28"/>
        </w:rPr>
        <w:t>№</w:t>
      </w:r>
      <w:r w:rsidRPr="00AD649E">
        <w:rPr>
          <w:bCs/>
          <w:sz w:val="28"/>
          <w:szCs w:val="28"/>
        </w:rPr>
        <w:t xml:space="preserve"> 210-ФЗ;</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w:t>
      </w:r>
      <w:r w:rsidR="008D0206">
        <w:rPr>
          <w:bCs/>
          <w:sz w:val="28"/>
          <w:szCs w:val="28"/>
        </w:rPr>
        <w:t>№</w:t>
      </w:r>
      <w:r w:rsidRPr="00AD649E">
        <w:rPr>
          <w:bCs/>
          <w:sz w:val="28"/>
          <w:szCs w:val="28"/>
        </w:rPr>
        <w:t xml:space="preserve"> 210-ФЗ</w:t>
      </w:r>
      <w:r w:rsidR="00C45793">
        <w:rPr>
          <w:bCs/>
          <w:sz w:val="28"/>
          <w:szCs w:val="28"/>
        </w:rPr>
        <w:t>.</w:t>
      </w:r>
    </w:p>
    <w:p w:rsidR="00AD649E" w:rsidRPr="00AD649E" w:rsidRDefault="00AD649E" w:rsidP="00AD649E">
      <w:pPr>
        <w:autoSpaceDE w:val="0"/>
        <w:autoSpaceDN w:val="0"/>
        <w:adjustRightInd w:val="0"/>
        <w:ind w:firstLine="709"/>
        <w:jc w:val="both"/>
        <w:rPr>
          <w:bCs/>
          <w:sz w:val="28"/>
          <w:szCs w:val="28"/>
        </w:rPr>
      </w:pPr>
    </w:p>
    <w:p w:rsidR="00AD649E" w:rsidRPr="00AD649E" w:rsidRDefault="00AD649E" w:rsidP="00C45793">
      <w:pPr>
        <w:autoSpaceDE w:val="0"/>
        <w:autoSpaceDN w:val="0"/>
        <w:adjustRightInd w:val="0"/>
        <w:ind w:firstLine="709"/>
        <w:jc w:val="center"/>
        <w:rPr>
          <w:bCs/>
          <w:sz w:val="28"/>
          <w:szCs w:val="28"/>
        </w:rPr>
      </w:pPr>
      <w:r w:rsidRPr="00AD649E">
        <w:rPr>
          <w:bCs/>
          <w:sz w:val="28"/>
          <w:szCs w:val="28"/>
        </w:rPr>
        <w:t>2.7. Исчерпывающий перечень оснований для отказа в приеме документов, необходимых для предоставления государственной услуги</w:t>
      </w:r>
    </w:p>
    <w:p w:rsidR="00C45793" w:rsidRDefault="00C45793" w:rsidP="00AD649E">
      <w:pPr>
        <w:autoSpaceDE w:val="0"/>
        <w:autoSpaceDN w:val="0"/>
        <w:adjustRightInd w:val="0"/>
        <w:ind w:firstLine="709"/>
        <w:jc w:val="both"/>
        <w:rPr>
          <w:bCs/>
          <w:sz w:val="28"/>
          <w:szCs w:val="28"/>
        </w:rPr>
      </w:pPr>
    </w:p>
    <w:p w:rsidR="00AD649E" w:rsidRPr="00AD649E" w:rsidRDefault="00AD649E" w:rsidP="00AD649E">
      <w:pPr>
        <w:autoSpaceDE w:val="0"/>
        <w:autoSpaceDN w:val="0"/>
        <w:adjustRightInd w:val="0"/>
        <w:ind w:firstLine="709"/>
        <w:jc w:val="both"/>
        <w:rPr>
          <w:bCs/>
          <w:sz w:val="28"/>
          <w:szCs w:val="28"/>
        </w:rPr>
      </w:pPr>
      <w:r w:rsidRPr="00AD649E">
        <w:rPr>
          <w:bCs/>
          <w:sz w:val="28"/>
          <w:szCs w:val="28"/>
        </w:rPr>
        <w:t xml:space="preserve">1. </w:t>
      </w:r>
      <w:proofErr w:type="spellStart"/>
      <w:r w:rsidRPr="00AD649E">
        <w:rPr>
          <w:bCs/>
          <w:sz w:val="28"/>
          <w:szCs w:val="28"/>
        </w:rPr>
        <w:t>Непредъявление</w:t>
      </w:r>
      <w:proofErr w:type="spellEnd"/>
      <w:r w:rsidRPr="00AD649E">
        <w:rPr>
          <w:bCs/>
          <w:sz w:val="28"/>
          <w:szCs w:val="28"/>
        </w:rPr>
        <w:t xml:space="preserve"> оригиналов документов, в случае если их копии не заверены нотариусом или органом (организацией, учреждением, выдавшим оригинал документа), в случае личного обращения заявителя.</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2. Наличие в документах подчисток, приписок, зачеркнутых слов и исправлений, не заверенных в установленном порядке.</w:t>
      </w:r>
    </w:p>
    <w:p w:rsidR="00AD649E" w:rsidRDefault="00AD649E" w:rsidP="00AD649E">
      <w:pPr>
        <w:autoSpaceDE w:val="0"/>
        <w:autoSpaceDN w:val="0"/>
        <w:adjustRightInd w:val="0"/>
        <w:ind w:firstLine="709"/>
        <w:jc w:val="both"/>
        <w:rPr>
          <w:bCs/>
          <w:sz w:val="28"/>
          <w:szCs w:val="28"/>
        </w:rPr>
      </w:pPr>
      <w:r w:rsidRPr="00AD649E">
        <w:rPr>
          <w:bCs/>
          <w:sz w:val="28"/>
          <w:szCs w:val="28"/>
        </w:rPr>
        <w:t>3. Обращение заявителя в отделение Центра не по месту жительства</w:t>
      </w:r>
      <w:r w:rsidR="00767362">
        <w:rPr>
          <w:bCs/>
          <w:sz w:val="28"/>
          <w:szCs w:val="28"/>
        </w:rPr>
        <w:t>.</w:t>
      </w:r>
    </w:p>
    <w:p w:rsidR="00600564" w:rsidRPr="00AD649E" w:rsidRDefault="00600564" w:rsidP="00AD649E">
      <w:pPr>
        <w:autoSpaceDE w:val="0"/>
        <w:autoSpaceDN w:val="0"/>
        <w:adjustRightInd w:val="0"/>
        <w:ind w:firstLine="709"/>
        <w:jc w:val="both"/>
        <w:rPr>
          <w:bCs/>
          <w:sz w:val="28"/>
          <w:szCs w:val="28"/>
        </w:rPr>
      </w:pPr>
      <w:r w:rsidRPr="003E0B1F">
        <w:rPr>
          <w:bCs/>
          <w:sz w:val="28"/>
          <w:szCs w:val="28"/>
        </w:rPr>
        <w:t xml:space="preserve">Запрещается отказывать в приеме заявления и документов, необходимых для предоставления государственной услуги, в случае, если заявление и документы, </w:t>
      </w:r>
      <w:r w:rsidRPr="003E0B1F">
        <w:rPr>
          <w:bCs/>
          <w:sz w:val="28"/>
          <w:szCs w:val="28"/>
        </w:rPr>
        <w:lastRenderedPageBreak/>
        <w:t>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w:t>
      </w:r>
    </w:p>
    <w:p w:rsidR="00767362" w:rsidRDefault="00767362" w:rsidP="00AC7DDF">
      <w:pPr>
        <w:autoSpaceDE w:val="0"/>
        <w:autoSpaceDN w:val="0"/>
        <w:adjustRightInd w:val="0"/>
        <w:ind w:firstLine="709"/>
        <w:jc w:val="center"/>
        <w:rPr>
          <w:bCs/>
          <w:sz w:val="28"/>
          <w:szCs w:val="28"/>
        </w:rPr>
      </w:pPr>
    </w:p>
    <w:p w:rsidR="00AD649E" w:rsidRPr="00AD649E" w:rsidRDefault="00AD649E" w:rsidP="00AC7DDF">
      <w:pPr>
        <w:autoSpaceDE w:val="0"/>
        <w:autoSpaceDN w:val="0"/>
        <w:adjustRightInd w:val="0"/>
        <w:ind w:firstLine="709"/>
        <w:jc w:val="center"/>
        <w:rPr>
          <w:bCs/>
          <w:sz w:val="28"/>
          <w:szCs w:val="28"/>
        </w:rPr>
      </w:pPr>
      <w:r w:rsidRPr="00AD649E">
        <w:rPr>
          <w:bCs/>
          <w:sz w:val="28"/>
          <w:szCs w:val="28"/>
        </w:rPr>
        <w:t>2.8. Исчерпывающий перечень оснований для приостановления или отказа в предоставлении государственной услуги</w:t>
      </w:r>
    </w:p>
    <w:p w:rsidR="00AC7DDF" w:rsidRDefault="00AC7DDF" w:rsidP="00AD649E">
      <w:pPr>
        <w:autoSpaceDE w:val="0"/>
        <w:autoSpaceDN w:val="0"/>
        <w:adjustRightInd w:val="0"/>
        <w:ind w:firstLine="709"/>
        <w:jc w:val="both"/>
        <w:rPr>
          <w:bCs/>
          <w:sz w:val="28"/>
          <w:szCs w:val="28"/>
        </w:rPr>
      </w:pPr>
    </w:p>
    <w:p w:rsidR="00AD649E" w:rsidRPr="00AD649E" w:rsidRDefault="00767362" w:rsidP="00AD649E">
      <w:pPr>
        <w:autoSpaceDE w:val="0"/>
        <w:autoSpaceDN w:val="0"/>
        <w:adjustRightInd w:val="0"/>
        <w:ind w:firstLine="709"/>
        <w:jc w:val="both"/>
        <w:rPr>
          <w:bCs/>
          <w:sz w:val="28"/>
          <w:szCs w:val="28"/>
        </w:rPr>
      </w:pPr>
      <w:r>
        <w:rPr>
          <w:bCs/>
          <w:sz w:val="28"/>
          <w:szCs w:val="28"/>
        </w:rPr>
        <w:t xml:space="preserve">2.8.1. </w:t>
      </w:r>
      <w:r w:rsidR="00AD649E" w:rsidRPr="00AD649E">
        <w:rPr>
          <w:bCs/>
          <w:sz w:val="28"/>
          <w:szCs w:val="28"/>
        </w:rPr>
        <w:t>Основанием для приостановления предоставления государственной услуги является наличие у заявителя задолженности по налогам, сборам и иным обязательным платежам в бюджеты бюджетной системы Российской Федерации.</w:t>
      </w:r>
    </w:p>
    <w:p w:rsidR="00AD649E" w:rsidRPr="00AD649E" w:rsidRDefault="00767362" w:rsidP="00AD649E">
      <w:pPr>
        <w:autoSpaceDE w:val="0"/>
        <w:autoSpaceDN w:val="0"/>
        <w:adjustRightInd w:val="0"/>
        <w:ind w:firstLine="709"/>
        <w:jc w:val="both"/>
        <w:rPr>
          <w:bCs/>
          <w:sz w:val="28"/>
          <w:szCs w:val="28"/>
        </w:rPr>
      </w:pPr>
      <w:r>
        <w:rPr>
          <w:bCs/>
          <w:sz w:val="28"/>
          <w:szCs w:val="28"/>
        </w:rPr>
        <w:t xml:space="preserve">2.8.2. </w:t>
      </w:r>
      <w:r w:rsidR="00AD649E" w:rsidRPr="00AD649E">
        <w:rPr>
          <w:bCs/>
          <w:sz w:val="28"/>
          <w:szCs w:val="28"/>
        </w:rPr>
        <w:t>Основания для отказа в предоставлении государственной услуги:</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обращение с документами лица, не указанного в пункте 1.2 настоящего Регламента;</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непредставление документа из перечня документов, указанных в пункте 2.5 настоящего Регламента;</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отсутствие у лиц, указанных в пункте 1.2 настоящего Регламента, проводной телефонной связи;</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получение лицами, указанными в пункте 1.2 настоящего Регламента, мер социальной поддержки по иным основаниям, установленным нормативными правовыми актами Республики Татарстан либо федеральным законодательством, с уче</w:t>
      </w:r>
      <w:r w:rsidR="00767362">
        <w:rPr>
          <w:bCs/>
          <w:sz w:val="28"/>
          <w:szCs w:val="28"/>
        </w:rPr>
        <w:t>том требований статьи 9 Закона №</w:t>
      </w:r>
      <w:r w:rsidRPr="00AD649E">
        <w:rPr>
          <w:bCs/>
          <w:sz w:val="28"/>
          <w:szCs w:val="28"/>
        </w:rPr>
        <w:t xml:space="preserve"> 63-ЗРТ;</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представление гражданином неполных и (или) недостоверных сведений;</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наличие у заявителей, задолженности по налогам, сборам и иным обязательным платежам в бюджеты бюджетной системы Российской Федерации, неурегулированной в течение 90 дней со дня обращения за назначением субсидии на услуги связи.</w:t>
      </w:r>
    </w:p>
    <w:p w:rsidR="00767362" w:rsidRPr="003E0B1F" w:rsidRDefault="00767362" w:rsidP="00767362">
      <w:pPr>
        <w:autoSpaceDE w:val="0"/>
        <w:autoSpaceDN w:val="0"/>
        <w:adjustRightInd w:val="0"/>
        <w:ind w:firstLine="709"/>
        <w:jc w:val="both"/>
        <w:rPr>
          <w:bCs/>
          <w:sz w:val="28"/>
          <w:szCs w:val="28"/>
        </w:rPr>
      </w:pPr>
      <w:r w:rsidRPr="003E0B1F">
        <w:rPr>
          <w:bCs/>
          <w:sz w:val="28"/>
          <w:szCs w:val="28"/>
        </w:rPr>
        <w:t>превышение среднемесячного дохода ветерана труда величины 20 000 рублей;</w:t>
      </w:r>
    </w:p>
    <w:p w:rsidR="00767362" w:rsidRPr="003E0B1F" w:rsidRDefault="00767362" w:rsidP="00767362">
      <w:pPr>
        <w:autoSpaceDE w:val="0"/>
        <w:autoSpaceDN w:val="0"/>
        <w:adjustRightInd w:val="0"/>
        <w:ind w:firstLine="709"/>
        <w:jc w:val="both"/>
        <w:rPr>
          <w:bCs/>
          <w:sz w:val="28"/>
          <w:szCs w:val="28"/>
        </w:rPr>
      </w:pPr>
      <w:r w:rsidRPr="003E0B1F">
        <w:rPr>
          <w:bCs/>
          <w:sz w:val="28"/>
          <w:szCs w:val="28"/>
        </w:rPr>
        <w:t>отсутствие у ветерана труда доходов, перечень видов которых указан в приложении к Положению № 542.</w:t>
      </w:r>
    </w:p>
    <w:p w:rsidR="00C45793" w:rsidRDefault="00600564" w:rsidP="00AD649E">
      <w:pPr>
        <w:autoSpaceDE w:val="0"/>
        <w:autoSpaceDN w:val="0"/>
        <w:adjustRightInd w:val="0"/>
        <w:ind w:firstLine="709"/>
        <w:jc w:val="both"/>
        <w:rPr>
          <w:bCs/>
          <w:sz w:val="28"/>
          <w:szCs w:val="28"/>
        </w:rPr>
      </w:pPr>
      <w:r w:rsidRPr="003E0B1F">
        <w:rPr>
          <w:bCs/>
          <w:sz w:val="28"/>
          <w:szCs w:val="28"/>
        </w:rPr>
        <w:t>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w:t>
      </w:r>
    </w:p>
    <w:p w:rsidR="00600564" w:rsidRDefault="00600564" w:rsidP="00AD649E">
      <w:pPr>
        <w:autoSpaceDE w:val="0"/>
        <w:autoSpaceDN w:val="0"/>
        <w:adjustRightInd w:val="0"/>
        <w:ind w:firstLine="709"/>
        <w:jc w:val="both"/>
        <w:rPr>
          <w:bCs/>
          <w:sz w:val="28"/>
          <w:szCs w:val="28"/>
        </w:rPr>
      </w:pPr>
    </w:p>
    <w:p w:rsidR="00AD649E" w:rsidRPr="00AD649E" w:rsidRDefault="00AD649E" w:rsidP="00C45793">
      <w:pPr>
        <w:autoSpaceDE w:val="0"/>
        <w:autoSpaceDN w:val="0"/>
        <w:adjustRightInd w:val="0"/>
        <w:ind w:firstLine="709"/>
        <w:jc w:val="center"/>
        <w:rPr>
          <w:bCs/>
          <w:sz w:val="28"/>
          <w:szCs w:val="28"/>
        </w:rPr>
      </w:pPr>
      <w:r w:rsidRPr="00AD649E">
        <w:rPr>
          <w:bCs/>
          <w:sz w:val="28"/>
          <w:szCs w:val="28"/>
        </w:rPr>
        <w:t>2.9. Порядок, размер и основания взимания государственной пошлины или иной платы, взимаемой за предоставление государственной услуги</w:t>
      </w:r>
    </w:p>
    <w:p w:rsidR="00C45793" w:rsidRDefault="00C45793" w:rsidP="00AD649E">
      <w:pPr>
        <w:autoSpaceDE w:val="0"/>
        <w:autoSpaceDN w:val="0"/>
        <w:adjustRightInd w:val="0"/>
        <w:ind w:firstLine="709"/>
        <w:jc w:val="both"/>
        <w:rPr>
          <w:bCs/>
          <w:sz w:val="28"/>
          <w:szCs w:val="28"/>
        </w:rPr>
      </w:pP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Государственная услуга предоставляется на безвозмездной основе</w:t>
      </w:r>
      <w:r w:rsidR="00C45793">
        <w:rPr>
          <w:bCs/>
          <w:sz w:val="28"/>
          <w:szCs w:val="28"/>
        </w:rPr>
        <w:t>.</w:t>
      </w:r>
    </w:p>
    <w:p w:rsidR="00C45793" w:rsidRDefault="00C45793" w:rsidP="00AD649E">
      <w:pPr>
        <w:autoSpaceDE w:val="0"/>
        <w:autoSpaceDN w:val="0"/>
        <w:adjustRightInd w:val="0"/>
        <w:ind w:firstLine="709"/>
        <w:jc w:val="both"/>
        <w:rPr>
          <w:bCs/>
          <w:sz w:val="28"/>
          <w:szCs w:val="28"/>
        </w:rPr>
      </w:pPr>
    </w:p>
    <w:p w:rsidR="00AD649E" w:rsidRPr="00AD649E" w:rsidRDefault="00AD649E" w:rsidP="00C45793">
      <w:pPr>
        <w:autoSpaceDE w:val="0"/>
        <w:autoSpaceDN w:val="0"/>
        <w:adjustRightInd w:val="0"/>
        <w:ind w:firstLine="709"/>
        <w:jc w:val="center"/>
        <w:rPr>
          <w:bCs/>
          <w:sz w:val="28"/>
          <w:szCs w:val="28"/>
        </w:rPr>
      </w:pPr>
      <w:r w:rsidRPr="00AD649E">
        <w:rPr>
          <w:bCs/>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C45793" w:rsidRDefault="00C45793" w:rsidP="00AD649E">
      <w:pPr>
        <w:autoSpaceDE w:val="0"/>
        <w:autoSpaceDN w:val="0"/>
        <w:adjustRightInd w:val="0"/>
        <w:ind w:firstLine="709"/>
        <w:jc w:val="both"/>
        <w:rPr>
          <w:bCs/>
          <w:sz w:val="28"/>
          <w:szCs w:val="28"/>
        </w:rPr>
      </w:pPr>
    </w:p>
    <w:p w:rsidR="00AD649E" w:rsidRDefault="00AD649E" w:rsidP="00AD649E">
      <w:pPr>
        <w:autoSpaceDE w:val="0"/>
        <w:autoSpaceDN w:val="0"/>
        <w:adjustRightInd w:val="0"/>
        <w:ind w:firstLine="709"/>
        <w:jc w:val="both"/>
        <w:rPr>
          <w:bCs/>
          <w:sz w:val="28"/>
          <w:szCs w:val="28"/>
        </w:rPr>
      </w:pPr>
      <w:r w:rsidRPr="00AD649E">
        <w:rPr>
          <w:bCs/>
          <w:sz w:val="28"/>
          <w:szCs w:val="28"/>
        </w:rPr>
        <w:t>Предоставление необходимых и обязательных услуг не требуется</w:t>
      </w:r>
      <w:r w:rsidR="00C45793">
        <w:rPr>
          <w:bCs/>
          <w:sz w:val="28"/>
          <w:szCs w:val="28"/>
        </w:rPr>
        <w:t>.</w:t>
      </w:r>
    </w:p>
    <w:p w:rsidR="00C45793" w:rsidRPr="00AD649E" w:rsidRDefault="00C45793" w:rsidP="00AD649E">
      <w:pPr>
        <w:autoSpaceDE w:val="0"/>
        <w:autoSpaceDN w:val="0"/>
        <w:adjustRightInd w:val="0"/>
        <w:ind w:firstLine="709"/>
        <w:jc w:val="both"/>
        <w:rPr>
          <w:bCs/>
          <w:sz w:val="28"/>
          <w:szCs w:val="28"/>
        </w:rPr>
      </w:pPr>
    </w:p>
    <w:p w:rsidR="00AD649E" w:rsidRPr="00AD649E" w:rsidRDefault="00AD649E" w:rsidP="00C45793">
      <w:pPr>
        <w:autoSpaceDE w:val="0"/>
        <w:autoSpaceDN w:val="0"/>
        <w:adjustRightInd w:val="0"/>
        <w:ind w:firstLine="709"/>
        <w:jc w:val="center"/>
        <w:rPr>
          <w:bCs/>
          <w:sz w:val="28"/>
          <w:szCs w:val="28"/>
        </w:rPr>
      </w:pPr>
      <w:r w:rsidRPr="00AD649E">
        <w:rPr>
          <w:bCs/>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C45793" w:rsidRDefault="00C45793" w:rsidP="00AD649E">
      <w:pPr>
        <w:autoSpaceDE w:val="0"/>
        <w:autoSpaceDN w:val="0"/>
        <w:adjustRightInd w:val="0"/>
        <w:ind w:firstLine="709"/>
        <w:jc w:val="both"/>
        <w:rPr>
          <w:bCs/>
          <w:sz w:val="28"/>
          <w:szCs w:val="28"/>
        </w:rPr>
      </w:pPr>
    </w:p>
    <w:p w:rsidR="00AD649E" w:rsidRDefault="00AD649E" w:rsidP="00AD649E">
      <w:pPr>
        <w:autoSpaceDE w:val="0"/>
        <w:autoSpaceDN w:val="0"/>
        <w:adjustRightInd w:val="0"/>
        <w:ind w:firstLine="709"/>
        <w:jc w:val="both"/>
        <w:rPr>
          <w:bCs/>
          <w:sz w:val="28"/>
          <w:szCs w:val="28"/>
        </w:rPr>
      </w:pPr>
      <w:r w:rsidRPr="00AD649E">
        <w:rPr>
          <w:bCs/>
          <w:sz w:val="28"/>
          <w:szCs w:val="28"/>
        </w:rPr>
        <w:t>Предоставление необходимых и обязательных услуг не требуется</w:t>
      </w:r>
      <w:r w:rsidR="00C45793">
        <w:rPr>
          <w:bCs/>
          <w:sz w:val="28"/>
          <w:szCs w:val="28"/>
        </w:rPr>
        <w:t>.</w:t>
      </w:r>
    </w:p>
    <w:p w:rsidR="00C45793" w:rsidRPr="00AD649E" w:rsidRDefault="00C45793" w:rsidP="00AD649E">
      <w:pPr>
        <w:autoSpaceDE w:val="0"/>
        <w:autoSpaceDN w:val="0"/>
        <w:adjustRightInd w:val="0"/>
        <w:ind w:firstLine="709"/>
        <w:jc w:val="both"/>
        <w:rPr>
          <w:bCs/>
          <w:sz w:val="28"/>
          <w:szCs w:val="28"/>
        </w:rPr>
      </w:pPr>
    </w:p>
    <w:p w:rsidR="00AD649E" w:rsidRPr="00AD649E" w:rsidRDefault="00AD649E" w:rsidP="00C45793">
      <w:pPr>
        <w:autoSpaceDE w:val="0"/>
        <w:autoSpaceDN w:val="0"/>
        <w:adjustRightInd w:val="0"/>
        <w:ind w:firstLine="709"/>
        <w:jc w:val="center"/>
        <w:rPr>
          <w:bCs/>
          <w:sz w:val="28"/>
          <w:szCs w:val="28"/>
        </w:rPr>
      </w:pPr>
      <w:r w:rsidRPr="00AD649E">
        <w:rPr>
          <w:bCs/>
          <w:sz w:val="28"/>
          <w:szCs w:val="28"/>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AC7DDF" w:rsidRDefault="00AC7DDF" w:rsidP="00AD649E">
      <w:pPr>
        <w:autoSpaceDE w:val="0"/>
        <w:autoSpaceDN w:val="0"/>
        <w:adjustRightInd w:val="0"/>
        <w:ind w:firstLine="709"/>
        <w:jc w:val="both"/>
        <w:rPr>
          <w:bCs/>
          <w:sz w:val="28"/>
          <w:szCs w:val="28"/>
        </w:rPr>
      </w:pP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Очередность для отдельных категорий заявителей не установлена</w:t>
      </w:r>
      <w:r w:rsidR="00C45793">
        <w:rPr>
          <w:bCs/>
          <w:sz w:val="28"/>
          <w:szCs w:val="28"/>
        </w:rPr>
        <w:t>.</w:t>
      </w:r>
    </w:p>
    <w:p w:rsidR="00C45793" w:rsidRDefault="00C45793" w:rsidP="00AD649E">
      <w:pPr>
        <w:autoSpaceDE w:val="0"/>
        <w:autoSpaceDN w:val="0"/>
        <w:adjustRightInd w:val="0"/>
        <w:ind w:firstLine="709"/>
        <w:jc w:val="both"/>
        <w:rPr>
          <w:bCs/>
          <w:sz w:val="28"/>
          <w:szCs w:val="28"/>
        </w:rPr>
      </w:pPr>
    </w:p>
    <w:p w:rsidR="00AD649E" w:rsidRPr="00AD649E" w:rsidRDefault="00AD649E" w:rsidP="00C45793">
      <w:pPr>
        <w:autoSpaceDE w:val="0"/>
        <w:autoSpaceDN w:val="0"/>
        <w:adjustRightInd w:val="0"/>
        <w:ind w:firstLine="709"/>
        <w:jc w:val="center"/>
        <w:rPr>
          <w:bCs/>
          <w:sz w:val="28"/>
          <w:szCs w:val="28"/>
        </w:rPr>
      </w:pPr>
      <w:r w:rsidRPr="00AD649E">
        <w:rPr>
          <w:bCs/>
          <w:sz w:val="28"/>
          <w:szCs w:val="28"/>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услуги, в том числе в электронной форме</w:t>
      </w:r>
    </w:p>
    <w:p w:rsidR="00C45793" w:rsidRDefault="00C45793" w:rsidP="00AD649E">
      <w:pPr>
        <w:autoSpaceDE w:val="0"/>
        <w:autoSpaceDN w:val="0"/>
        <w:adjustRightInd w:val="0"/>
        <w:ind w:firstLine="709"/>
        <w:jc w:val="both"/>
        <w:rPr>
          <w:bCs/>
          <w:sz w:val="28"/>
          <w:szCs w:val="28"/>
        </w:rPr>
      </w:pP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В течение одного дня с момента поступления заявления и документов.</w:t>
      </w:r>
    </w:p>
    <w:p w:rsidR="00AD649E" w:rsidRDefault="00AD649E" w:rsidP="00AD649E">
      <w:pPr>
        <w:autoSpaceDE w:val="0"/>
        <w:autoSpaceDN w:val="0"/>
        <w:adjustRightInd w:val="0"/>
        <w:ind w:firstLine="709"/>
        <w:jc w:val="both"/>
        <w:rPr>
          <w:bCs/>
          <w:sz w:val="28"/>
          <w:szCs w:val="28"/>
        </w:rPr>
      </w:pPr>
      <w:r w:rsidRPr="00AD649E">
        <w:rPr>
          <w:bCs/>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r w:rsidR="00C45793">
        <w:rPr>
          <w:bCs/>
          <w:sz w:val="28"/>
          <w:szCs w:val="28"/>
        </w:rPr>
        <w:t>.</w:t>
      </w:r>
    </w:p>
    <w:p w:rsidR="00C45793" w:rsidRPr="00AD649E" w:rsidRDefault="00C45793" w:rsidP="00AD649E">
      <w:pPr>
        <w:autoSpaceDE w:val="0"/>
        <w:autoSpaceDN w:val="0"/>
        <w:adjustRightInd w:val="0"/>
        <w:ind w:firstLine="709"/>
        <w:jc w:val="both"/>
        <w:rPr>
          <w:bCs/>
          <w:sz w:val="28"/>
          <w:szCs w:val="28"/>
        </w:rPr>
      </w:pPr>
    </w:p>
    <w:p w:rsidR="00AD649E" w:rsidRPr="00AD649E" w:rsidRDefault="00AD649E" w:rsidP="00C45793">
      <w:pPr>
        <w:autoSpaceDE w:val="0"/>
        <w:autoSpaceDN w:val="0"/>
        <w:adjustRightInd w:val="0"/>
        <w:ind w:firstLine="709"/>
        <w:jc w:val="center"/>
        <w:rPr>
          <w:bCs/>
          <w:sz w:val="28"/>
          <w:szCs w:val="28"/>
        </w:rPr>
      </w:pPr>
      <w:r w:rsidRPr="00AD649E">
        <w:rPr>
          <w:bCs/>
          <w:sz w:val="28"/>
          <w:szCs w:val="28"/>
        </w:rP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45793" w:rsidRDefault="00C45793" w:rsidP="00AD649E">
      <w:pPr>
        <w:autoSpaceDE w:val="0"/>
        <w:autoSpaceDN w:val="0"/>
        <w:adjustRightInd w:val="0"/>
        <w:ind w:firstLine="709"/>
        <w:jc w:val="both"/>
        <w:rPr>
          <w:bCs/>
          <w:sz w:val="28"/>
          <w:szCs w:val="28"/>
        </w:rPr>
      </w:pP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предусмотренные подпунктом 1 пункта 1.4.2 настоящего </w:t>
      </w:r>
      <w:r w:rsidRPr="00AD649E">
        <w:rPr>
          <w:bCs/>
          <w:sz w:val="28"/>
          <w:szCs w:val="28"/>
        </w:rPr>
        <w:lastRenderedPageBreak/>
        <w:t>Регламента, а также формы запросов о предоставлении государственной услуги с образцами их заполнения.</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а) возможность беспрепятственного входа в объекты и выхода из них;</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AD649E">
        <w:rPr>
          <w:bCs/>
          <w:sz w:val="28"/>
          <w:szCs w:val="28"/>
        </w:rPr>
        <w:t>ассистивных</w:t>
      </w:r>
      <w:proofErr w:type="spellEnd"/>
      <w:r w:rsidRPr="00AD649E">
        <w:rPr>
          <w:bCs/>
          <w:sz w:val="28"/>
          <w:szCs w:val="28"/>
        </w:rPr>
        <w:t xml:space="preserve"> и вспомогательных технологий, а также сменного кресла-коляски;</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г) сопровождение инвалидов, имеющих стойкие нарушения функции зрения и самостоятельного передвижения по территории объекта;</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ж) 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w:t>
      </w:r>
      <w:r w:rsidR="008D0206">
        <w:rPr>
          <w:bCs/>
          <w:sz w:val="28"/>
          <w:szCs w:val="28"/>
        </w:rPr>
        <w:t>й Федерации от 22 июня 2015 г. № 386н «</w:t>
      </w:r>
      <w:r w:rsidRPr="00AD649E">
        <w:rPr>
          <w:bCs/>
          <w:sz w:val="28"/>
          <w:szCs w:val="28"/>
        </w:rPr>
        <w:t>Об утверждении формы документа, подтверждающего специальное обучение собаки-п</w:t>
      </w:r>
      <w:r w:rsidR="008D0206">
        <w:rPr>
          <w:bCs/>
          <w:sz w:val="28"/>
          <w:szCs w:val="28"/>
        </w:rPr>
        <w:t>роводника, и порядка его выдачи»</w:t>
      </w:r>
      <w:r w:rsidRPr="00AD649E">
        <w:rPr>
          <w:bCs/>
          <w:sz w:val="28"/>
          <w:szCs w:val="28"/>
        </w:rPr>
        <w:t>.</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 xml:space="preserve">б) предоставление инвалидам по слуху, при необходимости, услуги с использованием русского жестового языка, включая обеспечение допуска на объект </w:t>
      </w:r>
      <w:proofErr w:type="spellStart"/>
      <w:r w:rsidRPr="00AD649E">
        <w:rPr>
          <w:bCs/>
          <w:sz w:val="28"/>
          <w:szCs w:val="28"/>
        </w:rPr>
        <w:t>сурдопереводчика</w:t>
      </w:r>
      <w:proofErr w:type="spellEnd"/>
      <w:r w:rsidRPr="00AD649E">
        <w:rPr>
          <w:bCs/>
          <w:sz w:val="28"/>
          <w:szCs w:val="28"/>
        </w:rPr>
        <w:t xml:space="preserve">, </w:t>
      </w:r>
      <w:proofErr w:type="spellStart"/>
      <w:r w:rsidRPr="00AD649E">
        <w:rPr>
          <w:bCs/>
          <w:sz w:val="28"/>
          <w:szCs w:val="28"/>
        </w:rPr>
        <w:t>тифлосурдопереводчика</w:t>
      </w:r>
      <w:proofErr w:type="spellEnd"/>
      <w:r w:rsidRPr="00AD649E">
        <w:rPr>
          <w:bCs/>
          <w:sz w:val="28"/>
          <w:szCs w:val="28"/>
        </w:rPr>
        <w:t>;</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lastRenderedPageBreak/>
        <w:t xml:space="preserve">г) 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w:t>
      </w:r>
      <w:proofErr w:type="spellStart"/>
      <w:r w:rsidRPr="00AD649E">
        <w:rPr>
          <w:bCs/>
          <w:sz w:val="28"/>
          <w:szCs w:val="28"/>
        </w:rPr>
        <w:t>аудиоконтура</w:t>
      </w:r>
      <w:proofErr w:type="spellEnd"/>
      <w:r w:rsidRPr="00AD649E">
        <w:rPr>
          <w:bCs/>
          <w:sz w:val="28"/>
          <w:szCs w:val="28"/>
        </w:rPr>
        <w:t>.</w:t>
      </w:r>
    </w:p>
    <w:p w:rsidR="00AD649E" w:rsidRDefault="00AD649E" w:rsidP="00AD649E">
      <w:pPr>
        <w:autoSpaceDE w:val="0"/>
        <w:autoSpaceDN w:val="0"/>
        <w:adjustRightInd w:val="0"/>
        <w:ind w:firstLine="709"/>
        <w:jc w:val="both"/>
        <w:rPr>
          <w:bCs/>
          <w:sz w:val="28"/>
          <w:szCs w:val="28"/>
        </w:rPr>
      </w:pPr>
      <w:r w:rsidRPr="00AD649E">
        <w:rPr>
          <w:bCs/>
          <w:sz w:val="28"/>
          <w:szCs w:val="28"/>
        </w:rPr>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r w:rsidR="00C45793">
        <w:rPr>
          <w:bCs/>
          <w:sz w:val="28"/>
          <w:szCs w:val="28"/>
        </w:rPr>
        <w:t>.</w:t>
      </w:r>
    </w:p>
    <w:p w:rsidR="00C45793" w:rsidRPr="00AD649E" w:rsidRDefault="00C45793" w:rsidP="00AD649E">
      <w:pPr>
        <w:autoSpaceDE w:val="0"/>
        <w:autoSpaceDN w:val="0"/>
        <w:adjustRightInd w:val="0"/>
        <w:ind w:firstLine="709"/>
        <w:jc w:val="both"/>
        <w:rPr>
          <w:bCs/>
          <w:sz w:val="28"/>
          <w:szCs w:val="28"/>
        </w:rPr>
      </w:pPr>
    </w:p>
    <w:p w:rsidR="00AD649E" w:rsidRPr="00AD649E" w:rsidRDefault="00AD649E" w:rsidP="00C45793">
      <w:pPr>
        <w:autoSpaceDE w:val="0"/>
        <w:autoSpaceDN w:val="0"/>
        <w:adjustRightInd w:val="0"/>
        <w:ind w:firstLine="709"/>
        <w:jc w:val="center"/>
        <w:rPr>
          <w:bCs/>
          <w:sz w:val="28"/>
          <w:szCs w:val="28"/>
        </w:rPr>
      </w:pPr>
      <w:r w:rsidRPr="00AD649E">
        <w:rPr>
          <w:bCs/>
          <w:sz w:val="28"/>
          <w:szCs w:val="28"/>
        </w:rPr>
        <w:t>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 предусмотренного статьей 15.1 Федерального закона</w:t>
      </w:r>
    </w:p>
    <w:p w:rsidR="00C45793" w:rsidRDefault="00C45793" w:rsidP="00AD649E">
      <w:pPr>
        <w:autoSpaceDE w:val="0"/>
        <w:autoSpaceDN w:val="0"/>
        <w:adjustRightInd w:val="0"/>
        <w:ind w:firstLine="709"/>
        <w:jc w:val="both"/>
        <w:rPr>
          <w:bCs/>
          <w:sz w:val="28"/>
          <w:szCs w:val="28"/>
        </w:rPr>
      </w:pP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Показателями качества предоставления государственной услуги являются:</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соблюдение сроков приема и рассмотрения документов;</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соблюдение срока получения результата государственной услуги; отсутствие обоснованных жалоб на нарушения Регламента, совершенные специалистами отделения Центра;</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количество взаимодействий заявителя со специалистами отделения Центра:</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при направлении документов, необходимых для предоставления государственной услуги, по почте, в том числе электронной почте, непосредственного взаимодействия не требуется.</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Показателями доступности предоставления государственной услуги являются:</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оказание помощи инвалидам в преодолении барьеров, мешающих получению ими услуг наравне с другими лицами;</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расположенность помещений отделения в зоне доступности к общественному транспорту;</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наличие необходимого количества специалистов, а также помещений, в которых осуществляется прием документов от заявителей;</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lastRenderedPageBreak/>
        <w:t>возможность подачи заявления в электронном виде;</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возможность получения заявителем результатов предоставления государственной услуги в электронном виде через личный кабинет на портале государственных и муниципальных услуг Республики Татарстан.</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rsidR="00AD649E" w:rsidRPr="00AD649E" w:rsidRDefault="00AD649E" w:rsidP="00AD649E">
      <w:pPr>
        <w:autoSpaceDE w:val="0"/>
        <w:autoSpaceDN w:val="0"/>
        <w:adjustRightInd w:val="0"/>
        <w:ind w:firstLine="709"/>
        <w:jc w:val="both"/>
        <w:rPr>
          <w:bCs/>
          <w:sz w:val="28"/>
          <w:szCs w:val="28"/>
        </w:rPr>
      </w:pPr>
      <w:r w:rsidRPr="00AD649E">
        <w:rPr>
          <w:bCs/>
          <w:sz w:val="28"/>
          <w:szCs w:val="28"/>
        </w:rPr>
        <w:t>Информация о ходе предоставления государственной услуги может быть получена заявителем на сайте http://mtsz.tatarstan.ru, на едином портале государственных и муниципальных услуг.</w:t>
      </w:r>
    </w:p>
    <w:p w:rsidR="00AD649E" w:rsidRDefault="00AD649E" w:rsidP="00AD649E">
      <w:pPr>
        <w:autoSpaceDE w:val="0"/>
        <w:autoSpaceDN w:val="0"/>
        <w:adjustRightInd w:val="0"/>
        <w:ind w:firstLine="709"/>
        <w:jc w:val="both"/>
        <w:rPr>
          <w:bCs/>
          <w:sz w:val="28"/>
          <w:szCs w:val="28"/>
        </w:rPr>
      </w:pPr>
      <w:r w:rsidRPr="00AD649E">
        <w:rPr>
          <w:bCs/>
          <w:sz w:val="28"/>
          <w:szCs w:val="28"/>
        </w:rPr>
        <w:t>Государственная услуга по экстерриториальному принципу и в составе комплексного запроса не предоставляется</w:t>
      </w:r>
      <w:r w:rsidR="00C45793">
        <w:rPr>
          <w:bCs/>
          <w:sz w:val="28"/>
          <w:szCs w:val="28"/>
        </w:rPr>
        <w:t>.</w:t>
      </w:r>
    </w:p>
    <w:p w:rsidR="00C45793" w:rsidRPr="00AD649E" w:rsidRDefault="00C45793" w:rsidP="00AD649E">
      <w:pPr>
        <w:autoSpaceDE w:val="0"/>
        <w:autoSpaceDN w:val="0"/>
        <w:adjustRightInd w:val="0"/>
        <w:ind w:firstLine="709"/>
        <w:jc w:val="both"/>
        <w:rPr>
          <w:bCs/>
          <w:sz w:val="28"/>
          <w:szCs w:val="28"/>
        </w:rPr>
      </w:pPr>
    </w:p>
    <w:p w:rsidR="00AD649E" w:rsidRPr="00AD649E" w:rsidRDefault="00AD649E" w:rsidP="00C45793">
      <w:pPr>
        <w:autoSpaceDE w:val="0"/>
        <w:autoSpaceDN w:val="0"/>
        <w:adjustRightInd w:val="0"/>
        <w:ind w:firstLine="709"/>
        <w:jc w:val="center"/>
        <w:rPr>
          <w:bCs/>
          <w:sz w:val="28"/>
          <w:szCs w:val="28"/>
        </w:rPr>
      </w:pPr>
      <w:r w:rsidRPr="00AD649E">
        <w:rPr>
          <w:bCs/>
          <w:sz w:val="28"/>
          <w:szCs w:val="28"/>
        </w:rPr>
        <w:t>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600564" w:rsidRDefault="00600564" w:rsidP="00600564">
      <w:pPr>
        <w:autoSpaceDE w:val="0"/>
        <w:autoSpaceDN w:val="0"/>
        <w:adjustRightInd w:val="0"/>
        <w:ind w:firstLine="709"/>
        <w:jc w:val="both"/>
        <w:rPr>
          <w:bCs/>
          <w:sz w:val="28"/>
          <w:szCs w:val="28"/>
        </w:rPr>
      </w:pP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При предоставлении государственной услуги в электронной форме заявитель вправе:</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13" w:history="1">
        <w:r w:rsidRPr="003E0B1F">
          <w:rPr>
            <w:rStyle w:val="a6"/>
            <w:bCs/>
            <w:color w:val="auto"/>
            <w:sz w:val="28"/>
            <w:szCs w:val="28"/>
            <w:u w:val="none"/>
          </w:rPr>
          <w:t>пунктом 7.2 части 1 статьи 16</w:t>
        </w:r>
      </w:hyperlink>
      <w:r w:rsidR="008D0206" w:rsidRPr="003E0B1F">
        <w:rPr>
          <w:bCs/>
          <w:sz w:val="28"/>
          <w:szCs w:val="28"/>
        </w:rPr>
        <w:t xml:space="preserve"> Федерального закона №</w:t>
      </w:r>
      <w:r w:rsidRPr="003E0B1F">
        <w:rPr>
          <w:bCs/>
          <w:sz w:val="28"/>
          <w:szCs w:val="28"/>
        </w:rPr>
        <w:t xml:space="preserve"> 210-ФЗ с использованием Портала государственных и муниципальных услуг Республики Татарстан;</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в) получить сведения о ходе выполнения заявлений о предоставлении государственной услуги, поданных в электронной форме;</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г) осуществить оценку качества предоставления государственной услуги посредством Портала государственных и муниципальных услуг Республики Татарстан;</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д) получить результат предоставления государственной услуги в форме электронного документа;</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е) подать жалобу на решение и действие (бездействие) отделения Центра, Центра, а также его должностных лиц, государственных служащих посредством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w:t>
      </w:r>
      <w:r w:rsidRPr="00600564">
        <w:rPr>
          <w:bCs/>
          <w:sz w:val="28"/>
          <w:szCs w:val="28"/>
        </w:rPr>
        <w:t xml:space="preserve"> </w:t>
      </w:r>
      <w:r w:rsidRPr="003E0B1F">
        <w:rPr>
          <w:bCs/>
          <w:sz w:val="28"/>
          <w:szCs w:val="28"/>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какой-либо иной форме.</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Запись заявителей на прием в отделение Центра (далее - запись) осуществляется посредством Портала государственных и муниципальных услуг Республики Татарстан, телефона отделения Центра.</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Заявителю предоставляется возможность записи на любые свободные для приема дату и время в пределах установленного в Центре графика приема.</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фамилию, имя, отчество (при наличии);</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номер телефона;</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адрес электронной почты (по желанию);</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желаемую дату и время приема.</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w:t>
      </w:r>
    </w:p>
    <w:p w:rsidR="00600564" w:rsidRPr="003E0B1F" w:rsidRDefault="00600564" w:rsidP="00600564">
      <w:pPr>
        <w:autoSpaceDE w:val="0"/>
        <w:autoSpaceDN w:val="0"/>
        <w:adjustRightInd w:val="0"/>
        <w:ind w:firstLine="709"/>
        <w:jc w:val="both"/>
        <w:rPr>
          <w:bCs/>
          <w:sz w:val="28"/>
          <w:szCs w:val="28"/>
        </w:rPr>
      </w:pPr>
      <w:r w:rsidRPr="003E0B1F">
        <w:rPr>
          <w:bCs/>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w:t>
      </w:r>
      <w:r w:rsidR="009479F0" w:rsidRPr="003E0B1F">
        <w:rPr>
          <w:bCs/>
          <w:sz w:val="28"/>
          <w:szCs w:val="28"/>
        </w:rPr>
        <w:t>ма.»;</w:t>
      </w:r>
    </w:p>
    <w:p w:rsidR="006E3A0E" w:rsidRPr="003E0B1F" w:rsidRDefault="009479F0" w:rsidP="00AD649E">
      <w:pPr>
        <w:autoSpaceDE w:val="0"/>
        <w:autoSpaceDN w:val="0"/>
        <w:adjustRightInd w:val="0"/>
        <w:ind w:firstLine="709"/>
        <w:jc w:val="both"/>
        <w:rPr>
          <w:bCs/>
          <w:sz w:val="28"/>
          <w:szCs w:val="28"/>
        </w:rPr>
      </w:pPr>
      <w:r w:rsidRPr="003E0B1F">
        <w:rPr>
          <w:bCs/>
          <w:sz w:val="28"/>
          <w:szCs w:val="28"/>
        </w:rPr>
        <w:t>пункт</w:t>
      </w:r>
      <w:r w:rsidR="00B77D17">
        <w:rPr>
          <w:bCs/>
          <w:sz w:val="28"/>
          <w:szCs w:val="28"/>
        </w:rPr>
        <w:t>ы</w:t>
      </w:r>
      <w:r w:rsidRPr="003E0B1F">
        <w:rPr>
          <w:bCs/>
          <w:sz w:val="28"/>
          <w:szCs w:val="28"/>
        </w:rPr>
        <w:t xml:space="preserve"> 3.3.1 </w:t>
      </w:r>
      <w:r w:rsidR="00B77D17">
        <w:rPr>
          <w:bCs/>
          <w:sz w:val="28"/>
          <w:szCs w:val="28"/>
        </w:rPr>
        <w:t xml:space="preserve">– 3.3.2. </w:t>
      </w:r>
      <w:r w:rsidRPr="003E0B1F">
        <w:rPr>
          <w:bCs/>
          <w:sz w:val="28"/>
          <w:szCs w:val="28"/>
        </w:rPr>
        <w:t>изложить в следующей редакции:</w:t>
      </w:r>
    </w:p>
    <w:p w:rsidR="009479F0" w:rsidRPr="003E0B1F" w:rsidRDefault="00391911" w:rsidP="009479F0">
      <w:pPr>
        <w:autoSpaceDE w:val="0"/>
        <w:autoSpaceDN w:val="0"/>
        <w:adjustRightInd w:val="0"/>
        <w:ind w:firstLine="709"/>
        <w:jc w:val="both"/>
        <w:rPr>
          <w:bCs/>
          <w:sz w:val="28"/>
          <w:szCs w:val="28"/>
        </w:rPr>
      </w:pPr>
      <w:r>
        <w:rPr>
          <w:bCs/>
          <w:sz w:val="28"/>
          <w:szCs w:val="28"/>
        </w:rPr>
        <w:t>«</w:t>
      </w:r>
      <w:bookmarkStart w:id="0" w:name="_GoBack"/>
      <w:bookmarkEnd w:id="0"/>
      <w:r w:rsidR="009479F0" w:rsidRPr="003E0B1F">
        <w:rPr>
          <w:bCs/>
          <w:sz w:val="28"/>
          <w:szCs w:val="28"/>
        </w:rPr>
        <w:t>3.3.1. Заявитель подает заявление о назначении субсидии на услуги связи в отделение Центра с приложением документов в соответствии с пунктом 2.5 настоящего Регламента.</w:t>
      </w:r>
    </w:p>
    <w:p w:rsidR="005C36DE" w:rsidRPr="003E0B1F" w:rsidRDefault="005C36DE" w:rsidP="005C36DE">
      <w:pPr>
        <w:autoSpaceDE w:val="0"/>
        <w:autoSpaceDN w:val="0"/>
        <w:adjustRightInd w:val="0"/>
        <w:ind w:firstLine="709"/>
        <w:jc w:val="both"/>
        <w:rPr>
          <w:bCs/>
          <w:sz w:val="28"/>
          <w:szCs w:val="28"/>
        </w:rPr>
      </w:pPr>
      <w:r w:rsidRPr="003E0B1F">
        <w:rPr>
          <w:bCs/>
          <w:sz w:val="28"/>
          <w:szCs w:val="28"/>
        </w:rPr>
        <w:lastRenderedPageBreak/>
        <w:t>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w:t>
      </w:r>
    </w:p>
    <w:p w:rsidR="005C36DE" w:rsidRPr="003E0B1F" w:rsidRDefault="005C36DE" w:rsidP="005C36DE">
      <w:pPr>
        <w:autoSpaceDE w:val="0"/>
        <w:autoSpaceDN w:val="0"/>
        <w:adjustRightInd w:val="0"/>
        <w:ind w:firstLine="709"/>
        <w:jc w:val="both"/>
        <w:rPr>
          <w:bCs/>
          <w:sz w:val="28"/>
          <w:szCs w:val="28"/>
        </w:rPr>
      </w:pPr>
      <w:r w:rsidRPr="003E0B1F">
        <w:rPr>
          <w:bCs/>
          <w:sz w:val="28"/>
          <w:szCs w:val="28"/>
        </w:rPr>
        <w:t>выполняет авторизацию на Портале государственных и муниципальных услуг Республики Татарстан;</w:t>
      </w:r>
    </w:p>
    <w:p w:rsidR="005C36DE" w:rsidRPr="003E0B1F" w:rsidRDefault="005C36DE" w:rsidP="005C36DE">
      <w:pPr>
        <w:autoSpaceDE w:val="0"/>
        <w:autoSpaceDN w:val="0"/>
        <w:adjustRightInd w:val="0"/>
        <w:ind w:firstLine="709"/>
        <w:jc w:val="both"/>
        <w:rPr>
          <w:bCs/>
          <w:sz w:val="28"/>
          <w:szCs w:val="28"/>
        </w:rPr>
      </w:pPr>
      <w:r w:rsidRPr="003E0B1F">
        <w:rPr>
          <w:bCs/>
          <w:sz w:val="28"/>
          <w:szCs w:val="28"/>
        </w:rPr>
        <w:t>открывает форму электронного заявления на Портале государственных и муниципальных услуг Республики Татарстан;</w:t>
      </w:r>
    </w:p>
    <w:p w:rsidR="005C36DE" w:rsidRPr="003E0B1F" w:rsidRDefault="005C36DE" w:rsidP="005C36DE">
      <w:pPr>
        <w:autoSpaceDE w:val="0"/>
        <w:autoSpaceDN w:val="0"/>
        <w:adjustRightInd w:val="0"/>
        <w:ind w:firstLine="709"/>
        <w:jc w:val="both"/>
        <w:rPr>
          <w:bCs/>
          <w:sz w:val="28"/>
          <w:szCs w:val="28"/>
        </w:rPr>
      </w:pPr>
      <w:r w:rsidRPr="003E0B1F">
        <w:rPr>
          <w:bCs/>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5C36DE" w:rsidRPr="003E0B1F" w:rsidRDefault="005C36DE" w:rsidP="005C36DE">
      <w:pPr>
        <w:autoSpaceDE w:val="0"/>
        <w:autoSpaceDN w:val="0"/>
        <w:adjustRightInd w:val="0"/>
        <w:ind w:firstLine="709"/>
        <w:jc w:val="both"/>
        <w:rPr>
          <w:bCs/>
          <w:sz w:val="28"/>
          <w:szCs w:val="28"/>
        </w:rPr>
      </w:pPr>
      <w:r w:rsidRPr="003E0B1F">
        <w:rPr>
          <w:bCs/>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C36DE" w:rsidRPr="003E0B1F" w:rsidRDefault="005C36DE" w:rsidP="005C36DE">
      <w:pPr>
        <w:autoSpaceDE w:val="0"/>
        <w:autoSpaceDN w:val="0"/>
        <w:adjustRightInd w:val="0"/>
        <w:ind w:firstLine="709"/>
        <w:jc w:val="both"/>
        <w:rPr>
          <w:bCs/>
          <w:sz w:val="28"/>
          <w:szCs w:val="28"/>
        </w:rPr>
      </w:pPr>
      <w:r w:rsidRPr="003E0B1F">
        <w:rPr>
          <w:bCs/>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5C36DE" w:rsidRPr="003E0B1F" w:rsidRDefault="005C36DE" w:rsidP="005C36DE">
      <w:pPr>
        <w:autoSpaceDE w:val="0"/>
        <w:autoSpaceDN w:val="0"/>
        <w:adjustRightInd w:val="0"/>
        <w:ind w:firstLine="709"/>
        <w:jc w:val="both"/>
        <w:rPr>
          <w:bCs/>
          <w:sz w:val="28"/>
          <w:szCs w:val="28"/>
        </w:rPr>
      </w:pPr>
      <w:r w:rsidRPr="003E0B1F">
        <w:rPr>
          <w:bCs/>
          <w:sz w:val="28"/>
          <w:szCs w:val="28"/>
        </w:rPr>
        <w:t>подтверждает достоверность сообщенных сведений (устанавливает соответствующую отметку в форме электронного заявления);</w:t>
      </w:r>
    </w:p>
    <w:p w:rsidR="005C36DE" w:rsidRPr="003E0B1F" w:rsidRDefault="005C36DE" w:rsidP="005C36DE">
      <w:pPr>
        <w:autoSpaceDE w:val="0"/>
        <w:autoSpaceDN w:val="0"/>
        <w:adjustRightInd w:val="0"/>
        <w:ind w:firstLine="709"/>
        <w:jc w:val="both"/>
        <w:rPr>
          <w:bCs/>
          <w:sz w:val="28"/>
          <w:szCs w:val="28"/>
        </w:rPr>
      </w:pPr>
      <w:r w:rsidRPr="003E0B1F">
        <w:rPr>
          <w:bCs/>
          <w:sz w:val="28"/>
          <w:szCs w:val="28"/>
        </w:rPr>
        <w:t>отправляет заполненное электронное заявление (нажимает соответствующую кнопку в форме электронного заявления);</w:t>
      </w:r>
    </w:p>
    <w:p w:rsidR="005C36DE" w:rsidRPr="003E0B1F" w:rsidRDefault="005C36DE" w:rsidP="005C36DE">
      <w:pPr>
        <w:autoSpaceDE w:val="0"/>
        <w:autoSpaceDN w:val="0"/>
        <w:adjustRightInd w:val="0"/>
        <w:ind w:firstLine="709"/>
        <w:jc w:val="both"/>
        <w:rPr>
          <w:bCs/>
          <w:sz w:val="28"/>
          <w:szCs w:val="28"/>
        </w:rPr>
      </w:pPr>
      <w:r w:rsidRPr="003E0B1F">
        <w:rPr>
          <w:bCs/>
          <w:sz w:val="28"/>
          <w:szCs w:val="28"/>
        </w:rPr>
        <w:t xml:space="preserve">электронное заявление подписывается в соответствии с требованиями </w:t>
      </w:r>
      <w:hyperlink r:id="rId14" w:history="1">
        <w:r w:rsidRPr="003E0B1F">
          <w:rPr>
            <w:rStyle w:val="a6"/>
            <w:bCs/>
            <w:color w:val="auto"/>
            <w:sz w:val="28"/>
            <w:szCs w:val="28"/>
            <w:u w:val="none"/>
          </w:rPr>
          <w:t>пункта 2.5</w:t>
        </w:r>
      </w:hyperlink>
      <w:r w:rsidRPr="003E0B1F">
        <w:rPr>
          <w:bCs/>
          <w:sz w:val="28"/>
          <w:szCs w:val="28"/>
        </w:rPr>
        <w:t xml:space="preserve"> настоящего Регламента;</w:t>
      </w:r>
    </w:p>
    <w:p w:rsidR="005C36DE" w:rsidRPr="003E0B1F" w:rsidRDefault="005C36DE" w:rsidP="005C36DE">
      <w:pPr>
        <w:autoSpaceDE w:val="0"/>
        <w:autoSpaceDN w:val="0"/>
        <w:adjustRightInd w:val="0"/>
        <w:ind w:firstLine="709"/>
        <w:jc w:val="both"/>
        <w:rPr>
          <w:bCs/>
          <w:sz w:val="28"/>
          <w:szCs w:val="28"/>
        </w:rPr>
      </w:pPr>
      <w:r w:rsidRPr="003E0B1F">
        <w:rPr>
          <w:bCs/>
          <w:sz w:val="28"/>
          <w:szCs w:val="28"/>
        </w:rPr>
        <w:t>получает уведомление об отправке электронного заявления.</w:t>
      </w:r>
    </w:p>
    <w:p w:rsidR="00B77D17" w:rsidRPr="00B77D17" w:rsidRDefault="00B77D17" w:rsidP="00B77D17">
      <w:pPr>
        <w:autoSpaceDE w:val="0"/>
        <w:autoSpaceDN w:val="0"/>
        <w:adjustRightInd w:val="0"/>
        <w:ind w:firstLine="709"/>
        <w:jc w:val="both"/>
        <w:rPr>
          <w:bCs/>
          <w:sz w:val="28"/>
          <w:szCs w:val="28"/>
        </w:rPr>
      </w:pPr>
      <w:r w:rsidRPr="00B77D17">
        <w:rPr>
          <w:bCs/>
          <w:sz w:val="28"/>
          <w:szCs w:val="28"/>
        </w:rPr>
        <w:t>3.3.2. 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пунктом 2.7 настоящего Регламента.</w:t>
      </w:r>
    </w:p>
    <w:p w:rsidR="00B77D17" w:rsidRPr="00B77D17" w:rsidRDefault="00B77D17" w:rsidP="00B77D17">
      <w:pPr>
        <w:autoSpaceDE w:val="0"/>
        <w:autoSpaceDN w:val="0"/>
        <w:adjustRightInd w:val="0"/>
        <w:ind w:firstLine="709"/>
        <w:jc w:val="both"/>
        <w:rPr>
          <w:bCs/>
          <w:sz w:val="28"/>
          <w:szCs w:val="28"/>
        </w:rPr>
      </w:pPr>
      <w:r w:rsidRPr="00B77D17">
        <w:rPr>
          <w:bCs/>
          <w:sz w:val="28"/>
          <w:szCs w:val="28"/>
        </w:rPr>
        <w:t>В случае отсутствия оснований для отказа в приеме документов специалист отделения Центра осуществляет:</w:t>
      </w:r>
    </w:p>
    <w:p w:rsidR="00B77D17" w:rsidRPr="00B77D17" w:rsidRDefault="00B77D17" w:rsidP="00B77D17">
      <w:pPr>
        <w:autoSpaceDE w:val="0"/>
        <w:autoSpaceDN w:val="0"/>
        <w:adjustRightInd w:val="0"/>
        <w:ind w:firstLine="709"/>
        <w:jc w:val="both"/>
        <w:rPr>
          <w:bCs/>
          <w:sz w:val="28"/>
          <w:szCs w:val="28"/>
        </w:rPr>
      </w:pPr>
      <w:r w:rsidRPr="00B77D17">
        <w:rPr>
          <w:bCs/>
          <w:sz w:val="28"/>
          <w:szCs w:val="28"/>
        </w:rPr>
        <w:t>прием и регистрацию заявления в журнале регистрации обращений граждан (Приложение 2);</w:t>
      </w:r>
    </w:p>
    <w:p w:rsidR="00B77D17" w:rsidRPr="00B77D17" w:rsidRDefault="00B77D17" w:rsidP="00B77D17">
      <w:pPr>
        <w:autoSpaceDE w:val="0"/>
        <w:autoSpaceDN w:val="0"/>
        <w:adjustRightInd w:val="0"/>
        <w:ind w:firstLine="709"/>
        <w:jc w:val="both"/>
        <w:rPr>
          <w:bCs/>
          <w:sz w:val="28"/>
          <w:szCs w:val="28"/>
        </w:rPr>
      </w:pPr>
      <w:r w:rsidRPr="00B77D17">
        <w:rPr>
          <w:bCs/>
          <w:sz w:val="28"/>
          <w:szCs w:val="28"/>
        </w:rPr>
        <w:t>вручение заявителю расписки с отметкой о дате приема заявления и документов, присвоенном входящем номере (при личном обращении заявителя), направление уведомления по почте, в том числе электронной почте (при направлении документов по почте, в том числе электронной почте).</w:t>
      </w:r>
    </w:p>
    <w:p w:rsidR="00B77D17" w:rsidRPr="00B77D17" w:rsidRDefault="00B77D17" w:rsidP="00B77D17">
      <w:pPr>
        <w:autoSpaceDE w:val="0"/>
        <w:autoSpaceDN w:val="0"/>
        <w:adjustRightInd w:val="0"/>
        <w:ind w:firstLine="709"/>
        <w:jc w:val="both"/>
        <w:rPr>
          <w:bCs/>
          <w:sz w:val="28"/>
          <w:szCs w:val="28"/>
        </w:rPr>
      </w:pPr>
      <w:r w:rsidRPr="00B77D17">
        <w:rPr>
          <w:bCs/>
          <w:sz w:val="28"/>
          <w:szCs w:val="28"/>
        </w:rPr>
        <w:t>В случае наличия оснований для отказа в приеме документов специалист отделения Центра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в приеме документов и регистрации заявления. По устному запросу заявителя отказ оформляется в письменном виде. При получении заявления и документов по почте, в том числе по электронной почте, специалист отделения Центра возвращает по почте документы с письменным объяснением причины отказа в приеме документов и регистрации заявления. 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w:t>
      </w:r>
    </w:p>
    <w:p w:rsidR="00B77D17" w:rsidRPr="00B77D17" w:rsidRDefault="00B77D17" w:rsidP="00B77D17">
      <w:pPr>
        <w:autoSpaceDE w:val="0"/>
        <w:autoSpaceDN w:val="0"/>
        <w:adjustRightInd w:val="0"/>
        <w:ind w:firstLine="709"/>
        <w:jc w:val="both"/>
        <w:rPr>
          <w:bCs/>
          <w:sz w:val="28"/>
          <w:szCs w:val="28"/>
        </w:rPr>
      </w:pPr>
      <w:r w:rsidRPr="00B77D17">
        <w:rPr>
          <w:bCs/>
          <w:sz w:val="28"/>
          <w:szCs w:val="28"/>
        </w:rPr>
        <w:t>Процедуры, устанавливаемые настоящим пунктом, осуществляются:</w:t>
      </w:r>
    </w:p>
    <w:p w:rsidR="00B77D17" w:rsidRPr="00B77D17" w:rsidRDefault="00B77D17" w:rsidP="00B77D17">
      <w:pPr>
        <w:autoSpaceDE w:val="0"/>
        <w:autoSpaceDN w:val="0"/>
        <w:adjustRightInd w:val="0"/>
        <w:ind w:firstLine="709"/>
        <w:jc w:val="both"/>
        <w:rPr>
          <w:bCs/>
          <w:sz w:val="28"/>
          <w:szCs w:val="28"/>
        </w:rPr>
      </w:pPr>
      <w:r w:rsidRPr="00B77D17">
        <w:rPr>
          <w:bCs/>
          <w:sz w:val="28"/>
          <w:szCs w:val="28"/>
        </w:rPr>
        <w:lastRenderedPageBreak/>
        <w:t>при личном приеме - в день поступления заявления и документов;</w:t>
      </w:r>
    </w:p>
    <w:p w:rsidR="00B77D17" w:rsidRPr="00B77D17" w:rsidRDefault="00B77D17" w:rsidP="00B77D17">
      <w:pPr>
        <w:autoSpaceDE w:val="0"/>
        <w:autoSpaceDN w:val="0"/>
        <w:adjustRightInd w:val="0"/>
        <w:ind w:firstLine="709"/>
        <w:jc w:val="both"/>
        <w:rPr>
          <w:bCs/>
          <w:sz w:val="28"/>
          <w:szCs w:val="28"/>
        </w:rPr>
      </w:pPr>
      <w:r w:rsidRPr="00B77D17">
        <w:rPr>
          <w:bCs/>
          <w:sz w:val="28"/>
          <w:szCs w:val="28"/>
        </w:rPr>
        <w:t xml:space="preserve">при поступлении заявления и документов по почте, в том числе по электронной почте в форме электронных документов, через Портал государственных и муниципальных услуг Республики Татарстан -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 </w:t>
      </w:r>
    </w:p>
    <w:p w:rsidR="00B77D17" w:rsidRPr="00B77D17" w:rsidRDefault="00B77D17" w:rsidP="00B77D17">
      <w:pPr>
        <w:autoSpaceDE w:val="0"/>
        <w:autoSpaceDN w:val="0"/>
        <w:adjustRightInd w:val="0"/>
        <w:ind w:firstLine="709"/>
        <w:jc w:val="both"/>
        <w:rPr>
          <w:bCs/>
          <w:sz w:val="28"/>
          <w:szCs w:val="28"/>
        </w:rPr>
      </w:pPr>
      <w:r w:rsidRPr="00B77D17">
        <w:rPr>
          <w:bCs/>
          <w:sz w:val="28"/>
          <w:szCs w:val="28"/>
        </w:rPr>
        <w:t>В случае поступления заявления и документов по почте, в том числе по электронной почте в форме электронных документов, через Портал государственных и муниципальных услуг Республики Татарстан в выходные или нерабочие праздничные дни - в первый рабочий день отделения Центра, следующий за выходным или нерабочим праздничным днем.</w:t>
      </w:r>
    </w:p>
    <w:p w:rsidR="00B77D17" w:rsidRPr="003E0B1F" w:rsidRDefault="00B77D17" w:rsidP="005C36DE">
      <w:pPr>
        <w:autoSpaceDE w:val="0"/>
        <w:autoSpaceDN w:val="0"/>
        <w:adjustRightInd w:val="0"/>
        <w:ind w:firstLine="709"/>
        <w:jc w:val="both"/>
        <w:rPr>
          <w:bCs/>
          <w:sz w:val="28"/>
          <w:szCs w:val="28"/>
        </w:rPr>
      </w:pPr>
      <w:r w:rsidRPr="00B77D17">
        <w:rPr>
          <w:bCs/>
          <w:sz w:val="28"/>
          <w:szCs w:val="28"/>
        </w:rPr>
        <w:t>Результат процедур: принятые документы, регистрационная запись в журнале регистрации заявлений, расписка о приеме документов, уведомление об отказе в принятии заявления и документов, возвращенные заявителю документы.</w:t>
      </w:r>
      <w:r>
        <w:rPr>
          <w:bCs/>
          <w:sz w:val="28"/>
          <w:szCs w:val="28"/>
        </w:rPr>
        <w:t>»;</w:t>
      </w:r>
    </w:p>
    <w:p w:rsidR="00AA591C" w:rsidRPr="003E0B1F" w:rsidRDefault="00AA591C" w:rsidP="00AA591C">
      <w:pPr>
        <w:autoSpaceDE w:val="0"/>
        <w:autoSpaceDN w:val="0"/>
        <w:adjustRightInd w:val="0"/>
        <w:ind w:firstLine="709"/>
        <w:jc w:val="both"/>
        <w:rPr>
          <w:bCs/>
          <w:sz w:val="28"/>
          <w:szCs w:val="28"/>
        </w:rPr>
      </w:pPr>
      <w:r w:rsidRPr="003E0B1F">
        <w:rPr>
          <w:bCs/>
          <w:sz w:val="28"/>
          <w:szCs w:val="28"/>
        </w:rPr>
        <w:t>пункт 5.4 изложить в следующей редакции:</w:t>
      </w:r>
    </w:p>
    <w:p w:rsidR="00AA591C" w:rsidRPr="003E0B1F" w:rsidRDefault="00AF79EE" w:rsidP="00AA591C">
      <w:pPr>
        <w:autoSpaceDE w:val="0"/>
        <w:autoSpaceDN w:val="0"/>
        <w:adjustRightInd w:val="0"/>
        <w:ind w:firstLine="709"/>
        <w:jc w:val="both"/>
        <w:rPr>
          <w:bCs/>
          <w:sz w:val="28"/>
          <w:szCs w:val="28"/>
        </w:rPr>
      </w:pPr>
      <w:r w:rsidRPr="003E0B1F">
        <w:rPr>
          <w:bCs/>
          <w:sz w:val="28"/>
          <w:szCs w:val="28"/>
        </w:rPr>
        <w:t>«</w:t>
      </w:r>
      <w:r w:rsidR="00AA591C" w:rsidRPr="003E0B1F">
        <w:rPr>
          <w:bCs/>
          <w:sz w:val="28"/>
          <w:szCs w:val="28"/>
        </w:rPr>
        <w:t>5.4. Жалоба подлежит регистрации не позднее следующего за днем ее поступления рабочего дня.</w:t>
      </w:r>
    </w:p>
    <w:p w:rsidR="00AA591C" w:rsidRPr="005C36DE" w:rsidRDefault="00AA591C" w:rsidP="00AA591C">
      <w:pPr>
        <w:autoSpaceDE w:val="0"/>
        <w:autoSpaceDN w:val="0"/>
        <w:adjustRightInd w:val="0"/>
        <w:ind w:firstLine="709"/>
        <w:jc w:val="both"/>
        <w:rPr>
          <w:bCs/>
          <w:sz w:val="28"/>
          <w:szCs w:val="28"/>
        </w:rPr>
      </w:pPr>
      <w:r w:rsidRPr="003E0B1F">
        <w:rPr>
          <w:bCs/>
          <w:sz w:val="28"/>
          <w:szCs w:val="28"/>
        </w:rPr>
        <w:t>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00AF79EE" w:rsidRPr="003E0B1F">
        <w:rPr>
          <w:bCs/>
          <w:sz w:val="28"/>
          <w:szCs w:val="28"/>
        </w:rPr>
        <w:t>»</w:t>
      </w:r>
      <w:r w:rsidRPr="003E0B1F">
        <w:rPr>
          <w:bCs/>
          <w:sz w:val="28"/>
          <w:szCs w:val="28"/>
        </w:rPr>
        <w:t>.</w:t>
      </w:r>
    </w:p>
    <w:p w:rsidR="005C36DE" w:rsidRPr="009479F0" w:rsidRDefault="005C36DE" w:rsidP="009479F0">
      <w:pPr>
        <w:autoSpaceDE w:val="0"/>
        <w:autoSpaceDN w:val="0"/>
        <w:adjustRightInd w:val="0"/>
        <w:ind w:firstLine="709"/>
        <w:jc w:val="both"/>
        <w:rPr>
          <w:bCs/>
          <w:sz w:val="28"/>
          <w:szCs w:val="28"/>
        </w:rPr>
      </w:pPr>
    </w:p>
    <w:sectPr w:rsidR="005C36DE" w:rsidRPr="009479F0" w:rsidSect="00EB7FCA">
      <w:headerReference w:type="default" r:id="rId15"/>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A25" w:rsidRDefault="00245A25" w:rsidP="004E2AFB">
      <w:r>
        <w:separator/>
      </w:r>
    </w:p>
  </w:endnote>
  <w:endnote w:type="continuationSeparator" w:id="0">
    <w:p w:rsidR="00245A25" w:rsidRDefault="00245A25"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A25" w:rsidRDefault="00245A25" w:rsidP="004E2AFB">
      <w:r>
        <w:separator/>
      </w:r>
    </w:p>
  </w:footnote>
  <w:footnote w:type="continuationSeparator" w:id="0">
    <w:p w:rsidR="00245A25" w:rsidRDefault="00245A25" w:rsidP="004E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9C3" w:rsidRDefault="006739C3" w:rsidP="00AB27C6">
    <w:pPr>
      <w:pStyle w:val="ac"/>
      <w:jc w:val="center"/>
    </w:pPr>
    <w:r>
      <w:fldChar w:fldCharType="begin"/>
    </w:r>
    <w:r>
      <w:instrText>PAGE   \* MERGEFORMAT</w:instrText>
    </w:r>
    <w:r>
      <w:fldChar w:fldCharType="separate"/>
    </w:r>
    <w:r w:rsidR="00B77D1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6E3" w:rsidRDefault="00EC3A27" w:rsidP="00AB27C6">
    <w:pPr>
      <w:pStyle w:val="ac"/>
      <w:jc w:val="center"/>
    </w:pPr>
    <w:r>
      <w:fldChar w:fldCharType="begin"/>
    </w:r>
    <w:r>
      <w:instrText>PAGE   \* MERGEFORMAT</w:instrText>
    </w:r>
    <w:r>
      <w:fldChar w:fldCharType="separate"/>
    </w:r>
    <w:r w:rsidR="00391911">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5" w15:restartNumberingAfterBreak="0">
    <w:nsid w:val="0EF33A62"/>
    <w:multiLevelType w:val="hybridMultilevel"/>
    <w:tmpl w:val="D87E15B6"/>
    <w:lvl w:ilvl="0" w:tplc="01F44BC2">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133E859A">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44347"/>
    <w:multiLevelType w:val="hybridMultilevel"/>
    <w:tmpl w:val="11DEF4EE"/>
    <w:lvl w:ilvl="0" w:tplc="1B2E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48B7430"/>
    <w:multiLevelType w:val="hybridMultilevel"/>
    <w:tmpl w:val="8ED4BE52"/>
    <w:lvl w:ilvl="0" w:tplc="7ADA75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0" w15:restartNumberingAfterBreak="0">
    <w:nsid w:val="46520406"/>
    <w:multiLevelType w:val="hybridMultilevel"/>
    <w:tmpl w:val="8938C5A2"/>
    <w:lvl w:ilvl="0" w:tplc="D8D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758405D"/>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3" w15:restartNumberingAfterBreak="0">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34E2DC1"/>
    <w:multiLevelType w:val="hybridMultilevel"/>
    <w:tmpl w:val="18C6D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58748B"/>
    <w:multiLevelType w:val="hybridMultilevel"/>
    <w:tmpl w:val="44A4C0D0"/>
    <w:lvl w:ilvl="0" w:tplc="36F6F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45562E8"/>
    <w:multiLevelType w:val="hybridMultilevel"/>
    <w:tmpl w:val="F508C586"/>
    <w:lvl w:ilvl="0" w:tplc="14241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60C17B4"/>
    <w:multiLevelType w:val="hybridMultilevel"/>
    <w:tmpl w:val="BC743234"/>
    <w:lvl w:ilvl="0" w:tplc="CB5C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93C6796"/>
    <w:multiLevelType w:val="hybridMultilevel"/>
    <w:tmpl w:val="F514C8A0"/>
    <w:lvl w:ilvl="0" w:tplc="54DA9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2" w15:restartNumberingAfterBreak="0">
    <w:nsid w:val="6A923397"/>
    <w:multiLevelType w:val="hybridMultilevel"/>
    <w:tmpl w:val="60F618FC"/>
    <w:lvl w:ilvl="0" w:tplc="5A04B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4"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31"/>
  </w:num>
  <w:num w:numId="2">
    <w:abstractNumId w:val="33"/>
  </w:num>
  <w:num w:numId="3">
    <w:abstractNumId w:val="10"/>
  </w:num>
  <w:num w:numId="4">
    <w:abstractNumId w:val="35"/>
  </w:num>
  <w:num w:numId="5">
    <w:abstractNumId w:val="23"/>
  </w:num>
  <w:num w:numId="6">
    <w:abstractNumId w:val="8"/>
  </w:num>
  <w:num w:numId="7">
    <w:abstractNumId w:val="19"/>
  </w:num>
  <w:num w:numId="8">
    <w:abstractNumId w:val="0"/>
  </w:num>
  <w:num w:numId="9">
    <w:abstractNumId w:val="9"/>
  </w:num>
  <w:num w:numId="10">
    <w:abstractNumId w:val="16"/>
  </w:num>
  <w:num w:numId="11">
    <w:abstractNumId w:val="38"/>
  </w:num>
  <w:num w:numId="12">
    <w:abstractNumId w:val="1"/>
  </w:num>
  <w:num w:numId="13">
    <w:abstractNumId w:val="11"/>
  </w:num>
  <w:num w:numId="14">
    <w:abstractNumId w:val="4"/>
  </w:num>
  <w:num w:numId="15">
    <w:abstractNumId w:val="2"/>
  </w:num>
  <w:num w:numId="16">
    <w:abstractNumId w:val="39"/>
  </w:num>
  <w:num w:numId="17">
    <w:abstractNumId w:val="34"/>
  </w:num>
  <w:num w:numId="18">
    <w:abstractNumId w:val="28"/>
  </w:num>
  <w:num w:numId="19">
    <w:abstractNumId w:val="22"/>
  </w:num>
  <w:num w:numId="20">
    <w:abstractNumId w:val="24"/>
  </w:num>
  <w:num w:numId="21">
    <w:abstractNumId w:val="13"/>
  </w:num>
  <w:num w:numId="22">
    <w:abstractNumId w:val="21"/>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2"/>
  </w:num>
  <w:num w:numId="26">
    <w:abstractNumId w:val="20"/>
  </w:num>
  <w:num w:numId="27">
    <w:abstractNumId w:val="29"/>
  </w:num>
  <w:num w:numId="28">
    <w:abstractNumId w:val="25"/>
  </w:num>
  <w:num w:numId="29">
    <w:abstractNumId w:val="26"/>
  </w:num>
  <w:num w:numId="30">
    <w:abstractNumId w:val="27"/>
  </w:num>
  <w:num w:numId="31">
    <w:abstractNumId w:val="15"/>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2"/>
  </w:num>
  <w:num w:numId="37">
    <w:abstractNumId w:val="18"/>
  </w:num>
  <w:num w:numId="38">
    <w:abstractNumId w:val="7"/>
  </w:num>
  <w:num w:numId="39">
    <w:abstractNumId w:val="6"/>
  </w:num>
  <w:num w:numId="40">
    <w:abstractNumId w:val="3"/>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5EB5"/>
    <w:rsid w:val="00006BE3"/>
    <w:rsid w:val="00010CF7"/>
    <w:rsid w:val="00011424"/>
    <w:rsid w:val="00012F55"/>
    <w:rsid w:val="00014217"/>
    <w:rsid w:val="0001497C"/>
    <w:rsid w:val="00017B26"/>
    <w:rsid w:val="000207B6"/>
    <w:rsid w:val="00025859"/>
    <w:rsid w:val="00034E08"/>
    <w:rsid w:val="000350E5"/>
    <w:rsid w:val="0003621A"/>
    <w:rsid w:val="0003710B"/>
    <w:rsid w:val="000433DE"/>
    <w:rsid w:val="00047140"/>
    <w:rsid w:val="00047699"/>
    <w:rsid w:val="0005138A"/>
    <w:rsid w:val="000549E2"/>
    <w:rsid w:val="000567C8"/>
    <w:rsid w:val="000611CD"/>
    <w:rsid w:val="0006123D"/>
    <w:rsid w:val="0006186D"/>
    <w:rsid w:val="000779F3"/>
    <w:rsid w:val="00081ABF"/>
    <w:rsid w:val="00083C10"/>
    <w:rsid w:val="00083D4B"/>
    <w:rsid w:val="00084AD2"/>
    <w:rsid w:val="0008520D"/>
    <w:rsid w:val="000875F8"/>
    <w:rsid w:val="000945E9"/>
    <w:rsid w:val="00094787"/>
    <w:rsid w:val="00094E03"/>
    <w:rsid w:val="00095338"/>
    <w:rsid w:val="0009552A"/>
    <w:rsid w:val="00096037"/>
    <w:rsid w:val="000A631E"/>
    <w:rsid w:val="000A6622"/>
    <w:rsid w:val="000A69E5"/>
    <w:rsid w:val="000A7637"/>
    <w:rsid w:val="000A7D8C"/>
    <w:rsid w:val="000B4EB4"/>
    <w:rsid w:val="000B5EE8"/>
    <w:rsid w:val="000C42D7"/>
    <w:rsid w:val="000C43A0"/>
    <w:rsid w:val="000C6508"/>
    <w:rsid w:val="000C665B"/>
    <w:rsid w:val="000D0B7C"/>
    <w:rsid w:val="000D0B8E"/>
    <w:rsid w:val="000D148B"/>
    <w:rsid w:val="000D2C7F"/>
    <w:rsid w:val="000D2E2A"/>
    <w:rsid w:val="000D42E6"/>
    <w:rsid w:val="000D5E83"/>
    <w:rsid w:val="000D7184"/>
    <w:rsid w:val="000E1652"/>
    <w:rsid w:val="000F2722"/>
    <w:rsid w:val="000F49A8"/>
    <w:rsid w:val="000F5E12"/>
    <w:rsid w:val="000F6C81"/>
    <w:rsid w:val="000F74BB"/>
    <w:rsid w:val="000F7500"/>
    <w:rsid w:val="000F7D07"/>
    <w:rsid w:val="0010464B"/>
    <w:rsid w:val="00105276"/>
    <w:rsid w:val="00105B7C"/>
    <w:rsid w:val="001137AF"/>
    <w:rsid w:val="00113AE0"/>
    <w:rsid w:val="00116A03"/>
    <w:rsid w:val="00121981"/>
    <w:rsid w:val="001264EF"/>
    <w:rsid w:val="00126D02"/>
    <w:rsid w:val="0012753D"/>
    <w:rsid w:val="001277C7"/>
    <w:rsid w:val="0013174D"/>
    <w:rsid w:val="0013264A"/>
    <w:rsid w:val="00137FA6"/>
    <w:rsid w:val="00140D3A"/>
    <w:rsid w:val="001413D4"/>
    <w:rsid w:val="00141729"/>
    <w:rsid w:val="00141FE6"/>
    <w:rsid w:val="0014392C"/>
    <w:rsid w:val="00143D0F"/>
    <w:rsid w:val="00144046"/>
    <w:rsid w:val="0014468C"/>
    <w:rsid w:val="00144EB0"/>
    <w:rsid w:val="00145B11"/>
    <w:rsid w:val="00145CBA"/>
    <w:rsid w:val="0014678F"/>
    <w:rsid w:val="001467C8"/>
    <w:rsid w:val="00150AB3"/>
    <w:rsid w:val="001535CF"/>
    <w:rsid w:val="00156CD4"/>
    <w:rsid w:val="00156F97"/>
    <w:rsid w:val="0016002B"/>
    <w:rsid w:val="00166741"/>
    <w:rsid w:val="00166F56"/>
    <w:rsid w:val="00167E61"/>
    <w:rsid w:val="00175C6E"/>
    <w:rsid w:val="00176415"/>
    <w:rsid w:val="00180334"/>
    <w:rsid w:val="00182A2D"/>
    <w:rsid w:val="0018410A"/>
    <w:rsid w:val="00184E38"/>
    <w:rsid w:val="001862C1"/>
    <w:rsid w:val="00191532"/>
    <w:rsid w:val="001915E8"/>
    <w:rsid w:val="00196BA1"/>
    <w:rsid w:val="001A12E7"/>
    <w:rsid w:val="001B12BF"/>
    <w:rsid w:val="001B2354"/>
    <w:rsid w:val="001B2E9C"/>
    <w:rsid w:val="001B31A8"/>
    <w:rsid w:val="001B37BB"/>
    <w:rsid w:val="001B5640"/>
    <w:rsid w:val="001B6483"/>
    <w:rsid w:val="001B6A44"/>
    <w:rsid w:val="001B6AB3"/>
    <w:rsid w:val="001C1E35"/>
    <w:rsid w:val="001C42E7"/>
    <w:rsid w:val="001C4AE6"/>
    <w:rsid w:val="001C53E1"/>
    <w:rsid w:val="001C5F86"/>
    <w:rsid w:val="001D1709"/>
    <w:rsid w:val="001D37CD"/>
    <w:rsid w:val="001D6D1E"/>
    <w:rsid w:val="001D7C97"/>
    <w:rsid w:val="001D7E69"/>
    <w:rsid w:val="001E07DB"/>
    <w:rsid w:val="001E0D41"/>
    <w:rsid w:val="001E3839"/>
    <w:rsid w:val="001E3CD8"/>
    <w:rsid w:val="001F3285"/>
    <w:rsid w:val="001F5027"/>
    <w:rsid w:val="001F5409"/>
    <w:rsid w:val="002023FF"/>
    <w:rsid w:val="00202674"/>
    <w:rsid w:val="00202C7D"/>
    <w:rsid w:val="002033FA"/>
    <w:rsid w:val="00210E61"/>
    <w:rsid w:val="002119A2"/>
    <w:rsid w:val="00212CC8"/>
    <w:rsid w:val="00213C68"/>
    <w:rsid w:val="002140CD"/>
    <w:rsid w:val="00215FD9"/>
    <w:rsid w:val="00216E67"/>
    <w:rsid w:val="00220DC5"/>
    <w:rsid w:val="002227D8"/>
    <w:rsid w:val="0022716A"/>
    <w:rsid w:val="00230C0C"/>
    <w:rsid w:val="00235328"/>
    <w:rsid w:val="00236449"/>
    <w:rsid w:val="002412B4"/>
    <w:rsid w:val="002412C4"/>
    <w:rsid w:val="00242AE3"/>
    <w:rsid w:val="00245A25"/>
    <w:rsid w:val="0025104C"/>
    <w:rsid w:val="00251D31"/>
    <w:rsid w:val="00252881"/>
    <w:rsid w:val="002529B0"/>
    <w:rsid w:val="0025331A"/>
    <w:rsid w:val="002563C6"/>
    <w:rsid w:val="00257EFD"/>
    <w:rsid w:val="0026169A"/>
    <w:rsid w:val="00261C28"/>
    <w:rsid w:val="00262234"/>
    <w:rsid w:val="00262711"/>
    <w:rsid w:val="00263293"/>
    <w:rsid w:val="00265A26"/>
    <w:rsid w:val="00266AAF"/>
    <w:rsid w:val="00267AFC"/>
    <w:rsid w:val="00271689"/>
    <w:rsid w:val="00272B27"/>
    <w:rsid w:val="002753CF"/>
    <w:rsid w:val="00276B41"/>
    <w:rsid w:val="00277801"/>
    <w:rsid w:val="0028038E"/>
    <w:rsid w:val="0028246A"/>
    <w:rsid w:val="00282C86"/>
    <w:rsid w:val="00283FE2"/>
    <w:rsid w:val="00287723"/>
    <w:rsid w:val="00287E65"/>
    <w:rsid w:val="002905EA"/>
    <w:rsid w:val="002912D8"/>
    <w:rsid w:val="00291924"/>
    <w:rsid w:val="0029327A"/>
    <w:rsid w:val="002935AE"/>
    <w:rsid w:val="002936FF"/>
    <w:rsid w:val="00294156"/>
    <w:rsid w:val="00295F16"/>
    <w:rsid w:val="002A19D0"/>
    <w:rsid w:val="002A306A"/>
    <w:rsid w:val="002A34D2"/>
    <w:rsid w:val="002A3C30"/>
    <w:rsid w:val="002A3FAB"/>
    <w:rsid w:val="002A4908"/>
    <w:rsid w:val="002A5306"/>
    <w:rsid w:val="002A70C1"/>
    <w:rsid w:val="002B04F3"/>
    <w:rsid w:val="002B0D3B"/>
    <w:rsid w:val="002B4A64"/>
    <w:rsid w:val="002B7CE0"/>
    <w:rsid w:val="002B7E59"/>
    <w:rsid w:val="002C0082"/>
    <w:rsid w:val="002C1A8E"/>
    <w:rsid w:val="002C1C61"/>
    <w:rsid w:val="002C3D04"/>
    <w:rsid w:val="002C7313"/>
    <w:rsid w:val="002D6633"/>
    <w:rsid w:val="002D698D"/>
    <w:rsid w:val="002D699F"/>
    <w:rsid w:val="002E678C"/>
    <w:rsid w:val="002F1115"/>
    <w:rsid w:val="002F7393"/>
    <w:rsid w:val="002F7C82"/>
    <w:rsid w:val="00302F17"/>
    <w:rsid w:val="0030401B"/>
    <w:rsid w:val="003101A1"/>
    <w:rsid w:val="00311E6F"/>
    <w:rsid w:val="00312657"/>
    <w:rsid w:val="003133BA"/>
    <w:rsid w:val="00313402"/>
    <w:rsid w:val="00313534"/>
    <w:rsid w:val="00316D5F"/>
    <w:rsid w:val="00321163"/>
    <w:rsid w:val="00321A93"/>
    <w:rsid w:val="00326B41"/>
    <w:rsid w:val="00327E18"/>
    <w:rsid w:val="0033081A"/>
    <w:rsid w:val="003319B3"/>
    <w:rsid w:val="003326EB"/>
    <w:rsid w:val="00333A3D"/>
    <w:rsid w:val="00334AE7"/>
    <w:rsid w:val="0033561F"/>
    <w:rsid w:val="00337330"/>
    <w:rsid w:val="00337EF9"/>
    <w:rsid w:val="00340F10"/>
    <w:rsid w:val="00342706"/>
    <w:rsid w:val="00346285"/>
    <w:rsid w:val="00346B2F"/>
    <w:rsid w:val="00346E88"/>
    <w:rsid w:val="00352F45"/>
    <w:rsid w:val="00354638"/>
    <w:rsid w:val="00355E9E"/>
    <w:rsid w:val="00356441"/>
    <w:rsid w:val="00364771"/>
    <w:rsid w:val="00364B8C"/>
    <w:rsid w:val="00364F44"/>
    <w:rsid w:val="003655CE"/>
    <w:rsid w:val="0036566D"/>
    <w:rsid w:val="00367330"/>
    <w:rsid w:val="003679A1"/>
    <w:rsid w:val="00370ADA"/>
    <w:rsid w:val="0037373E"/>
    <w:rsid w:val="00376E57"/>
    <w:rsid w:val="00385A34"/>
    <w:rsid w:val="00386BEB"/>
    <w:rsid w:val="00386FE1"/>
    <w:rsid w:val="003914CE"/>
    <w:rsid w:val="00391911"/>
    <w:rsid w:val="00393627"/>
    <w:rsid w:val="0039439C"/>
    <w:rsid w:val="00394B13"/>
    <w:rsid w:val="00396FFF"/>
    <w:rsid w:val="003976E3"/>
    <w:rsid w:val="003A03BF"/>
    <w:rsid w:val="003A0A97"/>
    <w:rsid w:val="003A26BB"/>
    <w:rsid w:val="003A3BAE"/>
    <w:rsid w:val="003A42A1"/>
    <w:rsid w:val="003A6F01"/>
    <w:rsid w:val="003B1E69"/>
    <w:rsid w:val="003B26EF"/>
    <w:rsid w:val="003B2C0E"/>
    <w:rsid w:val="003B4C74"/>
    <w:rsid w:val="003B58F8"/>
    <w:rsid w:val="003B694C"/>
    <w:rsid w:val="003B7D3B"/>
    <w:rsid w:val="003C5548"/>
    <w:rsid w:val="003D0200"/>
    <w:rsid w:val="003D3125"/>
    <w:rsid w:val="003D5AD4"/>
    <w:rsid w:val="003D7A6C"/>
    <w:rsid w:val="003E0412"/>
    <w:rsid w:val="003E0B1F"/>
    <w:rsid w:val="003E0E60"/>
    <w:rsid w:val="003E1723"/>
    <w:rsid w:val="003E2D61"/>
    <w:rsid w:val="003E510F"/>
    <w:rsid w:val="003F2CE8"/>
    <w:rsid w:val="003F36DB"/>
    <w:rsid w:val="003F3E60"/>
    <w:rsid w:val="004007D9"/>
    <w:rsid w:val="0040206D"/>
    <w:rsid w:val="00402FF6"/>
    <w:rsid w:val="004040AC"/>
    <w:rsid w:val="00405D49"/>
    <w:rsid w:val="00410C02"/>
    <w:rsid w:val="00410C7F"/>
    <w:rsid w:val="00412049"/>
    <w:rsid w:val="0041393A"/>
    <w:rsid w:val="00413CF2"/>
    <w:rsid w:val="00415531"/>
    <w:rsid w:val="00415544"/>
    <w:rsid w:val="004173ED"/>
    <w:rsid w:val="00417908"/>
    <w:rsid w:val="0042097D"/>
    <w:rsid w:val="00421C47"/>
    <w:rsid w:val="004246D1"/>
    <w:rsid w:val="00426272"/>
    <w:rsid w:val="00426DE7"/>
    <w:rsid w:val="00427036"/>
    <w:rsid w:val="004272B9"/>
    <w:rsid w:val="004306FF"/>
    <w:rsid w:val="00433DB2"/>
    <w:rsid w:val="00435856"/>
    <w:rsid w:val="00436A12"/>
    <w:rsid w:val="00442A60"/>
    <w:rsid w:val="004451A8"/>
    <w:rsid w:val="00447BCC"/>
    <w:rsid w:val="00450A93"/>
    <w:rsid w:val="0045714B"/>
    <w:rsid w:val="004602E5"/>
    <w:rsid w:val="00462096"/>
    <w:rsid w:val="0046594B"/>
    <w:rsid w:val="0046596F"/>
    <w:rsid w:val="00466208"/>
    <w:rsid w:val="004678BF"/>
    <w:rsid w:val="00467A06"/>
    <w:rsid w:val="00470541"/>
    <w:rsid w:val="004721A0"/>
    <w:rsid w:val="00474FAD"/>
    <w:rsid w:val="0047610E"/>
    <w:rsid w:val="0047707E"/>
    <w:rsid w:val="004868F3"/>
    <w:rsid w:val="00487141"/>
    <w:rsid w:val="004921B0"/>
    <w:rsid w:val="00492900"/>
    <w:rsid w:val="00493D96"/>
    <w:rsid w:val="00494522"/>
    <w:rsid w:val="00495AD2"/>
    <w:rsid w:val="004A00E9"/>
    <w:rsid w:val="004A3C1E"/>
    <w:rsid w:val="004A5AF6"/>
    <w:rsid w:val="004A6BBF"/>
    <w:rsid w:val="004A7E02"/>
    <w:rsid w:val="004B1250"/>
    <w:rsid w:val="004B1ABF"/>
    <w:rsid w:val="004B1DE7"/>
    <w:rsid w:val="004B1E5D"/>
    <w:rsid w:val="004B2942"/>
    <w:rsid w:val="004B3F96"/>
    <w:rsid w:val="004B6D85"/>
    <w:rsid w:val="004B6E61"/>
    <w:rsid w:val="004C25ED"/>
    <w:rsid w:val="004C3431"/>
    <w:rsid w:val="004C52A8"/>
    <w:rsid w:val="004C5D5B"/>
    <w:rsid w:val="004C6E87"/>
    <w:rsid w:val="004D071F"/>
    <w:rsid w:val="004D0CDA"/>
    <w:rsid w:val="004D4BC5"/>
    <w:rsid w:val="004E0759"/>
    <w:rsid w:val="004E1897"/>
    <w:rsid w:val="004E1E04"/>
    <w:rsid w:val="004E2AFB"/>
    <w:rsid w:val="004E3AF5"/>
    <w:rsid w:val="004E52BD"/>
    <w:rsid w:val="004E53D1"/>
    <w:rsid w:val="004F0F43"/>
    <w:rsid w:val="004F16D0"/>
    <w:rsid w:val="004F1EAC"/>
    <w:rsid w:val="004F3944"/>
    <w:rsid w:val="004F4547"/>
    <w:rsid w:val="004F4F27"/>
    <w:rsid w:val="004F6D45"/>
    <w:rsid w:val="004F6E0F"/>
    <w:rsid w:val="00500A99"/>
    <w:rsid w:val="00501D35"/>
    <w:rsid w:val="00502AEB"/>
    <w:rsid w:val="00503439"/>
    <w:rsid w:val="00503CBD"/>
    <w:rsid w:val="0050462C"/>
    <w:rsid w:val="00506740"/>
    <w:rsid w:val="005068DD"/>
    <w:rsid w:val="00511735"/>
    <w:rsid w:val="00512B94"/>
    <w:rsid w:val="005203D0"/>
    <w:rsid w:val="00523327"/>
    <w:rsid w:val="00523520"/>
    <w:rsid w:val="005264D0"/>
    <w:rsid w:val="00530881"/>
    <w:rsid w:val="00532A8B"/>
    <w:rsid w:val="005354AB"/>
    <w:rsid w:val="00536289"/>
    <w:rsid w:val="00536814"/>
    <w:rsid w:val="00537E8B"/>
    <w:rsid w:val="00540A7C"/>
    <w:rsid w:val="00541BCE"/>
    <w:rsid w:val="00542141"/>
    <w:rsid w:val="0054262B"/>
    <w:rsid w:val="00544E4C"/>
    <w:rsid w:val="005515F6"/>
    <w:rsid w:val="005529A2"/>
    <w:rsid w:val="00557525"/>
    <w:rsid w:val="005576F4"/>
    <w:rsid w:val="00560D74"/>
    <w:rsid w:val="0056235C"/>
    <w:rsid w:val="00563C85"/>
    <w:rsid w:val="005644BD"/>
    <w:rsid w:val="005656FD"/>
    <w:rsid w:val="005663AB"/>
    <w:rsid w:val="005673CE"/>
    <w:rsid w:val="0057498B"/>
    <w:rsid w:val="0057511A"/>
    <w:rsid w:val="005770DD"/>
    <w:rsid w:val="0058095B"/>
    <w:rsid w:val="005848EC"/>
    <w:rsid w:val="00585483"/>
    <w:rsid w:val="00586DD0"/>
    <w:rsid w:val="00590582"/>
    <w:rsid w:val="005909C3"/>
    <w:rsid w:val="00590A3B"/>
    <w:rsid w:val="00591C24"/>
    <w:rsid w:val="00592866"/>
    <w:rsid w:val="00594136"/>
    <w:rsid w:val="005956C3"/>
    <w:rsid w:val="00595FE5"/>
    <w:rsid w:val="00596E95"/>
    <w:rsid w:val="00596FE9"/>
    <w:rsid w:val="005A2BB8"/>
    <w:rsid w:val="005A4500"/>
    <w:rsid w:val="005A496A"/>
    <w:rsid w:val="005A52B2"/>
    <w:rsid w:val="005A5D25"/>
    <w:rsid w:val="005B00A4"/>
    <w:rsid w:val="005B142F"/>
    <w:rsid w:val="005B3B4D"/>
    <w:rsid w:val="005B4939"/>
    <w:rsid w:val="005C0590"/>
    <w:rsid w:val="005C141B"/>
    <w:rsid w:val="005C232D"/>
    <w:rsid w:val="005C36DE"/>
    <w:rsid w:val="005C40A8"/>
    <w:rsid w:val="005C4CA0"/>
    <w:rsid w:val="005C50BB"/>
    <w:rsid w:val="005C592B"/>
    <w:rsid w:val="005C6CAA"/>
    <w:rsid w:val="005C7AB6"/>
    <w:rsid w:val="005D46B8"/>
    <w:rsid w:val="005D47E2"/>
    <w:rsid w:val="005E384A"/>
    <w:rsid w:val="005E5B2B"/>
    <w:rsid w:val="005E5B9B"/>
    <w:rsid w:val="005E6E4B"/>
    <w:rsid w:val="005E7726"/>
    <w:rsid w:val="005F029B"/>
    <w:rsid w:val="005F1F5D"/>
    <w:rsid w:val="005F4D3E"/>
    <w:rsid w:val="005F4F27"/>
    <w:rsid w:val="005F5159"/>
    <w:rsid w:val="005F5E8F"/>
    <w:rsid w:val="005F6BB4"/>
    <w:rsid w:val="005F77F1"/>
    <w:rsid w:val="006002B5"/>
    <w:rsid w:val="00600564"/>
    <w:rsid w:val="006014B0"/>
    <w:rsid w:val="00602E8C"/>
    <w:rsid w:val="0060490E"/>
    <w:rsid w:val="00610276"/>
    <w:rsid w:val="00612282"/>
    <w:rsid w:val="00614AA6"/>
    <w:rsid w:val="00614EAA"/>
    <w:rsid w:val="006175EF"/>
    <w:rsid w:val="00623980"/>
    <w:rsid w:val="0062690D"/>
    <w:rsid w:val="0063264E"/>
    <w:rsid w:val="006338AA"/>
    <w:rsid w:val="00633E8E"/>
    <w:rsid w:val="00636466"/>
    <w:rsid w:val="00637450"/>
    <w:rsid w:val="0064456A"/>
    <w:rsid w:val="006469FE"/>
    <w:rsid w:val="0064764A"/>
    <w:rsid w:val="00651345"/>
    <w:rsid w:val="00651DE0"/>
    <w:rsid w:val="0065228B"/>
    <w:rsid w:val="00656622"/>
    <w:rsid w:val="006627E3"/>
    <w:rsid w:val="00663E44"/>
    <w:rsid w:val="006739C3"/>
    <w:rsid w:val="00675B7C"/>
    <w:rsid w:val="006808E1"/>
    <w:rsid w:val="00683E71"/>
    <w:rsid w:val="00685732"/>
    <w:rsid w:val="0069078F"/>
    <w:rsid w:val="00691865"/>
    <w:rsid w:val="00694B03"/>
    <w:rsid w:val="00695B5C"/>
    <w:rsid w:val="006960C3"/>
    <w:rsid w:val="006A0725"/>
    <w:rsid w:val="006A2736"/>
    <w:rsid w:val="006A3032"/>
    <w:rsid w:val="006A499F"/>
    <w:rsid w:val="006A5420"/>
    <w:rsid w:val="006A73C5"/>
    <w:rsid w:val="006B015E"/>
    <w:rsid w:val="006B12F1"/>
    <w:rsid w:val="006B1AF0"/>
    <w:rsid w:val="006B269B"/>
    <w:rsid w:val="006B305C"/>
    <w:rsid w:val="006B3941"/>
    <w:rsid w:val="006C356D"/>
    <w:rsid w:val="006C4A57"/>
    <w:rsid w:val="006C684D"/>
    <w:rsid w:val="006C72EF"/>
    <w:rsid w:val="006D0607"/>
    <w:rsid w:val="006D0F4C"/>
    <w:rsid w:val="006D18AF"/>
    <w:rsid w:val="006D284D"/>
    <w:rsid w:val="006D3F15"/>
    <w:rsid w:val="006D4803"/>
    <w:rsid w:val="006D7BFA"/>
    <w:rsid w:val="006E0241"/>
    <w:rsid w:val="006E3A0E"/>
    <w:rsid w:val="006E7C4B"/>
    <w:rsid w:val="006F19FF"/>
    <w:rsid w:val="006F4583"/>
    <w:rsid w:val="006F54A3"/>
    <w:rsid w:val="006F54A9"/>
    <w:rsid w:val="006F609F"/>
    <w:rsid w:val="006F6FD3"/>
    <w:rsid w:val="007014E1"/>
    <w:rsid w:val="007063B8"/>
    <w:rsid w:val="00711653"/>
    <w:rsid w:val="00713671"/>
    <w:rsid w:val="00715AA5"/>
    <w:rsid w:val="007248C8"/>
    <w:rsid w:val="0072504D"/>
    <w:rsid w:val="00731059"/>
    <w:rsid w:val="00733B46"/>
    <w:rsid w:val="007358B5"/>
    <w:rsid w:val="00735BE9"/>
    <w:rsid w:val="007364C9"/>
    <w:rsid w:val="0073666C"/>
    <w:rsid w:val="007465EB"/>
    <w:rsid w:val="00750645"/>
    <w:rsid w:val="0075164A"/>
    <w:rsid w:val="00752B6E"/>
    <w:rsid w:val="007577A1"/>
    <w:rsid w:val="00760B7F"/>
    <w:rsid w:val="0076367C"/>
    <w:rsid w:val="00766BCF"/>
    <w:rsid w:val="00767362"/>
    <w:rsid w:val="007704BE"/>
    <w:rsid w:val="00770559"/>
    <w:rsid w:val="007729D8"/>
    <w:rsid w:val="00774009"/>
    <w:rsid w:val="00774782"/>
    <w:rsid w:val="00777AAA"/>
    <w:rsid w:val="00781074"/>
    <w:rsid w:val="00781264"/>
    <w:rsid w:val="0078152F"/>
    <w:rsid w:val="007827E2"/>
    <w:rsid w:val="00785BC9"/>
    <w:rsid w:val="00787C72"/>
    <w:rsid w:val="007916F1"/>
    <w:rsid w:val="0079417D"/>
    <w:rsid w:val="00795C26"/>
    <w:rsid w:val="007A4063"/>
    <w:rsid w:val="007A5685"/>
    <w:rsid w:val="007A65AA"/>
    <w:rsid w:val="007A7A92"/>
    <w:rsid w:val="007B0B6F"/>
    <w:rsid w:val="007B10AD"/>
    <w:rsid w:val="007B2549"/>
    <w:rsid w:val="007B2892"/>
    <w:rsid w:val="007B29D3"/>
    <w:rsid w:val="007B2BC2"/>
    <w:rsid w:val="007B2DD4"/>
    <w:rsid w:val="007B5D53"/>
    <w:rsid w:val="007B7599"/>
    <w:rsid w:val="007C06EA"/>
    <w:rsid w:val="007C3D7E"/>
    <w:rsid w:val="007D281C"/>
    <w:rsid w:val="007D48F1"/>
    <w:rsid w:val="007D6505"/>
    <w:rsid w:val="007E658A"/>
    <w:rsid w:val="007F0561"/>
    <w:rsid w:val="007F61A9"/>
    <w:rsid w:val="007F6469"/>
    <w:rsid w:val="007F7601"/>
    <w:rsid w:val="00802067"/>
    <w:rsid w:val="008029C3"/>
    <w:rsid w:val="00803011"/>
    <w:rsid w:val="00804104"/>
    <w:rsid w:val="00811A17"/>
    <w:rsid w:val="008137F1"/>
    <w:rsid w:val="00814C73"/>
    <w:rsid w:val="00815B3E"/>
    <w:rsid w:val="00816218"/>
    <w:rsid w:val="00817F29"/>
    <w:rsid w:val="00820E15"/>
    <w:rsid w:val="00821300"/>
    <w:rsid w:val="008234A9"/>
    <w:rsid w:val="00823C57"/>
    <w:rsid w:val="00824F4E"/>
    <w:rsid w:val="0082507D"/>
    <w:rsid w:val="00825F30"/>
    <w:rsid w:val="0083260F"/>
    <w:rsid w:val="0083643D"/>
    <w:rsid w:val="008370A3"/>
    <w:rsid w:val="00837ECE"/>
    <w:rsid w:val="008416EE"/>
    <w:rsid w:val="00841D60"/>
    <w:rsid w:val="0084242D"/>
    <w:rsid w:val="0084708C"/>
    <w:rsid w:val="00850273"/>
    <w:rsid w:val="008511C1"/>
    <w:rsid w:val="00853216"/>
    <w:rsid w:val="0085778B"/>
    <w:rsid w:val="0086153D"/>
    <w:rsid w:val="00861E81"/>
    <w:rsid w:val="00862AD4"/>
    <w:rsid w:val="00871486"/>
    <w:rsid w:val="0087218E"/>
    <w:rsid w:val="008728F2"/>
    <w:rsid w:val="00873C70"/>
    <w:rsid w:val="00876822"/>
    <w:rsid w:val="00880C84"/>
    <w:rsid w:val="008846B3"/>
    <w:rsid w:val="008908FB"/>
    <w:rsid w:val="0089359C"/>
    <w:rsid w:val="00894108"/>
    <w:rsid w:val="008942EC"/>
    <w:rsid w:val="00894D79"/>
    <w:rsid w:val="008A3472"/>
    <w:rsid w:val="008A5042"/>
    <w:rsid w:val="008A66B9"/>
    <w:rsid w:val="008A699A"/>
    <w:rsid w:val="008A7953"/>
    <w:rsid w:val="008B0174"/>
    <w:rsid w:val="008B0F09"/>
    <w:rsid w:val="008B1E03"/>
    <w:rsid w:val="008B2684"/>
    <w:rsid w:val="008B3AD4"/>
    <w:rsid w:val="008B5EB3"/>
    <w:rsid w:val="008B6413"/>
    <w:rsid w:val="008B6F4F"/>
    <w:rsid w:val="008C3E55"/>
    <w:rsid w:val="008C6E3D"/>
    <w:rsid w:val="008C731C"/>
    <w:rsid w:val="008D0206"/>
    <w:rsid w:val="008D1230"/>
    <w:rsid w:val="008D2D0D"/>
    <w:rsid w:val="008D32F3"/>
    <w:rsid w:val="008D6D49"/>
    <w:rsid w:val="008D756D"/>
    <w:rsid w:val="008D7A8E"/>
    <w:rsid w:val="008E173A"/>
    <w:rsid w:val="008E7181"/>
    <w:rsid w:val="008E7D41"/>
    <w:rsid w:val="008F0FD5"/>
    <w:rsid w:val="008F202B"/>
    <w:rsid w:val="008F2B22"/>
    <w:rsid w:val="008F495F"/>
    <w:rsid w:val="008F500A"/>
    <w:rsid w:val="008F5DCF"/>
    <w:rsid w:val="008F667A"/>
    <w:rsid w:val="009028BD"/>
    <w:rsid w:val="00905A31"/>
    <w:rsid w:val="00910014"/>
    <w:rsid w:val="0091166F"/>
    <w:rsid w:val="009118BE"/>
    <w:rsid w:val="009130E1"/>
    <w:rsid w:val="009132AB"/>
    <w:rsid w:val="009150A1"/>
    <w:rsid w:val="0091721C"/>
    <w:rsid w:val="00920862"/>
    <w:rsid w:val="00920971"/>
    <w:rsid w:val="0092114A"/>
    <w:rsid w:val="00922117"/>
    <w:rsid w:val="00923422"/>
    <w:rsid w:val="009256A9"/>
    <w:rsid w:val="00926A7B"/>
    <w:rsid w:val="009274D1"/>
    <w:rsid w:val="00934455"/>
    <w:rsid w:val="00940783"/>
    <w:rsid w:val="00943BAB"/>
    <w:rsid w:val="00945199"/>
    <w:rsid w:val="0094521E"/>
    <w:rsid w:val="00945861"/>
    <w:rsid w:val="009479F0"/>
    <w:rsid w:val="0095258F"/>
    <w:rsid w:val="00956350"/>
    <w:rsid w:val="0095684F"/>
    <w:rsid w:val="00956AE2"/>
    <w:rsid w:val="00957DA1"/>
    <w:rsid w:val="00961C33"/>
    <w:rsid w:val="009627EC"/>
    <w:rsid w:val="0096347D"/>
    <w:rsid w:val="00963DC0"/>
    <w:rsid w:val="009643BB"/>
    <w:rsid w:val="00965F37"/>
    <w:rsid w:val="009708F2"/>
    <w:rsid w:val="00970C3A"/>
    <w:rsid w:val="00973FED"/>
    <w:rsid w:val="00974C55"/>
    <w:rsid w:val="0097511C"/>
    <w:rsid w:val="00975821"/>
    <w:rsid w:val="009828B0"/>
    <w:rsid w:val="009905FB"/>
    <w:rsid w:val="00992791"/>
    <w:rsid w:val="009A20E2"/>
    <w:rsid w:val="009A5FC6"/>
    <w:rsid w:val="009A60FA"/>
    <w:rsid w:val="009A7643"/>
    <w:rsid w:val="009B47EC"/>
    <w:rsid w:val="009B6F59"/>
    <w:rsid w:val="009B71A5"/>
    <w:rsid w:val="009B7799"/>
    <w:rsid w:val="009C35C9"/>
    <w:rsid w:val="009C4A62"/>
    <w:rsid w:val="009D00D1"/>
    <w:rsid w:val="009D07B9"/>
    <w:rsid w:val="009D2A3E"/>
    <w:rsid w:val="009D3180"/>
    <w:rsid w:val="009D326E"/>
    <w:rsid w:val="009D3842"/>
    <w:rsid w:val="009D3CD1"/>
    <w:rsid w:val="009D4810"/>
    <w:rsid w:val="009E4F9C"/>
    <w:rsid w:val="009E5ADD"/>
    <w:rsid w:val="009F0182"/>
    <w:rsid w:val="009F1579"/>
    <w:rsid w:val="009F1648"/>
    <w:rsid w:val="009F1E60"/>
    <w:rsid w:val="009F297E"/>
    <w:rsid w:val="009F69E3"/>
    <w:rsid w:val="009F6FAC"/>
    <w:rsid w:val="00A0156F"/>
    <w:rsid w:val="00A0158A"/>
    <w:rsid w:val="00A01C4A"/>
    <w:rsid w:val="00A02C71"/>
    <w:rsid w:val="00A039D5"/>
    <w:rsid w:val="00A03E3C"/>
    <w:rsid w:val="00A05FBB"/>
    <w:rsid w:val="00A10019"/>
    <w:rsid w:val="00A109BE"/>
    <w:rsid w:val="00A14990"/>
    <w:rsid w:val="00A24467"/>
    <w:rsid w:val="00A249FB"/>
    <w:rsid w:val="00A255CF"/>
    <w:rsid w:val="00A2684A"/>
    <w:rsid w:val="00A30F85"/>
    <w:rsid w:val="00A3295B"/>
    <w:rsid w:val="00A354C0"/>
    <w:rsid w:val="00A354CA"/>
    <w:rsid w:val="00A3595A"/>
    <w:rsid w:val="00A35C6F"/>
    <w:rsid w:val="00A369A9"/>
    <w:rsid w:val="00A45A3B"/>
    <w:rsid w:val="00A46A4B"/>
    <w:rsid w:val="00A46C09"/>
    <w:rsid w:val="00A46E3D"/>
    <w:rsid w:val="00A4735B"/>
    <w:rsid w:val="00A523AD"/>
    <w:rsid w:val="00A559E9"/>
    <w:rsid w:val="00A564DE"/>
    <w:rsid w:val="00A56F72"/>
    <w:rsid w:val="00A608AA"/>
    <w:rsid w:val="00A61DB4"/>
    <w:rsid w:val="00A63744"/>
    <w:rsid w:val="00A63B3E"/>
    <w:rsid w:val="00A6444A"/>
    <w:rsid w:val="00A648D8"/>
    <w:rsid w:val="00A70087"/>
    <w:rsid w:val="00A71C34"/>
    <w:rsid w:val="00A768C6"/>
    <w:rsid w:val="00A76DAB"/>
    <w:rsid w:val="00A82F1E"/>
    <w:rsid w:val="00A84229"/>
    <w:rsid w:val="00A8548D"/>
    <w:rsid w:val="00A868FA"/>
    <w:rsid w:val="00A8736F"/>
    <w:rsid w:val="00A87464"/>
    <w:rsid w:val="00A90976"/>
    <w:rsid w:val="00A9204C"/>
    <w:rsid w:val="00A925FD"/>
    <w:rsid w:val="00A92D6C"/>
    <w:rsid w:val="00A94320"/>
    <w:rsid w:val="00A94FD6"/>
    <w:rsid w:val="00A95B2C"/>
    <w:rsid w:val="00A96366"/>
    <w:rsid w:val="00AA18B1"/>
    <w:rsid w:val="00AA591C"/>
    <w:rsid w:val="00AA656B"/>
    <w:rsid w:val="00AA6B06"/>
    <w:rsid w:val="00AA703F"/>
    <w:rsid w:val="00AA7DF2"/>
    <w:rsid w:val="00AB1151"/>
    <w:rsid w:val="00AB1B3C"/>
    <w:rsid w:val="00AB27C6"/>
    <w:rsid w:val="00AB62ED"/>
    <w:rsid w:val="00AB6F11"/>
    <w:rsid w:val="00AC23B2"/>
    <w:rsid w:val="00AC317D"/>
    <w:rsid w:val="00AC731F"/>
    <w:rsid w:val="00AC7DDF"/>
    <w:rsid w:val="00AD0191"/>
    <w:rsid w:val="00AD230B"/>
    <w:rsid w:val="00AD3EC5"/>
    <w:rsid w:val="00AD44C3"/>
    <w:rsid w:val="00AD60C5"/>
    <w:rsid w:val="00AD649E"/>
    <w:rsid w:val="00AD70CD"/>
    <w:rsid w:val="00AF0086"/>
    <w:rsid w:val="00AF21D8"/>
    <w:rsid w:val="00AF3FC9"/>
    <w:rsid w:val="00AF6994"/>
    <w:rsid w:val="00AF6E7D"/>
    <w:rsid w:val="00AF79EE"/>
    <w:rsid w:val="00B07851"/>
    <w:rsid w:val="00B128E3"/>
    <w:rsid w:val="00B12E30"/>
    <w:rsid w:val="00B13307"/>
    <w:rsid w:val="00B15816"/>
    <w:rsid w:val="00B160F4"/>
    <w:rsid w:val="00B17119"/>
    <w:rsid w:val="00B20E78"/>
    <w:rsid w:val="00B23CC0"/>
    <w:rsid w:val="00B33365"/>
    <w:rsid w:val="00B36A10"/>
    <w:rsid w:val="00B37995"/>
    <w:rsid w:val="00B4182B"/>
    <w:rsid w:val="00B43F15"/>
    <w:rsid w:val="00B44DCC"/>
    <w:rsid w:val="00B45508"/>
    <w:rsid w:val="00B475CE"/>
    <w:rsid w:val="00B479F3"/>
    <w:rsid w:val="00B505F3"/>
    <w:rsid w:val="00B50C64"/>
    <w:rsid w:val="00B55168"/>
    <w:rsid w:val="00B56D2E"/>
    <w:rsid w:val="00B604D4"/>
    <w:rsid w:val="00B630A0"/>
    <w:rsid w:val="00B67202"/>
    <w:rsid w:val="00B73941"/>
    <w:rsid w:val="00B7547B"/>
    <w:rsid w:val="00B7775D"/>
    <w:rsid w:val="00B77D17"/>
    <w:rsid w:val="00B77D26"/>
    <w:rsid w:val="00B77DA8"/>
    <w:rsid w:val="00B77EFB"/>
    <w:rsid w:val="00B801B3"/>
    <w:rsid w:val="00B83A52"/>
    <w:rsid w:val="00B86B0C"/>
    <w:rsid w:val="00B86EE2"/>
    <w:rsid w:val="00B91904"/>
    <w:rsid w:val="00B920C8"/>
    <w:rsid w:val="00B92836"/>
    <w:rsid w:val="00B967F9"/>
    <w:rsid w:val="00B96BAD"/>
    <w:rsid w:val="00BA2595"/>
    <w:rsid w:val="00BA2911"/>
    <w:rsid w:val="00BA4598"/>
    <w:rsid w:val="00BA7766"/>
    <w:rsid w:val="00BA77D8"/>
    <w:rsid w:val="00BB494E"/>
    <w:rsid w:val="00BB71B5"/>
    <w:rsid w:val="00BC02B8"/>
    <w:rsid w:val="00BC1A99"/>
    <w:rsid w:val="00BC2FC4"/>
    <w:rsid w:val="00BC410C"/>
    <w:rsid w:val="00BC5E2C"/>
    <w:rsid w:val="00BC5F52"/>
    <w:rsid w:val="00BC72C5"/>
    <w:rsid w:val="00BC7D7D"/>
    <w:rsid w:val="00BC7D81"/>
    <w:rsid w:val="00BD106E"/>
    <w:rsid w:val="00BD19D2"/>
    <w:rsid w:val="00BD2D80"/>
    <w:rsid w:val="00BD3CE7"/>
    <w:rsid w:val="00BD4EC4"/>
    <w:rsid w:val="00BD61C3"/>
    <w:rsid w:val="00BD6E56"/>
    <w:rsid w:val="00BD7778"/>
    <w:rsid w:val="00BE0DB9"/>
    <w:rsid w:val="00BE1511"/>
    <w:rsid w:val="00BE252F"/>
    <w:rsid w:val="00BE3E33"/>
    <w:rsid w:val="00BE4853"/>
    <w:rsid w:val="00BE4A7E"/>
    <w:rsid w:val="00BE7132"/>
    <w:rsid w:val="00BF2B03"/>
    <w:rsid w:val="00BF392F"/>
    <w:rsid w:val="00BF5254"/>
    <w:rsid w:val="00BF775A"/>
    <w:rsid w:val="00BF7F11"/>
    <w:rsid w:val="00C02D54"/>
    <w:rsid w:val="00C040BC"/>
    <w:rsid w:val="00C0673D"/>
    <w:rsid w:val="00C104D4"/>
    <w:rsid w:val="00C10625"/>
    <w:rsid w:val="00C1228D"/>
    <w:rsid w:val="00C1337E"/>
    <w:rsid w:val="00C15ACF"/>
    <w:rsid w:val="00C16537"/>
    <w:rsid w:val="00C170EE"/>
    <w:rsid w:val="00C17224"/>
    <w:rsid w:val="00C1751D"/>
    <w:rsid w:val="00C2035E"/>
    <w:rsid w:val="00C2328C"/>
    <w:rsid w:val="00C30DB8"/>
    <w:rsid w:val="00C31E38"/>
    <w:rsid w:val="00C33504"/>
    <w:rsid w:val="00C33825"/>
    <w:rsid w:val="00C35070"/>
    <w:rsid w:val="00C35EA1"/>
    <w:rsid w:val="00C40ACA"/>
    <w:rsid w:val="00C4325B"/>
    <w:rsid w:val="00C44EA9"/>
    <w:rsid w:val="00C45793"/>
    <w:rsid w:val="00C46A74"/>
    <w:rsid w:val="00C507EC"/>
    <w:rsid w:val="00C510BB"/>
    <w:rsid w:val="00C51974"/>
    <w:rsid w:val="00C52E3E"/>
    <w:rsid w:val="00C56EC8"/>
    <w:rsid w:val="00C61DF4"/>
    <w:rsid w:val="00C62902"/>
    <w:rsid w:val="00C677BE"/>
    <w:rsid w:val="00C72A01"/>
    <w:rsid w:val="00C7400A"/>
    <w:rsid w:val="00C7606E"/>
    <w:rsid w:val="00C76527"/>
    <w:rsid w:val="00C76DC5"/>
    <w:rsid w:val="00C77250"/>
    <w:rsid w:val="00C77A57"/>
    <w:rsid w:val="00C803C5"/>
    <w:rsid w:val="00C81C20"/>
    <w:rsid w:val="00C828B1"/>
    <w:rsid w:val="00C8333D"/>
    <w:rsid w:val="00C84E6C"/>
    <w:rsid w:val="00C86B23"/>
    <w:rsid w:val="00C87572"/>
    <w:rsid w:val="00C903A7"/>
    <w:rsid w:val="00C90B3E"/>
    <w:rsid w:val="00C9132B"/>
    <w:rsid w:val="00C938AF"/>
    <w:rsid w:val="00C960E0"/>
    <w:rsid w:val="00CA44CA"/>
    <w:rsid w:val="00CA631F"/>
    <w:rsid w:val="00CA6408"/>
    <w:rsid w:val="00CA7045"/>
    <w:rsid w:val="00CB0D74"/>
    <w:rsid w:val="00CB186E"/>
    <w:rsid w:val="00CB271A"/>
    <w:rsid w:val="00CB2D8D"/>
    <w:rsid w:val="00CB455D"/>
    <w:rsid w:val="00CB53D6"/>
    <w:rsid w:val="00CB768E"/>
    <w:rsid w:val="00CC2BAA"/>
    <w:rsid w:val="00CC2ED5"/>
    <w:rsid w:val="00CC3455"/>
    <w:rsid w:val="00CC6136"/>
    <w:rsid w:val="00CD2DF5"/>
    <w:rsid w:val="00CD3C0E"/>
    <w:rsid w:val="00CD6CA8"/>
    <w:rsid w:val="00CD741F"/>
    <w:rsid w:val="00CD773A"/>
    <w:rsid w:val="00CE0A9B"/>
    <w:rsid w:val="00CE1122"/>
    <w:rsid w:val="00CE15C6"/>
    <w:rsid w:val="00CE184F"/>
    <w:rsid w:val="00CE2319"/>
    <w:rsid w:val="00CE34E6"/>
    <w:rsid w:val="00CE44E2"/>
    <w:rsid w:val="00CF0859"/>
    <w:rsid w:val="00CF18B2"/>
    <w:rsid w:val="00CF1AEE"/>
    <w:rsid w:val="00CF53FF"/>
    <w:rsid w:val="00CF5755"/>
    <w:rsid w:val="00D00558"/>
    <w:rsid w:val="00D04F2F"/>
    <w:rsid w:val="00D057D9"/>
    <w:rsid w:val="00D0783C"/>
    <w:rsid w:val="00D10E33"/>
    <w:rsid w:val="00D114CA"/>
    <w:rsid w:val="00D1454E"/>
    <w:rsid w:val="00D15D12"/>
    <w:rsid w:val="00D16CB1"/>
    <w:rsid w:val="00D218F0"/>
    <w:rsid w:val="00D240B9"/>
    <w:rsid w:val="00D2596D"/>
    <w:rsid w:val="00D27508"/>
    <w:rsid w:val="00D31B8B"/>
    <w:rsid w:val="00D36BBF"/>
    <w:rsid w:val="00D36D76"/>
    <w:rsid w:val="00D3773B"/>
    <w:rsid w:val="00D4011F"/>
    <w:rsid w:val="00D4143E"/>
    <w:rsid w:val="00D414D4"/>
    <w:rsid w:val="00D44BDD"/>
    <w:rsid w:val="00D46CFA"/>
    <w:rsid w:val="00D46D80"/>
    <w:rsid w:val="00D50497"/>
    <w:rsid w:val="00D52008"/>
    <w:rsid w:val="00D538F9"/>
    <w:rsid w:val="00D548E2"/>
    <w:rsid w:val="00D54B1D"/>
    <w:rsid w:val="00D55392"/>
    <w:rsid w:val="00D55C05"/>
    <w:rsid w:val="00D55CBE"/>
    <w:rsid w:val="00D62A6D"/>
    <w:rsid w:val="00D6506A"/>
    <w:rsid w:val="00D7084B"/>
    <w:rsid w:val="00D7159E"/>
    <w:rsid w:val="00D7190A"/>
    <w:rsid w:val="00D76DA4"/>
    <w:rsid w:val="00D8325D"/>
    <w:rsid w:val="00D850A1"/>
    <w:rsid w:val="00D8648E"/>
    <w:rsid w:val="00D872FA"/>
    <w:rsid w:val="00D876CF"/>
    <w:rsid w:val="00D87BFE"/>
    <w:rsid w:val="00D92345"/>
    <w:rsid w:val="00D93C7B"/>
    <w:rsid w:val="00D9796C"/>
    <w:rsid w:val="00DA00F2"/>
    <w:rsid w:val="00DA2F9B"/>
    <w:rsid w:val="00DA36EB"/>
    <w:rsid w:val="00DA6EE8"/>
    <w:rsid w:val="00DA6FA6"/>
    <w:rsid w:val="00DB1004"/>
    <w:rsid w:val="00DB3BA9"/>
    <w:rsid w:val="00DB3C9F"/>
    <w:rsid w:val="00DB679B"/>
    <w:rsid w:val="00DC5136"/>
    <w:rsid w:val="00DC6A34"/>
    <w:rsid w:val="00DC6BCD"/>
    <w:rsid w:val="00DC786A"/>
    <w:rsid w:val="00DD156D"/>
    <w:rsid w:val="00DD5A55"/>
    <w:rsid w:val="00DE060B"/>
    <w:rsid w:val="00DE2377"/>
    <w:rsid w:val="00DE3451"/>
    <w:rsid w:val="00DE67B9"/>
    <w:rsid w:val="00DE759E"/>
    <w:rsid w:val="00DF2FCE"/>
    <w:rsid w:val="00DF46BF"/>
    <w:rsid w:val="00DF567B"/>
    <w:rsid w:val="00DF71C9"/>
    <w:rsid w:val="00DF7E35"/>
    <w:rsid w:val="00E13A12"/>
    <w:rsid w:val="00E20E5A"/>
    <w:rsid w:val="00E219F9"/>
    <w:rsid w:val="00E26386"/>
    <w:rsid w:val="00E27AC8"/>
    <w:rsid w:val="00E27FC9"/>
    <w:rsid w:val="00E27FD7"/>
    <w:rsid w:val="00E307B3"/>
    <w:rsid w:val="00E320C0"/>
    <w:rsid w:val="00E326AE"/>
    <w:rsid w:val="00E36C23"/>
    <w:rsid w:val="00E4115E"/>
    <w:rsid w:val="00E46E20"/>
    <w:rsid w:val="00E529E7"/>
    <w:rsid w:val="00E606A7"/>
    <w:rsid w:val="00E62DC3"/>
    <w:rsid w:val="00E6459B"/>
    <w:rsid w:val="00E7056B"/>
    <w:rsid w:val="00E70B45"/>
    <w:rsid w:val="00E7272F"/>
    <w:rsid w:val="00E73E7F"/>
    <w:rsid w:val="00E8156E"/>
    <w:rsid w:val="00E818F8"/>
    <w:rsid w:val="00E8461D"/>
    <w:rsid w:val="00E84AD3"/>
    <w:rsid w:val="00E86FDE"/>
    <w:rsid w:val="00E87E1F"/>
    <w:rsid w:val="00E87F9B"/>
    <w:rsid w:val="00E91588"/>
    <w:rsid w:val="00E92865"/>
    <w:rsid w:val="00E9593B"/>
    <w:rsid w:val="00EA16C0"/>
    <w:rsid w:val="00EB26C0"/>
    <w:rsid w:val="00EB636E"/>
    <w:rsid w:val="00EB637B"/>
    <w:rsid w:val="00EB6387"/>
    <w:rsid w:val="00EC14A1"/>
    <w:rsid w:val="00EC1A8B"/>
    <w:rsid w:val="00EC3A27"/>
    <w:rsid w:val="00EC445D"/>
    <w:rsid w:val="00EC52FB"/>
    <w:rsid w:val="00EC691E"/>
    <w:rsid w:val="00ED10FE"/>
    <w:rsid w:val="00ED13BE"/>
    <w:rsid w:val="00ED147A"/>
    <w:rsid w:val="00ED2DBF"/>
    <w:rsid w:val="00ED3A10"/>
    <w:rsid w:val="00ED5757"/>
    <w:rsid w:val="00ED5BF7"/>
    <w:rsid w:val="00ED7C74"/>
    <w:rsid w:val="00ED7E6B"/>
    <w:rsid w:val="00EE1AE8"/>
    <w:rsid w:val="00EE20CE"/>
    <w:rsid w:val="00EE26E7"/>
    <w:rsid w:val="00EE2ADF"/>
    <w:rsid w:val="00EE5F25"/>
    <w:rsid w:val="00EE5FAF"/>
    <w:rsid w:val="00EE6EE4"/>
    <w:rsid w:val="00EE71C5"/>
    <w:rsid w:val="00EF1B59"/>
    <w:rsid w:val="00EF1FEC"/>
    <w:rsid w:val="00EF2A21"/>
    <w:rsid w:val="00EF4028"/>
    <w:rsid w:val="00EF783C"/>
    <w:rsid w:val="00F00A7D"/>
    <w:rsid w:val="00F0189C"/>
    <w:rsid w:val="00F028EA"/>
    <w:rsid w:val="00F06B43"/>
    <w:rsid w:val="00F1033B"/>
    <w:rsid w:val="00F11C1E"/>
    <w:rsid w:val="00F12D4B"/>
    <w:rsid w:val="00F14FE8"/>
    <w:rsid w:val="00F15735"/>
    <w:rsid w:val="00F15B4A"/>
    <w:rsid w:val="00F17756"/>
    <w:rsid w:val="00F2016A"/>
    <w:rsid w:val="00F21D0A"/>
    <w:rsid w:val="00F21E30"/>
    <w:rsid w:val="00F222AC"/>
    <w:rsid w:val="00F22933"/>
    <w:rsid w:val="00F25CF2"/>
    <w:rsid w:val="00F27DDC"/>
    <w:rsid w:val="00F31D6A"/>
    <w:rsid w:val="00F33E74"/>
    <w:rsid w:val="00F35D0C"/>
    <w:rsid w:val="00F367AF"/>
    <w:rsid w:val="00F36E30"/>
    <w:rsid w:val="00F37585"/>
    <w:rsid w:val="00F37BA0"/>
    <w:rsid w:val="00F37FB2"/>
    <w:rsid w:val="00F41E7B"/>
    <w:rsid w:val="00F421CA"/>
    <w:rsid w:val="00F432C1"/>
    <w:rsid w:val="00F505FF"/>
    <w:rsid w:val="00F53496"/>
    <w:rsid w:val="00F53B78"/>
    <w:rsid w:val="00F65C08"/>
    <w:rsid w:val="00F6677A"/>
    <w:rsid w:val="00F66DBF"/>
    <w:rsid w:val="00F73A85"/>
    <w:rsid w:val="00F76416"/>
    <w:rsid w:val="00F76F4E"/>
    <w:rsid w:val="00F824AC"/>
    <w:rsid w:val="00F84F8B"/>
    <w:rsid w:val="00F91F14"/>
    <w:rsid w:val="00F9403A"/>
    <w:rsid w:val="00F95C19"/>
    <w:rsid w:val="00F970A1"/>
    <w:rsid w:val="00FA014C"/>
    <w:rsid w:val="00FA1BFE"/>
    <w:rsid w:val="00FA2E63"/>
    <w:rsid w:val="00FA3154"/>
    <w:rsid w:val="00FA3607"/>
    <w:rsid w:val="00FA5A03"/>
    <w:rsid w:val="00FB0E63"/>
    <w:rsid w:val="00FB4A9A"/>
    <w:rsid w:val="00FB4D12"/>
    <w:rsid w:val="00FB5B70"/>
    <w:rsid w:val="00FB5ED0"/>
    <w:rsid w:val="00FB6273"/>
    <w:rsid w:val="00FB64A5"/>
    <w:rsid w:val="00FC043C"/>
    <w:rsid w:val="00FC0596"/>
    <w:rsid w:val="00FC20BF"/>
    <w:rsid w:val="00FC45AC"/>
    <w:rsid w:val="00FC5E28"/>
    <w:rsid w:val="00FD610F"/>
    <w:rsid w:val="00FE2B87"/>
    <w:rsid w:val="00FE7223"/>
    <w:rsid w:val="00FE7462"/>
    <w:rsid w:val="00FE7C7D"/>
    <w:rsid w:val="00FF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6FF41"/>
  <w15:chartTrackingRefBased/>
  <w15:docId w15:val="{91F41BE4-2087-47BE-B571-C8215554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line number"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C34"/>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uiPriority w:val="99"/>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34"/>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26616">
      <w:bodyDiv w:val="1"/>
      <w:marLeft w:val="0"/>
      <w:marRight w:val="0"/>
      <w:marTop w:val="0"/>
      <w:marBottom w:val="0"/>
      <w:divBdr>
        <w:top w:val="none" w:sz="0" w:space="0" w:color="auto"/>
        <w:left w:val="none" w:sz="0" w:space="0" w:color="auto"/>
        <w:bottom w:val="none" w:sz="0" w:space="0" w:color="auto"/>
        <w:right w:val="none" w:sz="0" w:space="0" w:color="auto"/>
      </w:divBdr>
    </w:div>
    <w:div w:id="816339135">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745563690">
      <w:bodyDiv w:val="1"/>
      <w:marLeft w:val="0"/>
      <w:marRight w:val="0"/>
      <w:marTop w:val="0"/>
      <w:marBottom w:val="0"/>
      <w:divBdr>
        <w:top w:val="none" w:sz="0" w:space="0" w:color="auto"/>
        <w:left w:val="none" w:sz="0" w:space="0" w:color="auto"/>
        <w:bottom w:val="none" w:sz="0" w:space="0" w:color="auto"/>
        <w:right w:val="none" w:sz="0" w:space="0" w:color="auto"/>
      </w:divBdr>
    </w:div>
    <w:div w:id="19539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F96F93B8453E5D03A9C17DC88C58F6408DB8A276C172F2E6BBE1AB77DA16DF8512A33A85A640C1BFF1C78384C5EB803CDB69A6A49E5KA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CB0819E803542FE0680BF9CADD65BC84EE244098D8CB90A94F76D84F1C422CA45C15BB1766254F400AA0AFD04F89D6F1E811D78B5B4ABBFm4e7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CB0819E803542FE0680BF9CADD65BC84EE244098D8CB90A94F76D84F1C422CA45C15BB1766254F400AA0AFD04F89D6F1E811D78B5B4ABBFm4e7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2CB0819E803542FE0680BF9CADD65BC84EE244078C88B90A94F76D84F1C422CA45C15BB1766255F303AA0AFD04F89D6F1E811D78B5B4ABBFm4e7I" TargetMode="External"/><Relationship Id="rId4" Type="http://schemas.openxmlformats.org/officeDocument/2006/relationships/settings" Target="settings.xml"/><Relationship Id="rId9" Type="http://schemas.openxmlformats.org/officeDocument/2006/relationships/hyperlink" Target="mailto:mtsz@tatar.ru)" TargetMode="External"/><Relationship Id="rId14" Type="http://schemas.openxmlformats.org/officeDocument/2006/relationships/hyperlink" Target="consultantplus://offline/ref=4C2328D9988BB0836FD5B437F3118AB9D961D5023D91D1BCB811558B133B305246030C41885A8A89738971482E1BD22B562589EECC883D9FY3F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8628-A189-430E-A2CC-4DC03A9D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5805</Words>
  <Characters>33093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38821</CharactersWithSpaces>
  <SharedDoc>false</SharedDoc>
  <HLinks>
    <vt:vector size="150" baseType="variant">
      <vt:variant>
        <vt:i4>7602230</vt:i4>
      </vt:variant>
      <vt:variant>
        <vt:i4>72</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1048582</vt:i4>
      </vt:variant>
      <vt:variant>
        <vt:i4>69</vt:i4>
      </vt:variant>
      <vt:variant>
        <vt:i4>0</vt:i4>
      </vt:variant>
      <vt:variant>
        <vt:i4>5</vt:i4>
      </vt:variant>
      <vt:variant>
        <vt:lpwstr>consultantplus://offline/ref=FD33AA8C5611180459E2B0DB21B49A1C64E6C96A8433F0F6FC25338640525E9EBB558649E73E92B399BF530F19hD01M</vt:lpwstr>
      </vt:variant>
      <vt:variant>
        <vt:lpwstr/>
      </vt:variant>
      <vt:variant>
        <vt:i4>1048662</vt:i4>
      </vt:variant>
      <vt:variant>
        <vt:i4>66</vt:i4>
      </vt:variant>
      <vt:variant>
        <vt:i4>0</vt:i4>
      </vt:variant>
      <vt:variant>
        <vt:i4>5</vt:i4>
      </vt:variant>
      <vt:variant>
        <vt:lpwstr>consultantplus://offline/ref=FD33AA8C5611180459E2B0DB21B49A1C64E6C96A843CF0F6FC25338640525E9EBB558649E73E92B399BF530F19hD01M</vt:lpwstr>
      </vt:variant>
      <vt:variant>
        <vt:lpwstr/>
      </vt:variant>
      <vt:variant>
        <vt:i4>1048581</vt:i4>
      </vt:variant>
      <vt:variant>
        <vt:i4>63</vt:i4>
      </vt:variant>
      <vt:variant>
        <vt:i4>0</vt:i4>
      </vt:variant>
      <vt:variant>
        <vt:i4>5</vt:i4>
      </vt:variant>
      <vt:variant>
        <vt:lpwstr>consultantplus://offline/ref=FD33AA8C5611180459E2B0DB21B49A1C64E6C96A8135F0F6FC25338640525E9EBB558649E73E92B399BF530F19hD01M</vt:lpwstr>
      </vt:variant>
      <vt:variant>
        <vt:lpwstr/>
      </vt:variant>
      <vt:variant>
        <vt:i4>7405676</vt:i4>
      </vt:variant>
      <vt:variant>
        <vt:i4>60</vt:i4>
      </vt:variant>
      <vt:variant>
        <vt:i4>0</vt:i4>
      </vt:variant>
      <vt:variant>
        <vt:i4>5</vt:i4>
      </vt:variant>
      <vt:variant>
        <vt:lpwstr>consultantplus://offline/ref=0899067CED93E806D72B47C55F261544C187A4F960000F006ECDB2434569334C0DFB6C90708574FEFF73D1146978A3533718FB398BFC303FDC0EAEEFr4wEG</vt:lpwstr>
      </vt:variant>
      <vt:variant>
        <vt:lpwstr/>
      </vt:variant>
      <vt:variant>
        <vt:i4>7405677</vt:i4>
      </vt:variant>
      <vt:variant>
        <vt:i4>57</vt:i4>
      </vt:variant>
      <vt:variant>
        <vt:i4>0</vt:i4>
      </vt:variant>
      <vt:variant>
        <vt:i4>5</vt:i4>
      </vt:variant>
      <vt:variant>
        <vt:lpwstr>consultantplus://offline/ref=0899067CED93E806D72B47C55F261544C187A4F960000F006ECDB2434569334C0DFB6C90708574FEFF73D1146878A3533718FB398BFC303FDC0EAEEFr4wEG</vt:lpwstr>
      </vt:variant>
      <vt:variant>
        <vt:lpwstr/>
      </vt:variant>
      <vt:variant>
        <vt:i4>1179736</vt:i4>
      </vt:variant>
      <vt:variant>
        <vt:i4>54</vt:i4>
      </vt:variant>
      <vt:variant>
        <vt:i4>0</vt:i4>
      </vt:variant>
      <vt:variant>
        <vt:i4>5</vt:i4>
      </vt:variant>
      <vt:variant>
        <vt:lpwstr>consultantplus://offline/ref=9C4B1A580BE11F6ED8EA81D7C5A11E30142CF8B77D02072F4C1BC92F1B6BD0B6E488359968F2C4D1A3452CB3D066435682UBW2K</vt:lpwstr>
      </vt:variant>
      <vt:variant>
        <vt:lpwstr/>
      </vt:variant>
      <vt:variant>
        <vt:i4>1179661</vt:i4>
      </vt:variant>
      <vt:variant>
        <vt:i4>51</vt:i4>
      </vt:variant>
      <vt:variant>
        <vt:i4>0</vt:i4>
      </vt:variant>
      <vt:variant>
        <vt:i4>5</vt:i4>
      </vt:variant>
      <vt:variant>
        <vt:lpwstr>consultantplus://offline/ref=9C4B1A580BE11F6ED8EA81D7C5A11E30142CF8B77D030E2F4D1CC92F1B6BD0B6E488359968F2C4D1A3452CB3D066435682UBW2K</vt:lpwstr>
      </vt:variant>
      <vt:variant>
        <vt:lpwstr/>
      </vt:variant>
      <vt:variant>
        <vt:i4>7602230</vt:i4>
      </vt:variant>
      <vt:variant>
        <vt:i4>48</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3539003</vt:i4>
      </vt:variant>
      <vt:variant>
        <vt:i4>45</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3539003</vt:i4>
      </vt:variant>
      <vt:variant>
        <vt:i4>42</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3604587</vt:i4>
      </vt:variant>
      <vt:variant>
        <vt:i4>39</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3604587</vt:i4>
      </vt:variant>
      <vt:variant>
        <vt:i4>36</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3539053</vt:i4>
      </vt:variant>
      <vt:variant>
        <vt:i4>33</vt:i4>
      </vt:variant>
      <vt:variant>
        <vt:i4>0</vt:i4>
      </vt:variant>
      <vt:variant>
        <vt:i4>5</vt:i4>
      </vt:variant>
      <vt:variant>
        <vt:lpwstr>consultantplus://offline/ref=37BFB37624069E4B4ABF6324AB4D8F3BF9782805D242B2FFBC2F14C85875656E259998E2F21E957C467587EEC4D018174626534DE7A889D8B2971C7Fx61AN</vt:lpwstr>
      </vt:variant>
      <vt:variant>
        <vt:lpwstr/>
      </vt:variant>
      <vt:variant>
        <vt:i4>3539055</vt:i4>
      </vt:variant>
      <vt:variant>
        <vt:i4>30</vt:i4>
      </vt:variant>
      <vt:variant>
        <vt:i4>0</vt:i4>
      </vt:variant>
      <vt:variant>
        <vt:i4>5</vt:i4>
      </vt:variant>
      <vt:variant>
        <vt:lpwstr>consultantplus://offline/ref=37BFB37624069E4B4ABF6324AB4D8F3BF9782805D242B2FFBC2F14C85875656E259998E2F21E957C467489EEC9D018174626534DE7A889D8B2971C7Fx61AN</vt:lpwstr>
      </vt:variant>
      <vt:variant>
        <vt:lpwstr/>
      </vt:variant>
      <vt:variant>
        <vt:i4>1900557</vt:i4>
      </vt:variant>
      <vt:variant>
        <vt:i4>27</vt:i4>
      </vt:variant>
      <vt:variant>
        <vt:i4>0</vt:i4>
      </vt:variant>
      <vt:variant>
        <vt:i4>5</vt:i4>
      </vt:variant>
      <vt:variant>
        <vt:lpwstr>consultantplus://offline/ref=C53DCF56DC2040968485928D6D04A19A686B2462C2B8632BF8E2FE5521499D6DD5AC574249DD122D9281D6E5EFB440G</vt:lpwstr>
      </vt:variant>
      <vt:variant>
        <vt:lpwstr/>
      </vt:variant>
      <vt:variant>
        <vt:i4>1900551</vt:i4>
      </vt:variant>
      <vt:variant>
        <vt:i4>24</vt:i4>
      </vt:variant>
      <vt:variant>
        <vt:i4>0</vt:i4>
      </vt:variant>
      <vt:variant>
        <vt:i4>5</vt:i4>
      </vt:variant>
      <vt:variant>
        <vt:lpwstr>consultantplus://offline/ref=C53DCF56DC2040968485928D6D04A19A686B2462C5B5632BF8E2FE5521499D6DD5AC574249DD122D9281D6E5EFB440G</vt:lpwstr>
      </vt:variant>
      <vt:variant>
        <vt:lpwstr/>
      </vt:variant>
      <vt:variant>
        <vt:i4>2228272</vt:i4>
      </vt:variant>
      <vt:variant>
        <vt:i4>21</vt:i4>
      </vt:variant>
      <vt:variant>
        <vt:i4>0</vt:i4>
      </vt:variant>
      <vt:variant>
        <vt:i4>5</vt:i4>
      </vt:variant>
      <vt:variant>
        <vt:lpwstr>consultantplus://offline/ref=C53DCF56DC20409684858C807B68FC9168657B6DC7BE6D7FA7B6F8027E199B3887EC091B0890012D909FD4E1EA4BB4D4E7A800F3219F594CBAFCA706B049G</vt:lpwstr>
      </vt:variant>
      <vt:variant>
        <vt:lpwstr/>
      </vt:variant>
      <vt:variant>
        <vt:i4>2228278</vt:i4>
      </vt:variant>
      <vt:variant>
        <vt:i4>18</vt:i4>
      </vt:variant>
      <vt:variant>
        <vt:i4>0</vt:i4>
      </vt:variant>
      <vt:variant>
        <vt:i4>5</vt:i4>
      </vt:variant>
      <vt:variant>
        <vt:lpwstr>consultantplus://offline/ref=C53DCF56DC20409684858C807B68FC9168657B6DC7BE6D7FA7B6F8027E199B3887EC091B0890012D909FD4E7EA4BB4D4E7A800F3219F594CBAFCA706B049G</vt:lpwstr>
      </vt:variant>
      <vt:variant>
        <vt:lpwstr/>
      </vt:variant>
      <vt:variant>
        <vt:i4>2228321</vt:i4>
      </vt:variant>
      <vt:variant>
        <vt:i4>15</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2228321</vt:i4>
      </vt:variant>
      <vt:variant>
        <vt:i4>12</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1507331</vt:i4>
      </vt:variant>
      <vt:variant>
        <vt:i4>9</vt:i4>
      </vt:variant>
      <vt:variant>
        <vt:i4>0</vt:i4>
      </vt:variant>
      <vt:variant>
        <vt:i4>5</vt:i4>
      </vt:variant>
      <vt:variant>
        <vt:lpwstr>consultantplus://offline/ref=13C89A0EF583527F8798E3330424ED050FBE74C1866B12730BB88F528AFECA7B0F4FEBA017C82B66CE82E7DD970033F626F94261d8M</vt:lpwstr>
      </vt:variant>
      <vt:variant>
        <vt:lpwstr/>
      </vt:variant>
      <vt:variant>
        <vt:i4>1507334</vt:i4>
      </vt:variant>
      <vt:variant>
        <vt:i4>6</vt:i4>
      </vt:variant>
      <vt:variant>
        <vt:i4>0</vt:i4>
      </vt:variant>
      <vt:variant>
        <vt:i4>5</vt:i4>
      </vt:variant>
      <vt:variant>
        <vt:lpwstr>consultantplus://offline/ref=13C89A0EF583527F8798E3330424ED050FBE74C1866B12730BB88F528AFECA7B0F4FEBA517C82B66CE82E7DD970033F626F94261d8M</vt:lpwstr>
      </vt:variant>
      <vt:variant>
        <vt:lpwstr/>
      </vt:variant>
      <vt:variant>
        <vt:i4>1310812</vt:i4>
      </vt:variant>
      <vt:variant>
        <vt:i4>3</vt:i4>
      </vt:variant>
      <vt:variant>
        <vt:i4>0</vt:i4>
      </vt:variant>
      <vt:variant>
        <vt:i4>5</vt:i4>
      </vt:variant>
      <vt:variant>
        <vt:lpwstr>consultantplus://offline/ref=13C89A0EF583527F8798E3330424ED050FBF7EC8836512730BB88F528AFECA7B1D4FB3A91E9B64239A91E7DA8B60d1M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subject/>
  <dc:creator>lib</dc:creator>
  <cp:keywords/>
  <cp:lastModifiedBy>Фазлеева Лилиана Ильдусовна</cp:lastModifiedBy>
  <cp:revision>7</cp:revision>
  <cp:lastPrinted>2021-07-26T13:43:00Z</cp:lastPrinted>
  <dcterms:created xsi:type="dcterms:W3CDTF">2021-07-29T11:18:00Z</dcterms:created>
  <dcterms:modified xsi:type="dcterms:W3CDTF">2021-07-30T10:40:00Z</dcterms:modified>
</cp:coreProperties>
</file>